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C07" w:rsidRPr="00031C07" w:rsidRDefault="00031C07" w:rsidP="00031C07">
      <w:pPr>
        <w:pStyle w:val="2"/>
        <w:spacing w:after="0" w:line="360" w:lineRule="auto"/>
        <w:jc w:val="center"/>
        <w:rPr>
          <w:rFonts w:ascii="Times New Roman" w:hAnsi="Times New Roman" w:cs="Times New Roman"/>
          <w:i w:val="0"/>
        </w:rPr>
      </w:pPr>
      <w:bookmarkStart w:id="0" w:name="_Hlk133775728"/>
      <w:bookmarkStart w:id="1" w:name="_Toc135001064"/>
      <w:bookmarkStart w:id="2" w:name="_Toc135003385"/>
      <w:bookmarkEnd w:id="0"/>
      <w:r w:rsidRPr="00031C07">
        <w:rPr>
          <w:rFonts w:ascii="Times New Roman" w:hAnsi="Times New Roman" w:cs="Times New Roman"/>
          <w:i w:val="0"/>
        </w:rPr>
        <w:t>ФЕДЕРАЛЬНОЕ ГОСУДАРСТВЕННОЕ БЮДЖЕТНОЕ</w:t>
      </w:r>
      <w:bookmarkEnd w:id="1"/>
      <w:bookmarkEnd w:id="2"/>
    </w:p>
    <w:p w:rsidR="00031C07" w:rsidRPr="00031C07" w:rsidRDefault="00031C07" w:rsidP="00031C07">
      <w:pPr>
        <w:spacing w:after="0" w:line="360" w:lineRule="auto"/>
        <w:jc w:val="center"/>
        <w:rPr>
          <w:rFonts w:cs="Times New Roman"/>
          <w:b/>
          <w:bCs/>
          <w:color w:val="000000"/>
          <w:sz w:val="24"/>
          <w:szCs w:val="24"/>
        </w:rPr>
      </w:pPr>
      <w:r w:rsidRPr="00031C07">
        <w:rPr>
          <w:rFonts w:cs="Times New Roman"/>
          <w:b/>
          <w:bCs/>
          <w:color w:val="000000"/>
          <w:sz w:val="24"/>
          <w:szCs w:val="24"/>
        </w:rPr>
        <w:t>УЧРЕЖДЕНИЕ ВЫСШЕГО ОБРАЗОВАНИЯ</w:t>
      </w:r>
    </w:p>
    <w:p w:rsidR="00031C07" w:rsidRPr="00031C07" w:rsidRDefault="00031C07" w:rsidP="00031C07">
      <w:pPr>
        <w:spacing w:after="0" w:line="360" w:lineRule="auto"/>
        <w:jc w:val="center"/>
        <w:rPr>
          <w:rFonts w:cs="Times New Roman"/>
          <w:b/>
          <w:bCs/>
          <w:color w:val="000000"/>
          <w:szCs w:val="28"/>
        </w:rPr>
      </w:pPr>
      <w:r w:rsidRPr="00031C07">
        <w:rPr>
          <w:rFonts w:cs="Times New Roman"/>
          <w:b/>
          <w:bCs/>
          <w:color w:val="000000"/>
          <w:szCs w:val="28"/>
        </w:rPr>
        <w:t>Санкт</w:t>
      </w:r>
      <w:r w:rsidR="00201EBE">
        <w:rPr>
          <w:rFonts w:cs="Times New Roman"/>
          <w:b/>
          <w:bCs/>
          <w:color w:val="000000"/>
          <w:szCs w:val="28"/>
        </w:rPr>
        <w:t>–</w:t>
      </w:r>
      <w:r w:rsidRPr="00031C07">
        <w:rPr>
          <w:rFonts w:cs="Times New Roman"/>
          <w:b/>
          <w:bCs/>
          <w:color w:val="000000"/>
          <w:szCs w:val="28"/>
        </w:rPr>
        <w:t>Петербургский Государственный Университет</w:t>
      </w:r>
    </w:p>
    <w:p w:rsidR="00031C07" w:rsidRPr="00031C07" w:rsidRDefault="00031C07" w:rsidP="00031C07">
      <w:pPr>
        <w:spacing w:after="0" w:line="360" w:lineRule="auto"/>
        <w:jc w:val="center"/>
        <w:rPr>
          <w:rFonts w:cs="Times New Roman"/>
          <w:b/>
          <w:bCs/>
          <w:color w:val="000000"/>
          <w:szCs w:val="28"/>
        </w:rPr>
      </w:pPr>
      <w:r w:rsidRPr="00031C07">
        <w:rPr>
          <w:rFonts w:cs="Times New Roman"/>
          <w:b/>
          <w:bCs/>
          <w:color w:val="000000"/>
          <w:szCs w:val="28"/>
        </w:rPr>
        <w:t xml:space="preserve">Факультет искусств </w:t>
      </w:r>
    </w:p>
    <w:p w:rsidR="00031C07" w:rsidRPr="00031C07" w:rsidRDefault="00031C07" w:rsidP="00031C07">
      <w:pPr>
        <w:spacing w:after="0" w:line="360" w:lineRule="auto"/>
        <w:jc w:val="center"/>
        <w:rPr>
          <w:rFonts w:cs="Times New Roman"/>
          <w:b/>
          <w:bCs/>
          <w:color w:val="000000"/>
          <w:szCs w:val="28"/>
        </w:rPr>
      </w:pPr>
      <w:r w:rsidRPr="00031C07">
        <w:rPr>
          <w:rFonts w:cs="Times New Roman"/>
          <w:b/>
          <w:bCs/>
          <w:color w:val="000000"/>
          <w:szCs w:val="28"/>
        </w:rPr>
        <w:t>Код направления 54.04.04 «Реставрация»</w:t>
      </w:r>
    </w:p>
    <w:p w:rsidR="00031C07" w:rsidRPr="00031C07" w:rsidRDefault="00031C07" w:rsidP="00031C07">
      <w:pPr>
        <w:spacing w:after="0" w:line="360" w:lineRule="auto"/>
        <w:jc w:val="center"/>
        <w:rPr>
          <w:rFonts w:cs="Times New Roman"/>
          <w:b/>
          <w:bCs/>
          <w:color w:val="000000"/>
          <w:szCs w:val="28"/>
        </w:rPr>
      </w:pPr>
      <w:r w:rsidRPr="00031C07">
        <w:rPr>
          <w:rFonts w:cs="Times New Roman"/>
          <w:b/>
          <w:bCs/>
          <w:color w:val="000000"/>
          <w:szCs w:val="28"/>
        </w:rPr>
        <w:t>ООП «Реставрация предметов изобразительного и декоративно</w:t>
      </w:r>
      <w:r w:rsidR="00201EBE">
        <w:rPr>
          <w:rFonts w:cs="Times New Roman"/>
          <w:b/>
          <w:bCs/>
          <w:color w:val="000000"/>
          <w:szCs w:val="28"/>
        </w:rPr>
        <w:t>–</w:t>
      </w:r>
      <w:r w:rsidRPr="00031C07">
        <w:rPr>
          <w:rFonts w:cs="Times New Roman"/>
          <w:b/>
          <w:bCs/>
          <w:color w:val="000000"/>
          <w:szCs w:val="28"/>
        </w:rPr>
        <w:t>прикла</w:t>
      </w:r>
      <w:r w:rsidR="00F44CFB">
        <w:rPr>
          <w:rFonts w:cs="Times New Roman"/>
          <w:b/>
          <w:bCs/>
          <w:color w:val="000000"/>
          <w:szCs w:val="28"/>
        </w:rPr>
        <w:t>д</w:t>
      </w:r>
      <w:r w:rsidRPr="00031C07">
        <w:rPr>
          <w:rFonts w:cs="Times New Roman"/>
          <w:b/>
          <w:bCs/>
          <w:color w:val="000000"/>
          <w:szCs w:val="28"/>
        </w:rPr>
        <w:t>ного искусства»</w:t>
      </w:r>
    </w:p>
    <w:p w:rsidR="00031C07" w:rsidRPr="00031C07" w:rsidRDefault="00031C07" w:rsidP="00031C07">
      <w:pPr>
        <w:spacing w:after="0"/>
        <w:jc w:val="right"/>
        <w:rPr>
          <w:rFonts w:cs="Times New Roman"/>
          <w:b/>
          <w:bCs/>
          <w:color w:val="000000"/>
          <w:szCs w:val="28"/>
        </w:rPr>
      </w:pPr>
      <w:r w:rsidRPr="00031C07">
        <w:rPr>
          <w:rFonts w:cs="Times New Roman"/>
          <w:b/>
          <w:bCs/>
          <w:color w:val="000000"/>
          <w:szCs w:val="28"/>
        </w:rPr>
        <w:t xml:space="preserve">                                               </w:t>
      </w:r>
    </w:p>
    <w:p w:rsidR="00031C07" w:rsidRPr="00031C07" w:rsidRDefault="00031C07" w:rsidP="00031C07">
      <w:pPr>
        <w:spacing w:after="0"/>
        <w:rPr>
          <w:rFonts w:cs="Times New Roman"/>
          <w:b/>
          <w:bCs/>
          <w:color w:val="000000"/>
          <w:szCs w:val="28"/>
        </w:rPr>
      </w:pPr>
      <w:r w:rsidRPr="00031C07">
        <w:rPr>
          <w:rFonts w:cs="Times New Roman"/>
          <w:b/>
          <w:bCs/>
          <w:color w:val="000000"/>
          <w:szCs w:val="28"/>
        </w:rPr>
        <w:t xml:space="preserve">                                       </w:t>
      </w:r>
    </w:p>
    <w:p w:rsidR="00031C07" w:rsidRDefault="005F53D4" w:rsidP="005C00CE">
      <w:pPr>
        <w:spacing w:after="0"/>
        <w:jc w:val="right"/>
        <w:rPr>
          <w:rFonts w:cs="Times New Roman"/>
          <w:bCs/>
          <w:color w:val="000000"/>
          <w:szCs w:val="28"/>
        </w:rPr>
      </w:pPr>
      <w:r>
        <w:rPr>
          <w:rFonts w:cs="Times New Roman"/>
          <w:bCs/>
          <w:color w:val="000000"/>
          <w:szCs w:val="28"/>
        </w:rPr>
        <w:t>Селезнева Анна Андреевна</w:t>
      </w:r>
      <w:r w:rsidR="00031C07" w:rsidRPr="00031C07">
        <w:rPr>
          <w:rFonts w:cs="Times New Roman"/>
          <w:bCs/>
          <w:color w:val="000000"/>
          <w:szCs w:val="28"/>
        </w:rPr>
        <w:t xml:space="preserve"> </w:t>
      </w:r>
    </w:p>
    <w:p w:rsidR="005C00CE" w:rsidRPr="00031C07" w:rsidRDefault="005C00CE" w:rsidP="005C00CE">
      <w:pPr>
        <w:spacing w:after="0"/>
        <w:jc w:val="right"/>
        <w:rPr>
          <w:rFonts w:cs="Times New Roman"/>
          <w:bCs/>
          <w:color w:val="000000"/>
          <w:szCs w:val="28"/>
        </w:rPr>
      </w:pPr>
    </w:p>
    <w:p w:rsidR="00AF6809" w:rsidRDefault="00031C07" w:rsidP="00AF6809">
      <w:pPr>
        <w:spacing w:after="0"/>
        <w:rPr>
          <w:rFonts w:cs="Times New Roman"/>
          <w:bCs/>
          <w:color w:val="000000"/>
          <w:szCs w:val="28"/>
        </w:rPr>
      </w:pPr>
      <w:r w:rsidRPr="00031C07">
        <w:rPr>
          <w:rFonts w:cs="Times New Roman"/>
          <w:bCs/>
          <w:color w:val="000000"/>
          <w:szCs w:val="28"/>
        </w:rPr>
        <w:t xml:space="preserve">                                           </w:t>
      </w:r>
    </w:p>
    <w:p w:rsidR="00AF6809" w:rsidRPr="00AF6809" w:rsidRDefault="005F53D4" w:rsidP="00AF6809">
      <w:pPr>
        <w:spacing w:after="0"/>
        <w:jc w:val="center"/>
        <w:rPr>
          <w:rFonts w:cs="Times New Roman"/>
          <w:bCs/>
          <w:color w:val="000000"/>
          <w:szCs w:val="28"/>
        </w:rPr>
      </w:pPr>
      <w:r w:rsidRPr="00E21623">
        <w:rPr>
          <w:b/>
        </w:rPr>
        <w:t>ЭВОЛЮЦИЯ МЕТОД</w:t>
      </w:r>
      <w:r w:rsidR="007F2FFA">
        <w:rPr>
          <w:b/>
        </w:rPr>
        <w:t>ИК</w:t>
      </w:r>
      <w:r w:rsidRPr="00E21623">
        <w:rPr>
          <w:b/>
        </w:rPr>
        <w:t xml:space="preserve"> КОПИРОВАНИЯ </w:t>
      </w:r>
      <w:r w:rsidR="00645BD0" w:rsidRPr="007249AC">
        <w:rPr>
          <w:b/>
          <w:color w:val="000000" w:themeColor="text1"/>
        </w:rPr>
        <w:t>СКУЛЬПТУРЫ</w:t>
      </w:r>
    </w:p>
    <w:p w:rsidR="00031C07" w:rsidRPr="00031C07" w:rsidRDefault="00031C07" w:rsidP="00031C07">
      <w:pPr>
        <w:spacing w:after="0"/>
        <w:rPr>
          <w:rFonts w:cs="Times New Roman"/>
          <w:bCs/>
          <w:color w:val="000000"/>
          <w:szCs w:val="28"/>
        </w:rPr>
      </w:pPr>
    </w:p>
    <w:p w:rsidR="00031C07" w:rsidRPr="00031C07" w:rsidRDefault="00031C07" w:rsidP="00031C07">
      <w:pPr>
        <w:spacing w:after="0"/>
        <w:jc w:val="right"/>
        <w:rPr>
          <w:rFonts w:cs="Times New Roman"/>
          <w:color w:val="000000"/>
          <w:szCs w:val="28"/>
        </w:rPr>
      </w:pPr>
    </w:p>
    <w:p w:rsidR="00031C07" w:rsidRPr="00031C07" w:rsidRDefault="00031C07" w:rsidP="00031C07">
      <w:pPr>
        <w:spacing w:after="0"/>
        <w:jc w:val="right"/>
        <w:rPr>
          <w:rFonts w:cs="Times New Roman"/>
          <w:color w:val="000000"/>
          <w:szCs w:val="28"/>
        </w:rPr>
      </w:pPr>
    </w:p>
    <w:p w:rsidR="00AA45FF" w:rsidRDefault="00E9035D" w:rsidP="00031C07">
      <w:pPr>
        <w:spacing w:after="0"/>
        <w:jc w:val="right"/>
        <w:rPr>
          <w:rFonts w:cs="Times New Roman"/>
          <w:color w:val="000000"/>
          <w:szCs w:val="28"/>
        </w:rPr>
      </w:pPr>
      <w:r>
        <w:rPr>
          <w:rFonts w:cs="Times New Roman"/>
          <w:color w:val="000000"/>
          <w:szCs w:val="28"/>
        </w:rPr>
        <w:t xml:space="preserve">Научный </w:t>
      </w:r>
      <w:r w:rsidR="00031C07" w:rsidRPr="00031C07">
        <w:rPr>
          <w:rFonts w:cs="Times New Roman"/>
          <w:color w:val="000000"/>
          <w:szCs w:val="28"/>
        </w:rPr>
        <w:t>руководитель:</w:t>
      </w:r>
      <w:r w:rsidR="004436AB">
        <w:rPr>
          <w:rFonts w:cs="Times New Roman"/>
          <w:color w:val="000000"/>
          <w:szCs w:val="28"/>
        </w:rPr>
        <w:t xml:space="preserve"> </w:t>
      </w:r>
    </w:p>
    <w:p w:rsidR="00AA45FF" w:rsidRDefault="00AA45FF" w:rsidP="00031C07">
      <w:pPr>
        <w:spacing w:after="0"/>
        <w:jc w:val="right"/>
        <w:rPr>
          <w:rFonts w:cs="Times New Roman"/>
          <w:color w:val="000000"/>
          <w:szCs w:val="28"/>
        </w:rPr>
      </w:pPr>
    </w:p>
    <w:p w:rsidR="00AA45FF" w:rsidRPr="00245474" w:rsidRDefault="00D90A60" w:rsidP="00031C07">
      <w:pPr>
        <w:spacing w:after="0"/>
        <w:jc w:val="right"/>
        <w:rPr>
          <w:rFonts w:cs="Times New Roman"/>
          <w:szCs w:val="28"/>
        </w:rPr>
      </w:pPr>
      <w:r w:rsidRPr="00245474">
        <w:rPr>
          <w:rFonts w:cs="Times New Roman"/>
          <w:szCs w:val="28"/>
        </w:rPr>
        <w:t>Заместитель руководителя Департамента</w:t>
      </w:r>
    </w:p>
    <w:p w:rsidR="00D90A60" w:rsidRPr="00245474" w:rsidRDefault="00596D6C" w:rsidP="00031C07">
      <w:pPr>
        <w:spacing w:after="0"/>
        <w:jc w:val="right"/>
        <w:rPr>
          <w:rFonts w:cs="Times New Roman"/>
          <w:szCs w:val="28"/>
        </w:rPr>
      </w:pPr>
      <w:r w:rsidRPr="00245474">
        <w:rPr>
          <w:rFonts w:cs="Times New Roman"/>
          <w:szCs w:val="28"/>
        </w:rPr>
        <w:t>к</w:t>
      </w:r>
      <w:r w:rsidR="00D90A60" w:rsidRPr="00245474">
        <w:rPr>
          <w:rFonts w:cs="Times New Roman"/>
          <w:szCs w:val="28"/>
        </w:rPr>
        <w:t>ультурного наследия города Москвы</w:t>
      </w:r>
      <w:r w:rsidRPr="00245474">
        <w:rPr>
          <w:rFonts w:cs="Times New Roman"/>
          <w:szCs w:val="28"/>
        </w:rPr>
        <w:t>,</w:t>
      </w:r>
    </w:p>
    <w:p w:rsidR="00596D6C" w:rsidRPr="00245474" w:rsidRDefault="00596D6C" w:rsidP="00031C07">
      <w:pPr>
        <w:spacing w:after="0"/>
        <w:jc w:val="right"/>
        <w:rPr>
          <w:rFonts w:cs="Times New Roman"/>
          <w:szCs w:val="28"/>
        </w:rPr>
      </w:pPr>
      <w:r w:rsidRPr="00245474">
        <w:rPr>
          <w:rFonts w:cs="Times New Roman"/>
          <w:szCs w:val="28"/>
        </w:rPr>
        <w:t>художник</w:t>
      </w:r>
      <w:r w:rsidR="00201EBE" w:rsidRPr="00245474">
        <w:rPr>
          <w:rFonts w:cs="Times New Roman"/>
          <w:szCs w:val="28"/>
        </w:rPr>
        <w:t>–</w:t>
      </w:r>
      <w:r w:rsidRPr="00245474">
        <w:rPr>
          <w:rFonts w:cs="Times New Roman"/>
          <w:szCs w:val="28"/>
        </w:rPr>
        <w:t>реставратор высшей категории</w:t>
      </w:r>
    </w:p>
    <w:p w:rsidR="00AA45FF" w:rsidRPr="00245474" w:rsidRDefault="00AA45FF" w:rsidP="00031C07">
      <w:pPr>
        <w:spacing w:after="0"/>
        <w:jc w:val="right"/>
        <w:rPr>
          <w:rFonts w:cs="Times New Roman"/>
          <w:szCs w:val="28"/>
        </w:rPr>
      </w:pPr>
    </w:p>
    <w:p w:rsidR="00031C07" w:rsidRPr="00245474" w:rsidRDefault="004436AB" w:rsidP="00031C07">
      <w:pPr>
        <w:spacing w:after="0"/>
        <w:jc w:val="right"/>
        <w:rPr>
          <w:rFonts w:cs="Times New Roman"/>
          <w:szCs w:val="28"/>
        </w:rPr>
      </w:pPr>
      <w:r w:rsidRPr="00245474">
        <w:rPr>
          <w:rFonts w:cs="Times New Roman"/>
          <w:szCs w:val="28"/>
        </w:rPr>
        <w:t>Логинова Юлия Алексеевна</w:t>
      </w:r>
      <w:r w:rsidR="00031C07" w:rsidRPr="00245474">
        <w:rPr>
          <w:rFonts w:cs="Times New Roman"/>
          <w:szCs w:val="28"/>
        </w:rPr>
        <w:t xml:space="preserve"> </w:t>
      </w:r>
    </w:p>
    <w:p w:rsidR="00031C07" w:rsidRPr="00245474" w:rsidRDefault="00031C07" w:rsidP="00031C07">
      <w:pPr>
        <w:spacing w:after="0"/>
        <w:jc w:val="right"/>
        <w:rPr>
          <w:rFonts w:cs="Times New Roman"/>
          <w:szCs w:val="28"/>
        </w:rPr>
      </w:pPr>
      <w:r w:rsidRPr="00245474">
        <w:rPr>
          <w:rFonts w:cs="Times New Roman"/>
          <w:szCs w:val="28"/>
        </w:rPr>
        <w:t xml:space="preserve">                                                            </w:t>
      </w:r>
    </w:p>
    <w:p w:rsidR="00AA45FF" w:rsidRPr="00245474" w:rsidRDefault="00031C07" w:rsidP="00031C07">
      <w:pPr>
        <w:spacing w:after="0"/>
        <w:jc w:val="right"/>
        <w:rPr>
          <w:rFonts w:cs="Times New Roman"/>
          <w:szCs w:val="28"/>
        </w:rPr>
      </w:pPr>
      <w:r w:rsidRPr="00245474">
        <w:rPr>
          <w:rFonts w:cs="Times New Roman"/>
          <w:szCs w:val="28"/>
        </w:rPr>
        <w:t xml:space="preserve">                      Рецензент:</w:t>
      </w:r>
    </w:p>
    <w:p w:rsidR="00AA45FF" w:rsidRPr="00245474" w:rsidRDefault="004436AB" w:rsidP="00031C07">
      <w:pPr>
        <w:spacing w:after="0"/>
        <w:jc w:val="right"/>
        <w:rPr>
          <w:rFonts w:cs="Times New Roman"/>
          <w:szCs w:val="28"/>
        </w:rPr>
      </w:pPr>
      <w:r w:rsidRPr="00245474">
        <w:rPr>
          <w:rFonts w:cs="Times New Roman"/>
          <w:szCs w:val="28"/>
        </w:rPr>
        <w:t xml:space="preserve"> </w:t>
      </w:r>
    </w:p>
    <w:p w:rsidR="00AA45FF" w:rsidRPr="00245474" w:rsidRDefault="00AA45FF" w:rsidP="00031C07">
      <w:pPr>
        <w:spacing w:after="0"/>
        <w:jc w:val="right"/>
        <w:rPr>
          <w:rFonts w:cs="Times New Roman"/>
          <w:szCs w:val="28"/>
        </w:rPr>
      </w:pPr>
      <w:r w:rsidRPr="00245474">
        <w:rPr>
          <w:rFonts w:cs="Times New Roman"/>
          <w:szCs w:val="28"/>
        </w:rPr>
        <w:t>Заместитель генерального директора</w:t>
      </w:r>
    </w:p>
    <w:p w:rsidR="00935EBC" w:rsidRPr="00245474" w:rsidRDefault="00AA45FF" w:rsidP="00935EBC">
      <w:pPr>
        <w:spacing w:after="0"/>
        <w:jc w:val="right"/>
        <w:rPr>
          <w:rFonts w:cs="Times New Roman"/>
          <w:szCs w:val="28"/>
        </w:rPr>
      </w:pPr>
      <w:r w:rsidRPr="00245474">
        <w:rPr>
          <w:rFonts w:cs="Times New Roman"/>
          <w:szCs w:val="28"/>
        </w:rPr>
        <w:t>по реставрации объектов культурного наследия</w:t>
      </w:r>
    </w:p>
    <w:p w:rsidR="00AA45FF" w:rsidRDefault="00AA45FF" w:rsidP="00935EBC">
      <w:pPr>
        <w:spacing w:after="0"/>
        <w:rPr>
          <w:rFonts w:cs="Times New Roman"/>
          <w:color w:val="000000"/>
          <w:szCs w:val="28"/>
        </w:rPr>
      </w:pPr>
    </w:p>
    <w:p w:rsidR="00031C07" w:rsidRPr="00031C07" w:rsidRDefault="004436AB" w:rsidP="00031C07">
      <w:pPr>
        <w:spacing w:after="0"/>
        <w:jc w:val="right"/>
        <w:rPr>
          <w:rFonts w:cs="Times New Roman"/>
          <w:color w:val="000000"/>
          <w:szCs w:val="28"/>
        </w:rPr>
      </w:pPr>
      <w:r>
        <w:rPr>
          <w:rFonts w:cs="Times New Roman"/>
          <w:color w:val="000000"/>
          <w:szCs w:val="28"/>
        </w:rPr>
        <w:t>Шумилова Христина Витальевна</w:t>
      </w:r>
    </w:p>
    <w:p w:rsidR="00031C07" w:rsidRDefault="00031C07" w:rsidP="00031C07">
      <w:pPr>
        <w:tabs>
          <w:tab w:val="left" w:pos="5220"/>
        </w:tabs>
        <w:spacing w:after="0"/>
        <w:jc w:val="center"/>
        <w:rPr>
          <w:rFonts w:cs="Times New Roman"/>
          <w:color w:val="000000"/>
          <w:szCs w:val="28"/>
        </w:rPr>
      </w:pPr>
    </w:p>
    <w:p w:rsidR="00A93634" w:rsidRDefault="00A93634" w:rsidP="00031C07">
      <w:pPr>
        <w:tabs>
          <w:tab w:val="left" w:pos="5220"/>
        </w:tabs>
        <w:spacing w:after="0"/>
        <w:jc w:val="center"/>
        <w:rPr>
          <w:rFonts w:cs="Times New Roman"/>
          <w:color w:val="000000"/>
          <w:szCs w:val="28"/>
        </w:rPr>
      </w:pPr>
    </w:p>
    <w:p w:rsidR="00323D4A" w:rsidRDefault="00323D4A" w:rsidP="00031C07">
      <w:pPr>
        <w:tabs>
          <w:tab w:val="left" w:pos="5220"/>
        </w:tabs>
        <w:spacing w:after="0"/>
        <w:jc w:val="center"/>
        <w:rPr>
          <w:rFonts w:cs="Times New Roman"/>
          <w:color w:val="000000"/>
          <w:szCs w:val="28"/>
        </w:rPr>
      </w:pPr>
    </w:p>
    <w:p w:rsidR="00323D4A" w:rsidRDefault="00323D4A" w:rsidP="00031C07">
      <w:pPr>
        <w:tabs>
          <w:tab w:val="left" w:pos="5220"/>
        </w:tabs>
        <w:spacing w:after="0"/>
        <w:jc w:val="center"/>
        <w:rPr>
          <w:rFonts w:cs="Times New Roman"/>
          <w:color w:val="000000"/>
          <w:szCs w:val="28"/>
        </w:rPr>
      </w:pPr>
    </w:p>
    <w:p w:rsidR="00323D4A" w:rsidRDefault="00323D4A" w:rsidP="00031C07">
      <w:pPr>
        <w:tabs>
          <w:tab w:val="left" w:pos="5220"/>
        </w:tabs>
        <w:spacing w:after="0"/>
        <w:jc w:val="center"/>
        <w:rPr>
          <w:rFonts w:cs="Times New Roman"/>
          <w:color w:val="000000"/>
          <w:szCs w:val="28"/>
        </w:rPr>
      </w:pPr>
    </w:p>
    <w:p w:rsidR="00323D4A" w:rsidRDefault="00323D4A" w:rsidP="00031C07">
      <w:pPr>
        <w:tabs>
          <w:tab w:val="left" w:pos="5220"/>
        </w:tabs>
        <w:spacing w:after="0"/>
        <w:jc w:val="center"/>
        <w:rPr>
          <w:rFonts w:cs="Times New Roman"/>
          <w:color w:val="000000"/>
          <w:szCs w:val="28"/>
        </w:rPr>
      </w:pPr>
    </w:p>
    <w:p w:rsidR="00D065C9" w:rsidRPr="00031C07" w:rsidRDefault="00D065C9" w:rsidP="00EA7F31">
      <w:pPr>
        <w:tabs>
          <w:tab w:val="left" w:pos="5220"/>
        </w:tabs>
        <w:spacing w:after="0"/>
        <w:rPr>
          <w:rFonts w:cs="Times New Roman"/>
          <w:color w:val="000000"/>
          <w:szCs w:val="28"/>
        </w:rPr>
      </w:pPr>
    </w:p>
    <w:p w:rsidR="00031C07" w:rsidRPr="00031C07" w:rsidRDefault="00031C07" w:rsidP="00031C07">
      <w:pPr>
        <w:spacing w:after="0"/>
        <w:ind w:left="900" w:hanging="900"/>
        <w:jc w:val="right"/>
        <w:rPr>
          <w:rFonts w:cs="Times New Roman"/>
          <w:color w:val="000000"/>
          <w:szCs w:val="28"/>
        </w:rPr>
      </w:pPr>
    </w:p>
    <w:p w:rsidR="00031C07" w:rsidRPr="00031C07" w:rsidRDefault="00031C07" w:rsidP="00031C07">
      <w:pPr>
        <w:spacing w:after="0" w:line="360" w:lineRule="auto"/>
        <w:jc w:val="center"/>
        <w:rPr>
          <w:rFonts w:cs="Times New Roman"/>
          <w:bCs/>
          <w:color w:val="000000"/>
          <w:szCs w:val="28"/>
        </w:rPr>
      </w:pPr>
      <w:r w:rsidRPr="00031C07">
        <w:rPr>
          <w:rFonts w:cs="Times New Roman"/>
          <w:bCs/>
          <w:color w:val="000000"/>
          <w:szCs w:val="28"/>
        </w:rPr>
        <w:t>Санкт</w:t>
      </w:r>
      <w:r w:rsidR="00201EBE">
        <w:rPr>
          <w:rFonts w:cs="Times New Roman"/>
          <w:bCs/>
          <w:color w:val="000000"/>
          <w:szCs w:val="28"/>
        </w:rPr>
        <w:t>–</w:t>
      </w:r>
      <w:r w:rsidRPr="00031C07">
        <w:rPr>
          <w:rFonts w:cs="Times New Roman"/>
          <w:bCs/>
          <w:color w:val="000000"/>
          <w:szCs w:val="28"/>
        </w:rPr>
        <w:t xml:space="preserve">Петербург </w:t>
      </w:r>
    </w:p>
    <w:p w:rsidR="005C00CE" w:rsidRPr="00323D4A" w:rsidRDefault="00031C07" w:rsidP="00323D4A">
      <w:pPr>
        <w:spacing w:after="0" w:line="360" w:lineRule="auto"/>
        <w:rPr>
          <w:rFonts w:cs="Times New Roman"/>
          <w:bCs/>
          <w:color w:val="000000"/>
          <w:szCs w:val="28"/>
        </w:rPr>
      </w:pPr>
      <w:r w:rsidRPr="00031C07">
        <w:rPr>
          <w:rFonts w:cs="Times New Roman"/>
          <w:bCs/>
          <w:color w:val="000000"/>
          <w:szCs w:val="28"/>
        </w:rPr>
        <w:t xml:space="preserve">                                                                202</w:t>
      </w:r>
      <w:r w:rsidR="004954E0">
        <w:rPr>
          <w:rFonts w:cs="Times New Roman"/>
          <w:bCs/>
          <w:color w:val="000000"/>
          <w:szCs w:val="28"/>
        </w:rPr>
        <w:t>3</w:t>
      </w:r>
      <w:r w:rsidRPr="00031C07">
        <w:rPr>
          <w:rFonts w:cs="Times New Roman"/>
          <w:bCs/>
          <w:color w:val="000000"/>
          <w:szCs w:val="28"/>
        </w:rPr>
        <w:t xml:space="preserve">                                                                                                                </w:t>
      </w:r>
    </w:p>
    <w:sdt>
      <w:sdtPr>
        <w:rPr>
          <w:rFonts w:eastAsiaTheme="minorHAnsi" w:cstheme="minorBidi"/>
          <w:b w:val="0"/>
          <w:color w:val="auto"/>
          <w:szCs w:val="22"/>
          <w:lang w:eastAsia="en-US"/>
        </w:rPr>
        <w:id w:val="-891424509"/>
        <w:docPartObj>
          <w:docPartGallery w:val="Table of Contents"/>
          <w:docPartUnique/>
        </w:docPartObj>
      </w:sdtPr>
      <w:sdtEndPr>
        <w:rPr>
          <w:bCs/>
        </w:rPr>
      </w:sdtEndPr>
      <w:sdtContent>
        <w:p w:rsidR="00AD1621" w:rsidRPr="008803FF" w:rsidRDefault="00AD1621" w:rsidP="008803FF">
          <w:pPr>
            <w:pStyle w:val="af2"/>
            <w:jc w:val="center"/>
            <w:rPr>
              <w:sz w:val="32"/>
            </w:rPr>
          </w:pPr>
          <w:r w:rsidRPr="008803FF">
            <w:rPr>
              <w:sz w:val="32"/>
            </w:rPr>
            <w:t>Содержание</w:t>
          </w:r>
        </w:p>
        <w:p w:rsidR="00305122" w:rsidRDefault="00AD1621">
          <w:pPr>
            <w:pStyle w:val="22"/>
            <w:tabs>
              <w:tab w:val="right" w:leader="dot" w:pos="9628"/>
            </w:tabs>
            <w:rPr>
              <w:rFonts w:asciiTheme="minorHAnsi" w:eastAsiaTheme="minorEastAsia" w:hAnsiTheme="minorHAnsi"/>
              <w:noProof/>
              <w:sz w:val="22"/>
              <w:lang w:eastAsia="ru-RU"/>
            </w:rPr>
          </w:pPr>
          <w:r>
            <w:rPr>
              <w:b/>
              <w:bCs/>
            </w:rPr>
            <w:fldChar w:fldCharType="begin"/>
          </w:r>
          <w:r>
            <w:rPr>
              <w:b/>
              <w:bCs/>
            </w:rPr>
            <w:instrText xml:space="preserve"> TOC \o "1-3" \h \z \u </w:instrText>
          </w:r>
          <w:r>
            <w:rPr>
              <w:b/>
              <w:bCs/>
            </w:rPr>
            <w:fldChar w:fldCharType="separate"/>
          </w:r>
        </w:p>
        <w:p w:rsidR="00305122" w:rsidRPr="00305122" w:rsidRDefault="00415DDC">
          <w:pPr>
            <w:pStyle w:val="12"/>
            <w:tabs>
              <w:tab w:val="right" w:leader="dot" w:pos="9628"/>
            </w:tabs>
            <w:rPr>
              <w:rFonts w:asciiTheme="minorHAnsi" w:eastAsiaTheme="minorEastAsia" w:hAnsiTheme="minorHAnsi"/>
              <w:noProof/>
              <w:sz w:val="22"/>
              <w:lang w:eastAsia="ru-RU"/>
            </w:rPr>
          </w:pPr>
          <w:hyperlink w:anchor="_Toc135003386" w:history="1">
            <w:r w:rsidR="00305122" w:rsidRPr="00305122">
              <w:rPr>
                <w:rStyle w:val="aa"/>
                <w:b/>
                <w:noProof/>
                <w:u w:val="none"/>
              </w:rPr>
              <w:t>Введение</w:t>
            </w:r>
            <w:r w:rsidR="00305122" w:rsidRPr="00305122">
              <w:rPr>
                <w:noProof/>
                <w:webHidden/>
              </w:rPr>
              <w:tab/>
            </w:r>
            <w:r w:rsidR="00305122" w:rsidRPr="00305122">
              <w:rPr>
                <w:noProof/>
                <w:webHidden/>
              </w:rPr>
              <w:fldChar w:fldCharType="begin"/>
            </w:r>
            <w:r w:rsidR="00305122" w:rsidRPr="00305122">
              <w:rPr>
                <w:noProof/>
                <w:webHidden/>
              </w:rPr>
              <w:instrText xml:space="preserve"> PAGEREF _Toc135003386 \h </w:instrText>
            </w:r>
            <w:r w:rsidR="00305122" w:rsidRPr="00305122">
              <w:rPr>
                <w:noProof/>
                <w:webHidden/>
              </w:rPr>
            </w:r>
            <w:r w:rsidR="00305122" w:rsidRPr="00305122">
              <w:rPr>
                <w:noProof/>
                <w:webHidden/>
              </w:rPr>
              <w:fldChar w:fldCharType="separate"/>
            </w:r>
            <w:r w:rsidR="000129F4">
              <w:rPr>
                <w:noProof/>
                <w:webHidden/>
              </w:rPr>
              <w:t>3</w:t>
            </w:r>
            <w:r w:rsidR="00305122" w:rsidRPr="00305122">
              <w:rPr>
                <w:noProof/>
                <w:webHidden/>
              </w:rPr>
              <w:fldChar w:fldCharType="end"/>
            </w:r>
          </w:hyperlink>
        </w:p>
        <w:p w:rsidR="00305122" w:rsidRPr="00305122" w:rsidRDefault="00415DDC">
          <w:pPr>
            <w:pStyle w:val="12"/>
            <w:tabs>
              <w:tab w:val="right" w:leader="dot" w:pos="9628"/>
            </w:tabs>
            <w:rPr>
              <w:rFonts w:asciiTheme="minorHAnsi" w:eastAsiaTheme="minorEastAsia" w:hAnsiTheme="minorHAnsi"/>
              <w:noProof/>
              <w:sz w:val="22"/>
              <w:lang w:eastAsia="ru-RU"/>
            </w:rPr>
          </w:pPr>
          <w:hyperlink w:anchor="_Toc135003387" w:history="1">
            <w:r w:rsidR="00305122" w:rsidRPr="00305122">
              <w:rPr>
                <w:rStyle w:val="aa"/>
                <w:rFonts w:cs="Times New Roman"/>
                <w:b/>
                <w:noProof/>
                <w:u w:val="none"/>
              </w:rPr>
              <w:t xml:space="preserve">Глава 1 </w:t>
            </w:r>
            <w:r w:rsidR="00305122" w:rsidRPr="00305122">
              <w:rPr>
                <w:rStyle w:val="aa"/>
                <w:b/>
                <w:noProof/>
                <w:u w:val="none"/>
              </w:rPr>
              <w:t>Копирование как метод сохранения скульптурных</w:t>
            </w:r>
            <w:r w:rsidR="00D452B4">
              <w:rPr>
                <w:rStyle w:val="aa"/>
                <w:b/>
                <w:noProof/>
                <w:u w:val="none"/>
              </w:rPr>
              <w:t xml:space="preserve">      </w:t>
            </w:r>
            <w:r w:rsidR="00305122" w:rsidRPr="00305122">
              <w:rPr>
                <w:rStyle w:val="aa"/>
                <w:b/>
                <w:noProof/>
                <w:u w:val="none"/>
              </w:rPr>
              <w:t>произведений</w:t>
            </w:r>
            <w:r w:rsidR="00305122" w:rsidRPr="00305122">
              <w:rPr>
                <w:noProof/>
                <w:webHidden/>
              </w:rPr>
              <w:tab/>
            </w:r>
            <w:r w:rsidR="00076044">
              <w:rPr>
                <w:noProof/>
                <w:webHidden/>
              </w:rPr>
              <w:t xml:space="preserve"> </w:t>
            </w:r>
            <w:r w:rsidR="00305122" w:rsidRPr="00305122">
              <w:rPr>
                <w:noProof/>
                <w:webHidden/>
              </w:rPr>
              <w:fldChar w:fldCharType="begin"/>
            </w:r>
            <w:r w:rsidR="00305122" w:rsidRPr="00305122">
              <w:rPr>
                <w:noProof/>
                <w:webHidden/>
              </w:rPr>
              <w:instrText xml:space="preserve"> PAGEREF _Toc135003387 \h </w:instrText>
            </w:r>
            <w:r w:rsidR="00305122" w:rsidRPr="00305122">
              <w:rPr>
                <w:noProof/>
                <w:webHidden/>
              </w:rPr>
            </w:r>
            <w:r w:rsidR="00305122" w:rsidRPr="00305122">
              <w:rPr>
                <w:noProof/>
                <w:webHidden/>
              </w:rPr>
              <w:fldChar w:fldCharType="separate"/>
            </w:r>
            <w:r w:rsidR="000129F4">
              <w:rPr>
                <w:noProof/>
                <w:webHidden/>
              </w:rPr>
              <w:t>20</w:t>
            </w:r>
            <w:r w:rsidR="00305122" w:rsidRPr="00305122">
              <w:rPr>
                <w:noProof/>
                <w:webHidden/>
              </w:rPr>
              <w:fldChar w:fldCharType="end"/>
            </w:r>
          </w:hyperlink>
        </w:p>
        <w:p w:rsidR="00305122" w:rsidRPr="00305122" w:rsidRDefault="00415DDC">
          <w:pPr>
            <w:pStyle w:val="12"/>
            <w:tabs>
              <w:tab w:val="left" w:pos="660"/>
              <w:tab w:val="right" w:leader="dot" w:pos="9628"/>
            </w:tabs>
            <w:rPr>
              <w:rFonts w:asciiTheme="minorHAnsi" w:eastAsiaTheme="minorEastAsia" w:hAnsiTheme="minorHAnsi"/>
              <w:noProof/>
              <w:sz w:val="22"/>
              <w:lang w:eastAsia="ru-RU"/>
            </w:rPr>
          </w:pPr>
          <w:hyperlink w:anchor="_Toc135003388" w:history="1">
            <w:r w:rsidR="00305122" w:rsidRPr="00305122">
              <w:rPr>
                <w:rStyle w:val="aa"/>
                <w:noProof/>
                <w:u w:val="none"/>
              </w:rPr>
              <w:t>1.1</w:t>
            </w:r>
            <w:r w:rsidR="00305122" w:rsidRPr="00305122">
              <w:rPr>
                <w:rFonts w:asciiTheme="minorHAnsi" w:eastAsiaTheme="minorEastAsia" w:hAnsiTheme="minorHAnsi"/>
                <w:noProof/>
                <w:sz w:val="22"/>
                <w:lang w:eastAsia="ru-RU"/>
              </w:rPr>
              <w:tab/>
            </w:r>
            <w:r w:rsidR="00305122" w:rsidRPr="00305122">
              <w:rPr>
                <w:rStyle w:val="aa"/>
                <w:noProof/>
                <w:u w:val="none"/>
              </w:rPr>
              <w:t>Эволюция взглядов и методик на проблему копирования</w:t>
            </w:r>
            <w:r w:rsidR="00305122" w:rsidRPr="00305122">
              <w:rPr>
                <w:noProof/>
                <w:webHidden/>
              </w:rPr>
              <w:tab/>
            </w:r>
            <w:r w:rsidR="00305122" w:rsidRPr="00305122">
              <w:rPr>
                <w:noProof/>
                <w:webHidden/>
              </w:rPr>
              <w:fldChar w:fldCharType="begin"/>
            </w:r>
            <w:r w:rsidR="00305122" w:rsidRPr="00305122">
              <w:rPr>
                <w:noProof/>
                <w:webHidden/>
              </w:rPr>
              <w:instrText xml:space="preserve"> PAGEREF _Toc135003388 \h </w:instrText>
            </w:r>
            <w:r w:rsidR="00305122" w:rsidRPr="00305122">
              <w:rPr>
                <w:noProof/>
                <w:webHidden/>
              </w:rPr>
            </w:r>
            <w:r w:rsidR="00305122" w:rsidRPr="00305122">
              <w:rPr>
                <w:noProof/>
                <w:webHidden/>
              </w:rPr>
              <w:fldChar w:fldCharType="separate"/>
            </w:r>
            <w:r w:rsidR="000129F4">
              <w:rPr>
                <w:noProof/>
                <w:webHidden/>
              </w:rPr>
              <w:t>20</w:t>
            </w:r>
            <w:r w:rsidR="00305122" w:rsidRPr="00305122">
              <w:rPr>
                <w:noProof/>
                <w:webHidden/>
              </w:rPr>
              <w:fldChar w:fldCharType="end"/>
            </w:r>
          </w:hyperlink>
        </w:p>
        <w:p w:rsidR="00305122" w:rsidRPr="00305122" w:rsidRDefault="00415DDC">
          <w:pPr>
            <w:pStyle w:val="12"/>
            <w:tabs>
              <w:tab w:val="left" w:pos="660"/>
              <w:tab w:val="right" w:leader="dot" w:pos="9628"/>
            </w:tabs>
            <w:rPr>
              <w:rFonts w:asciiTheme="minorHAnsi" w:eastAsiaTheme="minorEastAsia" w:hAnsiTheme="minorHAnsi"/>
              <w:noProof/>
              <w:sz w:val="22"/>
              <w:lang w:eastAsia="ru-RU"/>
            </w:rPr>
          </w:pPr>
          <w:hyperlink w:anchor="_Toc135003389" w:history="1">
            <w:r w:rsidR="00305122" w:rsidRPr="00305122">
              <w:rPr>
                <w:rStyle w:val="aa"/>
                <w:rFonts w:cs="Times New Roman"/>
                <w:noProof/>
                <w:u w:val="none"/>
              </w:rPr>
              <w:t>1.2</w:t>
            </w:r>
            <w:r w:rsidR="00305122" w:rsidRPr="00305122">
              <w:rPr>
                <w:rFonts w:asciiTheme="minorHAnsi" w:eastAsiaTheme="minorEastAsia" w:hAnsiTheme="minorHAnsi"/>
                <w:noProof/>
                <w:sz w:val="22"/>
                <w:lang w:eastAsia="ru-RU"/>
              </w:rPr>
              <w:tab/>
            </w:r>
            <w:r w:rsidR="00305122" w:rsidRPr="00305122">
              <w:rPr>
                <w:rStyle w:val="aa"/>
                <w:rFonts w:cs="Times New Roman"/>
                <w:noProof/>
                <w:u w:val="none"/>
              </w:rPr>
              <w:t>Материалы для создания копий</w:t>
            </w:r>
            <w:r w:rsidR="00305122" w:rsidRPr="00305122">
              <w:rPr>
                <w:noProof/>
                <w:webHidden/>
              </w:rPr>
              <w:tab/>
            </w:r>
            <w:r w:rsidR="00305122" w:rsidRPr="00305122">
              <w:rPr>
                <w:noProof/>
                <w:webHidden/>
              </w:rPr>
              <w:fldChar w:fldCharType="begin"/>
            </w:r>
            <w:r w:rsidR="00305122" w:rsidRPr="00305122">
              <w:rPr>
                <w:noProof/>
                <w:webHidden/>
              </w:rPr>
              <w:instrText xml:space="preserve"> PAGEREF _Toc135003389 \h </w:instrText>
            </w:r>
            <w:r w:rsidR="00305122" w:rsidRPr="00305122">
              <w:rPr>
                <w:noProof/>
                <w:webHidden/>
              </w:rPr>
            </w:r>
            <w:r w:rsidR="00305122" w:rsidRPr="00305122">
              <w:rPr>
                <w:noProof/>
                <w:webHidden/>
              </w:rPr>
              <w:fldChar w:fldCharType="separate"/>
            </w:r>
            <w:r w:rsidR="000129F4">
              <w:rPr>
                <w:noProof/>
                <w:webHidden/>
              </w:rPr>
              <w:t>28</w:t>
            </w:r>
            <w:r w:rsidR="00305122" w:rsidRPr="00305122">
              <w:rPr>
                <w:noProof/>
                <w:webHidden/>
              </w:rPr>
              <w:fldChar w:fldCharType="end"/>
            </w:r>
          </w:hyperlink>
        </w:p>
        <w:p w:rsidR="00305122" w:rsidRPr="00305122" w:rsidRDefault="00415DDC">
          <w:pPr>
            <w:pStyle w:val="12"/>
            <w:tabs>
              <w:tab w:val="left" w:pos="660"/>
              <w:tab w:val="right" w:leader="dot" w:pos="9628"/>
            </w:tabs>
            <w:rPr>
              <w:rFonts w:asciiTheme="minorHAnsi" w:eastAsiaTheme="minorEastAsia" w:hAnsiTheme="minorHAnsi"/>
              <w:noProof/>
              <w:sz w:val="22"/>
              <w:lang w:eastAsia="ru-RU"/>
            </w:rPr>
          </w:pPr>
          <w:hyperlink w:anchor="_Toc135003390" w:history="1">
            <w:r w:rsidR="00305122" w:rsidRPr="00305122">
              <w:rPr>
                <w:rStyle w:val="aa"/>
                <w:rFonts w:cs="Times New Roman"/>
                <w:noProof/>
                <w:u w:val="none"/>
                <w:lang w:eastAsia="zh-CN"/>
              </w:rPr>
              <w:t>1.3</w:t>
            </w:r>
            <w:r w:rsidR="00305122" w:rsidRPr="00305122">
              <w:rPr>
                <w:rFonts w:asciiTheme="minorHAnsi" w:eastAsiaTheme="minorEastAsia" w:hAnsiTheme="minorHAnsi"/>
                <w:noProof/>
                <w:sz w:val="22"/>
                <w:lang w:eastAsia="ru-RU"/>
              </w:rPr>
              <w:tab/>
            </w:r>
            <w:r w:rsidR="00305122" w:rsidRPr="00305122">
              <w:rPr>
                <w:rStyle w:val="aa"/>
                <w:rFonts w:cs="Times New Roman"/>
                <w:noProof/>
                <w:u w:val="none"/>
                <w:lang w:eastAsia="zh-CN"/>
              </w:rPr>
              <w:t>Современные методы копирования</w:t>
            </w:r>
            <w:r w:rsidR="00305122" w:rsidRPr="00305122">
              <w:rPr>
                <w:noProof/>
                <w:webHidden/>
              </w:rPr>
              <w:tab/>
            </w:r>
            <w:r w:rsidR="00305122" w:rsidRPr="00305122">
              <w:rPr>
                <w:noProof/>
                <w:webHidden/>
              </w:rPr>
              <w:fldChar w:fldCharType="begin"/>
            </w:r>
            <w:r w:rsidR="00305122" w:rsidRPr="00305122">
              <w:rPr>
                <w:noProof/>
                <w:webHidden/>
              </w:rPr>
              <w:instrText xml:space="preserve"> PAGEREF _Toc135003390 \h </w:instrText>
            </w:r>
            <w:r w:rsidR="00305122" w:rsidRPr="00305122">
              <w:rPr>
                <w:noProof/>
                <w:webHidden/>
              </w:rPr>
            </w:r>
            <w:r w:rsidR="00305122" w:rsidRPr="00305122">
              <w:rPr>
                <w:noProof/>
                <w:webHidden/>
              </w:rPr>
              <w:fldChar w:fldCharType="separate"/>
            </w:r>
            <w:r w:rsidR="000129F4">
              <w:rPr>
                <w:noProof/>
                <w:webHidden/>
              </w:rPr>
              <w:t>42</w:t>
            </w:r>
            <w:r w:rsidR="00305122" w:rsidRPr="00305122">
              <w:rPr>
                <w:noProof/>
                <w:webHidden/>
              </w:rPr>
              <w:fldChar w:fldCharType="end"/>
            </w:r>
          </w:hyperlink>
        </w:p>
        <w:p w:rsidR="00305122" w:rsidRPr="00305122" w:rsidRDefault="00415DDC">
          <w:pPr>
            <w:pStyle w:val="12"/>
            <w:tabs>
              <w:tab w:val="right" w:leader="dot" w:pos="9628"/>
            </w:tabs>
            <w:rPr>
              <w:rFonts w:asciiTheme="minorHAnsi" w:eastAsiaTheme="minorEastAsia" w:hAnsiTheme="minorHAnsi"/>
              <w:noProof/>
              <w:sz w:val="22"/>
              <w:lang w:eastAsia="ru-RU"/>
            </w:rPr>
          </w:pPr>
          <w:hyperlink w:anchor="_Toc135003391" w:history="1">
            <w:r w:rsidR="00305122" w:rsidRPr="00305122">
              <w:rPr>
                <w:rStyle w:val="aa"/>
                <w:rFonts w:cs="Times New Roman"/>
                <w:b/>
                <w:noProof/>
                <w:u w:val="none"/>
                <w:lang w:eastAsia="zh-CN"/>
              </w:rPr>
              <w:t>Выводы</w:t>
            </w:r>
            <w:r w:rsidR="00305122" w:rsidRPr="00305122">
              <w:rPr>
                <w:noProof/>
                <w:webHidden/>
              </w:rPr>
              <w:tab/>
            </w:r>
            <w:r w:rsidR="00305122" w:rsidRPr="00305122">
              <w:rPr>
                <w:noProof/>
                <w:webHidden/>
              </w:rPr>
              <w:fldChar w:fldCharType="begin"/>
            </w:r>
            <w:r w:rsidR="00305122" w:rsidRPr="00305122">
              <w:rPr>
                <w:noProof/>
                <w:webHidden/>
              </w:rPr>
              <w:instrText xml:space="preserve"> PAGEREF _Toc135003391 \h </w:instrText>
            </w:r>
            <w:r w:rsidR="00305122" w:rsidRPr="00305122">
              <w:rPr>
                <w:noProof/>
                <w:webHidden/>
              </w:rPr>
            </w:r>
            <w:r w:rsidR="00305122" w:rsidRPr="00305122">
              <w:rPr>
                <w:noProof/>
                <w:webHidden/>
              </w:rPr>
              <w:fldChar w:fldCharType="separate"/>
            </w:r>
            <w:r w:rsidR="000129F4">
              <w:rPr>
                <w:noProof/>
                <w:webHidden/>
              </w:rPr>
              <w:t>45</w:t>
            </w:r>
            <w:r w:rsidR="00305122" w:rsidRPr="00305122">
              <w:rPr>
                <w:noProof/>
                <w:webHidden/>
              </w:rPr>
              <w:fldChar w:fldCharType="end"/>
            </w:r>
          </w:hyperlink>
        </w:p>
        <w:p w:rsidR="00305122" w:rsidRPr="00305122" w:rsidRDefault="00415DDC">
          <w:pPr>
            <w:pStyle w:val="12"/>
            <w:tabs>
              <w:tab w:val="right" w:leader="dot" w:pos="9628"/>
            </w:tabs>
            <w:rPr>
              <w:rFonts w:asciiTheme="minorHAnsi" w:eastAsiaTheme="minorEastAsia" w:hAnsiTheme="minorHAnsi"/>
              <w:noProof/>
              <w:sz w:val="22"/>
              <w:lang w:eastAsia="ru-RU"/>
            </w:rPr>
          </w:pPr>
          <w:hyperlink w:anchor="_Toc135003392" w:history="1">
            <w:r w:rsidR="00305122" w:rsidRPr="00305122">
              <w:rPr>
                <w:rStyle w:val="aa"/>
                <w:rFonts w:cs="Times New Roman"/>
                <w:b/>
                <w:noProof/>
                <w:u w:val="none"/>
                <w:lang w:eastAsia="zh-CN"/>
              </w:rPr>
              <w:t>Глава 2 Мониторинг состояния сохранности копий скульптурных произведений</w:t>
            </w:r>
            <w:r w:rsidR="00305122" w:rsidRPr="00305122">
              <w:rPr>
                <w:noProof/>
                <w:webHidden/>
              </w:rPr>
              <w:tab/>
            </w:r>
            <w:r w:rsidR="00305122" w:rsidRPr="00305122">
              <w:rPr>
                <w:noProof/>
                <w:webHidden/>
              </w:rPr>
              <w:fldChar w:fldCharType="begin"/>
            </w:r>
            <w:r w:rsidR="00305122" w:rsidRPr="00305122">
              <w:rPr>
                <w:noProof/>
                <w:webHidden/>
              </w:rPr>
              <w:instrText xml:space="preserve"> PAGEREF _Toc135003392 \h </w:instrText>
            </w:r>
            <w:r w:rsidR="00305122" w:rsidRPr="00305122">
              <w:rPr>
                <w:noProof/>
                <w:webHidden/>
              </w:rPr>
            </w:r>
            <w:r w:rsidR="00305122" w:rsidRPr="00305122">
              <w:rPr>
                <w:noProof/>
                <w:webHidden/>
              </w:rPr>
              <w:fldChar w:fldCharType="separate"/>
            </w:r>
            <w:r w:rsidR="000129F4">
              <w:rPr>
                <w:noProof/>
                <w:webHidden/>
              </w:rPr>
              <w:t>47</w:t>
            </w:r>
            <w:r w:rsidR="00305122" w:rsidRPr="00305122">
              <w:rPr>
                <w:noProof/>
                <w:webHidden/>
              </w:rPr>
              <w:fldChar w:fldCharType="end"/>
            </w:r>
          </w:hyperlink>
        </w:p>
        <w:p w:rsidR="00305122" w:rsidRPr="00305122" w:rsidRDefault="00415DDC">
          <w:pPr>
            <w:pStyle w:val="12"/>
            <w:tabs>
              <w:tab w:val="right" w:leader="dot" w:pos="9628"/>
            </w:tabs>
            <w:rPr>
              <w:rFonts w:asciiTheme="minorHAnsi" w:eastAsiaTheme="minorEastAsia" w:hAnsiTheme="minorHAnsi"/>
              <w:noProof/>
              <w:sz w:val="22"/>
              <w:lang w:eastAsia="ru-RU"/>
            </w:rPr>
          </w:pPr>
          <w:hyperlink w:anchor="_Toc135003393" w:history="1">
            <w:r w:rsidR="00305122" w:rsidRPr="00305122">
              <w:rPr>
                <w:rStyle w:val="aa"/>
                <w:rFonts w:cs="Times New Roman"/>
                <w:noProof/>
                <w:u w:val="none"/>
                <w:lang w:eastAsia="zh-CN"/>
              </w:rPr>
              <w:t xml:space="preserve">2.1 </w:t>
            </w:r>
            <w:r w:rsidR="00305122" w:rsidRPr="00305122">
              <w:rPr>
                <w:rStyle w:val="aa"/>
                <w:rFonts w:cs="Times New Roman"/>
                <w:noProof/>
                <w:u w:val="none"/>
              </w:rPr>
              <w:t xml:space="preserve">Некрополи </w:t>
            </w:r>
            <w:r w:rsidR="00305122" w:rsidRPr="00305122">
              <w:rPr>
                <w:rStyle w:val="aa"/>
                <w:rFonts w:cs="Times New Roman"/>
                <w:noProof/>
                <w:u w:val="none"/>
                <w:lang w:val="en-US"/>
              </w:rPr>
              <w:t>XVIII</w:t>
            </w:r>
            <w:r w:rsidR="00305122" w:rsidRPr="00305122">
              <w:rPr>
                <w:rStyle w:val="aa"/>
                <w:rFonts w:cs="Times New Roman"/>
                <w:noProof/>
                <w:u w:val="none"/>
              </w:rPr>
              <w:t xml:space="preserve"> века и Мастеров искусств</w:t>
            </w:r>
            <w:r w:rsidR="00305122" w:rsidRPr="00305122">
              <w:rPr>
                <w:noProof/>
                <w:webHidden/>
              </w:rPr>
              <w:tab/>
            </w:r>
            <w:r w:rsidR="00305122" w:rsidRPr="00305122">
              <w:rPr>
                <w:noProof/>
                <w:webHidden/>
              </w:rPr>
              <w:fldChar w:fldCharType="begin"/>
            </w:r>
            <w:r w:rsidR="00305122" w:rsidRPr="00305122">
              <w:rPr>
                <w:noProof/>
                <w:webHidden/>
              </w:rPr>
              <w:instrText xml:space="preserve"> PAGEREF _Toc135003393 \h </w:instrText>
            </w:r>
            <w:r w:rsidR="00305122" w:rsidRPr="00305122">
              <w:rPr>
                <w:noProof/>
                <w:webHidden/>
              </w:rPr>
            </w:r>
            <w:r w:rsidR="00305122" w:rsidRPr="00305122">
              <w:rPr>
                <w:noProof/>
                <w:webHidden/>
              </w:rPr>
              <w:fldChar w:fldCharType="separate"/>
            </w:r>
            <w:r w:rsidR="000129F4">
              <w:rPr>
                <w:noProof/>
                <w:webHidden/>
              </w:rPr>
              <w:t>47</w:t>
            </w:r>
            <w:r w:rsidR="00305122" w:rsidRPr="00305122">
              <w:rPr>
                <w:noProof/>
                <w:webHidden/>
              </w:rPr>
              <w:fldChar w:fldCharType="end"/>
            </w:r>
          </w:hyperlink>
        </w:p>
        <w:p w:rsidR="00305122" w:rsidRPr="00305122" w:rsidRDefault="00415DDC">
          <w:pPr>
            <w:pStyle w:val="12"/>
            <w:tabs>
              <w:tab w:val="right" w:leader="dot" w:pos="9628"/>
            </w:tabs>
            <w:rPr>
              <w:rFonts w:asciiTheme="minorHAnsi" w:eastAsiaTheme="minorEastAsia" w:hAnsiTheme="minorHAnsi"/>
              <w:noProof/>
              <w:sz w:val="22"/>
              <w:lang w:eastAsia="ru-RU"/>
            </w:rPr>
          </w:pPr>
          <w:hyperlink w:anchor="_Toc135003394" w:history="1">
            <w:r w:rsidR="00305122" w:rsidRPr="00305122">
              <w:rPr>
                <w:rStyle w:val="aa"/>
                <w:rFonts w:cs="Times New Roman"/>
                <w:noProof/>
                <w:u w:val="none"/>
              </w:rPr>
              <w:t>2.2 Копии скульптур каскада «Шахматная гора» ГМЗ «Петергоф»</w:t>
            </w:r>
            <w:r w:rsidR="00305122" w:rsidRPr="00305122">
              <w:rPr>
                <w:noProof/>
                <w:webHidden/>
              </w:rPr>
              <w:tab/>
            </w:r>
            <w:r w:rsidR="00305122" w:rsidRPr="00305122">
              <w:rPr>
                <w:noProof/>
                <w:webHidden/>
              </w:rPr>
              <w:fldChar w:fldCharType="begin"/>
            </w:r>
            <w:r w:rsidR="00305122" w:rsidRPr="00305122">
              <w:rPr>
                <w:noProof/>
                <w:webHidden/>
              </w:rPr>
              <w:instrText xml:space="preserve"> PAGEREF _Toc135003394 \h </w:instrText>
            </w:r>
            <w:r w:rsidR="00305122" w:rsidRPr="00305122">
              <w:rPr>
                <w:noProof/>
                <w:webHidden/>
              </w:rPr>
            </w:r>
            <w:r w:rsidR="00305122" w:rsidRPr="00305122">
              <w:rPr>
                <w:noProof/>
                <w:webHidden/>
              </w:rPr>
              <w:fldChar w:fldCharType="separate"/>
            </w:r>
            <w:r w:rsidR="000129F4">
              <w:rPr>
                <w:noProof/>
                <w:webHidden/>
              </w:rPr>
              <w:t>58</w:t>
            </w:r>
            <w:r w:rsidR="00305122" w:rsidRPr="00305122">
              <w:rPr>
                <w:noProof/>
                <w:webHidden/>
              </w:rPr>
              <w:fldChar w:fldCharType="end"/>
            </w:r>
          </w:hyperlink>
        </w:p>
        <w:p w:rsidR="00305122" w:rsidRPr="00305122" w:rsidRDefault="00415DDC">
          <w:pPr>
            <w:pStyle w:val="12"/>
            <w:tabs>
              <w:tab w:val="right" w:leader="dot" w:pos="9628"/>
            </w:tabs>
            <w:rPr>
              <w:rFonts w:asciiTheme="minorHAnsi" w:eastAsiaTheme="minorEastAsia" w:hAnsiTheme="minorHAnsi"/>
              <w:noProof/>
              <w:sz w:val="22"/>
              <w:lang w:eastAsia="ru-RU"/>
            </w:rPr>
          </w:pPr>
          <w:hyperlink w:anchor="_Toc135003395" w:history="1">
            <w:r w:rsidR="00305122" w:rsidRPr="00305122">
              <w:rPr>
                <w:rStyle w:val="aa"/>
                <w:rFonts w:cs="Times New Roman"/>
                <w:noProof/>
                <w:u w:val="none"/>
              </w:rPr>
              <w:t xml:space="preserve">2.3 Копии Верхнего и Нижнего парка Ораниенбаума </w:t>
            </w:r>
            <w:r w:rsidR="00305122" w:rsidRPr="00305122">
              <w:rPr>
                <w:rStyle w:val="aa"/>
                <w:rFonts w:cs="Times New Roman"/>
                <w:noProof/>
                <w:u w:val="none"/>
                <w:lang w:eastAsia="zh-CN"/>
              </w:rPr>
              <w:t>из собрания</w:t>
            </w:r>
            <w:r w:rsidR="00305122" w:rsidRPr="00305122">
              <w:rPr>
                <w:rStyle w:val="aa"/>
                <w:rFonts w:cs="Times New Roman"/>
                <w:noProof/>
                <w:u w:val="none"/>
              </w:rPr>
              <w:t xml:space="preserve"> ГМЗ «Петергоф»</w:t>
            </w:r>
            <w:r w:rsidR="00305122" w:rsidRPr="00305122">
              <w:rPr>
                <w:noProof/>
                <w:webHidden/>
              </w:rPr>
              <w:tab/>
            </w:r>
            <w:r w:rsidR="00305122" w:rsidRPr="00305122">
              <w:rPr>
                <w:noProof/>
                <w:webHidden/>
              </w:rPr>
              <w:fldChar w:fldCharType="begin"/>
            </w:r>
            <w:r w:rsidR="00305122" w:rsidRPr="00305122">
              <w:rPr>
                <w:noProof/>
                <w:webHidden/>
              </w:rPr>
              <w:instrText xml:space="preserve"> PAGEREF _Toc135003395 \h </w:instrText>
            </w:r>
            <w:r w:rsidR="00305122" w:rsidRPr="00305122">
              <w:rPr>
                <w:noProof/>
                <w:webHidden/>
              </w:rPr>
            </w:r>
            <w:r w:rsidR="00305122" w:rsidRPr="00305122">
              <w:rPr>
                <w:noProof/>
                <w:webHidden/>
              </w:rPr>
              <w:fldChar w:fldCharType="separate"/>
            </w:r>
            <w:r w:rsidR="000129F4">
              <w:rPr>
                <w:noProof/>
                <w:webHidden/>
              </w:rPr>
              <w:t>67</w:t>
            </w:r>
            <w:r w:rsidR="00305122" w:rsidRPr="00305122">
              <w:rPr>
                <w:noProof/>
                <w:webHidden/>
              </w:rPr>
              <w:fldChar w:fldCharType="end"/>
            </w:r>
          </w:hyperlink>
        </w:p>
        <w:p w:rsidR="00305122" w:rsidRPr="00305122" w:rsidRDefault="00415DDC">
          <w:pPr>
            <w:pStyle w:val="12"/>
            <w:tabs>
              <w:tab w:val="right" w:leader="dot" w:pos="9628"/>
            </w:tabs>
            <w:rPr>
              <w:rFonts w:asciiTheme="minorHAnsi" w:eastAsiaTheme="minorEastAsia" w:hAnsiTheme="minorHAnsi"/>
              <w:b/>
              <w:noProof/>
              <w:sz w:val="22"/>
              <w:lang w:eastAsia="ru-RU"/>
            </w:rPr>
          </w:pPr>
          <w:hyperlink w:anchor="_Toc135003396" w:history="1">
            <w:r w:rsidR="00305122" w:rsidRPr="00305122">
              <w:rPr>
                <w:rStyle w:val="aa"/>
                <w:rFonts w:cs="Times New Roman"/>
                <w:b/>
                <w:noProof/>
                <w:u w:val="none"/>
              </w:rPr>
              <w:t>Выводы</w:t>
            </w:r>
            <w:r w:rsidR="00305122" w:rsidRPr="00305122">
              <w:rPr>
                <w:noProof/>
                <w:webHidden/>
              </w:rPr>
              <w:tab/>
            </w:r>
            <w:r w:rsidR="00305122" w:rsidRPr="00305122">
              <w:rPr>
                <w:noProof/>
                <w:webHidden/>
              </w:rPr>
              <w:fldChar w:fldCharType="begin"/>
            </w:r>
            <w:r w:rsidR="00305122" w:rsidRPr="00305122">
              <w:rPr>
                <w:noProof/>
                <w:webHidden/>
              </w:rPr>
              <w:instrText xml:space="preserve"> PAGEREF _Toc135003396 \h </w:instrText>
            </w:r>
            <w:r w:rsidR="00305122" w:rsidRPr="00305122">
              <w:rPr>
                <w:noProof/>
                <w:webHidden/>
              </w:rPr>
            </w:r>
            <w:r w:rsidR="00305122" w:rsidRPr="00305122">
              <w:rPr>
                <w:noProof/>
                <w:webHidden/>
              </w:rPr>
              <w:fldChar w:fldCharType="separate"/>
            </w:r>
            <w:r w:rsidR="000129F4">
              <w:rPr>
                <w:noProof/>
                <w:webHidden/>
              </w:rPr>
              <w:t>77</w:t>
            </w:r>
            <w:r w:rsidR="00305122" w:rsidRPr="00305122">
              <w:rPr>
                <w:noProof/>
                <w:webHidden/>
              </w:rPr>
              <w:fldChar w:fldCharType="end"/>
            </w:r>
          </w:hyperlink>
        </w:p>
        <w:p w:rsidR="00305122" w:rsidRPr="00305122" w:rsidRDefault="00415DDC">
          <w:pPr>
            <w:pStyle w:val="12"/>
            <w:tabs>
              <w:tab w:val="right" w:leader="dot" w:pos="9628"/>
            </w:tabs>
            <w:rPr>
              <w:rFonts w:asciiTheme="minorHAnsi" w:eastAsiaTheme="minorEastAsia" w:hAnsiTheme="minorHAnsi"/>
              <w:b/>
              <w:noProof/>
              <w:sz w:val="22"/>
              <w:lang w:eastAsia="ru-RU"/>
            </w:rPr>
          </w:pPr>
          <w:hyperlink w:anchor="_Toc135003397" w:history="1">
            <w:r w:rsidR="00305122" w:rsidRPr="00305122">
              <w:rPr>
                <w:rStyle w:val="aa"/>
                <w:b/>
                <w:noProof/>
                <w:u w:val="none"/>
              </w:rPr>
              <w:t>Заключение</w:t>
            </w:r>
            <w:r w:rsidR="00305122" w:rsidRPr="00305122">
              <w:rPr>
                <w:noProof/>
                <w:webHidden/>
              </w:rPr>
              <w:tab/>
            </w:r>
            <w:r w:rsidR="00305122" w:rsidRPr="00305122">
              <w:rPr>
                <w:noProof/>
                <w:webHidden/>
              </w:rPr>
              <w:fldChar w:fldCharType="begin"/>
            </w:r>
            <w:r w:rsidR="00305122" w:rsidRPr="00305122">
              <w:rPr>
                <w:noProof/>
                <w:webHidden/>
              </w:rPr>
              <w:instrText xml:space="preserve"> PAGEREF _Toc135003397 \h </w:instrText>
            </w:r>
            <w:r w:rsidR="00305122" w:rsidRPr="00305122">
              <w:rPr>
                <w:noProof/>
                <w:webHidden/>
              </w:rPr>
            </w:r>
            <w:r w:rsidR="00305122" w:rsidRPr="00305122">
              <w:rPr>
                <w:noProof/>
                <w:webHidden/>
              </w:rPr>
              <w:fldChar w:fldCharType="separate"/>
            </w:r>
            <w:r w:rsidR="000129F4">
              <w:rPr>
                <w:noProof/>
                <w:webHidden/>
              </w:rPr>
              <w:t>78</w:t>
            </w:r>
            <w:r w:rsidR="00305122" w:rsidRPr="00305122">
              <w:rPr>
                <w:noProof/>
                <w:webHidden/>
              </w:rPr>
              <w:fldChar w:fldCharType="end"/>
            </w:r>
          </w:hyperlink>
        </w:p>
        <w:p w:rsidR="00305122" w:rsidRPr="00305122" w:rsidRDefault="00415DDC">
          <w:pPr>
            <w:pStyle w:val="12"/>
            <w:tabs>
              <w:tab w:val="right" w:leader="dot" w:pos="9628"/>
            </w:tabs>
            <w:rPr>
              <w:rFonts w:asciiTheme="minorHAnsi" w:eastAsiaTheme="minorEastAsia" w:hAnsiTheme="minorHAnsi"/>
              <w:b/>
              <w:noProof/>
              <w:sz w:val="22"/>
              <w:lang w:eastAsia="ru-RU"/>
            </w:rPr>
          </w:pPr>
          <w:hyperlink w:anchor="_Toc135003398" w:history="1">
            <w:r w:rsidR="00305122" w:rsidRPr="00305122">
              <w:rPr>
                <w:rStyle w:val="aa"/>
                <w:b/>
                <w:noProof/>
                <w:u w:val="none"/>
              </w:rPr>
              <w:t>Список литературы</w:t>
            </w:r>
            <w:r w:rsidR="00305122" w:rsidRPr="00305122">
              <w:rPr>
                <w:noProof/>
                <w:webHidden/>
              </w:rPr>
              <w:tab/>
            </w:r>
            <w:r w:rsidR="00305122" w:rsidRPr="00305122">
              <w:rPr>
                <w:noProof/>
                <w:webHidden/>
              </w:rPr>
              <w:fldChar w:fldCharType="begin"/>
            </w:r>
            <w:r w:rsidR="00305122" w:rsidRPr="00305122">
              <w:rPr>
                <w:noProof/>
                <w:webHidden/>
              </w:rPr>
              <w:instrText xml:space="preserve"> PAGEREF _Toc135003398 \h </w:instrText>
            </w:r>
            <w:r w:rsidR="00305122" w:rsidRPr="00305122">
              <w:rPr>
                <w:noProof/>
                <w:webHidden/>
              </w:rPr>
            </w:r>
            <w:r w:rsidR="00305122" w:rsidRPr="00305122">
              <w:rPr>
                <w:noProof/>
                <w:webHidden/>
              </w:rPr>
              <w:fldChar w:fldCharType="separate"/>
            </w:r>
            <w:r w:rsidR="000129F4">
              <w:rPr>
                <w:noProof/>
                <w:webHidden/>
              </w:rPr>
              <w:t>81</w:t>
            </w:r>
            <w:r w:rsidR="00305122" w:rsidRPr="00305122">
              <w:rPr>
                <w:noProof/>
                <w:webHidden/>
              </w:rPr>
              <w:fldChar w:fldCharType="end"/>
            </w:r>
          </w:hyperlink>
        </w:p>
        <w:p w:rsidR="00305122" w:rsidRPr="00305122" w:rsidRDefault="00415DDC">
          <w:pPr>
            <w:pStyle w:val="12"/>
            <w:tabs>
              <w:tab w:val="right" w:leader="dot" w:pos="9628"/>
            </w:tabs>
            <w:rPr>
              <w:rFonts w:asciiTheme="minorHAnsi" w:eastAsiaTheme="minorEastAsia" w:hAnsiTheme="minorHAnsi"/>
              <w:b/>
              <w:noProof/>
              <w:sz w:val="22"/>
              <w:lang w:eastAsia="ru-RU"/>
            </w:rPr>
          </w:pPr>
          <w:hyperlink w:anchor="_Toc135003399" w:history="1">
            <w:r w:rsidR="00305122" w:rsidRPr="00305122">
              <w:rPr>
                <w:rStyle w:val="aa"/>
                <w:rFonts w:cs="Times New Roman"/>
                <w:b/>
                <w:noProof/>
                <w:u w:val="none"/>
                <w:lang w:eastAsia="zh-CN"/>
              </w:rPr>
              <w:t>Приложения</w:t>
            </w:r>
            <w:r w:rsidR="00305122" w:rsidRPr="00305122">
              <w:rPr>
                <w:noProof/>
                <w:webHidden/>
              </w:rPr>
              <w:tab/>
            </w:r>
            <w:r w:rsidR="00305122" w:rsidRPr="00305122">
              <w:rPr>
                <w:noProof/>
                <w:webHidden/>
              </w:rPr>
              <w:fldChar w:fldCharType="begin"/>
            </w:r>
            <w:r w:rsidR="00305122" w:rsidRPr="00305122">
              <w:rPr>
                <w:noProof/>
                <w:webHidden/>
              </w:rPr>
              <w:instrText xml:space="preserve"> PAGEREF _Toc135003399 \h </w:instrText>
            </w:r>
            <w:r w:rsidR="00305122" w:rsidRPr="00305122">
              <w:rPr>
                <w:noProof/>
                <w:webHidden/>
              </w:rPr>
            </w:r>
            <w:r w:rsidR="00305122" w:rsidRPr="00305122">
              <w:rPr>
                <w:noProof/>
                <w:webHidden/>
              </w:rPr>
              <w:fldChar w:fldCharType="separate"/>
            </w:r>
            <w:r w:rsidR="000129F4">
              <w:rPr>
                <w:noProof/>
                <w:webHidden/>
              </w:rPr>
              <w:t>89</w:t>
            </w:r>
            <w:r w:rsidR="00305122" w:rsidRPr="00305122">
              <w:rPr>
                <w:noProof/>
                <w:webHidden/>
              </w:rPr>
              <w:fldChar w:fldCharType="end"/>
            </w:r>
          </w:hyperlink>
        </w:p>
        <w:p w:rsidR="00305122" w:rsidRPr="00305122" w:rsidRDefault="00415DDC">
          <w:pPr>
            <w:pStyle w:val="12"/>
            <w:tabs>
              <w:tab w:val="right" w:leader="dot" w:pos="9628"/>
            </w:tabs>
            <w:rPr>
              <w:rFonts w:asciiTheme="minorHAnsi" w:eastAsiaTheme="minorEastAsia" w:hAnsiTheme="minorHAnsi"/>
              <w:noProof/>
              <w:sz w:val="22"/>
              <w:lang w:eastAsia="ru-RU"/>
            </w:rPr>
          </w:pPr>
          <w:hyperlink w:anchor="_Toc135003400" w:history="1">
            <w:r w:rsidR="00305122" w:rsidRPr="00305122">
              <w:rPr>
                <w:rStyle w:val="aa"/>
                <w:rFonts w:cs="Times New Roman"/>
                <w:noProof/>
                <w:u w:val="none"/>
                <w:lang w:eastAsia="zh-CN"/>
              </w:rPr>
              <w:t xml:space="preserve">Приложение 1 </w:t>
            </w:r>
            <w:r w:rsidR="00305122" w:rsidRPr="00305122">
              <w:rPr>
                <w:rStyle w:val="aa"/>
                <w:rFonts w:cs="Times New Roman"/>
                <w:noProof/>
                <w:u w:val="none"/>
              </w:rPr>
              <w:t xml:space="preserve">– </w:t>
            </w:r>
            <w:r w:rsidR="00305122" w:rsidRPr="00305122">
              <w:rPr>
                <w:rStyle w:val="aa"/>
                <w:rFonts w:cs="Times New Roman"/>
                <w:noProof/>
                <w:u w:val="none"/>
                <w:lang w:eastAsia="zh-CN"/>
              </w:rPr>
              <w:t xml:space="preserve">Мониторинг состояния сохранности копий Некрополя </w:t>
            </w:r>
            <w:r w:rsidR="00305122" w:rsidRPr="00305122">
              <w:rPr>
                <w:rStyle w:val="aa"/>
                <w:rFonts w:cs="Times New Roman"/>
                <w:noProof/>
                <w:u w:val="none"/>
                <w:lang w:val="en-US" w:eastAsia="zh-CN"/>
              </w:rPr>
              <w:t>XVIII</w:t>
            </w:r>
            <w:r w:rsidR="00305122" w:rsidRPr="00305122">
              <w:rPr>
                <w:rStyle w:val="aa"/>
                <w:rFonts w:cs="Times New Roman"/>
                <w:noProof/>
                <w:u w:val="none"/>
                <w:lang w:eastAsia="zh-CN"/>
              </w:rPr>
              <w:t xml:space="preserve"> века (Лазаревское кладбище) и Некрополя Мастеров искусств (Тихвинское кладбище) Государственного музея городской скульптуры</w:t>
            </w:r>
            <w:r w:rsidR="00305122" w:rsidRPr="00305122">
              <w:rPr>
                <w:noProof/>
                <w:webHidden/>
              </w:rPr>
              <w:tab/>
            </w:r>
            <w:r w:rsidR="00305122" w:rsidRPr="00305122">
              <w:rPr>
                <w:noProof/>
                <w:webHidden/>
              </w:rPr>
              <w:fldChar w:fldCharType="begin"/>
            </w:r>
            <w:r w:rsidR="00305122" w:rsidRPr="00305122">
              <w:rPr>
                <w:noProof/>
                <w:webHidden/>
              </w:rPr>
              <w:instrText xml:space="preserve"> PAGEREF _Toc135003400 \h </w:instrText>
            </w:r>
            <w:r w:rsidR="00305122" w:rsidRPr="00305122">
              <w:rPr>
                <w:noProof/>
                <w:webHidden/>
              </w:rPr>
            </w:r>
            <w:r w:rsidR="00305122" w:rsidRPr="00305122">
              <w:rPr>
                <w:noProof/>
                <w:webHidden/>
              </w:rPr>
              <w:fldChar w:fldCharType="separate"/>
            </w:r>
            <w:r w:rsidR="000129F4">
              <w:rPr>
                <w:noProof/>
                <w:webHidden/>
              </w:rPr>
              <w:t>90</w:t>
            </w:r>
            <w:r w:rsidR="00305122" w:rsidRPr="00305122">
              <w:rPr>
                <w:noProof/>
                <w:webHidden/>
              </w:rPr>
              <w:fldChar w:fldCharType="end"/>
            </w:r>
          </w:hyperlink>
        </w:p>
        <w:p w:rsidR="00305122" w:rsidRPr="00305122" w:rsidRDefault="00415DDC">
          <w:pPr>
            <w:pStyle w:val="12"/>
            <w:tabs>
              <w:tab w:val="right" w:leader="dot" w:pos="9628"/>
            </w:tabs>
            <w:rPr>
              <w:rFonts w:asciiTheme="minorHAnsi" w:eastAsiaTheme="minorEastAsia" w:hAnsiTheme="minorHAnsi"/>
              <w:noProof/>
              <w:sz w:val="22"/>
              <w:lang w:eastAsia="ru-RU"/>
            </w:rPr>
          </w:pPr>
          <w:hyperlink w:anchor="_Toc135003401" w:history="1">
            <w:r w:rsidR="00305122" w:rsidRPr="00305122">
              <w:rPr>
                <w:rStyle w:val="aa"/>
                <w:rFonts w:cs="Times New Roman"/>
                <w:noProof/>
                <w:u w:val="none"/>
                <w:lang w:eastAsia="zh-CN"/>
              </w:rPr>
              <w:t xml:space="preserve">Приложение 2 </w:t>
            </w:r>
            <w:r w:rsidR="00305122" w:rsidRPr="00305122">
              <w:rPr>
                <w:rStyle w:val="aa"/>
                <w:rFonts w:cs="Times New Roman"/>
                <w:noProof/>
                <w:u w:val="none"/>
              </w:rPr>
              <w:t xml:space="preserve">– </w:t>
            </w:r>
            <w:r w:rsidR="00305122" w:rsidRPr="00305122">
              <w:rPr>
                <w:rStyle w:val="aa"/>
                <w:rFonts w:cs="Times New Roman"/>
                <w:noProof/>
                <w:u w:val="none"/>
                <w:lang w:eastAsia="zh-CN"/>
              </w:rPr>
              <w:t>Мониторинг состояния сохранности копий каскада «Шахматная гора» Нижнего парка ГМЗ «Петергоф»</w:t>
            </w:r>
            <w:r w:rsidR="00305122" w:rsidRPr="00305122">
              <w:rPr>
                <w:noProof/>
                <w:webHidden/>
              </w:rPr>
              <w:tab/>
            </w:r>
            <w:r w:rsidR="00305122" w:rsidRPr="00305122">
              <w:rPr>
                <w:noProof/>
                <w:webHidden/>
              </w:rPr>
              <w:fldChar w:fldCharType="begin"/>
            </w:r>
            <w:r w:rsidR="00305122" w:rsidRPr="00305122">
              <w:rPr>
                <w:noProof/>
                <w:webHidden/>
              </w:rPr>
              <w:instrText xml:space="preserve"> PAGEREF _Toc135003401 \h </w:instrText>
            </w:r>
            <w:r w:rsidR="00305122" w:rsidRPr="00305122">
              <w:rPr>
                <w:noProof/>
                <w:webHidden/>
              </w:rPr>
            </w:r>
            <w:r w:rsidR="00305122" w:rsidRPr="00305122">
              <w:rPr>
                <w:noProof/>
                <w:webHidden/>
              </w:rPr>
              <w:fldChar w:fldCharType="separate"/>
            </w:r>
            <w:r w:rsidR="000129F4">
              <w:rPr>
                <w:noProof/>
                <w:webHidden/>
              </w:rPr>
              <w:t>96</w:t>
            </w:r>
            <w:r w:rsidR="00305122" w:rsidRPr="00305122">
              <w:rPr>
                <w:noProof/>
                <w:webHidden/>
              </w:rPr>
              <w:fldChar w:fldCharType="end"/>
            </w:r>
          </w:hyperlink>
        </w:p>
        <w:p w:rsidR="00305122" w:rsidRPr="00305122" w:rsidRDefault="00415DDC">
          <w:pPr>
            <w:pStyle w:val="12"/>
            <w:tabs>
              <w:tab w:val="right" w:leader="dot" w:pos="9628"/>
            </w:tabs>
            <w:rPr>
              <w:rFonts w:asciiTheme="minorHAnsi" w:eastAsiaTheme="minorEastAsia" w:hAnsiTheme="minorHAnsi"/>
              <w:noProof/>
              <w:sz w:val="22"/>
              <w:lang w:eastAsia="ru-RU"/>
            </w:rPr>
          </w:pPr>
          <w:hyperlink w:anchor="_Toc135003402" w:history="1">
            <w:r w:rsidR="00305122" w:rsidRPr="00305122">
              <w:rPr>
                <w:rStyle w:val="aa"/>
                <w:rFonts w:cs="Times New Roman"/>
                <w:noProof/>
                <w:u w:val="none"/>
                <w:lang w:eastAsia="zh-CN"/>
              </w:rPr>
              <w:t xml:space="preserve">Приложение 3 </w:t>
            </w:r>
            <w:r w:rsidR="00305122" w:rsidRPr="00305122">
              <w:rPr>
                <w:rStyle w:val="aa"/>
                <w:rFonts w:cs="Times New Roman"/>
                <w:noProof/>
                <w:u w:val="none"/>
              </w:rPr>
              <w:t xml:space="preserve">– </w:t>
            </w:r>
            <w:r w:rsidR="00305122" w:rsidRPr="00305122">
              <w:rPr>
                <w:rStyle w:val="aa"/>
                <w:rFonts w:cs="Times New Roman"/>
                <w:noProof/>
                <w:u w:val="none"/>
                <w:lang w:eastAsia="zh-CN"/>
              </w:rPr>
              <w:t>Мониторинг состояния сохранности копий Верхнего и Нижнего парка Ораниенбаума из собрания ГМЗ «Петергоф»</w:t>
            </w:r>
            <w:r w:rsidR="00305122" w:rsidRPr="00305122">
              <w:rPr>
                <w:noProof/>
                <w:webHidden/>
              </w:rPr>
              <w:tab/>
            </w:r>
            <w:r w:rsidR="00305122" w:rsidRPr="00305122">
              <w:rPr>
                <w:noProof/>
                <w:webHidden/>
              </w:rPr>
              <w:fldChar w:fldCharType="begin"/>
            </w:r>
            <w:r w:rsidR="00305122" w:rsidRPr="00305122">
              <w:rPr>
                <w:noProof/>
                <w:webHidden/>
              </w:rPr>
              <w:instrText xml:space="preserve"> PAGEREF _Toc135003402 \h </w:instrText>
            </w:r>
            <w:r w:rsidR="00305122" w:rsidRPr="00305122">
              <w:rPr>
                <w:noProof/>
                <w:webHidden/>
              </w:rPr>
            </w:r>
            <w:r w:rsidR="00305122" w:rsidRPr="00305122">
              <w:rPr>
                <w:noProof/>
                <w:webHidden/>
              </w:rPr>
              <w:fldChar w:fldCharType="separate"/>
            </w:r>
            <w:r w:rsidR="000129F4">
              <w:rPr>
                <w:noProof/>
                <w:webHidden/>
              </w:rPr>
              <w:t>102</w:t>
            </w:r>
            <w:r w:rsidR="00305122" w:rsidRPr="00305122">
              <w:rPr>
                <w:noProof/>
                <w:webHidden/>
              </w:rPr>
              <w:fldChar w:fldCharType="end"/>
            </w:r>
          </w:hyperlink>
        </w:p>
        <w:p w:rsidR="00AD1621" w:rsidRDefault="00AD1621">
          <w:r>
            <w:rPr>
              <w:b/>
              <w:bCs/>
            </w:rPr>
            <w:fldChar w:fldCharType="end"/>
          </w:r>
        </w:p>
      </w:sdtContent>
    </w:sdt>
    <w:p w:rsidR="00442E25" w:rsidRDefault="00442E25" w:rsidP="00384F16">
      <w:pPr>
        <w:spacing w:after="0" w:line="360" w:lineRule="auto"/>
        <w:rPr>
          <w:rFonts w:cs="Times New Roman"/>
          <w:b/>
          <w:bCs/>
          <w:color w:val="000000" w:themeColor="text1"/>
          <w:sz w:val="32"/>
          <w:szCs w:val="32"/>
        </w:rPr>
      </w:pPr>
    </w:p>
    <w:p w:rsidR="00742D27" w:rsidRPr="005D12C7" w:rsidRDefault="00442E25" w:rsidP="005D12C7">
      <w:pPr>
        <w:spacing w:line="259" w:lineRule="auto"/>
        <w:rPr>
          <w:rFonts w:cs="Times New Roman"/>
          <w:b/>
          <w:bCs/>
          <w:color w:val="000000" w:themeColor="text1"/>
          <w:sz w:val="32"/>
          <w:szCs w:val="32"/>
        </w:rPr>
      </w:pPr>
      <w:r>
        <w:rPr>
          <w:rFonts w:cs="Times New Roman"/>
          <w:b/>
          <w:bCs/>
          <w:color w:val="000000" w:themeColor="text1"/>
          <w:sz w:val="32"/>
          <w:szCs w:val="32"/>
        </w:rPr>
        <w:br w:type="page"/>
      </w:r>
    </w:p>
    <w:p w:rsidR="00F94086" w:rsidRPr="005D12C7" w:rsidRDefault="007021A6" w:rsidP="005D12C7">
      <w:pPr>
        <w:pStyle w:val="1"/>
        <w:jc w:val="center"/>
        <w:rPr>
          <w:sz w:val="36"/>
        </w:rPr>
      </w:pPr>
      <w:bookmarkStart w:id="3" w:name="_Toc135003386"/>
      <w:r w:rsidRPr="005D12C7">
        <w:rPr>
          <w:sz w:val="36"/>
        </w:rPr>
        <w:lastRenderedPageBreak/>
        <w:t>В</w:t>
      </w:r>
      <w:r w:rsidR="00EE24C7" w:rsidRPr="005D12C7">
        <w:rPr>
          <w:sz w:val="36"/>
        </w:rPr>
        <w:t>ведение</w:t>
      </w:r>
      <w:bookmarkEnd w:id="3"/>
    </w:p>
    <w:p w:rsidR="007021A6" w:rsidRPr="00A617B4" w:rsidRDefault="007021A6" w:rsidP="00975DFD">
      <w:pPr>
        <w:spacing w:after="0" w:line="360" w:lineRule="auto"/>
        <w:ind w:firstLine="708"/>
        <w:jc w:val="center"/>
      </w:pPr>
    </w:p>
    <w:p w:rsidR="00C361CA" w:rsidRPr="0019300D" w:rsidRDefault="0019300D" w:rsidP="004359CB">
      <w:pPr>
        <w:spacing w:after="0" w:line="360" w:lineRule="auto"/>
        <w:ind w:firstLine="708"/>
        <w:jc w:val="both"/>
      </w:pPr>
      <w:r w:rsidRPr="0019300D">
        <w:t>Магистерская диссертация посвящена исследованию проблем</w:t>
      </w:r>
      <w:r w:rsidR="00E21623">
        <w:t xml:space="preserve"> копирования скульптурных произведений, установленных на открытом воздухе.</w:t>
      </w:r>
    </w:p>
    <w:p w:rsidR="00D90959" w:rsidRPr="007437A9" w:rsidRDefault="00C361CA" w:rsidP="00975DFD">
      <w:pPr>
        <w:spacing w:after="0" w:line="360" w:lineRule="auto"/>
        <w:ind w:firstLine="708"/>
        <w:jc w:val="both"/>
      </w:pPr>
      <w:r w:rsidRPr="007437A9">
        <w:rPr>
          <w:b/>
        </w:rPr>
        <w:t>Актуальность исследования</w:t>
      </w:r>
    </w:p>
    <w:p w:rsidR="00E56CC9" w:rsidRPr="007437A9" w:rsidRDefault="007C23C5" w:rsidP="004359CB">
      <w:pPr>
        <w:spacing w:after="0" w:line="360" w:lineRule="auto"/>
        <w:ind w:firstLine="708"/>
        <w:jc w:val="both"/>
      </w:pPr>
      <w:r w:rsidRPr="007437A9">
        <w:t>Замена скульптурных произведений</w:t>
      </w:r>
      <w:r w:rsidR="00BE2B41" w:rsidRPr="007437A9">
        <w:t xml:space="preserve"> на копии</w:t>
      </w:r>
      <w:r w:rsidRPr="007437A9">
        <w:t>, как метод и форма сохранения</w:t>
      </w:r>
      <w:r w:rsidR="004954E0">
        <w:t xml:space="preserve"> оригинальных скульптур, </w:t>
      </w:r>
      <w:r w:rsidR="004954E0" w:rsidRPr="004954E0">
        <w:t>подвержен</w:t>
      </w:r>
      <w:r w:rsidR="00A56523">
        <w:t>н</w:t>
      </w:r>
      <w:r w:rsidR="004954E0" w:rsidRPr="004954E0">
        <w:t>ы</w:t>
      </w:r>
      <w:r w:rsidR="00A56523">
        <w:t>х</w:t>
      </w:r>
      <w:r w:rsidR="004954E0" w:rsidRPr="004954E0">
        <w:t xml:space="preserve"> губительному воздействию антропогенной среды, </w:t>
      </w:r>
      <w:r w:rsidR="004954E0" w:rsidRPr="007437A9">
        <w:t>появились</w:t>
      </w:r>
      <w:r w:rsidRPr="007437A9">
        <w:t xml:space="preserve"> недавно. Среди специалистов (реставраторов, искусствоведов, хранителей музея) данный метод вызывает массу дискуссий.</w:t>
      </w:r>
      <w:r w:rsidR="0062135F" w:rsidRPr="007437A9">
        <w:t xml:space="preserve"> </w:t>
      </w:r>
      <w:r w:rsidR="0062135F" w:rsidRPr="007437A9">
        <w:rPr>
          <w:rFonts w:cs="Times New Roman"/>
          <w:szCs w:val="28"/>
          <w:lang w:eastAsia="zh-CN"/>
        </w:rPr>
        <w:t xml:space="preserve">В </w:t>
      </w:r>
      <w:r w:rsidR="00FC5D18">
        <w:rPr>
          <w:rFonts w:cs="Times New Roman"/>
          <w:szCs w:val="28"/>
          <w:lang w:eastAsia="zh-CN"/>
        </w:rPr>
        <w:t>наши дни</w:t>
      </w:r>
      <w:bookmarkStart w:id="4" w:name="_GoBack"/>
      <w:bookmarkEnd w:id="4"/>
      <w:r w:rsidR="00E56CC9" w:rsidRPr="007437A9">
        <w:rPr>
          <w:rFonts w:cs="Times New Roman"/>
          <w:szCs w:val="28"/>
          <w:lang w:eastAsia="zh-CN"/>
        </w:rPr>
        <w:t xml:space="preserve"> до конца не реш</w:t>
      </w:r>
      <w:r w:rsidR="005E14F1">
        <w:rPr>
          <w:rFonts w:cs="Times New Roman"/>
          <w:szCs w:val="28"/>
          <w:lang w:eastAsia="zh-CN"/>
        </w:rPr>
        <w:t>е</w:t>
      </w:r>
      <w:r w:rsidR="00E56CC9" w:rsidRPr="007437A9">
        <w:rPr>
          <w:rFonts w:cs="Times New Roman"/>
          <w:szCs w:val="28"/>
          <w:lang w:eastAsia="zh-CN"/>
        </w:rPr>
        <w:t>н вопрос о том, в каких материалах следует изготавливать копии</w:t>
      </w:r>
      <w:r w:rsidR="0062135F" w:rsidRPr="007437A9">
        <w:rPr>
          <w:rFonts w:cs="Times New Roman"/>
          <w:szCs w:val="28"/>
          <w:lang w:eastAsia="zh-CN"/>
        </w:rPr>
        <w:t>:</w:t>
      </w:r>
      <w:r w:rsidR="00E56CC9" w:rsidRPr="007437A9">
        <w:rPr>
          <w:rFonts w:cs="Times New Roman"/>
          <w:szCs w:val="28"/>
          <w:lang w:eastAsia="zh-CN"/>
        </w:rPr>
        <w:t xml:space="preserve"> с учетом их верности оригиналу и</w:t>
      </w:r>
      <w:r w:rsidR="0062135F" w:rsidRPr="007437A9">
        <w:rPr>
          <w:rFonts w:cs="Times New Roman"/>
          <w:szCs w:val="28"/>
          <w:lang w:eastAsia="zh-CN"/>
        </w:rPr>
        <w:t>ли с точки зрения</w:t>
      </w:r>
      <w:r w:rsidR="00E56CC9" w:rsidRPr="007437A9">
        <w:rPr>
          <w:rFonts w:cs="Times New Roman"/>
          <w:szCs w:val="28"/>
          <w:lang w:eastAsia="zh-CN"/>
        </w:rPr>
        <w:t xml:space="preserve"> </w:t>
      </w:r>
      <w:r w:rsidR="00D90959" w:rsidRPr="007437A9">
        <w:rPr>
          <w:rFonts w:cs="Times New Roman"/>
          <w:szCs w:val="28"/>
          <w:lang w:eastAsia="zh-CN"/>
        </w:rPr>
        <w:t xml:space="preserve">их </w:t>
      </w:r>
      <w:r w:rsidR="00E56CC9" w:rsidRPr="007437A9">
        <w:rPr>
          <w:rFonts w:cs="Times New Roman"/>
          <w:szCs w:val="28"/>
          <w:lang w:eastAsia="zh-CN"/>
        </w:rPr>
        <w:t>сохранности</w:t>
      </w:r>
      <w:r w:rsidR="00D90959" w:rsidRPr="007437A9">
        <w:rPr>
          <w:rFonts w:cs="Times New Roman"/>
          <w:szCs w:val="28"/>
          <w:lang w:eastAsia="zh-CN"/>
        </w:rPr>
        <w:t xml:space="preserve"> </w:t>
      </w:r>
      <w:r w:rsidR="00E56CC9" w:rsidRPr="007437A9">
        <w:rPr>
          <w:rFonts w:cs="Times New Roman"/>
          <w:szCs w:val="28"/>
          <w:lang w:eastAsia="zh-CN"/>
        </w:rPr>
        <w:t>во времени</w:t>
      </w:r>
      <w:r w:rsidR="00D90959" w:rsidRPr="007437A9">
        <w:rPr>
          <w:rFonts w:cs="Times New Roman"/>
          <w:szCs w:val="28"/>
          <w:lang w:eastAsia="zh-CN"/>
        </w:rPr>
        <w:t xml:space="preserve"> (долговечности)</w:t>
      </w:r>
      <w:r w:rsidR="00E56CC9" w:rsidRPr="007437A9">
        <w:rPr>
          <w:rFonts w:cs="Times New Roman"/>
          <w:szCs w:val="28"/>
          <w:lang w:eastAsia="zh-CN"/>
        </w:rPr>
        <w:t xml:space="preserve">. </w:t>
      </w:r>
      <w:r w:rsidR="00645BD0" w:rsidRPr="007437A9">
        <w:rPr>
          <w:rFonts w:cs="Times New Roman"/>
          <w:szCs w:val="28"/>
          <w:lang w:eastAsia="zh-CN"/>
        </w:rPr>
        <w:t>Методики</w:t>
      </w:r>
      <w:r w:rsidR="00E56CC9" w:rsidRPr="007437A9">
        <w:rPr>
          <w:rFonts w:cs="Times New Roman"/>
          <w:szCs w:val="28"/>
          <w:lang w:eastAsia="zh-CN"/>
        </w:rPr>
        <w:t xml:space="preserve"> обмеров и создания моделей на сегодняшний день зависят от </w:t>
      </w:r>
      <w:r w:rsidR="00645BD0" w:rsidRPr="007437A9">
        <w:rPr>
          <w:rFonts w:cs="Times New Roman"/>
          <w:szCs w:val="28"/>
          <w:lang w:eastAsia="zh-CN"/>
        </w:rPr>
        <w:t>технического прогресса. П</w:t>
      </w:r>
      <w:r w:rsidR="00E56CC9" w:rsidRPr="007437A9">
        <w:rPr>
          <w:rFonts w:cs="Times New Roman"/>
          <w:szCs w:val="28"/>
          <w:lang w:eastAsia="zh-CN"/>
        </w:rPr>
        <w:t>ри выборе метода и подбора материала для создания копи</w:t>
      </w:r>
      <w:r w:rsidR="004954E0">
        <w:rPr>
          <w:rFonts w:cs="Times New Roman"/>
          <w:szCs w:val="28"/>
          <w:lang w:eastAsia="zh-CN"/>
        </w:rPr>
        <w:t>й</w:t>
      </w:r>
      <w:r w:rsidR="00E56CC9" w:rsidRPr="007437A9">
        <w:rPr>
          <w:rFonts w:cs="Times New Roman"/>
          <w:szCs w:val="28"/>
          <w:lang w:eastAsia="zh-CN"/>
        </w:rPr>
        <w:t xml:space="preserve"> принимаются в уч</w:t>
      </w:r>
      <w:r w:rsidR="005E14F1">
        <w:rPr>
          <w:rFonts w:cs="Times New Roman"/>
          <w:szCs w:val="28"/>
          <w:lang w:eastAsia="zh-CN"/>
        </w:rPr>
        <w:t>е</w:t>
      </w:r>
      <w:r w:rsidR="00E56CC9" w:rsidRPr="007437A9">
        <w:rPr>
          <w:rFonts w:cs="Times New Roman"/>
          <w:szCs w:val="28"/>
          <w:lang w:eastAsia="zh-CN"/>
        </w:rPr>
        <w:t xml:space="preserve">т многочисленные факторы. Каждое скульптурное произведение — это оригинальный замысел, реализованный в соответствующих авторской идее материалах, таких, например, как </w:t>
      </w:r>
      <w:proofErr w:type="spellStart"/>
      <w:r w:rsidR="00E56CC9" w:rsidRPr="007437A9">
        <w:rPr>
          <w:rFonts w:cs="Times New Roman"/>
          <w:szCs w:val="28"/>
          <w:lang w:eastAsia="zh-CN"/>
        </w:rPr>
        <w:t>пудосткий</w:t>
      </w:r>
      <w:proofErr w:type="spellEnd"/>
      <w:r w:rsidR="00E56CC9" w:rsidRPr="007437A9">
        <w:rPr>
          <w:rFonts w:cs="Times New Roman"/>
          <w:szCs w:val="28"/>
          <w:lang w:eastAsia="zh-CN"/>
        </w:rPr>
        <w:t xml:space="preserve"> камень или мрамор. Не только материал, но также и местоположение скульптуры в какой</w:t>
      </w:r>
      <w:r w:rsidR="00201EBE">
        <w:rPr>
          <w:rFonts w:cs="Times New Roman"/>
          <w:szCs w:val="28"/>
          <w:lang w:eastAsia="zh-CN"/>
        </w:rPr>
        <w:t>–</w:t>
      </w:r>
      <w:r w:rsidR="00E56CC9" w:rsidRPr="007437A9">
        <w:rPr>
          <w:rFonts w:cs="Times New Roman"/>
          <w:szCs w:val="28"/>
          <w:lang w:eastAsia="zh-CN"/>
        </w:rPr>
        <w:t xml:space="preserve">то мере определяет </w:t>
      </w:r>
      <w:r w:rsidR="004954E0">
        <w:rPr>
          <w:rFonts w:cs="Times New Roman"/>
          <w:szCs w:val="28"/>
          <w:lang w:eastAsia="zh-CN"/>
        </w:rPr>
        <w:t>метод и материал создания копий</w:t>
      </w:r>
      <w:r w:rsidR="00232D39" w:rsidRPr="007437A9">
        <w:rPr>
          <w:rFonts w:cs="Times New Roman"/>
          <w:szCs w:val="28"/>
          <w:lang w:eastAsia="zh-CN"/>
        </w:rPr>
        <w:t>.</w:t>
      </w:r>
      <w:r w:rsidR="00645BD0" w:rsidRPr="007437A9">
        <w:t xml:space="preserve"> </w:t>
      </w:r>
      <w:r w:rsidR="00645BD0" w:rsidRPr="007437A9">
        <w:rPr>
          <w:rFonts w:cs="Times New Roman"/>
          <w:szCs w:val="28"/>
          <w:lang w:eastAsia="zh-CN"/>
        </w:rPr>
        <w:t>В настоящее время одной из главных причин разрушения скульптурных произведений, экспонируемых на открытом воздухе, является значительное ускорение процессов их разрушения. Причиной такого ускорения служит комплексное воздействие на материал химических, биологических и физических факторов современной насыщенной отравляющими</w:t>
      </w:r>
      <w:r w:rsidR="004954E0">
        <w:rPr>
          <w:rFonts w:cs="Times New Roman"/>
          <w:szCs w:val="28"/>
          <w:lang w:eastAsia="zh-CN"/>
        </w:rPr>
        <w:t xml:space="preserve"> веществами агрессивной </w:t>
      </w:r>
      <w:r w:rsidR="004C5B1D">
        <w:rPr>
          <w:rFonts w:cs="Times New Roman"/>
          <w:szCs w:val="28"/>
          <w:lang w:eastAsia="zh-CN"/>
        </w:rPr>
        <w:t xml:space="preserve">окружающей </w:t>
      </w:r>
      <w:r w:rsidR="004954E0">
        <w:rPr>
          <w:rFonts w:cs="Times New Roman"/>
          <w:szCs w:val="28"/>
          <w:lang w:eastAsia="zh-CN"/>
        </w:rPr>
        <w:t>среды</w:t>
      </w:r>
      <w:r w:rsidR="00645BD0" w:rsidRPr="007437A9">
        <w:rPr>
          <w:rFonts w:cs="Times New Roman"/>
          <w:szCs w:val="28"/>
          <w:lang w:eastAsia="zh-CN"/>
        </w:rPr>
        <w:t>.</w:t>
      </w:r>
    </w:p>
    <w:p w:rsidR="002D30CE" w:rsidRPr="00A57D98" w:rsidRDefault="002D30CE" w:rsidP="00A54C2A">
      <w:pPr>
        <w:spacing w:after="0" w:line="360" w:lineRule="auto"/>
        <w:ind w:firstLine="708"/>
        <w:jc w:val="both"/>
        <w:rPr>
          <w:rFonts w:cs="Times New Roman"/>
          <w:b/>
          <w:bCs/>
          <w:color w:val="000000"/>
          <w:szCs w:val="28"/>
        </w:rPr>
      </w:pPr>
      <w:r w:rsidRPr="002D30CE">
        <w:rPr>
          <w:rFonts w:cs="Times New Roman"/>
          <w:b/>
          <w:bCs/>
          <w:color w:val="000000"/>
          <w:szCs w:val="28"/>
        </w:rPr>
        <w:t xml:space="preserve">Степень </w:t>
      </w:r>
      <w:r w:rsidR="005F2470">
        <w:rPr>
          <w:rFonts w:cs="Times New Roman"/>
          <w:b/>
          <w:bCs/>
          <w:color w:val="000000"/>
          <w:szCs w:val="28"/>
        </w:rPr>
        <w:t xml:space="preserve">изученности </w:t>
      </w:r>
      <w:r w:rsidRPr="002D30CE">
        <w:rPr>
          <w:rFonts w:cs="Times New Roman"/>
          <w:b/>
          <w:bCs/>
          <w:color w:val="000000"/>
          <w:szCs w:val="28"/>
        </w:rPr>
        <w:t>проблемы</w:t>
      </w:r>
    </w:p>
    <w:p w:rsidR="00AA62C1" w:rsidRPr="003A6DBE" w:rsidRDefault="00E21623" w:rsidP="00A54C2A">
      <w:pPr>
        <w:spacing w:after="0" w:line="360" w:lineRule="auto"/>
        <w:ind w:firstLine="708"/>
        <w:jc w:val="both"/>
      </w:pPr>
      <w:r w:rsidRPr="003A6DBE">
        <w:t>Первые публикации,</w:t>
      </w:r>
      <w:r w:rsidR="00BE109A" w:rsidRPr="003A6DBE">
        <w:t xml:space="preserve"> </w:t>
      </w:r>
      <w:r w:rsidRPr="003A6DBE">
        <w:t>посвящ</w:t>
      </w:r>
      <w:r w:rsidR="005E14F1">
        <w:t>е</w:t>
      </w:r>
      <w:r w:rsidRPr="003A6DBE">
        <w:t>нные</w:t>
      </w:r>
      <w:r w:rsidR="00370B06" w:rsidRPr="003A6DBE">
        <w:t xml:space="preserve"> </w:t>
      </w:r>
      <w:r w:rsidR="00BE109A" w:rsidRPr="003A6DBE">
        <w:t>проблем</w:t>
      </w:r>
      <w:r w:rsidR="00370B06" w:rsidRPr="003A6DBE">
        <w:t xml:space="preserve">е замены оригинала </w:t>
      </w:r>
      <w:r w:rsidRPr="003A6DBE">
        <w:t>копиями,</w:t>
      </w:r>
      <w:r w:rsidR="00BE109A" w:rsidRPr="003A6DBE">
        <w:t xml:space="preserve"> появились в </w:t>
      </w:r>
      <w:r w:rsidR="00AA62C1" w:rsidRPr="003A6DBE">
        <w:t xml:space="preserve">конце </w:t>
      </w:r>
      <w:r w:rsidR="00AA62C1" w:rsidRPr="003A6DBE">
        <w:rPr>
          <w:lang w:val="en-US"/>
        </w:rPr>
        <w:t>XX</w:t>
      </w:r>
      <w:r w:rsidR="00AA62C1" w:rsidRPr="003A6DBE">
        <w:t xml:space="preserve"> века</w:t>
      </w:r>
      <w:r w:rsidR="00370B06" w:rsidRPr="003A6DBE">
        <w:t>.</w:t>
      </w:r>
      <w:r w:rsidR="00AA62C1" w:rsidRPr="003A6DBE">
        <w:t xml:space="preserve"> </w:t>
      </w:r>
      <w:r w:rsidR="006752C2" w:rsidRPr="003A6DBE">
        <w:t xml:space="preserve">Одним из первых, кто начал освещать проблему был </w:t>
      </w:r>
      <w:r w:rsidR="00275AB9">
        <w:t xml:space="preserve">профессор </w:t>
      </w:r>
      <w:r w:rsidR="00AA62C1" w:rsidRPr="003A6DBE">
        <w:t>О. В. Яхонт</w:t>
      </w:r>
      <w:r w:rsidR="00D55C2F" w:rsidRPr="003A6DBE">
        <w:t xml:space="preserve">, который </w:t>
      </w:r>
      <w:r w:rsidRPr="003A6DBE">
        <w:t>опубликовал ряд работ</w:t>
      </w:r>
      <w:r w:rsidR="00A8193C" w:rsidRPr="003A6DBE">
        <w:t xml:space="preserve"> </w:t>
      </w:r>
      <w:r w:rsidR="006752C2" w:rsidRPr="003A6DBE">
        <w:t>о</w:t>
      </w:r>
      <w:r w:rsidR="00AA62C1" w:rsidRPr="003A6DBE">
        <w:t xml:space="preserve"> современн</w:t>
      </w:r>
      <w:r w:rsidRPr="003A6DBE">
        <w:t>ых методах</w:t>
      </w:r>
      <w:r w:rsidR="00AA62C1" w:rsidRPr="003A6DBE">
        <w:t xml:space="preserve"> копировани</w:t>
      </w:r>
      <w:r w:rsidR="006752C2" w:rsidRPr="003A6DBE">
        <w:t>и</w:t>
      </w:r>
      <w:r w:rsidR="00AA62C1" w:rsidRPr="003A6DBE">
        <w:t xml:space="preserve"> и фальсификации скульптур прошлого </w:t>
      </w:r>
      <w:r w:rsidRPr="003A6DBE">
        <w:t xml:space="preserve">таких </w:t>
      </w:r>
      <w:r w:rsidR="00AA62C1" w:rsidRPr="003A6DBE">
        <w:t>мастеров как А.</w:t>
      </w:r>
      <w:r w:rsidR="00201EBE">
        <w:t>–</w:t>
      </w:r>
      <w:r w:rsidR="00AA62C1" w:rsidRPr="003A6DBE">
        <w:t>Л. Бари (1795</w:t>
      </w:r>
      <w:r w:rsidR="00201EBE">
        <w:t>–</w:t>
      </w:r>
      <w:r w:rsidR="00AA62C1" w:rsidRPr="003A6DBE">
        <w:t>1875</w:t>
      </w:r>
      <w:r w:rsidRPr="003A6DBE">
        <w:t>), Е. А. Лансере (1848</w:t>
      </w:r>
      <w:r w:rsidR="00201EBE">
        <w:t>–</w:t>
      </w:r>
      <w:r w:rsidRPr="003A6DBE">
        <w:t xml:space="preserve">1886), </w:t>
      </w:r>
      <w:r w:rsidR="00AA62C1" w:rsidRPr="003A6DBE">
        <w:t>А.</w:t>
      </w:r>
      <w:r w:rsidR="00A87746" w:rsidRPr="003A6DBE">
        <w:t xml:space="preserve"> П.</w:t>
      </w:r>
      <w:r w:rsidR="00AA62C1" w:rsidRPr="003A6DBE">
        <w:t xml:space="preserve"> Архипенко</w:t>
      </w:r>
      <w:r w:rsidR="00A87746" w:rsidRPr="003A6DBE">
        <w:t xml:space="preserve"> (</w:t>
      </w:r>
      <w:r w:rsidR="001B39ED" w:rsidRPr="003A6DBE">
        <w:t>1887</w:t>
      </w:r>
      <w:r w:rsidR="00201EBE">
        <w:t>–</w:t>
      </w:r>
      <w:r w:rsidR="001B39ED" w:rsidRPr="003A6DBE">
        <w:t>1964)</w:t>
      </w:r>
      <w:r w:rsidR="00AA62C1" w:rsidRPr="003A6DBE">
        <w:t xml:space="preserve">, А. </w:t>
      </w:r>
      <w:r w:rsidR="00B84CB5" w:rsidRPr="003A6DBE">
        <w:lastRenderedPageBreak/>
        <w:t xml:space="preserve">С. </w:t>
      </w:r>
      <w:r w:rsidR="00AA62C1" w:rsidRPr="003A6DBE">
        <w:t>Голубкина</w:t>
      </w:r>
      <w:r w:rsidR="00B84CB5" w:rsidRPr="003A6DBE">
        <w:t xml:space="preserve"> (1864</w:t>
      </w:r>
      <w:r w:rsidR="00201EBE">
        <w:t>–</w:t>
      </w:r>
      <w:r w:rsidR="00B84CB5" w:rsidRPr="003A6DBE">
        <w:t>1927)</w:t>
      </w:r>
      <w:r w:rsidR="00AA62C1" w:rsidRPr="003A6DBE">
        <w:t>, С.</w:t>
      </w:r>
      <w:r w:rsidR="009D26AC" w:rsidRPr="003A6DBE">
        <w:t xml:space="preserve"> Д.</w:t>
      </w:r>
      <w:r w:rsidR="00AA62C1" w:rsidRPr="003A6DBE">
        <w:t xml:space="preserve"> Лебедева</w:t>
      </w:r>
      <w:r w:rsidR="009D26AC" w:rsidRPr="003A6DBE">
        <w:t xml:space="preserve"> (1892</w:t>
      </w:r>
      <w:r w:rsidR="00201EBE">
        <w:t>–</w:t>
      </w:r>
      <w:r w:rsidR="009D26AC" w:rsidRPr="003A6DBE">
        <w:t>1967)</w:t>
      </w:r>
      <w:r w:rsidR="00AA62C1" w:rsidRPr="003A6DBE">
        <w:t>, Ф.</w:t>
      </w:r>
      <w:r w:rsidR="00124ED0" w:rsidRPr="003A6DBE">
        <w:t xml:space="preserve"> П.</w:t>
      </w:r>
      <w:r w:rsidR="00AA62C1" w:rsidRPr="003A6DBE">
        <w:t xml:space="preserve"> Толстой</w:t>
      </w:r>
      <w:r w:rsidR="00124ED0" w:rsidRPr="003A6DBE">
        <w:t xml:space="preserve"> (1783</w:t>
      </w:r>
      <w:r w:rsidR="00201EBE">
        <w:t>–</w:t>
      </w:r>
      <w:r w:rsidR="00124ED0" w:rsidRPr="003A6DBE">
        <w:t>1873)</w:t>
      </w:r>
      <w:r w:rsidR="00AA62C1" w:rsidRPr="003A6DBE">
        <w:t xml:space="preserve">, П. </w:t>
      </w:r>
      <w:r w:rsidR="00124ED0" w:rsidRPr="003A6DBE">
        <w:t xml:space="preserve">П. </w:t>
      </w:r>
      <w:r w:rsidR="00AA62C1" w:rsidRPr="003A6DBE">
        <w:t>Трубецкой</w:t>
      </w:r>
      <w:r w:rsidR="00124ED0" w:rsidRPr="003A6DBE">
        <w:t xml:space="preserve"> (1866</w:t>
      </w:r>
      <w:r w:rsidR="00201EBE">
        <w:t>–</w:t>
      </w:r>
      <w:r w:rsidR="00124ED0" w:rsidRPr="003A6DBE">
        <w:t>1938)</w:t>
      </w:r>
      <w:r w:rsidR="00AA62C1" w:rsidRPr="003A6DBE">
        <w:t xml:space="preserve">, И. </w:t>
      </w:r>
      <w:r w:rsidR="00936CA8" w:rsidRPr="003A6DBE">
        <w:t xml:space="preserve">П. </w:t>
      </w:r>
      <w:proofErr w:type="spellStart"/>
      <w:r w:rsidR="00AA62C1" w:rsidRPr="003A6DBE">
        <w:t>Шадр</w:t>
      </w:r>
      <w:proofErr w:type="spellEnd"/>
      <w:r w:rsidR="00936CA8" w:rsidRPr="003A6DBE">
        <w:t xml:space="preserve"> (1887</w:t>
      </w:r>
      <w:r w:rsidR="00201EBE">
        <w:t>–</w:t>
      </w:r>
      <w:r w:rsidR="00936CA8" w:rsidRPr="003A6DBE">
        <w:t>1941)</w:t>
      </w:r>
      <w:r w:rsidR="00F96E8F" w:rsidRPr="003A6DBE">
        <w:t>,</w:t>
      </w:r>
      <w:r w:rsidR="00AA62C1" w:rsidRPr="003A6DBE">
        <w:t xml:space="preserve"> О. Роден</w:t>
      </w:r>
      <w:r w:rsidR="003F5CD1" w:rsidRPr="003A6DBE">
        <w:t xml:space="preserve"> </w:t>
      </w:r>
      <w:r w:rsidR="00AA62C1" w:rsidRPr="003A6DBE">
        <w:t>(1840</w:t>
      </w:r>
      <w:r w:rsidR="00201EBE">
        <w:t>–</w:t>
      </w:r>
      <w:r w:rsidR="00AA62C1" w:rsidRPr="003A6DBE">
        <w:t>1917) и другие.</w:t>
      </w:r>
    </w:p>
    <w:p w:rsidR="009F6967" w:rsidRPr="007437A9" w:rsidRDefault="00200A28" w:rsidP="00975DFD">
      <w:pPr>
        <w:spacing w:after="0" w:line="360" w:lineRule="auto"/>
        <w:ind w:firstLine="708"/>
        <w:jc w:val="both"/>
      </w:pPr>
      <w:r w:rsidRPr="007437A9">
        <w:t>Часть его основных работ размещена</w:t>
      </w:r>
      <w:r w:rsidR="00A74077" w:rsidRPr="007437A9">
        <w:t xml:space="preserve"> </w:t>
      </w:r>
      <w:r w:rsidRPr="007437A9">
        <w:t>в</w:t>
      </w:r>
      <w:r w:rsidR="009F6967" w:rsidRPr="007437A9">
        <w:t xml:space="preserve"> сборнике </w:t>
      </w:r>
      <w:r w:rsidR="00A74077" w:rsidRPr="007437A9">
        <w:t xml:space="preserve">избранных </w:t>
      </w:r>
      <w:r w:rsidR="009F6967" w:rsidRPr="007437A9">
        <w:t>статей «Проблемы консервации, реставрации и атрибуции произведений искусства: избранные статьи»</w:t>
      </w:r>
      <w:r w:rsidR="00C047FF" w:rsidRPr="007437A9">
        <w:t xml:space="preserve">, изданный в </w:t>
      </w:r>
      <w:r w:rsidRPr="007437A9">
        <w:t>2010 год</w:t>
      </w:r>
      <w:r w:rsidR="00C047FF" w:rsidRPr="007437A9">
        <w:t>у</w:t>
      </w:r>
      <w:r w:rsidR="009F6967" w:rsidRPr="007437A9">
        <w:rPr>
          <w:rStyle w:val="a6"/>
        </w:rPr>
        <w:footnoteReference w:id="1"/>
      </w:r>
      <w:r w:rsidR="00C047FF" w:rsidRPr="007437A9">
        <w:t>.</w:t>
      </w:r>
      <w:r w:rsidR="009F6967" w:rsidRPr="007437A9">
        <w:t xml:space="preserve"> </w:t>
      </w:r>
      <w:r w:rsidR="00C047FF" w:rsidRPr="007437A9">
        <w:t>Н</w:t>
      </w:r>
      <w:r w:rsidRPr="007437A9">
        <w:t xml:space="preserve">есколько </w:t>
      </w:r>
      <w:r w:rsidR="001133E4" w:rsidRPr="007437A9">
        <w:t xml:space="preserve">из них </w:t>
      </w:r>
      <w:r w:rsidR="009F6967" w:rsidRPr="007437A9">
        <w:t>посвящены сохранению отечественного и мирового культурного наследия</w:t>
      </w:r>
      <w:r w:rsidR="00C047FF" w:rsidRPr="007437A9">
        <w:t xml:space="preserve">, где автор </w:t>
      </w:r>
      <w:r w:rsidR="00591631" w:rsidRPr="007437A9">
        <w:t>анализирует методы</w:t>
      </w:r>
      <w:r w:rsidR="00C920DD" w:rsidRPr="007437A9">
        <w:t>, методики</w:t>
      </w:r>
      <w:r w:rsidR="00591631" w:rsidRPr="007437A9">
        <w:t xml:space="preserve"> копирования и проблемы, возникающие при замене оригиналов копиями.</w:t>
      </w:r>
    </w:p>
    <w:p w:rsidR="009F6967" w:rsidRDefault="009F6967" w:rsidP="00A54C2A">
      <w:pPr>
        <w:spacing w:after="0" w:line="360" w:lineRule="auto"/>
        <w:ind w:firstLine="708"/>
        <w:jc w:val="both"/>
      </w:pPr>
      <w:r>
        <w:t>В статье «Проблема копий в современной консервации памятников»</w:t>
      </w:r>
      <w:r>
        <w:rPr>
          <w:rStyle w:val="a6"/>
        </w:rPr>
        <w:footnoteReference w:id="2"/>
      </w:r>
      <w:r>
        <w:t xml:space="preserve">  О. В. Яхонт видит три пути по сохранению памятников: «первый путь — создание специальных прозрачных покрытий, полностью или частично изолирующих памятник или его детали от прямых воздействий наиболее отрицательных факторов окружающей среды»</w:t>
      </w:r>
      <w:r w:rsidR="005A7E45">
        <w:rPr>
          <w:rStyle w:val="a6"/>
        </w:rPr>
        <w:t xml:space="preserve"> </w:t>
      </w:r>
      <w:r w:rsidR="0096059B" w:rsidRPr="00C61748">
        <w:rPr>
          <w:color w:val="000000" w:themeColor="text1"/>
        </w:rPr>
        <w:t>[</w:t>
      </w:r>
      <w:r w:rsidR="00B663BE" w:rsidRPr="00C61748">
        <w:rPr>
          <w:color w:val="000000" w:themeColor="text1"/>
        </w:rPr>
        <w:t>4</w:t>
      </w:r>
      <w:r w:rsidR="005A7E45" w:rsidRPr="00C61748">
        <w:rPr>
          <w:color w:val="000000" w:themeColor="text1"/>
        </w:rPr>
        <w:t>6</w:t>
      </w:r>
      <w:r w:rsidR="006B4C1C" w:rsidRPr="00C61748">
        <w:rPr>
          <w:color w:val="000000" w:themeColor="text1"/>
        </w:rPr>
        <w:t>, с.109</w:t>
      </w:r>
      <w:r w:rsidR="0096059B" w:rsidRPr="00C61748">
        <w:rPr>
          <w:color w:val="000000" w:themeColor="text1"/>
        </w:rPr>
        <w:t>]</w:t>
      </w:r>
      <w:r w:rsidRPr="00C61619">
        <w:t xml:space="preserve">, </w:t>
      </w:r>
      <w:r>
        <w:t>второй путь — пропитка поверхности памятника современными укрепляющими гидрофобными материалами, и третий путь — замена оригинала на его копию или слепок (оригинал переносится в музей).</w:t>
      </w:r>
    </w:p>
    <w:p w:rsidR="009F6967" w:rsidRDefault="009F6967" w:rsidP="00A54C2A">
      <w:pPr>
        <w:spacing w:after="0" w:line="360" w:lineRule="auto"/>
        <w:ind w:firstLine="708"/>
        <w:jc w:val="both"/>
      </w:pPr>
      <w:r>
        <w:t xml:space="preserve">Статья характерна для </w:t>
      </w:r>
      <w:r w:rsidR="001A3F39">
        <w:t xml:space="preserve">состояния взглядов на </w:t>
      </w:r>
      <w:r>
        <w:t>проблемы копирования в</w:t>
      </w:r>
      <w:r w:rsidR="00115EF8">
        <w:t xml:space="preserve"> </w:t>
      </w:r>
      <w:r>
        <w:t>1970</w:t>
      </w:r>
      <w:r w:rsidR="00201EBE">
        <w:t>–</w:t>
      </w:r>
      <w:r>
        <w:t>1980</w:t>
      </w:r>
      <w:r w:rsidR="00201EBE">
        <w:t>–</w:t>
      </w:r>
      <w:r>
        <w:t>х годах, когда только начинают появляться новые, полностью соответствующие требованиям материалы как для снятия копий, так и формовки скульптур. О. В. Яхонт выступает за необходимость изготовления копий из стойких современных материалов, а не из традиционных, так как последние буквально через несколько лет начинают разрушаться и по степени сохранности становятся не лучше многовековых оригиналов.</w:t>
      </w:r>
      <w:r w:rsidR="00CC4FE5">
        <w:t xml:space="preserve"> </w:t>
      </w:r>
      <w:r>
        <w:t>Помимо стойкости к агрессивной экологической среде, процесс изготовления копий из новых материалов проще и дешевле, чем рубка копий в традиционной технике и в традиционном материале.</w:t>
      </w:r>
    </w:p>
    <w:p w:rsidR="009F6967" w:rsidRDefault="009F6967" w:rsidP="00975DFD">
      <w:pPr>
        <w:spacing w:after="0" w:line="360" w:lineRule="auto"/>
        <w:ind w:firstLine="708"/>
        <w:jc w:val="both"/>
      </w:pPr>
      <w:r>
        <w:lastRenderedPageBreak/>
        <w:t>Вместе с тем при формовке стоит с осторожностью применять какие</w:t>
      </w:r>
      <w:r w:rsidR="00201EBE">
        <w:t>–</w:t>
      </w:r>
      <w:r>
        <w:t>то современные смазки, лаки, так как они способны внедриться в поры камня оригинала, за сч</w:t>
      </w:r>
      <w:r w:rsidR="005E14F1">
        <w:t>е</w:t>
      </w:r>
      <w:r>
        <w:t xml:space="preserve">т чего становятся практически </w:t>
      </w:r>
      <w:proofErr w:type="spellStart"/>
      <w:r>
        <w:t>неудалимы</w:t>
      </w:r>
      <w:proofErr w:type="spellEnd"/>
      <w:r>
        <w:t>.</w:t>
      </w:r>
    </w:p>
    <w:p w:rsidR="009F6967" w:rsidRDefault="009F6967" w:rsidP="00A54C2A">
      <w:pPr>
        <w:spacing w:after="0" w:line="360" w:lineRule="auto"/>
        <w:ind w:firstLine="708"/>
        <w:jc w:val="both"/>
      </w:pPr>
      <w:r>
        <w:t>Также профессор упоминает о реставрации скульптуры Георгия XV века из Музеев Московского Кремля по методике, основанной на создании макета</w:t>
      </w:r>
      <w:r w:rsidR="00201EBE">
        <w:t>–</w:t>
      </w:r>
      <w:r>
        <w:t xml:space="preserve">копии при помощи </w:t>
      </w:r>
      <w:r w:rsidRPr="000125FF">
        <w:t>стереофотограмметрических методов</w:t>
      </w:r>
      <w:r w:rsidR="001A3F39" w:rsidRPr="000125FF">
        <w:rPr>
          <w:rStyle w:val="a6"/>
        </w:rPr>
        <w:footnoteReference w:id="3"/>
      </w:r>
      <w:r w:rsidRPr="000125FF">
        <w:t xml:space="preserve">. </w:t>
      </w:r>
      <w:r>
        <w:t>К данной методике возможно прибегнуть (при наличии архивных фотографий) когда оригинальное произведение искусства (архитектурный ансамбль, скульптура) было частично или полностью утрачено.</w:t>
      </w:r>
    </w:p>
    <w:p w:rsidR="009F6967" w:rsidRDefault="009F6967" w:rsidP="00975DFD">
      <w:pPr>
        <w:spacing w:after="0" w:line="360" w:lineRule="auto"/>
        <w:ind w:right="-1" w:firstLine="708"/>
        <w:jc w:val="both"/>
      </w:pPr>
      <w:r>
        <w:t>В другой статье О. В. Яхонта «Проблема современного копирования и фальсификации скульптуры прошлого»</w:t>
      </w:r>
      <w:r>
        <w:rPr>
          <w:rStyle w:val="a6"/>
        </w:rPr>
        <w:footnoteReference w:id="4"/>
      </w:r>
      <w:r>
        <w:t xml:space="preserve"> этого же сборника поднимается ещ</w:t>
      </w:r>
      <w:r w:rsidR="005E14F1">
        <w:t>е</w:t>
      </w:r>
      <w:r>
        <w:t xml:space="preserve"> одна проблема, возникшая в конце 1990</w:t>
      </w:r>
      <w:r w:rsidR="00201EBE">
        <w:t>–</w:t>
      </w:r>
      <w:r>
        <w:t xml:space="preserve">х </w:t>
      </w:r>
      <w:r>
        <w:rPr>
          <w:rFonts w:cs="Times New Roman"/>
        </w:rPr>
        <w:t>−</w:t>
      </w:r>
      <w:r>
        <w:t xml:space="preserve"> начале 2000</w:t>
      </w:r>
      <w:r w:rsidR="00201EBE">
        <w:t>–</w:t>
      </w:r>
      <w:r>
        <w:t xml:space="preserve">х годов </w:t>
      </w:r>
      <w:r w:rsidR="00201EBE">
        <w:t>–</w:t>
      </w:r>
      <w:r>
        <w:t xml:space="preserve"> это неконтролируемое изготовление реплик (копий) скульптур известных мастеров (О. Домье, О. Родена, Э. Дега, А. Бари и многи</w:t>
      </w:r>
      <w:r w:rsidR="00EF06E3">
        <w:t>х</w:t>
      </w:r>
      <w:r>
        <w:t xml:space="preserve"> други</w:t>
      </w:r>
      <w:r w:rsidR="000E7299">
        <w:t>х</w:t>
      </w:r>
      <w:r>
        <w:t>) в различных материалах (делались гипсовые, бронзовые, мраморные повторения).</w:t>
      </w:r>
    </w:p>
    <w:p w:rsidR="00AE43AD" w:rsidRPr="007437A9" w:rsidRDefault="005B2802" w:rsidP="00975DFD">
      <w:pPr>
        <w:spacing w:after="0" w:line="360" w:lineRule="auto"/>
        <w:ind w:firstLine="708"/>
        <w:jc w:val="both"/>
      </w:pPr>
      <w:r w:rsidRPr="007437A9">
        <w:t xml:space="preserve">В </w:t>
      </w:r>
      <w:r w:rsidR="009579FF" w:rsidRPr="007437A9">
        <w:t xml:space="preserve">2014 </w:t>
      </w:r>
      <w:r w:rsidR="00C419B8" w:rsidRPr="007437A9">
        <w:t>году П.</w:t>
      </w:r>
      <w:r w:rsidR="009579FF" w:rsidRPr="007437A9">
        <w:t xml:space="preserve"> И. </w:t>
      </w:r>
      <w:proofErr w:type="spellStart"/>
      <w:r w:rsidR="009579FF" w:rsidRPr="007437A9">
        <w:t>Мукин</w:t>
      </w:r>
      <w:proofErr w:type="spellEnd"/>
      <w:r w:rsidR="009579FF" w:rsidRPr="007437A9">
        <w:t xml:space="preserve"> публикует </w:t>
      </w:r>
      <w:r w:rsidRPr="007437A9">
        <w:t>стать</w:t>
      </w:r>
      <w:r w:rsidR="009579FF" w:rsidRPr="007437A9">
        <w:t xml:space="preserve">ю </w:t>
      </w:r>
      <w:r w:rsidRPr="007437A9">
        <w:t>«Проблемы эксплуатации копи</w:t>
      </w:r>
      <w:r w:rsidR="00E231AC" w:rsidRPr="007437A9">
        <w:t>й</w:t>
      </w:r>
      <w:r w:rsidRPr="007437A9">
        <w:t xml:space="preserve"> мраморной скульптуры в парковых ансамблях»</w:t>
      </w:r>
      <w:r w:rsidR="009579FF" w:rsidRPr="007437A9">
        <w:t>, где он</w:t>
      </w:r>
      <w:r w:rsidRPr="007437A9">
        <w:t xml:space="preserve"> рассматривает копирование и реставрацию </w:t>
      </w:r>
      <w:r w:rsidR="004D737E" w:rsidRPr="007437A9">
        <w:t>коллекции</w:t>
      </w:r>
      <w:r w:rsidRPr="007437A9">
        <w:t xml:space="preserve"> мраморных скульптур Летнего сада.</w:t>
      </w:r>
      <w:r w:rsidR="00014C50" w:rsidRPr="007437A9">
        <w:t xml:space="preserve"> </w:t>
      </w:r>
      <w:r w:rsidR="004C5648" w:rsidRPr="007437A9">
        <w:t>А</w:t>
      </w:r>
      <w:r w:rsidR="00014C50" w:rsidRPr="007437A9">
        <w:t>втор</w:t>
      </w:r>
      <w:r w:rsidR="009A4DDC" w:rsidRPr="007437A9">
        <w:t xml:space="preserve"> в </w:t>
      </w:r>
      <w:r w:rsidR="004C5648" w:rsidRPr="007437A9">
        <w:t>этой работе</w:t>
      </w:r>
      <w:r w:rsidR="009579FF" w:rsidRPr="007437A9">
        <w:t xml:space="preserve"> в общих чертах анализирует результаты </w:t>
      </w:r>
      <w:r w:rsidR="00014C50" w:rsidRPr="007437A9">
        <w:t>изготовления копий</w:t>
      </w:r>
      <w:r w:rsidR="00BE4B49" w:rsidRPr="007437A9">
        <w:t xml:space="preserve"> и </w:t>
      </w:r>
      <w:r w:rsidR="0085651B" w:rsidRPr="007437A9">
        <w:t xml:space="preserve">причины повреждения </w:t>
      </w:r>
      <w:r w:rsidR="00BE4B49" w:rsidRPr="007437A9">
        <w:t>скульптур</w:t>
      </w:r>
      <w:r w:rsidR="004C5648" w:rsidRPr="007437A9">
        <w:t>.</w:t>
      </w:r>
      <w:r w:rsidR="00626E5E" w:rsidRPr="007437A9">
        <w:t xml:space="preserve"> </w:t>
      </w:r>
      <w:r w:rsidR="009579FF" w:rsidRPr="007437A9">
        <w:t xml:space="preserve">Он </w:t>
      </w:r>
      <w:r w:rsidR="004C5648" w:rsidRPr="007437A9">
        <w:t>приводит весомые аргументы</w:t>
      </w:r>
      <w:r w:rsidR="00991787" w:rsidRPr="007437A9">
        <w:t xml:space="preserve"> в пользу долговечности копий, выполненных методом литья из </w:t>
      </w:r>
      <w:r w:rsidR="00D2177E" w:rsidRPr="007437A9">
        <w:t xml:space="preserve">полиэфирной смолы </w:t>
      </w:r>
      <w:r w:rsidR="00D2177E">
        <w:t xml:space="preserve">и </w:t>
      </w:r>
      <w:r w:rsidR="00991787" w:rsidRPr="007437A9">
        <w:t>мраморной крошки</w:t>
      </w:r>
      <w:r w:rsidR="00D2177E">
        <w:t xml:space="preserve"> в качестве наполнителя</w:t>
      </w:r>
      <w:r w:rsidR="00991787" w:rsidRPr="007437A9">
        <w:t xml:space="preserve">. </w:t>
      </w:r>
      <w:r w:rsidR="00557A6B" w:rsidRPr="007437A9">
        <w:t>По его мнению, г</w:t>
      </w:r>
      <w:r w:rsidR="00DA0D43" w:rsidRPr="007437A9">
        <w:t>лавным отличием таких копий от оригинала является то, что</w:t>
      </w:r>
      <w:r w:rsidR="004848C2">
        <w:t xml:space="preserve"> </w:t>
      </w:r>
      <w:r w:rsidR="004C5648" w:rsidRPr="007437A9">
        <w:t>они</w:t>
      </w:r>
      <w:r w:rsidR="00DA0D43" w:rsidRPr="007437A9">
        <w:t xml:space="preserve"> значительно меньше подвержены влиянию техногенных и природных воздействий</w:t>
      </w:r>
      <w:r w:rsidR="00705BEC" w:rsidRPr="007437A9">
        <w:t>. Это происходит</w:t>
      </w:r>
      <w:r w:rsidR="00DA0D43" w:rsidRPr="007437A9">
        <w:t xml:space="preserve"> за сч</w:t>
      </w:r>
      <w:r w:rsidR="005E14F1">
        <w:t>е</w:t>
      </w:r>
      <w:r w:rsidR="00DA0D43" w:rsidRPr="007437A9">
        <w:t>т более плот</w:t>
      </w:r>
      <w:r w:rsidR="00DA0D43" w:rsidRPr="007437A9">
        <w:lastRenderedPageBreak/>
        <w:t>ной и однородной структуры материала</w:t>
      </w:r>
      <w:r w:rsidR="00705BEC" w:rsidRPr="007437A9">
        <w:t xml:space="preserve"> копи</w:t>
      </w:r>
      <w:r w:rsidR="004C5648" w:rsidRPr="007437A9">
        <w:t>й. Плотность и однородность материала копий</w:t>
      </w:r>
      <w:r w:rsidR="007B5610" w:rsidRPr="007437A9">
        <w:t xml:space="preserve"> препятствуют образованию питательной среды для микроорганизмов</w:t>
      </w:r>
      <w:r w:rsidR="00326D54" w:rsidRPr="007437A9">
        <w:t>.</w:t>
      </w:r>
      <w:r w:rsidR="004068A2" w:rsidRPr="007437A9">
        <w:t xml:space="preserve"> Еще одним плюсом данной </w:t>
      </w:r>
      <w:r w:rsidR="00C454EF" w:rsidRPr="007437A9">
        <w:t>структуры является отсутствие вкрапления металлов, которые со временем окисляются и меняют цвет камня</w:t>
      </w:r>
      <w:r w:rsidR="004B687D" w:rsidRPr="007437A9">
        <w:t>.</w:t>
      </w:r>
    </w:p>
    <w:p w:rsidR="007F32B1" w:rsidRPr="00940DAC" w:rsidRDefault="007F32B1" w:rsidP="00975DFD">
      <w:pPr>
        <w:spacing w:after="0" w:line="360" w:lineRule="auto"/>
        <w:ind w:firstLine="708"/>
        <w:jc w:val="both"/>
      </w:pPr>
      <w:r w:rsidRPr="00940DAC">
        <w:t xml:space="preserve">Также </w:t>
      </w:r>
      <w:r w:rsidR="00C77A9A" w:rsidRPr="00940DAC">
        <w:t xml:space="preserve">к теме </w:t>
      </w:r>
      <w:r w:rsidRPr="00940DAC">
        <w:t>копировани</w:t>
      </w:r>
      <w:r w:rsidR="00C77A9A" w:rsidRPr="00940DAC">
        <w:t>я</w:t>
      </w:r>
      <w:r w:rsidR="00F424E4" w:rsidRPr="00940DAC">
        <w:t xml:space="preserve"> коллекции мраморных</w:t>
      </w:r>
      <w:r w:rsidRPr="00940DAC">
        <w:t xml:space="preserve"> скульптур Летнего сада </w:t>
      </w:r>
      <w:r w:rsidR="00F424E4" w:rsidRPr="00940DAC">
        <w:t xml:space="preserve">обращается </w:t>
      </w:r>
      <w:r w:rsidR="00C77A9A" w:rsidRPr="00940DAC">
        <w:t>в</w:t>
      </w:r>
      <w:r w:rsidRPr="00940DAC">
        <w:t xml:space="preserve"> ряде своих </w:t>
      </w:r>
      <w:r w:rsidR="00F424E4" w:rsidRPr="00940DAC">
        <w:t>публикаций</w:t>
      </w:r>
      <w:r w:rsidR="00B21BD7" w:rsidRPr="00940DAC">
        <w:t xml:space="preserve"> и</w:t>
      </w:r>
      <w:r w:rsidR="00F424E4" w:rsidRPr="00940DAC">
        <w:t xml:space="preserve"> </w:t>
      </w:r>
      <w:r w:rsidR="00901664" w:rsidRPr="00940DAC">
        <w:t xml:space="preserve">ведущий научный сотрудник Государственного Русского музея </w:t>
      </w:r>
      <w:r w:rsidR="00F424E4" w:rsidRPr="00940DAC">
        <w:t>Г.</w:t>
      </w:r>
      <w:r w:rsidRPr="00940DAC">
        <w:t xml:space="preserve"> А. </w:t>
      </w:r>
      <w:proofErr w:type="spellStart"/>
      <w:r w:rsidRPr="00940DAC">
        <w:t>Хвостова</w:t>
      </w:r>
      <w:proofErr w:type="spellEnd"/>
      <w:r w:rsidR="00C77A9A" w:rsidRPr="00940DAC">
        <w:t xml:space="preserve">. </w:t>
      </w:r>
      <w:r w:rsidRPr="00940DAC">
        <w:t>В статье «Реставрация мраморной скульптуры Летнего сада в 2009</w:t>
      </w:r>
      <w:r w:rsidR="00201EBE">
        <w:t>–</w:t>
      </w:r>
      <w:r w:rsidRPr="00940DAC">
        <w:t>2012 годах»</w:t>
      </w:r>
      <w:r w:rsidRPr="00940DAC">
        <w:rPr>
          <w:rStyle w:val="a6"/>
        </w:rPr>
        <w:footnoteReference w:id="5"/>
      </w:r>
      <w:r w:rsidRPr="00940DAC">
        <w:t xml:space="preserve"> </w:t>
      </w:r>
      <w:r w:rsidR="00B21BD7" w:rsidRPr="00940DAC">
        <w:t>она при</w:t>
      </w:r>
      <w:r w:rsidR="00E231AC" w:rsidRPr="00940DAC">
        <w:t>водит</w:t>
      </w:r>
      <w:r w:rsidR="00B21BD7" w:rsidRPr="00940DAC">
        <w:t xml:space="preserve"> </w:t>
      </w:r>
      <w:r w:rsidRPr="00940DAC">
        <w:t>важные сведения не только об истории Летнего сада, но и о реставрации с последующим копированием скульптур в 1980</w:t>
      </w:r>
      <w:r w:rsidR="00201EBE">
        <w:t>–</w:t>
      </w:r>
      <w:r w:rsidRPr="00940DAC">
        <w:t>1990</w:t>
      </w:r>
      <w:r w:rsidR="00201EBE">
        <w:t>–</w:t>
      </w:r>
      <w:r w:rsidRPr="00940DAC">
        <w:t>х г</w:t>
      </w:r>
      <w:r w:rsidR="00390722">
        <w:t>одах</w:t>
      </w:r>
      <w:r w:rsidRPr="00940DAC">
        <w:t xml:space="preserve"> и в 2009</w:t>
      </w:r>
      <w:r w:rsidR="00201EBE">
        <w:t>–</w:t>
      </w:r>
      <w:r w:rsidRPr="00940DAC">
        <w:t>2012 г</w:t>
      </w:r>
      <w:r w:rsidR="00390722">
        <w:t>одах</w:t>
      </w:r>
      <w:r w:rsidRPr="00940DAC">
        <w:t xml:space="preserve"> методом литья. Помимо подробного описания реставрационного процесса и копирования в статье указаны составы, которые применялись для создания копий скульптур</w:t>
      </w:r>
      <w:r w:rsidR="00761FCE" w:rsidRPr="00940DAC">
        <w:t xml:space="preserve"> в разные периоды</w:t>
      </w:r>
      <w:r w:rsidRPr="00940DAC">
        <w:t>. В 1980</w:t>
      </w:r>
      <w:r w:rsidR="00201EBE">
        <w:t>–</w:t>
      </w:r>
      <w:r w:rsidRPr="00940DAC">
        <w:t>1990</w:t>
      </w:r>
      <w:r w:rsidR="00201EBE">
        <w:t>–</w:t>
      </w:r>
      <w:r w:rsidRPr="00940DAC">
        <w:t>х г</w:t>
      </w:r>
      <w:r w:rsidR="00762919">
        <w:t>одах</w:t>
      </w:r>
      <w:r w:rsidRPr="00940DAC">
        <w:t xml:space="preserve"> это был состав из мраморной крошки на основе портландцемента (применяемый до 1996 года), в 2009</w:t>
      </w:r>
      <w:r w:rsidR="00201EBE">
        <w:t>–</w:t>
      </w:r>
      <w:r w:rsidRPr="00940DAC">
        <w:t>2012 г</w:t>
      </w:r>
      <w:r w:rsidR="00521FB7">
        <w:t>одах</w:t>
      </w:r>
      <w:r w:rsidRPr="00940DAC">
        <w:t xml:space="preserve"> </w:t>
      </w:r>
      <w:r w:rsidRPr="00940DAC">
        <w:rPr>
          <w:rFonts w:cs="Times New Roman"/>
        </w:rPr>
        <w:t xml:space="preserve">− </w:t>
      </w:r>
      <w:r w:rsidRPr="00940DAC">
        <w:t>полимербетон (полиэфирная смола с наполнителем из натуральной мраморной крошки).</w:t>
      </w:r>
    </w:p>
    <w:p w:rsidR="008F2629" w:rsidRDefault="006C57BB" w:rsidP="00975DFD">
      <w:pPr>
        <w:spacing w:after="0" w:line="360" w:lineRule="auto"/>
        <w:ind w:firstLine="708"/>
        <w:jc w:val="both"/>
      </w:pPr>
      <w:r w:rsidRPr="00DF0DD9">
        <w:t>Метод</w:t>
      </w:r>
      <w:r w:rsidR="001014F4" w:rsidRPr="00DF0DD9">
        <w:t xml:space="preserve"> прямого</w:t>
      </w:r>
      <w:r w:rsidR="00A40873" w:rsidRPr="00DF0DD9">
        <w:t xml:space="preserve"> </w:t>
      </w:r>
      <w:r w:rsidR="009A33B8" w:rsidRPr="00DF0DD9">
        <w:t xml:space="preserve">или контактного </w:t>
      </w:r>
      <w:r w:rsidR="00A40873" w:rsidRPr="00DF0DD9">
        <w:t xml:space="preserve">копирования </w:t>
      </w:r>
      <w:r w:rsidR="00CB2A89" w:rsidRPr="00DF0DD9">
        <w:t xml:space="preserve">скульптур </w:t>
      </w:r>
      <w:r w:rsidRPr="00DF0DD9">
        <w:t xml:space="preserve">и скульптурной группы </w:t>
      </w:r>
      <w:r w:rsidR="009E508A" w:rsidRPr="00DF0DD9">
        <w:t xml:space="preserve">при помощи силиконовых форм </w:t>
      </w:r>
      <w:r w:rsidR="00BE109A" w:rsidRPr="00DF0DD9">
        <w:t>описан</w:t>
      </w:r>
      <w:r w:rsidR="00A40873" w:rsidRPr="00DF0DD9">
        <w:t xml:space="preserve"> в статье </w:t>
      </w:r>
      <w:r w:rsidR="00300466" w:rsidRPr="00DF0DD9">
        <w:t>Х. В. Шумилов</w:t>
      </w:r>
      <w:r w:rsidR="00A40873" w:rsidRPr="00DF0DD9">
        <w:t>ой</w:t>
      </w:r>
      <w:r w:rsidR="00300466" w:rsidRPr="00DF0DD9">
        <w:t xml:space="preserve"> «Копирование скульптурного убранства с аттика храма Св. Екатерины»</w:t>
      </w:r>
      <w:r w:rsidRPr="00DF0DD9">
        <w:t xml:space="preserve"> 2014 года</w:t>
      </w:r>
      <w:r w:rsidR="003D2EE4" w:rsidRPr="00DF0DD9">
        <w:rPr>
          <w:rStyle w:val="a6"/>
        </w:rPr>
        <w:footnoteReference w:id="6"/>
      </w:r>
      <w:r w:rsidR="00300466" w:rsidRPr="00DF0DD9">
        <w:t>. Статья ценна для исследования тем, что</w:t>
      </w:r>
      <w:r w:rsidR="008959E4" w:rsidRPr="00DF0DD9">
        <w:t xml:space="preserve"> </w:t>
      </w:r>
      <w:r w:rsidRPr="00DF0DD9">
        <w:t xml:space="preserve">в ней подробно описаны </w:t>
      </w:r>
      <w:r w:rsidR="0062046F" w:rsidRPr="00DF0DD9">
        <w:t>этапы</w:t>
      </w:r>
      <w:r w:rsidRPr="00DF0DD9">
        <w:t xml:space="preserve"> копирования</w:t>
      </w:r>
      <w:r w:rsidR="00902355" w:rsidRPr="00DF0DD9">
        <w:t xml:space="preserve"> </w:t>
      </w:r>
      <w:r w:rsidR="0062046F" w:rsidRPr="00DF0DD9">
        <w:t>скульптур</w:t>
      </w:r>
      <w:r w:rsidR="00C536A4" w:rsidRPr="00DF0DD9">
        <w:t xml:space="preserve"> и </w:t>
      </w:r>
      <w:r w:rsidR="00902355" w:rsidRPr="00DF0DD9">
        <w:t>представлен фотоматериал проводимых работ</w:t>
      </w:r>
      <w:r w:rsidR="005D52D5" w:rsidRPr="00DF0DD9">
        <w:t>.</w:t>
      </w:r>
      <w:r w:rsidR="000C7A1D" w:rsidRPr="00DF0DD9">
        <w:t xml:space="preserve"> </w:t>
      </w:r>
      <w:r w:rsidR="001F1D65" w:rsidRPr="00DF0DD9">
        <w:t>З</w:t>
      </w:r>
      <w:r w:rsidR="00C979E9" w:rsidRPr="00DF0DD9">
        <w:t xml:space="preserve">аместитель </w:t>
      </w:r>
      <w:r w:rsidR="0043512F">
        <w:t xml:space="preserve">генерального </w:t>
      </w:r>
      <w:r w:rsidR="00C979E9" w:rsidRPr="00DF0DD9">
        <w:t xml:space="preserve">директора </w:t>
      </w:r>
      <w:r w:rsidR="00DB6F83" w:rsidRPr="00DB6F83">
        <w:t>по реставрации объектов культурного наследия</w:t>
      </w:r>
      <w:r w:rsidR="00DB6F83">
        <w:t xml:space="preserve"> </w:t>
      </w:r>
      <w:r w:rsidR="00C979E9" w:rsidRPr="00DF0DD9">
        <w:t xml:space="preserve">Х. В. Шумилова </w:t>
      </w:r>
      <w:r w:rsidR="00595905" w:rsidRPr="00DF0DD9">
        <w:t>прив</w:t>
      </w:r>
      <w:r w:rsidR="00C979E9" w:rsidRPr="00DF0DD9">
        <w:t>одит весомые</w:t>
      </w:r>
      <w:r w:rsidR="00595905" w:rsidRPr="00DF0DD9">
        <w:t xml:space="preserve"> аргументы в пользу </w:t>
      </w:r>
      <w:r w:rsidR="004B4466" w:rsidRPr="00DF0DD9">
        <w:t>применения рассматриваемого</w:t>
      </w:r>
      <w:r w:rsidR="00EA5998" w:rsidRPr="00DF0DD9">
        <w:t xml:space="preserve"> </w:t>
      </w:r>
      <w:r w:rsidR="00170C9A" w:rsidRPr="00DF0DD9">
        <w:t>ею</w:t>
      </w:r>
      <w:r w:rsidR="004B4466" w:rsidRPr="00DF0DD9">
        <w:t xml:space="preserve"> метода</w:t>
      </w:r>
      <w:r w:rsidR="00902355" w:rsidRPr="00DF0DD9">
        <w:t>.</w:t>
      </w:r>
      <w:r w:rsidR="00170C9A" w:rsidRPr="002D4F6C">
        <w:t xml:space="preserve"> Несмотря на </w:t>
      </w:r>
      <w:r w:rsidR="00FC3764" w:rsidRPr="002D4F6C">
        <w:t xml:space="preserve">значительный размер </w:t>
      </w:r>
      <w:r w:rsidR="00F3360F" w:rsidRPr="002D4F6C">
        <w:t xml:space="preserve">скульптур </w:t>
      </w:r>
      <w:r w:rsidR="00FC3764" w:rsidRPr="002D4F6C">
        <w:t xml:space="preserve">(высота </w:t>
      </w:r>
      <w:r w:rsidR="008E4CC8" w:rsidRPr="002D4F6C">
        <w:t xml:space="preserve">скульптур </w:t>
      </w:r>
      <w:r w:rsidR="00A474AF" w:rsidRPr="002D4F6C">
        <w:t xml:space="preserve">четырех </w:t>
      </w:r>
      <w:r w:rsidR="001E083F" w:rsidRPr="002D4F6C">
        <w:t>евангелистов</w:t>
      </w:r>
      <w:r w:rsidR="00FC3764" w:rsidRPr="002D4F6C">
        <w:t xml:space="preserve"> </w:t>
      </w:r>
      <w:r w:rsidR="00A25C00" w:rsidRPr="002D4F6C">
        <w:t>от</w:t>
      </w:r>
      <w:r w:rsidR="001D1821" w:rsidRPr="002D4F6C">
        <w:t xml:space="preserve"> </w:t>
      </w:r>
      <w:r w:rsidR="00A25C00" w:rsidRPr="002D4F6C">
        <w:t>2,85</w:t>
      </w:r>
      <w:r w:rsidR="001D1821" w:rsidRPr="002D4F6C">
        <w:t xml:space="preserve"> до </w:t>
      </w:r>
      <w:r w:rsidR="00FC3764" w:rsidRPr="002D4F6C">
        <w:t>2,9 м</w:t>
      </w:r>
      <w:r w:rsidR="0075235C" w:rsidRPr="002D4F6C">
        <w:t>, левого ангела – 2,2 м, правого – 2,14 м</w:t>
      </w:r>
      <w:r w:rsidR="000546D3" w:rsidRPr="002D4F6C">
        <w:t>) с</w:t>
      </w:r>
      <w:r w:rsidR="00FC3764" w:rsidRPr="002D4F6C">
        <w:t xml:space="preserve">рок </w:t>
      </w:r>
      <w:r w:rsidR="001E0A7F" w:rsidRPr="002D4F6C">
        <w:t>выполн</w:t>
      </w:r>
      <w:r w:rsidR="00BE109A" w:rsidRPr="002D4F6C">
        <w:t>ения</w:t>
      </w:r>
      <w:r w:rsidR="001E0A7F" w:rsidRPr="002D4F6C">
        <w:t xml:space="preserve"> </w:t>
      </w:r>
      <w:r w:rsidR="00F4229E" w:rsidRPr="002D4F6C">
        <w:t>работ составил чуть мен</w:t>
      </w:r>
      <w:r w:rsidR="001E0A7F" w:rsidRPr="002D4F6C">
        <w:t>ьше</w:t>
      </w:r>
      <w:r w:rsidR="00F4229E" w:rsidRPr="002D4F6C">
        <w:t xml:space="preserve"> месяца</w:t>
      </w:r>
      <w:r w:rsidR="008378F9" w:rsidRPr="002D4F6C">
        <w:t xml:space="preserve">. </w:t>
      </w:r>
      <w:r w:rsidR="008378F9">
        <w:t>Метод позволил</w:t>
      </w:r>
      <w:r w:rsidR="006B7105">
        <w:t xml:space="preserve"> </w:t>
      </w:r>
      <w:r w:rsidR="008378F9">
        <w:t>изгот</w:t>
      </w:r>
      <w:r w:rsidR="006B7105">
        <w:t>авливать несколько</w:t>
      </w:r>
      <w:r w:rsidR="008378F9">
        <w:t xml:space="preserve"> копи</w:t>
      </w:r>
      <w:r w:rsidR="006B7105">
        <w:t>й</w:t>
      </w:r>
      <w:r w:rsidR="008378F9">
        <w:t xml:space="preserve"> скульптур</w:t>
      </w:r>
      <w:r w:rsidR="006B7105">
        <w:t xml:space="preserve"> одновременно</w:t>
      </w:r>
      <w:r w:rsidR="006B60DE">
        <w:t xml:space="preserve"> (изготовление одной скульптуры в </w:t>
      </w:r>
      <w:r w:rsidR="006B7105">
        <w:lastRenderedPageBreak/>
        <w:t>среднем занимало</w:t>
      </w:r>
      <w:r w:rsidR="00935933">
        <w:t xml:space="preserve"> около суток</w:t>
      </w:r>
      <w:r w:rsidR="006B60DE">
        <w:t>)</w:t>
      </w:r>
      <w:r w:rsidR="00935933">
        <w:t xml:space="preserve">. </w:t>
      </w:r>
      <w:r w:rsidR="00F22593">
        <w:t>Автор отмечает, что «с</w:t>
      </w:r>
      <w:r w:rsidR="009F5621">
        <w:t>пецификой описанного метода прямого копирования является невозможность получить изделие, отличающееся от оригинала. Все параметры скульптур (высота, ширина, толщина) переходят и в копию</w:t>
      </w:r>
      <w:r w:rsidR="00F22593" w:rsidRPr="00F216C1">
        <w:t>»</w:t>
      </w:r>
      <w:r w:rsidR="00097E91" w:rsidRPr="00F216C1">
        <w:rPr>
          <w:rStyle w:val="a6"/>
        </w:rPr>
        <w:t xml:space="preserve"> </w:t>
      </w:r>
      <w:r w:rsidR="006B4C1C" w:rsidRPr="00F216C1">
        <w:t>[</w:t>
      </w:r>
      <w:r w:rsidR="00397A2C" w:rsidRPr="00F216C1">
        <w:t>41</w:t>
      </w:r>
      <w:r w:rsidR="004F49C9" w:rsidRPr="00F216C1">
        <w:t>,</w:t>
      </w:r>
      <w:r w:rsidR="00EB1553" w:rsidRPr="00F216C1">
        <w:t xml:space="preserve"> </w:t>
      </w:r>
      <w:r w:rsidR="006B4C1C" w:rsidRPr="00F216C1">
        <w:t>с.</w:t>
      </w:r>
      <w:r w:rsidR="004F49C9" w:rsidRPr="00F216C1">
        <w:t>96</w:t>
      </w:r>
      <w:r w:rsidR="006B4C1C" w:rsidRPr="00F216C1">
        <w:t>]</w:t>
      </w:r>
      <w:r w:rsidR="00A32E39" w:rsidRPr="00F216C1">
        <w:t xml:space="preserve">, </w:t>
      </w:r>
      <w:r w:rsidR="00A32E39">
        <w:t>что позволяет передать все нюансы авторской пластики</w:t>
      </w:r>
      <w:r w:rsidR="00CA327A">
        <w:t xml:space="preserve"> с высокой точностью.</w:t>
      </w:r>
    </w:p>
    <w:p w:rsidR="00CF1BA7" w:rsidRPr="001D0E75" w:rsidRDefault="00E231AC" w:rsidP="00975DFD">
      <w:pPr>
        <w:spacing w:after="0" w:line="360" w:lineRule="auto"/>
        <w:ind w:firstLine="708"/>
        <w:jc w:val="both"/>
      </w:pPr>
      <w:r w:rsidRPr="002B6B11">
        <w:t>Также методу</w:t>
      </w:r>
      <w:r w:rsidR="00CF1BA7" w:rsidRPr="002B6B11">
        <w:t xml:space="preserve"> отливки копий посвящена статья хранителя фондов скульптуры Государственного музея</w:t>
      </w:r>
      <w:r w:rsidR="00201EBE">
        <w:t>–</w:t>
      </w:r>
      <w:r w:rsidR="00CF1BA7" w:rsidRPr="002B6B11">
        <w:t xml:space="preserve">заповедника «Петергоф» В. Я. </w:t>
      </w:r>
      <w:proofErr w:type="spellStart"/>
      <w:r w:rsidR="00CF1BA7" w:rsidRPr="002B6B11">
        <w:t>Юмангулова</w:t>
      </w:r>
      <w:proofErr w:type="spellEnd"/>
      <w:r w:rsidR="00CF1BA7" w:rsidRPr="002B6B11">
        <w:t xml:space="preserve"> «Перспективы и проблемы реставрации мраморной скульптуры Государственного музея</w:t>
      </w:r>
      <w:r w:rsidR="00201EBE">
        <w:t>–</w:t>
      </w:r>
      <w:r w:rsidR="00CF1BA7" w:rsidRPr="002B6B11">
        <w:t>заповедника «Петергоф»</w:t>
      </w:r>
      <w:r w:rsidR="00CF1BA7" w:rsidRPr="002B6B11">
        <w:rPr>
          <w:rStyle w:val="a6"/>
        </w:rPr>
        <w:footnoteReference w:id="7"/>
      </w:r>
      <w:r w:rsidR="00CF1BA7" w:rsidRPr="002B6B11">
        <w:t xml:space="preserve">. Он, как и П. И. </w:t>
      </w:r>
      <w:proofErr w:type="spellStart"/>
      <w:r w:rsidR="00CF1BA7" w:rsidRPr="002B6B11">
        <w:t>Мукин</w:t>
      </w:r>
      <w:proofErr w:type="spellEnd"/>
      <w:r w:rsidR="00CF1BA7" w:rsidRPr="002B6B11">
        <w:t xml:space="preserve"> отмечает то, что копии, созданные по данной методике, превосходят по стойкости и другим </w:t>
      </w:r>
      <w:proofErr w:type="spellStart"/>
      <w:r w:rsidR="00CF1BA7" w:rsidRPr="002B6B11">
        <w:t>физико</w:t>
      </w:r>
      <w:proofErr w:type="spellEnd"/>
      <w:r w:rsidR="00201EBE">
        <w:t>–</w:t>
      </w:r>
      <w:r w:rsidR="00CF1BA7" w:rsidRPr="002B6B11">
        <w:t>механическим свойствам натуральный мрамор. Эта методика представляется довольно спорной и подвергается критике со стороны других реставраторов. Причиной споров является силиконовая масса, применяемая для снятия форм. Е</w:t>
      </w:r>
      <w:r w:rsidR="005E14F1">
        <w:t>е</w:t>
      </w:r>
      <w:r w:rsidR="00CF1BA7" w:rsidRPr="002B6B11">
        <w:t xml:space="preserve"> минусами является то, что масса забивает поры мрамора, а сами формы имеют усадку и могут деформироваться. При отливке копий на стыках кусковых форм образовываются заметные швы, а помимо шлифовки поверхности мрамора реставратору приходится делать проработку сложных деталей, что «не гарантирует повторения тончайших нюансов пластики, от которых зависит общее впечатление от художественного произведения»</w:t>
      </w:r>
      <w:r w:rsidR="00097E91" w:rsidRPr="00097E91">
        <w:rPr>
          <w:rStyle w:val="a6"/>
        </w:rPr>
        <w:t xml:space="preserve"> </w:t>
      </w:r>
      <w:r w:rsidR="004F49C9" w:rsidRPr="00DB714B">
        <w:rPr>
          <w:color w:val="000000" w:themeColor="text1"/>
        </w:rPr>
        <w:t>[</w:t>
      </w:r>
      <w:r w:rsidR="00DB714B" w:rsidRPr="00DB714B">
        <w:rPr>
          <w:color w:val="000000" w:themeColor="text1"/>
        </w:rPr>
        <w:t>41</w:t>
      </w:r>
      <w:r w:rsidR="004F49C9" w:rsidRPr="00DB714B">
        <w:rPr>
          <w:color w:val="000000" w:themeColor="text1"/>
        </w:rPr>
        <w:t>, с.309]</w:t>
      </w:r>
      <w:r w:rsidR="00097E91" w:rsidRPr="00DB714B">
        <w:rPr>
          <w:color w:val="000000" w:themeColor="text1"/>
        </w:rPr>
        <w:t>.</w:t>
      </w:r>
      <w:r w:rsidR="00CF1BA7" w:rsidRPr="002B6B11">
        <w:t xml:space="preserve"> В. Я. </w:t>
      </w:r>
      <w:proofErr w:type="spellStart"/>
      <w:r w:rsidR="00CF1BA7" w:rsidRPr="002B6B11">
        <w:t>Юмангулов</w:t>
      </w:r>
      <w:proofErr w:type="spellEnd"/>
      <w:r w:rsidR="00CF1BA7" w:rsidRPr="002B6B11">
        <w:t xml:space="preserve"> считает, что качество отливок, полученных по приведенной методике, зависит от квалификации работающих реставраторов/исполнителей. Второй метод копирования скульптур, </w:t>
      </w:r>
      <w:r w:rsidR="00CF1BA7" w:rsidRPr="001D0E75">
        <w:t>основанный на использовании лазерных технологий, только упоминается автором.</w:t>
      </w:r>
    </w:p>
    <w:p w:rsidR="000C278E" w:rsidRPr="00EF294F" w:rsidRDefault="00474339" w:rsidP="000C278E">
      <w:pPr>
        <w:spacing w:after="0" w:line="360" w:lineRule="auto"/>
        <w:ind w:firstLine="708"/>
        <w:jc w:val="both"/>
      </w:pPr>
      <w:r w:rsidRPr="001D0E75">
        <w:rPr>
          <w:szCs w:val="28"/>
        </w:rPr>
        <w:t>В 2019 году издан каталог коллекции дворцово</w:t>
      </w:r>
      <w:r w:rsidR="00201EBE">
        <w:rPr>
          <w:szCs w:val="28"/>
        </w:rPr>
        <w:t>–</w:t>
      </w:r>
      <w:r w:rsidRPr="001D0E75">
        <w:rPr>
          <w:szCs w:val="28"/>
        </w:rPr>
        <w:t>парковой резиденции Ораниенбаума</w:t>
      </w:r>
      <w:r w:rsidRPr="001D0E75">
        <w:rPr>
          <w:rStyle w:val="a6"/>
          <w:szCs w:val="28"/>
        </w:rPr>
        <w:footnoteReference w:id="8"/>
      </w:r>
      <w:r w:rsidRPr="001D0E75">
        <w:rPr>
          <w:szCs w:val="28"/>
        </w:rPr>
        <w:t>. Приведенные в каталоге памятники сопровожд</w:t>
      </w:r>
      <w:r w:rsidR="00E231AC" w:rsidRPr="001D0E75">
        <w:rPr>
          <w:szCs w:val="28"/>
        </w:rPr>
        <w:t>ает</w:t>
      </w:r>
      <w:r w:rsidRPr="001D0E75">
        <w:rPr>
          <w:szCs w:val="28"/>
        </w:rPr>
        <w:t xml:space="preserve"> максимально полны</w:t>
      </w:r>
      <w:r w:rsidR="00E231AC" w:rsidRPr="001D0E75">
        <w:rPr>
          <w:szCs w:val="28"/>
        </w:rPr>
        <w:t>й</w:t>
      </w:r>
      <w:r w:rsidRPr="001D0E75">
        <w:rPr>
          <w:szCs w:val="28"/>
        </w:rPr>
        <w:t xml:space="preserve"> объем информации, включающую в себя архивные</w:t>
      </w:r>
      <w:r w:rsidRPr="001D0E75">
        <w:t xml:space="preserve"> документы, научные </w:t>
      </w:r>
      <w:r w:rsidRPr="001D0E75">
        <w:lastRenderedPageBreak/>
        <w:t xml:space="preserve">публикации, изобразительные источники, инвентарные </w:t>
      </w:r>
      <w:r w:rsidRPr="003A6DBE">
        <w:t>данные с научными комментариями, раскрывающие историю формирования</w:t>
      </w:r>
      <w:r w:rsidR="0060259E">
        <w:t xml:space="preserve"> </w:t>
      </w:r>
      <w:r w:rsidRPr="003A6DBE">
        <w:t xml:space="preserve">коллекции. </w:t>
      </w:r>
      <w:bookmarkStart w:id="5" w:name="_Hlk115480505"/>
      <w:r w:rsidRPr="003A6DBE">
        <w:t>Непосредственно для темы исследования были интересны данные о постепенной замене мраморных скульптур на копии</w:t>
      </w:r>
      <w:r w:rsidR="006D12B8" w:rsidRPr="006D12B8">
        <w:t xml:space="preserve"> </w:t>
      </w:r>
      <w:r w:rsidR="006D12B8" w:rsidRPr="003A6DBE">
        <w:t>в 1980</w:t>
      </w:r>
      <w:r w:rsidR="00201EBE">
        <w:t>–</w:t>
      </w:r>
      <w:r w:rsidR="006D12B8" w:rsidRPr="003A6DBE">
        <w:t>х</w:t>
      </w:r>
      <w:r w:rsidR="006D12B8">
        <w:t xml:space="preserve"> </w:t>
      </w:r>
      <w:r w:rsidR="006D12B8" w:rsidRPr="003A6DBE">
        <w:t>годах</w:t>
      </w:r>
      <w:r w:rsidRPr="003A6DBE">
        <w:t>. Подобная практика проводилась в СССР впервые. Первые копии бюстов: «Голова Афины», «Голова Ареса» и</w:t>
      </w:r>
      <w:r w:rsidR="00E933FC">
        <w:t xml:space="preserve"> </w:t>
      </w:r>
      <w:r w:rsidRPr="003A6DBE">
        <w:t>«Диана» были выполнены в мраморе</w:t>
      </w:r>
      <w:bookmarkEnd w:id="5"/>
      <w:r w:rsidR="00EF294F">
        <w:t>.</w:t>
      </w:r>
    </w:p>
    <w:p w:rsidR="000C278E" w:rsidRPr="00FC13C4" w:rsidRDefault="00474339" w:rsidP="000C278E">
      <w:pPr>
        <w:spacing w:after="0" w:line="360" w:lineRule="auto"/>
        <w:ind w:firstLine="708"/>
        <w:jc w:val="both"/>
        <w:rPr>
          <w:color w:val="000000" w:themeColor="text1"/>
          <w:sz w:val="40"/>
        </w:rPr>
      </w:pPr>
      <w:r w:rsidRPr="003A6DBE">
        <w:t>В эти же годы проводились первые опыты в области копирования скульптуры при помощи формовки и отливки в материале, копирующем мрамор. Из этого материала для парка Ораниенбаума были отлиты копии бюстов «Император Адриан» и</w:t>
      </w:r>
      <w:r w:rsidR="00202043">
        <w:t xml:space="preserve"> </w:t>
      </w:r>
      <w:r w:rsidRPr="003A6DBE">
        <w:t>«</w:t>
      </w:r>
      <w:proofErr w:type="spellStart"/>
      <w:r w:rsidRPr="003A6DBE">
        <w:t>Омфала</w:t>
      </w:r>
      <w:proofErr w:type="spellEnd"/>
      <w:r w:rsidRPr="003A6DBE">
        <w:t xml:space="preserve">» (были перемещены в хранилище) и три копии статуй А. </w:t>
      </w:r>
      <w:proofErr w:type="spellStart"/>
      <w:r w:rsidRPr="003A6DBE">
        <w:t>Бонацца</w:t>
      </w:r>
      <w:proofErr w:type="spellEnd"/>
      <w:r w:rsidRPr="003A6DBE">
        <w:t xml:space="preserve"> «Зефир», «</w:t>
      </w:r>
      <w:proofErr w:type="spellStart"/>
      <w:r w:rsidRPr="003A6DBE">
        <w:t>Вертумн</w:t>
      </w:r>
      <w:proofErr w:type="spellEnd"/>
      <w:r w:rsidRPr="003A6DBE">
        <w:t>» и</w:t>
      </w:r>
      <w:r w:rsidR="00202043">
        <w:t xml:space="preserve"> </w:t>
      </w:r>
      <w:r w:rsidRPr="003A6DBE">
        <w:t>«Помона». По сведениям каталога, копии тр</w:t>
      </w:r>
      <w:r w:rsidR="005E14F1">
        <w:t>е</w:t>
      </w:r>
      <w:r w:rsidRPr="003A6DBE">
        <w:t>х статуй предполагалось установить в</w:t>
      </w:r>
      <w:r w:rsidR="00202043">
        <w:t xml:space="preserve"> </w:t>
      </w:r>
      <w:r w:rsidRPr="003A6DBE">
        <w:t>Нижнем саду Ораниенбаума, но</w:t>
      </w:r>
      <w:r w:rsidR="00202043">
        <w:t xml:space="preserve"> </w:t>
      </w:r>
      <w:r w:rsidRPr="003A6DBE">
        <w:t>это так и не</w:t>
      </w:r>
      <w:r w:rsidR="00202043">
        <w:t xml:space="preserve"> </w:t>
      </w:r>
      <w:r w:rsidRPr="003A6DBE">
        <w:t>было осуществлено. Стоит отметить, что для благоустройства территории у</w:t>
      </w:r>
      <w:r w:rsidR="00202043">
        <w:t xml:space="preserve"> </w:t>
      </w:r>
      <w:r w:rsidRPr="003A6DBE">
        <w:t>дворца Петра</w:t>
      </w:r>
      <w:r w:rsidR="00B53399">
        <w:t xml:space="preserve"> </w:t>
      </w:r>
      <w:r w:rsidRPr="003A6DBE">
        <w:t>III также «отлили ещ</w:t>
      </w:r>
      <w:r w:rsidR="005E14F1">
        <w:t>е</w:t>
      </w:r>
      <w:r w:rsidRPr="003A6DBE">
        <w:t xml:space="preserve"> шесть скамей</w:t>
      </w:r>
      <w:r w:rsidR="00201EBE">
        <w:t>–</w:t>
      </w:r>
      <w:r w:rsidRPr="003A6DBE">
        <w:t>кресел в</w:t>
      </w:r>
      <w:r w:rsidR="00202043">
        <w:t xml:space="preserve"> </w:t>
      </w:r>
      <w:r w:rsidRPr="003A6DBE">
        <w:t>дополнение к</w:t>
      </w:r>
      <w:r w:rsidR="00202043">
        <w:t xml:space="preserve"> </w:t>
      </w:r>
      <w:r w:rsidRPr="003A6DBE">
        <w:t>имеющимся мраморным, для Нижнего парка изготовили несколько декоративных ваз, копирующих мраморные вазы из</w:t>
      </w:r>
      <w:r w:rsidR="00B53399">
        <w:t xml:space="preserve"> </w:t>
      </w:r>
      <w:r w:rsidRPr="003A6DBE">
        <w:t>убранства павильона Катальной горки»</w:t>
      </w:r>
      <w:r w:rsidR="00097E91" w:rsidRPr="00097E91">
        <w:rPr>
          <w:rStyle w:val="a6"/>
        </w:rPr>
        <w:t xml:space="preserve"> </w:t>
      </w:r>
      <w:r w:rsidR="00921D11" w:rsidRPr="00921D11">
        <w:rPr>
          <w:color w:val="FF0000"/>
        </w:rPr>
        <w:t>[</w:t>
      </w:r>
      <w:r w:rsidR="00DB714B" w:rsidRPr="00FC13C4">
        <w:rPr>
          <w:color w:val="000000" w:themeColor="text1"/>
        </w:rPr>
        <w:t>44</w:t>
      </w:r>
      <w:r w:rsidR="00921D11" w:rsidRPr="00FC13C4">
        <w:rPr>
          <w:color w:val="000000" w:themeColor="text1"/>
        </w:rPr>
        <w:t>, с.31]</w:t>
      </w:r>
      <w:r w:rsidRPr="00FC13C4">
        <w:rPr>
          <w:i/>
          <w:color w:val="000000" w:themeColor="text1"/>
        </w:rPr>
        <w:t>.</w:t>
      </w:r>
    </w:p>
    <w:p w:rsidR="000C278E" w:rsidRDefault="00474339" w:rsidP="000C278E">
      <w:pPr>
        <w:spacing w:after="0" w:line="360" w:lineRule="auto"/>
        <w:ind w:firstLine="708"/>
        <w:jc w:val="both"/>
        <w:rPr>
          <w:sz w:val="40"/>
        </w:rPr>
      </w:pPr>
      <w:r>
        <w:t xml:space="preserve">В 2012 </w:t>
      </w:r>
      <w:r w:rsidR="00521FB7">
        <w:t xml:space="preserve">году </w:t>
      </w:r>
      <w:proofErr w:type="spellStart"/>
      <w:r>
        <w:t>шпиатровые</w:t>
      </w:r>
      <w:proofErr w:type="spellEnd"/>
      <w:r>
        <w:t xml:space="preserve"> скульптуры «Сын Ниобы </w:t>
      </w:r>
      <w:proofErr w:type="spellStart"/>
      <w:r>
        <w:t>Илионей</w:t>
      </w:r>
      <w:proofErr w:type="spellEnd"/>
      <w:r>
        <w:t>» и</w:t>
      </w:r>
      <w:r w:rsidR="00B53399">
        <w:t xml:space="preserve"> </w:t>
      </w:r>
      <w:r>
        <w:t>фигуры собак заменили бронзовыми копиями</w:t>
      </w:r>
      <w:r w:rsidRPr="0083069D">
        <w:t xml:space="preserve"> </w:t>
      </w:r>
      <w:r>
        <w:t>(ООО</w:t>
      </w:r>
      <w:r w:rsidR="00B53399">
        <w:t xml:space="preserve"> </w:t>
      </w:r>
      <w:r>
        <w:t xml:space="preserve">«НПКП </w:t>
      </w:r>
      <w:r w:rsidR="00DF321E">
        <w:t>"</w:t>
      </w:r>
      <w:r>
        <w:t>ПИН</w:t>
      </w:r>
      <w:r w:rsidR="00DF321E">
        <w:t>"</w:t>
      </w:r>
      <w:r>
        <w:t>»).</w:t>
      </w:r>
    </w:p>
    <w:p w:rsidR="00CF1BA7" w:rsidRPr="000C278E" w:rsidRDefault="00474339" w:rsidP="000C278E">
      <w:pPr>
        <w:spacing w:after="0" w:line="360" w:lineRule="auto"/>
        <w:ind w:firstLine="708"/>
        <w:jc w:val="both"/>
        <w:rPr>
          <w:sz w:val="40"/>
        </w:rPr>
      </w:pPr>
      <w:r>
        <w:t>В</w:t>
      </w:r>
      <w:r w:rsidR="00DA72F0">
        <w:t xml:space="preserve"> </w:t>
      </w:r>
      <w:r>
        <w:t>2014 г</w:t>
      </w:r>
      <w:r w:rsidR="00521FB7">
        <w:t>оду</w:t>
      </w:r>
      <w:r>
        <w:t xml:space="preserve"> для Нижнего сада были изготовлены </w:t>
      </w:r>
      <w:r w:rsidRPr="00C14923">
        <w:t>из</w:t>
      </w:r>
      <w:r w:rsidR="00DA72F0">
        <w:t xml:space="preserve"> </w:t>
      </w:r>
      <w:r w:rsidRPr="00C14923">
        <w:t>искусственного мрамора</w:t>
      </w:r>
      <w:r w:rsidRPr="00C14923">
        <w:rPr>
          <w:rStyle w:val="a6"/>
        </w:rPr>
        <w:footnoteReference w:id="9"/>
      </w:r>
      <w:r w:rsidRPr="00C14923">
        <w:t xml:space="preserve"> </w:t>
      </w:r>
      <w:r>
        <w:t>шесть копий</w:t>
      </w:r>
      <w:r w:rsidRPr="00D6601E">
        <w:t xml:space="preserve"> </w:t>
      </w:r>
      <w:r>
        <w:t>(«Минерва», «Меркурий», «Лето», «Амфитрита», «Весна», «</w:t>
      </w:r>
      <w:proofErr w:type="spellStart"/>
      <w:r>
        <w:t>Омфала</w:t>
      </w:r>
      <w:proofErr w:type="spellEnd"/>
      <w:r>
        <w:t>») с</w:t>
      </w:r>
      <w:r w:rsidR="00DA72F0">
        <w:t xml:space="preserve"> </w:t>
      </w:r>
      <w:r>
        <w:t>гранитными пьедесталами, которые установили на исторических местах мраморных оригиналов XVIII века (ООО</w:t>
      </w:r>
      <w:r w:rsidR="007C7F0B">
        <w:t xml:space="preserve"> </w:t>
      </w:r>
      <w:r>
        <w:t>«Реставрационная мастерская «Наследие»).</w:t>
      </w:r>
    </w:p>
    <w:p w:rsidR="00DB6BC6" w:rsidRPr="00D20938" w:rsidRDefault="00DB6BC6" w:rsidP="00975DFD">
      <w:pPr>
        <w:spacing w:after="0" w:line="360" w:lineRule="auto"/>
        <w:ind w:firstLine="708"/>
        <w:jc w:val="both"/>
      </w:pPr>
      <w:r w:rsidRPr="00D20938">
        <w:lastRenderedPageBreak/>
        <w:t>В опубликованной статье И. П. Беляевой «Мониторинг состояния скульптур, выполненных из искусственного мрамора» из научного сборника 2018 года</w:t>
      </w:r>
      <w:r w:rsidRPr="00D20938">
        <w:rPr>
          <w:rStyle w:val="a6"/>
        </w:rPr>
        <w:footnoteReference w:id="10"/>
      </w:r>
      <w:r w:rsidRPr="00D20938">
        <w:t xml:space="preserve"> содержатся сведения об изготовлении и установке в 2014 году четыр</w:t>
      </w:r>
      <w:r w:rsidR="005E14F1">
        <w:t>е</w:t>
      </w:r>
      <w:r w:rsidRPr="00D20938">
        <w:t>х копий скульптур из Голландских садов (Верхний и Нижний) музея</w:t>
      </w:r>
      <w:r w:rsidR="00201EBE">
        <w:t>–</w:t>
      </w:r>
      <w:r w:rsidRPr="00D20938">
        <w:t>заповедника «Гатчина». Копии скульптур «Раненая Амазонка», «Молодой Марс», «Сатир, играющий на дудочке» и «Афина» были выполнены из ортофталевой полиэфирной смолы «</w:t>
      </w:r>
      <w:proofErr w:type="spellStart"/>
      <w:r w:rsidRPr="00D20938">
        <w:t>Polylite</w:t>
      </w:r>
      <w:proofErr w:type="spellEnd"/>
      <w:r w:rsidRPr="00D20938">
        <w:t xml:space="preserve"> 32032</w:t>
      </w:r>
      <w:r w:rsidR="00201EBE">
        <w:t>–</w:t>
      </w:r>
      <w:r w:rsidRPr="00D20938">
        <w:t>20» с добавлением мраморной крошки, дробл</w:t>
      </w:r>
      <w:r w:rsidR="005E14F1">
        <w:t>е</w:t>
      </w:r>
      <w:r w:rsidRPr="00D20938">
        <w:t>ного кварца и пигмента. Работы проводились фирмой ООО «Художественно</w:t>
      </w:r>
      <w:r w:rsidR="00571E87">
        <w:t>-</w:t>
      </w:r>
      <w:r w:rsidRPr="00D20938">
        <w:t xml:space="preserve">реставрационная группа </w:t>
      </w:r>
      <w:proofErr w:type="spellStart"/>
      <w:r w:rsidRPr="00D20938">
        <w:t>АртСтудия</w:t>
      </w:r>
      <w:proofErr w:type="spellEnd"/>
      <w:r w:rsidRPr="00D20938">
        <w:t xml:space="preserve">». Главными причинами замены оригиналов </w:t>
      </w:r>
      <w:r w:rsidR="00FE3EF2">
        <w:t xml:space="preserve">на </w:t>
      </w:r>
      <w:r w:rsidRPr="00D20938">
        <w:t>копи</w:t>
      </w:r>
      <w:r w:rsidR="00FE3EF2">
        <w:t>и</w:t>
      </w:r>
      <w:r w:rsidRPr="00D20938">
        <w:t xml:space="preserve"> стало состояние сохранности оригиналов, пострадавших вследствие неоднократных нападок вандалов (в 1946, 1950, 2001 годах), а также очистки мрамора от загрязнений довольно агрессивными составами (чаще всего различные кислоты) в XIX и в начале XX веков.</w:t>
      </w:r>
    </w:p>
    <w:p w:rsidR="00DB6BC6" w:rsidRDefault="00DB6BC6" w:rsidP="00975DFD">
      <w:pPr>
        <w:spacing w:after="0" w:line="360" w:lineRule="auto"/>
        <w:ind w:firstLine="708"/>
        <w:jc w:val="both"/>
      </w:pPr>
      <w:r w:rsidRPr="00D20938">
        <w:t>Помимо достаточно подробного описания истории создания оригиналов и их копий в статье представлены результаты исследований, проводимых с 2015 по 2018 годы в которых было зафиксировано состояние созданных копий скульптур. Оно изменялось с каждым годом в худшую сторону из</w:t>
      </w:r>
      <w:r w:rsidR="00571E87">
        <w:t>-</w:t>
      </w:r>
      <w:r w:rsidRPr="00D20938">
        <w:t>за интенсивного неоднородного поверхностного поражения биогенными загрязнениями (т</w:t>
      </w:r>
      <w:r w:rsidR="005E14F1">
        <w:t>е</w:t>
      </w:r>
      <w:r w:rsidRPr="00D20938">
        <w:t xml:space="preserve">мноокрашенные </w:t>
      </w:r>
      <w:proofErr w:type="spellStart"/>
      <w:r w:rsidRPr="00D20938">
        <w:t>микрогрибы</w:t>
      </w:r>
      <w:proofErr w:type="spellEnd"/>
      <w:r w:rsidRPr="00D20938">
        <w:t>, нал</w:t>
      </w:r>
      <w:r w:rsidR="005E14F1">
        <w:t>е</w:t>
      </w:r>
      <w:r w:rsidRPr="00D20938">
        <w:t>т зеленых водорослей, пот</w:t>
      </w:r>
      <w:r w:rsidR="005E14F1">
        <w:t>е</w:t>
      </w:r>
      <w:r w:rsidRPr="00D20938">
        <w:t xml:space="preserve">ки </w:t>
      </w:r>
      <w:proofErr w:type="spellStart"/>
      <w:r w:rsidRPr="00D20938">
        <w:t>сажистых</w:t>
      </w:r>
      <w:proofErr w:type="spellEnd"/>
      <w:r w:rsidRPr="00D20938">
        <w:t xml:space="preserve"> загрязнений). Это наводит на мысль о том, что выполненные копии из искусственного материала подвержены таким же видам биогенных загрязнений, что и скульптуры из натурального мрамора, и при отсутствии должного систематического профилактического ухода за предметами, экспонирующимися на открытом воздухе,  может привести к ускорению процессов разрушения материала или утрате произведения.</w:t>
      </w:r>
    </w:p>
    <w:p w:rsidR="00150AB1" w:rsidRDefault="00910DEA" w:rsidP="00975DFD">
      <w:pPr>
        <w:spacing w:after="0" w:line="360" w:lineRule="auto"/>
        <w:ind w:firstLine="708"/>
        <w:jc w:val="both"/>
      </w:pPr>
      <w:r>
        <w:t>Проблемы копирования явля</w:t>
      </w:r>
      <w:r w:rsidR="000D3D5F">
        <w:t>ю</w:t>
      </w:r>
      <w:r>
        <w:t>тся актуальной и для зарубежной практики.</w:t>
      </w:r>
      <w:r w:rsidR="00777813">
        <w:t xml:space="preserve"> </w:t>
      </w:r>
      <w:r w:rsidR="000D74A7">
        <w:t>В</w:t>
      </w:r>
      <w:r w:rsidR="000D74A7" w:rsidRPr="00970CD8">
        <w:t xml:space="preserve"> статье профессора истории и критики современного искусства Университета </w:t>
      </w:r>
      <w:proofErr w:type="spellStart"/>
      <w:r w:rsidR="000D74A7" w:rsidRPr="00970CD8">
        <w:lastRenderedPageBreak/>
        <w:t>Ка’Фоскари</w:t>
      </w:r>
      <w:proofErr w:type="spellEnd"/>
      <w:r w:rsidR="000D74A7" w:rsidRPr="00970CD8">
        <w:t xml:space="preserve"> (Венеция) Э. </w:t>
      </w:r>
      <w:proofErr w:type="spellStart"/>
      <w:r w:rsidR="000D74A7" w:rsidRPr="00970CD8">
        <w:t>Пеллегрини</w:t>
      </w:r>
      <w:proofErr w:type="spellEnd"/>
      <w:r w:rsidR="000D74A7" w:rsidRPr="00970CD8">
        <w:t xml:space="preserve"> «Несколько заметок касательно защиты итальянской монументальной ск</w:t>
      </w:r>
      <w:r w:rsidR="000D74A7">
        <w:t>ульптуры в прошлом и настоящем»</w:t>
      </w:r>
      <w:r w:rsidR="000D74A7">
        <w:rPr>
          <w:rStyle w:val="a6"/>
        </w:rPr>
        <w:footnoteReference w:id="11"/>
      </w:r>
      <w:r w:rsidR="000D74A7">
        <w:t xml:space="preserve"> </w:t>
      </w:r>
      <w:r w:rsidR="004C5648">
        <w:t>рассматриваются разные подходы</w:t>
      </w:r>
      <w:r w:rsidR="000D74A7">
        <w:t xml:space="preserve"> </w:t>
      </w:r>
      <w:r w:rsidR="004C5648">
        <w:t xml:space="preserve">к </w:t>
      </w:r>
      <w:r w:rsidR="000D74A7">
        <w:t>сохранени</w:t>
      </w:r>
      <w:r w:rsidR="004C5648">
        <w:t>ю</w:t>
      </w:r>
      <w:r w:rsidR="000D74A7">
        <w:t xml:space="preserve"> культурного наследия</w:t>
      </w:r>
      <w:r w:rsidR="00F875FC" w:rsidRPr="00F875FC">
        <w:t xml:space="preserve"> </w:t>
      </w:r>
      <w:r w:rsidR="00F875FC">
        <w:t>с точки зрения европейского опыта</w:t>
      </w:r>
      <w:r w:rsidR="000D74A7">
        <w:t>.</w:t>
      </w:r>
      <w:r w:rsidR="000D74A7" w:rsidRPr="00F015FF">
        <w:t xml:space="preserve"> </w:t>
      </w:r>
      <w:r w:rsidR="00A005E7">
        <w:t xml:space="preserve"> </w:t>
      </w:r>
      <w:r w:rsidR="00BE109A">
        <w:t>С</w:t>
      </w:r>
      <w:r w:rsidR="008E25D4">
        <w:t xml:space="preserve">татья </w:t>
      </w:r>
      <w:r w:rsidR="004C5648">
        <w:t>интересна</w:t>
      </w:r>
      <w:r w:rsidR="00331F06">
        <w:t xml:space="preserve"> тем, что п</w:t>
      </w:r>
      <w:r w:rsidR="000530F0">
        <w:t>рофессор</w:t>
      </w:r>
      <w:r w:rsidR="0022083A">
        <w:t xml:space="preserve"> </w:t>
      </w:r>
      <w:r w:rsidR="00037861">
        <w:t xml:space="preserve">поднимает основные вопросы </w:t>
      </w:r>
      <w:r w:rsidR="00812C37">
        <w:t xml:space="preserve">по </w:t>
      </w:r>
      <w:r w:rsidR="00037861">
        <w:t>защит</w:t>
      </w:r>
      <w:r w:rsidR="008128EF">
        <w:t>е</w:t>
      </w:r>
      <w:r w:rsidR="00037861">
        <w:t xml:space="preserve"> </w:t>
      </w:r>
      <w:r w:rsidR="008128EF">
        <w:t xml:space="preserve">монументальной скульптуры на примере </w:t>
      </w:r>
      <w:r w:rsidR="00266605">
        <w:t xml:space="preserve">памятников </w:t>
      </w:r>
      <w:r w:rsidR="00266605" w:rsidRPr="008128EF">
        <w:t xml:space="preserve">XIX </w:t>
      </w:r>
      <w:r w:rsidR="00266605" w:rsidRPr="00F015FF">
        <w:t xml:space="preserve">века </w:t>
      </w:r>
      <w:r w:rsidR="00266605">
        <w:t>из</w:t>
      </w:r>
      <w:r w:rsidR="00266605" w:rsidRPr="00F015FF">
        <w:t xml:space="preserve"> Милан</w:t>
      </w:r>
      <w:r w:rsidR="00266605">
        <w:t>а</w:t>
      </w:r>
      <w:r w:rsidR="00266605" w:rsidRPr="00F015FF">
        <w:t>, Турин</w:t>
      </w:r>
      <w:r w:rsidR="00266605">
        <w:t>а</w:t>
      </w:r>
      <w:r w:rsidR="00266605" w:rsidRPr="00F015FF">
        <w:t>, Венеции, Болонь</w:t>
      </w:r>
      <w:r w:rsidR="00266605">
        <w:t>и</w:t>
      </w:r>
      <w:r w:rsidR="00266605" w:rsidRPr="00F015FF">
        <w:t>, Пиз</w:t>
      </w:r>
      <w:r w:rsidR="00266605">
        <w:t>ы</w:t>
      </w:r>
      <w:r w:rsidR="00266605" w:rsidRPr="00F015FF">
        <w:t xml:space="preserve"> и Неапол</w:t>
      </w:r>
      <w:r w:rsidR="00266605">
        <w:t>я</w:t>
      </w:r>
      <w:r w:rsidR="00CC562F">
        <w:t xml:space="preserve">, а также </w:t>
      </w:r>
      <w:r w:rsidR="002B6F97">
        <w:t>отмечает спорные моменты</w:t>
      </w:r>
      <w:r>
        <w:t xml:space="preserve"> этой проблемы</w:t>
      </w:r>
      <w:r w:rsidR="00331F06">
        <w:t>.</w:t>
      </w:r>
      <w:r w:rsidR="00CE6634">
        <w:t xml:space="preserve"> </w:t>
      </w:r>
      <w:r w:rsidR="00331F06">
        <w:t>С</w:t>
      </w:r>
      <w:r w:rsidR="00CE6634">
        <w:t xml:space="preserve"> одной стороны,</w:t>
      </w:r>
      <w:r w:rsidR="0035601A">
        <w:t xml:space="preserve"> </w:t>
      </w:r>
      <w:r w:rsidR="00CE6634">
        <w:t>перемещение оригинала нарушает</w:t>
      </w:r>
      <w:r w:rsidR="00037861">
        <w:t xml:space="preserve"> </w:t>
      </w:r>
      <w:r w:rsidR="00CE6634">
        <w:t xml:space="preserve">подлинность </w:t>
      </w:r>
      <w:r w:rsidR="00284E6E">
        <w:t>городской архитектурной среды, а с другой позволяет сохранить оригинальное произведение</w:t>
      </w:r>
      <w:r w:rsidR="0035601A">
        <w:t xml:space="preserve"> посредством замены его на копию.</w:t>
      </w:r>
      <w:r w:rsidR="000941B9">
        <w:t xml:space="preserve"> </w:t>
      </w:r>
      <w:r w:rsidR="0035601A">
        <w:t xml:space="preserve"> </w:t>
      </w:r>
      <w:r w:rsidR="00B0650C">
        <w:t xml:space="preserve">Э. </w:t>
      </w:r>
      <w:proofErr w:type="spellStart"/>
      <w:r w:rsidR="00B0650C">
        <w:t>Пеллегрини</w:t>
      </w:r>
      <w:proofErr w:type="spellEnd"/>
      <w:r w:rsidR="00B0650C">
        <w:t xml:space="preserve"> </w:t>
      </w:r>
      <w:r w:rsidR="00543386">
        <w:t>отмечает, что в прежние времена, и в наши дни нет общей и определ</w:t>
      </w:r>
      <w:r w:rsidR="005E14F1">
        <w:t>е</w:t>
      </w:r>
      <w:r w:rsidR="00543386">
        <w:t>нной стратегии действий по сохранению объекта культурного наследия</w:t>
      </w:r>
      <w:r w:rsidR="001116AF">
        <w:t xml:space="preserve">, которая была бы ориентирована не только на </w:t>
      </w:r>
      <w:r w:rsidR="004C5648">
        <w:t xml:space="preserve">сохранение </w:t>
      </w:r>
      <w:r w:rsidR="001116AF">
        <w:t>како</w:t>
      </w:r>
      <w:r w:rsidR="004C5648">
        <w:t>го</w:t>
      </w:r>
      <w:r w:rsidR="00571E87">
        <w:t>-</w:t>
      </w:r>
      <w:r w:rsidR="001116AF">
        <w:t>то особо значим</w:t>
      </w:r>
      <w:r w:rsidR="004C5648">
        <w:t>ого</w:t>
      </w:r>
      <w:r w:rsidR="001116AF">
        <w:t xml:space="preserve"> шедевр</w:t>
      </w:r>
      <w:r w:rsidR="004C5648">
        <w:t>а</w:t>
      </w:r>
      <w:r w:rsidR="00543386">
        <w:t xml:space="preserve">. </w:t>
      </w:r>
      <w:r w:rsidR="00D00DF6">
        <w:t>Также автором статьи отмеч</w:t>
      </w:r>
      <w:r w:rsidR="00BE109A">
        <w:t>ено</w:t>
      </w:r>
      <w:r w:rsidR="00D00DF6">
        <w:t xml:space="preserve"> то, что </w:t>
      </w:r>
      <w:r w:rsidR="007817A1">
        <w:t>«</w:t>
      </w:r>
      <w:r w:rsidR="005071B2">
        <w:t>н</w:t>
      </w:r>
      <w:r w:rsidR="007817A1">
        <w:t>евозможно сохранить монументальную скульптуру путем е</w:t>
      </w:r>
      <w:r w:rsidR="005E14F1">
        <w:t>е</w:t>
      </w:r>
      <w:r w:rsidR="007817A1">
        <w:t xml:space="preserve"> простого перемещения: хранение большого количества монументальной скульптуры означало бы серь</w:t>
      </w:r>
      <w:r w:rsidR="005E14F1">
        <w:t>е</w:t>
      </w:r>
      <w:r w:rsidR="007817A1">
        <w:t xml:space="preserve">зные изменения в деликатной сфере музейного хранения </w:t>
      </w:r>
      <w:r w:rsidR="00D00DF6">
        <w:t>(…)</w:t>
      </w:r>
      <w:r w:rsidR="007817A1">
        <w:t>, а также опасность переполнения городских пространств бесчисленными копиями</w:t>
      </w:r>
      <w:r w:rsidR="00D00DF6">
        <w:t>»</w:t>
      </w:r>
      <w:r w:rsidR="00097E91" w:rsidRPr="00097E91">
        <w:rPr>
          <w:rStyle w:val="a6"/>
        </w:rPr>
        <w:t xml:space="preserve"> </w:t>
      </w:r>
      <w:r w:rsidR="00701C6F" w:rsidRPr="00FC13C4">
        <w:rPr>
          <w:color w:val="000000" w:themeColor="text1"/>
        </w:rPr>
        <w:t>[</w:t>
      </w:r>
      <w:r w:rsidR="00FC13C4" w:rsidRPr="00FC13C4">
        <w:rPr>
          <w:color w:val="000000" w:themeColor="text1"/>
        </w:rPr>
        <w:t>31</w:t>
      </w:r>
      <w:r w:rsidR="00701C6F" w:rsidRPr="00FC13C4">
        <w:rPr>
          <w:color w:val="000000" w:themeColor="text1"/>
        </w:rPr>
        <w:t>, с.211]</w:t>
      </w:r>
      <w:r w:rsidR="007817A1" w:rsidRPr="00FC13C4">
        <w:rPr>
          <w:color w:val="000000" w:themeColor="text1"/>
        </w:rPr>
        <w:t>.</w:t>
      </w:r>
    </w:p>
    <w:p w:rsidR="00A12460" w:rsidRPr="00A12460" w:rsidRDefault="005D7A2C" w:rsidP="00A12460">
      <w:pPr>
        <w:spacing w:after="0" w:line="360" w:lineRule="auto"/>
        <w:ind w:firstLine="708"/>
        <w:jc w:val="both"/>
      </w:pPr>
      <w:r>
        <w:t>С</w:t>
      </w:r>
      <w:r w:rsidR="00923EE7">
        <w:t>татья</w:t>
      </w:r>
      <w:r w:rsidR="00923EE7" w:rsidRPr="005943C1">
        <w:t xml:space="preserve"> </w:t>
      </w:r>
      <w:r w:rsidRPr="00923EE7">
        <w:rPr>
          <w:color w:val="000000" w:themeColor="text1"/>
        </w:rPr>
        <w:t>П</w:t>
      </w:r>
      <w:r w:rsidRPr="005943C1">
        <w:rPr>
          <w:color w:val="000000" w:themeColor="text1"/>
        </w:rPr>
        <w:t xml:space="preserve">. </w:t>
      </w:r>
      <w:r w:rsidRPr="00923EE7">
        <w:rPr>
          <w:color w:val="000000" w:themeColor="text1"/>
        </w:rPr>
        <w:t>Стивена</w:t>
      </w:r>
      <w:r w:rsidRPr="005943C1">
        <w:rPr>
          <w:color w:val="000000" w:themeColor="text1"/>
        </w:rPr>
        <w:t xml:space="preserve"> </w:t>
      </w:r>
      <w:r w:rsidRPr="00923EE7">
        <w:rPr>
          <w:color w:val="000000" w:themeColor="text1"/>
        </w:rPr>
        <w:t>Фаулза</w:t>
      </w:r>
      <w:r w:rsidRPr="005943C1">
        <w:rPr>
          <w:color w:val="000000" w:themeColor="text1"/>
        </w:rPr>
        <w:t xml:space="preserve"> (</w:t>
      </w:r>
      <w:r w:rsidRPr="00923EE7">
        <w:rPr>
          <w:color w:val="000000" w:themeColor="text1"/>
          <w:lang w:val="en-US"/>
        </w:rPr>
        <w:t>P</w:t>
      </w:r>
      <w:r w:rsidRPr="005943C1">
        <w:rPr>
          <w:color w:val="000000" w:themeColor="text1"/>
        </w:rPr>
        <w:t xml:space="preserve">. </w:t>
      </w:r>
      <w:r w:rsidRPr="00923EE7">
        <w:rPr>
          <w:color w:val="000000" w:themeColor="text1"/>
          <w:lang w:val="en-US"/>
        </w:rPr>
        <w:t>S</w:t>
      </w:r>
      <w:r>
        <w:rPr>
          <w:color w:val="000000" w:themeColor="text1"/>
          <w:lang w:val="en-US"/>
        </w:rPr>
        <w:t>t</w:t>
      </w:r>
      <w:r w:rsidRPr="005943C1">
        <w:rPr>
          <w:color w:val="000000" w:themeColor="text1"/>
        </w:rPr>
        <w:t xml:space="preserve">. </w:t>
      </w:r>
      <w:r w:rsidRPr="00923EE7">
        <w:rPr>
          <w:color w:val="000000" w:themeColor="text1"/>
          <w:lang w:val="en-US"/>
        </w:rPr>
        <w:t>Fowles</w:t>
      </w:r>
      <w:r w:rsidRPr="005943C1">
        <w:rPr>
          <w:color w:val="000000" w:themeColor="text1"/>
        </w:rPr>
        <w:t xml:space="preserve">) </w:t>
      </w:r>
      <w:r w:rsidR="00923EE7" w:rsidRPr="005943C1">
        <w:rPr>
          <w:color w:val="000000" w:themeColor="text1"/>
        </w:rPr>
        <w:t>«</w:t>
      </w:r>
      <w:r w:rsidR="00923EE7" w:rsidRPr="00923EE7">
        <w:rPr>
          <w:color w:val="000000" w:themeColor="text1"/>
          <w:lang w:val="en-US"/>
        </w:rPr>
        <w:t>The</w:t>
      </w:r>
      <w:r w:rsidR="00923EE7" w:rsidRPr="005943C1">
        <w:rPr>
          <w:color w:val="000000" w:themeColor="text1"/>
        </w:rPr>
        <w:t xml:space="preserve"> </w:t>
      </w:r>
      <w:r w:rsidR="00923EE7" w:rsidRPr="00923EE7">
        <w:rPr>
          <w:color w:val="000000" w:themeColor="text1"/>
          <w:lang w:val="en-US"/>
        </w:rPr>
        <w:t>Garden</w:t>
      </w:r>
      <w:r w:rsidR="00923EE7" w:rsidRPr="005943C1">
        <w:rPr>
          <w:color w:val="000000" w:themeColor="text1"/>
        </w:rPr>
        <w:t xml:space="preserve"> </w:t>
      </w:r>
      <w:r w:rsidR="00923EE7" w:rsidRPr="00923EE7">
        <w:rPr>
          <w:color w:val="000000" w:themeColor="text1"/>
          <w:lang w:val="en-US"/>
        </w:rPr>
        <w:t>Temple</w:t>
      </w:r>
      <w:r w:rsidR="00923EE7" w:rsidRPr="005943C1">
        <w:rPr>
          <w:color w:val="000000" w:themeColor="text1"/>
        </w:rPr>
        <w:t xml:space="preserve"> </w:t>
      </w:r>
      <w:r w:rsidR="00923EE7" w:rsidRPr="00923EE7">
        <w:rPr>
          <w:color w:val="000000" w:themeColor="text1"/>
          <w:lang w:val="en-US"/>
        </w:rPr>
        <w:t>at</w:t>
      </w:r>
      <w:r w:rsidR="00923EE7" w:rsidRPr="005943C1">
        <w:rPr>
          <w:color w:val="000000" w:themeColor="text1"/>
        </w:rPr>
        <w:t xml:space="preserve"> </w:t>
      </w:r>
      <w:r w:rsidR="00923EE7" w:rsidRPr="00923EE7">
        <w:rPr>
          <w:color w:val="000000" w:themeColor="text1"/>
          <w:lang w:val="en-US"/>
        </w:rPr>
        <w:t>Ince</w:t>
      </w:r>
      <w:r w:rsidR="00923EE7" w:rsidRPr="005943C1">
        <w:rPr>
          <w:color w:val="000000" w:themeColor="text1"/>
        </w:rPr>
        <w:t xml:space="preserve"> </w:t>
      </w:r>
      <w:r w:rsidR="00923EE7" w:rsidRPr="00923EE7">
        <w:rPr>
          <w:color w:val="000000" w:themeColor="text1"/>
          <w:lang w:val="en-US"/>
        </w:rPr>
        <w:t>Blundell</w:t>
      </w:r>
      <w:r w:rsidR="00923EE7" w:rsidRPr="005943C1">
        <w:rPr>
          <w:color w:val="000000" w:themeColor="text1"/>
        </w:rPr>
        <w:t xml:space="preserve">: </w:t>
      </w:r>
      <w:r w:rsidR="00923EE7" w:rsidRPr="00923EE7">
        <w:rPr>
          <w:color w:val="000000" w:themeColor="text1"/>
          <w:lang w:val="en-US"/>
        </w:rPr>
        <w:t>a</w:t>
      </w:r>
      <w:r w:rsidR="00923EE7" w:rsidRPr="005943C1">
        <w:rPr>
          <w:color w:val="000000" w:themeColor="text1"/>
        </w:rPr>
        <w:t xml:space="preserve"> </w:t>
      </w:r>
      <w:r w:rsidR="00923EE7" w:rsidRPr="00923EE7">
        <w:rPr>
          <w:color w:val="000000" w:themeColor="text1"/>
          <w:lang w:val="en-US"/>
        </w:rPr>
        <w:t>case</w:t>
      </w:r>
      <w:r w:rsidR="00923EE7" w:rsidRPr="005943C1">
        <w:rPr>
          <w:color w:val="000000" w:themeColor="text1"/>
        </w:rPr>
        <w:t xml:space="preserve"> </w:t>
      </w:r>
      <w:r w:rsidR="00923EE7" w:rsidRPr="00923EE7">
        <w:rPr>
          <w:color w:val="000000" w:themeColor="text1"/>
          <w:lang w:val="en-US"/>
        </w:rPr>
        <w:t>study</w:t>
      </w:r>
      <w:r w:rsidR="00923EE7" w:rsidRPr="005943C1">
        <w:rPr>
          <w:color w:val="000000" w:themeColor="text1"/>
        </w:rPr>
        <w:t xml:space="preserve"> </w:t>
      </w:r>
      <w:r w:rsidR="00923EE7" w:rsidRPr="00923EE7">
        <w:rPr>
          <w:color w:val="000000" w:themeColor="text1"/>
          <w:lang w:val="en-US"/>
        </w:rPr>
        <w:t>in</w:t>
      </w:r>
      <w:r w:rsidR="00923EE7" w:rsidRPr="005943C1">
        <w:rPr>
          <w:color w:val="000000" w:themeColor="text1"/>
        </w:rPr>
        <w:t xml:space="preserve"> </w:t>
      </w:r>
      <w:r w:rsidR="00923EE7" w:rsidRPr="00923EE7">
        <w:rPr>
          <w:color w:val="000000" w:themeColor="text1"/>
          <w:lang w:val="en-US"/>
        </w:rPr>
        <w:t>the</w:t>
      </w:r>
      <w:r w:rsidR="00923EE7" w:rsidRPr="005943C1">
        <w:rPr>
          <w:color w:val="000000" w:themeColor="text1"/>
        </w:rPr>
        <w:t xml:space="preserve"> </w:t>
      </w:r>
      <w:r w:rsidR="00923EE7" w:rsidRPr="00923EE7">
        <w:rPr>
          <w:color w:val="000000" w:themeColor="text1"/>
          <w:lang w:val="en-US"/>
        </w:rPr>
        <w:t>recording</w:t>
      </w:r>
      <w:r w:rsidR="00923EE7" w:rsidRPr="005943C1">
        <w:rPr>
          <w:color w:val="000000" w:themeColor="text1"/>
        </w:rPr>
        <w:t xml:space="preserve"> </w:t>
      </w:r>
      <w:r w:rsidR="00923EE7" w:rsidRPr="00923EE7">
        <w:rPr>
          <w:color w:val="000000" w:themeColor="text1"/>
          <w:lang w:val="en-US"/>
        </w:rPr>
        <w:t>and</w:t>
      </w:r>
      <w:r w:rsidR="00923EE7" w:rsidRPr="005943C1">
        <w:rPr>
          <w:color w:val="000000" w:themeColor="text1"/>
        </w:rPr>
        <w:t xml:space="preserve"> </w:t>
      </w:r>
      <w:r w:rsidR="00923EE7" w:rsidRPr="00923EE7">
        <w:rPr>
          <w:color w:val="000000" w:themeColor="text1"/>
          <w:lang w:val="en-US"/>
        </w:rPr>
        <w:t>non</w:t>
      </w:r>
      <w:r w:rsidR="00571E87">
        <w:rPr>
          <w:color w:val="000000" w:themeColor="text1"/>
        </w:rPr>
        <w:t>-</w:t>
      </w:r>
      <w:r w:rsidR="00923EE7" w:rsidRPr="00923EE7">
        <w:rPr>
          <w:color w:val="000000" w:themeColor="text1"/>
          <w:lang w:val="en-US"/>
        </w:rPr>
        <w:t>contact</w:t>
      </w:r>
      <w:r w:rsidR="00923EE7" w:rsidRPr="005943C1">
        <w:rPr>
          <w:color w:val="000000" w:themeColor="text1"/>
        </w:rPr>
        <w:t xml:space="preserve"> </w:t>
      </w:r>
      <w:r w:rsidR="00923EE7" w:rsidRPr="00923EE7">
        <w:rPr>
          <w:color w:val="000000" w:themeColor="text1"/>
          <w:lang w:val="en-US"/>
        </w:rPr>
        <w:t>replication</w:t>
      </w:r>
      <w:r w:rsidR="00923EE7" w:rsidRPr="005943C1">
        <w:rPr>
          <w:color w:val="000000" w:themeColor="text1"/>
        </w:rPr>
        <w:t xml:space="preserve"> </w:t>
      </w:r>
      <w:r w:rsidR="00923EE7" w:rsidRPr="00923EE7">
        <w:rPr>
          <w:color w:val="000000" w:themeColor="text1"/>
          <w:lang w:val="en-US"/>
        </w:rPr>
        <w:t>of</w:t>
      </w:r>
      <w:r w:rsidR="00923EE7" w:rsidRPr="005943C1">
        <w:rPr>
          <w:color w:val="000000" w:themeColor="text1"/>
        </w:rPr>
        <w:t xml:space="preserve"> </w:t>
      </w:r>
      <w:r w:rsidR="00923EE7" w:rsidRPr="00923EE7">
        <w:rPr>
          <w:color w:val="000000" w:themeColor="text1"/>
          <w:lang w:val="en-US"/>
        </w:rPr>
        <w:t>decayed</w:t>
      </w:r>
      <w:r w:rsidR="00923EE7" w:rsidRPr="005943C1">
        <w:rPr>
          <w:color w:val="000000" w:themeColor="text1"/>
        </w:rPr>
        <w:t xml:space="preserve"> </w:t>
      </w:r>
      <w:r w:rsidR="00923EE7" w:rsidRPr="00923EE7">
        <w:rPr>
          <w:color w:val="000000" w:themeColor="text1"/>
          <w:lang w:val="en-US"/>
        </w:rPr>
        <w:t>sculpture</w:t>
      </w:r>
      <w:r w:rsidR="00923EE7" w:rsidRPr="005943C1">
        <w:rPr>
          <w:color w:val="000000" w:themeColor="text1"/>
        </w:rPr>
        <w:t>»</w:t>
      </w:r>
      <w:r w:rsidR="00923EE7" w:rsidRPr="00923EE7">
        <w:rPr>
          <w:rStyle w:val="a6"/>
          <w:color w:val="000000" w:themeColor="text1"/>
        </w:rPr>
        <w:footnoteReference w:id="12"/>
      </w:r>
      <w:r w:rsidR="00D45B24" w:rsidRPr="005943C1">
        <w:rPr>
          <w:color w:val="000000" w:themeColor="text1"/>
        </w:rPr>
        <w:t xml:space="preserve">, </w:t>
      </w:r>
      <w:r w:rsidR="00D45B24">
        <w:rPr>
          <w:color w:val="000000" w:themeColor="text1"/>
        </w:rPr>
        <w:t>посвящен</w:t>
      </w:r>
      <w:r w:rsidR="00357E45">
        <w:rPr>
          <w:color w:val="000000" w:themeColor="text1"/>
        </w:rPr>
        <w:t>а</w:t>
      </w:r>
      <w:r w:rsidR="002816DE" w:rsidRPr="002816DE">
        <w:rPr>
          <w:color w:val="000000" w:themeColor="text1"/>
        </w:rPr>
        <w:t xml:space="preserve"> </w:t>
      </w:r>
      <w:r w:rsidR="005943C1" w:rsidRPr="001F3012">
        <w:t>бесконтактно</w:t>
      </w:r>
      <w:r w:rsidR="002816DE">
        <w:t>му</w:t>
      </w:r>
      <w:r w:rsidR="005943C1" w:rsidRPr="001F3012">
        <w:t xml:space="preserve"> </w:t>
      </w:r>
      <w:r w:rsidR="00357E45">
        <w:t xml:space="preserve">методу </w:t>
      </w:r>
      <w:r w:rsidR="005943C1" w:rsidRPr="001F3012">
        <w:t>воспроизведени</w:t>
      </w:r>
      <w:r w:rsidR="00357E45">
        <w:t>я</w:t>
      </w:r>
      <w:r w:rsidR="005943C1" w:rsidRPr="001F3012">
        <w:t xml:space="preserve"> двух разрушенных мраморных скульптур</w:t>
      </w:r>
      <w:r w:rsidR="002816DE">
        <w:t xml:space="preserve"> врем</w:t>
      </w:r>
      <w:r w:rsidR="005E14F1">
        <w:t>е</w:t>
      </w:r>
      <w:r w:rsidR="002816DE">
        <w:t>н Римской империи</w:t>
      </w:r>
      <w:r w:rsidR="005943C1">
        <w:t xml:space="preserve"> </w:t>
      </w:r>
      <w:r w:rsidR="005943C1" w:rsidRPr="00506AA5">
        <w:t>в храме</w:t>
      </w:r>
      <w:r w:rsidR="00571E87">
        <w:t>-</w:t>
      </w:r>
      <w:r w:rsidR="005943C1" w:rsidRPr="00506AA5">
        <w:t xml:space="preserve">саде в </w:t>
      </w:r>
      <w:proofErr w:type="spellStart"/>
      <w:r w:rsidR="005943C1" w:rsidRPr="00506AA5">
        <w:t>Инс</w:t>
      </w:r>
      <w:proofErr w:type="spellEnd"/>
      <w:r w:rsidR="005943C1" w:rsidRPr="00506AA5">
        <w:t xml:space="preserve"> </w:t>
      </w:r>
      <w:proofErr w:type="spellStart"/>
      <w:r w:rsidR="005943C1" w:rsidRPr="00506AA5">
        <w:t>Бланделл</w:t>
      </w:r>
      <w:proofErr w:type="spellEnd"/>
      <w:r w:rsidR="005943C1" w:rsidRPr="00506AA5">
        <w:t xml:space="preserve"> Холл в </w:t>
      </w:r>
      <w:proofErr w:type="spellStart"/>
      <w:r w:rsidR="005943C1" w:rsidRPr="00506AA5">
        <w:t>Мерсисайде</w:t>
      </w:r>
      <w:proofErr w:type="spellEnd"/>
      <w:r w:rsidR="002816DE">
        <w:rPr>
          <w:color w:val="000000" w:themeColor="text1"/>
        </w:rPr>
        <w:t>.</w:t>
      </w:r>
      <w:r w:rsidR="00D91AD5">
        <w:rPr>
          <w:color w:val="000000" w:themeColor="text1"/>
        </w:rPr>
        <w:t xml:space="preserve"> В отличие от</w:t>
      </w:r>
      <w:r w:rsidR="0037773A">
        <w:rPr>
          <w:color w:val="000000" w:themeColor="text1"/>
        </w:rPr>
        <w:t xml:space="preserve"> метода, описанного в</w:t>
      </w:r>
      <w:r w:rsidR="00D91AD5">
        <w:rPr>
          <w:color w:val="000000" w:themeColor="text1"/>
        </w:rPr>
        <w:t xml:space="preserve"> стать</w:t>
      </w:r>
      <w:r w:rsidR="0037773A">
        <w:rPr>
          <w:color w:val="000000" w:themeColor="text1"/>
        </w:rPr>
        <w:t>е</w:t>
      </w:r>
      <w:r w:rsidR="00D91AD5">
        <w:rPr>
          <w:color w:val="000000" w:themeColor="text1"/>
        </w:rPr>
        <w:t xml:space="preserve"> </w:t>
      </w:r>
      <w:r w:rsidR="00E964BF">
        <w:rPr>
          <w:color w:val="000000" w:themeColor="text1"/>
        </w:rPr>
        <w:t xml:space="preserve">Х. В. Шумиловой, </w:t>
      </w:r>
      <w:r w:rsidR="001F27C9">
        <w:rPr>
          <w:color w:val="000000" w:themeColor="text1"/>
        </w:rPr>
        <w:t xml:space="preserve">П. С. </w:t>
      </w:r>
      <w:r w:rsidR="00E964BF">
        <w:rPr>
          <w:color w:val="000000" w:themeColor="text1"/>
        </w:rPr>
        <w:t>Фаулз выступает против</w:t>
      </w:r>
      <w:r w:rsidR="007A6907">
        <w:t xml:space="preserve"> метода копирования</w:t>
      </w:r>
      <w:r w:rsidR="00696B27">
        <w:t xml:space="preserve"> с применением</w:t>
      </w:r>
      <w:r w:rsidR="006823EE">
        <w:t xml:space="preserve"> форм для отливки</w:t>
      </w:r>
      <w:r w:rsidR="00FE13EB" w:rsidRPr="00F57879">
        <w:rPr>
          <w:color w:val="0D0D0D" w:themeColor="text1" w:themeTint="F2"/>
        </w:rPr>
        <w:t xml:space="preserve">. </w:t>
      </w:r>
      <w:r w:rsidR="002C05C4">
        <w:t xml:space="preserve">Автор статьи утверждает, что </w:t>
      </w:r>
      <w:r w:rsidR="007E0E2C" w:rsidRPr="00B81578">
        <w:t xml:space="preserve">метод чреват потенциальными проблемами, которые необходимо решать в свете современной </w:t>
      </w:r>
      <w:r w:rsidR="0095302C">
        <w:t>консервационно</w:t>
      </w:r>
      <w:r w:rsidR="00571E87">
        <w:t>-</w:t>
      </w:r>
      <w:r w:rsidR="0095302C">
        <w:t xml:space="preserve">реставрационной </w:t>
      </w:r>
      <w:r w:rsidR="007E0E2C" w:rsidRPr="00B81578">
        <w:t>практики. Использование форм</w:t>
      </w:r>
      <w:r w:rsidR="0095302C">
        <w:t xml:space="preserve"> </w:t>
      </w:r>
      <w:r w:rsidR="007E0E2C" w:rsidRPr="00B81578">
        <w:t xml:space="preserve">требует значительного контакта с поверхностью </w:t>
      </w:r>
      <w:r w:rsidR="007E0E2C" w:rsidRPr="00B81578">
        <w:lastRenderedPageBreak/>
        <w:t>оригинального произведения искусства</w:t>
      </w:r>
      <w:r w:rsidR="002B1697">
        <w:t>, за счет чего данную операцию недопустимо применять</w:t>
      </w:r>
      <w:r w:rsidR="007E0E2C" w:rsidRPr="00B81578">
        <w:t xml:space="preserve"> </w:t>
      </w:r>
      <w:r w:rsidR="00FF7B51">
        <w:t>на сильно деструктированной и хрупкой поверхности</w:t>
      </w:r>
      <w:r w:rsidR="007E0E2C" w:rsidRPr="00B81578">
        <w:t xml:space="preserve">. </w:t>
      </w:r>
      <w:r w:rsidR="00A7305A">
        <w:t xml:space="preserve"> </w:t>
      </w:r>
      <w:r w:rsidR="005409B8">
        <w:t>П. С. Фаулз</w:t>
      </w:r>
      <w:r w:rsidR="00715B5D">
        <w:t xml:space="preserve"> отмечает, что</w:t>
      </w:r>
      <w:r w:rsidR="005409B8">
        <w:t xml:space="preserve"> </w:t>
      </w:r>
      <w:r w:rsidR="005B17EF">
        <w:t>к</w:t>
      </w:r>
      <w:r w:rsidR="007E0E2C" w:rsidRPr="00B81578">
        <w:t xml:space="preserve">опирование произведений искусства </w:t>
      </w:r>
      <w:r w:rsidR="00FE13EB" w:rsidRPr="00DE63E0">
        <w:rPr>
          <w:color w:val="0D0D0D" w:themeColor="text1" w:themeTint="F2"/>
        </w:rPr>
        <w:t>методом</w:t>
      </w:r>
      <w:r w:rsidR="00DE63E0" w:rsidRPr="00DE63E0">
        <w:rPr>
          <w:color w:val="0D0D0D" w:themeColor="text1" w:themeTint="F2"/>
        </w:rPr>
        <w:t xml:space="preserve"> вы</w:t>
      </w:r>
      <w:r w:rsidR="00FE13EB" w:rsidRPr="00DE63E0">
        <w:rPr>
          <w:color w:val="0D0D0D" w:themeColor="text1" w:themeTint="F2"/>
        </w:rPr>
        <w:t>рубк</w:t>
      </w:r>
      <w:r w:rsidR="00DE63E0" w:rsidRPr="00DE63E0">
        <w:rPr>
          <w:color w:val="0D0D0D" w:themeColor="text1" w:themeTint="F2"/>
        </w:rPr>
        <w:t>и</w:t>
      </w:r>
      <w:r w:rsidR="00FE13EB" w:rsidRPr="00DE63E0">
        <w:rPr>
          <w:color w:val="0D0D0D" w:themeColor="text1" w:themeTint="F2"/>
        </w:rPr>
        <w:t xml:space="preserve"> </w:t>
      </w:r>
      <w:r w:rsidR="00DB135F">
        <w:t>из</w:t>
      </w:r>
      <w:r w:rsidR="00FE13EB">
        <w:t xml:space="preserve"> материал</w:t>
      </w:r>
      <w:r w:rsidR="00DB135F">
        <w:t>а (камня)</w:t>
      </w:r>
      <w:r w:rsidR="00FE13EB">
        <w:t xml:space="preserve"> </w:t>
      </w:r>
      <w:r w:rsidR="005B17EF">
        <w:t>также чревато искажениями при создании копии, потому как качество</w:t>
      </w:r>
      <w:r w:rsidR="0099644E">
        <w:t xml:space="preserve"> напрямую </w:t>
      </w:r>
      <w:r w:rsidR="007E0E2C" w:rsidRPr="00B81578">
        <w:t>зависит от мастерства скульптора</w:t>
      </w:r>
      <w:r w:rsidR="00431B12">
        <w:t>.</w:t>
      </w:r>
      <w:r w:rsidR="00A12460">
        <w:t xml:space="preserve"> </w:t>
      </w:r>
      <w:r w:rsidR="003660B6" w:rsidRPr="00875AC6">
        <w:t xml:space="preserve">По его мнению, </w:t>
      </w:r>
      <w:r w:rsidR="00C37204" w:rsidRPr="00875AC6">
        <w:t xml:space="preserve">самым перспективным является </w:t>
      </w:r>
      <w:r w:rsidR="007E0E2C" w:rsidRPr="00875AC6">
        <w:t>метод бесконтактно</w:t>
      </w:r>
      <w:r w:rsidR="00CD28E5" w:rsidRPr="00875AC6">
        <w:t>й репликации</w:t>
      </w:r>
      <w:r w:rsidR="007E0E2C" w:rsidRPr="00875AC6">
        <w:t>, который обеспечи</w:t>
      </w:r>
      <w:r w:rsidR="00C37204" w:rsidRPr="00875AC6">
        <w:t>вает</w:t>
      </w:r>
      <w:r w:rsidR="007E0E2C" w:rsidRPr="00875AC6">
        <w:t xml:space="preserve"> точный</w:t>
      </w:r>
      <w:r w:rsidR="00B05A00" w:rsidRPr="00875AC6">
        <w:t xml:space="preserve"> и </w:t>
      </w:r>
      <w:r w:rsidR="007E0E2C" w:rsidRPr="00875AC6">
        <w:t xml:space="preserve">гибкий </w:t>
      </w:r>
      <w:r w:rsidR="00371847" w:rsidRPr="00875AC6">
        <w:t>способ</w:t>
      </w:r>
      <w:r w:rsidR="007E0E2C" w:rsidRPr="00875AC6">
        <w:t xml:space="preserve"> </w:t>
      </w:r>
      <w:r w:rsidR="00C37204" w:rsidRPr="00875AC6">
        <w:t xml:space="preserve">обмера </w:t>
      </w:r>
      <w:r w:rsidR="007E0E2C" w:rsidRPr="00875AC6">
        <w:t>тр</w:t>
      </w:r>
      <w:r w:rsidR="005E14F1">
        <w:t>е</w:t>
      </w:r>
      <w:r w:rsidR="007E0E2C" w:rsidRPr="00875AC6">
        <w:t>хмерных произведений искусства</w:t>
      </w:r>
      <w:r w:rsidR="00CE14A4" w:rsidRPr="00875AC6">
        <w:t>. Т</w:t>
      </w:r>
      <w:r w:rsidR="00FD58D6" w:rsidRPr="00875AC6">
        <w:t>ак</w:t>
      </w:r>
      <w:r w:rsidR="00C2776D" w:rsidRPr="00875AC6">
        <w:t xml:space="preserve">им образом </w:t>
      </w:r>
      <w:r w:rsidR="00B05A00" w:rsidRPr="00875AC6">
        <w:t>в сфере</w:t>
      </w:r>
      <w:r w:rsidR="00CE14A4" w:rsidRPr="00875AC6">
        <w:t xml:space="preserve"> бесконтактной репликации</w:t>
      </w:r>
      <w:r w:rsidR="000E3C5F" w:rsidRPr="00875AC6">
        <w:t xml:space="preserve"> </w:t>
      </w:r>
      <w:r w:rsidR="00B05A00" w:rsidRPr="00875AC6">
        <w:t>появляются вс</w:t>
      </w:r>
      <w:r w:rsidR="005E14F1">
        <w:t>е</w:t>
      </w:r>
      <w:r w:rsidR="00B05A00" w:rsidRPr="00875AC6">
        <w:t xml:space="preserve"> новые </w:t>
      </w:r>
      <w:r w:rsidR="00CE14A4" w:rsidRPr="00875AC6">
        <w:t xml:space="preserve">и </w:t>
      </w:r>
      <w:r w:rsidR="00C37204" w:rsidRPr="00875AC6">
        <w:t>новые цифровые измерительные системы,</w:t>
      </w:r>
      <w:r w:rsidR="00694119" w:rsidRPr="00875AC6">
        <w:t xml:space="preserve"> и </w:t>
      </w:r>
      <w:r w:rsidR="00B05A00" w:rsidRPr="00875AC6">
        <w:t xml:space="preserve">современные технологии </w:t>
      </w:r>
      <w:r w:rsidR="00C2776D" w:rsidRPr="00875AC6">
        <w:t xml:space="preserve">выполнения копий по точным параметрам </w:t>
      </w:r>
      <w:r w:rsidR="00D5736D" w:rsidRPr="00875AC6">
        <w:t>тр</w:t>
      </w:r>
      <w:r w:rsidR="005E14F1">
        <w:t>е</w:t>
      </w:r>
      <w:r w:rsidR="00D5736D" w:rsidRPr="00875AC6">
        <w:t xml:space="preserve">хмерного сканирования, что позволяет решить </w:t>
      </w:r>
      <w:r w:rsidR="00D5736D" w:rsidRPr="0004092F">
        <w:t xml:space="preserve">многие проблемы в </w:t>
      </w:r>
      <w:r w:rsidR="003660B6" w:rsidRPr="0004092F">
        <w:t>данной</w:t>
      </w:r>
      <w:r w:rsidR="00D5736D" w:rsidRPr="0004092F">
        <w:t xml:space="preserve"> области.</w:t>
      </w:r>
    </w:p>
    <w:p w:rsidR="008F29FC" w:rsidRPr="00A12460" w:rsidRDefault="005837AB" w:rsidP="00A12460">
      <w:pPr>
        <w:spacing w:after="0" w:line="360" w:lineRule="auto"/>
        <w:ind w:firstLine="708"/>
        <w:jc w:val="both"/>
      </w:pPr>
      <w:r w:rsidRPr="00BC057D">
        <w:t xml:space="preserve">В истории </w:t>
      </w:r>
      <w:r w:rsidR="00841A20" w:rsidRPr="00BC057D">
        <w:t xml:space="preserve">замены оригиналов </w:t>
      </w:r>
      <w:r w:rsidR="008257AC" w:rsidRPr="00BC057D">
        <w:t>копией с целью их сохранения в соответствующих условиях</w:t>
      </w:r>
      <w:r w:rsidR="00857B9B" w:rsidRPr="00BC057D">
        <w:t xml:space="preserve"> отдельного рассмотрения заслуживает методика замены</w:t>
      </w:r>
      <w:r w:rsidR="00D80907" w:rsidRPr="00BC057D">
        <w:t xml:space="preserve"> оригинала копией, выполненной в другом материале</w:t>
      </w:r>
      <w:r w:rsidR="00AF0677" w:rsidRPr="00BC057D">
        <w:t xml:space="preserve"> (</w:t>
      </w:r>
      <w:r w:rsidR="00D80907" w:rsidRPr="00BC057D">
        <w:t>чаще всего в металле</w:t>
      </w:r>
      <w:r w:rsidR="00AF0677" w:rsidRPr="00BC057D">
        <w:t>)</w:t>
      </w:r>
      <w:r w:rsidR="00D80907" w:rsidRPr="00BC057D">
        <w:t xml:space="preserve">. </w:t>
      </w:r>
      <w:r w:rsidR="008257AC" w:rsidRPr="00BC057D">
        <w:t xml:space="preserve"> </w:t>
      </w:r>
      <w:r w:rsidR="004149E2" w:rsidRPr="00BC057D">
        <w:t>Подобный метод</w:t>
      </w:r>
      <w:r w:rsidR="00FA3A44" w:rsidRPr="00BC057D">
        <w:t xml:space="preserve"> был рассмо</w:t>
      </w:r>
      <w:r w:rsidR="001919F4" w:rsidRPr="00BC057D">
        <w:t>трен</w:t>
      </w:r>
      <w:r w:rsidR="00FA3A44" w:rsidRPr="00BC057D">
        <w:t xml:space="preserve"> </w:t>
      </w:r>
      <w:r w:rsidR="00DD0A8B" w:rsidRPr="00BC057D">
        <w:t xml:space="preserve">Т. В. </w:t>
      </w:r>
      <w:proofErr w:type="spellStart"/>
      <w:r w:rsidR="00DD0A8B" w:rsidRPr="00BC057D">
        <w:t>Праздников</w:t>
      </w:r>
      <w:r w:rsidR="004149E2" w:rsidRPr="00BC057D">
        <w:t>ой</w:t>
      </w:r>
      <w:proofErr w:type="spellEnd"/>
      <w:r w:rsidR="00DD0A8B" w:rsidRPr="00BC057D">
        <w:t xml:space="preserve"> </w:t>
      </w:r>
      <w:r w:rsidR="00FA3A44" w:rsidRPr="00BC057D">
        <w:t xml:space="preserve">в статье </w:t>
      </w:r>
      <w:r w:rsidR="00DD0A8B" w:rsidRPr="00BC057D">
        <w:t>«Принципы сохранения монументальной скульптуры от века XIX к веку XXI» 2021 года</w:t>
      </w:r>
      <w:r w:rsidR="00DD0A8B" w:rsidRPr="00BC057D">
        <w:rPr>
          <w:rStyle w:val="a6"/>
        </w:rPr>
        <w:footnoteReference w:id="13"/>
      </w:r>
      <w:r w:rsidR="004149E2" w:rsidRPr="00BC057D">
        <w:t xml:space="preserve">, где </w:t>
      </w:r>
      <w:r w:rsidR="001919F4" w:rsidRPr="00BC057D">
        <w:t xml:space="preserve"> речь</w:t>
      </w:r>
      <w:r w:rsidR="00253BF6">
        <w:t xml:space="preserve"> </w:t>
      </w:r>
      <w:r w:rsidR="001919F4" w:rsidRPr="00BC057D">
        <w:t>шла о</w:t>
      </w:r>
      <w:r w:rsidR="005F3CD5" w:rsidRPr="00BC057D">
        <w:t xml:space="preserve"> </w:t>
      </w:r>
      <w:r w:rsidR="00483467" w:rsidRPr="00BC057D">
        <w:t>замен</w:t>
      </w:r>
      <w:r w:rsidR="001919F4" w:rsidRPr="00BC057D">
        <w:t>е</w:t>
      </w:r>
      <w:r w:rsidR="00483467" w:rsidRPr="00BC057D">
        <w:t xml:space="preserve"> </w:t>
      </w:r>
      <w:r w:rsidR="00067421" w:rsidRPr="00BC057D">
        <w:t>оригинальных</w:t>
      </w:r>
      <w:r w:rsidR="001919F4" w:rsidRPr="00BC057D">
        <w:t xml:space="preserve"> каменных</w:t>
      </w:r>
      <w:r w:rsidR="00067421" w:rsidRPr="00BC057D">
        <w:t xml:space="preserve"> </w:t>
      </w:r>
      <w:r w:rsidR="005F3CD5" w:rsidRPr="00BC057D">
        <w:t xml:space="preserve">скульптур </w:t>
      </w:r>
      <w:r w:rsidR="001919F4" w:rsidRPr="00BC057D">
        <w:t xml:space="preserve">с фасадов зданий </w:t>
      </w:r>
      <w:r w:rsidR="00300341" w:rsidRPr="00BC057D">
        <w:t>Зимнего дворца и Нового Эрмитажа</w:t>
      </w:r>
      <w:r w:rsidR="00BD77B6" w:rsidRPr="00BC057D">
        <w:t>.</w:t>
      </w:r>
    </w:p>
    <w:p w:rsidR="00253BF6" w:rsidRDefault="00947BAB" w:rsidP="00253BF6">
      <w:pPr>
        <w:spacing w:after="0" w:line="360" w:lineRule="auto"/>
        <w:ind w:firstLine="708"/>
        <w:jc w:val="both"/>
      </w:pPr>
      <w:r w:rsidRPr="00BC057D">
        <w:t>На фасаде</w:t>
      </w:r>
      <w:r w:rsidR="00C91030" w:rsidRPr="00BC057D">
        <w:t xml:space="preserve"> Зимнего дворца вместо скульптур из </w:t>
      </w:r>
      <w:proofErr w:type="spellStart"/>
      <w:r w:rsidR="00C91030" w:rsidRPr="00BC057D">
        <w:t>пудостьского</w:t>
      </w:r>
      <w:proofErr w:type="spellEnd"/>
      <w:r w:rsidR="00C91030" w:rsidRPr="00BC057D">
        <w:t xml:space="preserve"> известняка </w:t>
      </w:r>
      <w:r w:rsidR="00A27560" w:rsidRPr="00BC057D">
        <w:t>были установлены скульптуры из вальцованной листовой меди</w:t>
      </w:r>
      <w:r w:rsidR="005B75DF" w:rsidRPr="00BC057D">
        <w:t xml:space="preserve"> в 1894 году</w:t>
      </w:r>
      <w:r w:rsidR="00105BB5" w:rsidRPr="00BC057D">
        <w:t xml:space="preserve">, </w:t>
      </w:r>
      <w:r w:rsidR="005B75DF" w:rsidRPr="00BC057D">
        <w:t>но</w:t>
      </w:r>
      <w:r w:rsidR="00253BF6">
        <w:t xml:space="preserve"> </w:t>
      </w:r>
      <w:r w:rsidR="00B94929" w:rsidRPr="00BC057D">
        <w:t>скульптор М. П. Попов</w:t>
      </w:r>
      <w:r w:rsidR="00AF6891" w:rsidRPr="00BC057D">
        <w:t xml:space="preserve"> (1837—1898)</w:t>
      </w:r>
      <w:r w:rsidR="00B94929" w:rsidRPr="00BC057D">
        <w:t xml:space="preserve"> внес </w:t>
      </w:r>
      <w:r w:rsidR="005B75DF" w:rsidRPr="00BC057D">
        <w:t>значительны</w:t>
      </w:r>
      <w:r w:rsidR="00B94929" w:rsidRPr="00BC057D">
        <w:t>е</w:t>
      </w:r>
      <w:r w:rsidR="005B75DF" w:rsidRPr="00BC057D">
        <w:t xml:space="preserve"> изменения</w:t>
      </w:r>
      <w:r w:rsidR="00B94929" w:rsidRPr="00BC057D">
        <w:t xml:space="preserve">: </w:t>
      </w:r>
      <w:r w:rsidR="005B75DF" w:rsidRPr="00BC057D">
        <w:t xml:space="preserve">от оригинальных </w:t>
      </w:r>
      <w:proofErr w:type="spellStart"/>
      <w:r w:rsidR="005B75DF" w:rsidRPr="00BC057D">
        <w:t>растреллиевских</w:t>
      </w:r>
      <w:proofErr w:type="spellEnd"/>
      <w:r w:rsidR="005B75DF" w:rsidRPr="00BC057D">
        <w:t xml:space="preserve"> скульптур </w:t>
      </w:r>
      <w:r w:rsidR="00B94929" w:rsidRPr="00BC057D">
        <w:t>он</w:t>
      </w:r>
      <w:r w:rsidR="005B75DF" w:rsidRPr="00BC057D">
        <w:t xml:space="preserve"> сохранил «лишь «историческую» высоту фигур и ваз и их приблизительный облик»</w:t>
      </w:r>
      <w:r w:rsidR="00003DFC" w:rsidRPr="00003DFC">
        <w:rPr>
          <w:rStyle w:val="a6"/>
        </w:rPr>
        <w:t xml:space="preserve"> </w:t>
      </w:r>
      <w:r w:rsidR="00C77F82" w:rsidRPr="003B611A">
        <w:rPr>
          <w:color w:val="000000" w:themeColor="text1"/>
        </w:rPr>
        <w:t>[</w:t>
      </w:r>
      <w:r w:rsidR="003B611A" w:rsidRPr="003B611A">
        <w:rPr>
          <w:color w:val="000000" w:themeColor="text1"/>
        </w:rPr>
        <w:t>33</w:t>
      </w:r>
      <w:r w:rsidR="00C77F82" w:rsidRPr="003B611A">
        <w:rPr>
          <w:color w:val="000000" w:themeColor="text1"/>
        </w:rPr>
        <w:t>, с.180]</w:t>
      </w:r>
      <w:r w:rsidR="00097E91" w:rsidRPr="003B611A">
        <w:rPr>
          <w:color w:val="000000" w:themeColor="text1"/>
        </w:rPr>
        <w:t>.</w:t>
      </w:r>
    </w:p>
    <w:p w:rsidR="00070C8C" w:rsidRDefault="008F29FC" w:rsidP="00253BF6">
      <w:pPr>
        <w:spacing w:after="0" w:line="360" w:lineRule="auto"/>
        <w:ind w:firstLine="708"/>
        <w:jc w:val="both"/>
      </w:pPr>
      <w:r w:rsidRPr="00BC057D">
        <w:lastRenderedPageBreak/>
        <w:t>На фасад</w:t>
      </w:r>
      <w:r w:rsidR="00785FBD" w:rsidRPr="00BC057D">
        <w:t xml:space="preserve">ах здания Нового Эрмитажа </w:t>
      </w:r>
      <w:r w:rsidR="00A70DC4" w:rsidRPr="00BC057D">
        <w:t xml:space="preserve">оригинальные </w:t>
      </w:r>
      <w:proofErr w:type="spellStart"/>
      <w:r w:rsidR="00A70DC4" w:rsidRPr="00BC057D">
        <w:t>шпиатровые</w:t>
      </w:r>
      <w:proofErr w:type="spellEnd"/>
      <w:r w:rsidR="00E13D71" w:rsidRPr="00BC057D">
        <w:rPr>
          <w:rStyle w:val="a6"/>
        </w:rPr>
        <w:footnoteReference w:id="14"/>
      </w:r>
      <w:r w:rsidR="00A70DC4" w:rsidRPr="00BC057D">
        <w:t xml:space="preserve"> скульптуры</w:t>
      </w:r>
      <w:r w:rsidR="00B616BC" w:rsidRPr="00BC057D">
        <w:t>, которые подверглись сильному разрушению (пример, скульптура «Рубенс», сорвавшаяся с креплений с высоты второго этажа в 1950 году)</w:t>
      </w:r>
      <w:r w:rsidR="000E7C96" w:rsidRPr="00BC057D">
        <w:t xml:space="preserve"> </w:t>
      </w:r>
      <w:r w:rsidR="00FD4569" w:rsidRPr="00BC057D">
        <w:t>заменили на бронзовые в 2003 году</w:t>
      </w:r>
      <w:r w:rsidR="00AF0677" w:rsidRPr="00BC057D">
        <w:t xml:space="preserve">. </w:t>
      </w:r>
      <w:r w:rsidR="009402CF" w:rsidRPr="00BC057D">
        <w:t xml:space="preserve">Стоит отметить, что методики реставрации изделий из </w:t>
      </w:r>
      <w:proofErr w:type="spellStart"/>
      <w:r w:rsidR="009402CF" w:rsidRPr="00BC057D">
        <w:t>шпиатра</w:t>
      </w:r>
      <w:proofErr w:type="spellEnd"/>
      <w:r w:rsidR="009402CF" w:rsidRPr="00BC057D">
        <w:t xml:space="preserve"> стали появляться лишь в начале </w:t>
      </w:r>
      <w:r w:rsidR="009402CF" w:rsidRPr="00BC057D">
        <w:rPr>
          <w:lang w:val="en-US"/>
        </w:rPr>
        <w:t>XXI</w:t>
      </w:r>
      <w:r w:rsidR="009402CF" w:rsidRPr="00BC057D">
        <w:t xml:space="preserve"> века.</w:t>
      </w:r>
    </w:p>
    <w:p w:rsidR="00AD2862" w:rsidRPr="00070C8C" w:rsidRDefault="00AE36EF" w:rsidP="00975DFD">
      <w:pPr>
        <w:spacing w:after="0" w:line="360" w:lineRule="auto"/>
        <w:ind w:firstLine="708"/>
        <w:jc w:val="both"/>
      </w:pPr>
      <w:r w:rsidRPr="00070C8C">
        <w:t>Ещ</w:t>
      </w:r>
      <w:r w:rsidR="005E14F1">
        <w:t>е</w:t>
      </w:r>
      <w:r w:rsidR="00A82412" w:rsidRPr="00070C8C">
        <w:t xml:space="preserve"> одним примером замены оригинал</w:t>
      </w:r>
      <w:r w:rsidR="001A62E1">
        <w:t>ов</w:t>
      </w:r>
      <w:r w:rsidR="00A82412" w:rsidRPr="00070C8C">
        <w:t xml:space="preserve"> на копи</w:t>
      </w:r>
      <w:r w:rsidRPr="00070C8C">
        <w:t>и</w:t>
      </w:r>
      <w:r w:rsidR="00DA1C43" w:rsidRPr="00070C8C">
        <w:t>, выполненн</w:t>
      </w:r>
      <w:r w:rsidRPr="00070C8C">
        <w:t>ы</w:t>
      </w:r>
      <w:r w:rsidR="00175D22">
        <w:t>х</w:t>
      </w:r>
      <w:r w:rsidR="00DA1C43" w:rsidRPr="00070C8C">
        <w:t xml:space="preserve"> </w:t>
      </w:r>
      <w:r w:rsidR="00F74C01" w:rsidRPr="00070C8C">
        <w:t>из другого материала,</w:t>
      </w:r>
      <w:r w:rsidR="00DA1C43" w:rsidRPr="00070C8C">
        <w:t xml:space="preserve"> </w:t>
      </w:r>
      <w:r w:rsidR="00B52E4B" w:rsidRPr="00070C8C">
        <w:t xml:space="preserve">являются </w:t>
      </w:r>
      <w:r w:rsidR="003511F3" w:rsidRPr="00070C8C">
        <w:t xml:space="preserve">четыре </w:t>
      </w:r>
      <w:r w:rsidR="00B52E4B" w:rsidRPr="00070C8C">
        <w:t>скульптуры с Моста кентавров в Павловске.</w:t>
      </w:r>
      <w:r w:rsidR="00957A1C">
        <w:t xml:space="preserve"> </w:t>
      </w:r>
      <w:r w:rsidR="001F4A73" w:rsidRPr="00070C8C">
        <w:t xml:space="preserve">При строительстве моста в начале 1790 годов по проекту В. Бренны </w:t>
      </w:r>
      <w:r w:rsidR="00E071A0" w:rsidRPr="00070C8C">
        <w:t>статуи безбород</w:t>
      </w:r>
      <w:r w:rsidR="000E2B48">
        <w:t>ых</w:t>
      </w:r>
      <w:r w:rsidR="00E071A0" w:rsidRPr="00070C8C">
        <w:t xml:space="preserve"> и </w:t>
      </w:r>
      <w:r w:rsidR="005502DD">
        <w:t>молод</w:t>
      </w:r>
      <w:r w:rsidR="000E2B48">
        <w:t>ых</w:t>
      </w:r>
      <w:r w:rsidR="00E071A0" w:rsidRPr="00070C8C">
        <w:t xml:space="preserve"> кентавров были выполнены </w:t>
      </w:r>
      <w:r w:rsidR="00A83343" w:rsidRPr="00070C8C">
        <w:t xml:space="preserve">из гипса, затем в 1805 год </w:t>
      </w:r>
      <w:r w:rsidR="0069749F" w:rsidRPr="00070C8C">
        <w:t>архитектор А. Н. Воронихин</w:t>
      </w:r>
      <w:r w:rsidR="00426F1A" w:rsidRPr="00070C8C">
        <w:t xml:space="preserve"> заменяет обветшавших гипсовых кентавров мраморными</w:t>
      </w:r>
      <w:r w:rsidR="009F4DC1" w:rsidRPr="00070C8C">
        <w:t>, а в 1941 году</w:t>
      </w:r>
      <w:r w:rsidR="008D209F" w:rsidRPr="00070C8C">
        <w:t xml:space="preserve"> </w:t>
      </w:r>
      <w:r w:rsidR="000E2B48">
        <w:t>их</w:t>
      </w:r>
      <w:r w:rsidR="008D209F" w:rsidRPr="00070C8C">
        <w:t xml:space="preserve"> </w:t>
      </w:r>
      <w:r w:rsidR="009F4DC1" w:rsidRPr="00070C8C">
        <w:t>воссозда</w:t>
      </w:r>
      <w:r w:rsidR="000E2B48">
        <w:t>ют</w:t>
      </w:r>
      <w:r w:rsidR="00C41A14">
        <w:t xml:space="preserve"> реставраторы</w:t>
      </w:r>
      <w:r w:rsidR="009F4DC1" w:rsidRPr="00070C8C">
        <w:t xml:space="preserve"> </w:t>
      </w:r>
      <w:r w:rsidR="00C41A14" w:rsidRPr="00070C8C">
        <w:t xml:space="preserve">в эпоксидной смоле с </w:t>
      </w:r>
      <w:r w:rsidR="00C41A14">
        <w:t xml:space="preserve">добавлением </w:t>
      </w:r>
      <w:r w:rsidR="00C41A14" w:rsidRPr="00070C8C">
        <w:t xml:space="preserve">мраморной крошкой </w:t>
      </w:r>
      <w:r w:rsidR="009F4DC1" w:rsidRPr="00070C8C">
        <w:t>после войны.</w:t>
      </w:r>
      <w:r w:rsidR="008D209F" w:rsidRPr="00070C8C">
        <w:t xml:space="preserve"> </w:t>
      </w:r>
      <w:r w:rsidR="00AD2862" w:rsidRPr="00070C8C">
        <w:t>В настоящее время скульптуры кентавров сняты с моста и отданы в реставрацию</w:t>
      </w:r>
      <w:r w:rsidR="0030557C" w:rsidRPr="00070C8C">
        <w:t xml:space="preserve">, а вместо них </w:t>
      </w:r>
      <w:r w:rsidR="00FE738D" w:rsidRPr="00070C8C">
        <w:t xml:space="preserve">временно </w:t>
      </w:r>
      <w:r w:rsidR="0030557C" w:rsidRPr="00070C8C">
        <w:t xml:space="preserve">установлены </w:t>
      </w:r>
      <w:r w:rsidR="00AD2862" w:rsidRPr="00070C8C">
        <w:t xml:space="preserve">четыре копии в </w:t>
      </w:r>
      <w:r w:rsidR="00070C8C" w:rsidRPr="00070C8C">
        <w:t xml:space="preserve">материале, имитирующем </w:t>
      </w:r>
      <w:r w:rsidR="00AD2862" w:rsidRPr="00070C8C">
        <w:t>мрамор.</w:t>
      </w:r>
    </w:p>
    <w:p w:rsidR="007B74DE" w:rsidRDefault="004B2FF0" w:rsidP="007B74DE">
      <w:pPr>
        <w:spacing w:after="0" w:line="360" w:lineRule="auto"/>
        <w:ind w:firstLine="708"/>
        <w:jc w:val="both"/>
      </w:pPr>
      <w:r w:rsidRPr="00E548ED">
        <w:t>С</w:t>
      </w:r>
      <w:r w:rsidR="008D1FBE" w:rsidRPr="00E548ED">
        <w:t xml:space="preserve">охранению памятников археологии через копирование посвящена </w:t>
      </w:r>
      <w:r w:rsidR="00065133" w:rsidRPr="00E548ED">
        <w:t>с</w:t>
      </w:r>
      <w:r w:rsidR="00CA14AB" w:rsidRPr="00E548ED">
        <w:t xml:space="preserve">татья А. В. </w:t>
      </w:r>
      <w:proofErr w:type="spellStart"/>
      <w:r w:rsidR="00CA14AB" w:rsidRPr="00E548ED">
        <w:t>Кочановича</w:t>
      </w:r>
      <w:proofErr w:type="spellEnd"/>
      <w:r w:rsidR="00CA14AB" w:rsidRPr="00E548ED">
        <w:t xml:space="preserve"> «Копирование памятников наскального искусства как способ документирования и </w:t>
      </w:r>
      <w:r w:rsidR="00737333" w:rsidRPr="00E548ED">
        <w:t>сохранения»</w:t>
      </w:r>
      <w:r w:rsidR="00905337" w:rsidRPr="00E548ED">
        <w:rPr>
          <w:rStyle w:val="a6"/>
        </w:rPr>
        <w:footnoteReference w:id="15"/>
      </w:r>
      <w:r w:rsidR="00065133" w:rsidRPr="00E548ED">
        <w:t xml:space="preserve">. Несмотря на то, что статья </w:t>
      </w:r>
      <w:r w:rsidR="00737333" w:rsidRPr="00E548ED">
        <w:t>относится</w:t>
      </w:r>
      <w:r w:rsidR="00CA14AB" w:rsidRPr="00E548ED">
        <w:t xml:space="preserve"> к </w:t>
      </w:r>
      <w:r w:rsidR="00065133" w:rsidRPr="00E548ED">
        <w:t xml:space="preserve">иной </w:t>
      </w:r>
      <w:r w:rsidR="00CA14AB" w:rsidRPr="00E548ED">
        <w:t>области</w:t>
      </w:r>
      <w:r w:rsidR="00737333" w:rsidRPr="00E548ED">
        <w:t xml:space="preserve"> </w:t>
      </w:r>
      <w:r w:rsidR="00065133" w:rsidRPr="00E548ED">
        <w:t>в</w:t>
      </w:r>
      <w:r w:rsidR="00957A1C">
        <w:t xml:space="preserve"> </w:t>
      </w:r>
      <w:r w:rsidR="00CA14AB" w:rsidRPr="00E548ED">
        <w:t>ней содержатся любопытные сведения о том, как, из каких материалов изготавливали копии петроглифов в конце XX века и какими характеристиками обладали эти материалы</w:t>
      </w:r>
      <w:r w:rsidR="008279A7" w:rsidRPr="00E548ED">
        <w:t xml:space="preserve">, что является ценной информацией для </w:t>
      </w:r>
      <w:r w:rsidR="00CC784C" w:rsidRPr="00E548ED">
        <w:t>анализа заявленной темы.</w:t>
      </w:r>
    </w:p>
    <w:p w:rsidR="00480D9E" w:rsidRDefault="00CA14AB" w:rsidP="00480D9E">
      <w:pPr>
        <w:spacing w:after="0" w:line="360" w:lineRule="auto"/>
        <w:ind w:firstLine="708"/>
        <w:jc w:val="both"/>
      </w:pPr>
      <w:r w:rsidRPr="00E548ED">
        <w:t>Сначала это были экспериментальные копии из пластиков холодного отвержения (</w:t>
      </w:r>
      <w:proofErr w:type="spellStart"/>
      <w:r w:rsidRPr="00E548ED">
        <w:t>бутираль</w:t>
      </w:r>
      <w:proofErr w:type="spellEnd"/>
      <w:r w:rsidRPr="00E548ED">
        <w:t xml:space="preserve">, </w:t>
      </w:r>
      <w:proofErr w:type="spellStart"/>
      <w:r w:rsidRPr="00E548ED">
        <w:t>стирактил</w:t>
      </w:r>
      <w:proofErr w:type="spellEnd"/>
      <w:r w:rsidRPr="00E548ED">
        <w:t xml:space="preserve">), которые были применены впервые участниками Красноярской археологической экспедиции в 1963 году на памятниках Каменка и </w:t>
      </w:r>
      <w:proofErr w:type="spellStart"/>
      <w:r w:rsidRPr="00E548ED">
        <w:t>Черемушный</w:t>
      </w:r>
      <w:proofErr w:type="spellEnd"/>
      <w:r w:rsidRPr="00E548ED">
        <w:t xml:space="preserve"> лог в зоне затопления Красноярского водохранилища. В 1970</w:t>
      </w:r>
      <w:r w:rsidR="00571E87">
        <w:t>-</w:t>
      </w:r>
      <w:r w:rsidRPr="00E548ED">
        <w:t xml:space="preserve">х – </w:t>
      </w:r>
      <w:r w:rsidRPr="00E548ED">
        <w:lastRenderedPageBreak/>
        <w:t>начале 1980</w:t>
      </w:r>
      <w:r w:rsidR="00571E87">
        <w:t>-</w:t>
      </w:r>
      <w:r w:rsidRPr="00E548ED">
        <w:t>х годов это был гипс (петроглифы Тувы</w:t>
      </w:r>
      <w:r w:rsidR="006B2F42">
        <w:t>-</w:t>
      </w:r>
      <w:proofErr w:type="spellStart"/>
      <w:r w:rsidRPr="00E548ED">
        <w:t>Алды</w:t>
      </w:r>
      <w:proofErr w:type="spellEnd"/>
      <w:r w:rsidR="006B2F42">
        <w:t>-</w:t>
      </w:r>
      <w:proofErr w:type="spellStart"/>
      <w:r w:rsidRPr="00E548ED">
        <w:t>Мозаг</w:t>
      </w:r>
      <w:proofErr w:type="spellEnd"/>
      <w:r w:rsidRPr="00E548ED">
        <w:t>, Мугур</w:t>
      </w:r>
      <w:r w:rsidR="006B2F42">
        <w:t>-</w:t>
      </w:r>
      <w:proofErr w:type="spellStart"/>
      <w:r w:rsidRPr="00E548ED">
        <w:t>Саргол</w:t>
      </w:r>
      <w:proofErr w:type="spellEnd"/>
      <w:r w:rsidRPr="00E548ED">
        <w:t>).</w:t>
      </w:r>
    </w:p>
    <w:p w:rsidR="00CA14AB" w:rsidRPr="00E548ED" w:rsidRDefault="00CA14AB" w:rsidP="00480D9E">
      <w:pPr>
        <w:spacing w:after="0" w:line="360" w:lineRule="auto"/>
        <w:ind w:firstLine="708"/>
        <w:jc w:val="both"/>
      </w:pPr>
      <w:r w:rsidRPr="00E548ED">
        <w:t>С появлением первых силиконовых материалов использовали стоматологический слепочный силиконовый материал, который не оправдал себя с точки зрения физико</w:t>
      </w:r>
      <w:r w:rsidR="00571E87">
        <w:t>-</w:t>
      </w:r>
      <w:r w:rsidRPr="00E548ED">
        <w:t>химических свойств (сильная усадка), технологичности и высокой стоимости.</w:t>
      </w:r>
    </w:p>
    <w:p w:rsidR="00CA14AB" w:rsidRPr="00E548ED" w:rsidRDefault="00CA14AB" w:rsidP="00975DFD">
      <w:pPr>
        <w:spacing w:after="0" w:line="360" w:lineRule="auto"/>
        <w:ind w:firstLine="708"/>
        <w:jc w:val="both"/>
      </w:pPr>
      <w:r w:rsidRPr="00E548ED">
        <w:t xml:space="preserve">С течением времени для изготовления копий различной сложности стали применять силиконовые каучуки. В связи с этим А. В. </w:t>
      </w:r>
      <w:proofErr w:type="spellStart"/>
      <w:r w:rsidRPr="00E548ED">
        <w:t>Кочанович</w:t>
      </w:r>
      <w:proofErr w:type="spellEnd"/>
      <w:r w:rsidRPr="00E548ED">
        <w:t xml:space="preserve"> подмечает проблему при использовании силиконовых форм, связанную с загрязнением камня химическими соединениями, входящими в состав как самих оттискных материалов, так и разделительных слоев. Но вместо полного отказа применения контактного метода копирования автор видит решение данного вопроса в уменьшении отрицательных последствий такого метода с некоторыми оговорками: «во</w:t>
      </w:r>
      <w:r w:rsidR="006B2F42">
        <w:t>-</w:t>
      </w:r>
      <w:r w:rsidRPr="00E548ED">
        <w:t>первых, на плоскостях с отслаивающейся скальной коркой его применение действительно не должно осуществляться. Во</w:t>
      </w:r>
      <w:r w:rsidR="006B2F42">
        <w:t>-</w:t>
      </w:r>
      <w:r w:rsidRPr="00E548ED">
        <w:t>вторых, необходимо продолжать эксперименты по поиску наиболее безвредного и нейтрального разделительного слоя. В</w:t>
      </w:r>
      <w:r w:rsidR="006B2F42">
        <w:t>-</w:t>
      </w:r>
      <w:r w:rsidRPr="00E548ED">
        <w:t>третьих, для изготовления матриц подбирать материалы, не оставляющие следы на скальной поверхности»</w:t>
      </w:r>
      <w:r w:rsidR="00003DFC" w:rsidRPr="00003DFC">
        <w:rPr>
          <w:rStyle w:val="a6"/>
        </w:rPr>
        <w:t xml:space="preserve"> </w:t>
      </w:r>
      <w:r w:rsidR="00C77F82" w:rsidRPr="00556E0E">
        <w:rPr>
          <w:color w:val="000000" w:themeColor="text1"/>
        </w:rPr>
        <w:t>[</w:t>
      </w:r>
      <w:r w:rsidR="00556E0E" w:rsidRPr="00556E0E">
        <w:rPr>
          <w:color w:val="000000" w:themeColor="text1"/>
        </w:rPr>
        <w:t>13</w:t>
      </w:r>
      <w:r w:rsidR="00C77F82" w:rsidRPr="00556E0E">
        <w:rPr>
          <w:color w:val="000000" w:themeColor="text1"/>
        </w:rPr>
        <w:t>,</w:t>
      </w:r>
      <w:r w:rsidR="00556E0E" w:rsidRPr="00556E0E">
        <w:rPr>
          <w:color w:val="000000" w:themeColor="text1"/>
        </w:rPr>
        <w:t xml:space="preserve"> </w:t>
      </w:r>
      <w:r w:rsidR="00C77F82" w:rsidRPr="00556E0E">
        <w:rPr>
          <w:color w:val="000000" w:themeColor="text1"/>
        </w:rPr>
        <w:t>с.145]</w:t>
      </w:r>
      <w:r w:rsidRPr="00556E0E">
        <w:rPr>
          <w:color w:val="000000" w:themeColor="text1"/>
        </w:rPr>
        <w:t>.</w:t>
      </w:r>
    </w:p>
    <w:p w:rsidR="00CA14AB" w:rsidRPr="00556E0E" w:rsidRDefault="00CA14AB" w:rsidP="00975DFD">
      <w:pPr>
        <w:spacing w:after="0" w:line="360" w:lineRule="auto"/>
        <w:ind w:firstLine="708"/>
        <w:jc w:val="both"/>
        <w:rPr>
          <w:color w:val="000000" w:themeColor="text1"/>
        </w:rPr>
      </w:pPr>
      <w:r w:rsidRPr="00E548ED">
        <w:t xml:space="preserve">А. В. </w:t>
      </w:r>
      <w:proofErr w:type="spellStart"/>
      <w:r w:rsidRPr="00E548ED">
        <w:t>Кочанович</w:t>
      </w:r>
      <w:proofErr w:type="spellEnd"/>
      <w:r w:rsidRPr="00E548ED">
        <w:t xml:space="preserve"> предлагает использование силиконовых материалов в случае явной угрозы утери памятника, катастрофически разрушающимся по естественным причинам и по причине неконтролируемого посещения объекта, не находящегося под охраной. Вследстви</w:t>
      </w:r>
      <w:r w:rsidR="0001445D">
        <w:t>е</w:t>
      </w:r>
      <w:r w:rsidRPr="00E548ED">
        <w:t xml:space="preserve"> подобных обстоятельств «необходимо создание так называемых резервных копий – точных объ</w:t>
      </w:r>
      <w:r w:rsidR="005E14F1">
        <w:t>е</w:t>
      </w:r>
      <w:r w:rsidRPr="00E548ED">
        <w:t>мных копий, которые давали бы наиболее адекватное представление об оригинале на случай его утраты, а также обеспечивали бы возможность его воспроизведения»</w:t>
      </w:r>
      <w:r w:rsidR="00556E0E">
        <w:rPr>
          <w:rStyle w:val="a6"/>
        </w:rPr>
        <w:t xml:space="preserve"> </w:t>
      </w:r>
      <w:r w:rsidR="00003DFC" w:rsidRPr="00556E0E">
        <w:rPr>
          <w:color w:val="000000" w:themeColor="text1"/>
        </w:rPr>
        <w:t>[</w:t>
      </w:r>
      <w:r w:rsidR="00556E0E" w:rsidRPr="00556E0E">
        <w:rPr>
          <w:color w:val="000000" w:themeColor="text1"/>
        </w:rPr>
        <w:t>13</w:t>
      </w:r>
      <w:r w:rsidR="00003DFC" w:rsidRPr="00556E0E">
        <w:rPr>
          <w:color w:val="000000" w:themeColor="text1"/>
        </w:rPr>
        <w:t>, с.145]</w:t>
      </w:r>
      <w:r w:rsidRPr="00556E0E">
        <w:rPr>
          <w:color w:val="000000" w:themeColor="text1"/>
        </w:rPr>
        <w:t>.</w:t>
      </w:r>
    </w:p>
    <w:p w:rsidR="005942DA" w:rsidRPr="00024428" w:rsidRDefault="005942DA" w:rsidP="00975DFD">
      <w:pPr>
        <w:shd w:val="clear" w:color="auto" w:fill="FFFFFF"/>
        <w:spacing w:after="0" w:line="360" w:lineRule="auto"/>
        <w:ind w:firstLine="708"/>
        <w:jc w:val="both"/>
      </w:pPr>
      <w:r w:rsidRPr="00024428">
        <w:t xml:space="preserve">В </w:t>
      </w:r>
      <w:r w:rsidRPr="00024428">
        <w:rPr>
          <w:lang w:val="en-US"/>
        </w:rPr>
        <w:t>XXI</w:t>
      </w:r>
      <w:r w:rsidRPr="00024428">
        <w:t xml:space="preserve"> веке технологии создания копий скульптур значительно шагнули впер</w:t>
      </w:r>
      <w:r w:rsidR="005E14F1">
        <w:t>е</w:t>
      </w:r>
      <w:r w:rsidRPr="00024428">
        <w:t>д и на смену пунктировальной машине и эпидиаскопу пришли лазерные технологии (3D моделирование, 3D сканирование, 3D печать).</w:t>
      </w:r>
    </w:p>
    <w:p w:rsidR="005942DA" w:rsidRPr="00024428" w:rsidRDefault="005942DA" w:rsidP="00975DFD">
      <w:pPr>
        <w:shd w:val="clear" w:color="auto" w:fill="FFFFFF"/>
        <w:spacing w:after="0" w:line="360" w:lineRule="auto"/>
        <w:ind w:firstLine="708"/>
        <w:jc w:val="both"/>
        <w:rPr>
          <w:rFonts w:ascii="YS Text" w:eastAsia="Times New Roman" w:hAnsi="YS Text" w:cs="Times New Roman"/>
          <w:sz w:val="23"/>
          <w:szCs w:val="23"/>
          <w:lang w:eastAsia="ru-RU"/>
        </w:rPr>
      </w:pPr>
      <w:r w:rsidRPr="00024428">
        <w:t xml:space="preserve">Лазеры впервые были применены еще в 1972 году американским физиком Джоном Асмусом который применил данный способ для документирования и </w:t>
      </w:r>
      <w:r w:rsidRPr="00024428">
        <w:lastRenderedPageBreak/>
        <w:t>реставрации памятников истории и культуры. В настоящее время лазеры находят все более широкое применение в решении прикладных задач в области сохранения объектов культурного наследия, одной из которых является копирование.</w:t>
      </w:r>
    </w:p>
    <w:p w:rsidR="00534090" w:rsidRPr="00024428" w:rsidRDefault="00400306" w:rsidP="00975DFD">
      <w:pPr>
        <w:spacing w:after="0" w:line="360" w:lineRule="auto"/>
        <w:ind w:firstLine="708"/>
        <w:jc w:val="both"/>
      </w:pPr>
      <w:r w:rsidRPr="00024428">
        <w:t>В последнее время появился ряд публикаций отечественных авторов о методах использования лазер</w:t>
      </w:r>
      <w:r w:rsidR="00EB4DDD" w:rsidRPr="00024428">
        <w:t>а</w:t>
      </w:r>
      <w:r w:rsidRPr="00024428">
        <w:t xml:space="preserve"> при копировании скульптур</w:t>
      </w:r>
      <w:r w:rsidR="00EB4DDD" w:rsidRPr="00024428">
        <w:t xml:space="preserve"> (бесконтактный лазерный метод)</w:t>
      </w:r>
      <w:r w:rsidR="000C6412" w:rsidRPr="00024428">
        <w:t>.</w:t>
      </w:r>
      <w:r w:rsidR="008046BC" w:rsidRPr="00024428">
        <w:t xml:space="preserve"> Особенно </w:t>
      </w:r>
      <w:r w:rsidR="00EB4DDD" w:rsidRPr="00024428">
        <w:t>много работ</w:t>
      </w:r>
      <w:r w:rsidR="00E60ABF" w:rsidRPr="00024428">
        <w:t xml:space="preserve"> </w:t>
      </w:r>
      <w:r w:rsidR="008046BC" w:rsidRPr="00024428">
        <w:t>по этой области опубликовано В. А. Парфеновым</w:t>
      </w:r>
      <w:r w:rsidR="00534090" w:rsidRPr="00024428">
        <w:t>.</w:t>
      </w:r>
    </w:p>
    <w:p w:rsidR="00534090" w:rsidRPr="00E32182" w:rsidRDefault="00534090" w:rsidP="00F57E00">
      <w:pPr>
        <w:spacing w:after="0" w:line="360" w:lineRule="auto"/>
        <w:ind w:firstLine="709"/>
        <w:jc w:val="both"/>
      </w:pPr>
      <w:r>
        <w:t xml:space="preserve">В статье </w:t>
      </w:r>
      <w:r w:rsidRPr="00765ABE">
        <w:t>«Бесконтактный лазерный метод копирования каменной скульптуры»</w:t>
      </w:r>
      <w:r>
        <w:rPr>
          <w:rStyle w:val="a6"/>
        </w:rPr>
        <w:footnoteReference w:id="16"/>
      </w:r>
      <w:r w:rsidR="008D6080">
        <w:t xml:space="preserve"> </w:t>
      </w:r>
      <w:r>
        <w:t>профессор и доктор технических наук выступает за необходимость постепенной замены экстерьерных каменных скульптур на копии, с последующим переносом оригиналов в закрытые музейные помещения. На данный период — это единственная возможность сохранить памятники прошлого, в том числе наиболее ценные, так как «другого способа спасти известные памятники от разрушения, к сожалению, в наши дни не существует»</w:t>
      </w:r>
      <w:r w:rsidR="00F323C2" w:rsidRPr="00F323C2">
        <w:t xml:space="preserve"> </w:t>
      </w:r>
      <w:r w:rsidR="00F323C2" w:rsidRPr="00A05FE6">
        <w:rPr>
          <w:color w:val="000000" w:themeColor="text1"/>
        </w:rPr>
        <w:t>[</w:t>
      </w:r>
      <w:r w:rsidR="00A05FE6" w:rsidRPr="00A05FE6">
        <w:rPr>
          <w:color w:val="000000" w:themeColor="text1"/>
        </w:rPr>
        <w:t>24</w:t>
      </w:r>
      <w:r w:rsidR="00F323C2" w:rsidRPr="00A05FE6">
        <w:rPr>
          <w:color w:val="000000" w:themeColor="text1"/>
        </w:rPr>
        <w:t>, с.</w:t>
      </w:r>
      <w:r w:rsidR="00A1703A" w:rsidRPr="00A05FE6">
        <w:rPr>
          <w:color w:val="000000" w:themeColor="text1"/>
        </w:rPr>
        <w:t>24</w:t>
      </w:r>
      <w:r w:rsidR="00F323C2" w:rsidRPr="00A05FE6">
        <w:rPr>
          <w:color w:val="000000" w:themeColor="text1"/>
        </w:rPr>
        <w:t>]</w:t>
      </w:r>
      <w:r w:rsidRPr="00A05FE6">
        <w:rPr>
          <w:color w:val="000000" w:themeColor="text1"/>
        </w:rPr>
        <w:t xml:space="preserve">. </w:t>
      </w:r>
      <w:r>
        <w:t xml:space="preserve">Автор </w:t>
      </w:r>
      <w:r w:rsidR="002A5EF8">
        <w:t xml:space="preserve">статьи </w:t>
      </w:r>
      <w:r w:rsidR="00460EB6">
        <w:t>так</w:t>
      </w:r>
      <w:r w:rsidR="00312A3B">
        <w:t xml:space="preserve"> </w:t>
      </w:r>
      <w:r w:rsidR="00460EB6">
        <w:t>же,</w:t>
      </w:r>
      <w:r w:rsidR="002A5EF8">
        <w:t xml:space="preserve"> как и </w:t>
      </w:r>
      <w:r w:rsidR="00460EB6" w:rsidRPr="00923EE7">
        <w:rPr>
          <w:color w:val="000000" w:themeColor="text1"/>
        </w:rPr>
        <w:t>П</w:t>
      </w:r>
      <w:r w:rsidR="00460EB6" w:rsidRPr="005943C1">
        <w:rPr>
          <w:color w:val="000000" w:themeColor="text1"/>
        </w:rPr>
        <w:t xml:space="preserve">. </w:t>
      </w:r>
      <w:r w:rsidR="00460EB6" w:rsidRPr="00923EE7">
        <w:rPr>
          <w:color w:val="000000" w:themeColor="text1"/>
        </w:rPr>
        <w:t>Стивен</w:t>
      </w:r>
      <w:r w:rsidR="00460EB6" w:rsidRPr="005943C1">
        <w:rPr>
          <w:color w:val="000000" w:themeColor="text1"/>
        </w:rPr>
        <w:t xml:space="preserve"> </w:t>
      </w:r>
      <w:r w:rsidR="00460EB6" w:rsidRPr="00923EE7">
        <w:rPr>
          <w:color w:val="000000" w:themeColor="text1"/>
        </w:rPr>
        <w:t>Фаулз</w:t>
      </w:r>
      <w:r w:rsidR="00460EB6" w:rsidRPr="005943C1">
        <w:rPr>
          <w:color w:val="000000" w:themeColor="text1"/>
        </w:rPr>
        <w:t xml:space="preserve"> (</w:t>
      </w:r>
      <w:r w:rsidR="00460EB6" w:rsidRPr="00923EE7">
        <w:rPr>
          <w:color w:val="000000" w:themeColor="text1"/>
          <w:lang w:val="en-US"/>
        </w:rPr>
        <w:t>P</w:t>
      </w:r>
      <w:r w:rsidR="00460EB6" w:rsidRPr="005943C1">
        <w:rPr>
          <w:color w:val="000000" w:themeColor="text1"/>
        </w:rPr>
        <w:t xml:space="preserve">. </w:t>
      </w:r>
      <w:r w:rsidR="00460EB6" w:rsidRPr="00923EE7">
        <w:rPr>
          <w:color w:val="000000" w:themeColor="text1"/>
          <w:lang w:val="en-US"/>
        </w:rPr>
        <w:t>S</w:t>
      </w:r>
      <w:r w:rsidR="00460EB6">
        <w:rPr>
          <w:color w:val="000000" w:themeColor="text1"/>
          <w:lang w:val="en-US"/>
        </w:rPr>
        <w:t>t</w:t>
      </w:r>
      <w:r w:rsidR="00460EB6" w:rsidRPr="005943C1">
        <w:rPr>
          <w:color w:val="000000" w:themeColor="text1"/>
        </w:rPr>
        <w:t xml:space="preserve">. </w:t>
      </w:r>
      <w:r w:rsidR="00460EB6" w:rsidRPr="00923EE7">
        <w:rPr>
          <w:color w:val="000000" w:themeColor="text1"/>
          <w:lang w:val="en-US"/>
        </w:rPr>
        <w:t>Fowles</w:t>
      </w:r>
      <w:r w:rsidR="00460EB6" w:rsidRPr="005943C1">
        <w:rPr>
          <w:color w:val="000000" w:themeColor="text1"/>
        </w:rPr>
        <w:t>)</w:t>
      </w:r>
      <w:r w:rsidR="00460EB6">
        <w:rPr>
          <w:color w:val="000000" w:themeColor="text1"/>
        </w:rPr>
        <w:t xml:space="preserve"> </w:t>
      </w:r>
      <w:r>
        <w:t xml:space="preserve">выступает против контактных методов копирования. </w:t>
      </w:r>
      <w:r w:rsidR="00185242">
        <w:t xml:space="preserve">В. А. </w:t>
      </w:r>
      <w:r w:rsidR="00AE5C34">
        <w:t>Парфенов</w:t>
      </w:r>
      <w:r>
        <w:t xml:space="preserve"> объясняет это тем, что оригинал памятника подвергается химическому, физическому и механическому воздействию, которые могут нанести непоправимый или весомый урон по сохранности памятника. </w:t>
      </w:r>
      <w:r w:rsidR="00185242">
        <w:t>Профессор и доктор технических наук</w:t>
      </w:r>
      <w:r>
        <w:t xml:space="preserve"> приводит ряд аргументов в пользу применения лазерного метода копирования памятника, которые заключаются в следующем: бесконтактный метод не может навредить памятнику, так как полностью исключает взаимодействие с поверхностью оригинального произведения; метод значительно сокращает необходимое время для создания копий. «В результате уменьшается доля «ручной» работы, а это делает стоимость копий из камня сопоставимой со стоимостью копий из полимерных материалов, но при более высоком эстетическом качестве продукта»</w:t>
      </w:r>
      <w:r w:rsidR="005D2DD6">
        <w:rPr>
          <w:rStyle w:val="a6"/>
        </w:rPr>
        <w:footnoteReference w:id="17"/>
      </w:r>
      <w:r w:rsidR="00A1703A">
        <w:t xml:space="preserve"> </w:t>
      </w:r>
      <w:r w:rsidR="00A1703A" w:rsidRPr="00A05FE6">
        <w:rPr>
          <w:color w:val="000000" w:themeColor="text1"/>
        </w:rPr>
        <w:t>[</w:t>
      </w:r>
      <w:r w:rsidR="00A05FE6" w:rsidRPr="00A05FE6">
        <w:rPr>
          <w:color w:val="000000" w:themeColor="text1"/>
        </w:rPr>
        <w:t>24</w:t>
      </w:r>
      <w:r w:rsidR="00A1703A" w:rsidRPr="00A05FE6">
        <w:rPr>
          <w:color w:val="000000" w:themeColor="text1"/>
        </w:rPr>
        <w:t>, с.69]</w:t>
      </w:r>
      <w:r w:rsidRPr="00A05FE6">
        <w:rPr>
          <w:color w:val="000000" w:themeColor="text1"/>
        </w:rPr>
        <w:t>.</w:t>
      </w:r>
      <w:r>
        <w:t xml:space="preserve"> Этот метод можно назвать </w:t>
      </w:r>
      <w:r>
        <w:lastRenderedPageBreak/>
        <w:t>универсальным, так как он может быть использован не только для изготовления копий, но и для воссоздания сильно</w:t>
      </w:r>
      <w:r w:rsidR="006B2F42">
        <w:t>-</w:t>
      </w:r>
      <w:r>
        <w:t>поврежд</w:t>
      </w:r>
      <w:r w:rsidR="005E14F1">
        <w:t>е</w:t>
      </w:r>
      <w:r>
        <w:t>нных и утраченных фрагментов памятника.</w:t>
      </w:r>
    </w:p>
    <w:p w:rsidR="00893A53" w:rsidRPr="00893A53" w:rsidRDefault="00893A53" w:rsidP="00975DFD">
      <w:pPr>
        <w:spacing w:after="0" w:line="360" w:lineRule="auto"/>
        <w:ind w:firstLine="708"/>
        <w:jc w:val="both"/>
      </w:pPr>
      <w:r w:rsidRPr="00893A53">
        <w:t>В статье «Применение лазеров для сохранения памятников из камня» 2014 года</w:t>
      </w:r>
      <w:r w:rsidRPr="00893A53">
        <w:rPr>
          <w:rStyle w:val="a6"/>
        </w:rPr>
        <w:footnoteReference w:id="18"/>
      </w:r>
      <w:r w:rsidRPr="00893A53">
        <w:t xml:space="preserve"> В. А. Парфенов продолжает отстаивать тезис бесконтактного обмера памятника для создания копий, что, по его мнению, служит одним из лучших способов по сохранению объектов культурного наследия. Он так</w:t>
      </w:r>
      <w:r w:rsidR="001772A1">
        <w:t xml:space="preserve"> </w:t>
      </w:r>
      <w:r w:rsidRPr="00893A53">
        <w:t>же отмечает, как и в представленной выше статье то, что на стадии создания формы контактным способом оригинал «подвергается значительному химическому воздействию, последствия которого совершенно непредсказуемы для состояния сохранности памятника в долгосрочной перспективе»</w:t>
      </w:r>
      <w:r w:rsidR="00504E11">
        <w:t xml:space="preserve"> </w:t>
      </w:r>
      <w:r w:rsidR="00A1703A" w:rsidRPr="00504E11">
        <w:rPr>
          <w:color w:val="000000" w:themeColor="text1"/>
        </w:rPr>
        <w:t>[</w:t>
      </w:r>
      <w:r w:rsidR="00033EF8" w:rsidRPr="00504E11">
        <w:rPr>
          <w:color w:val="000000" w:themeColor="text1"/>
        </w:rPr>
        <w:t>29</w:t>
      </w:r>
      <w:r w:rsidR="00A1703A" w:rsidRPr="00504E11">
        <w:rPr>
          <w:color w:val="000000" w:themeColor="text1"/>
        </w:rPr>
        <w:t>, с.</w:t>
      </w:r>
      <w:r w:rsidR="00A14575" w:rsidRPr="00504E11">
        <w:rPr>
          <w:color w:val="000000" w:themeColor="text1"/>
        </w:rPr>
        <w:t>204</w:t>
      </w:r>
      <w:r w:rsidR="00A1703A" w:rsidRPr="00504E11">
        <w:rPr>
          <w:color w:val="000000" w:themeColor="text1"/>
        </w:rPr>
        <w:t>]</w:t>
      </w:r>
      <w:r w:rsidRPr="00504E11">
        <w:rPr>
          <w:color w:val="000000" w:themeColor="text1"/>
        </w:rPr>
        <w:t xml:space="preserve">. </w:t>
      </w:r>
      <w:r w:rsidRPr="00893A53">
        <w:t>В процессе снятия силиконовой формы могут произойти сколы и заломы, особенно мелких элементов скульптуры (например, кончиков пальцев). И даже если удается аккуратно извлечь оригинал из формы нередко на поверхности камня остаются потеки желто</w:t>
      </w:r>
      <w:r w:rsidR="006B2F42">
        <w:t>-</w:t>
      </w:r>
      <w:r w:rsidRPr="00893A53">
        <w:t>коричневого цвета, которые крайне трудно удалить.</w:t>
      </w:r>
    </w:p>
    <w:p w:rsidR="00E14A94" w:rsidRDefault="00893A53" w:rsidP="00E14A94">
      <w:pPr>
        <w:spacing w:after="0" w:line="360" w:lineRule="auto"/>
        <w:ind w:firstLine="708"/>
        <w:jc w:val="both"/>
      </w:pPr>
      <w:r w:rsidRPr="00893A53">
        <w:t>В статье также описано создание копии мраморного бюста «Примавера» в 2009</w:t>
      </w:r>
      <w:r w:rsidR="00201EBE">
        <w:t>–</w:t>
      </w:r>
      <w:r w:rsidRPr="00893A53">
        <w:t>2010 годах при помощи лазерного 3D</w:t>
      </w:r>
      <w:r w:rsidR="006B2F42">
        <w:t>-</w:t>
      </w:r>
      <w:r w:rsidRPr="00893A53">
        <w:t>сканирования и камнеобрабатывающих станков</w:t>
      </w:r>
      <w:r w:rsidR="006B2F42">
        <w:t>-</w:t>
      </w:r>
      <w:r w:rsidRPr="00893A53">
        <w:t>роботов с числовым программным управлением (ЧПУ) в России.</w:t>
      </w:r>
      <w:r w:rsidR="00C00ACA">
        <w:t xml:space="preserve"> </w:t>
      </w:r>
      <w:r w:rsidRPr="00893A53">
        <w:t>Работы по созданию копии проводили ООО «Ресстрой» в кооперации с итальянскими партнерами и специалистами СПбГЭТУ «ЛЭТИ»</w:t>
      </w:r>
      <w:r w:rsidR="00E14A94">
        <w:t>.</w:t>
      </w:r>
    </w:p>
    <w:p w:rsidR="00893A53" w:rsidRDefault="00893A53" w:rsidP="00E14A94">
      <w:pPr>
        <w:spacing w:after="0" w:line="360" w:lineRule="auto"/>
        <w:ind w:firstLine="708"/>
        <w:jc w:val="both"/>
      </w:pPr>
      <w:r w:rsidRPr="00893A53">
        <w:t>Материалом для выполнения копии на ЧПУ послужила глыба белого каррарского мрамора. Впоследствии оригинал бюста «</w:t>
      </w:r>
      <w:proofErr w:type="spellStart"/>
      <w:r w:rsidRPr="00893A53">
        <w:t>Примаверы</w:t>
      </w:r>
      <w:proofErr w:type="spellEnd"/>
      <w:r w:rsidRPr="00893A53">
        <w:t>» поместили в интерьер музея, а вместо него установили возле Екатерининского дворца копию, которая находится там и по сей день.</w:t>
      </w:r>
    </w:p>
    <w:p w:rsidR="000A06FF" w:rsidRDefault="00137746" w:rsidP="000A06FF">
      <w:pPr>
        <w:spacing w:after="0" w:line="360" w:lineRule="auto"/>
        <w:ind w:firstLine="708"/>
        <w:jc w:val="both"/>
      </w:pPr>
      <w:r w:rsidRPr="00137746">
        <w:t>Еще одним примером создания копии из натурального каррарского мрамора при использовании лазерного 3D</w:t>
      </w:r>
      <w:r w:rsidR="006B2F42">
        <w:t>-</w:t>
      </w:r>
      <w:r w:rsidRPr="00137746">
        <w:t>сканирования и камнеобрабатывающих станков</w:t>
      </w:r>
      <w:r w:rsidR="006B2F42">
        <w:t>-</w:t>
      </w:r>
      <w:r w:rsidRPr="00137746">
        <w:t xml:space="preserve">роботов с числовым программным управлением (ЧПУ) является бюст </w:t>
      </w:r>
      <w:r w:rsidRPr="00137746">
        <w:lastRenderedPageBreak/>
        <w:t xml:space="preserve">Петра </w:t>
      </w:r>
      <w:r w:rsidRPr="00137746">
        <w:rPr>
          <w:lang w:val="en-US"/>
        </w:rPr>
        <w:t>I</w:t>
      </w:r>
      <w:r w:rsidRPr="00137746">
        <w:t>, описанный В. А. Парфеновым в одноименной статье «О создании копии бюста Петра I для Французской Академии Наук»</w:t>
      </w:r>
      <w:r w:rsidR="00A5194E" w:rsidRPr="00A5194E">
        <w:rPr>
          <w:rStyle w:val="a6"/>
        </w:rPr>
        <w:t xml:space="preserve"> </w:t>
      </w:r>
      <w:r w:rsidRPr="00137746">
        <w:t>2018 года</w:t>
      </w:r>
      <w:r w:rsidR="00A14575" w:rsidRPr="00137746">
        <w:rPr>
          <w:rStyle w:val="a6"/>
        </w:rPr>
        <w:footnoteReference w:id="19"/>
      </w:r>
      <w:r w:rsidRPr="00137746">
        <w:t>.</w:t>
      </w:r>
    </w:p>
    <w:p w:rsidR="00137746" w:rsidRPr="00137746" w:rsidRDefault="00137746" w:rsidP="000A06FF">
      <w:pPr>
        <w:spacing w:after="0" w:line="360" w:lineRule="auto"/>
        <w:ind w:firstLine="708"/>
        <w:jc w:val="both"/>
      </w:pPr>
      <w:r w:rsidRPr="00137746">
        <w:t xml:space="preserve">Копия мраморного бюста Петра I неизвестного русского скульптора XVIII века из собрания ГМЗ «Петергоф» была выполнена в натуральном каррарском мраморе сорта </w:t>
      </w:r>
      <w:proofErr w:type="spellStart"/>
      <w:r w:rsidRPr="00137746">
        <w:t>Carrara</w:t>
      </w:r>
      <w:proofErr w:type="spellEnd"/>
      <w:r w:rsidRPr="00137746">
        <w:t xml:space="preserve"> </w:t>
      </w:r>
      <w:proofErr w:type="spellStart"/>
      <w:r w:rsidRPr="00137746">
        <w:t>bianco</w:t>
      </w:r>
      <w:proofErr w:type="spellEnd"/>
      <w:r w:rsidRPr="00137746">
        <w:t xml:space="preserve">, аналогичного тому мрамору, из которого в XIX веке была изготовлена оригинальная скульптура Петра </w:t>
      </w:r>
      <w:r w:rsidRPr="00137746">
        <w:rPr>
          <w:lang w:val="en-US"/>
        </w:rPr>
        <w:t>I</w:t>
      </w:r>
      <w:r w:rsidRPr="00137746">
        <w:t xml:space="preserve"> </w:t>
      </w:r>
      <w:r w:rsidRPr="00137746">
        <w:rPr>
          <w:rStyle w:val="a6"/>
        </w:rPr>
        <w:footnoteReference w:id="20"/>
      </w:r>
      <w:r w:rsidRPr="00137746">
        <w:t>.Так как работа должна была быть выполнена к назначенной дате (5 октября 2017 года) для «подстраховки» резчики мрамора изготовили две черновые копии.</w:t>
      </w:r>
    </w:p>
    <w:p w:rsidR="00102BB6" w:rsidRPr="00400306" w:rsidRDefault="00CA5028" w:rsidP="00975DFD">
      <w:pPr>
        <w:spacing w:after="0" w:line="360" w:lineRule="auto"/>
        <w:ind w:firstLine="708"/>
        <w:jc w:val="both"/>
      </w:pPr>
      <w:r>
        <w:t>В статье «</w:t>
      </w:r>
      <w:r w:rsidRPr="00CA5028">
        <w:t>Экспертиза и проблематика внедрения 3D</w:t>
      </w:r>
      <w:r w:rsidR="006B2F42">
        <w:t>-</w:t>
      </w:r>
      <w:r w:rsidRPr="00CA5028">
        <w:t>технологий при создании и копировании произведений искусства</w:t>
      </w:r>
      <w:r>
        <w:t>»</w:t>
      </w:r>
      <w:r w:rsidR="00565A75">
        <w:rPr>
          <w:rStyle w:val="a6"/>
        </w:rPr>
        <w:footnoteReference w:id="21"/>
      </w:r>
      <w:r w:rsidR="00120A5D">
        <w:t xml:space="preserve"> </w:t>
      </w:r>
      <w:r w:rsidR="009B7D2E">
        <w:t>А. В. Лиховцев</w:t>
      </w:r>
      <w:r w:rsidR="000A3484">
        <w:t>а</w:t>
      </w:r>
      <w:r w:rsidR="009B7D2E">
        <w:t xml:space="preserve"> </w:t>
      </w:r>
      <w:r w:rsidR="0078398D">
        <w:t>рассматривает проблематику внедрени</w:t>
      </w:r>
      <w:r w:rsidR="00041CE9">
        <w:t>я</w:t>
      </w:r>
      <w:r w:rsidR="0078398D">
        <w:t xml:space="preserve"> трехмерных технологий и искусственного интеллекта</w:t>
      </w:r>
      <w:r w:rsidR="00041CE9">
        <w:t xml:space="preserve"> в </w:t>
      </w:r>
      <w:r w:rsidR="0078398D">
        <w:t>сфер</w:t>
      </w:r>
      <w:r w:rsidR="00041CE9">
        <w:t>у</w:t>
      </w:r>
      <w:r w:rsidR="0078398D">
        <w:t xml:space="preserve"> экспертизы </w:t>
      </w:r>
      <w:r w:rsidR="00BE7429">
        <w:t xml:space="preserve">и создания копий </w:t>
      </w:r>
      <w:r w:rsidR="0078398D">
        <w:t>произведений искусства.</w:t>
      </w:r>
      <w:r w:rsidR="00EE658D">
        <w:t xml:space="preserve"> </w:t>
      </w:r>
      <w:r w:rsidR="00762DE3">
        <w:t>Г</w:t>
      </w:r>
      <w:r w:rsidR="008477FF">
        <w:t>лавный хранитель фондов студи</w:t>
      </w:r>
      <w:r w:rsidR="00762DE3">
        <w:t>и</w:t>
      </w:r>
      <w:r w:rsidR="008477FF">
        <w:t xml:space="preserve"> художников им. В.</w:t>
      </w:r>
      <w:r w:rsidR="000815AA">
        <w:t xml:space="preserve"> </w:t>
      </w:r>
      <w:r w:rsidR="008477FF">
        <w:t xml:space="preserve">В. Верещагина </w:t>
      </w:r>
      <w:r w:rsidR="002960FE">
        <w:t xml:space="preserve">отмечает </w:t>
      </w:r>
      <w:r w:rsidR="00BF15A3">
        <w:t>высокую</w:t>
      </w:r>
      <w:r w:rsidR="009412CC">
        <w:t xml:space="preserve"> </w:t>
      </w:r>
      <w:r w:rsidR="00A40562">
        <w:t>точность</w:t>
      </w:r>
      <w:r w:rsidR="00B8209F">
        <w:t xml:space="preserve"> </w:t>
      </w:r>
      <w:r w:rsidR="006301F8">
        <w:t xml:space="preserve">в передаче </w:t>
      </w:r>
      <w:r w:rsidR="00BF15A3">
        <w:t>детал</w:t>
      </w:r>
      <w:r w:rsidR="006301F8">
        <w:t>ей</w:t>
      </w:r>
      <w:r w:rsidR="00BF15A3">
        <w:t xml:space="preserve"> формы</w:t>
      </w:r>
      <w:r w:rsidR="00C24306">
        <w:t xml:space="preserve"> и</w:t>
      </w:r>
      <w:r w:rsidR="009E3EA8">
        <w:t xml:space="preserve"> </w:t>
      </w:r>
      <w:r w:rsidR="003C7DED">
        <w:t>фактуры поверхности</w:t>
      </w:r>
      <w:r w:rsidR="00452A5D">
        <w:t xml:space="preserve"> за считанные секунды</w:t>
      </w:r>
      <w:r w:rsidR="006F5AA6">
        <w:t>,</w:t>
      </w:r>
      <w:r w:rsidR="00D64317">
        <w:t xml:space="preserve"> что </w:t>
      </w:r>
      <w:r w:rsidR="005D6F84">
        <w:t>значительно ускоряет процесс создания копии объекта</w:t>
      </w:r>
      <w:r w:rsidR="00C67CCE">
        <w:t xml:space="preserve">. </w:t>
      </w:r>
      <w:r w:rsidR="00114B68">
        <w:t xml:space="preserve">Помимо </w:t>
      </w:r>
      <w:r w:rsidR="00D01CD0">
        <w:t>вышеперечисленного</w:t>
      </w:r>
      <w:r w:rsidR="00114B68">
        <w:t>,</w:t>
      </w:r>
      <w:r w:rsidR="00302FFF">
        <w:t xml:space="preserve"> автор статьи </w:t>
      </w:r>
      <w:r w:rsidR="00420255">
        <w:t>подчеркивает то</w:t>
      </w:r>
      <w:r w:rsidR="00C47D9A">
        <w:t xml:space="preserve">, </w:t>
      </w:r>
      <w:r w:rsidR="00D26D37">
        <w:t>что внедрение</w:t>
      </w:r>
      <w:r w:rsidR="00C67CCE">
        <w:t xml:space="preserve"> </w:t>
      </w:r>
      <w:r w:rsidR="00302FFF">
        <w:t xml:space="preserve">трехмерных технологий </w:t>
      </w:r>
      <w:r w:rsidR="00C67CCE">
        <w:t xml:space="preserve">позволяет </w:t>
      </w:r>
      <w:r w:rsidR="00C67CCE" w:rsidRPr="00102BB6">
        <w:rPr>
          <w:color w:val="000000" w:themeColor="text1"/>
        </w:rPr>
        <w:t>моделировать отдельные детали, элементы и фрагменты произведения,</w:t>
      </w:r>
      <w:r w:rsidR="00B25551">
        <w:rPr>
          <w:color w:val="000000" w:themeColor="text1"/>
        </w:rPr>
        <w:t xml:space="preserve"> </w:t>
      </w:r>
      <w:r w:rsidR="00C97752" w:rsidRPr="00102BB6">
        <w:rPr>
          <w:color w:val="000000" w:themeColor="text1"/>
        </w:rPr>
        <w:t>предоставляет возможность</w:t>
      </w:r>
      <w:r w:rsidR="00C67CCE" w:rsidRPr="00102BB6">
        <w:rPr>
          <w:color w:val="000000" w:themeColor="text1"/>
        </w:rPr>
        <w:t xml:space="preserve"> </w:t>
      </w:r>
      <w:r w:rsidR="00B25551">
        <w:rPr>
          <w:color w:val="000000" w:themeColor="text1"/>
        </w:rPr>
        <w:t>исследовать</w:t>
      </w:r>
      <w:r w:rsidR="00F26554">
        <w:rPr>
          <w:color w:val="000000" w:themeColor="text1"/>
        </w:rPr>
        <w:t xml:space="preserve"> и </w:t>
      </w:r>
      <w:r w:rsidR="00C67CCE" w:rsidRPr="00102BB6">
        <w:rPr>
          <w:color w:val="000000" w:themeColor="text1"/>
        </w:rPr>
        <w:t>сканировать оригинал</w:t>
      </w:r>
      <w:r w:rsidR="00C97752" w:rsidRPr="00102BB6">
        <w:rPr>
          <w:color w:val="000000" w:themeColor="text1"/>
        </w:rPr>
        <w:t xml:space="preserve"> не повреждая его</w:t>
      </w:r>
      <w:r w:rsidR="00C67CCE" w:rsidRPr="00102BB6">
        <w:rPr>
          <w:color w:val="000000" w:themeColor="text1"/>
        </w:rPr>
        <w:t>, что делает данные технологии перспективными в области реставрации</w:t>
      </w:r>
      <w:r w:rsidR="005D6F84" w:rsidRPr="00102BB6">
        <w:rPr>
          <w:color w:val="000000" w:themeColor="text1"/>
        </w:rPr>
        <w:t>.</w:t>
      </w:r>
    </w:p>
    <w:p w:rsidR="00623642" w:rsidRDefault="00BD7BDF" w:rsidP="00FF73DA">
      <w:pPr>
        <w:pStyle w:val="a3"/>
        <w:spacing w:after="0" w:line="360" w:lineRule="auto"/>
        <w:ind w:left="0" w:firstLine="709"/>
        <w:jc w:val="both"/>
      </w:pPr>
      <w:r>
        <w:rPr>
          <w:color w:val="000000" w:themeColor="text1"/>
        </w:rPr>
        <w:t xml:space="preserve">Статья </w:t>
      </w:r>
      <w:r w:rsidRPr="00E05FF3">
        <w:rPr>
          <w:color w:val="000000" w:themeColor="text1"/>
        </w:rPr>
        <w:t>А. Я. Фрейдина «Трехмерное лазерное сканирование и его применение для съемки архитектурных сооружений и реставрации памятников»</w:t>
      </w:r>
      <w:r w:rsidR="00A025B8" w:rsidRPr="00A025B8">
        <w:rPr>
          <w:rStyle w:val="a6"/>
          <w:color w:val="000000" w:themeColor="text1"/>
        </w:rPr>
        <w:t xml:space="preserve"> </w:t>
      </w:r>
      <w:r w:rsidRPr="00E05FF3">
        <w:rPr>
          <w:color w:val="000000" w:themeColor="text1"/>
        </w:rPr>
        <w:t>2007 года</w:t>
      </w:r>
      <w:r w:rsidR="00BB1EA4" w:rsidRPr="00E05FF3">
        <w:rPr>
          <w:rStyle w:val="a6"/>
          <w:color w:val="000000" w:themeColor="text1"/>
        </w:rPr>
        <w:footnoteReference w:id="22"/>
      </w:r>
      <w:r w:rsidR="00BB1EA4">
        <w:rPr>
          <w:color w:val="000000" w:themeColor="text1"/>
        </w:rPr>
        <w:t xml:space="preserve"> </w:t>
      </w:r>
      <w:r w:rsidR="00602853" w:rsidRPr="00E05FF3">
        <w:rPr>
          <w:color w:val="000000" w:themeColor="text1"/>
        </w:rPr>
        <w:t>оказалась особенно ценной для исследовательской работы</w:t>
      </w:r>
      <w:r w:rsidR="00F900D4" w:rsidRPr="00E05FF3">
        <w:rPr>
          <w:color w:val="000000" w:themeColor="text1"/>
        </w:rPr>
        <w:t xml:space="preserve">, так как в ней </w:t>
      </w:r>
      <w:r w:rsidR="00F900D4" w:rsidRPr="00E05FF3">
        <w:rPr>
          <w:color w:val="000000" w:themeColor="text1"/>
        </w:rPr>
        <w:lastRenderedPageBreak/>
        <w:t>содержится не только подробное описание принципа работы лазер</w:t>
      </w:r>
      <w:r w:rsidR="00942248">
        <w:rPr>
          <w:color w:val="000000" w:themeColor="text1"/>
        </w:rPr>
        <w:t>ных сканеров и их применения</w:t>
      </w:r>
      <w:r w:rsidR="00E05FF3">
        <w:rPr>
          <w:color w:val="000000" w:themeColor="text1"/>
        </w:rPr>
        <w:t xml:space="preserve">, но и </w:t>
      </w:r>
      <w:r w:rsidR="0055296B">
        <w:rPr>
          <w:color w:val="000000" w:themeColor="text1"/>
        </w:rPr>
        <w:t xml:space="preserve">достоинства, отличающие его от других методов (например, от </w:t>
      </w:r>
      <w:proofErr w:type="spellStart"/>
      <w:r w:rsidR="007D0BFF">
        <w:t>фототеодолитной</w:t>
      </w:r>
      <w:proofErr w:type="spellEnd"/>
      <w:r w:rsidR="007D0BFF">
        <w:t xml:space="preserve"> съемки </w:t>
      </w:r>
      <w:r w:rsidR="005433E7">
        <w:t>с помощью электронного тахеометра).</w:t>
      </w:r>
      <w:r w:rsidR="002C4FBF">
        <w:t xml:space="preserve"> </w:t>
      </w:r>
      <w:r w:rsidR="00815897">
        <w:t>Помимо наглядных примеров автором была представлена история создания первых приборов, работающих по принципу метода лазерного сканирования.</w:t>
      </w:r>
    </w:p>
    <w:p w:rsidR="00941C90" w:rsidRPr="00102BB6" w:rsidRDefault="00BE5DE1" w:rsidP="005B1F74">
      <w:pPr>
        <w:pStyle w:val="a3"/>
        <w:spacing w:after="0" w:line="360" w:lineRule="auto"/>
        <w:ind w:left="0" w:firstLine="709"/>
        <w:jc w:val="both"/>
        <w:rPr>
          <w:color w:val="000000" w:themeColor="text1"/>
        </w:rPr>
      </w:pPr>
      <w:r>
        <w:t>П</w:t>
      </w:r>
      <w:r w:rsidR="00F01B65">
        <w:t xml:space="preserve">оскольку </w:t>
      </w:r>
      <w:r w:rsidR="006D28BF">
        <w:t xml:space="preserve">лазерное сканирование обеспечивает </w:t>
      </w:r>
      <w:r w:rsidR="00F01B65">
        <w:t>высок</w:t>
      </w:r>
      <w:r w:rsidR="006D28BF">
        <w:t>ую</w:t>
      </w:r>
      <w:r w:rsidR="00F01B65">
        <w:t xml:space="preserve"> скорость </w:t>
      </w:r>
      <w:r w:rsidR="00893E1C">
        <w:t>съемки, высок</w:t>
      </w:r>
      <w:r w:rsidR="006D28BF">
        <w:t>ую</w:t>
      </w:r>
      <w:r w:rsidR="00893E1C">
        <w:t xml:space="preserve"> точность </w:t>
      </w:r>
      <w:r w:rsidR="008B5A80">
        <w:t>измерений, подразумевает</w:t>
      </w:r>
      <w:r w:rsidR="006D28BF">
        <w:t xml:space="preserve"> </w:t>
      </w:r>
      <w:r w:rsidR="00893E1C">
        <w:t>минимальное участие человека (исключение человеческого фактора) и</w:t>
      </w:r>
      <w:r w:rsidR="006D28BF">
        <w:t xml:space="preserve"> дает</w:t>
      </w:r>
      <w:r w:rsidR="00893E1C">
        <w:t xml:space="preserve"> возможность</w:t>
      </w:r>
      <w:r w:rsidR="006D28BF">
        <w:t xml:space="preserve"> проводить</w:t>
      </w:r>
      <w:r w:rsidR="00893E1C">
        <w:t xml:space="preserve"> измерени</w:t>
      </w:r>
      <w:r w:rsidR="006D28BF">
        <w:t>я</w:t>
      </w:r>
      <w:r w:rsidR="00893E1C">
        <w:t xml:space="preserve"> в труднодоступных местах</w:t>
      </w:r>
      <w:r w:rsidRPr="00BE5DE1">
        <w:t xml:space="preserve"> </w:t>
      </w:r>
      <w:r>
        <w:t>А. Я. Фрейдин считает данный</w:t>
      </w:r>
      <w:r w:rsidR="008B5A80">
        <w:t xml:space="preserve"> высокопроизводительный</w:t>
      </w:r>
      <w:r>
        <w:t xml:space="preserve"> </w:t>
      </w:r>
      <w:r w:rsidR="008B5A80">
        <w:t>метод серьезной</w:t>
      </w:r>
      <w:r>
        <w:t xml:space="preserve"> альтернативой традиционным методам</w:t>
      </w:r>
      <w:r w:rsidR="00B1121C">
        <w:t>.</w:t>
      </w:r>
    </w:p>
    <w:p w:rsidR="00F65114" w:rsidRDefault="00A45A82" w:rsidP="008B68B6">
      <w:pPr>
        <w:spacing w:after="0" w:line="360" w:lineRule="auto"/>
        <w:ind w:firstLine="709"/>
        <w:jc w:val="both"/>
        <w:rPr>
          <w:rFonts w:cs="Times New Roman"/>
          <w:color w:val="000000"/>
          <w:szCs w:val="28"/>
          <w:lang w:eastAsia="zh-CN"/>
        </w:rPr>
      </w:pPr>
      <w:r w:rsidRPr="00A45A82">
        <w:rPr>
          <w:rFonts w:cs="Times New Roman"/>
          <w:color w:val="000000"/>
          <w:szCs w:val="28"/>
          <w:lang w:eastAsia="zh-CN"/>
        </w:rPr>
        <w:t>Анализ перечисленных и других текстовых материалов выявил недостаточную степень разработанности поставленной проблемы</w:t>
      </w:r>
      <w:r w:rsidR="00351EDD">
        <w:rPr>
          <w:rFonts w:cs="Times New Roman"/>
          <w:color w:val="000000"/>
          <w:szCs w:val="28"/>
          <w:lang w:eastAsia="zh-CN"/>
        </w:rPr>
        <w:t>.</w:t>
      </w:r>
    </w:p>
    <w:p w:rsidR="0038297A" w:rsidRPr="00E46996" w:rsidRDefault="00A45A82" w:rsidP="008B68B6">
      <w:pPr>
        <w:spacing w:after="0" w:line="360" w:lineRule="auto"/>
        <w:ind w:firstLineChars="253" w:firstLine="708"/>
        <w:jc w:val="both"/>
        <w:rPr>
          <w:rFonts w:cs="Times New Roman"/>
          <w:color w:val="000000"/>
          <w:szCs w:val="28"/>
          <w:lang w:eastAsia="zh-CN"/>
        </w:rPr>
      </w:pPr>
      <w:r w:rsidRPr="00CB40D5">
        <w:rPr>
          <w:rFonts w:cs="Times New Roman"/>
          <w:color w:val="000000"/>
          <w:szCs w:val="28"/>
          <w:lang w:eastAsia="zh-CN"/>
        </w:rPr>
        <w:t xml:space="preserve">В соответствии с темой диссертации выстроена логика изложения материала, определены объект и предмет исследования, обозначены цели </w:t>
      </w:r>
      <w:r w:rsidR="00CB40D5" w:rsidRPr="00CB40D5">
        <w:rPr>
          <w:rFonts w:cs="Times New Roman"/>
          <w:color w:val="000000"/>
          <w:szCs w:val="28"/>
          <w:lang w:eastAsia="zh-CN"/>
        </w:rPr>
        <w:t>и задачи</w:t>
      </w:r>
      <w:r w:rsidRPr="00CB40D5">
        <w:rPr>
          <w:rFonts w:cs="Times New Roman"/>
          <w:color w:val="000000"/>
          <w:szCs w:val="28"/>
          <w:lang w:eastAsia="zh-CN"/>
        </w:rPr>
        <w:t>.</w:t>
      </w:r>
    </w:p>
    <w:p w:rsidR="00CB40D5" w:rsidRPr="004F6E2F" w:rsidRDefault="00CB40D5" w:rsidP="008B68B6">
      <w:pPr>
        <w:spacing w:after="0" w:line="360" w:lineRule="auto"/>
        <w:ind w:firstLine="709"/>
        <w:jc w:val="both"/>
        <w:rPr>
          <w:rFonts w:cs="Times New Roman"/>
          <w:color w:val="000000" w:themeColor="text1"/>
          <w:szCs w:val="28"/>
          <w:lang w:eastAsia="zh-CN"/>
        </w:rPr>
      </w:pPr>
      <w:r w:rsidRPr="004F6E2F">
        <w:rPr>
          <w:rFonts w:cs="Times New Roman"/>
          <w:b/>
          <w:color w:val="000000" w:themeColor="text1"/>
          <w:szCs w:val="28"/>
          <w:lang w:eastAsia="zh-CN"/>
        </w:rPr>
        <w:t>Объект исследования:</w:t>
      </w:r>
      <w:r w:rsidR="00A76FC4" w:rsidRPr="004F6E2F">
        <w:rPr>
          <w:rFonts w:cs="Times New Roman"/>
          <w:b/>
          <w:color w:val="000000" w:themeColor="text1"/>
          <w:szCs w:val="28"/>
          <w:lang w:eastAsia="zh-CN"/>
        </w:rPr>
        <w:t xml:space="preserve"> </w:t>
      </w:r>
      <w:r w:rsidR="00EA36B9" w:rsidRPr="004F6E2F">
        <w:rPr>
          <w:rFonts w:cs="Times New Roman"/>
          <w:color w:val="000000" w:themeColor="text1"/>
          <w:szCs w:val="28"/>
          <w:lang w:eastAsia="zh-CN"/>
        </w:rPr>
        <w:t xml:space="preserve">копии мемориальных </w:t>
      </w:r>
      <w:r w:rsidR="001D7C1E" w:rsidRPr="004F6E2F">
        <w:rPr>
          <w:rFonts w:cs="Times New Roman"/>
          <w:color w:val="000000" w:themeColor="text1"/>
          <w:szCs w:val="28"/>
          <w:lang w:eastAsia="zh-CN"/>
        </w:rPr>
        <w:t xml:space="preserve">и </w:t>
      </w:r>
      <w:r w:rsidR="00EA36B9" w:rsidRPr="004F6E2F">
        <w:rPr>
          <w:rFonts w:cs="Times New Roman"/>
          <w:color w:val="000000" w:themeColor="text1"/>
          <w:szCs w:val="28"/>
          <w:lang w:eastAsia="zh-CN"/>
        </w:rPr>
        <w:t>садово</w:t>
      </w:r>
      <w:r w:rsidR="006B2F42">
        <w:rPr>
          <w:rFonts w:cs="Times New Roman"/>
          <w:color w:val="000000" w:themeColor="text1"/>
          <w:szCs w:val="28"/>
          <w:lang w:eastAsia="zh-CN"/>
        </w:rPr>
        <w:t>-</w:t>
      </w:r>
      <w:r w:rsidR="00EA36B9" w:rsidRPr="004F6E2F">
        <w:rPr>
          <w:rFonts w:cs="Times New Roman"/>
          <w:color w:val="000000" w:themeColor="text1"/>
          <w:szCs w:val="28"/>
          <w:lang w:eastAsia="zh-CN"/>
        </w:rPr>
        <w:t xml:space="preserve">парковых скульптур </w:t>
      </w:r>
      <w:r w:rsidR="00EF1E1C" w:rsidRPr="004F6E2F">
        <w:rPr>
          <w:rFonts w:cs="Times New Roman"/>
          <w:color w:val="000000" w:themeColor="text1"/>
          <w:szCs w:val="28"/>
          <w:lang w:val="en-US" w:eastAsia="zh-CN"/>
        </w:rPr>
        <w:t>XIX</w:t>
      </w:r>
      <w:r w:rsidR="00201EBE">
        <w:rPr>
          <w:rFonts w:cs="Times New Roman"/>
          <w:color w:val="000000" w:themeColor="text1"/>
          <w:szCs w:val="28"/>
          <w:lang w:eastAsia="zh-CN"/>
        </w:rPr>
        <w:t>–</w:t>
      </w:r>
      <w:r w:rsidR="00EF1E1C" w:rsidRPr="004F6E2F">
        <w:rPr>
          <w:rFonts w:cs="Times New Roman"/>
          <w:color w:val="000000" w:themeColor="text1"/>
          <w:szCs w:val="28"/>
          <w:lang w:val="en-US" w:eastAsia="zh-CN"/>
        </w:rPr>
        <w:t>XXI</w:t>
      </w:r>
      <w:r w:rsidR="00EF1E1C" w:rsidRPr="004F6E2F">
        <w:rPr>
          <w:rFonts w:cs="Times New Roman"/>
          <w:color w:val="000000" w:themeColor="text1"/>
          <w:szCs w:val="28"/>
          <w:lang w:eastAsia="zh-CN"/>
        </w:rPr>
        <w:t xml:space="preserve"> </w:t>
      </w:r>
      <w:r w:rsidR="00E576C1" w:rsidRPr="004F6E2F">
        <w:rPr>
          <w:rFonts w:cs="Times New Roman"/>
          <w:color w:val="000000" w:themeColor="text1"/>
          <w:szCs w:val="28"/>
          <w:lang w:eastAsia="zh-CN"/>
        </w:rPr>
        <w:t>столетий</w:t>
      </w:r>
      <w:r w:rsidR="00EF1E1C" w:rsidRPr="004F6E2F">
        <w:rPr>
          <w:rFonts w:cs="Times New Roman"/>
          <w:color w:val="000000" w:themeColor="text1"/>
          <w:szCs w:val="28"/>
          <w:lang w:eastAsia="zh-CN"/>
        </w:rPr>
        <w:t xml:space="preserve"> </w:t>
      </w:r>
      <w:r w:rsidR="00E576C1" w:rsidRPr="004F6E2F">
        <w:rPr>
          <w:rFonts w:cs="Times New Roman"/>
          <w:color w:val="000000" w:themeColor="text1"/>
          <w:szCs w:val="28"/>
          <w:lang w:eastAsia="zh-CN"/>
        </w:rPr>
        <w:t xml:space="preserve">в </w:t>
      </w:r>
      <w:r w:rsidR="00EA36B9" w:rsidRPr="004F6E2F">
        <w:rPr>
          <w:rFonts w:cs="Times New Roman"/>
          <w:color w:val="000000" w:themeColor="text1"/>
          <w:szCs w:val="28"/>
          <w:lang w:eastAsia="zh-CN"/>
        </w:rPr>
        <w:t>Санкт</w:t>
      </w:r>
      <w:r w:rsidR="006B2F42">
        <w:rPr>
          <w:rFonts w:cs="Times New Roman"/>
          <w:color w:val="000000" w:themeColor="text1"/>
          <w:szCs w:val="28"/>
          <w:lang w:eastAsia="zh-CN"/>
        </w:rPr>
        <w:t>-</w:t>
      </w:r>
      <w:r w:rsidR="00EA36B9" w:rsidRPr="004F6E2F">
        <w:rPr>
          <w:rFonts w:cs="Times New Roman"/>
          <w:color w:val="000000" w:themeColor="text1"/>
          <w:szCs w:val="28"/>
          <w:lang w:eastAsia="zh-CN"/>
        </w:rPr>
        <w:t>Петербург</w:t>
      </w:r>
      <w:r w:rsidR="00E576C1" w:rsidRPr="004F6E2F">
        <w:rPr>
          <w:rFonts w:cs="Times New Roman"/>
          <w:color w:val="000000" w:themeColor="text1"/>
          <w:szCs w:val="28"/>
          <w:lang w:eastAsia="zh-CN"/>
        </w:rPr>
        <w:t>е</w:t>
      </w:r>
      <w:r w:rsidR="00777C53" w:rsidRPr="004F6E2F">
        <w:rPr>
          <w:rFonts w:cs="Times New Roman"/>
          <w:color w:val="000000" w:themeColor="text1"/>
          <w:szCs w:val="28"/>
          <w:lang w:eastAsia="zh-CN"/>
        </w:rPr>
        <w:t>.</w:t>
      </w:r>
    </w:p>
    <w:p w:rsidR="00CB40D5" w:rsidRPr="008B68B6" w:rsidRDefault="00CB40D5" w:rsidP="008B68B6">
      <w:pPr>
        <w:spacing w:after="0" w:line="360" w:lineRule="auto"/>
        <w:ind w:firstLine="709"/>
        <w:jc w:val="both"/>
        <w:rPr>
          <w:rFonts w:cs="Times New Roman"/>
          <w:szCs w:val="28"/>
          <w:lang w:eastAsia="zh-CN"/>
        </w:rPr>
      </w:pPr>
      <w:r w:rsidRPr="004F6E2F">
        <w:rPr>
          <w:rFonts w:cs="Times New Roman"/>
          <w:b/>
          <w:color w:val="000000" w:themeColor="text1"/>
          <w:szCs w:val="28"/>
          <w:lang w:eastAsia="zh-CN"/>
        </w:rPr>
        <w:t>Предмет исследования:</w:t>
      </w:r>
      <w:r w:rsidR="00134150" w:rsidRPr="00BA351A">
        <w:rPr>
          <w:rFonts w:cs="Times New Roman"/>
          <w:color w:val="000000" w:themeColor="text1"/>
          <w:szCs w:val="28"/>
          <w:lang w:eastAsia="zh-CN"/>
        </w:rPr>
        <w:t xml:space="preserve"> </w:t>
      </w:r>
      <w:r w:rsidR="001D7C1E" w:rsidRPr="004F6E2F">
        <w:rPr>
          <w:rFonts w:cs="Times New Roman"/>
          <w:color w:val="000000" w:themeColor="text1"/>
          <w:szCs w:val="28"/>
          <w:lang w:eastAsia="zh-CN"/>
        </w:rPr>
        <w:t>эволюция</w:t>
      </w:r>
      <w:r w:rsidR="00822593" w:rsidRPr="004F6E2F">
        <w:rPr>
          <w:rFonts w:cs="Times New Roman"/>
          <w:b/>
          <w:color w:val="000000" w:themeColor="text1"/>
          <w:szCs w:val="28"/>
          <w:lang w:eastAsia="zh-CN"/>
        </w:rPr>
        <w:t xml:space="preserve"> </w:t>
      </w:r>
      <w:r w:rsidR="00EF1E1C" w:rsidRPr="004F6E2F">
        <w:rPr>
          <w:rFonts w:cs="Times New Roman"/>
          <w:color w:val="000000" w:themeColor="text1"/>
          <w:szCs w:val="28"/>
          <w:lang w:eastAsia="zh-CN"/>
        </w:rPr>
        <w:t xml:space="preserve">методик копирования </w:t>
      </w:r>
      <w:r w:rsidR="00EF1E1C" w:rsidRPr="008B68B6">
        <w:rPr>
          <w:rFonts w:cs="Times New Roman"/>
          <w:szCs w:val="28"/>
          <w:lang w:eastAsia="zh-CN"/>
        </w:rPr>
        <w:t>скульптур</w:t>
      </w:r>
      <w:r w:rsidR="004F6E2F" w:rsidRPr="00BA351A">
        <w:rPr>
          <w:rFonts w:cs="Times New Roman"/>
          <w:szCs w:val="28"/>
          <w:lang w:eastAsia="zh-CN"/>
        </w:rPr>
        <w:t>.</w:t>
      </w:r>
    </w:p>
    <w:p w:rsidR="004E6C3E" w:rsidRPr="00BA351A" w:rsidRDefault="002737B0" w:rsidP="008B68B6">
      <w:pPr>
        <w:spacing w:after="0" w:line="360" w:lineRule="auto"/>
        <w:ind w:firstLine="709"/>
        <w:jc w:val="both"/>
        <w:rPr>
          <w:rFonts w:cs="Times New Roman"/>
          <w:color w:val="000000" w:themeColor="text1"/>
          <w:szCs w:val="28"/>
          <w:lang w:eastAsia="zh-CN"/>
        </w:rPr>
      </w:pPr>
      <w:bookmarkStart w:id="7" w:name="_Hlk135254556"/>
      <w:r w:rsidRPr="005D4EF1">
        <w:rPr>
          <w:rFonts w:cs="Times New Roman"/>
          <w:b/>
          <w:color w:val="000000" w:themeColor="text1"/>
          <w:szCs w:val="28"/>
          <w:lang w:eastAsia="zh-CN"/>
        </w:rPr>
        <w:t>Цель работы</w:t>
      </w:r>
      <w:r w:rsidR="00B55424" w:rsidRPr="005D4EF1">
        <w:rPr>
          <w:rFonts w:cs="Times New Roman"/>
          <w:b/>
          <w:color w:val="000000" w:themeColor="text1"/>
          <w:szCs w:val="28"/>
          <w:lang w:eastAsia="zh-CN"/>
        </w:rPr>
        <w:t>:</w:t>
      </w:r>
      <w:r w:rsidR="00B55424" w:rsidRPr="00BA351A">
        <w:rPr>
          <w:rFonts w:cs="Times New Roman"/>
          <w:color w:val="000000" w:themeColor="text1"/>
          <w:szCs w:val="28"/>
          <w:lang w:eastAsia="zh-CN"/>
        </w:rPr>
        <w:t xml:space="preserve"> </w:t>
      </w:r>
      <w:r w:rsidR="00282FF6" w:rsidRPr="00BA351A">
        <w:rPr>
          <w:rFonts w:cs="Times New Roman"/>
          <w:color w:val="000000" w:themeColor="text1"/>
          <w:szCs w:val="28"/>
          <w:lang w:eastAsia="zh-CN"/>
        </w:rPr>
        <w:t>в</w:t>
      </w:r>
      <w:r w:rsidR="00B55424" w:rsidRPr="00BA351A">
        <w:rPr>
          <w:rFonts w:cs="Times New Roman"/>
          <w:color w:val="000000" w:themeColor="text1"/>
          <w:szCs w:val="28"/>
          <w:lang w:eastAsia="zh-CN"/>
        </w:rPr>
        <w:t>ыявить</w:t>
      </w:r>
      <w:r w:rsidR="00114ADE" w:rsidRPr="00BA351A">
        <w:rPr>
          <w:rFonts w:cs="Times New Roman"/>
          <w:color w:val="000000" w:themeColor="text1"/>
          <w:szCs w:val="28"/>
          <w:lang w:eastAsia="zh-CN"/>
        </w:rPr>
        <w:t xml:space="preserve"> эволюцию копирования скульптур</w:t>
      </w:r>
      <w:r w:rsidR="001D7C1E" w:rsidRPr="00BA351A">
        <w:rPr>
          <w:rFonts w:cs="Times New Roman"/>
          <w:color w:val="000000" w:themeColor="text1"/>
          <w:szCs w:val="28"/>
          <w:lang w:eastAsia="zh-CN"/>
        </w:rPr>
        <w:t>ных произведений</w:t>
      </w:r>
      <w:r w:rsidR="006C4E59" w:rsidRPr="00BA351A">
        <w:rPr>
          <w:rFonts w:cs="Times New Roman"/>
          <w:color w:val="000000" w:themeColor="text1"/>
          <w:szCs w:val="28"/>
          <w:lang w:eastAsia="zh-CN"/>
        </w:rPr>
        <w:t xml:space="preserve"> </w:t>
      </w:r>
      <w:r w:rsidR="00114ADE" w:rsidRPr="00BA351A">
        <w:rPr>
          <w:rFonts w:cs="Times New Roman"/>
          <w:color w:val="000000" w:themeColor="text1"/>
          <w:szCs w:val="28"/>
          <w:lang w:eastAsia="zh-CN"/>
        </w:rPr>
        <w:t xml:space="preserve">и определить характерные </w:t>
      </w:r>
      <w:r w:rsidR="006C4E59" w:rsidRPr="00BA351A">
        <w:rPr>
          <w:rFonts w:cs="Times New Roman"/>
          <w:color w:val="000000" w:themeColor="text1"/>
          <w:szCs w:val="28"/>
          <w:lang w:eastAsia="zh-CN"/>
        </w:rPr>
        <w:t>особенности</w:t>
      </w:r>
      <w:r w:rsidR="00114ADE" w:rsidRPr="00BA351A">
        <w:rPr>
          <w:rFonts w:cs="Times New Roman"/>
          <w:color w:val="000000" w:themeColor="text1"/>
          <w:szCs w:val="28"/>
          <w:lang w:eastAsia="zh-CN"/>
        </w:rPr>
        <w:t xml:space="preserve"> </w:t>
      </w:r>
      <w:r w:rsidR="00D1509D">
        <w:rPr>
          <w:rFonts w:cs="Times New Roman"/>
          <w:color w:val="000000" w:themeColor="text1"/>
          <w:szCs w:val="28"/>
          <w:lang w:eastAsia="zh-CN"/>
        </w:rPr>
        <w:t xml:space="preserve">технологий </w:t>
      </w:r>
      <w:r w:rsidR="00114ADE" w:rsidRPr="00BA351A">
        <w:rPr>
          <w:rFonts w:cs="Times New Roman"/>
          <w:color w:val="000000" w:themeColor="text1"/>
          <w:szCs w:val="28"/>
          <w:lang w:eastAsia="zh-CN"/>
        </w:rPr>
        <w:t>создания копий</w:t>
      </w:r>
      <w:r w:rsidR="001D7C1E" w:rsidRPr="00BA351A">
        <w:rPr>
          <w:rFonts w:cs="Times New Roman"/>
          <w:color w:val="000000" w:themeColor="text1"/>
          <w:szCs w:val="28"/>
          <w:lang w:eastAsia="zh-CN"/>
        </w:rPr>
        <w:t>.</w:t>
      </w:r>
      <w:r w:rsidR="00114ADE" w:rsidRPr="00BA351A">
        <w:rPr>
          <w:rFonts w:cs="Times New Roman"/>
          <w:color w:val="000000" w:themeColor="text1"/>
          <w:szCs w:val="28"/>
          <w:lang w:eastAsia="zh-CN"/>
        </w:rPr>
        <w:t xml:space="preserve"> </w:t>
      </w:r>
      <w:r w:rsidR="00BC5CAF" w:rsidRPr="00BA351A">
        <w:rPr>
          <w:rFonts w:cs="Times New Roman"/>
          <w:color w:val="000000" w:themeColor="text1"/>
          <w:szCs w:val="28"/>
        </w:rPr>
        <w:t>Выяв</w:t>
      </w:r>
      <w:r w:rsidR="00114ADE" w:rsidRPr="00BA351A">
        <w:rPr>
          <w:rFonts w:cs="Times New Roman"/>
          <w:color w:val="000000" w:themeColor="text1"/>
          <w:szCs w:val="28"/>
        </w:rPr>
        <w:t>ить</w:t>
      </w:r>
      <w:r w:rsidR="00BC5CAF" w:rsidRPr="00BA351A">
        <w:rPr>
          <w:rFonts w:cs="Times New Roman"/>
          <w:color w:val="000000" w:themeColor="text1"/>
          <w:szCs w:val="28"/>
        </w:rPr>
        <w:t xml:space="preserve"> </w:t>
      </w:r>
      <w:r w:rsidR="00A86398" w:rsidRPr="00BA351A">
        <w:rPr>
          <w:rFonts w:cs="Times New Roman"/>
          <w:color w:val="000000" w:themeColor="text1"/>
          <w:szCs w:val="28"/>
        </w:rPr>
        <w:t>достоинств</w:t>
      </w:r>
      <w:r w:rsidR="00114ADE" w:rsidRPr="00BA351A">
        <w:rPr>
          <w:rFonts w:cs="Times New Roman"/>
          <w:color w:val="000000" w:themeColor="text1"/>
          <w:szCs w:val="28"/>
        </w:rPr>
        <w:t>а</w:t>
      </w:r>
      <w:r w:rsidR="00A86398" w:rsidRPr="00BA351A">
        <w:rPr>
          <w:rFonts w:cs="Times New Roman"/>
          <w:color w:val="000000" w:themeColor="text1"/>
          <w:szCs w:val="28"/>
        </w:rPr>
        <w:t xml:space="preserve"> </w:t>
      </w:r>
      <w:r w:rsidR="00BC5CAF" w:rsidRPr="00BA351A">
        <w:rPr>
          <w:rFonts w:cs="Times New Roman"/>
          <w:color w:val="000000" w:themeColor="text1"/>
          <w:szCs w:val="28"/>
        </w:rPr>
        <w:t xml:space="preserve">и </w:t>
      </w:r>
      <w:r w:rsidR="00A86398" w:rsidRPr="00BA351A">
        <w:rPr>
          <w:rFonts w:cs="Times New Roman"/>
          <w:color w:val="000000" w:themeColor="text1"/>
          <w:szCs w:val="28"/>
        </w:rPr>
        <w:t>недостатк</w:t>
      </w:r>
      <w:r w:rsidR="00114ADE" w:rsidRPr="00BA351A">
        <w:rPr>
          <w:rFonts w:cs="Times New Roman"/>
          <w:color w:val="000000" w:themeColor="text1"/>
          <w:szCs w:val="28"/>
        </w:rPr>
        <w:t xml:space="preserve">и </w:t>
      </w:r>
      <w:r w:rsidR="001C6E15" w:rsidRPr="00BA351A">
        <w:rPr>
          <w:rFonts w:cs="Times New Roman"/>
          <w:color w:val="000000" w:themeColor="text1"/>
          <w:szCs w:val="28"/>
        </w:rPr>
        <w:t>материалов и</w:t>
      </w:r>
      <w:r w:rsidR="00BC5CAF" w:rsidRPr="00BA351A">
        <w:rPr>
          <w:rFonts w:cs="Times New Roman"/>
          <w:color w:val="000000" w:themeColor="text1"/>
          <w:szCs w:val="28"/>
        </w:rPr>
        <w:t xml:space="preserve"> технологий изготовления копий.</w:t>
      </w:r>
    </w:p>
    <w:p w:rsidR="00B32ED2" w:rsidRPr="00485A03" w:rsidRDefault="002737B0" w:rsidP="008B68B6">
      <w:pPr>
        <w:spacing w:after="0" w:line="360" w:lineRule="auto"/>
        <w:ind w:firstLineChars="252" w:firstLine="708"/>
        <w:jc w:val="both"/>
        <w:rPr>
          <w:rFonts w:cs="Times New Roman"/>
          <w:b/>
          <w:color w:val="000000" w:themeColor="text1"/>
          <w:szCs w:val="28"/>
          <w:lang w:eastAsia="zh-CN"/>
        </w:rPr>
      </w:pPr>
      <w:r w:rsidRPr="00485A03">
        <w:rPr>
          <w:rFonts w:cs="Times New Roman"/>
          <w:b/>
          <w:color w:val="000000" w:themeColor="text1"/>
          <w:szCs w:val="28"/>
          <w:lang w:eastAsia="zh-CN"/>
        </w:rPr>
        <w:t>Задачи исследования:</w:t>
      </w:r>
    </w:p>
    <w:p w:rsidR="000E310E" w:rsidRDefault="00B32ED2" w:rsidP="00975DFD">
      <w:pPr>
        <w:spacing w:after="0" w:line="360" w:lineRule="auto"/>
        <w:ind w:firstLineChars="100" w:firstLine="280"/>
        <w:jc w:val="both"/>
        <w:rPr>
          <w:rFonts w:cs="Times New Roman"/>
          <w:color w:val="000000" w:themeColor="text1"/>
          <w:szCs w:val="28"/>
          <w:lang w:eastAsia="zh-CN"/>
        </w:rPr>
      </w:pPr>
      <w:r w:rsidRPr="00485A03">
        <w:rPr>
          <w:rFonts w:cs="Times New Roman"/>
          <w:color w:val="000000" w:themeColor="text1"/>
          <w:szCs w:val="28"/>
          <w:lang w:eastAsia="zh-CN"/>
        </w:rPr>
        <w:t xml:space="preserve">⸺ </w:t>
      </w:r>
      <w:r w:rsidR="00823E45">
        <w:rPr>
          <w:rFonts w:cs="Times New Roman"/>
          <w:color w:val="000000" w:themeColor="text1"/>
          <w:szCs w:val="28"/>
        </w:rPr>
        <w:t>и</w:t>
      </w:r>
      <w:r w:rsidR="00DD7074" w:rsidRPr="00485A03">
        <w:rPr>
          <w:rFonts w:cs="Times New Roman"/>
          <w:color w:val="000000" w:themeColor="text1"/>
          <w:szCs w:val="28"/>
        </w:rPr>
        <w:t xml:space="preserve">зучение </w:t>
      </w:r>
      <w:proofErr w:type="spellStart"/>
      <w:r w:rsidR="00DD7074" w:rsidRPr="00485A03">
        <w:rPr>
          <w:rFonts w:cs="Times New Roman"/>
          <w:color w:val="000000" w:themeColor="text1"/>
          <w:szCs w:val="28"/>
        </w:rPr>
        <w:t>историко</w:t>
      </w:r>
      <w:proofErr w:type="spellEnd"/>
      <w:r w:rsidR="00DD7074" w:rsidRPr="00485A03">
        <w:rPr>
          <w:rFonts w:cs="Times New Roman"/>
          <w:color w:val="000000" w:themeColor="text1"/>
          <w:szCs w:val="28"/>
        </w:rPr>
        <w:t xml:space="preserve"> </w:t>
      </w:r>
      <w:r w:rsidR="006B2F42">
        <w:rPr>
          <w:rFonts w:cs="Times New Roman"/>
          <w:color w:val="000000" w:themeColor="text1"/>
          <w:szCs w:val="28"/>
        </w:rPr>
        <w:t>-</w:t>
      </w:r>
      <w:r w:rsidR="00DD7074" w:rsidRPr="00485A03">
        <w:rPr>
          <w:rFonts w:cs="Times New Roman"/>
          <w:color w:val="000000" w:themeColor="text1"/>
          <w:szCs w:val="28"/>
        </w:rPr>
        <w:t xml:space="preserve"> архивных и библиографических источников, содержащих сведения </w:t>
      </w:r>
      <w:r w:rsidR="00EB1149" w:rsidRPr="00485A03">
        <w:rPr>
          <w:rFonts w:cs="Times New Roman"/>
          <w:color w:val="000000" w:themeColor="text1"/>
          <w:szCs w:val="28"/>
          <w:lang w:eastAsia="zh-CN"/>
        </w:rPr>
        <w:t>об истории копирования</w:t>
      </w:r>
      <w:r w:rsidR="00425C9B" w:rsidRPr="00485A03">
        <w:rPr>
          <w:rFonts w:cs="Times New Roman"/>
          <w:color w:val="000000" w:themeColor="text1"/>
          <w:szCs w:val="28"/>
          <w:lang w:eastAsia="zh-CN"/>
        </w:rPr>
        <w:t>;</w:t>
      </w:r>
    </w:p>
    <w:p w:rsidR="004E6C3E" w:rsidRDefault="00B32ED2" w:rsidP="00975DFD">
      <w:pPr>
        <w:spacing w:after="0" w:line="360" w:lineRule="auto"/>
        <w:ind w:firstLineChars="100" w:firstLine="280"/>
        <w:jc w:val="both"/>
        <w:rPr>
          <w:rFonts w:cs="Times New Roman"/>
          <w:color w:val="000000" w:themeColor="text1"/>
          <w:szCs w:val="28"/>
        </w:rPr>
      </w:pPr>
      <w:r w:rsidRPr="00485A03">
        <w:rPr>
          <w:rFonts w:cs="Times New Roman"/>
          <w:color w:val="000000" w:themeColor="text1"/>
          <w:szCs w:val="28"/>
          <w:lang w:eastAsia="zh-CN"/>
        </w:rPr>
        <w:t xml:space="preserve">⸺ </w:t>
      </w:r>
      <w:r w:rsidR="00823E45">
        <w:rPr>
          <w:rFonts w:cs="Times New Roman"/>
          <w:color w:val="000000" w:themeColor="text1"/>
          <w:szCs w:val="28"/>
        </w:rPr>
        <w:t>и</w:t>
      </w:r>
      <w:r w:rsidR="00DD7074" w:rsidRPr="00485A03">
        <w:rPr>
          <w:rFonts w:cs="Times New Roman"/>
          <w:color w:val="000000" w:themeColor="text1"/>
          <w:szCs w:val="28"/>
        </w:rPr>
        <w:t xml:space="preserve">зучение </w:t>
      </w:r>
      <w:r w:rsidR="00404D69" w:rsidRPr="00485A03">
        <w:rPr>
          <w:rFonts w:cs="Times New Roman"/>
          <w:color w:val="000000" w:themeColor="text1"/>
          <w:szCs w:val="28"/>
        </w:rPr>
        <w:t xml:space="preserve">эволюции </w:t>
      </w:r>
      <w:r w:rsidR="00DD7074" w:rsidRPr="00485A03">
        <w:rPr>
          <w:rFonts w:cs="Times New Roman"/>
          <w:color w:val="000000" w:themeColor="text1"/>
          <w:szCs w:val="28"/>
        </w:rPr>
        <w:t>методов и материалов для изготовления копий</w:t>
      </w:r>
      <w:r w:rsidR="002D4832" w:rsidRPr="00485A03">
        <w:rPr>
          <w:rFonts w:cs="Times New Roman"/>
          <w:color w:val="000000" w:themeColor="text1"/>
          <w:szCs w:val="28"/>
        </w:rPr>
        <w:t>;</w:t>
      </w:r>
    </w:p>
    <w:p w:rsidR="002D4832" w:rsidRPr="00894E41" w:rsidRDefault="00276B25" w:rsidP="00975DFD">
      <w:pPr>
        <w:spacing w:after="0" w:line="360" w:lineRule="auto"/>
        <w:ind w:firstLineChars="100" w:firstLine="280"/>
        <w:jc w:val="both"/>
        <w:rPr>
          <w:rFonts w:cs="Times New Roman"/>
          <w:color w:val="0D0D0D" w:themeColor="text1" w:themeTint="F2"/>
          <w:szCs w:val="28"/>
        </w:rPr>
      </w:pPr>
      <w:r w:rsidRPr="00894E41">
        <w:rPr>
          <w:rFonts w:cs="Times New Roman"/>
          <w:color w:val="0D0D0D" w:themeColor="text1" w:themeTint="F2"/>
          <w:szCs w:val="28"/>
          <w:lang w:eastAsia="zh-CN"/>
        </w:rPr>
        <w:t>⸺</w:t>
      </w:r>
      <w:r w:rsidR="00425C9B" w:rsidRPr="00894E41">
        <w:rPr>
          <w:rFonts w:cs="Times New Roman"/>
          <w:color w:val="0D0D0D" w:themeColor="text1" w:themeTint="F2"/>
          <w:szCs w:val="28"/>
          <w:lang w:eastAsia="zh-CN"/>
        </w:rPr>
        <w:t xml:space="preserve"> </w:t>
      </w:r>
      <w:r w:rsidR="00823E45">
        <w:rPr>
          <w:rFonts w:cs="Times New Roman"/>
          <w:color w:val="0D0D0D" w:themeColor="text1" w:themeTint="F2"/>
          <w:szCs w:val="28"/>
        </w:rPr>
        <w:t>м</w:t>
      </w:r>
      <w:r w:rsidR="00242600" w:rsidRPr="00894E41">
        <w:rPr>
          <w:rFonts w:cs="Times New Roman"/>
          <w:color w:val="0D0D0D" w:themeColor="text1" w:themeTint="F2"/>
          <w:szCs w:val="28"/>
        </w:rPr>
        <w:t xml:space="preserve">ониторинг состояния сохранности копий </w:t>
      </w:r>
      <w:r w:rsidR="001D7C1E" w:rsidRPr="00894E41">
        <w:rPr>
          <w:rFonts w:cs="Times New Roman"/>
          <w:color w:val="0D0D0D" w:themeColor="text1" w:themeTint="F2"/>
          <w:szCs w:val="28"/>
        </w:rPr>
        <w:t>мемориальных и садово</w:t>
      </w:r>
      <w:r w:rsidR="006B2F42">
        <w:rPr>
          <w:rFonts w:cs="Times New Roman"/>
          <w:color w:val="0D0D0D" w:themeColor="text1" w:themeTint="F2"/>
          <w:szCs w:val="28"/>
        </w:rPr>
        <w:t>-</w:t>
      </w:r>
      <w:r w:rsidR="001D7C1E" w:rsidRPr="00894E41">
        <w:rPr>
          <w:rFonts w:cs="Times New Roman"/>
          <w:color w:val="0D0D0D" w:themeColor="text1" w:themeTint="F2"/>
          <w:szCs w:val="28"/>
        </w:rPr>
        <w:t>парковых скульптур</w:t>
      </w:r>
      <w:r w:rsidR="00BC7AA3" w:rsidRPr="00894E41">
        <w:rPr>
          <w:rFonts w:cs="Times New Roman"/>
          <w:color w:val="0D0D0D" w:themeColor="text1" w:themeTint="F2"/>
          <w:szCs w:val="28"/>
        </w:rPr>
        <w:t>.</w:t>
      </w:r>
    </w:p>
    <w:bookmarkEnd w:id="7"/>
    <w:p w:rsidR="00500650" w:rsidRPr="00485A03" w:rsidRDefault="00722965" w:rsidP="00BA351A">
      <w:pPr>
        <w:spacing w:after="0" w:line="360" w:lineRule="auto"/>
        <w:ind w:firstLineChars="252" w:firstLine="708"/>
        <w:jc w:val="both"/>
        <w:rPr>
          <w:rFonts w:cs="Times New Roman"/>
          <w:color w:val="000000" w:themeColor="text1"/>
          <w:szCs w:val="28"/>
        </w:rPr>
      </w:pPr>
      <w:r w:rsidRPr="00485A03">
        <w:rPr>
          <w:rFonts w:cs="Times New Roman"/>
          <w:b/>
          <w:color w:val="000000" w:themeColor="text1"/>
          <w:szCs w:val="28"/>
          <w:lang w:eastAsia="zh-CN"/>
        </w:rPr>
        <w:t>Методика исследования:</w:t>
      </w:r>
      <w:r w:rsidR="00532351" w:rsidRPr="00485A03">
        <w:rPr>
          <w:rFonts w:cs="Times New Roman"/>
          <w:b/>
          <w:color w:val="000000" w:themeColor="text1"/>
          <w:szCs w:val="28"/>
          <w:lang w:eastAsia="zh-CN"/>
        </w:rPr>
        <w:t xml:space="preserve"> </w:t>
      </w:r>
      <w:r w:rsidR="00FC6831" w:rsidRPr="00485A03">
        <w:rPr>
          <w:color w:val="000000" w:themeColor="text1"/>
        </w:rPr>
        <w:t>включает</w:t>
      </w:r>
      <w:r w:rsidR="00532351" w:rsidRPr="00485A03">
        <w:rPr>
          <w:color w:val="000000" w:themeColor="text1"/>
        </w:rPr>
        <w:t xml:space="preserve"> </w:t>
      </w:r>
      <w:r w:rsidR="00532351" w:rsidRPr="00485A03">
        <w:rPr>
          <w:rFonts w:cs="Times New Roman"/>
          <w:color w:val="000000" w:themeColor="text1"/>
          <w:szCs w:val="28"/>
        </w:rPr>
        <w:t>комплексн</w:t>
      </w:r>
      <w:r w:rsidR="00FC6831" w:rsidRPr="00485A03">
        <w:rPr>
          <w:rFonts w:cs="Times New Roman"/>
          <w:color w:val="000000" w:themeColor="text1"/>
          <w:szCs w:val="28"/>
        </w:rPr>
        <w:t>ый подход</w:t>
      </w:r>
      <w:r w:rsidR="00532351" w:rsidRPr="00485A03">
        <w:rPr>
          <w:rFonts w:cs="Times New Roman"/>
          <w:color w:val="000000" w:themeColor="text1"/>
          <w:szCs w:val="28"/>
        </w:rPr>
        <w:t xml:space="preserve"> к изучению развития </w:t>
      </w:r>
      <w:r w:rsidR="00D80B9E" w:rsidRPr="00485A03">
        <w:rPr>
          <w:rFonts w:cs="Times New Roman"/>
          <w:color w:val="000000" w:themeColor="text1"/>
          <w:szCs w:val="28"/>
        </w:rPr>
        <w:t>методов</w:t>
      </w:r>
      <w:r w:rsidR="00532351" w:rsidRPr="00485A03">
        <w:rPr>
          <w:rFonts w:cs="Times New Roman"/>
          <w:color w:val="000000" w:themeColor="text1"/>
          <w:szCs w:val="28"/>
        </w:rPr>
        <w:t xml:space="preserve"> </w:t>
      </w:r>
      <w:r w:rsidR="00D80B9E" w:rsidRPr="00485A03">
        <w:rPr>
          <w:rFonts w:cs="Times New Roman"/>
          <w:color w:val="000000" w:themeColor="text1"/>
          <w:szCs w:val="28"/>
        </w:rPr>
        <w:t xml:space="preserve">и </w:t>
      </w:r>
      <w:r w:rsidR="00532351" w:rsidRPr="00485A03">
        <w:rPr>
          <w:rFonts w:cs="Times New Roman"/>
          <w:color w:val="000000" w:themeColor="text1"/>
          <w:szCs w:val="28"/>
        </w:rPr>
        <w:t>материалов и</w:t>
      </w:r>
      <w:r w:rsidR="00D80B9E" w:rsidRPr="00485A03">
        <w:rPr>
          <w:rFonts w:cs="Times New Roman"/>
          <w:color w:val="000000" w:themeColor="text1"/>
          <w:szCs w:val="28"/>
        </w:rPr>
        <w:t>зготовления копий, применяемых с целью сохранения культурного наследия</w:t>
      </w:r>
      <w:r w:rsidR="00532351" w:rsidRPr="00485A03">
        <w:rPr>
          <w:rFonts w:cs="Times New Roman"/>
          <w:color w:val="000000" w:themeColor="text1"/>
          <w:szCs w:val="28"/>
        </w:rPr>
        <w:t xml:space="preserve">. В ходе работы над диссертацией применялись такие </w:t>
      </w:r>
      <w:r w:rsidR="00532351" w:rsidRPr="00485A03">
        <w:rPr>
          <w:rFonts w:cs="Times New Roman"/>
          <w:b/>
          <w:color w:val="000000" w:themeColor="text1"/>
          <w:szCs w:val="28"/>
        </w:rPr>
        <w:t>методы исследования</w:t>
      </w:r>
      <w:r w:rsidR="00532351" w:rsidRPr="00485A03">
        <w:rPr>
          <w:rFonts w:cs="Times New Roman"/>
          <w:color w:val="000000" w:themeColor="text1"/>
          <w:szCs w:val="28"/>
        </w:rPr>
        <w:t xml:space="preserve"> как</w:t>
      </w:r>
      <w:r w:rsidR="00D80B9E" w:rsidRPr="00485A03">
        <w:rPr>
          <w:rFonts w:cs="Times New Roman"/>
          <w:color w:val="000000" w:themeColor="text1"/>
          <w:szCs w:val="28"/>
        </w:rPr>
        <w:t>:</w:t>
      </w:r>
    </w:p>
    <w:p w:rsidR="0013187E" w:rsidRPr="00894E41" w:rsidRDefault="00BC5CAF" w:rsidP="00975DFD">
      <w:pPr>
        <w:spacing w:after="0" w:line="360" w:lineRule="auto"/>
        <w:ind w:firstLineChars="100" w:firstLine="280"/>
        <w:jc w:val="both"/>
        <w:rPr>
          <w:rFonts w:cs="Times New Roman"/>
          <w:color w:val="0D0D0D" w:themeColor="text1" w:themeTint="F2"/>
          <w:szCs w:val="28"/>
          <w:lang w:eastAsia="zh-CN"/>
        </w:rPr>
      </w:pPr>
      <w:r w:rsidRPr="00485A03">
        <w:rPr>
          <w:rFonts w:cs="Times New Roman"/>
          <w:color w:val="000000" w:themeColor="text1"/>
          <w:szCs w:val="28"/>
          <w:lang w:eastAsia="zh-CN"/>
        </w:rPr>
        <w:lastRenderedPageBreak/>
        <w:t>⸺</w:t>
      </w:r>
      <w:r w:rsidR="00C83C04" w:rsidRPr="00485A03">
        <w:rPr>
          <w:rFonts w:cs="Times New Roman"/>
          <w:color w:val="000000" w:themeColor="text1"/>
          <w:szCs w:val="28"/>
          <w:lang w:eastAsia="zh-CN"/>
        </w:rPr>
        <w:t xml:space="preserve"> </w:t>
      </w:r>
      <w:r w:rsidR="0066720E" w:rsidRPr="00485A03">
        <w:rPr>
          <w:rFonts w:cs="Times New Roman"/>
          <w:color w:val="000000" w:themeColor="text1"/>
          <w:szCs w:val="28"/>
          <w:lang w:eastAsia="zh-CN"/>
        </w:rPr>
        <w:t xml:space="preserve">анализ библиографических </w:t>
      </w:r>
      <w:r w:rsidR="00FC6831" w:rsidRPr="00485A03">
        <w:rPr>
          <w:rFonts w:cs="Times New Roman"/>
          <w:color w:val="000000" w:themeColor="text1"/>
          <w:szCs w:val="28"/>
          <w:lang w:eastAsia="zh-CN"/>
        </w:rPr>
        <w:t xml:space="preserve">и интернет </w:t>
      </w:r>
      <w:r w:rsidR="0066720E" w:rsidRPr="00485A03">
        <w:rPr>
          <w:rFonts w:cs="Times New Roman"/>
          <w:color w:val="000000" w:themeColor="text1"/>
          <w:szCs w:val="28"/>
          <w:lang w:eastAsia="zh-CN"/>
        </w:rPr>
        <w:t xml:space="preserve">источников, содержащих сведения </w:t>
      </w:r>
      <w:r w:rsidRPr="00485A03">
        <w:rPr>
          <w:rFonts w:cs="Times New Roman"/>
          <w:color w:val="000000" w:themeColor="text1"/>
          <w:szCs w:val="28"/>
          <w:lang w:eastAsia="zh-CN"/>
        </w:rPr>
        <w:t>о</w:t>
      </w:r>
      <w:r w:rsidR="00950A10" w:rsidRPr="00485A03">
        <w:rPr>
          <w:rFonts w:cs="Times New Roman"/>
          <w:color w:val="000000" w:themeColor="text1"/>
          <w:szCs w:val="28"/>
          <w:lang w:eastAsia="zh-CN"/>
        </w:rPr>
        <w:t>б истории копирования</w:t>
      </w:r>
      <w:r w:rsidR="00742895" w:rsidRPr="00485A03">
        <w:rPr>
          <w:rFonts w:cs="Times New Roman"/>
          <w:color w:val="000000" w:themeColor="text1"/>
          <w:szCs w:val="28"/>
          <w:lang w:eastAsia="zh-CN"/>
        </w:rPr>
        <w:t>,</w:t>
      </w:r>
      <w:r w:rsidRPr="00485A03">
        <w:rPr>
          <w:rFonts w:cs="Times New Roman"/>
          <w:color w:val="000000" w:themeColor="text1"/>
          <w:szCs w:val="28"/>
          <w:lang w:eastAsia="zh-CN"/>
        </w:rPr>
        <w:t xml:space="preserve"> способах </w:t>
      </w:r>
      <w:r w:rsidR="00742895" w:rsidRPr="00485A03">
        <w:rPr>
          <w:rFonts w:cs="Times New Roman"/>
          <w:color w:val="000000" w:themeColor="text1"/>
          <w:szCs w:val="28"/>
          <w:lang w:eastAsia="zh-CN"/>
        </w:rPr>
        <w:t xml:space="preserve">и </w:t>
      </w:r>
      <w:r w:rsidR="00C24447" w:rsidRPr="00485A03">
        <w:rPr>
          <w:rFonts w:cs="Times New Roman"/>
          <w:color w:val="000000" w:themeColor="text1"/>
          <w:szCs w:val="28"/>
          <w:lang w:eastAsia="zh-CN"/>
        </w:rPr>
        <w:t>материал</w:t>
      </w:r>
      <w:r w:rsidR="00FC6831" w:rsidRPr="00485A03">
        <w:rPr>
          <w:rFonts w:cs="Times New Roman"/>
          <w:color w:val="000000" w:themeColor="text1"/>
          <w:szCs w:val="28"/>
          <w:lang w:eastAsia="zh-CN"/>
        </w:rPr>
        <w:t>ах</w:t>
      </w:r>
      <w:r w:rsidR="006E6EE6" w:rsidRPr="00485A03">
        <w:rPr>
          <w:rFonts w:cs="Times New Roman"/>
          <w:color w:val="000000" w:themeColor="text1"/>
          <w:szCs w:val="28"/>
          <w:lang w:eastAsia="zh-CN"/>
        </w:rPr>
        <w:t xml:space="preserve">, применяемых для </w:t>
      </w:r>
      <w:r w:rsidR="00C24447" w:rsidRPr="00485A03">
        <w:rPr>
          <w:rFonts w:cs="Times New Roman"/>
          <w:color w:val="000000" w:themeColor="text1"/>
          <w:szCs w:val="28"/>
          <w:lang w:eastAsia="zh-CN"/>
        </w:rPr>
        <w:t>изготовления</w:t>
      </w:r>
      <w:r w:rsidR="0036113D" w:rsidRPr="00485A03">
        <w:rPr>
          <w:rFonts w:cs="Times New Roman"/>
          <w:color w:val="000000" w:themeColor="text1"/>
          <w:szCs w:val="28"/>
          <w:lang w:eastAsia="zh-CN"/>
        </w:rPr>
        <w:t xml:space="preserve"> </w:t>
      </w:r>
      <w:r w:rsidR="0036113D" w:rsidRPr="00894E41">
        <w:rPr>
          <w:rFonts w:cs="Times New Roman"/>
          <w:color w:val="0D0D0D" w:themeColor="text1" w:themeTint="F2"/>
          <w:szCs w:val="28"/>
          <w:lang w:eastAsia="zh-CN"/>
        </w:rPr>
        <w:t>копий</w:t>
      </w:r>
      <w:r w:rsidRPr="00894E41">
        <w:rPr>
          <w:rFonts w:cs="Times New Roman"/>
          <w:color w:val="0D0D0D" w:themeColor="text1" w:themeTint="F2"/>
          <w:szCs w:val="28"/>
          <w:lang w:eastAsia="zh-CN"/>
        </w:rPr>
        <w:t>;</w:t>
      </w:r>
    </w:p>
    <w:p w:rsidR="00500650" w:rsidRPr="00894E41" w:rsidRDefault="0013187E" w:rsidP="00975DFD">
      <w:pPr>
        <w:spacing w:after="0" w:line="360" w:lineRule="auto"/>
        <w:ind w:firstLineChars="100" w:firstLine="280"/>
        <w:jc w:val="both"/>
        <w:rPr>
          <w:rFonts w:cs="Times New Roman"/>
          <w:color w:val="0D0D0D" w:themeColor="text1" w:themeTint="F2"/>
          <w:szCs w:val="28"/>
          <w:lang w:eastAsia="zh-CN"/>
        </w:rPr>
      </w:pPr>
      <w:r w:rsidRPr="00894E41">
        <w:rPr>
          <w:rFonts w:cs="Times New Roman"/>
          <w:color w:val="0D0D0D" w:themeColor="text1" w:themeTint="F2"/>
          <w:szCs w:val="28"/>
          <w:lang w:eastAsia="zh-CN"/>
        </w:rPr>
        <w:t>⸺ анализ отечественного и зарубежного опыта в области копирования скульптур;</w:t>
      </w:r>
    </w:p>
    <w:p w:rsidR="003A1631" w:rsidRPr="00485A03" w:rsidRDefault="00C83C04" w:rsidP="00975DFD">
      <w:pPr>
        <w:spacing w:after="0" w:line="360" w:lineRule="auto"/>
        <w:jc w:val="both"/>
        <w:rPr>
          <w:rFonts w:cs="Times New Roman"/>
          <w:color w:val="000000" w:themeColor="text1"/>
          <w:szCs w:val="28"/>
        </w:rPr>
      </w:pPr>
      <w:r w:rsidRPr="00485A03">
        <w:rPr>
          <w:rFonts w:cs="Times New Roman"/>
          <w:color w:val="000000" w:themeColor="text1"/>
          <w:szCs w:val="28"/>
          <w:lang w:eastAsia="zh-CN"/>
        </w:rPr>
        <w:t>⸺</w:t>
      </w:r>
      <w:r w:rsidRPr="00485A03">
        <w:rPr>
          <w:rFonts w:cs="Times New Roman"/>
          <w:color w:val="000000" w:themeColor="text1"/>
          <w:szCs w:val="28"/>
        </w:rPr>
        <w:t xml:space="preserve"> </w:t>
      </w:r>
      <w:r w:rsidRPr="00485A03">
        <w:rPr>
          <w:rFonts w:cs="Times New Roman"/>
          <w:color w:val="000000" w:themeColor="text1"/>
          <w:szCs w:val="28"/>
          <w:lang w:eastAsia="zh-CN"/>
        </w:rPr>
        <w:t>с</w:t>
      </w:r>
      <w:r w:rsidR="003A1631" w:rsidRPr="00485A03">
        <w:rPr>
          <w:rFonts w:cs="Times New Roman"/>
          <w:color w:val="000000" w:themeColor="text1"/>
          <w:szCs w:val="28"/>
          <w:lang w:eastAsia="zh-CN"/>
        </w:rPr>
        <w:t xml:space="preserve">равнительный анализ материалов </w:t>
      </w:r>
      <w:r w:rsidRPr="00485A03">
        <w:rPr>
          <w:rFonts w:cs="Times New Roman"/>
          <w:color w:val="000000" w:themeColor="text1"/>
          <w:szCs w:val="28"/>
          <w:lang w:eastAsia="zh-CN"/>
        </w:rPr>
        <w:t xml:space="preserve">и методов </w:t>
      </w:r>
      <w:r w:rsidR="003A1631" w:rsidRPr="00485A03">
        <w:rPr>
          <w:rFonts w:cs="Times New Roman"/>
          <w:color w:val="000000" w:themeColor="text1"/>
          <w:szCs w:val="28"/>
          <w:lang w:eastAsia="zh-CN"/>
        </w:rPr>
        <w:t>для создания копи</w:t>
      </w:r>
      <w:r w:rsidRPr="00485A03">
        <w:rPr>
          <w:rFonts w:cs="Times New Roman"/>
          <w:color w:val="000000" w:themeColor="text1"/>
          <w:szCs w:val="28"/>
          <w:lang w:eastAsia="zh-CN"/>
        </w:rPr>
        <w:t>й;</w:t>
      </w:r>
    </w:p>
    <w:p w:rsidR="00500650" w:rsidRPr="00485A03" w:rsidRDefault="00500650" w:rsidP="00975DFD">
      <w:pPr>
        <w:spacing w:after="0" w:line="360" w:lineRule="auto"/>
        <w:jc w:val="both"/>
        <w:rPr>
          <w:rFonts w:cs="Times New Roman"/>
          <w:color w:val="000000" w:themeColor="text1"/>
          <w:szCs w:val="28"/>
          <w:lang w:eastAsia="zh-CN"/>
        </w:rPr>
      </w:pPr>
      <w:r w:rsidRPr="00485A03">
        <w:rPr>
          <w:rFonts w:cs="Times New Roman"/>
          <w:color w:val="000000" w:themeColor="text1"/>
          <w:szCs w:val="28"/>
          <w:lang w:eastAsia="zh-CN"/>
        </w:rPr>
        <w:t>⸺</w:t>
      </w:r>
      <w:r w:rsidR="00BC5CAF" w:rsidRPr="00485A03">
        <w:rPr>
          <w:rFonts w:cs="Times New Roman"/>
          <w:color w:val="000000" w:themeColor="text1"/>
          <w:szCs w:val="28"/>
        </w:rPr>
        <w:t xml:space="preserve"> натурный анализ копий;</w:t>
      </w:r>
    </w:p>
    <w:p w:rsidR="004E6C3E" w:rsidRPr="00485A03" w:rsidRDefault="00500650" w:rsidP="00975DFD">
      <w:pPr>
        <w:spacing w:after="0" w:line="360" w:lineRule="auto"/>
        <w:jc w:val="both"/>
        <w:rPr>
          <w:rFonts w:cs="Times New Roman"/>
          <w:color w:val="000000" w:themeColor="text1"/>
          <w:szCs w:val="28"/>
        </w:rPr>
      </w:pPr>
      <w:r w:rsidRPr="00485A03">
        <w:rPr>
          <w:rFonts w:cs="Times New Roman"/>
          <w:color w:val="000000" w:themeColor="text1"/>
          <w:szCs w:val="28"/>
          <w:lang w:eastAsia="zh-CN"/>
        </w:rPr>
        <w:t xml:space="preserve">⸺ </w:t>
      </w:r>
      <w:r w:rsidR="00BC5CAF" w:rsidRPr="00485A03">
        <w:rPr>
          <w:rFonts w:cs="Times New Roman"/>
          <w:color w:val="000000" w:themeColor="text1"/>
          <w:szCs w:val="28"/>
        </w:rPr>
        <w:t>фотофиксация копий.</w:t>
      </w:r>
    </w:p>
    <w:p w:rsidR="004E6C3E" w:rsidRPr="00A816E7" w:rsidRDefault="00AF4DBB" w:rsidP="00975DFD">
      <w:pPr>
        <w:spacing w:after="0" w:line="360" w:lineRule="auto"/>
        <w:ind w:firstLine="708"/>
        <w:jc w:val="both"/>
        <w:rPr>
          <w:rFonts w:cs="Times New Roman"/>
          <w:szCs w:val="28"/>
          <w:lang w:eastAsia="zh-CN"/>
        </w:rPr>
      </w:pPr>
      <w:r w:rsidRPr="003C5034">
        <w:rPr>
          <w:rFonts w:cs="Times New Roman"/>
          <w:b/>
          <w:color w:val="000000"/>
          <w:szCs w:val="28"/>
        </w:rPr>
        <w:t>Научная новизна работы</w:t>
      </w:r>
      <w:r w:rsidR="003C5034" w:rsidRPr="003C5034">
        <w:rPr>
          <w:rFonts w:cs="Times New Roman"/>
          <w:b/>
          <w:color w:val="000000"/>
          <w:szCs w:val="28"/>
        </w:rPr>
        <w:t>:</w:t>
      </w:r>
      <w:r w:rsidR="005A3CB7">
        <w:rPr>
          <w:rFonts w:cs="Times New Roman"/>
          <w:b/>
          <w:color w:val="000000"/>
          <w:szCs w:val="28"/>
        </w:rPr>
        <w:t xml:space="preserve"> </w:t>
      </w:r>
      <w:r w:rsidR="00F23594">
        <w:rPr>
          <w:rFonts w:cs="Times New Roman"/>
          <w:color w:val="000000"/>
          <w:szCs w:val="28"/>
        </w:rPr>
        <w:t>с</w:t>
      </w:r>
      <w:r w:rsidR="005A3CB7" w:rsidRPr="005A3CB7">
        <w:rPr>
          <w:rFonts w:cs="Times New Roman"/>
          <w:color w:val="000000"/>
          <w:szCs w:val="28"/>
        </w:rPr>
        <w:t xml:space="preserve">ама идея замены оригиналов копиями, а также методики создания копий ранее не становились предметом отдельного </w:t>
      </w:r>
      <w:r w:rsidR="005A3CB7" w:rsidRPr="00A816E7">
        <w:rPr>
          <w:rFonts w:cs="Times New Roman"/>
          <w:szCs w:val="28"/>
        </w:rPr>
        <w:t>исследования.</w:t>
      </w:r>
    </w:p>
    <w:p w:rsidR="003C5034" w:rsidRPr="00A816E7" w:rsidRDefault="00FE2029" w:rsidP="00975DFD">
      <w:pPr>
        <w:spacing w:after="0" w:line="360" w:lineRule="auto"/>
        <w:ind w:firstLine="708"/>
        <w:jc w:val="both"/>
        <w:rPr>
          <w:rFonts w:cs="Times New Roman"/>
          <w:szCs w:val="28"/>
          <w:lang w:eastAsia="zh-CN"/>
        </w:rPr>
      </w:pPr>
      <w:r>
        <w:rPr>
          <w:rFonts w:cs="Times New Roman"/>
          <w:b/>
          <w:color w:val="000000"/>
          <w:szCs w:val="28"/>
          <w:lang w:eastAsia="zh-CN"/>
        </w:rPr>
        <w:t>Практическая значимость работы:</w:t>
      </w:r>
      <w:r w:rsidR="00954CA0">
        <w:rPr>
          <w:rFonts w:cs="Times New Roman"/>
          <w:b/>
          <w:color w:val="000000"/>
          <w:szCs w:val="28"/>
          <w:lang w:eastAsia="zh-CN"/>
        </w:rPr>
        <w:t xml:space="preserve"> </w:t>
      </w:r>
      <w:r w:rsidR="006A5FFF">
        <w:rPr>
          <w:rFonts w:cs="Times New Roman"/>
          <w:szCs w:val="28"/>
          <w:lang w:eastAsia="zh-CN"/>
        </w:rPr>
        <w:t>в</w:t>
      </w:r>
      <w:r w:rsidR="00971393" w:rsidRPr="00B65C02">
        <w:rPr>
          <w:rFonts w:cs="Times New Roman"/>
          <w:szCs w:val="28"/>
          <w:lang w:eastAsia="zh-CN"/>
        </w:rPr>
        <w:t xml:space="preserve"> </w:t>
      </w:r>
      <w:r w:rsidR="00954CA0" w:rsidRPr="00B65C02">
        <w:rPr>
          <w:rFonts w:cs="Times New Roman"/>
          <w:szCs w:val="28"/>
          <w:lang w:eastAsia="zh-CN"/>
        </w:rPr>
        <w:t>п</w:t>
      </w:r>
      <w:r w:rsidR="00971393" w:rsidRPr="00B65C02">
        <w:rPr>
          <w:rFonts w:cs="Times New Roman"/>
          <w:szCs w:val="28"/>
          <w:lang w:eastAsia="zh-CN"/>
        </w:rPr>
        <w:t>роведенном исследовании даны характеристики материалов для создания копий</w:t>
      </w:r>
      <w:r w:rsidR="00992EC0" w:rsidRPr="00B65C02">
        <w:rPr>
          <w:rFonts w:cs="Times New Roman"/>
          <w:szCs w:val="28"/>
          <w:lang w:eastAsia="zh-CN"/>
        </w:rPr>
        <w:t xml:space="preserve"> скульптур</w:t>
      </w:r>
      <w:r w:rsidR="00971393" w:rsidRPr="00B65C02">
        <w:rPr>
          <w:rFonts w:cs="Times New Roman"/>
          <w:szCs w:val="28"/>
          <w:lang w:eastAsia="zh-CN"/>
        </w:rPr>
        <w:t xml:space="preserve"> и приведен</w:t>
      </w:r>
      <w:r w:rsidR="00992EC0" w:rsidRPr="00B65C02">
        <w:rPr>
          <w:rFonts w:cs="Times New Roman"/>
          <w:szCs w:val="28"/>
          <w:lang w:eastAsia="zh-CN"/>
        </w:rPr>
        <w:t>ы</w:t>
      </w:r>
      <w:r w:rsidR="00971393" w:rsidRPr="00B65C02">
        <w:rPr>
          <w:rFonts w:cs="Times New Roman"/>
          <w:szCs w:val="28"/>
          <w:lang w:eastAsia="zh-CN"/>
        </w:rPr>
        <w:t xml:space="preserve"> методики выполнения копий. Указаны положительные и отрицательные </w:t>
      </w:r>
      <w:r w:rsidR="0009574B" w:rsidRPr="00B65C02">
        <w:rPr>
          <w:rFonts w:cs="Times New Roman"/>
          <w:szCs w:val="28"/>
          <w:lang w:eastAsia="zh-CN"/>
        </w:rPr>
        <w:t>характеристики</w:t>
      </w:r>
      <w:r w:rsidR="00971393" w:rsidRPr="00B65C02">
        <w:rPr>
          <w:rFonts w:cs="Times New Roman"/>
          <w:szCs w:val="28"/>
          <w:lang w:eastAsia="zh-CN"/>
        </w:rPr>
        <w:t xml:space="preserve"> копий. Данные, полученные в ходе </w:t>
      </w:r>
      <w:r w:rsidR="00992EC0" w:rsidRPr="00B65C02">
        <w:rPr>
          <w:rFonts w:cs="Times New Roman"/>
          <w:szCs w:val="28"/>
          <w:lang w:eastAsia="zh-CN"/>
        </w:rPr>
        <w:t>исследования</w:t>
      </w:r>
      <w:r w:rsidR="00971393" w:rsidRPr="00B65C02">
        <w:rPr>
          <w:rFonts w:cs="Times New Roman"/>
          <w:szCs w:val="28"/>
          <w:lang w:eastAsia="zh-CN"/>
        </w:rPr>
        <w:t xml:space="preserve"> могут быть реализованы в практике при выборе материала и метода </w:t>
      </w:r>
      <w:r w:rsidR="00971393" w:rsidRPr="00A816E7">
        <w:rPr>
          <w:rFonts w:cs="Times New Roman"/>
          <w:szCs w:val="28"/>
          <w:lang w:eastAsia="zh-CN"/>
        </w:rPr>
        <w:t>выполнения копий.</w:t>
      </w:r>
    </w:p>
    <w:p w:rsidR="00FE2029" w:rsidRPr="004F6E2F" w:rsidRDefault="00B4459C" w:rsidP="00975DFD">
      <w:pPr>
        <w:spacing w:after="0" w:line="360" w:lineRule="auto"/>
        <w:ind w:firstLine="708"/>
        <w:jc w:val="both"/>
        <w:rPr>
          <w:rFonts w:cs="Times New Roman"/>
          <w:b/>
          <w:color w:val="000000" w:themeColor="text1"/>
          <w:szCs w:val="28"/>
          <w:lang w:eastAsia="zh-CN"/>
        </w:rPr>
      </w:pPr>
      <w:r w:rsidRPr="004F6E2F">
        <w:rPr>
          <w:rFonts w:cs="Times New Roman"/>
          <w:b/>
          <w:color w:val="000000" w:themeColor="text1"/>
          <w:szCs w:val="28"/>
          <w:lang w:eastAsia="zh-CN"/>
        </w:rPr>
        <w:t>Границы исследования:</w:t>
      </w:r>
      <w:r w:rsidR="00A54CAF" w:rsidRPr="004F6E2F">
        <w:rPr>
          <w:rFonts w:cs="Times New Roman"/>
          <w:color w:val="000000" w:themeColor="text1"/>
          <w:szCs w:val="28"/>
          <w:lang w:eastAsia="zh-CN"/>
        </w:rPr>
        <w:t xml:space="preserve"> </w:t>
      </w:r>
      <w:r w:rsidR="00795FF8" w:rsidRPr="00A816E7">
        <w:rPr>
          <w:rFonts w:cs="Times New Roman"/>
          <w:color w:val="000000" w:themeColor="text1"/>
          <w:szCs w:val="28"/>
          <w:lang w:eastAsia="zh-CN"/>
        </w:rPr>
        <w:t>середина II века до н.э.</w:t>
      </w:r>
      <w:r w:rsidR="00CF09D2" w:rsidRPr="00A816E7">
        <w:rPr>
          <w:rFonts w:cs="Times New Roman"/>
          <w:color w:val="000000" w:themeColor="text1"/>
          <w:szCs w:val="28"/>
          <w:lang w:eastAsia="zh-CN"/>
        </w:rPr>
        <w:t xml:space="preserve"> </w:t>
      </w:r>
      <w:r w:rsidR="009F54F0" w:rsidRPr="00A816E7">
        <w:rPr>
          <w:rFonts w:cs="Times New Roman"/>
          <w:color w:val="000000" w:themeColor="text1"/>
          <w:szCs w:val="28"/>
          <w:lang w:eastAsia="zh-CN"/>
        </w:rPr>
        <w:t xml:space="preserve">– </w:t>
      </w:r>
      <w:r w:rsidR="006974E5" w:rsidRPr="00A816E7">
        <w:rPr>
          <w:rFonts w:cs="Times New Roman"/>
          <w:color w:val="000000" w:themeColor="text1"/>
          <w:szCs w:val="28"/>
          <w:lang w:val="en-US" w:eastAsia="zh-CN"/>
        </w:rPr>
        <w:t>XXI</w:t>
      </w:r>
      <w:r w:rsidR="009F54F0" w:rsidRPr="00A816E7">
        <w:rPr>
          <w:rFonts w:cs="Times New Roman"/>
          <w:color w:val="000000" w:themeColor="text1"/>
          <w:szCs w:val="28"/>
          <w:lang w:eastAsia="zh-CN"/>
        </w:rPr>
        <w:t xml:space="preserve"> в</w:t>
      </w:r>
      <w:r w:rsidR="00202FC4" w:rsidRPr="00A816E7">
        <w:rPr>
          <w:rFonts w:cs="Times New Roman"/>
          <w:color w:val="000000" w:themeColor="text1"/>
          <w:szCs w:val="28"/>
          <w:lang w:eastAsia="zh-CN"/>
        </w:rPr>
        <w:t>еков.</w:t>
      </w:r>
    </w:p>
    <w:p w:rsidR="00B4459C" w:rsidRPr="00072028" w:rsidRDefault="002D064F" w:rsidP="00975DFD">
      <w:pPr>
        <w:spacing w:after="0" w:line="360" w:lineRule="auto"/>
        <w:ind w:firstLine="708"/>
        <w:jc w:val="both"/>
        <w:rPr>
          <w:rFonts w:cs="Times New Roman"/>
          <w:color w:val="000000"/>
          <w:szCs w:val="28"/>
          <w:lang w:eastAsia="zh-CN"/>
        </w:rPr>
      </w:pPr>
      <w:r>
        <w:rPr>
          <w:rFonts w:cs="Times New Roman"/>
          <w:b/>
          <w:color w:val="000000"/>
          <w:szCs w:val="28"/>
          <w:lang w:eastAsia="zh-CN"/>
        </w:rPr>
        <w:t xml:space="preserve">Гипотеза: </w:t>
      </w:r>
      <w:r w:rsidR="005B4DFA">
        <w:rPr>
          <w:rFonts w:cs="Times New Roman"/>
          <w:szCs w:val="28"/>
          <w:lang w:eastAsia="zh-CN"/>
        </w:rPr>
        <w:t>з</w:t>
      </w:r>
      <w:r w:rsidRPr="005B4DFA">
        <w:rPr>
          <w:rFonts w:cs="Times New Roman"/>
          <w:szCs w:val="28"/>
          <w:lang w:eastAsia="zh-CN"/>
        </w:rPr>
        <w:t>амена</w:t>
      </w:r>
      <w:r w:rsidR="00D07A35" w:rsidRPr="005B4DFA">
        <w:rPr>
          <w:rFonts w:cs="Times New Roman"/>
          <w:szCs w:val="28"/>
          <w:lang w:eastAsia="zh-CN"/>
        </w:rPr>
        <w:t xml:space="preserve"> </w:t>
      </w:r>
      <w:r w:rsidRPr="005B4DFA">
        <w:rPr>
          <w:rFonts w:cs="Times New Roman"/>
          <w:szCs w:val="28"/>
          <w:lang w:eastAsia="zh-CN"/>
        </w:rPr>
        <w:t>оригинальной скульптуры,</w:t>
      </w:r>
      <w:r w:rsidR="00D07A35" w:rsidRPr="005B4DFA">
        <w:rPr>
          <w:rFonts w:cs="Times New Roman"/>
          <w:szCs w:val="28"/>
          <w:lang w:eastAsia="zh-CN"/>
        </w:rPr>
        <w:t xml:space="preserve"> экспонируемой на открытом воздухе копиями </w:t>
      </w:r>
      <w:r w:rsidR="00CF09D2" w:rsidRPr="00904D90">
        <w:rPr>
          <w:rFonts w:cs="Times New Roman"/>
          <w:color w:val="000000"/>
          <w:szCs w:val="28"/>
          <w:lang w:eastAsia="zh-CN"/>
        </w:rPr>
        <w:t>–</w:t>
      </w:r>
      <w:r w:rsidR="0097747F" w:rsidRPr="005B4DFA">
        <w:rPr>
          <w:rFonts w:cs="Times New Roman"/>
          <w:szCs w:val="28"/>
          <w:lang w:eastAsia="zh-CN"/>
        </w:rPr>
        <w:t xml:space="preserve"> </w:t>
      </w:r>
      <w:r w:rsidR="00D07A35" w:rsidRPr="005B4DFA">
        <w:rPr>
          <w:rFonts w:cs="Times New Roman"/>
          <w:szCs w:val="28"/>
          <w:lang w:eastAsia="zh-CN"/>
        </w:rPr>
        <w:t>оптимальный путь спасения подлинной скульптуры.</w:t>
      </w:r>
    </w:p>
    <w:p w:rsidR="00AB7855" w:rsidRPr="00EF7CCC" w:rsidRDefault="00B4459C" w:rsidP="00975DFD">
      <w:pPr>
        <w:spacing w:after="0" w:line="360" w:lineRule="auto"/>
        <w:ind w:firstLine="708"/>
        <w:jc w:val="both"/>
        <w:rPr>
          <w:rFonts w:cs="Times New Roman"/>
          <w:b/>
          <w:szCs w:val="28"/>
          <w:lang w:eastAsia="zh-CN"/>
        </w:rPr>
      </w:pPr>
      <w:r w:rsidRPr="00EF7CCC">
        <w:rPr>
          <w:rFonts w:cs="Times New Roman"/>
          <w:b/>
          <w:szCs w:val="28"/>
          <w:lang w:eastAsia="zh-CN"/>
        </w:rPr>
        <w:t>На защиту выносятся следующие положения:</w:t>
      </w:r>
    </w:p>
    <w:p w:rsidR="004954E0" w:rsidRPr="00EF7CCC" w:rsidRDefault="004954E0" w:rsidP="00975DFD">
      <w:pPr>
        <w:spacing w:after="0" w:line="360" w:lineRule="auto"/>
        <w:ind w:firstLine="708"/>
        <w:jc w:val="both"/>
        <w:rPr>
          <w:rFonts w:cs="Times New Roman"/>
          <w:szCs w:val="28"/>
          <w:lang w:eastAsia="zh-CN"/>
        </w:rPr>
      </w:pPr>
      <w:r w:rsidRPr="00EF7CCC">
        <w:rPr>
          <w:rFonts w:cs="Times New Roman"/>
          <w:szCs w:val="28"/>
          <w:lang w:eastAsia="zh-CN"/>
        </w:rPr>
        <w:t>На разных этапах цивилизации копирование скульптурных произведений преследовало цели, актуальные для своего времени</w:t>
      </w:r>
      <w:r w:rsidR="001D2433" w:rsidRPr="00EF7CCC">
        <w:rPr>
          <w:rFonts w:cs="Times New Roman"/>
          <w:szCs w:val="28"/>
          <w:lang w:eastAsia="zh-CN"/>
        </w:rPr>
        <w:t>.</w:t>
      </w:r>
    </w:p>
    <w:p w:rsidR="00B4459C" w:rsidRPr="00EF7CCC" w:rsidRDefault="002D064F" w:rsidP="00975DFD">
      <w:pPr>
        <w:spacing w:after="0" w:line="360" w:lineRule="auto"/>
        <w:ind w:firstLine="708"/>
        <w:jc w:val="both"/>
        <w:rPr>
          <w:rFonts w:cs="Times New Roman"/>
          <w:szCs w:val="28"/>
          <w:lang w:eastAsia="zh-CN"/>
        </w:rPr>
      </w:pPr>
      <w:r w:rsidRPr="00EF7CCC">
        <w:rPr>
          <w:rFonts w:cs="Times New Roman"/>
          <w:szCs w:val="28"/>
          <w:lang w:eastAsia="zh-CN"/>
        </w:rPr>
        <w:t xml:space="preserve">В античные времена, и в эпоху </w:t>
      </w:r>
      <w:r w:rsidR="00072028" w:rsidRPr="00EF7CCC">
        <w:rPr>
          <w:rFonts w:cs="Times New Roman"/>
          <w:szCs w:val="28"/>
          <w:lang w:eastAsia="zh-CN"/>
        </w:rPr>
        <w:t>В</w:t>
      </w:r>
      <w:r w:rsidRPr="00EF7CCC">
        <w:rPr>
          <w:rFonts w:cs="Times New Roman"/>
          <w:szCs w:val="28"/>
          <w:lang w:eastAsia="zh-CN"/>
        </w:rPr>
        <w:t xml:space="preserve">озрождения </w:t>
      </w:r>
      <w:r w:rsidR="00AB7855" w:rsidRPr="00EF7CCC">
        <w:rPr>
          <w:rFonts w:cs="Times New Roman"/>
          <w:szCs w:val="28"/>
          <w:lang w:eastAsia="zh-CN"/>
        </w:rPr>
        <w:t>главная задача копирования состояла в</w:t>
      </w:r>
      <w:r w:rsidRPr="00EF7CCC">
        <w:rPr>
          <w:rFonts w:cs="Times New Roman"/>
          <w:szCs w:val="28"/>
          <w:lang w:eastAsia="zh-CN"/>
        </w:rPr>
        <w:t xml:space="preserve"> передач</w:t>
      </w:r>
      <w:r w:rsidR="00AB7855" w:rsidRPr="00EF7CCC">
        <w:rPr>
          <w:rFonts w:cs="Times New Roman"/>
          <w:szCs w:val="28"/>
          <w:lang w:eastAsia="zh-CN"/>
        </w:rPr>
        <w:t>е</w:t>
      </w:r>
      <w:r w:rsidRPr="00EF7CCC">
        <w:rPr>
          <w:rFonts w:cs="Times New Roman"/>
          <w:szCs w:val="28"/>
          <w:lang w:eastAsia="zh-CN"/>
        </w:rPr>
        <w:t xml:space="preserve"> художественных достоинств произведения, даже вопреки точности следования оригиналу.</w:t>
      </w:r>
      <w:r w:rsidR="00AB7855" w:rsidRPr="00EF7CCC">
        <w:rPr>
          <w:rFonts w:cs="Times New Roman"/>
          <w:szCs w:val="28"/>
          <w:lang w:eastAsia="zh-CN"/>
        </w:rPr>
        <w:t xml:space="preserve"> Ситуация резко изменилась с появлением проблемы сохранения скульптуры на открытом воздухе. Замещение их копиями требует особой точности в передаче всех характеристик оригинала.</w:t>
      </w:r>
    </w:p>
    <w:p w:rsidR="00597E88" w:rsidRPr="00EF7CCC" w:rsidRDefault="00597E88" w:rsidP="00975DFD">
      <w:pPr>
        <w:spacing w:after="0" w:line="360" w:lineRule="auto"/>
        <w:ind w:firstLine="708"/>
        <w:jc w:val="both"/>
        <w:rPr>
          <w:rFonts w:cs="Times New Roman"/>
          <w:szCs w:val="28"/>
          <w:lang w:eastAsia="zh-CN"/>
        </w:rPr>
      </w:pPr>
      <w:r w:rsidRPr="00EF7CCC">
        <w:rPr>
          <w:rFonts w:cs="Times New Roman"/>
          <w:szCs w:val="28"/>
          <w:lang w:eastAsia="zh-CN"/>
        </w:rPr>
        <w:t>Точность выполнения копий напрямую зависит от уровня</w:t>
      </w:r>
      <w:r w:rsidR="00AD0775" w:rsidRPr="00EF7CCC">
        <w:rPr>
          <w:rFonts w:cs="Times New Roman"/>
          <w:szCs w:val="28"/>
          <w:lang w:eastAsia="zh-CN"/>
        </w:rPr>
        <w:t xml:space="preserve"> </w:t>
      </w:r>
      <w:r w:rsidRPr="00EF7CCC">
        <w:rPr>
          <w:rFonts w:cs="Times New Roman"/>
          <w:szCs w:val="28"/>
          <w:lang w:eastAsia="zh-CN"/>
        </w:rPr>
        <w:t xml:space="preserve">развития </w:t>
      </w:r>
      <w:r w:rsidR="006B1FDD" w:rsidRPr="00EF7CCC">
        <w:rPr>
          <w:rFonts w:cs="Times New Roman"/>
          <w:szCs w:val="28"/>
          <w:lang w:eastAsia="zh-CN"/>
        </w:rPr>
        <w:t>технологий (</w:t>
      </w:r>
      <w:r w:rsidR="00FF4A98" w:rsidRPr="00EF7CCC">
        <w:rPr>
          <w:rFonts w:cs="Times New Roman"/>
          <w:szCs w:val="28"/>
          <w:lang w:eastAsia="zh-CN"/>
        </w:rPr>
        <w:t xml:space="preserve">ЧПУ, </w:t>
      </w:r>
      <w:r w:rsidR="00FF4A98" w:rsidRPr="00EF7CCC">
        <w:t>3D моделирование, 3D сканирование, 3D печать)</w:t>
      </w:r>
      <w:r w:rsidR="006B1FDD" w:rsidRPr="00EF7CCC">
        <w:rPr>
          <w:rFonts w:cs="Times New Roman"/>
          <w:szCs w:val="28"/>
          <w:lang w:eastAsia="zh-CN"/>
        </w:rPr>
        <w:t xml:space="preserve"> и появления но</w:t>
      </w:r>
      <w:r w:rsidR="006B1FDD" w:rsidRPr="00EF7CCC">
        <w:rPr>
          <w:rFonts w:cs="Times New Roman"/>
          <w:szCs w:val="28"/>
          <w:lang w:eastAsia="zh-CN"/>
        </w:rPr>
        <w:lastRenderedPageBreak/>
        <w:t>вых материалов и методов для изготовления копий.</w:t>
      </w:r>
      <w:r w:rsidR="00E82F2F" w:rsidRPr="00EF7CCC">
        <w:rPr>
          <w:rFonts w:cs="Times New Roman"/>
          <w:szCs w:val="28"/>
          <w:lang w:eastAsia="zh-CN"/>
        </w:rPr>
        <w:t xml:space="preserve"> </w:t>
      </w:r>
      <w:r w:rsidR="004954E0" w:rsidRPr="00EF7CCC">
        <w:rPr>
          <w:rFonts w:cs="Times New Roman"/>
          <w:szCs w:val="28"/>
          <w:lang w:eastAsia="zh-CN"/>
        </w:rPr>
        <w:t xml:space="preserve">Центральная задача копирования </w:t>
      </w:r>
      <w:r w:rsidR="001D2433" w:rsidRPr="00EF7CCC">
        <w:rPr>
          <w:rFonts w:cs="Times New Roman"/>
          <w:szCs w:val="28"/>
          <w:lang w:eastAsia="zh-CN"/>
        </w:rPr>
        <w:t>–</w:t>
      </w:r>
      <w:r w:rsidR="004954E0" w:rsidRPr="00EF7CCC">
        <w:rPr>
          <w:rFonts w:cs="Times New Roman"/>
          <w:szCs w:val="28"/>
          <w:lang w:eastAsia="zh-CN"/>
        </w:rPr>
        <w:t xml:space="preserve"> точность следования оригиналу</w:t>
      </w:r>
      <w:r w:rsidR="000E2A0B">
        <w:rPr>
          <w:rFonts w:cs="Times New Roman"/>
          <w:szCs w:val="28"/>
          <w:lang w:eastAsia="zh-CN"/>
        </w:rPr>
        <w:t xml:space="preserve"> </w:t>
      </w:r>
      <w:r w:rsidR="004954E0" w:rsidRPr="00EF7CCC">
        <w:rPr>
          <w:rFonts w:cs="Times New Roman"/>
          <w:szCs w:val="28"/>
          <w:lang w:eastAsia="zh-CN"/>
        </w:rPr>
        <w:t xml:space="preserve">сформировалась лишь в последние столетия в связи с задачей сохранения </w:t>
      </w:r>
      <w:r w:rsidR="00EA0253" w:rsidRPr="00EF7CCC">
        <w:rPr>
          <w:rFonts w:cs="Times New Roman"/>
          <w:szCs w:val="28"/>
          <w:lang w:eastAsia="zh-CN"/>
        </w:rPr>
        <w:t>оригиналов</w:t>
      </w:r>
      <w:r w:rsidR="004954E0" w:rsidRPr="00EF7CCC">
        <w:rPr>
          <w:rFonts w:cs="Times New Roman"/>
          <w:szCs w:val="28"/>
          <w:lang w:eastAsia="zh-CN"/>
        </w:rPr>
        <w:t xml:space="preserve"> от пагубных </w:t>
      </w:r>
      <w:r w:rsidR="00EA0253" w:rsidRPr="00EF7CCC">
        <w:rPr>
          <w:rFonts w:cs="Times New Roman"/>
          <w:szCs w:val="28"/>
          <w:lang w:eastAsia="zh-CN"/>
        </w:rPr>
        <w:t>воздействий окружающей</w:t>
      </w:r>
      <w:r w:rsidR="004954E0" w:rsidRPr="00EF7CCC">
        <w:rPr>
          <w:rFonts w:cs="Times New Roman"/>
          <w:szCs w:val="28"/>
          <w:lang w:eastAsia="zh-CN"/>
        </w:rPr>
        <w:t xml:space="preserve"> среды.</w:t>
      </w:r>
    </w:p>
    <w:p w:rsidR="00151588" w:rsidRDefault="00B4459C" w:rsidP="00CB6168">
      <w:pPr>
        <w:spacing w:after="0" w:line="360" w:lineRule="auto"/>
        <w:ind w:firstLine="709"/>
        <w:jc w:val="both"/>
        <w:rPr>
          <w:rFonts w:cs="Times New Roman"/>
          <w:b/>
          <w:color w:val="000000"/>
          <w:szCs w:val="28"/>
          <w:lang w:eastAsia="zh-CN"/>
        </w:rPr>
      </w:pPr>
      <w:r>
        <w:rPr>
          <w:rFonts w:cs="Times New Roman"/>
          <w:b/>
          <w:color w:val="000000"/>
          <w:szCs w:val="28"/>
          <w:lang w:eastAsia="zh-CN"/>
        </w:rPr>
        <w:t>Структура диссертации:</w:t>
      </w:r>
    </w:p>
    <w:p w:rsidR="00904D90" w:rsidRPr="00692C42" w:rsidRDefault="00904D90" w:rsidP="00151588">
      <w:pPr>
        <w:spacing w:after="0" w:line="360" w:lineRule="auto"/>
        <w:ind w:firstLine="709"/>
        <w:jc w:val="both"/>
        <w:rPr>
          <w:rFonts w:cs="Times New Roman"/>
          <w:b/>
          <w:szCs w:val="28"/>
          <w:lang w:eastAsia="zh-CN"/>
        </w:rPr>
      </w:pPr>
      <w:r w:rsidRPr="00692C42">
        <w:rPr>
          <w:rFonts w:cs="Times New Roman"/>
          <w:szCs w:val="28"/>
          <w:lang w:eastAsia="zh-CN"/>
        </w:rPr>
        <w:t>Диссертация представлена в одном томе, включающ</w:t>
      </w:r>
      <w:r w:rsidR="00526671" w:rsidRPr="00692C42">
        <w:rPr>
          <w:rFonts w:cs="Times New Roman"/>
          <w:szCs w:val="28"/>
          <w:lang w:eastAsia="zh-CN"/>
        </w:rPr>
        <w:t>е</w:t>
      </w:r>
      <w:r w:rsidRPr="00692C42">
        <w:rPr>
          <w:rFonts w:cs="Times New Roman"/>
          <w:szCs w:val="28"/>
          <w:lang w:eastAsia="zh-CN"/>
        </w:rPr>
        <w:t>м в себя Введение,</w:t>
      </w:r>
      <w:r w:rsidR="000C3C37" w:rsidRPr="00692C42">
        <w:rPr>
          <w:rFonts w:cs="Times New Roman"/>
          <w:szCs w:val="28"/>
          <w:lang w:eastAsia="zh-CN"/>
        </w:rPr>
        <w:t xml:space="preserve"> две</w:t>
      </w:r>
      <w:r w:rsidRPr="00692C42">
        <w:rPr>
          <w:rFonts w:cs="Times New Roman"/>
          <w:szCs w:val="28"/>
          <w:lang w:eastAsia="zh-CN"/>
        </w:rPr>
        <w:t xml:space="preserve"> главы, Заключение, Список литературы,</w:t>
      </w:r>
      <w:r w:rsidR="00AF0DCE" w:rsidRPr="00692C42">
        <w:rPr>
          <w:rFonts w:cs="Times New Roman"/>
          <w:szCs w:val="28"/>
          <w:lang w:eastAsia="zh-CN"/>
        </w:rPr>
        <w:t xml:space="preserve"> иллюстрации и</w:t>
      </w:r>
      <w:r w:rsidRPr="00692C42">
        <w:rPr>
          <w:rFonts w:cs="Times New Roman"/>
          <w:szCs w:val="28"/>
          <w:lang w:eastAsia="zh-CN"/>
        </w:rPr>
        <w:t xml:space="preserve"> </w:t>
      </w:r>
      <w:r w:rsidR="007974D1" w:rsidRPr="00692C42">
        <w:rPr>
          <w:rFonts w:cs="Times New Roman"/>
          <w:szCs w:val="28"/>
          <w:lang w:eastAsia="zh-CN"/>
        </w:rPr>
        <w:t>приложения</w:t>
      </w:r>
      <w:r w:rsidRPr="00692C42">
        <w:rPr>
          <w:rFonts w:cs="Times New Roman"/>
          <w:szCs w:val="28"/>
          <w:lang w:eastAsia="zh-CN"/>
        </w:rPr>
        <w:t>.</w:t>
      </w:r>
    </w:p>
    <w:p w:rsidR="0090111A" w:rsidRPr="00692C42" w:rsidRDefault="00904D90" w:rsidP="00201EBE">
      <w:pPr>
        <w:spacing w:after="0" w:line="360" w:lineRule="auto"/>
        <w:ind w:firstLine="709"/>
        <w:jc w:val="both"/>
        <w:rPr>
          <w:rFonts w:cs="Times New Roman"/>
          <w:szCs w:val="28"/>
          <w:lang w:eastAsia="zh-CN"/>
        </w:rPr>
      </w:pPr>
      <w:r w:rsidRPr="00692C42">
        <w:rPr>
          <w:rFonts w:cs="Times New Roman"/>
          <w:szCs w:val="28"/>
          <w:lang w:eastAsia="zh-CN"/>
        </w:rPr>
        <w:t xml:space="preserve">Общий объем текста </w:t>
      </w:r>
      <w:r w:rsidR="00A733AD" w:rsidRPr="00692C42">
        <w:rPr>
          <w:rFonts w:cs="Times New Roman"/>
          <w:szCs w:val="28"/>
          <w:lang w:eastAsia="zh-CN"/>
        </w:rPr>
        <w:t>88</w:t>
      </w:r>
      <w:r w:rsidRPr="00692C42">
        <w:rPr>
          <w:rFonts w:cs="Times New Roman"/>
          <w:szCs w:val="28"/>
          <w:lang w:eastAsia="zh-CN"/>
        </w:rPr>
        <w:t xml:space="preserve"> </w:t>
      </w:r>
      <w:r w:rsidR="009303A1" w:rsidRPr="00692C42">
        <w:rPr>
          <w:rFonts w:cs="Times New Roman"/>
          <w:szCs w:val="28"/>
          <w:lang w:eastAsia="zh-CN"/>
        </w:rPr>
        <w:t>стр</w:t>
      </w:r>
      <w:r w:rsidR="00A506F7" w:rsidRPr="00692C42">
        <w:rPr>
          <w:rFonts w:cs="Times New Roman"/>
          <w:szCs w:val="28"/>
          <w:lang w:eastAsia="zh-CN"/>
        </w:rPr>
        <w:t>.</w:t>
      </w:r>
      <w:r w:rsidRPr="00692C42">
        <w:rPr>
          <w:rFonts w:cs="Times New Roman"/>
          <w:szCs w:val="28"/>
          <w:lang w:eastAsia="zh-CN"/>
        </w:rPr>
        <w:t xml:space="preserve">; список литературы насчитывает </w:t>
      </w:r>
      <w:r w:rsidR="00BF08A6" w:rsidRPr="00692C42">
        <w:rPr>
          <w:rFonts w:cs="Times New Roman"/>
          <w:szCs w:val="28"/>
          <w:lang w:eastAsia="zh-CN"/>
        </w:rPr>
        <w:t>54</w:t>
      </w:r>
      <w:r w:rsidRPr="00692C42">
        <w:rPr>
          <w:rFonts w:cs="Times New Roman"/>
          <w:szCs w:val="28"/>
          <w:lang w:eastAsia="zh-CN"/>
        </w:rPr>
        <w:t xml:space="preserve"> наименовани</w:t>
      </w:r>
      <w:r w:rsidR="00BF08A6" w:rsidRPr="00692C42">
        <w:rPr>
          <w:rFonts w:cs="Times New Roman"/>
          <w:szCs w:val="28"/>
          <w:lang w:eastAsia="zh-CN"/>
        </w:rPr>
        <w:t>я</w:t>
      </w:r>
      <w:r w:rsidRPr="00692C42">
        <w:rPr>
          <w:rFonts w:cs="Times New Roman"/>
          <w:szCs w:val="28"/>
          <w:lang w:eastAsia="zh-CN"/>
        </w:rPr>
        <w:t xml:space="preserve">; </w:t>
      </w:r>
      <w:r w:rsidR="00C3187B" w:rsidRPr="00692C42">
        <w:rPr>
          <w:rFonts w:cs="Times New Roman"/>
          <w:szCs w:val="28"/>
          <w:lang w:eastAsia="zh-CN"/>
        </w:rPr>
        <w:t xml:space="preserve">количество иллюстраций – </w:t>
      </w:r>
      <w:r w:rsidR="00BF08A6" w:rsidRPr="00692C42">
        <w:rPr>
          <w:rFonts w:cs="Times New Roman"/>
          <w:szCs w:val="28"/>
          <w:lang w:eastAsia="zh-CN"/>
        </w:rPr>
        <w:t>2</w:t>
      </w:r>
      <w:r w:rsidR="0014241B" w:rsidRPr="00692C42">
        <w:rPr>
          <w:rFonts w:cs="Times New Roman"/>
          <w:szCs w:val="28"/>
          <w:lang w:eastAsia="zh-CN"/>
        </w:rPr>
        <w:t>2</w:t>
      </w:r>
      <w:r w:rsidR="00C3187B" w:rsidRPr="00692C42">
        <w:rPr>
          <w:rFonts w:cs="Times New Roman"/>
          <w:szCs w:val="28"/>
          <w:lang w:eastAsia="zh-CN"/>
        </w:rPr>
        <w:t xml:space="preserve">; </w:t>
      </w:r>
      <w:r w:rsidRPr="00692C42">
        <w:rPr>
          <w:rFonts w:cs="Times New Roman"/>
          <w:szCs w:val="28"/>
          <w:lang w:eastAsia="zh-CN"/>
        </w:rPr>
        <w:t xml:space="preserve">количество </w:t>
      </w:r>
      <w:r w:rsidR="007974D1" w:rsidRPr="00692C42">
        <w:rPr>
          <w:rFonts w:cs="Times New Roman"/>
          <w:szCs w:val="28"/>
          <w:lang w:eastAsia="zh-CN"/>
        </w:rPr>
        <w:t>приложений</w:t>
      </w:r>
      <w:r w:rsidRPr="00692C42">
        <w:rPr>
          <w:rFonts w:cs="Times New Roman"/>
          <w:szCs w:val="28"/>
          <w:lang w:eastAsia="zh-CN"/>
        </w:rPr>
        <w:t xml:space="preserve"> – </w:t>
      </w:r>
      <w:r w:rsidR="00A703C9" w:rsidRPr="00692C42">
        <w:rPr>
          <w:rFonts w:cs="Times New Roman"/>
          <w:szCs w:val="28"/>
          <w:lang w:eastAsia="zh-CN"/>
        </w:rPr>
        <w:t>3</w:t>
      </w:r>
      <w:r w:rsidRPr="00692C42">
        <w:rPr>
          <w:rFonts w:cs="Times New Roman"/>
          <w:szCs w:val="28"/>
          <w:lang w:eastAsia="zh-CN"/>
        </w:rPr>
        <w:t>.</w:t>
      </w: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Default="00305E34" w:rsidP="00201EBE">
      <w:pPr>
        <w:spacing w:after="0" w:line="360" w:lineRule="auto"/>
        <w:ind w:firstLine="709"/>
        <w:jc w:val="both"/>
        <w:rPr>
          <w:rFonts w:cs="Times New Roman"/>
          <w:color w:val="FF0000"/>
          <w:szCs w:val="28"/>
          <w:lang w:eastAsia="zh-CN"/>
        </w:rPr>
      </w:pPr>
    </w:p>
    <w:p w:rsidR="00305E34" w:rsidRPr="00201EBE" w:rsidRDefault="00305E34" w:rsidP="00201EBE">
      <w:pPr>
        <w:spacing w:after="0" w:line="360" w:lineRule="auto"/>
        <w:ind w:firstLine="709"/>
        <w:jc w:val="both"/>
        <w:rPr>
          <w:rFonts w:cs="Times New Roman"/>
          <w:color w:val="FF0000"/>
          <w:szCs w:val="28"/>
          <w:lang w:eastAsia="zh-CN"/>
        </w:rPr>
      </w:pPr>
    </w:p>
    <w:p w:rsidR="005D12C7" w:rsidRDefault="00F07DC3" w:rsidP="0017182D">
      <w:pPr>
        <w:pStyle w:val="1"/>
        <w:spacing w:before="0" w:after="0" w:line="360" w:lineRule="auto"/>
        <w:jc w:val="center"/>
        <w:rPr>
          <w:rFonts w:cs="Times New Roman"/>
          <w:sz w:val="36"/>
          <w:szCs w:val="28"/>
        </w:rPr>
      </w:pPr>
      <w:bookmarkStart w:id="8" w:name="_Toc135001228"/>
      <w:bookmarkStart w:id="9" w:name="_Toc135003387"/>
      <w:r w:rsidRPr="005D12C7">
        <w:rPr>
          <w:rFonts w:cs="Times New Roman"/>
          <w:sz w:val="36"/>
          <w:szCs w:val="28"/>
        </w:rPr>
        <w:lastRenderedPageBreak/>
        <w:t>Г</w:t>
      </w:r>
      <w:r w:rsidR="001117CE" w:rsidRPr="005D12C7">
        <w:rPr>
          <w:rFonts w:cs="Times New Roman"/>
          <w:sz w:val="36"/>
          <w:szCs w:val="28"/>
        </w:rPr>
        <w:t>лава 1</w:t>
      </w:r>
      <w:bookmarkEnd w:id="8"/>
    </w:p>
    <w:p w:rsidR="00072FFA" w:rsidRPr="00072FFA" w:rsidRDefault="00072FFA" w:rsidP="0017182D">
      <w:pPr>
        <w:spacing w:after="0" w:line="360" w:lineRule="auto"/>
      </w:pPr>
    </w:p>
    <w:p w:rsidR="0045374D" w:rsidRPr="005D12C7" w:rsidRDefault="00894E41" w:rsidP="0017182D">
      <w:pPr>
        <w:pStyle w:val="1"/>
        <w:spacing w:before="0" w:after="0" w:line="360" w:lineRule="auto"/>
        <w:jc w:val="center"/>
        <w:rPr>
          <w:rFonts w:cs="Times New Roman"/>
          <w:sz w:val="36"/>
          <w:szCs w:val="28"/>
        </w:rPr>
      </w:pPr>
      <w:r w:rsidRPr="005D12C7">
        <w:rPr>
          <w:sz w:val="32"/>
        </w:rPr>
        <w:t>Копирование как метод сохранения скульптурных произведений</w:t>
      </w:r>
      <w:bookmarkEnd w:id="9"/>
    </w:p>
    <w:p w:rsidR="004528ED" w:rsidRDefault="004528ED" w:rsidP="0017182D">
      <w:pPr>
        <w:spacing w:after="0" w:line="360" w:lineRule="auto"/>
        <w:rPr>
          <w:rFonts w:cs="Times New Roman"/>
          <w:b/>
          <w:szCs w:val="28"/>
        </w:rPr>
      </w:pPr>
    </w:p>
    <w:p w:rsidR="00C73CF1" w:rsidRDefault="00C73CF1" w:rsidP="0017182D">
      <w:pPr>
        <w:spacing w:after="0" w:line="360" w:lineRule="auto"/>
        <w:rPr>
          <w:rFonts w:cs="Times New Roman"/>
          <w:b/>
          <w:szCs w:val="28"/>
        </w:rPr>
      </w:pPr>
    </w:p>
    <w:p w:rsidR="00137293" w:rsidRPr="0044348F" w:rsidRDefault="00894E41" w:rsidP="0017182D">
      <w:pPr>
        <w:pStyle w:val="a3"/>
        <w:numPr>
          <w:ilvl w:val="1"/>
          <w:numId w:val="21"/>
        </w:numPr>
        <w:spacing w:after="0" w:line="360" w:lineRule="auto"/>
        <w:ind w:left="709" w:firstLine="0"/>
        <w:outlineLvl w:val="0"/>
        <w:rPr>
          <w:b/>
        </w:rPr>
      </w:pPr>
      <w:bookmarkStart w:id="10" w:name="_Toc135003388"/>
      <w:r w:rsidRPr="0044348F">
        <w:rPr>
          <w:b/>
        </w:rPr>
        <w:t>Эволюция взглядов и методик на проблему копирования</w:t>
      </w:r>
      <w:bookmarkEnd w:id="10"/>
    </w:p>
    <w:p w:rsidR="00440C66" w:rsidRDefault="00440C66" w:rsidP="0017182D">
      <w:pPr>
        <w:spacing w:after="0" w:line="360" w:lineRule="auto"/>
      </w:pPr>
    </w:p>
    <w:p w:rsidR="00B83AF4" w:rsidRPr="00C61DA1" w:rsidRDefault="00B0601F" w:rsidP="0017182D">
      <w:pPr>
        <w:spacing w:after="0" w:line="360" w:lineRule="auto"/>
        <w:ind w:firstLineChars="253" w:firstLine="708"/>
        <w:jc w:val="both"/>
        <w:rPr>
          <w:rFonts w:cs="Times New Roman"/>
          <w:color w:val="000000" w:themeColor="text1"/>
          <w:szCs w:val="28"/>
          <w:lang w:eastAsia="zh-CN"/>
        </w:rPr>
      </w:pPr>
      <w:r w:rsidRPr="00C61DA1">
        <w:rPr>
          <w:rFonts w:cs="Times New Roman"/>
          <w:color w:val="000000" w:themeColor="text1"/>
          <w:szCs w:val="28"/>
          <w:lang w:eastAsia="zh-CN"/>
        </w:rPr>
        <w:t>Впервые поняти</w:t>
      </w:r>
      <w:r w:rsidR="00B96AF7" w:rsidRPr="00C61DA1">
        <w:rPr>
          <w:rFonts w:cs="Times New Roman"/>
          <w:color w:val="000000" w:themeColor="text1"/>
          <w:szCs w:val="28"/>
          <w:lang w:eastAsia="zh-CN"/>
        </w:rPr>
        <w:t>е</w:t>
      </w:r>
      <w:r w:rsidRPr="00C61DA1">
        <w:rPr>
          <w:rFonts w:cs="Times New Roman"/>
          <w:color w:val="000000" w:themeColor="text1"/>
          <w:szCs w:val="28"/>
          <w:lang w:eastAsia="zh-CN"/>
        </w:rPr>
        <w:t xml:space="preserve"> </w:t>
      </w:r>
      <w:r w:rsidR="00B96AF7" w:rsidRPr="00C61DA1">
        <w:rPr>
          <w:rFonts w:cs="Times New Roman"/>
          <w:color w:val="000000" w:themeColor="text1"/>
          <w:szCs w:val="28"/>
          <w:lang w:eastAsia="zh-CN"/>
        </w:rPr>
        <w:t xml:space="preserve">«копия» </w:t>
      </w:r>
      <w:r w:rsidR="003E22AD" w:rsidRPr="00C61DA1">
        <w:rPr>
          <w:rFonts w:cs="Times New Roman"/>
          <w:color w:val="000000" w:themeColor="text1"/>
          <w:szCs w:val="28"/>
          <w:lang w:eastAsia="zh-CN"/>
        </w:rPr>
        <w:t xml:space="preserve">можно встретить </w:t>
      </w:r>
      <w:r w:rsidRPr="00C61DA1">
        <w:rPr>
          <w:rFonts w:cs="Times New Roman"/>
          <w:color w:val="000000" w:themeColor="text1"/>
          <w:szCs w:val="28"/>
          <w:lang w:eastAsia="zh-CN"/>
        </w:rPr>
        <w:t>у древних римлян</w:t>
      </w:r>
      <w:r w:rsidR="003E22AD" w:rsidRPr="00C61DA1">
        <w:rPr>
          <w:rFonts w:cs="Times New Roman"/>
          <w:color w:val="000000" w:themeColor="text1"/>
          <w:szCs w:val="28"/>
          <w:lang w:eastAsia="zh-CN"/>
        </w:rPr>
        <w:t xml:space="preserve">, где </w:t>
      </w:r>
      <w:r w:rsidR="0083773F" w:rsidRPr="00C61DA1">
        <w:rPr>
          <w:rFonts w:cs="Times New Roman"/>
          <w:color w:val="000000" w:themeColor="text1"/>
          <w:szCs w:val="28"/>
          <w:lang w:eastAsia="zh-CN"/>
        </w:rPr>
        <w:t xml:space="preserve">слово </w:t>
      </w:r>
      <w:r w:rsidR="007447C3" w:rsidRPr="00C61DA1">
        <w:rPr>
          <w:rFonts w:cs="Times New Roman"/>
          <w:color w:val="000000" w:themeColor="text1"/>
          <w:szCs w:val="28"/>
          <w:lang w:eastAsia="zh-CN"/>
        </w:rPr>
        <w:t>«</w:t>
      </w:r>
      <w:r w:rsidR="0083773F" w:rsidRPr="00C61DA1">
        <w:rPr>
          <w:rFonts w:cs="Times New Roman"/>
          <w:color w:val="000000" w:themeColor="text1"/>
          <w:szCs w:val="28"/>
          <w:lang w:val="en-US" w:eastAsia="zh-CN"/>
        </w:rPr>
        <w:t>C</w:t>
      </w:r>
      <w:proofErr w:type="spellStart"/>
      <w:r w:rsidRPr="00C61DA1">
        <w:rPr>
          <w:rFonts w:cs="Times New Roman"/>
          <w:color w:val="000000" w:themeColor="text1"/>
          <w:szCs w:val="28"/>
          <w:lang w:eastAsia="zh-CN"/>
        </w:rPr>
        <w:t>opia</w:t>
      </w:r>
      <w:proofErr w:type="spellEnd"/>
      <w:r w:rsidR="007447C3" w:rsidRPr="00C61DA1">
        <w:rPr>
          <w:rFonts w:cs="Times New Roman"/>
          <w:color w:val="000000" w:themeColor="text1"/>
          <w:szCs w:val="28"/>
          <w:lang w:eastAsia="zh-CN"/>
        </w:rPr>
        <w:t>»</w:t>
      </w:r>
      <w:r w:rsidRPr="00C61DA1">
        <w:rPr>
          <w:rFonts w:cs="Times New Roman"/>
          <w:color w:val="000000" w:themeColor="text1"/>
          <w:szCs w:val="28"/>
          <w:lang w:eastAsia="zh-CN"/>
        </w:rPr>
        <w:t xml:space="preserve"> </w:t>
      </w:r>
      <w:r w:rsidR="007447C3" w:rsidRPr="00C61DA1">
        <w:rPr>
          <w:rFonts w:cs="Times New Roman"/>
          <w:color w:val="000000" w:themeColor="text1"/>
          <w:szCs w:val="28"/>
          <w:lang w:eastAsia="zh-CN"/>
        </w:rPr>
        <w:t xml:space="preserve">от </w:t>
      </w:r>
      <w:r w:rsidR="003E22AD" w:rsidRPr="00C61DA1">
        <w:rPr>
          <w:rFonts w:cs="Times New Roman"/>
          <w:color w:val="000000" w:themeColor="text1"/>
          <w:szCs w:val="28"/>
          <w:lang w:eastAsia="zh-CN"/>
        </w:rPr>
        <w:t>лат</w:t>
      </w:r>
      <w:r w:rsidR="00C41980" w:rsidRPr="00C61DA1">
        <w:rPr>
          <w:rFonts w:cs="Times New Roman"/>
          <w:color w:val="000000" w:themeColor="text1"/>
          <w:szCs w:val="28"/>
          <w:lang w:eastAsia="zh-CN"/>
        </w:rPr>
        <w:t>инского</w:t>
      </w:r>
      <w:r w:rsidR="003E22AD" w:rsidRPr="00C61DA1">
        <w:rPr>
          <w:rFonts w:cs="Times New Roman"/>
          <w:color w:val="000000" w:themeColor="text1"/>
          <w:szCs w:val="28"/>
          <w:lang w:eastAsia="zh-CN"/>
        </w:rPr>
        <w:t xml:space="preserve"> </w:t>
      </w:r>
      <w:r w:rsidR="007447C3" w:rsidRPr="00C61DA1">
        <w:rPr>
          <w:rFonts w:cs="Times New Roman"/>
          <w:color w:val="000000" w:themeColor="text1"/>
          <w:szCs w:val="28"/>
          <w:lang w:eastAsia="zh-CN"/>
        </w:rPr>
        <w:t xml:space="preserve">означает </w:t>
      </w:r>
      <w:r w:rsidRPr="00C61DA1">
        <w:rPr>
          <w:rFonts w:cs="Times New Roman"/>
          <w:color w:val="000000" w:themeColor="text1"/>
          <w:szCs w:val="28"/>
          <w:lang w:eastAsia="zh-CN"/>
        </w:rPr>
        <w:t xml:space="preserve">«запас, </w:t>
      </w:r>
      <w:r w:rsidR="007447C3" w:rsidRPr="00C61DA1">
        <w:rPr>
          <w:rFonts w:cs="Times New Roman"/>
          <w:color w:val="000000" w:themeColor="text1"/>
          <w:szCs w:val="28"/>
          <w:lang w:eastAsia="zh-CN"/>
        </w:rPr>
        <w:t>богатство</w:t>
      </w:r>
      <w:r w:rsidRPr="00C61DA1">
        <w:rPr>
          <w:rFonts w:cs="Times New Roman"/>
          <w:color w:val="000000" w:themeColor="text1"/>
          <w:szCs w:val="28"/>
          <w:lang w:eastAsia="zh-CN"/>
        </w:rPr>
        <w:t>,</w:t>
      </w:r>
      <w:r w:rsidR="007447C3" w:rsidRPr="00C61DA1">
        <w:rPr>
          <w:rFonts w:cs="Times New Roman"/>
          <w:color w:val="000000" w:themeColor="text1"/>
          <w:szCs w:val="28"/>
          <w:lang w:eastAsia="zh-CN"/>
        </w:rPr>
        <w:t xml:space="preserve"> </w:t>
      </w:r>
      <w:r w:rsidRPr="00C61DA1">
        <w:rPr>
          <w:rFonts w:cs="Times New Roman"/>
          <w:color w:val="000000" w:themeColor="text1"/>
          <w:szCs w:val="28"/>
          <w:lang w:eastAsia="zh-CN"/>
        </w:rPr>
        <w:t>изобилие</w:t>
      </w:r>
      <w:r w:rsidR="007447C3" w:rsidRPr="00C61DA1">
        <w:rPr>
          <w:rFonts w:cs="Times New Roman"/>
          <w:color w:val="000000" w:themeColor="text1"/>
          <w:szCs w:val="28"/>
          <w:lang w:eastAsia="zh-CN"/>
        </w:rPr>
        <w:t>, множество</w:t>
      </w:r>
      <w:r w:rsidRPr="00C61DA1">
        <w:rPr>
          <w:rFonts w:cs="Times New Roman"/>
          <w:color w:val="000000" w:themeColor="text1"/>
          <w:szCs w:val="28"/>
          <w:lang w:eastAsia="zh-CN"/>
        </w:rPr>
        <w:t>».</w:t>
      </w:r>
      <w:r w:rsidR="0083773F" w:rsidRPr="00C61DA1">
        <w:rPr>
          <w:rFonts w:cs="Times New Roman"/>
          <w:color w:val="000000" w:themeColor="text1"/>
          <w:szCs w:val="28"/>
          <w:lang w:eastAsia="zh-CN"/>
        </w:rPr>
        <w:t xml:space="preserve"> </w:t>
      </w:r>
      <w:r w:rsidR="00C41980" w:rsidRPr="00C61DA1">
        <w:rPr>
          <w:rFonts w:cs="Times New Roman"/>
          <w:color w:val="000000" w:themeColor="text1"/>
          <w:szCs w:val="28"/>
          <w:lang w:eastAsia="zh-CN"/>
        </w:rPr>
        <w:t xml:space="preserve">Также </w:t>
      </w:r>
      <w:r w:rsidR="00D5712D" w:rsidRPr="00C61DA1">
        <w:rPr>
          <w:rFonts w:cs="Times New Roman"/>
          <w:color w:val="000000" w:themeColor="text1"/>
          <w:szCs w:val="28"/>
          <w:lang w:eastAsia="zh-CN"/>
        </w:rPr>
        <w:t>слово «</w:t>
      </w:r>
      <w:r w:rsidR="00D5712D" w:rsidRPr="00C61DA1">
        <w:rPr>
          <w:rFonts w:cs="Times New Roman"/>
          <w:color w:val="000000" w:themeColor="text1"/>
          <w:szCs w:val="28"/>
          <w:lang w:val="en-US" w:eastAsia="zh-CN"/>
        </w:rPr>
        <w:t>C</w:t>
      </w:r>
      <w:proofErr w:type="spellStart"/>
      <w:r w:rsidR="00D5712D" w:rsidRPr="00C61DA1">
        <w:rPr>
          <w:rFonts w:cs="Times New Roman"/>
          <w:color w:val="000000" w:themeColor="text1"/>
          <w:szCs w:val="28"/>
          <w:lang w:eastAsia="zh-CN"/>
        </w:rPr>
        <w:t>opia</w:t>
      </w:r>
      <w:proofErr w:type="spellEnd"/>
      <w:r w:rsidR="00D5712D" w:rsidRPr="00C61DA1">
        <w:rPr>
          <w:rFonts w:cs="Times New Roman"/>
          <w:color w:val="000000" w:themeColor="text1"/>
          <w:szCs w:val="28"/>
          <w:lang w:eastAsia="zh-CN"/>
        </w:rPr>
        <w:t xml:space="preserve">» </w:t>
      </w:r>
      <w:r w:rsidR="003B4AEA" w:rsidRPr="00C61DA1">
        <w:rPr>
          <w:rFonts w:cs="Times New Roman"/>
          <w:color w:val="000000" w:themeColor="text1"/>
          <w:szCs w:val="28"/>
          <w:lang w:eastAsia="zh-CN"/>
        </w:rPr>
        <w:t xml:space="preserve">напрямую </w:t>
      </w:r>
      <w:r w:rsidR="00D5712D" w:rsidRPr="00C61DA1">
        <w:rPr>
          <w:rFonts w:cs="Times New Roman"/>
          <w:color w:val="000000" w:themeColor="text1"/>
          <w:szCs w:val="28"/>
          <w:lang w:eastAsia="zh-CN"/>
        </w:rPr>
        <w:t xml:space="preserve">относит </w:t>
      </w:r>
      <w:r w:rsidR="00C21E15" w:rsidRPr="00C61DA1">
        <w:rPr>
          <w:rFonts w:cs="Times New Roman"/>
          <w:color w:val="000000" w:themeColor="text1"/>
          <w:szCs w:val="28"/>
          <w:lang w:eastAsia="zh-CN"/>
        </w:rPr>
        <w:t>к богине изобилия Копи</w:t>
      </w:r>
      <w:r w:rsidR="00C61DA1" w:rsidRPr="00C61DA1">
        <w:rPr>
          <w:rFonts w:cs="Times New Roman"/>
          <w:color w:val="000000" w:themeColor="text1"/>
          <w:szCs w:val="28"/>
          <w:lang w:eastAsia="zh-CN"/>
        </w:rPr>
        <w:t>и</w:t>
      </w:r>
      <w:r w:rsidR="00C21E15" w:rsidRPr="00C61DA1">
        <w:rPr>
          <w:rFonts w:cs="Times New Roman"/>
          <w:color w:val="000000" w:themeColor="text1"/>
          <w:szCs w:val="28"/>
          <w:lang w:eastAsia="zh-CN"/>
        </w:rPr>
        <w:t xml:space="preserve"> (</w:t>
      </w:r>
      <w:proofErr w:type="spellStart"/>
      <w:r w:rsidR="00C21E15" w:rsidRPr="00C61DA1">
        <w:rPr>
          <w:rFonts w:cs="Times New Roman"/>
          <w:color w:val="000000" w:themeColor="text1"/>
          <w:szCs w:val="28"/>
          <w:lang w:eastAsia="zh-CN"/>
        </w:rPr>
        <w:t>Copia</w:t>
      </w:r>
      <w:proofErr w:type="spellEnd"/>
      <w:r w:rsidR="00C21E15" w:rsidRPr="00C61DA1">
        <w:rPr>
          <w:rFonts w:cs="Times New Roman"/>
          <w:color w:val="000000" w:themeColor="text1"/>
          <w:szCs w:val="28"/>
          <w:lang w:eastAsia="zh-CN"/>
        </w:rPr>
        <w:t xml:space="preserve">), </w:t>
      </w:r>
      <w:r w:rsidR="008D1D95" w:rsidRPr="00C61DA1">
        <w:rPr>
          <w:rFonts w:cs="Times New Roman"/>
          <w:color w:val="000000" w:themeColor="text1"/>
          <w:szCs w:val="28"/>
          <w:lang w:eastAsia="zh-CN"/>
        </w:rPr>
        <w:t xml:space="preserve">весьма почитаемую у </w:t>
      </w:r>
      <w:r w:rsidR="00C41980" w:rsidRPr="00C61DA1">
        <w:rPr>
          <w:rFonts w:cs="Times New Roman"/>
          <w:color w:val="000000" w:themeColor="text1"/>
          <w:szCs w:val="28"/>
          <w:lang w:eastAsia="zh-CN"/>
        </w:rPr>
        <w:t>д</w:t>
      </w:r>
      <w:r w:rsidRPr="00C61DA1">
        <w:rPr>
          <w:rFonts w:cs="Times New Roman"/>
          <w:color w:val="000000" w:themeColor="text1"/>
          <w:szCs w:val="28"/>
          <w:lang w:eastAsia="zh-CN"/>
        </w:rPr>
        <w:t>ревни</w:t>
      </w:r>
      <w:r w:rsidR="008D1D95" w:rsidRPr="00C61DA1">
        <w:rPr>
          <w:rFonts w:cs="Times New Roman"/>
          <w:color w:val="000000" w:themeColor="text1"/>
          <w:szCs w:val="28"/>
          <w:lang w:eastAsia="zh-CN"/>
        </w:rPr>
        <w:t>х</w:t>
      </w:r>
      <w:r w:rsidRPr="00C61DA1">
        <w:rPr>
          <w:rFonts w:cs="Times New Roman"/>
          <w:color w:val="000000" w:themeColor="text1"/>
          <w:szCs w:val="28"/>
          <w:lang w:eastAsia="zh-CN"/>
        </w:rPr>
        <w:t xml:space="preserve"> римлян.</w:t>
      </w:r>
      <w:r w:rsidR="008D1D95" w:rsidRPr="00C61DA1">
        <w:rPr>
          <w:rFonts w:cs="Times New Roman"/>
          <w:color w:val="000000" w:themeColor="text1"/>
          <w:szCs w:val="28"/>
          <w:lang w:eastAsia="zh-CN"/>
        </w:rPr>
        <w:t xml:space="preserve"> Как правило, богиня изображалась</w:t>
      </w:r>
      <w:r w:rsidR="00FA7431" w:rsidRPr="00C61DA1">
        <w:rPr>
          <w:rFonts w:cs="Times New Roman"/>
          <w:color w:val="000000" w:themeColor="text1"/>
          <w:szCs w:val="28"/>
          <w:lang w:eastAsia="zh-CN"/>
        </w:rPr>
        <w:t xml:space="preserve"> с рогом, переполненным плодами </w:t>
      </w:r>
      <w:r w:rsidR="005B3E81" w:rsidRPr="00C61DA1">
        <w:rPr>
          <w:rFonts w:cs="Times New Roman"/>
          <w:color w:val="000000" w:themeColor="text1"/>
          <w:szCs w:val="28"/>
          <w:lang w:eastAsia="zh-CN"/>
        </w:rPr>
        <w:t xml:space="preserve">и </w:t>
      </w:r>
      <w:r w:rsidR="00FA7431" w:rsidRPr="00C61DA1">
        <w:rPr>
          <w:rFonts w:cs="Times New Roman"/>
          <w:color w:val="000000" w:themeColor="text1"/>
          <w:szCs w:val="28"/>
          <w:lang w:eastAsia="zh-CN"/>
        </w:rPr>
        <w:t>богатством</w:t>
      </w:r>
      <w:r w:rsidR="00E74BD4" w:rsidRPr="00C61DA1">
        <w:rPr>
          <w:rFonts w:cs="Times New Roman"/>
          <w:color w:val="000000" w:themeColor="text1"/>
          <w:szCs w:val="28"/>
          <w:lang w:eastAsia="zh-CN"/>
        </w:rPr>
        <w:t>.</w:t>
      </w:r>
    </w:p>
    <w:p w:rsidR="00BB0B4D" w:rsidRPr="00C61DA1" w:rsidRDefault="00252A67" w:rsidP="00A9077F">
      <w:pPr>
        <w:spacing w:after="0" w:line="360" w:lineRule="auto"/>
        <w:ind w:firstLineChars="253" w:firstLine="708"/>
        <w:jc w:val="both"/>
        <w:rPr>
          <w:rFonts w:cs="Times New Roman"/>
          <w:color w:val="000000" w:themeColor="text1"/>
          <w:szCs w:val="28"/>
          <w:lang w:eastAsia="zh-CN"/>
        </w:rPr>
      </w:pPr>
      <w:r w:rsidRPr="00C61DA1">
        <w:rPr>
          <w:rFonts w:cs="Times New Roman"/>
          <w:color w:val="000000" w:themeColor="text1"/>
          <w:szCs w:val="28"/>
          <w:lang w:eastAsia="zh-CN"/>
        </w:rPr>
        <w:t xml:space="preserve">Понятие «копирование» в значении «подражание оригиналу» </w:t>
      </w:r>
      <w:r w:rsidR="00BB0B4D" w:rsidRPr="00C61DA1">
        <w:rPr>
          <w:rFonts w:cs="Times New Roman"/>
          <w:color w:val="000000" w:themeColor="text1"/>
          <w:szCs w:val="28"/>
          <w:lang w:eastAsia="zh-CN"/>
        </w:rPr>
        <w:t xml:space="preserve">сложилось в конце XIII </w:t>
      </w:r>
      <w:r w:rsidR="00D130D3" w:rsidRPr="00C61DA1">
        <w:rPr>
          <w:rFonts w:cs="Times New Roman"/>
          <w:color w:val="000000" w:themeColor="text1"/>
          <w:szCs w:val="28"/>
          <w:lang w:eastAsia="zh-CN"/>
        </w:rPr>
        <w:t xml:space="preserve">– </w:t>
      </w:r>
      <w:r w:rsidR="00BB0B4D" w:rsidRPr="00C61DA1">
        <w:rPr>
          <w:rFonts w:cs="Times New Roman"/>
          <w:color w:val="000000" w:themeColor="text1"/>
          <w:szCs w:val="28"/>
          <w:lang w:eastAsia="zh-CN"/>
        </w:rPr>
        <w:t>начале XIV в</w:t>
      </w:r>
      <w:r w:rsidRPr="00C61DA1">
        <w:rPr>
          <w:rFonts w:cs="Times New Roman"/>
          <w:color w:val="000000" w:themeColor="text1"/>
          <w:szCs w:val="28"/>
          <w:lang w:eastAsia="zh-CN"/>
        </w:rPr>
        <w:t>ека</w:t>
      </w:r>
      <w:r w:rsidR="00EE1EEC" w:rsidRPr="00C61DA1">
        <w:rPr>
          <w:rFonts w:cs="Times New Roman"/>
          <w:color w:val="000000" w:themeColor="text1"/>
          <w:szCs w:val="28"/>
          <w:lang w:eastAsia="zh-CN"/>
        </w:rPr>
        <w:t xml:space="preserve">, а </w:t>
      </w:r>
      <w:r w:rsidR="00C0138B" w:rsidRPr="00C61DA1">
        <w:rPr>
          <w:rFonts w:cs="Times New Roman"/>
          <w:color w:val="000000" w:themeColor="text1"/>
          <w:szCs w:val="28"/>
          <w:lang w:eastAsia="zh-CN"/>
        </w:rPr>
        <w:t xml:space="preserve">впервые </w:t>
      </w:r>
      <w:r w:rsidR="00EE1EEC" w:rsidRPr="00C61DA1">
        <w:rPr>
          <w:rFonts w:cs="Times New Roman"/>
          <w:color w:val="000000" w:themeColor="text1"/>
          <w:szCs w:val="28"/>
          <w:lang w:eastAsia="zh-CN"/>
        </w:rPr>
        <w:t xml:space="preserve">было употреблено </w:t>
      </w:r>
      <w:r w:rsidR="009C6084" w:rsidRPr="00C61DA1">
        <w:rPr>
          <w:rFonts w:cs="Times New Roman"/>
          <w:color w:val="000000" w:themeColor="text1"/>
          <w:szCs w:val="28"/>
          <w:lang w:eastAsia="zh-CN"/>
        </w:rPr>
        <w:t xml:space="preserve">в Германии </w:t>
      </w:r>
      <w:r w:rsidR="00C0138B" w:rsidRPr="00C61DA1">
        <w:rPr>
          <w:rFonts w:cs="Times New Roman"/>
          <w:color w:val="000000" w:themeColor="text1"/>
          <w:szCs w:val="28"/>
          <w:lang w:eastAsia="zh-CN"/>
        </w:rPr>
        <w:t xml:space="preserve">(нем. </w:t>
      </w:r>
      <w:proofErr w:type="spellStart"/>
      <w:r w:rsidR="00C0138B" w:rsidRPr="00C61DA1">
        <w:rPr>
          <w:rFonts w:cs="Times New Roman"/>
          <w:color w:val="000000" w:themeColor="text1"/>
          <w:szCs w:val="28"/>
          <w:lang w:eastAsia="zh-CN"/>
        </w:rPr>
        <w:t>Kopeiren</w:t>
      </w:r>
      <w:proofErr w:type="spellEnd"/>
      <w:r w:rsidR="00C0138B" w:rsidRPr="00C61DA1">
        <w:rPr>
          <w:rFonts w:cs="Times New Roman"/>
          <w:color w:val="000000" w:themeColor="text1"/>
          <w:szCs w:val="28"/>
          <w:lang w:eastAsia="zh-CN"/>
        </w:rPr>
        <w:t>)</w:t>
      </w:r>
      <w:r w:rsidR="00BB0B4D" w:rsidRPr="00C61DA1">
        <w:rPr>
          <w:rFonts w:cs="Times New Roman"/>
          <w:color w:val="000000" w:themeColor="text1"/>
          <w:szCs w:val="28"/>
          <w:lang w:eastAsia="zh-CN"/>
        </w:rPr>
        <w:t>.</w:t>
      </w:r>
    </w:p>
    <w:p w:rsidR="00440C66" w:rsidRDefault="00682051" w:rsidP="00A9077F">
      <w:pPr>
        <w:spacing w:after="0" w:line="360" w:lineRule="auto"/>
        <w:ind w:firstLine="709"/>
        <w:jc w:val="both"/>
        <w:rPr>
          <w:b/>
        </w:rPr>
      </w:pPr>
      <w:r w:rsidRPr="006E49D8">
        <w:t xml:space="preserve">Копирование произведений скульптуры </w:t>
      </w:r>
      <w:r w:rsidR="009303A1" w:rsidRPr="00904D90">
        <w:rPr>
          <w:rFonts w:cs="Times New Roman"/>
          <w:color w:val="000000"/>
          <w:szCs w:val="28"/>
          <w:lang w:eastAsia="zh-CN"/>
        </w:rPr>
        <w:t>–</w:t>
      </w:r>
      <w:r w:rsidRPr="00440C66">
        <w:rPr>
          <w:rFonts w:cs="Times New Roman"/>
          <w:szCs w:val="28"/>
          <w:lang w:eastAsia="zh-CN"/>
        </w:rPr>
        <w:t xml:space="preserve"> это</w:t>
      </w:r>
      <w:r w:rsidRPr="006E49D8">
        <w:t xml:space="preserve"> сложный и неоднозначный процесс. На каждом этапе эволюции культуры перед создателями копий стояли разные цели и задачи. Цель копирования в Древнем Риме состояла в получении копий высокохудожественных образцов искусства древних греков. При этом копирование было творческим процессом, который предполагал некоторую свободу в интерпретации, что в конечном итоге приводило к частичному или полному отходу от оригинала.</w:t>
      </w:r>
    </w:p>
    <w:p w:rsidR="00682051" w:rsidRPr="00440C66" w:rsidRDefault="00682051" w:rsidP="00151588">
      <w:pPr>
        <w:spacing w:after="0" w:line="360" w:lineRule="auto"/>
        <w:ind w:firstLine="709"/>
        <w:jc w:val="both"/>
        <w:rPr>
          <w:b/>
        </w:rPr>
      </w:pPr>
      <w:r w:rsidRPr="006E49D8">
        <w:rPr>
          <w:rFonts w:cs="Times New Roman"/>
          <w:szCs w:val="28"/>
          <w:lang w:eastAsia="zh-CN"/>
        </w:rPr>
        <w:t>С середины II века до н.э., когда были захвачены Македония и Греция, в Рим ввозились в больших количествах греческие произведения (оригиналы) скульптуры и живописи. Как правило, это были храмовые скульптуры, вотивные статуи для святилищ, или скульптуры, находившиеся в публичных местах. Вс</w:t>
      </w:r>
      <w:r w:rsidR="005E14F1">
        <w:rPr>
          <w:rFonts w:cs="Times New Roman"/>
          <w:szCs w:val="28"/>
          <w:lang w:eastAsia="zh-CN"/>
        </w:rPr>
        <w:t>е</w:t>
      </w:r>
      <w:r w:rsidRPr="006E49D8">
        <w:rPr>
          <w:rFonts w:cs="Times New Roman"/>
          <w:szCs w:val="28"/>
          <w:lang w:eastAsia="zh-CN"/>
        </w:rPr>
        <w:t xml:space="preserve"> это привозилось в избытке</w:t>
      </w:r>
      <w:r w:rsidR="00664EBD">
        <w:rPr>
          <w:rFonts w:cs="Times New Roman"/>
          <w:szCs w:val="28"/>
          <w:lang w:eastAsia="zh-CN"/>
        </w:rPr>
        <w:t xml:space="preserve"> и</w:t>
      </w:r>
      <w:r w:rsidRPr="006E49D8">
        <w:rPr>
          <w:rFonts w:cs="Times New Roman"/>
          <w:szCs w:val="28"/>
          <w:lang w:eastAsia="zh-CN"/>
        </w:rPr>
        <w:t xml:space="preserve"> становилось предметом коллекционирования или выставлялось в неких подобиях публичных музеев. Но количество оригиналов </w:t>
      </w:r>
      <w:r w:rsidRPr="006E49D8">
        <w:rPr>
          <w:rFonts w:cs="Times New Roman"/>
          <w:szCs w:val="28"/>
          <w:lang w:eastAsia="zh-CN"/>
        </w:rPr>
        <w:lastRenderedPageBreak/>
        <w:t>не могло удовлетворить нарастающего спроса. Вследствие этого в период позднего эллинизма копирование прославленных греческих образцов набирает обороты. Греческие оригиналы, ценились выше, чем копии, но тем не менее и к копиям было должное отношение, особенно к выполненным в натуральную величину и очень близких к оригинальному произведению. После падения Римской Империи копирование «наследует» эпоха Возрождения. В этот период создаются авторские копии.</w:t>
      </w:r>
    </w:p>
    <w:p w:rsidR="00682051" w:rsidRPr="006E49D8" w:rsidRDefault="00682051" w:rsidP="00151588">
      <w:pPr>
        <w:spacing w:after="0" w:line="360" w:lineRule="auto"/>
        <w:ind w:firstLine="709"/>
        <w:jc w:val="both"/>
        <w:rPr>
          <w:rFonts w:cs="Times New Roman"/>
          <w:szCs w:val="28"/>
        </w:rPr>
      </w:pPr>
      <w:r w:rsidRPr="006E49D8">
        <w:t>Полной противоположностью методу «творческого копирования» выступает копирование с целью сохранения культурного наследия, которое кардинально меняет сам подход к созданию копий. Появился целый ряд условий, соблюдение которых должно было обеспечивать полное соответствие копии оригинал</w:t>
      </w:r>
      <w:r w:rsidR="00CA3044">
        <w:t>у</w:t>
      </w:r>
      <w:r w:rsidRPr="006E49D8">
        <w:t>. Не допускалось никаких творческих доработок и изменений в первоначальной концепции оригинала, то есть отход</w:t>
      </w:r>
      <w:r w:rsidR="00C96360">
        <w:t>а</w:t>
      </w:r>
      <w:r w:rsidRPr="006E49D8">
        <w:t xml:space="preserve"> от оригинального произведения.</w:t>
      </w:r>
    </w:p>
    <w:p w:rsidR="00EE0EE6" w:rsidRPr="00F3036A" w:rsidRDefault="00682051" w:rsidP="00151588">
      <w:pPr>
        <w:spacing w:after="0" w:line="360" w:lineRule="auto"/>
        <w:ind w:firstLineChars="253" w:firstLine="708"/>
        <w:jc w:val="both"/>
        <w:rPr>
          <w:rFonts w:cs="Times New Roman"/>
          <w:szCs w:val="28"/>
          <w:lang w:eastAsia="zh-CN"/>
        </w:rPr>
      </w:pPr>
      <w:r w:rsidRPr="001821F9">
        <w:rPr>
          <w:rFonts w:cs="Times New Roman"/>
          <w:color w:val="0D0D0D" w:themeColor="text1" w:themeTint="F2"/>
          <w:szCs w:val="28"/>
          <w:lang w:eastAsia="zh-CN"/>
        </w:rPr>
        <w:t xml:space="preserve">В конце XIX </w:t>
      </w:r>
      <w:r w:rsidR="00086F01" w:rsidRPr="00904D90">
        <w:rPr>
          <w:rFonts w:cs="Times New Roman"/>
          <w:color w:val="000000"/>
          <w:szCs w:val="28"/>
          <w:lang w:eastAsia="zh-CN"/>
        </w:rPr>
        <w:t>–</w:t>
      </w:r>
      <w:r w:rsidRPr="001821F9">
        <w:rPr>
          <w:rFonts w:cs="Times New Roman"/>
          <w:color w:val="0D0D0D" w:themeColor="text1" w:themeTint="F2"/>
          <w:szCs w:val="28"/>
          <w:lang w:eastAsia="zh-CN"/>
        </w:rPr>
        <w:t xml:space="preserve"> начале XX века в мировом сообществе вс</w:t>
      </w:r>
      <w:r w:rsidR="005E14F1">
        <w:rPr>
          <w:rFonts w:cs="Times New Roman"/>
          <w:color w:val="0D0D0D" w:themeColor="text1" w:themeTint="F2"/>
          <w:szCs w:val="28"/>
          <w:lang w:eastAsia="zh-CN"/>
        </w:rPr>
        <w:t>е</w:t>
      </w:r>
      <w:r w:rsidRPr="001821F9">
        <w:rPr>
          <w:rFonts w:cs="Times New Roman"/>
          <w:color w:val="0D0D0D" w:themeColor="text1" w:themeTint="F2"/>
          <w:szCs w:val="28"/>
          <w:lang w:eastAsia="zh-CN"/>
        </w:rPr>
        <w:t xml:space="preserve"> чаще звучали споры по поводу того как сохранять тот или иной объект культурного наследия: проводить работы на месте или перемещать оригинальное произведение в специально обору</w:t>
      </w:r>
      <w:r w:rsidR="00FC6831">
        <w:rPr>
          <w:rFonts w:cs="Times New Roman"/>
          <w:color w:val="0D0D0D" w:themeColor="text1" w:themeTint="F2"/>
          <w:szCs w:val="28"/>
          <w:lang w:eastAsia="zh-CN"/>
        </w:rPr>
        <w:t xml:space="preserve">дованные пространства или музей, заменив его копией. </w:t>
      </w:r>
      <w:r w:rsidR="00B869D5" w:rsidRPr="00692926">
        <w:rPr>
          <w:rFonts w:cs="Times New Roman"/>
          <w:color w:val="000000" w:themeColor="text1"/>
          <w:szCs w:val="28"/>
          <w:lang w:eastAsia="zh-CN"/>
        </w:rPr>
        <w:t xml:space="preserve"> </w:t>
      </w:r>
      <w:r w:rsidR="00655682" w:rsidRPr="00692926">
        <w:rPr>
          <w:rFonts w:cs="Times New Roman"/>
          <w:color w:val="000000" w:themeColor="text1"/>
          <w:szCs w:val="28"/>
          <w:lang w:eastAsia="zh-CN"/>
        </w:rPr>
        <w:t>В это время</w:t>
      </w:r>
      <w:r w:rsidRPr="00692926">
        <w:rPr>
          <w:rFonts w:cs="Times New Roman"/>
          <w:color w:val="000000" w:themeColor="text1"/>
          <w:szCs w:val="28"/>
          <w:lang w:eastAsia="zh-CN"/>
        </w:rPr>
        <w:t xml:space="preserve"> </w:t>
      </w:r>
      <w:r w:rsidR="00FC6831" w:rsidRPr="00692926">
        <w:rPr>
          <w:rFonts w:cs="Times New Roman"/>
          <w:color w:val="000000" w:themeColor="text1"/>
          <w:szCs w:val="28"/>
          <w:lang w:eastAsia="zh-CN"/>
        </w:rPr>
        <w:t>формировалось</w:t>
      </w:r>
      <w:r w:rsidR="00B869D5" w:rsidRPr="00692926">
        <w:rPr>
          <w:rFonts w:cs="Times New Roman"/>
          <w:color w:val="000000" w:themeColor="text1"/>
          <w:szCs w:val="28"/>
          <w:lang w:eastAsia="zh-CN"/>
        </w:rPr>
        <w:t xml:space="preserve"> </w:t>
      </w:r>
      <w:r w:rsidR="002C36E6" w:rsidRPr="00692926">
        <w:rPr>
          <w:rFonts w:cs="Times New Roman"/>
          <w:color w:val="000000" w:themeColor="text1"/>
          <w:szCs w:val="28"/>
          <w:lang w:eastAsia="zh-CN"/>
        </w:rPr>
        <w:t xml:space="preserve">и </w:t>
      </w:r>
      <w:r w:rsidR="00B869D5" w:rsidRPr="00692926">
        <w:rPr>
          <w:rFonts w:cs="Times New Roman"/>
          <w:color w:val="000000" w:themeColor="text1"/>
          <w:szCs w:val="28"/>
          <w:lang w:eastAsia="zh-CN"/>
        </w:rPr>
        <w:t xml:space="preserve">отношение </w:t>
      </w:r>
      <w:r w:rsidR="005F415F" w:rsidRPr="00692926">
        <w:rPr>
          <w:rFonts w:cs="Times New Roman"/>
          <w:color w:val="000000" w:themeColor="text1"/>
          <w:szCs w:val="28"/>
          <w:lang w:eastAsia="zh-CN"/>
        </w:rPr>
        <w:t xml:space="preserve">к </w:t>
      </w:r>
      <w:r w:rsidR="00B869D5" w:rsidRPr="00692926">
        <w:rPr>
          <w:rFonts w:cs="Times New Roman"/>
          <w:color w:val="000000" w:themeColor="text1"/>
          <w:szCs w:val="28"/>
          <w:lang w:eastAsia="zh-CN"/>
        </w:rPr>
        <w:t>методам копировани</w:t>
      </w:r>
      <w:r w:rsidR="00FC6831" w:rsidRPr="00692926">
        <w:rPr>
          <w:rFonts w:cs="Times New Roman"/>
          <w:color w:val="000000" w:themeColor="text1"/>
          <w:szCs w:val="28"/>
          <w:lang w:eastAsia="zh-CN"/>
        </w:rPr>
        <w:t>я. В качестве главного критерия выдвига</w:t>
      </w:r>
      <w:r w:rsidR="00415E8E">
        <w:rPr>
          <w:rFonts w:cs="Times New Roman"/>
          <w:color w:val="000000" w:themeColor="text1"/>
          <w:szCs w:val="28"/>
          <w:lang w:eastAsia="zh-CN"/>
        </w:rPr>
        <w:t>лось</w:t>
      </w:r>
      <w:r w:rsidR="00FC6831" w:rsidRPr="00692926">
        <w:rPr>
          <w:rFonts w:cs="Times New Roman"/>
          <w:color w:val="000000" w:themeColor="text1"/>
          <w:szCs w:val="28"/>
          <w:lang w:eastAsia="zh-CN"/>
        </w:rPr>
        <w:t xml:space="preserve"> необходимость точности следования </w:t>
      </w:r>
      <w:r w:rsidR="00FC6831" w:rsidRPr="00F3036A">
        <w:rPr>
          <w:rFonts w:cs="Times New Roman"/>
          <w:szCs w:val="28"/>
          <w:lang w:eastAsia="zh-CN"/>
        </w:rPr>
        <w:t>оригиналу.</w:t>
      </w:r>
    </w:p>
    <w:p w:rsidR="006C2BFB" w:rsidRPr="00692926" w:rsidRDefault="002C36E6" w:rsidP="00151588">
      <w:pPr>
        <w:spacing w:after="0" w:line="360" w:lineRule="auto"/>
        <w:ind w:firstLine="709"/>
        <w:jc w:val="both"/>
        <w:rPr>
          <w:color w:val="000000" w:themeColor="text1"/>
        </w:rPr>
      </w:pPr>
      <w:r w:rsidRPr="00692926">
        <w:rPr>
          <w:rFonts w:cs="Times New Roman"/>
          <w:color w:val="000000" w:themeColor="text1"/>
          <w:szCs w:val="28"/>
          <w:lang w:eastAsia="zh-CN"/>
        </w:rPr>
        <w:t xml:space="preserve">В 1936 году </w:t>
      </w:r>
      <w:r w:rsidR="00B73596">
        <w:rPr>
          <w:rFonts w:cs="Times New Roman"/>
          <w:color w:val="000000" w:themeColor="text1"/>
          <w:szCs w:val="28"/>
          <w:lang w:eastAsia="zh-CN"/>
        </w:rPr>
        <w:t>немецкий философ</w:t>
      </w:r>
      <w:r w:rsidR="008F0D47">
        <w:rPr>
          <w:rFonts w:cs="Times New Roman"/>
          <w:color w:val="000000" w:themeColor="text1"/>
          <w:szCs w:val="28"/>
          <w:lang w:eastAsia="zh-CN"/>
        </w:rPr>
        <w:t>, теоретик культуры</w:t>
      </w:r>
      <w:r w:rsidR="00B73596">
        <w:rPr>
          <w:rFonts w:cs="Times New Roman"/>
          <w:color w:val="000000" w:themeColor="text1"/>
          <w:szCs w:val="28"/>
          <w:lang w:eastAsia="zh-CN"/>
        </w:rPr>
        <w:t xml:space="preserve"> </w:t>
      </w:r>
      <w:r w:rsidRPr="00692926">
        <w:rPr>
          <w:rFonts w:cs="Times New Roman"/>
          <w:color w:val="000000" w:themeColor="text1"/>
          <w:szCs w:val="28"/>
          <w:lang w:eastAsia="zh-CN"/>
        </w:rPr>
        <w:t xml:space="preserve">В. </w:t>
      </w:r>
      <w:proofErr w:type="spellStart"/>
      <w:r w:rsidRPr="00692926">
        <w:rPr>
          <w:rFonts w:cs="Times New Roman"/>
          <w:color w:val="000000" w:themeColor="text1"/>
          <w:szCs w:val="28"/>
          <w:lang w:eastAsia="zh-CN"/>
        </w:rPr>
        <w:t>Беньямин</w:t>
      </w:r>
      <w:proofErr w:type="spellEnd"/>
      <w:r w:rsidRPr="00692926">
        <w:rPr>
          <w:rFonts w:cs="Times New Roman"/>
          <w:color w:val="000000" w:themeColor="text1"/>
          <w:szCs w:val="28"/>
          <w:lang w:eastAsia="zh-CN"/>
        </w:rPr>
        <w:t xml:space="preserve"> издает знаменитое эссе «</w:t>
      </w:r>
      <w:r w:rsidR="000102F8" w:rsidRPr="00692926">
        <w:rPr>
          <w:rFonts w:cs="Times New Roman"/>
          <w:color w:val="000000" w:themeColor="text1"/>
          <w:szCs w:val="28"/>
          <w:lang w:eastAsia="zh-CN"/>
        </w:rPr>
        <w:t>Произведение искусства в эпоху его технической воспроизводимости»</w:t>
      </w:r>
      <w:r w:rsidR="000102F8" w:rsidRPr="00692926">
        <w:rPr>
          <w:rStyle w:val="a6"/>
          <w:rFonts w:cs="Times New Roman"/>
          <w:color w:val="000000" w:themeColor="text1"/>
          <w:szCs w:val="28"/>
          <w:lang w:eastAsia="zh-CN"/>
        </w:rPr>
        <w:footnoteReference w:id="23"/>
      </w:r>
      <w:r w:rsidR="00F16888" w:rsidRPr="00692926">
        <w:rPr>
          <w:rFonts w:cs="Times New Roman"/>
          <w:color w:val="000000" w:themeColor="text1"/>
          <w:szCs w:val="28"/>
          <w:lang w:eastAsia="zh-CN"/>
        </w:rPr>
        <w:t xml:space="preserve">, </w:t>
      </w:r>
      <w:r w:rsidR="002E761C" w:rsidRPr="00692926">
        <w:rPr>
          <w:rFonts w:cs="Times New Roman"/>
          <w:color w:val="000000" w:themeColor="text1"/>
          <w:szCs w:val="28"/>
          <w:lang w:eastAsia="zh-CN"/>
        </w:rPr>
        <w:t xml:space="preserve">где </w:t>
      </w:r>
      <w:r w:rsidR="00D23345" w:rsidRPr="00692926">
        <w:rPr>
          <w:color w:val="000000" w:themeColor="text1"/>
        </w:rPr>
        <w:t>предл</w:t>
      </w:r>
      <w:r w:rsidR="002E761C" w:rsidRPr="00692926">
        <w:rPr>
          <w:color w:val="000000" w:themeColor="text1"/>
        </w:rPr>
        <w:t>агает</w:t>
      </w:r>
      <w:r w:rsidR="00D23345" w:rsidRPr="00692926">
        <w:rPr>
          <w:color w:val="000000" w:themeColor="text1"/>
        </w:rPr>
        <w:t xml:space="preserve"> </w:t>
      </w:r>
      <w:r w:rsidR="002E761C" w:rsidRPr="00692926">
        <w:rPr>
          <w:color w:val="000000" w:themeColor="text1"/>
        </w:rPr>
        <w:t>вынести</w:t>
      </w:r>
      <w:r w:rsidR="00D23345" w:rsidRPr="00692926">
        <w:rPr>
          <w:color w:val="000000" w:themeColor="text1"/>
        </w:rPr>
        <w:t xml:space="preserve"> копирование </w:t>
      </w:r>
      <w:r w:rsidR="002E761C" w:rsidRPr="00692926">
        <w:rPr>
          <w:color w:val="000000" w:themeColor="text1"/>
        </w:rPr>
        <w:t xml:space="preserve">в </w:t>
      </w:r>
      <w:r w:rsidR="00D23345" w:rsidRPr="00692926">
        <w:rPr>
          <w:color w:val="000000" w:themeColor="text1"/>
        </w:rPr>
        <w:t>отдельный вид художественной</w:t>
      </w:r>
      <w:r w:rsidR="00013435" w:rsidRPr="00692926">
        <w:rPr>
          <w:color w:val="000000" w:themeColor="text1"/>
        </w:rPr>
        <w:t xml:space="preserve"> практики</w:t>
      </w:r>
      <w:r w:rsidR="0028334A" w:rsidRPr="00692926">
        <w:rPr>
          <w:rFonts w:cs="Times New Roman"/>
          <w:color w:val="000000" w:themeColor="text1"/>
          <w:szCs w:val="28"/>
          <w:lang w:eastAsia="zh-CN"/>
        </w:rPr>
        <w:t>.</w:t>
      </w:r>
      <w:r w:rsidR="00CF137C" w:rsidRPr="00692926">
        <w:rPr>
          <w:rFonts w:cs="Times New Roman"/>
          <w:color w:val="000000" w:themeColor="text1"/>
          <w:szCs w:val="28"/>
          <w:lang w:eastAsia="zh-CN"/>
        </w:rPr>
        <w:t xml:space="preserve"> Этому свидетельствует следующая цитата:</w:t>
      </w:r>
      <w:r w:rsidR="00ED1F98" w:rsidRPr="00692926">
        <w:rPr>
          <w:rFonts w:cs="Times New Roman"/>
          <w:color w:val="000000" w:themeColor="text1"/>
          <w:szCs w:val="28"/>
          <w:lang w:eastAsia="zh-CN"/>
        </w:rPr>
        <w:t xml:space="preserve"> </w:t>
      </w:r>
      <w:r w:rsidR="00CF137C" w:rsidRPr="00692926">
        <w:rPr>
          <w:rFonts w:cs="Times New Roman"/>
          <w:color w:val="000000" w:themeColor="text1"/>
          <w:szCs w:val="28"/>
          <w:lang w:eastAsia="zh-CN"/>
        </w:rPr>
        <w:t>«</w:t>
      </w:r>
      <w:r w:rsidR="00BF2431" w:rsidRPr="00692926">
        <w:rPr>
          <w:color w:val="000000" w:themeColor="text1"/>
        </w:rPr>
        <w:t xml:space="preserve">На рубеже XIX и ХХ веков средства технической репродукции достигли уровня, находясь на котором они не только начали </w:t>
      </w:r>
      <w:r w:rsidR="00CF137C" w:rsidRPr="00692926">
        <w:rPr>
          <w:color w:val="000000" w:themeColor="text1"/>
        </w:rPr>
        <w:t>п</w:t>
      </w:r>
      <w:r w:rsidR="00BF2431" w:rsidRPr="00692926">
        <w:rPr>
          <w:color w:val="000000" w:themeColor="text1"/>
        </w:rPr>
        <w:t>ревращать в свой объект всю совокупность имеющихся произведений искусства и серь</w:t>
      </w:r>
      <w:r w:rsidR="005E14F1">
        <w:rPr>
          <w:color w:val="000000" w:themeColor="text1"/>
        </w:rPr>
        <w:t>е</w:t>
      </w:r>
      <w:r w:rsidR="00BF2431" w:rsidRPr="00692926">
        <w:rPr>
          <w:color w:val="000000" w:themeColor="text1"/>
        </w:rPr>
        <w:t xml:space="preserve">знейшим образом изменять их воздействие на </w:t>
      </w:r>
      <w:r w:rsidR="00BF2431" w:rsidRPr="00692926">
        <w:rPr>
          <w:color w:val="000000" w:themeColor="text1"/>
        </w:rPr>
        <w:lastRenderedPageBreak/>
        <w:t>публику, но и заняли самостоятельное место среди видов художественной деятельности</w:t>
      </w:r>
      <w:r w:rsidR="00CF137C" w:rsidRPr="00692926">
        <w:rPr>
          <w:color w:val="000000" w:themeColor="text1"/>
        </w:rPr>
        <w:t xml:space="preserve">» </w:t>
      </w:r>
      <w:r w:rsidR="00CF137C" w:rsidRPr="00D13E16">
        <w:rPr>
          <w:color w:val="000000" w:themeColor="text1"/>
        </w:rPr>
        <w:t>[</w:t>
      </w:r>
      <w:r w:rsidR="00D13E16" w:rsidRPr="00D13E16">
        <w:rPr>
          <w:color w:val="000000" w:themeColor="text1"/>
        </w:rPr>
        <w:t>4</w:t>
      </w:r>
      <w:r w:rsidR="00CF137C" w:rsidRPr="00D13E16">
        <w:rPr>
          <w:color w:val="000000" w:themeColor="text1"/>
        </w:rPr>
        <w:t>,</w:t>
      </w:r>
      <w:r w:rsidR="00D13E16" w:rsidRPr="00D13E16">
        <w:rPr>
          <w:color w:val="000000" w:themeColor="text1"/>
        </w:rPr>
        <w:t xml:space="preserve"> </w:t>
      </w:r>
      <w:r w:rsidR="00CF137C" w:rsidRPr="00D13E16">
        <w:rPr>
          <w:color w:val="000000" w:themeColor="text1"/>
        </w:rPr>
        <w:t>с.19]</w:t>
      </w:r>
      <w:r w:rsidR="00BF2431" w:rsidRPr="00D13E16">
        <w:rPr>
          <w:color w:val="000000" w:themeColor="text1"/>
        </w:rPr>
        <w:t>.</w:t>
      </w:r>
      <w:r w:rsidR="00F76C6C" w:rsidRPr="00D13E16">
        <w:rPr>
          <w:color w:val="000000" w:themeColor="text1"/>
        </w:rPr>
        <w:t xml:space="preserve"> </w:t>
      </w:r>
      <w:r w:rsidR="00E04FD7" w:rsidRPr="00692926">
        <w:rPr>
          <w:color w:val="000000" w:themeColor="text1"/>
        </w:rPr>
        <w:t xml:space="preserve">Вместе с этим философ утверждал то, что </w:t>
      </w:r>
      <w:r w:rsidR="001F7EDE" w:rsidRPr="00692926">
        <w:rPr>
          <w:color w:val="000000" w:themeColor="text1"/>
        </w:rPr>
        <w:t xml:space="preserve">техническая </w:t>
      </w:r>
      <w:r w:rsidR="0099790A" w:rsidRPr="00692926">
        <w:rPr>
          <w:color w:val="000000" w:themeColor="text1"/>
        </w:rPr>
        <w:t>репродукция лишена</w:t>
      </w:r>
      <w:r w:rsidR="001F7EDE" w:rsidRPr="00692926">
        <w:rPr>
          <w:color w:val="000000" w:themeColor="text1"/>
        </w:rPr>
        <w:t xml:space="preserve"> подлинности</w:t>
      </w:r>
      <w:r w:rsidR="00090BA5" w:rsidRPr="00692926">
        <w:rPr>
          <w:color w:val="000000" w:themeColor="text1"/>
        </w:rPr>
        <w:t xml:space="preserve"> и </w:t>
      </w:r>
      <w:r w:rsidR="001F7EDE" w:rsidRPr="00692926">
        <w:rPr>
          <w:color w:val="000000" w:themeColor="text1"/>
        </w:rPr>
        <w:t>исторической значимости</w:t>
      </w:r>
      <w:r w:rsidR="001D37A1" w:rsidRPr="00692926">
        <w:rPr>
          <w:color w:val="000000" w:themeColor="text1"/>
        </w:rPr>
        <w:t xml:space="preserve"> </w:t>
      </w:r>
      <w:r w:rsidR="0099790A" w:rsidRPr="00692926">
        <w:rPr>
          <w:color w:val="000000" w:themeColor="text1"/>
        </w:rPr>
        <w:t>(</w:t>
      </w:r>
      <w:r w:rsidR="001D37A1" w:rsidRPr="00692926">
        <w:rPr>
          <w:color w:val="000000" w:themeColor="text1"/>
        </w:rPr>
        <w:t>своей «ауры»</w:t>
      </w:r>
      <w:r w:rsidR="001D37A1" w:rsidRPr="00692926">
        <w:rPr>
          <w:rStyle w:val="a6"/>
          <w:color w:val="000000" w:themeColor="text1"/>
        </w:rPr>
        <w:footnoteReference w:id="24"/>
      </w:r>
      <w:r w:rsidR="0099790A" w:rsidRPr="00692926">
        <w:rPr>
          <w:color w:val="000000" w:themeColor="text1"/>
        </w:rPr>
        <w:t>)</w:t>
      </w:r>
      <w:r w:rsidR="001F7EDE" w:rsidRPr="00692926">
        <w:rPr>
          <w:color w:val="000000" w:themeColor="text1"/>
        </w:rPr>
        <w:t>, в отличие от оригинала</w:t>
      </w:r>
      <w:r w:rsidR="00A80A25" w:rsidRPr="00692926">
        <w:rPr>
          <w:color w:val="000000" w:themeColor="text1"/>
        </w:rPr>
        <w:t xml:space="preserve">, который </w:t>
      </w:r>
      <w:r w:rsidR="00090BA5" w:rsidRPr="00692926">
        <w:rPr>
          <w:color w:val="000000" w:themeColor="text1"/>
        </w:rPr>
        <w:t>является</w:t>
      </w:r>
      <w:r w:rsidR="00A80A25" w:rsidRPr="00692926">
        <w:rPr>
          <w:color w:val="000000" w:themeColor="text1"/>
        </w:rPr>
        <w:t xml:space="preserve"> отпечат</w:t>
      </w:r>
      <w:r w:rsidR="00090BA5" w:rsidRPr="00692926">
        <w:rPr>
          <w:color w:val="000000" w:themeColor="text1"/>
        </w:rPr>
        <w:t>ком</w:t>
      </w:r>
      <w:r w:rsidR="00A80A25" w:rsidRPr="00692926">
        <w:rPr>
          <w:color w:val="000000" w:themeColor="text1"/>
        </w:rPr>
        <w:t xml:space="preserve"> традици</w:t>
      </w:r>
      <w:r w:rsidR="00090BA5" w:rsidRPr="00692926">
        <w:rPr>
          <w:color w:val="000000" w:themeColor="text1"/>
        </w:rPr>
        <w:t>й</w:t>
      </w:r>
      <w:r w:rsidR="00A80A25" w:rsidRPr="00692926">
        <w:rPr>
          <w:color w:val="000000" w:themeColor="text1"/>
        </w:rPr>
        <w:t xml:space="preserve"> </w:t>
      </w:r>
      <w:r w:rsidR="0028001C" w:rsidRPr="00692926">
        <w:rPr>
          <w:color w:val="000000" w:themeColor="text1"/>
        </w:rPr>
        <w:t xml:space="preserve">и своего </w:t>
      </w:r>
      <w:r w:rsidR="00A80A25" w:rsidRPr="00692926">
        <w:rPr>
          <w:color w:val="000000" w:themeColor="text1"/>
        </w:rPr>
        <w:t>времени.</w:t>
      </w:r>
      <w:r w:rsidR="0080785E" w:rsidRPr="00692926">
        <w:rPr>
          <w:color w:val="000000" w:themeColor="text1"/>
        </w:rPr>
        <w:t xml:space="preserve"> Репродукция заменяет уникальное проявление оригинала на массовость.</w:t>
      </w:r>
    </w:p>
    <w:p w:rsidR="00F82C8E" w:rsidRPr="00BB01C6" w:rsidRDefault="00C02DF3" w:rsidP="00151588">
      <w:pPr>
        <w:spacing w:after="0" w:line="360" w:lineRule="auto"/>
        <w:ind w:firstLineChars="253" w:firstLine="708"/>
        <w:jc w:val="both"/>
        <w:rPr>
          <w:color w:val="000000" w:themeColor="text1"/>
        </w:rPr>
      </w:pPr>
      <w:r w:rsidRPr="001821F9">
        <w:rPr>
          <w:color w:val="0D0D0D" w:themeColor="text1" w:themeTint="F2"/>
        </w:rPr>
        <w:t xml:space="preserve">На протяжении всего </w:t>
      </w:r>
      <w:r w:rsidRPr="001821F9">
        <w:rPr>
          <w:color w:val="0D0D0D" w:themeColor="text1" w:themeTint="F2"/>
          <w:lang w:val="en-US"/>
        </w:rPr>
        <w:t>XX</w:t>
      </w:r>
      <w:r w:rsidRPr="001821F9">
        <w:rPr>
          <w:color w:val="0D0D0D" w:themeColor="text1" w:themeTint="F2"/>
        </w:rPr>
        <w:t xml:space="preserve"> века </w:t>
      </w:r>
      <w:r w:rsidR="00D3660A" w:rsidRPr="001821F9">
        <w:rPr>
          <w:color w:val="0D0D0D" w:themeColor="text1" w:themeTint="F2"/>
        </w:rPr>
        <w:t>внутри</w:t>
      </w:r>
      <w:r w:rsidRPr="001821F9">
        <w:rPr>
          <w:color w:val="0D0D0D" w:themeColor="text1" w:themeTint="F2"/>
        </w:rPr>
        <w:t xml:space="preserve"> Италии </w:t>
      </w:r>
      <w:r w:rsidR="00EE2541" w:rsidRPr="001821F9">
        <w:rPr>
          <w:color w:val="0D0D0D" w:themeColor="text1" w:themeTint="F2"/>
        </w:rPr>
        <w:t xml:space="preserve">разрабатывались различные </w:t>
      </w:r>
      <w:r w:rsidR="00D3660A" w:rsidRPr="001821F9">
        <w:rPr>
          <w:color w:val="0D0D0D" w:themeColor="text1" w:themeTint="F2"/>
        </w:rPr>
        <w:t xml:space="preserve">методы и подходы </w:t>
      </w:r>
      <w:r w:rsidR="00B51FC4" w:rsidRPr="001821F9">
        <w:rPr>
          <w:color w:val="0D0D0D" w:themeColor="text1" w:themeTint="F2"/>
        </w:rPr>
        <w:t>в реставраци</w:t>
      </w:r>
      <w:r w:rsidR="003A5887">
        <w:rPr>
          <w:color w:val="0D0D0D" w:themeColor="text1" w:themeTint="F2"/>
        </w:rPr>
        <w:t>и и консервации</w:t>
      </w:r>
      <w:r w:rsidR="00D3660A" w:rsidRPr="001821F9">
        <w:rPr>
          <w:color w:val="0D0D0D" w:themeColor="text1" w:themeTint="F2"/>
        </w:rPr>
        <w:t xml:space="preserve">, </w:t>
      </w:r>
      <w:r w:rsidR="00F86391" w:rsidRPr="001821F9">
        <w:rPr>
          <w:color w:val="0D0D0D" w:themeColor="text1" w:themeTint="F2"/>
        </w:rPr>
        <w:t>принимались</w:t>
      </w:r>
      <w:r w:rsidR="00B51FC4" w:rsidRPr="001821F9">
        <w:rPr>
          <w:color w:val="0D0D0D" w:themeColor="text1" w:themeTint="F2"/>
        </w:rPr>
        <w:t xml:space="preserve"> </w:t>
      </w:r>
      <w:r w:rsidR="0041432C" w:rsidRPr="001821F9">
        <w:rPr>
          <w:color w:val="0D0D0D" w:themeColor="text1" w:themeTint="F2"/>
        </w:rPr>
        <w:t>законы и документация на международном уровне</w:t>
      </w:r>
      <w:r w:rsidR="00760419" w:rsidRPr="001821F9">
        <w:rPr>
          <w:color w:val="0D0D0D" w:themeColor="text1" w:themeTint="F2"/>
        </w:rPr>
        <w:t>,</w:t>
      </w:r>
      <w:r w:rsidR="0041432C" w:rsidRPr="001821F9">
        <w:rPr>
          <w:color w:val="0D0D0D" w:themeColor="text1" w:themeTint="F2"/>
        </w:rPr>
        <w:t xml:space="preserve"> влияющие на </w:t>
      </w:r>
      <w:r w:rsidR="00EF704C" w:rsidRPr="001821F9">
        <w:rPr>
          <w:color w:val="0D0D0D" w:themeColor="text1" w:themeTint="F2"/>
        </w:rPr>
        <w:t xml:space="preserve">общее </w:t>
      </w:r>
      <w:r w:rsidR="0041432C" w:rsidRPr="001821F9">
        <w:rPr>
          <w:color w:val="0D0D0D" w:themeColor="text1" w:themeTint="F2"/>
        </w:rPr>
        <w:t>отношение</w:t>
      </w:r>
      <w:r w:rsidR="00EF704C" w:rsidRPr="001821F9">
        <w:rPr>
          <w:color w:val="0D0D0D" w:themeColor="text1" w:themeTint="F2"/>
        </w:rPr>
        <w:t xml:space="preserve"> Европы</w:t>
      </w:r>
      <w:r w:rsidR="0041432C" w:rsidRPr="001821F9">
        <w:rPr>
          <w:color w:val="0D0D0D" w:themeColor="text1" w:themeTint="F2"/>
        </w:rPr>
        <w:t xml:space="preserve"> к </w:t>
      </w:r>
      <w:r w:rsidR="00EF704C" w:rsidRPr="001821F9">
        <w:rPr>
          <w:color w:val="0D0D0D" w:themeColor="text1" w:themeTint="F2"/>
        </w:rPr>
        <w:t>культурному наследию</w:t>
      </w:r>
      <w:r w:rsidR="00760419" w:rsidRPr="001821F9">
        <w:rPr>
          <w:color w:val="0D0D0D" w:themeColor="text1" w:themeTint="F2"/>
        </w:rPr>
        <w:t>.</w:t>
      </w:r>
      <w:r w:rsidR="00DF7E0E" w:rsidRPr="001821F9">
        <w:rPr>
          <w:color w:val="0D0D0D" w:themeColor="text1" w:themeTint="F2"/>
        </w:rPr>
        <w:t xml:space="preserve"> </w:t>
      </w:r>
      <w:r w:rsidR="00760419" w:rsidRPr="001821F9">
        <w:rPr>
          <w:color w:val="0D0D0D" w:themeColor="text1" w:themeTint="F2"/>
        </w:rPr>
        <w:t>Так</w:t>
      </w:r>
      <w:r w:rsidR="00EE2541" w:rsidRPr="001821F9">
        <w:rPr>
          <w:color w:val="0D0D0D" w:themeColor="text1" w:themeTint="F2"/>
        </w:rPr>
        <w:t xml:space="preserve"> </w:t>
      </w:r>
      <w:r w:rsidR="00760419" w:rsidRPr="001821F9">
        <w:rPr>
          <w:color w:val="0D0D0D" w:themeColor="text1" w:themeTint="F2"/>
        </w:rPr>
        <w:t>в</w:t>
      </w:r>
      <w:r w:rsidR="00EE2541" w:rsidRPr="001821F9">
        <w:rPr>
          <w:color w:val="0D0D0D" w:themeColor="text1" w:themeTint="F2"/>
        </w:rPr>
        <w:t xml:space="preserve"> послевоенные годы </w:t>
      </w:r>
      <w:r w:rsidR="006F03D6" w:rsidRPr="001821F9">
        <w:rPr>
          <w:color w:val="0D0D0D" w:themeColor="text1" w:themeTint="F2"/>
        </w:rPr>
        <w:t xml:space="preserve">появляются </w:t>
      </w:r>
      <w:r w:rsidR="00EE2541" w:rsidRPr="001821F9">
        <w:rPr>
          <w:color w:val="0D0D0D" w:themeColor="text1" w:themeTint="F2"/>
        </w:rPr>
        <w:t>основны</w:t>
      </w:r>
      <w:r w:rsidR="006F03D6" w:rsidRPr="001821F9">
        <w:rPr>
          <w:color w:val="0D0D0D" w:themeColor="text1" w:themeTint="F2"/>
        </w:rPr>
        <w:t>е</w:t>
      </w:r>
      <w:r w:rsidR="00EE2541" w:rsidRPr="001821F9">
        <w:rPr>
          <w:color w:val="0D0D0D" w:themeColor="text1" w:themeTint="F2"/>
        </w:rPr>
        <w:t xml:space="preserve"> итальянски</w:t>
      </w:r>
      <w:r w:rsidR="006F03D6" w:rsidRPr="001821F9">
        <w:rPr>
          <w:color w:val="0D0D0D" w:themeColor="text1" w:themeTint="F2"/>
        </w:rPr>
        <w:t>е</w:t>
      </w:r>
      <w:r w:rsidR="00EE2541" w:rsidRPr="001821F9">
        <w:rPr>
          <w:color w:val="0D0D0D" w:themeColor="text1" w:themeTint="F2"/>
        </w:rPr>
        <w:t xml:space="preserve"> реставрационны</w:t>
      </w:r>
      <w:r w:rsidR="006F03D6" w:rsidRPr="001821F9">
        <w:rPr>
          <w:color w:val="0D0D0D" w:themeColor="text1" w:themeTint="F2"/>
        </w:rPr>
        <w:t>е</w:t>
      </w:r>
      <w:r w:rsidR="00EE2541" w:rsidRPr="001821F9">
        <w:rPr>
          <w:color w:val="0D0D0D" w:themeColor="text1" w:themeTint="F2"/>
        </w:rPr>
        <w:t xml:space="preserve"> центр</w:t>
      </w:r>
      <w:r w:rsidR="006F03D6" w:rsidRPr="001821F9">
        <w:rPr>
          <w:color w:val="0D0D0D" w:themeColor="text1" w:themeTint="F2"/>
        </w:rPr>
        <w:t>ы</w:t>
      </w:r>
      <w:r w:rsidR="006B2F42">
        <w:rPr>
          <w:color w:val="0D0D0D" w:themeColor="text1" w:themeTint="F2"/>
        </w:rPr>
        <w:t>-</w:t>
      </w:r>
      <w:r w:rsidR="00EE2541" w:rsidRPr="001821F9">
        <w:rPr>
          <w:color w:val="0D0D0D" w:themeColor="text1" w:themeTint="F2"/>
        </w:rPr>
        <w:t>школ</w:t>
      </w:r>
      <w:r w:rsidR="006F03D6" w:rsidRPr="001821F9">
        <w:rPr>
          <w:color w:val="0D0D0D" w:themeColor="text1" w:themeTint="F2"/>
        </w:rPr>
        <w:t>ы</w:t>
      </w:r>
      <w:r w:rsidR="00EE2541" w:rsidRPr="001821F9">
        <w:rPr>
          <w:color w:val="0D0D0D" w:themeColor="text1" w:themeTint="F2"/>
        </w:rPr>
        <w:t>,</w:t>
      </w:r>
      <w:r w:rsidR="006F03D6" w:rsidRPr="001821F9">
        <w:rPr>
          <w:color w:val="0D0D0D" w:themeColor="text1" w:themeTint="F2"/>
        </w:rPr>
        <w:t xml:space="preserve"> </w:t>
      </w:r>
      <w:r w:rsidR="00105051" w:rsidRPr="001821F9">
        <w:rPr>
          <w:color w:val="0D0D0D" w:themeColor="text1" w:themeTint="F2"/>
        </w:rPr>
        <w:t>в</w:t>
      </w:r>
      <w:r w:rsidR="0092045B" w:rsidRPr="001821F9">
        <w:rPr>
          <w:color w:val="0D0D0D" w:themeColor="text1" w:themeTint="F2"/>
        </w:rPr>
        <w:t xml:space="preserve"> </w:t>
      </w:r>
      <w:r w:rsidR="00362A97" w:rsidRPr="001821F9">
        <w:rPr>
          <w:color w:val="0D0D0D" w:themeColor="text1" w:themeTint="F2"/>
        </w:rPr>
        <w:t>которых</w:t>
      </w:r>
      <w:r w:rsidR="0092045B" w:rsidRPr="001821F9">
        <w:rPr>
          <w:color w:val="0D0D0D" w:themeColor="text1" w:themeTint="F2"/>
        </w:rPr>
        <w:t xml:space="preserve"> </w:t>
      </w:r>
      <w:r w:rsidR="00362A97" w:rsidRPr="001821F9">
        <w:rPr>
          <w:color w:val="0D0D0D" w:themeColor="text1" w:themeTint="F2"/>
        </w:rPr>
        <w:t>«</w:t>
      </w:r>
      <w:r w:rsidR="0092045B" w:rsidRPr="001821F9">
        <w:rPr>
          <w:color w:val="0D0D0D" w:themeColor="text1" w:themeTint="F2"/>
        </w:rPr>
        <w:t xml:space="preserve">под влиянием основоположников теории реставрации (Ч. </w:t>
      </w:r>
      <w:proofErr w:type="spellStart"/>
      <w:r w:rsidR="0092045B" w:rsidRPr="001821F9">
        <w:rPr>
          <w:color w:val="0D0D0D" w:themeColor="text1" w:themeTint="F2"/>
        </w:rPr>
        <w:t>Бранди</w:t>
      </w:r>
      <w:proofErr w:type="spellEnd"/>
      <w:r w:rsidR="0092045B" w:rsidRPr="001821F9">
        <w:rPr>
          <w:color w:val="0D0D0D" w:themeColor="text1" w:themeTint="F2"/>
        </w:rPr>
        <w:t xml:space="preserve">, П. </w:t>
      </w:r>
      <w:proofErr w:type="spellStart"/>
      <w:r w:rsidR="0092045B" w:rsidRPr="001821F9">
        <w:rPr>
          <w:color w:val="0D0D0D" w:themeColor="text1" w:themeTint="F2"/>
        </w:rPr>
        <w:t>Гаццола</w:t>
      </w:r>
      <w:proofErr w:type="spellEnd"/>
      <w:r w:rsidR="0092045B" w:rsidRPr="001821F9">
        <w:rPr>
          <w:color w:val="0D0D0D" w:themeColor="text1" w:themeTint="F2"/>
        </w:rPr>
        <w:t xml:space="preserve">, Р. Пане, Р. </w:t>
      </w:r>
      <w:proofErr w:type="spellStart"/>
      <w:r w:rsidR="0092045B" w:rsidRPr="001821F9">
        <w:rPr>
          <w:color w:val="0D0D0D" w:themeColor="text1" w:themeTint="F2"/>
        </w:rPr>
        <w:t>Бонелли</w:t>
      </w:r>
      <w:proofErr w:type="spellEnd"/>
      <w:r w:rsidR="0092045B" w:rsidRPr="001821F9">
        <w:rPr>
          <w:color w:val="0D0D0D" w:themeColor="text1" w:themeTint="F2"/>
        </w:rPr>
        <w:t>, Г.</w:t>
      </w:r>
      <w:r w:rsidR="00241AE5" w:rsidRPr="001821F9">
        <w:rPr>
          <w:color w:val="0D0D0D" w:themeColor="text1" w:themeTint="F2"/>
        </w:rPr>
        <w:t xml:space="preserve"> </w:t>
      </w:r>
      <w:r w:rsidR="0092045B" w:rsidRPr="001821F9">
        <w:rPr>
          <w:color w:val="0D0D0D" w:themeColor="text1" w:themeTint="F2"/>
        </w:rPr>
        <w:t xml:space="preserve">Де </w:t>
      </w:r>
      <w:proofErr w:type="spellStart"/>
      <w:r w:rsidR="0092045B" w:rsidRPr="001821F9">
        <w:rPr>
          <w:color w:val="0D0D0D" w:themeColor="text1" w:themeTint="F2"/>
        </w:rPr>
        <w:t>Анджелис</w:t>
      </w:r>
      <w:proofErr w:type="spellEnd"/>
      <w:r w:rsidR="0092045B" w:rsidRPr="001821F9">
        <w:rPr>
          <w:color w:val="0D0D0D" w:themeColor="text1" w:themeTint="F2"/>
        </w:rPr>
        <w:t xml:space="preserve"> </w:t>
      </w:r>
      <w:proofErr w:type="spellStart"/>
      <w:r w:rsidR="0092045B" w:rsidRPr="001821F9">
        <w:rPr>
          <w:color w:val="0D0D0D" w:themeColor="text1" w:themeTint="F2"/>
        </w:rPr>
        <w:t>Д’Оссат</w:t>
      </w:r>
      <w:proofErr w:type="spellEnd"/>
      <w:r w:rsidR="0092045B" w:rsidRPr="001821F9">
        <w:rPr>
          <w:color w:val="0D0D0D" w:themeColor="text1" w:themeTint="F2"/>
        </w:rPr>
        <w:t xml:space="preserve">, П. </w:t>
      </w:r>
      <w:proofErr w:type="spellStart"/>
      <w:r w:rsidR="0092045B" w:rsidRPr="001821F9">
        <w:rPr>
          <w:color w:val="0D0D0D" w:themeColor="text1" w:themeTint="F2"/>
        </w:rPr>
        <w:t>Санпаолези</w:t>
      </w:r>
      <w:proofErr w:type="spellEnd"/>
      <w:r w:rsidR="0092045B" w:rsidRPr="001821F9">
        <w:rPr>
          <w:color w:val="0D0D0D" w:themeColor="text1" w:themeTint="F2"/>
        </w:rPr>
        <w:t xml:space="preserve">, Ф. </w:t>
      </w:r>
      <w:proofErr w:type="spellStart"/>
      <w:r w:rsidR="0092045B" w:rsidRPr="001821F9">
        <w:rPr>
          <w:color w:val="0D0D0D" w:themeColor="text1" w:themeTint="F2"/>
        </w:rPr>
        <w:t>Минисси</w:t>
      </w:r>
      <w:proofErr w:type="spellEnd"/>
      <w:r w:rsidR="0092045B" w:rsidRPr="001821F9">
        <w:rPr>
          <w:color w:val="0D0D0D" w:themeColor="text1" w:themeTint="F2"/>
        </w:rPr>
        <w:t>) в 1970</w:t>
      </w:r>
      <w:r w:rsidR="00201EBE">
        <w:rPr>
          <w:color w:val="0D0D0D" w:themeColor="text1" w:themeTint="F2"/>
        </w:rPr>
        <w:t>–</w:t>
      </w:r>
      <w:r w:rsidR="0092045B" w:rsidRPr="001821F9">
        <w:rPr>
          <w:color w:val="0D0D0D" w:themeColor="text1" w:themeTint="F2"/>
        </w:rPr>
        <w:t>1980</w:t>
      </w:r>
      <w:r w:rsidR="006B2F42">
        <w:rPr>
          <w:color w:val="0D0D0D" w:themeColor="text1" w:themeTint="F2"/>
        </w:rPr>
        <w:t>-</w:t>
      </w:r>
      <w:r w:rsidR="0092045B" w:rsidRPr="001821F9">
        <w:rPr>
          <w:color w:val="0D0D0D" w:themeColor="text1" w:themeTint="F2"/>
        </w:rPr>
        <w:t>е годы формировались взгляды специалистов, ставших к концу ХХ века наиболее значимыми и влиятельными фигурами на поле современной теории реставрации архитектуры в Италии</w:t>
      </w:r>
      <w:r w:rsidR="00362A97" w:rsidRPr="001821F9">
        <w:rPr>
          <w:color w:val="0D0D0D" w:themeColor="text1" w:themeTint="F2"/>
        </w:rPr>
        <w:t xml:space="preserve">» </w:t>
      </w:r>
      <w:r w:rsidR="00362A97" w:rsidRPr="00BB01C6">
        <w:rPr>
          <w:color w:val="000000" w:themeColor="text1"/>
        </w:rPr>
        <w:t>[</w:t>
      </w:r>
      <w:r w:rsidR="007D5C7C" w:rsidRPr="00BB01C6">
        <w:rPr>
          <w:color w:val="000000" w:themeColor="text1"/>
        </w:rPr>
        <w:t>8</w:t>
      </w:r>
      <w:r w:rsidR="00362A97" w:rsidRPr="00BB01C6">
        <w:rPr>
          <w:color w:val="000000" w:themeColor="text1"/>
        </w:rPr>
        <w:t>, с.</w:t>
      </w:r>
      <w:r w:rsidR="004A127C" w:rsidRPr="00BB01C6">
        <w:rPr>
          <w:color w:val="000000" w:themeColor="text1"/>
        </w:rPr>
        <w:t>53</w:t>
      </w:r>
      <w:r w:rsidR="00362A97" w:rsidRPr="00BB01C6">
        <w:rPr>
          <w:color w:val="000000" w:themeColor="text1"/>
        </w:rPr>
        <w:t>]</w:t>
      </w:r>
      <w:r w:rsidRPr="00BB01C6">
        <w:rPr>
          <w:color w:val="000000" w:themeColor="text1"/>
        </w:rPr>
        <w:t>.</w:t>
      </w:r>
    </w:p>
    <w:p w:rsidR="00682051" w:rsidRPr="001821F9" w:rsidRDefault="000456D7" w:rsidP="00151588">
      <w:pPr>
        <w:spacing w:after="0" w:line="360" w:lineRule="auto"/>
        <w:ind w:firstLineChars="253" w:firstLine="708"/>
        <w:jc w:val="both"/>
        <w:rPr>
          <w:rFonts w:cs="Times New Roman"/>
          <w:color w:val="0D0D0D" w:themeColor="text1" w:themeTint="F2"/>
          <w:szCs w:val="28"/>
          <w:lang w:eastAsia="zh-CN"/>
        </w:rPr>
      </w:pPr>
      <w:r w:rsidRPr="001821F9">
        <w:rPr>
          <w:rFonts w:cs="Times New Roman"/>
          <w:color w:val="0D0D0D" w:themeColor="text1" w:themeTint="F2"/>
          <w:szCs w:val="28"/>
          <w:lang w:eastAsia="zh-CN"/>
        </w:rPr>
        <w:t xml:space="preserve">Одними из первых примеров изготовления копий с целью </w:t>
      </w:r>
      <w:r w:rsidR="00B06C6E" w:rsidRPr="001821F9">
        <w:rPr>
          <w:rFonts w:cs="Times New Roman"/>
          <w:color w:val="0D0D0D" w:themeColor="text1" w:themeTint="F2"/>
          <w:szCs w:val="28"/>
          <w:lang w:eastAsia="zh-CN"/>
        </w:rPr>
        <w:t>сохранения</w:t>
      </w:r>
      <w:r w:rsidRPr="001821F9">
        <w:rPr>
          <w:rFonts w:cs="Times New Roman"/>
          <w:color w:val="0D0D0D" w:themeColor="text1" w:themeTint="F2"/>
          <w:szCs w:val="28"/>
          <w:lang w:eastAsia="zh-CN"/>
        </w:rPr>
        <w:t xml:space="preserve"> подл</w:t>
      </w:r>
      <w:r w:rsidR="00B06C6E" w:rsidRPr="001821F9">
        <w:rPr>
          <w:rFonts w:cs="Times New Roman"/>
          <w:color w:val="0D0D0D" w:themeColor="text1" w:themeTint="F2"/>
          <w:szCs w:val="28"/>
          <w:lang w:eastAsia="zh-CN"/>
        </w:rPr>
        <w:t>и</w:t>
      </w:r>
      <w:r w:rsidRPr="001821F9">
        <w:rPr>
          <w:rFonts w:cs="Times New Roman"/>
          <w:color w:val="0D0D0D" w:themeColor="text1" w:themeTint="F2"/>
          <w:szCs w:val="28"/>
          <w:lang w:eastAsia="zh-CN"/>
        </w:rPr>
        <w:t>нника</w:t>
      </w:r>
      <w:r w:rsidR="00B06C6E" w:rsidRPr="001821F9">
        <w:rPr>
          <w:rFonts w:cs="Times New Roman"/>
          <w:color w:val="0D0D0D" w:themeColor="text1" w:themeTint="F2"/>
          <w:szCs w:val="28"/>
          <w:lang w:eastAsia="zh-CN"/>
        </w:rPr>
        <w:t xml:space="preserve">/оригинала </w:t>
      </w:r>
      <w:r w:rsidR="00701192">
        <w:rPr>
          <w:rFonts w:cs="Times New Roman"/>
          <w:color w:val="0D0D0D" w:themeColor="text1" w:themeTint="F2"/>
          <w:szCs w:val="28"/>
          <w:lang w:eastAsia="zh-CN"/>
        </w:rPr>
        <w:t xml:space="preserve">в зарубежной практике </w:t>
      </w:r>
      <w:r w:rsidR="00682051" w:rsidRPr="001821F9">
        <w:rPr>
          <w:rFonts w:cs="Times New Roman"/>
          <w:color w:val="0D0D0D" w:themeColor="text1" w:themeTint="F2"/>
          <w:szCs w:val="28"/>
          <w:lang w:eastAsia="zh-CN"/>
        </w:rPr>
        <w:t xml:space="preserve">может служить ряд копий, выполненных в конце XIX </w:t>
      </w:r>
      <w:r w:rsidR="008F3646" w:rsidRPr="00904D90">
        <w:rPr>
          <w:rFonts w:cs="Times New Roman"/>
          <w:color w:val="000000"/>
          <w:szCs w:val="28"/>
          <w:lang w:eastAsia="zh-CN"/>
        </w:rPr>
        <w:t>–</w:t>
      </w:r>
      <w:r w:rsidR="00682051" w:rsidRPr="001821F9">
        <w:rPr>
          <w:rFonts w:cs="Times New Roman"/>
          <w:color w:val="0D0D0D" w:themeColor="text1" w:themeTint="F2"/>
          <w:szCs w:val="28"/>
          <w:lang w:eastAsia="zh-CN"/>
        </w:rPr>
        <w:t xml:space="preserve"> начале XX века: копия скульптуры с фонтана «Нептун» в Болонье, копия скульптуры «Давида» работы Микеланджело во Флоренции 1873 года. А также копия скульптурной группы «Танец» работы Жана</w:t>
      </w:r>
      <w:r w:rsidR="006B2F42">
        <w:rPr>
          <w:rFonts w:cs="Times New Roman"/>
          <w:color w:val="0D0D0D" w:themeColor="text1" w:themeTint="F2"/>
          <w:szCs w:val="28"/>
          <w:lang w:eastAsia="zh-CN"/>
        </w:rPr>
        <w:t>-</w:t>
      </w:r>
      <w:proofErr w:type="spellStart"/>
      <w:r w:rsidR="00682051" w:rsidRPr="001821F9">
        <w:rPr>
          <w:rFonts w:cs="Times New Roman"/>
          <w:color w:val="0D0D0D" w:themeColor="text1" w:themeTint="F2"/>
          <w:szCs w:val="28"/>
          <w:lang w:eastAsia="zh-CN"/>
        </w:rPr>
        <w:t>Батисты</w:t>
      </w:r>
      <w:proofErr w:type="spellEnd"/>
      <w:r w:rsidR="00682051" w:rsidRPr="001821F9">
        <w:rPr>
          <w:rFonts w:cs="Times New Roman"/>
          <w:color w:val="0D0D0D" w:themeColor="text1" w:themeTint="F2"/>
          <w:szCs w:val="28"/>
          <w:lang w:eastAsia="zh-CN"/>
        </w:rPr>
        <w:t xml:space="preserve"> Карпо с главного фасада здания «Гранд</w:t>
      </w:r>
      <w:r w:rsidR="006B2F42">
        <w:rPr>
          <w:rFonts w:cs="Times New Roman"/>
          <w:color w:val="0D0D0D" w:themeColor="text1" w:themeTint="F2"/>
          <w:szCs w:val="28"/>
          <w:lang w:eastAsia="zh-CN"/>
        </w:rPr>
        <w:t>-</w:t>
      </w:r>
      <w:r w:rsidR="00682051" w:rsidRPr="001821F9">
        <w:rPr>
          <w:rFonts w:cs="Times New Roman"/>
          <w:color w:val="0D0D0D" w:themeColor="text1" w:themeTint="F2"/>
          <w:szCs w:val="28"/>
          <w:lang w:eastAsia="zh-CN"/>
        </w:rPr>
        <w:t>опера» в Париже</w:t>
      </w:r>
      <w:r w:rsidR="006F67C7">
        <w:rPr>
          <w:rFonts w:cs="Times New Roman"/>
          <w:color w:val="0D0D0D" w:themeColor="text1" w:themeTint="F2"/>
          <w:szCs w:val="28"/>
          <w:lang w:eastAsia="zh-CN"/>
        </w:rPr>
        <w:t>,</w:t>
      </w:r>
      <w:r w:rsidR="00682051" w:rsidRPr="001821F9">
        <w:rPr>
          <w:rFonts w:cs="Times New Roman"/>
          <w:color w:val="0D0D0D" w:themeColor="text1" w:themeTint="F2"/>
          <w:szCs w:val="28"/>
          <w:lang w:eastAsia="zh-CN"/>
        </w:rPr>
        <w:t xml:space="preserve"> изготовленная в 1964 году.</w:t>
      </w:r>
    </w:p>
    <w:p w:rsidR="005320AA" w:rsidRDefault="00682051" w:rsidP="00151588">
      <w:pPr>
        <w:spacing w:after="0" w:line="360" w:lineRule="auto"/>
        <w:ind w:firstLineChars="253" w:firstLine="708"/>
        <w:jc w:val="both"/>
        <w:rPr>
          <w:rFonts w:cs="Times New Roman"/>
          <w:color w:val="0D0D0D" w:themeColor="text1" w:themeTint="F2"/>
          <w:szCs w:val="28"/>
          <w:lang w:eastAsia="zh-CN"/>
        </w:rPr>
      </w:pPr>
      <w:r w:rsidRPr="001821F9">
        <w:rPr>
          <w:rFonts w:cs="Times New Roman"/>
          <w:color w:val="0D0D0D" w:themeColor="text1" w:themeTint="F2"/>
          <w:szCs w:val="28"/>
          <w:lang w:eastAsia="zh-CN"/>
        </w:rPr>
        <w:t>В отечественной практике к первым опытам создания копий</w:t>
      </w:r>
      <w:r w:rsidR="00F877B4">
        <w:rPr>
          <w:rFonts w:cs="Times New Roman"/>
          <w:color w:val="0D0D0D" w:themeColor="text1" w:themeTint="F2"/>
          <w:szCs w:val="28"/>
          <w:lang w:eastAsia="zh-CN"/>
        </w:rPr>
        <w:t xml:space="preserve"> каменных</w:t>
      </w:r>
      <w:r w:rsidRPr="001821F9">
        <w:rPr>
          <w:rFonts w:cs="Times New Roman"/>
          <w:color w:val="0D0D0D" w:themeColor="text1" w:themeTint="F2"/>
          <w:szCs w:val="28"/>
          <w:lang w:eastAsia="zh-CN"/>
        </w:rPr>
        <w:t xml:space="preserve"> скульптур с целью их сохранения можно отнести копирование скульптур Летнего сада, которые были отреставрированы, а затем скопированы в 1980</w:t>
      </w:r>
      <w:r w:rsidR="00201EBE">
        <w:rPr>
          <w:rFonts w:cs="Times New Roman"/>
          <w:color w:val="0D0D0D" w:themeColor="text1" w:themeTint="F2"/>
          <w:szCs w:val="28"/>
          <w:lang w:eastAsia="zh-CN"/>
        </w:rPr>
        <w:t>–</w:t>
      </w:r>
      <w:r w:rsidRPr="001821F9">
        <w:rPr>
          <w:rFonts w:cs="Times New Roman"/>
          <w:color w:val="0D0D0D" w:themeColor="text1" w:themeTint="F2"/>
          <w:szCs w:val="28"/>
          <w:lang w:eastAsia="zh-CN"/>
        </w:rPr>
        <w:t>1990</w:t>
      </w:r>
      <w:r w:rsidR="006B2F42">
        <w:rPr>
          <w:rFonts w:cs="Times New Roman"/>
          <w:color w:val="0D0D0D" w:themeColor="text1" w:themeTint="F2"/>
          <w:szCs w:val="28"/>
          <w:lang w:eastAsia="zh-CN"/>
        </w:rPr>
        <w:t>-</w:t>
      </w:r>
      <w:r w:rsidRPr="001821F9">
        <w:rPr>
          <w:rFonts w:cs="Times New Roman"/>
          <w:color w:val="0D0D0D" w:themeColor="text1" w:themeTint="F2"/>
          <w:szCs w:val="28"/>
          <w:lang w:eastAsia="zh-CN"/>
        </w:rPr>
        <w:t>х годах.  В это же время (в 1980</w:t>
      </w:r>
      <w:r w:rsidR="006B2F42">
        <w:rPr>
          <w:rFonts w:cs="Times New Roman"/>
          <w:color w:val="0D0D0D" w:themeColor="text1" w:themeTint="F2"/>
          <w:szCs w:val="28"/>
          <w:lang w:eastAsia="zh-CN"/>
        </w:rPr>
        <w:t>-</w:t>
      </w:r>
      <w:r w:rsidRPr="001821F9">
        <w:rPr>
          <w:rFonts w:cs="Times New Roman"/>
          <w:color w:val="0D0D0D" w:themeColor="text1" w:themeTint="F2"/>
          <w:szCs w:val="28"/>
          <w:lang w:eastAsia="zh-CN"/>
        </w:rPr>
        <w:t>х</w:t>
      </w:r>
      <w:r w:rsidR="00202FC4">
        <w:rPr>
          <w:rFonts w:cs="Times New Roman"/>
          <w:color w:val="0D0D0D" w:themeColor="text1" w:themeTint="F2"/>
          <w:szCs w:val="28"/>
          <w:lang w:eastAsia="zh-CN"/>
        </w:rPr>
        <w:t xml:space="preserve"> годах</w:t>
      </w:r>
      <w:r w:rsidRPr="001821F9">
        <w:rPr>
          <w:rFonts w:cs="Times New Roman"/>
          <w:color w:val="0D0D0D" w:themeColor="text1" w:themeTint="F2"/>
          <w:szCs w:val="28"/>
          <w:lang w:eastAsia="zh-CN"/>
        </w:rPr>
        <w:t>) в Ораниенбауме началась постепенная замена мраморных оригиналов скульптур на копии (копии бюстов: «Голова Афины», «Голова Ареса» и «Диана»).</w:t>
      </w:r>
    </w:p>
    <w:p w:rsidR="00CD6040" w:rsidRDefault="00EE5E9C" w:rsidP="00CD6040">
      <w:pPr>
        <w:spacing w:after="0" w:line="360" w:lineRule="auto"/>
        <w:ind w:firstLineChars="253" w:firstLine="708"/>
        <w:jc w:val="both"/>
        <w:rPr>
          <w:rFonts w:cs="Times New Roman"/>
          <w:color w:val="000000" w:themeColor="text1"/>
          <w:szCs w:val="28"/>
          <w:lang w:eastAsia="zh-CN"/>
        </w:rPr>
      </w:pPr>
      <w:r w:rsidRPr="001D251C">
        <w:rPr>
          <w:rFonts w:cs="Times New Roman"/>
          <w:color w:val="000000" w:themeColor="text1"/>
          <w:szCs w:val="28"/>
          <w:lang w:eastAsia="zh-CN"/>
        </w:rPr>
        <w:lastRenderedPageBreak/>
        <w:t>Стоит отметить, что в</w:t>
      </w:r>
      <w:r w:rsidR="00692E4D" w:rsidRPr="001D251C">
        <w:rPr>
          <w:rFonts w:cs="Times New Roman"/>
          <w:color w:val="000000" w:themeColor="text1"/>
          <w:szCs w:val="28"/>
          <w:lang w:eastAsia="zh-CN"/>
        </w:rPr>
        <w:t xml:space="preserve">первые о замене подлинных скульптур </w:t>
      </w:r>
      <w:r w:rsidR="00A61CA4" w:rsidRPr="001D251C">
        <w:rPr>
          <w:rFonts w:cs="Times New Roman"/>
          <w:color w:val="000000" w:themeColor="text1"/>
          <w:szCs w:val="28"/>
          <w:lang w:eastAsia="zh-CN"/>
        </w:rPr>
        <w:t xml:space="preserve">Летнего </w:t>
      </w:r>
      <w:r w:rsidRPr="001D251C">
        <w:rPr>
          <w:rFonts w:cs="Times New Roman"/>
          <w:color w:val="000000" w:themeColor="text1"/>
          <w:szCs w:val="28"/>
          <w:lang w:eastAsia="zh-CN"/>
        </w:rPr>
        <w:t>сада на</w:t>
      </w:r>
      <w:r w:rsidR="00B460E7" w:rsidRPr="001D251C">
        <w:rPr>
          <w:rFonts w:cs="Times New Roman"/>
          <w:color w:val="000000" w:themeColor="text1"/>
          <w:szCs w:val="28"/>
          <w:lang w:eastAsia="zh-CN"/>
        </w:rPr>
        <w:t xml:space="preserve"> </w:t>
      </w:r>
      <w:r w:rsidR="00692E4D" w:rsidRPr="001D251C">
        <w:rPr>
          <w:rFonts w:cs="Times New Roman"/>
          <w:color w:val="000000" w:themeColor="text1"/>
          <w:szCs w:val="28"/>
          <w:lang w:eastAsia="zh-CN"/>
        </w:rPr>
        <w:t>их точны</w:t>
      </w:r>
      <w:r w:rsidR="00B460E7" w:rsidRPr="001D251C">
        <w:rPr>
          <w:rFonts w:cs="Times New Roman"/>
          <w:color w:val="000000" w:themeColor="text1"/>
          <w:szCs w:val="28"/>
          <w:lang w:eastAsia="zh-CN"/>
        </w:rPr>
        <w:t>е</w:t>
      </w:r>
      <w:r w:rsidR="00692E4D" w:rsidRPr="001D251C">
        <w:rPr>
          <w:rFonts w:cs="Times New Roman"/>
          <w:color w:val="000000" w:themeColor="text1"/>
          <w:szCs w:val="28"/>
          <w:lang w:eastAsia="zh-CN"/>
        </w:rPr>
        <w:t xml:space="preserve"> копи</w:t>
      </w:r>
      <w:r w:rsidR="00B460E7" w:rsidRPr="001D251C">
        <w:rPr>
          <w:rFonts w:cs="Times New Roman"/>
          <w:color w:val="000000" w:themeColor="text1"/>
          <w:szCs w:val="28"/>
          <w:lang w:eastAsia="zh-CN"/>
        </w:rPr>
        <w:t>и</w:t>
      </w:r>
      <w:r w:rsidR="00692E4D" w:rsidRPr="001D251C">
        <w:rPr>
          <w:rFonts w:cs="Times New Roman"/>
          <w:color w:val="000000" w:themeColor="text1"/>
          <w:szCs w:val="28"/>
          <w:lang w:eastAsia="zh-CN"/>
        </w:rPr>
        <w:t xml:space="preserve"> </w:t>
      </w:r>
      <w:r w:rsidR="00587DAA" w:rsidRPr="001D251C">
        <w:rPr>
          <w:rFonts w:cs="Times New Roman"/>
          <w:color w:val="000000" w:themeColor="text1"/>
          <w:szCs w:val="28"/>
          <w:lang w:eastAsia="zh-CN"/>
        </w:rPr>
        <w:t>высказался архитектор А</w:t>
      </w:r>
      <w:r w:rsidR="00B460E7" w:rsidRPr="001D251C">
        <w:rPr>
          <w:rFonts w:cs="Times New Roman"/>
          <w:color w:val="000000" w:themeColor="text1"/>
          <w:szCs w:val="28"/>
          <w:lang w:eastAsia="zh-CN"/>
        </w:rPr>
        <w:t xml:space="preserve">. </w:t>
      </w:r>
      <w:r w:rsidR="00587DAA" w:rsidRPr="001D251C">
        <w:rPr>
          <w:rFonts w:cs="Times New Roman"/>
          <w:color w:val="000000" w:themeColor="text1"/>
          <w:szCs w:val="28"/>
          <w:lang w:eastAsia="zh-CN"/>
        </w:rPr>
        <w:t xml:space="preserve">Э. Гессен </w:t>
      </w:r>
      <w:r w:rsidR="009B4D8B" w:rsidRPr="001D251C">
        <w:rPr>
          <w:rFonts w:cs="Times New Roman"/>
          <w:color w:val="000000" w:themeColor="text1"/>
          <w:szCs w:val="28"/>
          <w:lang w:eastAsia="zh-CN"/>
        </w:rPr>
        <w:t xml:space="preserve">в октябре 1954 года </w:t>
      </w:r>
      <w:r w:rsidR="00692E4D" w:rsidRPr="001D251C">
        <w:rPr>
          <w:rFonts w:cs="Times New Roman"/>
          <w:color w:val="000000" w:themeColor="text1"/>
          <w:szCs w:val="28"/>
          <w:lang w:eastAsia="zh-CN"/>
        </w:rPr>
        <w:t xml:space="preserve">на </w:t>
      </w:r>
      <w:r w:rsidR="000A22BA" w:rsidRPr="001D251C">
        <w:rPr>
          <w:rFonts w:cs="Times New Roman"/>
          <w:color w:val="000000" w:themeColor="text1"/>
          <w:szCs w:val="28"/>
          <w:lang w:eastAsia="zh-CN"/>
        </w:rPr>
        <w:t xml:space="preserve">проходившем </w:t>
      </w:r>
      <w:r w:rsidR="00692E4D" w:rsidRPr="001D251C">
        <w:rPr>
          <w:rFonts w:cs="Times New Roman"/>
          <w:color w:val="000000" w:themeColor="text1"/>
          <w:szCs w:val="28"/>
          <w:lang w:eastAsia="zh-CN"/>
        </w:rPr>
        <w:t>расширенном совещании в Управлении культуры Ленинградского городского Совета народных депутатов</w:t>
      </w:r>
      <w:r w:rsidR="00B460E7" w:rsidRPr="001D251C">
        <w:rPr>
          <w:rFonts w:cs="Times New Roman"/>
          <w:color w:val="000000" w:themeColor="text1"/>
          <w:szCs w:val="28"/>
          <w:lang w:eastAsia="zh-CN"/>
        </w:rPr>
        <w:t xml:space="preserve">. </w:t>
      </w:r>
      <w:r w:rsidR="003B5AD7" w:rsidRPr="001D251C">
        <w:rPr>
          <w:rFonts w:cs="Times New Roman"/>
          <w:color w:val="000000" w:themeColor="text1"/>
          <w:szCs w:val="28"/>
          <w:lang w:eastAsia="zh-CN"/>
        </w:rPr>
        <w:t xml:space="preserve">Это было обусловлено тем, что оригиналы подверглись </w:t>
      </w:r>
      <w:r w:rsidR="00692E4D" w:rsidRPr="001D251C">
        <w:rPr>
          <w:rFonts w:cs="Times New Roman"/>
          <w:color w:val="000000" w:themeColor="text1"/>
          <w:szCs w:val="28"/>
          <w:lang w:eastAsia="zh-CN"/>
        </w:rPr>
        <w:t>необратим</w:t>
      </w:r>
      <w:r w:rsidR="00A61171" w:rsidRPr="001D251C">
        <w:rPr>
          <w:rFonts w:cs="Times New Roman"/>
          <w:color w:val="000000" w:themeColor="text1"/>
          <w:szCs w:val="28"/>
          <w:lang w:eastAsia="zh-CN"/>
        </w:rPr>
        <w:t xml:space="preserve">ому естественному </w:t>
      </w:r>
      <w:r w:rsidR="00692E4D" w:rsidRPr="001D251C">
        <w:rPr>
          <w:rFonts w:cs="Times New Roman"/>
          <w:color w:val="000000" w:themeColor="text1"/>
          <w:szCs w:val="28"/>
          <w:lang w:eastAsia="zh-CN"/>
        </w:rPr>
        <w:t>процесс</w:t>
      </w:r>
      <w:r w:rsidR="00A61171" w:rsidRPr="001D251C">
        <w:rPr>
          <w:rFonts w:cs="Times New Roman"/>
          <w:color w:val="000000" w:themeColor="text1"/>
          <w:szCs w:val="28"/>
          <w:lang w:eastAsia="zh-CN"/>
        </w:rPr>
        <w:t>у старения (разрушени</w:t>
      </w:r>
      <w:r w:rsidR="00783C70" w:rsidRPr="001D251C">
        <w:rPr>
          <w:rFonts w:cs="Times New Roman"/>
          <w:color w:val="000000" w:themeColor="text1"/>
          <w:szCs w:val="28"/>
          <w:lang w:eastAsia="zh-CN"/>
        </w:rPr>
        <w:t>я</w:t>
      </w:r>
      <w:r w:rsidR="00A61171" w:rsidRPr="001D251C">
        <w:rPr>
          <w:rFonts w:cs="Times New Roman"/>
          <w:color w:val="000000" w:themeColor="text1"/>
          <w:szCs w:val="28"/>
          <w:lang w:eastAsia="zh-CN"/>
        </w:rPr>
        <w:t xml:space="preserve">) </w:t>
      </w:r>
      <w:r w:rsidR="00692E4D" w:rsidRPr="001D251C">
        <w:rPr>
          <w:rFonts w:cs="Times New Roman"/>
          <w:color w:val="000000" w:themeColor="text1"/>
          <w:szCs w:val="28"/>
          <w:lang w:eastAsia="zh-CN"/>
        </w:rPr>
        <w:t>каррарского мрамора</w:t>
      </w:r>
      <w:r w:rsidR="00EA469E" w:rsidRPr="001D251C">
        <w:rPr>
          <w:rFonts w:cs="Times New Roman"/>
          <w:color w:val="000000" w:themeColor="text1"/>
          <w:szCs w:val="28"/>
          <w:lang w:eastAsia="zh-CN"/>
        </w:rPr>
        <w:t xml:space="preserve"> </w:t>
      </w:r>
      <w:r w:rsidR="00692E4D" w:rsidRPr="001D251C">
        <w:rPr>
          <w:rFonts w:cs="Times New Roman"/>
          <w:color w:val="000000" w:themeColor="text1"/>
          <w:szCs w:val="28"/>
          <w:lang w:eastAsia="zh-CN"/>
        </w:rPr>
        <w:t xml:space="preserve">из которого </w:t>
      </w:r>
      <w:r w:rsidR="00EA469E" w:rsidRPr="001D251C">
        <w:rPr>
          <w:rFonts w:cs="Times New Roman"/>
          <w:color w:val="000000" w:themeColor="text1"/>
          <w:szCs w:val="28"/>
          <w:lang w:eastAsia="zh-CN"/>
        </w:rPr>
        <w:t>были выполнены</w:t>
      </w:r>
      <w:r w:rsidR="00692E4D" w:rsidRPr="001D251C">
        <w:rPr>
          <w:rFonts w:cs="Times New Roman"/>
          <w:color w:val="000000" w:themeColor="text1"/>
          <w:szCs w:val="28"/>
          <w:lang w:eastAsia="zh-CN"/>
        </w:rPr>
        <w:t xml:space="preserve"> скульптуры и</w:t>
      </w:r>
      <w:r w:rsidR="00EA469E" w:rsidRPr="001D251C">
        <w:rPr>
          <w:rFonts w:cs="Times New Roman"/>
          <w:color w:val="000000" w:themeColor="text1"/>
          <w:szCs w:val="28"/>
          <w:lang w:eastAsia="zh-CN"/>
        </w:rPr>
        <w:t xml:space="preserve"> вследствие</w:t>
      </w:r>
      <w:r w:rsidR="00692E4D" w:rsidRPr="001D251C">
        <w:rPr>
          <w:rFonts w:cs="Times New Roman"/>
          <w:color w:val="000000" w:themeColor="text1"/>
          <w:szCs w:val="28"/>
          <w:lang w:eastAsia="zh-CN"/>
        </w:rPr>
        <w:t xml:space="preserve"> </w:t>
      </w:r>
      <w:r w:rsidR="00EA469E" w:rsidRPr="001D251C">
        <w:rPr>
          <w:rFonts w:cs="Times New Roman"/>
          <w:color w:val="000000" w:themeColor="text1"/>
          <w:szCs w:val="28"/>
          <w:lang w:eastAsia="zh-CN"/>
        </w:rPr>
        <w:t xml:space="preserve">часто </w:t>
      </w:r>
      <w:r w:rsidR="00692E4D" w:rsidRPr="001D251C">
        <w:rPr>
          <w:rFonts w:cs="Times New Roman"/>
          <w:color w:val="000000" w:themeColor="text1"/>
          <w:szCs w:val="28"/>
          <w:lang w:eastAsia="zh-CN"/>
        </w:rPr>
        <w:t>по</w:t>
      </w:r>
      <w:r w:rsidR="00EA469E" w:rsidRPr="001D251C">
        <w:rPr>
          <w:rFonts w:cs="Times New Roman"/>
          <w:color w:val="000000" w:themeColor="text1"/>
          <w:szCs w:val="28"/>
          <w:lang w:eastAsia="zh-CN"/>
        </w:rPr>
        <w:t>вторяющихся</w:t>
      </w:r>
      <w:r w:rsidR="00692E4D" w:rsidRPr="001D251C">
        <w:rPr>
          <w:rFonts w:cs="Times New Roman"/>
          <w:color w:val="000000" w:themeColor="text1"/>
          <w:szCs w:val="28"/>
          <w:lang w:eastAsia="zh-CN"/>
        </w:rPr>
        <w:t xml:space="preserve"> акт</w:t>
      </w:r>
      <w:r w:rsidR="00EA469E" w:rsidRPr="001D251C">
        <w:rPr>
          <w:rFonts w:cs="Times New Roman"/>
          <w:color w:val="000000" w:themeColor="text1"/>
          <w:szCs w:val="28"/>
          <w:lang w:eastAsia="zh-CN"/>
        </w:rPr>
        <w:t>ов</w:t>
      </w:r>
      <w:r w:rsidR="00692E4D" w:rsidRPr="001D251C">
        <w:rPr>
          <w:rFonts w:cs="Times New Roman"/>
          <w:color w:val="000000" w:themeColor="text1"/>
          <w:szCs w:val="28"/>
          <w:lang w:eastAsia="zh-CN"/>
        </w:rPr>
        <w:t xml:space="preserve"> вандализма</w:t>
      </w:r>
      <w:r w:rsidR="00EA469E" w:rsidRPr="001D251C">
        <w:rPr>
          <w:rFonts w:cs="Times New Roman"/>
          <w:color w:val="000000" w:themeColor="text1"/>
          <w:szCs w:val="28"/>
          <w:lang w:eastAsia="zh-CN"/>
        </w:rPr>
        <w:t>.</w:t>
      </w:r>
      <w:r w:rsidR="00692E4D" w:rsidRPr="001D251C">
        <w:rPr>
          <w:rFonts w:cs="Times New Roman"/>
          <w:color w:val="000000" w:themeColor="text1"/>
          <w:szCs w:val="28"/>
          <w:lang w:eastAsia="zh-CN"/>
        </w:rPr>
        <w:t xml:space="preserve"> </w:t>
      </w:r>
      <w:r w:rsidR="00EF4A27" w:rsidRPr="001D251C">
        <w:rPr>
          <w:rFonts w:cs="Times New Roman"/>
          <w:color w:val="000000" w:themeColor="text1"/>
          <w:szCs w:val="28"/>
          <w:lang w:eastAsia="zh-CN"/>
        </w:rPr>
        <w:t xml:space="preserve"> И только спустя 3</w:t>
      </w:r>
      <w:r w:rsidR="00B10EA6" w:rsidRPr="001D251C">
        <w:rPr>
          <w:rFonts w:cs="Times New Roman"/>
          <w:color w:val="000000" w:themeColor="text1"/>
          <w:szCs w:val="28"/>
          <w:lang w:eastAsia="zh-CN"/>
        </w:rPr>
        <w:t>2</w:t>
      </w:r>
      <w:r w:rsidR="00EF4A27" w:rsidRPr="001D251C">
        <w:rPr>
          <w:rFonts w:cs="Times New Roman"/>
          <w:color w:val="000000" w:themeColor="text1"/>
          <w:szCs w:val="28"/>
          <w:lang w:eastAsia="zh-CN"/>
        </w:rPr>
        <w:t xml:space="preserve"> </w:t>
      </w:r>
      <w:r w:rsidR="00B10EA6" w:rsidRPr="001D251C">
        <w:rPr>
          <w:rFonts w:cs="Times New Roman"/>
          <w:color w:val="000000" w:themeColor="text1"/>
          <w:szCs w:val="28"/>
          <w:lang w:eastAsia="zh-CN"/>
        </w:rPr>
        <w:t xml:space="preserve">года </w:t>
      </w:r>
      <w:r w:rsidR="00DB6D8A" w:rsidRPr="001D251C">
        <w:rPr>
          <w:rFonts w:cs="Times New Roman"/>
          <w:color w:val="000000" w:themeColor="text1"/>
          <w:szCs w:val="28"/>
          <w:lang w:eastAsia="zh-CN"/>
        </w:rPr>
        <w:t xml:space="preserve">(в 1986 году) </w:t>
      </w:r>
      <w:r w:rsidR="00B10EA6" w:rsidRPr="001D251C">
        <w:rPr>
          <w:rFonts w:cs="Times New Roman"/>
          <w:color w:val="000000" w:themeColor="text1"/>
          <w:szCs w:val="28"/>
          <w:lang w:eastAsia="zh-CN"/>
        </w:rPr>
        <w:t xml:space="preserve">было </w:t>
      </w:r>
      <w:r w:rsidR="009E6424" w:rsidRPr="001D251C">
        <w:rPr>
          <w:rFonts w:cs="Times New Roman"/>
          <w:color w:val="000000" w:themeColor="text1"/>
          <w:szCs w:val="28"/>
          <w:lang w:eastAsia="zh-CN"/>
        </w:rPr>
        <w:t>принято п</w:t>
      </w:r>
      <w:r w:rsidR="00692E4D" w:rsidRPr="001D251C">
        <w:rPr>
          <w:rFonts w:cs="Times New Roman"/>
          <w:color w:val="000000" w:themeColor="text1"/>
          <w:szCs w:val="28"/>
          <w:lang w:eastAsia="zh-CN"/>
        </w:rPr>
        <w:t>остановлени</w:t>
      </w:r>
      <w:r w:rsidR="009E6424" w:rsidRPr="001D251C">
        <w:rPr>
          <w:rFonts w:cs="Times New Roman"/>
          <w:color w:val="000000" w:themeColor="text1"/>
          <w:szCs w:val="28"/>
          <w:lang w:eastAsia="zh-CN"/>
        </w:rPr>
        <w:t>е</w:t>
      </w:r>
      <w:r w:rsidR="00692E4D" w:rsidRPr="001D251C">
        <w:rPr>
          <w:rFonts w:cs="Times New Roman"/>
          <w:color w:val="000000" w:themeColor="text1"/>
          <w:szCs w:val="28"/>
          <w:lang w:eastAsia="zh-CN"/>
        </w:rPr>
        <w:t xml:space="preserve"> «Об изготовлении копий скульптуры Летнего сада</w:t>
      </w:r>
      <w:r w:rsidR="00D751E2" w:rsidRPr="001D251C">
        <w:rPr>
          <w:rFonts w:cs="Times New Roman"/>
          <w:color w:val="000000" w:themeColor="text1"/>
          <w:szCs w:val="28"/>
          <w:lang w:eastAsia="zh-CN"/>
        </w:rPr>
        <w:t>».</w:t>
      </w:r>
      <w:r w:rsidR="00131B68" w:rsidRPr="001D251C">
        <w:rPr>
          <w:rFonts w:cs="Times New Roman"/>
          <w:color w:val="000000" w:themeColor="text1"/>
          <w:szCs w:val="28"/>
          <w:lang w:eastAsia="zh-CN"/>
        </w:rPr>
        <w:t xml:space="preserve"> В этот </w:t>
      </w:r>
      <w:r w:rsidR="00B12A24" w:rsidRPr="001D251C">
        <w:rPr>
          <w:rFonts w:cs="Times New Roman"/>
          <w:color w:val="000000" w:themeColor="text1"/>
          <w:szCs w:val="28"/>
          <w:lang w:eastAsia="zh-CN"/>
        </w:rPr>
        <w:t xml:space="preserve">же </w:t>
      </w:r>
      <w:r w:rsidR="00131B68" w:rsidRPr="001D251C">
        <w:rPr>
          <w:rFonts w:cs="Times New Roman"/>
          <w:color w:val="000000" w:themeColor="text1"/>
          <w:szCs w:val="28"/>
          <w:lang w:eastAsia="zh-CN"/>
        </w:rPr>
        <w:t>период</w:t>
      </w:r>
      <w:r w:rsidR="00B12A24" w:rsidRPr="001D251C">
        <w:rPr>
          <w:rFonts w:cs="Times New Roman"/>
          <w:color w:val="000000" w:themeColor="text1"/>
          <w:szCs w:val="28"/>
          <w:lang w:eastAsia="zh-CN"/>
        </w:rPr>
        <w:t xml:space="preserve"> сотрудниками музея</w:t>
      </w:r>
      <w:r w:rsidR="00131B68" w:rsidRPr="001D251C">
        <w:rPr>
          <w:rFonts w:cs="Times New Roman"/>
          <w:color w:val="000000" w:themeColor="text1"/>
          <w:szCs w:val="28"/>
          <w:lang w:eastAsia="zh-CN"/>
        </w:rPr>
        <w:t xml:space="preserve"> проводились </w:t>
      </w:r>
      <w:r w:rsidR="00692E4D" w:rsidRPr="001D251C">
        <w:rPr>
          <w:rFonts w:cs="Times New Roman"/>
          <w:color w:val="000000" w:themeColor="text1"/>
          <w:szCs w:val="28"/>
          <w:lang w:eastAsia="zh-CN"/>
        </w:rPr>
        <w:t>многочисленные эксперименты по выработке методики копирования</w:t>
      </w:r>
      <w:r w:rsidR="00CD161F" w:rsidRPr="001D251C">
        <w:rPr>
          <w:rFonts w:cs="Times New Roman"/>
          <w:color w:val="000000" w:themeColor="text1"/>
          <w:szCs w:val="28"/>
          <w:lang w:eastAsia="zh-CN"/>
        </w:rPr>
        <w:t xml:space="preserve">, в ходе которых </w:t>
      </w:r>
      <w:r w:rsidR="00692E4D" w:rsidRPr="001D251C">
        <w:rPr>
          <w:rFonts w:cs="Times New Roman"/>
          <w:color w:val="000000" w:themeColor="text1"/>
          <w:szCs w:val="28"/>
          <w:lang w:eastAsia="zh-CN"/>
        </w:rPr>
        <w:t xml:space="preserve">было изготовлено два бюста с </w:t>
      </w:r>
      <w:r w:rsidR="000A0FE0" w:rsidRPr="001D251C">
        <w:rPr>
          <w:rFonts w:cs="Times New Roman"/>
          <w:color w:val="000000" w:themeColor="text1"/>
          <w:szCs w:val="28"/>
          <w:lang w:eastAsia="zh-CN"/>
        </w:rPr>
        <w:t xml:space="preserve">оригинала </w:t>
      </w:r>
      <w:r w:rsidR="00CD161F" w:rsidRPr="001D251C">
        <w:rPr>
          <w:rFonts w:cs="Times New Roman"/>
          <w:color w:val="000000" w:themeColor="text1"/>
          <w:szCs w:val="28"/>
          <w:lang w:eastAsia="zh-CN"/>
        </w:rPr>
        <w:t>«</w:t>
      </w:r>
      <w:r w:rsidR="00692E4D" w:rsidRPr="001D251C">
        <w:rPr>
          <w:rFonts w:cs="Times New Roman"/>
          <w:color w:val="000000" w:themeColor="text1"/>
          <w:szCs w:val="28"/>
          <w:lang w:eastAsia="zh-CN"/>
        </w:rPr>
        <w:t>Вельможа.</w:t>
      </w:r>
      <w:r w:rsidR="000A0FE0" w:rsidRPr="001D251C">
        <w:rPr>
          <w:rFonts w:cs="Times New Roman"/>
          <w:color w:val="000000" w:themeColor="text1"/>
          <w:szCs w:val="28"/>
          <w:lang w:eastAsia="zh-CN"/>
        </w:rPr>
        <w:t xml:space="preserve"> </w:t>
      </w:r>
      <w:r w:rsidR="00692E4D" w:rsidRPr="001D251C">
        <w:rPr>
          <w:rFonts w:cs="Times New Roman"/>
          <w:color w:val="000000" w:themeColor="text1"/>
          <w:szCs w:val="28"/>
          <w:lang w:eastAsia="zh-CN"/>
        </w:rPr>
        <w:t>(Герцог Бранденбургский)</w:t>
      </w:r>
      <w:r w:rsidR="00CD161F" w:rsidRPr="001D251C">
        <w:rPr>
          <w:rFonts w:cs="Times New Roman"/>
          <w:color w:val="000000" w:themeColor="text1"/>
          <w:szCs w:val="28"/>
          <w:lang w:eastAsia="zh-CN"/>
        </w:rPr>
        <w:t>»</w:t>
      </w:r>
      <w:r w:rsidR="00692E4D" w:rsidRPr="001D251C">
        <w:rPr>
          <w:rFonts w:cs="Times New Roman"/>
          <w:color w:val="000000" w:themeColor="text1"/>
          <w:szCs w:val="28"/>
          <w:lang w:eastAsia="zh-CN"/>
        </w:rPr>
        <w:t xml:space="preserve">. </w:t>
      </w:r>
      <w:r w:rsidR="00E14F37" w:rsidRPr="001D251C">
        <w:rPr>
          <w:rFonts w:cs="Times New Roman"/>
          <w:color w:val="000000" w:themeColor="text1"/>
          <w:szCs w:val="28"/>
          <w:lang w:eastAsia="zh-CN"/>
        </w:rPr>
        <w:t xml:space="preserve">Один бюст был выполнен из </w:t>
      </w:r>
      <w:proofErr w:type="spellStart"/>
      <w:r w:rsidR="00692E4D" w:rsidRPr="001D251C">
        <w:rPr>
          <w:rFonts w:cs="Times New Roman"/>
          <w:color w:val="000000" w:themeColor="text1"/>
          <w:szCs w:val="28"/>
          <w:lang w:eastAsia="zh-CN"/>
        </w:rPr>
        <w:t>силицинов</w:t>
      </w:r>
      <w:r w:rsidR="00E14F37" w:rsidRPr="001D251C">
        <w:rPr>
          <w:rFonts w:cs="Times New Roman"/>
          <w:color w:val="000000" w:themeColor="text1"/>
          <w:szCs w:val="28"/>
          <w:lang w:eastAsia="zh-CN"/>
        </w:rPr>
        <w:t>ого</w:t>
      </w:r>
      <w:proofErr w:type="spellEnd"/>
      <w:r w:rsidR="00692E4D" w:rsidRPr="001D251C">
        <w:rPr>
          <w:rFonts w:cs="Times New Roman"/>
          <w:color w:val="000000" w:themeColor="text1"/>
          <w:szCs w:val="28"/>
          <w:lang w:eastAsia="zh-CN"/>
        </w:rPr>
        <w:t xml:space="preserve"> цемент</w:t>
      </w:r>
      <w:r w:rsidR="00E14F37" w:rsidRPr="001D251C">
        <w:rPr>
          <w:rFonts w:cs="Times New Roman"/>
          <w:color w:val="000000" w:themeColor="text1"/>
          <w:szCs w:val="28"/>
          <w:lang w:eastAsia="zh-CN"/>
        </w:rPr>
        <w:t>а с добавлением мраморной крошки</w:t>
      </w:r>
      <w:r w:rsidR="00692E4D" w:rsidRPr="001D251C">
        <w:rPr>
          <w:rFonts w:cs="Times New Roman"/>
          <w:color w:val="000000" w:themeColor="text1"/>
          <w:szCs w:val="28"/>
          <w:lang w:eastAsia="zh-CN"/>
        </w:rPr>
        <w:t xml:space="preserve">, </w:t>
      </w:r>
      <w:r w:rsidR="00C70F0A" w:rsidRPr="001D251C">
        <w:rPr>
          <w:rFonts w:cs="Times New Roman"/>
          <w:color w:val="000000" w:themeColor="text1"/>
          <w:szCs w:val="28"/>
          <w:lang w:eastAsia="zh-CN"/>
        </w:rPr>
        <w:t>другой</w:t>
      </w:r>
      <w:r w:rsidR="00692E4D" w:rsidRPr="001D251C">
        <w:rPr>
          <w:rFonts w:cs="Times New Roman"/>
          <w:color w:val="000000" w:themeColor="text1"/>
          <w:szCs w:val="28"/>
          <w:lang w:eastAsia="zh-CN"/>
        </w:rPr>
        <w:t xml:space="preserve"> </w:t>
      </w:r>
      <w:r w:rsidR="00C70F0A" w:rsidRPr="001D251C">
        <w:rPr>
          <w:rFonts w:cs="Times New Roman"/>
          <w:color w:val="000000" w:themeColor="text1"/>
          <w:szCs w:val="28"/>
          <w:lang w:eastAsia="zh-CN"/>
        </w:rPr>
        <w:t xml:space="preserve">из </w:t>
      </w:r>
      <w:r w:rsidR="00692E4D" w:rsidRPr="001D251C">
        <w:rPr>
          <w:rFonts w:cs="Times New Roman"/>
          <w:color w:val="000000" w:themeColor="text1"/>
          <w:szCs w:val="28"/>
          <w:lang w:eastAsia="zh-CN"/>
        </w:rPr>
        <w:t>портландцемент</w:t>
      </w:r>
      <w:r w:rsidR="00C70F0A" w:rsidRPr="001D251C">
        <w:rPr>
          <w:rFonts w:cs="Times New Roman"/>
          <w:color w:val="000000" w:themeColor="text1"/>
          <w:szCs w:val="28"/>
          <w:lang w:eastAsia="zh-CN"/>
        </w:rPr>
        <w:t>а</w:t>
      </w:r>
      <w:r w:rsidR="004D1931" w:rsidRPr="001D251C">
        <w:rPr>
          <w:rFonts w:cs="Times New Roman"/>
          <w:color w:val="000000" w:themeColor="text1"/>
          <w:szCs w:val="28"/>
          <w:lang w:eastAsia="zh-CN"/>
        </w:rPr>
        <w:t xml:space="preserve"> </w:t>
      </w:r>
      <w:r w:rsidR="00C70F0A" w:rsidRPr="001D251C">
        <w:rPr>
          <w:rFonts w:cs="Times New Roman"/>
          <w:color w:val="000000" w:themeColor="text1"/>
          <w:szCs w:val="28"/>
          <w:lang w:eastAsia="zh-CN"/>
        </w:rPr>
        <w:t>с добавлением мраморной крошки</w:t>
      </w:r>
      <w:r w:rsidR="00692E4D" w:rsidRPr="001D251C">
        <w:rPr>
          <w:rFonts w:cs="Times New Roman"/>
          <w:color w:val="000000" w:themeColor="text1"/>
          <w:szCs w:val="28"/>
          <w:lang w:eastAsia="zh-CN"/>
        </w:rPr>
        <w:t>. В</w:t>
      </w:r>
      <w:r w:rsidR="00AA6E85" w:rsidRPr="001D251C">
        <w:rPr>
          <w:rFonts w:cs="Times New Roman"/>
          <w:color w:val="000000" w:themeColor="text1"/>
          <w:szCs w:val="28"/>
          <w:lang w:eastAsia="zh-CN"/>
        </w:rPr>
        <w:t xml:space="preserve"> ходе эксперимента </w:t>
      </w:r>
      <w:r w:rsidR="00300617" w:rsidRPr="001D251C">
        <w:rPr>
          <w:rFonts w:cs="Times New Roman"/>
          <w:color w:val="000000" w:themeColor="text1"/>
          <w:szCs w:val="28"/>
          <w:lang w:eastAsia="zh-CN"/>
        </w:rPr>
        <w:t>бюсты подвергались</w:t>
      </w:r>
      <w:r w:rsidR="00692E4D" w:rsidRPr="001D251C">
        <w:rPr>
          <w:rFonts w:cs="Times New Roman"/>
          <w:color w:val="000000" w:themeColor="text1"/>
          <w:szCs w:val="28"/>
          <w:lang w:eastAsia="zh-CN"/>
        </w:rPr>
        <w:t xml:space="preserve"> </w:t>
      </w:r>
      <w:r w:rsidR="00300617" w:rsidRPr="001D251C">
        <w:rPr>
          <w:rFonts w:cs="Times New Roman"/>
          <w:color w:val="000000" w:themeColor="text1"/>
          <w:szCs w:val="28"/>
          <w:lang w:eastAsia="zh-CN"/>
        </w:rPr>
        <w:t xml:space="preserve">различным </w:t>
      </w:r>
      <w:r w:rsidR="00692E4D" w:rsidRPr="001D251C">
        <w:rPr>
          <w:rFonts w:cs="Times New Roman"/>
          <w:color w:val="000000" w:themeColor="text1"/>
          <w:szCs w:val="28"/>
          <w:lang w:eastAsia="zh-CN"/>
        </w:rPr>
        <w:t>температурно</w:t>
      </w:r>
      <w:r w:rsidR="006B2F42">
        <w:rPr>
          <w:rFonts w:cs="Times New Roman"/>
          <w:color w:val="000000" w:themeColor="text1"/>
          <w:szCs w:val="28"/>
          <w:lang w:eastAsia="zh-CN"/>
        </w:rPr>
        <w:t>-</w:t>
      </w:r>
      <w:r w:rsidR="00692E4D" w:rsidRPr="001D251C">
        <w:rPr>
          <w:rFonts w:cs="Times New Roman"/>
          <w:color w:val="000000" w:themeColor="text1"/>
          <w:szCs w:val="28"/>
          <w:lang w:eastAsia="zh-CN"/>
        </w:rPr>
        <w:t>влажностны</w:t>
      </w:r>
      <w:r w:rsidR="00300617" w:rsidRPr="001D251C">
        <w:rPr>
          <w:rFonts w:cs="Times New Roman"/>
          <w:color w:val="000000" w:themeColor="text1"/>
          <w:szCs w:val="28"/>
          <w:lang w:eastAsia="zh-CN"/>
        </w:rPr>
        <w:t>м</w:t>
      </w:r>
      <w:r w:rsidR="00692E4D" w:rsidRPr="001D251C">
        <w:rPr>
          <w:rFonts w:cs="Times New Roman"/>
          <w:color w:val="000000" w:themeColor="text1"/>
          <w:szCs w:val="28"/>
          <w:lang w:eastAsia="zh-CN"/>
        </w:rPr>
        <w:t xml:space="preserve"> </w:t>
      </w:r>
      <w:r w:rsidR="00072E66" w:rsidRPr="001D251C">
        <w:rPr>
          <w:rFonts w:cs="Times New Roman"/>
          <w:color w:val="000000" w:themeColor="text1"/>
          <w:szCs w:val="28"/>
          <w:lang w:eastAsia="zh-CN"/>
        </w:rPr>
        <w:t>воздействиям</w:t>
      </w:r>
      <w:r w:rsidR="00300617" w:rsidRPr="001D251C">
        <w:rPr>
          <w:rFonts w:cs="Times New Roman"/>
          <w:color w:val="000000" w:themeColor="text1"/>
          <w:szCs w:val="28"/>
          <w:lang w:eastAsia="zh-CN"/>
        </w:rPr>
        <w:t xml:space="preserve">, в том числе в </w:t>
      </w:r>
      <w:r w:rsidR="00692E4D" w:rsidRPr="001D251C">
        <w:rPr>
          <w:rFonts w:cs="Times New Roman"/>
          <w:color w:val="000000" w:themeColor="text1"/>
          <w:szCs w:val="28"/>
          <w:lang w:eastAsia="zh-CN"/>
        </w:rPr>
        <w:t>зимний период,</w:t>
      </w:r>
      <w:r w:rsidR="00300617" w:rsidRPr="001D251C">
        <w:rPr>
          <w:rFonts w:cs="Times New Roman"/>
          <w:color w:val="000000" w:themeColor="text1"/>
          <w:szCs w:val="28"/>
          <w:lang w:eastAsia="zh-CN"/>
        </w:rPr>
        <w:t xml:space="preserve"> где их было принято не накрывать.</w:t>
      </w:r>
      <w:r w:rsidR="00692E4D" w:rsidRPr="001D251C">
        <w:rPr>
          <w:rFonts w:cs="Times New Roman"/>
          <w:color w:val="000000" w:themeColor="text1"/>
          <w:szCs w:val="28"/>
          <w:lang w:eastAsia="zh-CN"/>
        </w:rPr>
        <w:t xml:space="preserve"> </w:t>
      </w:r>
      <w:r w:rsidR="00072E66" w:rsidRPr="001D251C">
        <w:rPr>
          <w:rFonts w:cs="Times New Roman"/>
          <w:color w:val="000000" w:themeColor="text1"/>
          <w:szCs w:val="28"/>
          <w:lang w:eastAsia="zh-CN"/>
        </w:rPr>
        <w:t>Вследствие эксперимента была</w:t>
      </w:r>
      <w:r w:rsidR="00692E4D" w:rsidRPr="001D251C">
        <w:rPr>
          <w:rFonts w:cs="Times New Roman"/>
          <w:color w:val="000000" w:themeColor="text1"/>
          <w:szCs w:val="28"/>
          <w:lang w:eastAsia="zh-CN"/>
        </w:rPr>
        <w:t xml:space="preserve"> одобрена методика по созданию копий из мраморной крошки с </w:t>
      </w:r>
      <w:r w:rsidR="002579F3" w:rsidRPr="001D251C">
        <w:rPr>
          <w:rFonts w:cs="Times New Roman"/>
          <w:color w:val="000000" w:themeColor="text1"/>
          <w:szCs w:val="28"/>
          <w:lang w:eastAsia="zh-CN"/>
        </w:rPr>
        <w:t>портландцементом,</w:t>
      </w:r>
      <w:r w:rsidR="00E50FB9" w:rsidRPr="001D251C">
        <w:rPr>
          <w:rFonts w:cs="Times New Roman"/>
          <w:color w:val="000000" w:themeColor="text1"/>
          <w:szCs w:val="28"/>
          <w:lang w:eastAsia="zh-CN"/>
        </w:rPr>
        <w:t xml:space="preserve"> где в период с 1986 по 1996 годы</w:t>
      </w:r>
      <w:r w:rsidR="002579F3" w:rsidRPr="001D251C">
        <w:rPr>
          <w:rFonts w:cs="Times New Roman"/>
          <w:color w:val="000000" w:themeColor="text1"/>
          <w:szCs w:val="28"/>
          <w:lang w:eastAsia="zh-CN"/>
        </w:rPr>
        <w:t xml:space="preserve"> и с 1996 по 2003 годы в общей сложности изготовили 28 копий.</w:t>
      </w:r>
      <w:r w:rsidR="00D230F7" w:rsidRPr="001D251C">
        <w:rPr>
          <w:rFonts w:cs="Times New Roman"/>
          <w:color w:val="000000" w:themeColor="text1"/>
          <w:szCs w:val="28"/>
          <w:lang w:eastAsia="zh-CN"/>
        </w:rPr>
        <w:t xml:space="preserve"> </w:t>
      </w:r>
      <w:r w:rsidR="00692E4D" w:rsidRPr="001D251C">
        <w:rPr>
          <w:rFonts w:cs="Times New Roman"/>
          <w:color w:val="000000" w:themeColor="text1"/>
          <w:szCs w:val="28"/>
          <w:lang w:eastAsia="zh-CN"/>
        </w:rPr>
        <w:t>К сожалению, из</w:t>
      </w:r>
      <w:r w:rsidR="006B2F42">
        <w:rPr>
          <w:rFonts w:cs="Times New Roman"/>
          <w:color w:val="000000" w:themeColor="text1"/>
          <w:szCs w:val="28"/>
          <w:lang w:eastAsia="zh-CN"/>
        </w:rPr>
        <w:t>-</w:t>
      </w:r>
      <w:r w:rsidR="00692E4D" w:rsidRPr="001D251C">
        <w:rPr>
          <w:rFonts w:cs="Times New Roman"/>
          <w:color w:val="000000" w:themeColor="text1"/>
          <w:szCs w:val="28"/>
          <w:lang w:eastAsia="zh-CN"/>
        </w:rPr>
        <w:t>за неотработанной до конца методики и</w:t>
      </w:r>
      <w:r w:rsidR="00D230F7" w:rsidRPr="001D251C">
        <w:rPr>
          <w:rFonts w:cs="Times New Roman"/>
          <w:color w:val="000000" w:themeColor="text1"/>
          <w:szCs w:val="28"/>
          <w:lang w:eastAsia="zh-CN"/>
        </w:rPr>
        <w:t xml:space="preserve"> применяемых</w:t>
      </w:r>
      <w:r w:rsidR="00692E4D" w:rsidRPr="001D251C">
        <w:rPr>
          <w:rFonts w:cs="Times New Roman"/>
          <w:color w:val="000000" w:themeColor="text1"/>
          <w:szCs w:val="28"/>
          <w:lang w:eastAsia="zh-CN"/>
        </w:rPr>
        <w:t xml:space="preserve"> материалов</w:t>
      </w:r>
      <w:r w:rsidR="00607C1C" w:rsidRPr="001D251C">
        <w:rPr>
          <w:rFonts w:cs="Times New Roman"/>
          <w:color w:val="000000" w:themeColor="text1"/>
          <w:szCs w:val="28"/>
          <w:lang w:eastAsia="zh-CN"/>
        </w:rPr>
        <w:t xml:space="preserve"> на</w:t>
      </w:r>
      <w:r w:rsidR="00D230F7" w:rsidRPr="001D251C">
        <w:rPr>
          <w:rFonts w:cs="Times New Roman"/>
          <w:color w:val="000000" w:themeColor="text1"/>
          <w:szCs w:val="28"/>
          <w:lang w:eastAsia="zh-CN"/>
        </w:rPr>
        <w:t xml:space="preserve"> </w:t>
      </w:r>
      <w:r w:rsidR="004F55D2" w:rsidRPr="001D251C">
        <w:rPr>
          <w:rFonts w:cs="Times New Roman"/>
          <w:color w:val="000000" w:themeColor="text1"/>
          <w:szCs w:val="28"/>
          <w:lang w:eastAsia="zh-CN"/>
        </w:rPr>
        <w:t>поверхност</w:t>
      </w:r>
      <w:r w:rsidR="00607C1C" w:rsidRPr="001D251C">
        <w:rPr>
          <w:rFonts w:cs="Times New Roman"/>
          <w:color w:val="000000" w:themeColor="text1"/>
          <w:szCs w:val="28"/>
          <w:lang w:eastAsia="zh-CN"/>
        </w:rPr>
        <w:t>и</w:t>
      </w:r>
      <w:r w:rsidR="004F55D2" w:rsidRPr="001D251C">
        <w:rPr>
          <w:rFonts w:cs="Times New Roman"/>
          <w:color w:val="000000" w:themeColor="text1"/>
          <w:szCs w:val="28"/>
          <w:lang w:eastAsia="zh-CN"/>
        </w:rPr>
        <w:t xml:space="preserve"> </w:t>
      </w:r>
      <w:r w:rsidR="00D230F7" w:rsidRPr="001D251C">
        <w:rPr>
          <w:rFonts w:cs="Times New Roman"/>
          <w:color w:val="000000" w:themeColor="text1"/>
          <w:szCs w:val="28"/>
          <w:lang w:eastAsia="zh-CN"/>
        </w:rPr>
        <w:t>изготовленны</w:t>
      </w:r>
      <w:r w:rsidR="00016C38" w:rsidRPr="001D251C">
        <w:rPr>
          <w:rFonts w:cs="Times New Roman"/>
          <w:color w:val="000000" w:themeColor="text1"/>
          <w:szCs w:val="28"/>
          <w:lang w:eastAsia="zh-CN"/>
        </w:rPr>
        <w:t>х</w:t>
      </w:r>
      <w:r w:rsidR="00D230F7" w:rsidRPr="001D251C">
        <w:rPr>
          <w:rFonts w:cs="Times New Roman"/>
          <w:color w:val="000000" w:themeColor="text1"/>
          <w:szCs w:val="28"/>
          <w:lang w:eastAsia="zh-CN"/>
        </w:rPr>
        <w:t xml:space="preserve"> </w:t>
      </w:r>
      <w:r w:rsidR="00692E4D" w:rsidRPr="001D251C">
        <w:rPr>
          <w:rFonts w:cs="Times New Roman"/>
          <w:color w:val="000000" w:themeColor="text1"/>
          <w:szCs w:val="28"/>
          <w:lang w:eastAsia="zh-CN"/>
        </w:rPr>
        <w:t>копи</w:t>
      </w:r>
      <w:r w:rsidR="004F55D2" w:rsidRPr="001D251C">
        <w:rPr>
          <w:rFonts w:cs="Times New Roman"/>
          <w:color w:val="000000" w:themeColor="text1"/>
          <w:szCs w:val="28"/>
          <w:lang w:eastAsia="zh-CN"/>
        </w:rPr>
        <w:t>й</w:t>
      </w:r>
      <w:r w:rsidR="00D230F7" w:rsidRPr="001D251C">
        <w:rPr>
          <w:rFonts w:cs="Times New Roman"/>
          <w:color w:val="000000" w:themeColor="text1"/>
          <w:szCs w:val="28"/>
          <w:lang w:eastAsia="zh-CN"/>
        </w:rPr>
        <w:t xml:space="preserve"> </w:t>
      </w:r>
      <w:r w:rsidR="00016C38" w:rsidRPr="001D251C">
        <w:rPr>
          <w:rFonts w:cs="Times New Roman"/>
          <w:color w:val="000000" w:themeColor="text1"/>
          <w:szCs w:val="28"/>
          <w:lang w:eastAsia="zh-CN"/>
        </w:rPr>
        <w:t>со временем</w:t>
      </w:r>
      <w:r w:rsidR="00D230F7" w:rsidRPr="001D251C">
        <w:rPr>
          <w:rFonts w:cs="Times New Roman"/>
          <w:color w:val="000000" w:themeColor="text1"/>
          <w:szCs w:val="28"/>
          <w:lang w:eastAsia="zh-CN"/>
        </w:rPr>
        <w:t xml:space="preserve"> </w:t>
      </w:r>
      <w:r w:rsidR="00692E4D" w:rsidRPr="001D251C">
        <w:rPr>
          <w:rFonts w:cs="Times New Roman"/>
          <w:color w:val="000000" w:themeColor="text1"/>
          <w:szCs w:val="28"/>
          <w:lang w:eastAsia="zh-CN"/>
        </w:rPr>
        <w:t>стал</w:t>
      </w:r>
      <w:r w:rsidR="00607C1C" w:rsidRPr="001D251C">
        <w:rPr>
          <w:rFonts w:cs="Times New Roman"/>
          <w:color w:val="000000" w:themeColor="text1"/>
          <w:szCs w:val="28"/>
          <w:lang w:eastAsia="zh-CN"/>
        </w:rPr>
        <w:t>и</w:t>
      </w:r>
      <w:r w:rsidR="00692E4D" w:rsidRPr="001D251C">
        <w:rPr>
          <w:rFonts w:cs="Times New Roman"/>
          <w:color w:val="000000" w:themeColor="text1"/>
          <w:szCs w:val="28"/>
          <w:lang w:eastAsia="zh-CN"/>
        </w:rPr>
        <w:t xml:space="preserve"> </w:t>
      </w:r>
      <w:r w:rsidR="00607C1C" w:rsidRPr="001D251C">
        <w:rPr>
          <w:rFonts w:cs="Times New Roman"/>
          <w:color w:val="000000" w:themeColor="text1"/>
          <w:szCs w:val="28"/>
          <w:lang w:eastAsia="zh-CN"/>
        </w:rPr>
        <w:t>появляться трещины и пятна</w:t>
      </w:r>
      <w:r w:rsidR="0047001B" w:rsidRPr="001D251C">
        <w:rPr>
          <w:rFonts w:cs="Times New Roman"/>
          <w:color w:val="000000" w:themeColor="text1"/>
          <w:szCs w:val="28"/>
          <w:lang w:eastAsia="zh-CN"/>
        </w:rPr>
        <w:t>, а н</w:t>
      </w:r>
      <w:r w:rsidR="00692E4D" w:rsidRPr="001D251C">
        <w:rPr>
          <w:rFonts w:cs="Times New Roman"/>
          <w:color w:val="000000" w:themeColor="text1"/>
          <w:szCs w:val="28"/>
          <w:lang w:eastAsia="zh-CN"/>
        </w:rPr>
        <w:t>екоторые скульптур</w:t>
      </w:r>
      <w:r w:rsidR="0047001B" w:rsidRPr="001D251C">
        <w:rPr>
          <w:rFonts w:cs="Times New Roman"/>
          <w:color w:val="000000" w:themeColor="text1"/>
          <w:szCs w:val="28"/>
          <w:lang w:eastAsia="zh-CN"/>
        </w:rPr>
        <w:t xml:space="preserve">ные копии и вовсе стали </w:t>
      </w:r>
      <w:r w:rsidR="00196095" w:rsidRPr="001D251C">
        <w:rPr>
          <w:rFonts w:cs="Times New Roman"/>
          <w:color w:val="000000" w:themeColor="text1"/>
          <w:szCs w:val="28"/>
          <w:lang w:eastAsia="zh-CN"/>
        </w:rPr>
        <w:t xml:space="preserve">резко </w:t>
      </w:r>
      <w:r w:rsidR="00692E4D" w:rsidRPr="001D251C">
        <w:rPr>
          <w:rFonts w:cs="Times New Roman"/>
          <w:color w:val="000000" w:themeColor="text1"/>
          <w:szCs w:val="28"/>
          <w:lang w:eastAsia="zh-CN"/>
        </w:rPr>
        <w:t xml:space="preserve">желтеть. </w:t>
      </w:r>
      <w:r w:rsidR="00CD6040" w:rsidRPr="001D251C">
        <w:rPr>
          <w:rFonts w:cs="Times New Roman"/>
          <w:color w:val="000000" w:themeColor="text1"/>
          <w:szCs w:val="28"/>
          <w:lang w:eastAsia="zh-CN"/>
        </w:rPr>
        <w:t>Это можно увидеть на</w:t>
      </w:r>
      <w:r w:rsidR="009D5702" w:rsidRPr="001D251C">
        <w:rPr>
          <w:rFonts w:cs="Times New Roman"/>
          <w:color w:val="000000" w:themeColor="text1"/>
          <w:szCs w:val="28"/>
          <w:lang w:eastAsia="zh-CN"/>
        </w:rPr>
        <w:t xml:space="preserve"> иллюстрации</w:t>
      </w:r>
      <w:r w:rsidR="00CD6040" w:rsidRPr="001D251C">
        <w:rPr>
          <w:rFonts w:cs="Times New Roman"/>
          <w:color w:val="000000" w:themeColor="text1"/>
          <w:szCs w:val="28"/>
          <w:lang w:eastAsia="zh-CN"/>
        </w:rPr>
        <w:t xml:space="preserve"> </w:t>
      </w:r>
      <w:r w:rsidR="009D5702" w:rsidRPr="001D251C">
        <w:rPr>
          <w:rFonts w:cs="Times New Roman"/>
          <w:color w:val="000000" w:themeColor="text1"/>
          <w:szCs w:val="28"/>
          <w:lang w:eastAsia="zh-CN"/>
        </w:rPr>
        <w:t>(</w:t>
      </w:r>
      <w:r w:rsidR="000E5EA3">
        <w:rPr>
          <w:rFonts w:cs="Times New Roman"/>
          <w:color w:val="000000" w:themeColor="text1"/>
          <w:szCs w:val="28"/>
          <w:lang w:eastAsia="zh-CN"/>
        </w:rPr>
        <w:t>рис.</w:t>
      </w:r>
      <w:r w:rsidR="00CD6040" w:rsidRPr="001D251C">
        <w:rPr>
          <w:rFonts w:cs="Times New Roman"/>
          <w:color w:val="000000" w:themeColor="text1"/>
          <w:szCs w:val="28"/>
          <w:lang w:eastAsia="zh-CN"/>
        </w:rPr>
        <w:t xml:space="preserve"> 1</w:t>
      </w:r>
      <w:r w:rsidR="009D5702" w:rsidRPr="001D251C">
        <w:rPr>
          <w:rFonts w:cs="Times New Roman"/>
          <w:color w:val="000000" w:themeColor="text1"/>
          <w:szCs w:val="28"/>
          <w:lang w:eastAsia="zh-CN"/>
        </w:rPr>
        <w:t>)</w:t>
      </w:r>
      <w:r w:rsidR="00CD6040" w:rsidRPr="001D251C">
        <w:rPr>
          <w:rFonts w:cs="Times New Roman"/>
          <w:color w:val="000000" w:themeColor="text1"/>
          <w:szCs w:val="28"/>
          <w:lang w:eastAsia="zh-CN"/>
        </w:rPr>
        <w:t>, где представлен</w:t>
      </w:r>
      <w:r w:rsidR="007E3DC9" w:rsidRPr="001D251C">
        <w:rPr>
          <w:rFonts w:cs="Times New Roman"/>
          <w:color w:val="000000" w:themeColor="text1"/>
          <w:szCs w:val="28"/>
          <w:lang w:eastAsia="zh-CN"/>
        </w:rPr>
        <w:t>ы копии 1985 года из мраморной крошки и связующего на основе портландцемент</w:t>
      </w:r>
      <w:r w:rsidR="001B2202" w:rsidRPr="001D251C">
        <w:rPr>
          <w:rFonts w:cs="Times New Roman"/>
          <w:color w:val="000000" w:themeColor="text1"/>
          <w:szCs w:val="28"/>
          <w:lang w:eastAsia="zh-CN"/>
        </w:rPr>
        <w:t>а</w:t>
      </w:r>
      <w:r w:rsidR="00AD3A87" w:rsidRPr="001D251C">
        <w:rPr>
          <w:rFonts w:cs="Times New Roman"/>
          <w:color w:val="000000" w:themeColor="text1"/>
          <w:szCs w:val="28"/>
          <w:lang w:eastAsia="zh-CN"/>
        </w:rPr>
        <w:t xml:space="preserve"> (съемка датируется 2008 годом)</w:t>
      </w:r>
      <w:r w:rsidR="007E3DC9" w:rsidRPr="001D251C">
        <w:rPr>
          <w:rFonts w:cs="Times New Roman"/>
          <w:color w:val="000000" w:themeColor="text1"/>
          <w:szCs w:val="28"/>
          <w:lang w:eastAsia="zh-CN"/>
        </w:rPr>
        <w:t xml:space="preserve"> </w:t>
      </w:r>
      <w:r w:rsidR="001B2202" w:rsidRPr="001D251C">
        <w:rPr>
          <w:rFonts w:cs="Times New Roman"/>
          <w:color w:val="000000" w:themeColor="text1"/>
          <w:szCs w:val="28"/>
          <w:lang w:eastAsia="zh-CN"/>
        </w:rPr>
        <w:t xml:space="preserve">и </w:t>
      </w:r>
      <w:r w:rsidR="001556AA" w:rsidRPr="001D251C">
        <w:rPr>
          <w:rFonts w:cs="Times New Roman"/>
          <w:color w:val="000000" w:themeColor="text1"/>
          <w:szCs w:val="28"/>
          <w:lang w:eastAsia="zh-CN"/>
        </w:rPr>
        <w:t>копию,</w:t>
      </w:r>
      <w:r w:rsidR="001B2202" w:rsidRPr="001D251C">
        <w:rPr>
          <w:rFonts w:cs="Times New Roman"/>
          <w:color w:val="000000" w:themeColor="text1"/>
          <w:szCs w:val="28"/>
          <w:lang w:eastAsia="zh-CN"/>
        </w:rPr>
        <w:t xml:space="preserve"> сделанн</w:t>
      </w:r>
      <w:r w:rsidR="001556AA" w:rsidRPr="001D251C">
        <w:rPr>
          <w:rFonts w:cs="Times New Roman"/>
          <w:color w:val="000000" w:themeColor="text1"/>
          <w:szCs w:val="28"/>
          <w:lang w:eastAsia="zh-CN"/>
        </w:rPr>
        <w:t>ую</w:t>
      </w:r>
      <w:r w:rsidR="001B2202" w:rsidRPr="001D251C">
        <w:rPr>
          <w:rFonts w:cs="Times New Roman"/>
          <w:color w:val="000000" w:themeColor="text1"/>
          <w:szCs w:val="28"/>
          <w:lang w:eastAsia="zh-CN"/>
        </w:rPr>
        <w:t xml:space="preserve"> методом литья в 2011 году из перетёртого каррарского мрамора и связующего на основе прозрачного инертного полимера</w:t>
      </w:r>
      <w:r w:rsidR="00AD3A87" w:rsidRPr="001D251C">
        <w:rPr>
          <w:rFonts w:cs="Times New Roman"/>
          <w:color w:val="000000" w:themeColor="text1"/>
          <w:szCs w:val="28"/>
          <w:lang w:eastAsia="zh-CN"/>
        </w:rPr>
        <w:t xml:space="preserve"> (съемка датируется 2020 годом)</w:t>
      </w:r>
      <w:r w:rsidR="001B2202" w:rsidRPr="001D251C">
        <w:rPr>
          <w:rFonts w:cs="Times New Roman"/>
          <w:color w:val="000000" w:themeColor="text1"/>
          <w:szCs w:val="28"/>
          <w:lang w:eastAsia="zh-CN"/>
        </w:rPr>
        <w:t xml:space="preserve"> </w:t>
      </w:r>
      <w:r w:rsidR="007E3DC9" w:rsidRPr="001D251C">
        <w:rPr>
          <w:rFonts w:cs="Times New Roman"/>
          <w:color w:val="000000" w:themeColor="text1"/>
          <w:szCs w:val="28"/>
          <w:lang w:eastAsia="zh-CN"/>
        </w:rPr>
        <w:t>вышеупомянутого бюста</w:t>
      </w:r>
      <w:r w:rsidR="001556AA" w:rsidRPr="001D251C">
        <w:rPr>
          <w:rFonts w:cs="Times New Roman"/>
          <w:color w:val="000000" w:themeColor="text1"/>
          <w:szCs w:val="28"/>
          <w:lang w:eastAsia="zh-CN"/>
        </w:rPr>
        <w:t>.</w:t>
      </w:r>
    </w:p>
    <w:p w:rsidR="00E636A0" w:rsidRPr="001D251C" w:rsidRDefault="00E636A0" w:rsidP="00CD6040">
      <w:pPr>
        <w:spacing w:after="0" w:line="360" w:lineRule="auto"/>
        <w:ind w:firstLineChars="253" w:firstLine="708"/>
        <w:jc w:val="both"/>
        <w:rPr>
          <w:rFonts w:cs="Times New Roman"/>
          <w:color w:val="000000" w:themeColor="text1"/>
          <w:szCs w:val="28"/>
          <w:lang w:eastAsia="zh-CN"/>
        </w:rPr>
      </w:pPr>
    </w:p>
    <w:p w:rsidR="001556AA" w:rsidRDefault="001556AA" w:rsidP="0055316B">
      <w:pPr>
        <w:spacing w:after="0" w:line="360" w:lineRule="auto"/>
        <w:jc w:val="center"/>
        <w:rPr>
          <w:rFonts w:cs="Times New Roman"/>
          <w:color w:val="0D0D0D" w:themeColor="text1" w:themeTint="F2"/>
          <w:szCs w:val="28"/>
          <w:lang w:eastAsia="zh-CN"/>
        </w:rPr>
      </w:pPr>
      <w:r>
        <w:rPr>
          <w:rFonts w:cs="Times New Roman"/>
          <w:noProof/>
          <w:color w:val="0D0D0D" w:themeColor="text1" w:themeTint="F2"/>
          <w:szCs w:val="28"/>
          <w:lang w:eastAsia="ru-RU"/>
        </w:rPr>
        <w:lastRenderedPageBreak/>
        <w:drawing>
          <wp:inline distT="0" distB="0" distL="0" distR="0">
            <wp:extent cx="4853897" cy="328612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conservation-11493---1500dpi.jpg"/>
                    <pic:cNvPicPr/>
                  </pic:nvPicPr>
                  <pic:blipFill>
                    <a:blip r:embed="rId8">
                      <a:extLst>
                        <a:ext uri="{28A0092B-C50C-407E-A947-70E740481C1C}">
                          <a14:useLocalDpi xmlns:a14="http://schemas.microsoft.com/office/drawing/2010/main" val="0"/>
                        </a:ext>
                      </a:extLst>
                    </a:blip>
                    <a:stretch>
                      <a:fillRect/>
                    </a:stretch>
                  </pic:blipFill>
                  <pic:spPr>
                    <a:xfrm>
                      <a:off x="0" y="0"/>
                      <a:ext cx="4903507" cy="3319711"/>
                    </a:xfrm>
                    <a:prstGeom prst="rect">
                      <a:avLst/>
                    </a:prstGeom>
                  </pic:spPr>
                </pic:pic>
              </a:graphicData>
            </a:graphic>
          </wp:inline>
        </w:drawing>
      </w:r>
    </w:p>
    <w:p w:rsidR="001556AA" w:rsidRDefault="00E25F56" w:rsidP="001556AA">
      <w:pPr>
        <w:spacing w:after="0" w:line="360" w:lineRule="auto"/>
        <w:ind w:firstLineChars="253" w:firstLine="708"/>
        <w:jc w:val="center"/>
        <w:rPr>
          <w:rFonts w:cs="Times New Roman"/>
          <w:color w:val="0D0D0D" w:themeColor="text1" w:themeTint="F2"/>
          <w:szCs w:val="28"/>
          <w:lang w:eastAsia="zh-CN"/>
        </w:rPr>
      </w:pPr>
      <w:r>
        <w:rPr>
          <w:rFonts w:cs="Times New Roman"/>
          <w:color w:val="0D0D0D" w:themeColor="text1" w:themeTint="F2"/>
          <w:szCs w:val="28"/>
          <w:lang w:eastAsia="zh-CN"/>
        </w:rPr>
        <w:t>Рис</w:t>
      </w:r>
      <w:r w:rsidR="000E5EA3">
        <w:rPr>
          <w:rFonts w:cs="Times New Roman"/>
          <w:color w:val="0D0D0D" w:themeColor="text1" w:themeTint="F2"/>
          <w:szCs w:val="28"/>
          <w:lang w:eastAsia="zh-CN"/>
        </w:rPr>
        <w:t>.</w:t>
      </w:r>
      <w:r>
        <w:rPr>
          <w:rFonts w:cs="Times New Roman"/>
          <w:color w:val="0D0D0D" w:themeColor="text1" w:themeTint="F2"/>
          <w:szCs w:val="28"/>
          <w:lang w:eastAsia="zh-CN"/>
        </w:rPr>
        <w:t xml:space="preserve"> 1. Две копии </w:t>
      </w:r>
      <w:r w:rsidRPr="00692E4D">
        <w:rPr>
          <w:rFonts w:cs="Times New Roman"/>
          <w:color w:val="0D0D0D" w:themeColor="text1" w:themeTint="F2"/>
          <w:szCs w:val="28"/>
          <w:lang w:eastAsia="zh-CN"/>
        </w:rPr>
        <w:t xml:space="preserve">бюста с </w:t>
      </w:r>
      <w:r>
        <w:rPr>
          <w:rFonts w:cs="Times New Roman"/>
          <w:color w:val="0D0D0D" w:themeColor="text1" w:themeTint="F2"/>
          <w:szCs w:val="28"/>
          <w:lang w:eastAsia="zh-CN"/>
        </w:rPr>
        <w:t>оригинала «</w:t>
      </w:r>
      <w:r w:rsidRPr="00692E4D">
        <w:rPr>
          <w:rFonts w:cs="Times New Roman"/>
          <w:color w:val="0D0D0D" w:themeColor="text1" w:themeTint="F2"/>
          <w:szCs w:val="28"/>
          <w:lang w:eastAsia="zh-CN"/>
        </w:rPr>
        <w:t>Вельможа.</w:t>
      </w:r>
      <w:r>
        <w:rPr>
          <w:rFonts w:cs="Times New Roman"/>
          <w:color w:val="0D0D0D" w:themeColor="text1" w:themeTint="F2"/>
          <w:szCs w:val="28"/>
          <w:lang w:eastAsia="zh-CN"/>
        </w:rPr>
        <w:t xml:space="preserve"> </w:t>
      </w:r>
      <w:r w:rsidRPr="00692E4D">
        <w:rPr>
          <w:rFonts w:cs="Times New Roman"/>
          <w:color w:val="0D0D0D" w:themeColor="text1" w:themeTint="F2"/>
          <w:szCs w:val="28"/>
          <w:lang w:eastAsia="zh-CN"/>
        </w:rPr>
        <w:t>(Герцог Бранденбургский)</w:t>
      </w:r>
      <w:r>
        <w:rPr>
          <w:rFonts w:cs="Times New Roman"/>
          <w:color w:val="0D0D0D" w:themeColor="text1" w:themeTint="F2"/>
          <w:szCs w:val="28"/>
          <w:lang w:eastAsia="zh-CN"/>
        </w:rPr>
        <w:t>»</w:t>
      </w:r>
      <w:r w:rsidRPr="00692E4D">
        <w:rPr>
          <w:rFonts w:cs="Times New Roman"/>
          <w:color w:val="0D0D0D" w:themeColor="text1" w:themeTint="F2"/>
          <w:szCs w:val="28"/>
          <w:lang w:eastAsia="zh-CN"/>
        </w:rPr>
        <w:t>.</w:t>
      </w:r>
      <w:r>
        <w:rPr>
          <w:rFonts w:cs="Times New Roman"/>
          <w:color w:val="0D0D0D" w:themeColor="text1" w:themeTint="F2"/>
          <w:szCs w:val="28"/>
          <w:lang w:eastAsia="zh-CN"/>
        </w:rPr>
        <w:t xml:space="preserve"> 1</w:t>
      </w:r>
      <w:r w:rsidR="00A32178">
        <w:rPr>
          <w:rFonts w:cs="Times New Roman"/>
          <w:color w:val="0D0D0D" w:themeColor="text1" w:themeTint="F2"/>
          <w:szCs w:val="28"/>
          <w:lang w:eastAsia="zh-CN"/>
        </w:rPr>
        <w:t xml:space="preserve"> –</w:t>
      </w:r>
      <w:r>
        <w:rPr>
          <w:rFonts w:cs="Times New Roman"/>
          <w:color w:val="0D0D0D" w:themeColor="text1" w:themeTint="F2"/>
          <w:szCs w:val="28"/>
          <w:lang w:eastAsia="zh-CN"/>
        </w:rPr>
        <w:t xml:space="preserve"> копия 1985 года, 2 – копия 2011 года</w:t>
      </w:r>
      <w:r w:rsidR="00343AA9">
        <w:rPr>
          <w:rStyle w:val="a6"/>
          <w:rFonts w:cs="Times New Roman"/>
          <w:color w:val="0D0D0D" w:themeColor="text1" w:themeTint="F2"/>
          <w:szCs w:val="28"/>
          <w:lang w:eastAsia="zh-CN"/>
        </w:rPr>
        <w:footnoteReference w:id="25"/>
      </w:r>
      <w:r>
        <w:rPr>
          <w:rFonts w:cs="Times New Roman"/>
          <w:color w:val="0D0D0D" w:themeColor="text1" w:themeTint="F2"/>
          <w:szCs w:val="28"/>
          <w:lang w:eastAsia="zh-CN"/>
        </w:rPr>
        <w:t>.</w:t>
      </w:r>
    </w:p>
    <w:p w:rsidR="00D922A5" w:rsidRPr="00C61DA1" w:rsidRDefault="00D922A5" w:rsidP="001556AA">
      <w:pPr>
        <w:spacing w:after="0" w:line="360" w:lineRule="auto"/>
        <w:ind w:firstLineChars="253" w:firstLine="708"/>
        <w:jc w:val="center"/>
        <w:rPr>
          <w:rFonts w:cs="Times New Roman"/>
          <w:color w:val="000000" w:themeColor="text1"/>
          <w:szCs w:val="28"/>
          <w:lang w:eastAsia="zh-CN"/>
        </w:rPr>
      </w:pPr>
    </w:p>
    <w:p w:rsidR="00C65793" w:rsidRPr="00C61DA1" w:rsidRDefault="009C6084" w:rsidP="007F7CF4">
      <w:pPr>
        <w:spacing w:after="0" w:line="360" w:lineRule="auto"/>
        <w:ind w:firstLine="708"/>
        <w:jc w:val="both"/>
        <w:rPr>
          <w:color w:val="000000" w:themeColor="text1"/>
        </w:rPr>
      </w:pPr>
      <w:r w:rsidRPr="00C61DA1">
        <w:rPr>
          <w:color w:val="000000" w:themeColor="text1"/>
        </w:rPr>
        <w:t>З</w:t>
      </w:r>
      <w:r w:rsidR="00204F47" w:rsidRPr="00C61DA1">
        <w:rPr>
          <w:color w:val="000000" w:themeColor="text1"/>
        </w:rPr>
        <w:t>амена материала</w:t>
      </w:r>
      <w:r w:rsidR="009C3162" w:rsidRPr="00C61DA1">
        <w:rPr>
          <w:color w:val="000000" w:themeColor="text1"/>
        </w:rPr>
        <w:t xml:space="preserve"> скульптур в копиях</w:t>
      </w:r>
      <w:r w:rsidR="00204F47" w:rsidRPr="00C61DA1">
        <w:rPr>
          <w:color w:val="000000" w:themeColor="text1"/>
        </w:rPr>
        <w:t xml:space="preserve"> </w:t>
      </w:r>
      <w:r w:rsidR="00B5516E" w:rsidRPr="00C61DA1">
        <w:rPr>
          <w:color w:val="000000" w:themeColor="text1"/>
        </w:rPr>
        <w:t xml:space="preserve">на иные </w:t>
      </w:r>
      <w:r w:rsidR="00B30745" w:rsidRPr="00C61DA1">
        <w:rPr>
          <w:color w:val="000000" w:themeColor="text1"/>
        </w:rPr>
        <w:t xml:space="preserve">в отечественной практике </w:t>
      </w:r>
      <w:r w:rsidR="00B5516E" w:rsidRPr="00C61DA1">
        <w:rPr>
          <w:color w:val="000000" w:themeColor="text1"/>
        </w:rPr>
        <w:t>встречается гораздо раньше</w:t>
      </w:r>
      <w:r w:rsidRPr="00C61DA1">
        <w:rPr>
          <w:color w:val="000000" w:themeColor="text1"/>
        </w:rPr>
        <w:t xml:space="preserve"> создания этих копий</w:t>
      </w:r>
      <w:r w:rsidR="00B5516E" w:rsidRPr="00C61DA1">
        <w:rPr>
          <w:color w:val="000000" w:themeColor="text1"/>
        </w:rPr>
        <w:t xml:space="preserve">. </w:t>
      </w:r>
      <w:r w:rsidRPr="00C61DA1">
        <w:rPr>
          <w:color w:val="000000" w:themeColor="text1"/>
        </w:rPr>
        <w:t>П</w:t>
      </w:r>
      <w:r w:rsidR="00D71305" w:rsidRPr="00C61DA1">
        <w:rPr>
          <w:color w:val="000000" w:themeColor="text1"/>
        </w:rPr>
        <w:t>римером может служить</w:t>
      </w:r>
      <w:r w:rsidRPr="00C61DA1">
        <w:rPr>
          <w:color w:val="000000" w:themeColor="text1"/>
        </w:rPr>
        <w:t xml:space="preserve"> скульптура м</w:t>
      </w:r>
      <w:r w:rsidR="00D71305" w:rsidRPr="00C61DA1">
        <w:rPr>
          <w:color w:val="000000" w:themeColor="text1"/>
        </w:rPr>
        <w:t>ост</w:t>
      </w:r>
      <w:r w:rsidRPr="00C61DA1">
        <w:rPr>
          <w:color w:val="000000" w:themeColor="text1"/>
        </w:rPr>
        <w:t>а</w:t>
      </w:r>
      <w:r w:rsidR="00D71305" w:rsidRPr="00C61DA1">
        <w:rPr>
          <w:color w:val="000000" w:themeColor="text1"/>
        </w:rPr>
        <w:t xml:space="preserve"> кентавров в Павловске.</w:t>
      </w:r>
    </w:p>
    <w:p w:rsidR="00834738" w:rsidRPr="00C61DA1" w:rsidRDefault="00D71305" w:rsidP="007F7CF4">
      <w:pPr>
        <w:spacing w:after="0" w:line="360" w:lineRule="auto"/>
        <w:ind w:firstLine="708"/>
        <w:jc w:val="both"/>
        <w:rPr>
          <w:color w:val="000000" w:themeColor="text1"/>
        </w:rPr>
      </w:pPr>
      <w:r w:rsidRPr="00C61DA1">
        <w:rPr>
          <w:color w:val="000000" w:themeColor="text1"/>
        </w:rPr>
        <w:t xml:space="preserve">Изначально </w:t>
      </w:r>
      <w:r w:rsidR="007B6774" w:rsidRPr="00C61DA1">
        <w:rPr>
          <w:color w:val="000000" w:themeColor="text1"/>
        </w:rPr>
        <w:t>по проекту архитектора В. Бренны (1790</w:t>
      </w:r>
      <w:r w:rsidR="006B2F42">
        <w:rPr>
          <w:color w:val="000000" w:themeColor="text1"/>
        </w:rPr>
        <w:t>-</w:t>
      </w:r>
      <w:r w:rsidR="007B6774" w:rsidRPr="00C61DA1">
        <w:rPr>
          <w:color w:val="000000" w:themeColor="text1"/>
        </w:rPr>
        <w:t xml:space="preserve">е годы) </w:t>
      </w:r>
      <w:r w:rsidR="00C4774A" w:rsidRPr="00C61DA1">
        <w:rPr>
          <w:color w:val="000000" w:themeColor="text1"/>
        </w:rPr>
        <w:t>на мост</w:t>
      </w:r>
      <w:r w:rsidR="00834738" w:rsidRPr="00C61DA1">
        <w:rPr>
          <w:color w:val="000000" w:themeColor="text1"/>
        </w:rPr>
        <w:t xml:space="preserve"> были</w:t>
      </w:r>
      <w:r w:rsidR="005F23CD" w:rsidRPr="00C61DA1">
        <w:rPr>
          <w:color w:val="000000" w:themeColor="text1"/>
        </w:rPr>
        <w:t xml:space="preserve"> </w:t>
      </w:r>
      <w:r w:rsidR="00422B97" w:rsidRPr="00C61DA1">
        <w:rPr>
          <w:color w:val="000000" w:themeColor="text1"/>
        </w:rPr>
        <w:t>установ</w:t>
      </w:r>
      <w:r w:rsidR="00834738" w:rsidRPr="00C61DA1">
        <w:rPr>
          <w:color w:val="000000" w:themeColor="text1"/>
        </w:rPr>
        <w:t>лены</w:t>
      </w:r>
      <w:r w:rsidR="00422B97" w:rsidRPr="00C61DA1">
        <w:rPr>
          <w:color w:val="000000" w:themeColor="text1"/>
        </w:rPr>
        <w:t xml:space="preserve"> </w:t>
      </w:r>
      <w:r w:rsidR="00C4774A" w:rsidRPr="00C61DA1">
        <w:rPr>
          <w:color w:val="000000" w:themeColor="text1"/>
        </w:rPr>
        <w:t>гипсовые статуи безбородых и молодых кентавров</w:t>
      </w:r>
      <w:r w:rsidR="00E22ACA" w:rsidRPr="00C61DA1">
        <w:rPr>
          <w:color w:val="000000" w:themeColor="text1"/>
        </w:rPr>
        <w:t xml:space="preserve">, но в 1805 году А. Н. Воронихин был вынужден их заменить мраморными копиями, так как оригиналы </w:t>
      </w:r>
      <w:r w:rsidR="00020E05" w:rsidRPr="00C61DA1">
        <w:rPr>
          <w:color w:val="000000" w:themeColor="text1"/>
        </w:rPr>
        <w:t xml:space="preserve">со временем </w:t>
      </w:r>
      <w:r w:rsidR="00E22ACA" w:rsidRPr="00C61DA1">
        <w:rPr>
          <w:color w:val="000000" w:themeColor="text1"/>
        </w:rPr>
        <w:t>сильно обветшали.</w:t>
      </w:r>
    </w:p>
    <w:p w:rsidR="00847331" w:rsidRPr="00204B90" w:rsidRDefault="00847331" w:rsidP="00176C11">
      <w:pPr>
        <w:spacing w:after="0" w:line="360" w:lineRule="auto"/>
        <w:ind w:firstLine="708"/>
        <w:jc w:val="both"/>
        <w:rPr>
          <w:color w:val="000000" w:themeColor="text1"/>
        </w:rPr>
      </w:pPr>
      <w:r w:rsidRPr="00C61DA1">
        <w:rPr>
          <w:color w:val="000000" w:themeColor="text1"/>
        </w:rPr>
        <w:t>Другим пример</w:t>
      </w:r>
      <w:r w:rsidR="004D70AB" w:rsidRPr="00C61DA1">
        <w:rPr>
          <w:color w:val="000000" w:themeColor="text1"/>
        </w:rPr>
        <w:t>ом</w:t>
      </w:r>
      <w:r w:rsidRPr="00C61DA1">
        <w:rPr>
          <w:color w:val="000000" w:themeColor="text1"/>
        </w:rPr>
        <w:t xml:space="preserve"> </w:t>
      </w:r>
      <w:r w:rsidR="00CF1EA0" w:rsidRPr="00C61DA1">
        <w:rPr>
          <w:color w:val="000000" w:themeColor="text1"/>
        </w:rPr>
        <w:t>подобной практики стала замен</w:t>
      </w:r>
      <w:r w:rsidR="004D70AB" w:rsidRPr="00C61DA1">
        <w:rPr>
          <w:color w:val="000000" w:themeColor="text1"/>
        </w:rPr>
        <w:t>а</w:t>
      </w:r>
      <w:r w:rsidR="00CF1EA0" w:rsidRPr="00C61DA1">
        <w:rPr>
          <w:color w:val="000000" w:themeColor="text1"/>
        </w:rPr>
        <w:t xml:space="preserve"> каменных скульптур с фасад</w:t>
      </w:r>
      <w:r w:rsidR="000B4F90" w:rsidRPr="00C61DA1">
        <w:rPr>
          <w:color w:val="000000" w:themeColor="text1"/>
        </w:rPr>
        <w:t>а</w:t>
      </w:r>
      <w:r w:rsidR="00CF1EA0" w:rsidRPr="00C61DA1">
        <w:rPr>
          <w:color w:val="000000" w:themeColor="text1"/>
        </w:rPr>
        <w:t xml:space="preserve"> Зимнего дворца.</w:t>
      </w:r>
      <w:r w:rsidR="000B4F90" w:rsidRPr="00C61DA1">
        <w:rPr>
          <w:color w:val="000000" w:themeColor="text1"/>
        </w:rPr>
        <w:t xml:space="preserve"> </w:t>
      </w:r>
      <w:r w:rsidR="000B5DA0" w:rsidRPr="00C61DA1">
        <w:rPr>
          <w:color w:val="000000" w:themeColor="text1"/>
        </w:rPr>
        <w:t>Оригинальные с</w:t>
      </w:r>
      <w:r w:rsidR="000B4F90" w:rsidRPr="00C61DA1">
        <w:rPr>
          <w:color w:val="000000" w:themeColor="text1"/>
        </w:rPr>
        <w:t xml:space="preserve">кульптуры из </w:t>
      </w:r>
      <w:proofErr w:type="spellStart"/>
      <w:r w:rsidR="000B4F90" w:rsidRPr="00C61DA1">
        <w:rPr>
          <w:color w:val="000000" w:themeColor="text1"/>
        </w:rPr>
        <w:t>пудостьского</w:t>
      </w:r>
      <w:proofErr w:type="spellEnd"/>
      <w:r w:rsidR="000B4F90" w:rsidRPr="00C61DA1">
        <w:rPr>
          <w:color w:val="000000" w:themeColor="text1"/>
        </w:rPr>
        <w:t xml:space="preserve"> известняка</w:t>
      </w:r>
      <w:r w:rsidR="00854B43" w:rsidRPr="00C61DA1">
        <w:rPr>
          <w:color w:val="000000" w:themeColor="text1"/>
        </w:rPr>
        <w:t xml:space="preserve"> в 1894 году заменил на копии из вальцованной листовой меди скульптор М. П. Попов (1837</w:t>
      </w:r>
      <w:r w:rsidR="00201EBE" w:rsidRPr="00904D90">
        <w:rPr>
          <w:rFonts w:cs="Times New Roman"/>
          <w:color w:val="000000"/>
          <w:szCs w:val="28"/>
          <w:lang w:eastAsia="zh-CN"/>
        </w:rPr>
        <w:t>–</w:t>
      </w:r>
      <w:r w:rsidR="00854B43" w:rsidRPr="00C61DA1">
        <w:rPr>
          <w:color w:val="000000" w:themeColor="text1"/>
        </w:rPr>
        <w:t>1898)</w:t>
      </w:r>
      <w:r w:rsidR="00952593" w:rsidRPr="00C61DA1">
        <w:rPr>
          <w:color w:val="000000" w:themeColor="text1"/>
        </w:rPr>
        <w:t xml:space="preserve">. Это скорее неудачный пример копирования, так как скульптор </w:t>
      </w:r>
      <w:r w:rsidR="00854B43" w:rsidRPr="00C61DA1">
        <w:rPr>
          <w:color w:val="000000" w:themeColor="text1"/>
        </w:rPr>
        <w:t>внес значительные изменения</w:t>
      </w:r>
      <w:r w:rsidR="00A130F7" w:rsidRPr="00C61DA1">
        <w:rPr>
          <w:color w:val="000000" w:themeColor="text1"/>
        </w:rPr>
        <w:t xml:space="preserve"> в</w:t>
      </w:r>
      <w:r w:rsidR="00B8724D" w:rsidRPr="00C61DA1">
        <w:rPr>
          <w:color w:val="000000" w:themeColor="text1"/>
        </w:rPr>
        <w:t xml:space="preserve"> первоначальный замысел</w:t>
      </w:r>
      <w:r w:rsidR="00AE1B60" w:rsidRPr="00C61DA1">
        <w:rPr>
          <w:color w:val="000000" w:themeColor="text1"/>
        </w:rPr>
        <w:t>.</w:t>
      </w:r>
      <w:r w:rsidR="00854B43" w:rsidRPr="00C61DA1">
        <w:rPr>
          <w:color w:val="000000" w:themeColor="text1"/>
        </w:rPr>
        <w:t xml:space="preserve"> </w:t>
      </w:r>
      <w:r w:rsidR="00AE1B60" w:rsidRPr="00C61DA1">
        <w:rPr>
          <w:color w:val="000000" w:themeColor="text1"/>
        </w:rPr>
        <w:t>О</w:t>
      </w:r>
      <w:r w:rsidR="00854B43" w:rsidRPr="00C61DA1">
        <w:rPr>
          <w:color w:val="000000" w:themeColor="text1"/>
        </w:rPr>
        <w:t xml:space="preserve">т оригинальных скульптур </w:t>
      </w:r>
      <w:r w:rsidR="00AE1B60" w:rsidRPr="00C61DA1">
        <w:rPr>
          <w:color w:val="000000" w:themeColor="text1"/>
        </w:rPr>
        <w:t xml:space="preserve">Растрелли </w:t>
      </w:r>
      <w:r w:rsidR="003B6D0D" w:rsidRPr="00C61DA1">
        <w:rPr>
          <w:color w:val="000000" w:themeColor="text1"/>
        </w:rPr>
        <w:t>скульптор М. П. Попов</w:t>
      </w:r>
      <w:r w:rsidR="00854B43" w:rsidRPr="00C61DA1">
        <w:rPr>
          <w:color w:val="000000" w:themeColor="text1"/>
        </w:rPr>
        <w:t xml:space="preserve"> сохранил «лишь «историческую» высоту фигур и ваз и их </w:t>
      </w:r>
      <w:r w:rsidR="00854B43" w:rsidRPr="00C94B67">
        <w:rPr>
          <w:color w:val="000000" w:themeColor="text1"/>
        </w:rPr>
        <w:t>приблизительный облик»</w:t>
      </w:r>
      <w:r w:rsidR="000B4F90" w:rsidRPr="00C94B67">
        <w:rPr>
          <w:color w:val="000000" w:themeColor="text1"/>
        </w:rPr>
        <w:t xml:space="preserve"> [</w:t>
      </w:r>
      <w:r w:rsidR="005D4BFB" w:rsidRPr="00C94B67">
        <w:rPr>
          <w:color w:val="000000" w:themeColor="text1"/>
        </w:rPr>
        <w:t>33</w:t>
      </w:r>
      <w:r w:rsidR="000B4F90" w:rsidRPr="00C94B67">
        <w:rPr>
          <w:color w:val="000000" w:themeColor="text1"/>
        </w:rPr>
        <w:t>, с.180].</w:t>
      </w:r>
    </w:p>
    <w:p w:rsidR="00682051" w:rsidRPr="001821F9" w:rsidRDefault="00232FD5" w:rsidP="00151588">
      <w:pPr>
        <w:spacing w:after="0" w:line="360" w:lineRule="auto"/>
        <w:ind w:firstLine="709"/>
        <w:jc w:val="both"/>
        <w:rPr>
          <w:rFonts w:cs="Times New Roman"/>
          <w:color w:val="0D0D0D" w:themeColor="text1" w:themeTint="F2"/>
          <w:szCs w:val="28"/>
          <w:lang w:eastAsia="zh-CN"/>
        </w:rPr>
      </w:pPr>
      <w:r>
        <w:rPr>
          <w:rFonts w:cs="Times New Roman"/>
          <w:color w:val="0D0D0D" w:themeColor="text1" w:themeTint="F2"/>
          <w:szCs w:val="28"/>
          <w:lang w:eastAsia="zh-CN"/>
        </w:rPr>
        <w:lastRenderedPageBreak/>
        <w:t xml:space="preserve">Также нельзя не упомянуть </w:t>
      </w:r>
      <w:r w:rsidR="009F7AFE">
        <w:rPr>
          <w:rFonts w:cs="Times New Roman"/>
          <w:color w:val="0D0D0D" w:themeColor="text1" w:themeTint="F2"/>
          <w:szCs w:val="28"/>
          <w:lang w:eastAsia="zh-CN"/>
        </w:rPr>
        <w:t xml:space="preserve">те </w:t>
      </w:r>
      <w:r>
        <w:rPr>
          <w:rFonts w:cs="Times New Roman"/>
          <w:color w:val="0D0D0D" w:themeColor="text1" w:themeTint="F2"/>
          <w:szCs w:val="28"/>
          <w:lang w:eastAsia="zh-CN"/>
        </w:rPr>
        <w:t>случаи в</w:t>
      </w:r>
      <w:r w:rsidR="00CC5FF7" w:rsidRPr="001821F9">
        <w:rPr>
          <w:rFonts w:cs="Times New Roman"/>
          <w:color w:val="0D0D0D" w:themeColor="text1" w:themeTint="F2"/>
          <w:szCs w:val="28"/>
          <w:lang w:eastAsia="zh-CN"/>
        </w:rPr>
        <w:t xml:space="preserve"> мировом сообществе</w:t>
      </w:r>
      <w:r w:rsidR="005320AA" w:rsidRPr="001821F9">
        <w:rPr>
          <w:rFonts w:cs="Times New Roman"/>
          <w:color w:val="0D0D0D" w:themeColor="text1" w:themeTint="F2"/>
          <w:szCs w:val="28"/>
          <w:lang w:eastAsia="zh-CN"/>
        </w:rPr>
        <w:t xml:space="preserve">, когда создавались копии без </w:t>
      </w:r>
      <w:r w:rsidR="0046409A" w:rsidRPr="001821F9">
        <w:rPr>
          <w:rFonts w:cs="Times New Roman"/>
          <w:color w:val="0D0D0D" w:themeColor="text1" w:themeTint="F2"/>
          <w:szCs w:val="28"/>
          <w:lang w:eastAsia="zh-CN"/>
        </w:rPr>
        <w:t>какого</w:t>
      </w:r>
      <w:r w:rsidR="006B2F42">
        <w:rPr>
          <w:rFonts w:cs="Times New Roman"/>
          <w:color w:val="0D0D0D" w:themeColor="text1" w:themeTint="F2"/>
          <w:szCs w:val="28"/>
          <w:lang w:eastAsia="zh-CN"/>
        </w:rPr>
        <w:t>-</w:t>
      </w:r>
      <w:r w:rsidR="0046409A" w:rsidRPr="001821F9">
        <w:rPr>
          <w:rFonts w:cs="Times New Roman"/>
          <w:color w:val="0D0D0D" w:themeColor="text1" w:themeTint="F2"/>
          <w:szCs w:val="28"/>
          <w:lang w:eastAsia="zh-CN"/>
        </w:rPr>
        <w:t xml:space="preserve">то </w:t>
      </w:r>
      <w:r w:rsidR="005320AA" w:rsidRPr="001821F9">
        <w:rPr>
          <w:rFonts w:cs="Times New Roman"/>
          <w:color w:val="0D0D0D" w:themeColor="text1" w:themeTint="F2"/>
          <w:szCs w:val="28"/>
          <w:lang w:eastAsia="zh-CN"/>
        </w:rPr>
        <w:t>особого контроля</w:t>
      </w:r>
      <w:r w:rsidR="00BC07FA" w:rsidRPr="001821F9">
        <w:rPr>
          <w:rFonts w:cs="Times New Roman"/>
          <w:color w:val="0D0D0D" w:themeColor="text1" w:themeTint="F2"/>
          <w:szCs w:val="28"/>
          <w:lang w:eastAsia="zh-CN"/>
        </w:rPr>
        <w:t xml:space="preserve"> и далеко не с целью сохранения оригинала</w:t>
      </w:r>
      <w:r w:rsidR="005320AA" w:rsidRPr="001821F9">
        <w:rPr>
          <w:rFonts w:cs="Times New Roman"/>
          <w:color w:val="0D0D0D" w:themeColor="text1" w:themeTint="F2"/>
          <w:szCs w:val="28"/>
          <w:lang w:eastAsia="zh-CN"/>
        </w:rPr>
        <w:t>.</w:t>
      </w:r>
      <w:r w:rsidR="001A5CCE" w:rsidRPr="001821F9">
        <w:rPr>
          <w:rFonts w:cs="Times New Roman"/>
          <w:color w:val="0D0D0D" w:themeColor="text1" w:themeTint="F2"/>
          <w:szCs w:val="28"/>
          <w:lang w:eastAsia="zh-CN"/>
        </w:rPr>
        <w:t xml:space="preserve"> </w:t>
      </w:r>
      <w:r w:rsidR="00B21DCE" w:rsidRPr="001821F9">
        <w:rPr>
          <w:rFonts w:cs="Times New Roman"/>
          <w:color w:val="0D0D0D" w:themeColor="text1" w:themeTint="F2"/>
          <w:szCs w:val="28"/>
          <w:lang w:eastAsia="zh-CN"/>
        </w:rPr>
        <w:t>К</w:t>
      </w:r>
      <w:r w:rsidR="005320AA" w:rsidRPr="001821F9">
        <w:rPr>
          <w:rFonts w:cs="Times New Roman"/>
          <w:color w:val="0D0D0D" w:themeColor="text1" w:themeTint="F2"/>
          <w:szCs w:val="28"/>
          <w:lang w:eastAsia="zh-CN"/>
        </w:rPr>
        <w:t xml:space="preserve"> </w:t>
      </w:r>
      <w:r w:rsidR="00B21DCE" w:rsidRPr="001821F9">
        <w:rPr>
          <w:rFonts w:cs="Times New Roman"/>
          <w:color w:val="0D0D0D" w:themeColor="text1" w:themeTint="F2"/>
          <w:szCs w:val="28"/>
          <w:lang w:eastAsia="zh-CN"/>
        </w:rPr>
        <w:t>п</w:t>
      </w:r>
      <w:r w:rsidR="00CC5FF7" w:rsidRPr="001821F9">
        <w:rPr>
          <w:rFonts w:cs="Times New Roman"/>
          <w:color w:val="0D0D0D" w:themeColor="text1" w:themeTint="F2"/>
          <w:szCs w:val="28"/>
          <w:lang w:eastAsia="zh-CN"/>
        </w:rPr>
        <w:t>одобн</w:t>
      </w:r>
      <w:r w:rsidR="00B21DCE" w:rsidRPr="001821F9">
        <w:rPr>
          <w:rFonts w:cs="Times New Roman"/>
          <w:color w:val="0D0D0D" w:themeColor="text1" w:themeTint="F2"/>
          <w:szCs w:val="28"/>
          <w:lang w:eastAsia="zh-CN"/>
        </w:rPr>
        <w:t xml:space="preserve">ым случаям можно отнести созданные копии </w:t>
      </w:r>
      <w:r w:rsidR="005320AA" w:rsidRPr="001821F9">
        <w:rPr>
          <w:rFonts w:cs="Times New Roman"/>
          <w:color w:val="0D0D0D" w:themeColor="text1" w:themeTint="F2"/>
          <w:szCs w:val="28"/>
          <w:lang w:eastAsia="zh-CN"/>
        </w:rPr>
        <w:t>для экспонирования на временных международных выставках</w:t>
      </w:r>
      <w:r w:rsidR="00E402EC" w:rsidRPr="001821F9">
        <w:rPr>
          <w:rFonts w:cs="Times New Roman"/>
          <w:color w:val="0D0D0D" w:themeColor="text1" w:themeTint="F2"/>
          <w:szCs w:val="28"/>
          <w:lang w:eastAsia="zh-CN"/>
        </w:rPr>
        <w:t xml:space="preserve">, </w:t>
      </w:r>
      <w:r w:rsidR="001A5CCE" w:rsidRPr="001821F9">
        <w:rPr>
          <w:rFonts w:cs="Times New Roman"/>
          <w:color w:val="0D0D0D" w:themeColor="text1" w:themeTint="F2"/>
          <w:szCs w:val="28"/>
          <w:lang w:eastAsia="zh-CN"/>
        </w:rPr>
        <w:t>изготовление</w:t>
      </w:r>
      <w:r w:rsidR="00E402EC" w:rsidRPr="001821F9">
        <w:rPr>
          <w:rFonts w:cs="Times New Roman"/>
          <w:color w:val="0D0D0D" w:themeColor="text1" w:themeTint="F2"/>
          <w:szCs w:val="28"/>
          <w:lang w:eastAsia="zh-CN"/>
        </w:rPr>
        <w:t xml:space="preserve"> которых </w:t>
      </w:r>
      <w:r w:rsidR="005320AA" w:rsidRPr="001821F9">
        <w:rPr>
          <w:rFonts w:cs="Times New Roman"/>
          <w:color w:val="0D0D0D" w:themeColor="text1" w:themeTint="F2"/>
          <w:szCs w:val="28"/>
          <w:lang w:eastAsia="zh-CN"/>
        </w:rPr>
        <w:t>обосновыва</w:t>
      </w:r>
      <w:r w:rsidR="001A5CCE" w:rsidRPr="001821F9">
        <w:rPr>
          <w:rFonts w:cs="Times New Roman"/>
          <w:color w:val="0D0D0D" w:themeColor="text1" w:themeTint="F2"/>
          <w:szCs w:val="28"/>
          <w:lang w:eastAsia="zh-CN"/>
        </w:rPr>
        <w:t xml:space="preserve">ли </w:t>
      </w:r>
      <w:r w:rsidR="005320AA" w:rsidRPr="001821F9">
        <w:rPr>
          <w:rFonts w:cs="Times New Roman"/>
          <w:color w:val="0D0D0D" w:themeColor="text1" w:themeTint="F2"/>
          <w:szCs w:val="28"/>
          <w:lang w:eastAsia="zh-CN"/>
        </w:rPr>
        <w:t xml:space="preserve">тем, что копия </w:t>
      </w:r>
      <w:r w:rsidR="000773AA">
        <w:rPr>
          <w:rFonts w:cs="Times New Roman"/>
          <w:color w:val="0D0D0D" w:themeColor="text1" w:themeTint="F2"/>
          <w:szCs w:val="28"/>
          <w:lang w:eastAsia="zh-CN"/>
        </w:rPr>
        <w:t>–</w:t>
      </w:r>
      <w:r w:rsidR="001821F9" w:rsidRPr="001821F9">
        <w:rPr>
          <w:rFonts w:cs="Times New Roman"/>
          <w:color w:val="0D0D0D" w:themeColor="text1" w:themeTint="F2"/>
          <w:szCs w:val="28"/>
        </w:rPr>
        <w:t xml:space="preserve"> </w:t>
      </w:r>
      <w:r w:rsidR="005320AA" w:rsidRPr="001821F9">
        <w:rPr>
          <w:rFonts w:cs="Times New Roman"/>
          <w:color w:val="0D0D0D" w:themeColor="text1" w:themeTint="F2"/>
          <w:szCs w:val="28"/>
          <w:lang w:eastAsia="zh-CN"/>
        </w:rPr>
        <w:t xml:space="preserve">это свидетельство качества работы современных специалистов, </w:t>
      </w:r>
      <w:r w:rsidR="00AF1F2A" w:rsidRPr="001821F9">
        <w:rPr>
          <w:rFonts w:cs="Times New Roman"/>
          <w:color w:val="0D0D0D" w:themeColor="text1" w:themeTint="F2"/>
          <w:szCs w:val="28"/>
          <w:lang w:eastAsia="zh-CN"/>
        </w:rPr>
        <w:t>выполнивших</w:t>
      </w:r>
      <w:r w:rsidR="005320AA" w:rsidRPr="001821F9">
        <w:rPr>
          <w:rFonts w:cs="Times New Roman"/>
          <w:color w:val="0D0D0D" w:themeColor="text1" w:themeTint="F2"/>
          <w:szCs w:val="28"/>
          <w:lang w:eastAsia="zh-CN"/>
        </w:rPr>
        <w:t xml:space="preserve"> ее.</w:t>
      </w:r>
    </w:p>
    <w:p w:rsidR="00363ECE" w:rsidRDefault="00BC07FA" w:rsidP="00363ECE">
      <w:pPr>
        <w:spacing w:after="0" w:line="360" w:lineRule="auto"/>
        <w:ind w:firstLine="709"/>
        <w:jc w:val="both"/>
        <w:rPr>
          <w:color w:val="0D0D0D" w:themeColor="text1" w:themeTint="F2"/>
        </w:rPr>
      </w:pPr>
      <w:r w:rsidRPr="001821F9">
        <w:rPr>
          <w:color w:val="0D0D0D" w:themeColor="text1" w:themeTint="F2"/>
        </w:rPr>
        <w:t>Во многих странах начиная с середины 1960</w:t>
      </w:r>
      <w:r w:rsidR="006B2F42">
        <w:rPr>
          <w:color w:val="0D0D0D" w:themeColor="text1" w:themeTint="F2"/>
        </w:rPr>
        <w:t>-</w:t>
      </w:r>
      <w:r w:rsidRPr="001821F9">
        <w:rPr>
          <w:color w:val="0D0D0D" w:themeColor="text1" w:themeTint="F2"/>
        </w:rPr>
        <w:t>х годов ученые постепенно начали приходить к выводам о том, что сфера промышленного развития приводит к истощению и разрушению окружающей среды, а, следовательно, и к разрушению объектов культурного</w:t>
      </w:r>
      <w:r w:rsidR="00F60E58">
        <w:rPr>
          <w:color w:val="0D0D0D" w:themeColor="text1" w:themeTint="F2"/>
        </w:rPr>
        <w:t xml:space="preserve"> </w:t>
      </w:r>
      <w:r w:rsidRPr="001821F9">
        <w:rPr>
          <w:color w:val="0D0D0D" w:themeColor="text1" w:themeTint="F2"/>
        </w:rPr>
        <w:t xml:space="preserve">наследия, находящихся на открытом воздухе. </w:t>
      </w:r>
      <w:r w:rsidR="00D27BCB" w:rsidRPr="001821F9">
        <w:rPr>
          <w:color w:val="0D0D0D" w:themeColor="text1" w:themeTint="F2"/>
        </w:rPr>
        <w:t>Еще в 1979</w:t>
      </w:r>
      <w:r w:rsidR="00202FC4">
        <w:rPr>
          <w:color w:val="0D0D0D" w:themeColor="text1" w:themeTint="F2"/>
        </w:rPr>
        <w:t xml:space="preserve"> году</w:t>
      </w:r>
      <w:r w:rsidR="00D27BCB" w:rsidRPr="001821F9">
        <w:rPr>
          <w:color w:val="0D0D0D" w:themeColor="text1" w:themeTint="F2"/>
        </w:rPr>
        <w:t xml:space="preserve"> ученые</w:t>
      </w:r>
      <w:r w:rsidR="00D33E10" w:rsidRPr="001821F9">
        <w:rPr>
          <w:color w:val="0D0D0D" w:themeColor="text1" w:themeTint="F2"/>
        </w:rPr>
        <w:t xml:space="preserve"> Ю. Я.</w:t>
      </w:r>
      <w:r w:rsidR="00D27BCB" w:rsidRPr="001821F9">
        <w:rPr>
          <w:color w:val="0D0D0D" w:themeColor="text1" w:themeTint="F2"/>
        </w:rPr>
        <w:t xml:space="preserve"> Берлин, </w:t>
      </w:r>
      <w:r w:rsidR="00D33E10" w:rsidRPr="001821F9">
        <w:rPr>
          <w:color w:val="0D0D0D" w:themeColor="text1" w:themeTint="F2"/>
        </w:rPr>
        <w:t xml:space="preserve">Ю. И </w:t>
      </w:r>
      <w:r w:rsidR="00D27BCB" w:rsidRPr="001821F9">
        <w:rPr>
          <w:color w:val="0D0D0D" w:themeColor="text1" w:themeTint="F2"/>
        </w:rPr>
        <w:t xml:space="preserve">Сычев., </w:t>
      </w:r>
      <w:r w:rsidR="00D33E10" w:rsidRPr="001821F9">
        <w:rPr>
          <w:color w:val="0D0D0D" w:themeColor="text1" w:themeTint="F2"/>
        </w:rPr>
        <w:t xml:space="preserve">И. Я </w:t>
      </w:r>
      <w:r w:rsidR="00D27BCB" w:rsidRPr="001821F9">
        <w:rPr>
          <w:color w:val="0D0D0D" w:themeColor="text1" w:themeTint="F2"/>
        </w:rPr>
        <w:t>Шалаев</w:t>
      </w:r>
      <w:r w:rsidR="00D33E10" w:rsidRPr="001821F9">
        <w:rPr>
          <w:rStyle w:val="a6"/>
          <w:color w:val="0D0D0D" w:themeColor="text1" w:themeTint="F2"/>
        </w:rPr>
        <w:footnoteReference w:id="26"/>
      </w:r>
      <w:r w:rsidR="00D27BCB" w:rsidRPr="001821F9">
        <w:rPr>
          <w:color w:val="0D0D0D" w:themeColor="text1" w:themeTint="F2"/>
        </w:rPr>
        <w:t xml:space="preserve"> отмечали то, что долговечность белых и серых мраморов, плотных известняков составляет 75</w:t>
      </w:r>
      <w:r w:rsidR="00201EBE">
        <w:rPr>
          <w:color w:val="0D0D0D" w:themeColor="text1" w:themeTint="F2"/>
        </w:rPr>
        <w:t>–</w:t>
      </w:r>
      <w:r w:rsidR="00D27BCB" w:rsidRPr="001821F9">
        <w:rPr>
          <w:color w:val="0D0D0D" w:themeColor="text1" w:themeTint="F2"/>
        </w:rPr>
        <w:t>150 лет, а цветных мраморов и пористых известняков 20</w:t>
      </w:r>
      <w:r w:rsidR="00201EBE">
        <w:rPr>
          <w:color w:val="0D0D0D" w:themeColor="text1" w:themeTint="F2"/>
        </w:rPr>
        <w:t>–</w:t>
      </w:r>
      <w:r w:rsidR="00D27BCB" w:rsidRPr="001821F9">
        <w:rPr>
          <w:color w:val="0D0D0D" w:themeColor="text1" w:themeTint="F2"/>
        </w:rPr>
        <w:t>75 лет</w:t>
      </w:r>
      <w:r w:rsidR="00A96D72" w:rsidRPr="001821F9">
        <w:rPr>
          <w:color w:val="0D0D0D" w:themeColor="text1" w:themeTint="F2"/>
        </w:rPr>
        <w:t>. В</w:t>
      </w:r>
      <w:r w:rsidR="00682051" w:rsidRPr="001821F9">
        <w:rPr>
          <w:color w:val="0D0D0D" w:themeColor="text1" w:themeTint="F2"/>
        </w:rPr>
        <w:t xml:space="preserve"> современных </w:t>
      </w:r>
      <w:r w:rsidR="00A96D72" w:rsidRPr="001821F9">
        <w:rPr>
          <w:color w:val="0D0D0D" w:themeColor="text1" w:themeTint="F2"/>
        </w:rPr>
        <w:t xml:space="preserve">же </w:t>
      </w:r>
      <w:r w:rsidR="00682051" w:rsidRPr="001821F9">
        <w:rPr>
          <w:color w:val="0D0D0D" w:themeColor="text1" w:themeTint="F2"/>
        </w:rPr>
        <w:t xml:space="preserve">реалиях </w:t>
      </w:r>
      <w:r w:rsidR="00A96D72" w:rsidRPr="001821F9">
        <w:rPr>
          <w:color w:val="0D0D0D" w:themeColor="text1" w:themeTint="F2"/>
        </w:rPr>
        <w:t xml:space="preserve">процесс эрозии каменных памятников </w:t>
      </w:r>
      <w:r w:rsidR="008E1B6F" w:rsidRPr="001821F9">
        <w:rPr>
          <w:color w:val="0D0D0D" w:themeColor="text1" w:themeTint="F2"/>
        </w:rPr>
        <w:t>значительно быстрее:</w:t>
      </w:r>
      <w:r w:rsidR="00682051" w:rsidRPr="001821F9">
        <w:rPr>
          <w:color w:val="0D0D0D" w:themeColor="text1" w:themeTint="F2"/>
        </w:rPr>
        <w:t xml:space="preserve"> за какие</w:t>
      </w:r>
      <w:r w:rsidR="006B2F42">
        <w:rPr>
          <w:color w:val="0D0D0D" w:themeColor="text1" w:themeTint="F2"/>
        </w:rPr>
        <w:t>-</w:t>
      </w:r>
      <w:r w:rsidR="00682051" w:rsidRPr="001821F9">
        <w:rPr>
          <w:color w:val="0D0D0D" w:themeColor="text1" w:themeTint="F2"/>
        </w:rPr>
        <w:t>то «20</w:t>
      </w:r>
      <w:r w:rsidR="00201EBE">
        <w:rPr>
          <w:color w:val="0D0D0D" w:themeColor="text1" w:themeTint="F2"/>
        </w:rPr>
        <w:t>–</w:t>
      </w:r>
      <w:r w:rsidR="00682051" w:rsidRPr="001821F9">
        <w:rPr>
          <w:color w:val="0D0D0D" w:themeColor="text1" w:themeTint="F2"/>
        </w:rPr>
        <w:t>30 лет происходят изменения, сопоставимые по своим масштабам с процессами разрушений за предшествующие 2</w:t>
      </w:r>
      <w:r w:rsidR="00201EBE">
        <w:rPr>
          <w:color w:val="0D0D0D" w:themeColor="text1" w:themeTint="F2"/>
        </w:rPr>
        <w:t>–</w:t>
      </w:r>
      <w:r w:rsidR="00682051" w:rsidRPr="001821F9">
        <w:rPr>
          <w:color w:val="0D0D0D" w:themeColor="text1" w:themeTint="F2"/>
        </w:rPr>
        <w:t>3 столетия»</w:t>
      </w:r>
      <w:r w:rsidR="00C94B67" w:rsidRPr="001B102B">
        <w:rPr>
          <w:color w:val="FF0000"/>
        </w:rPr>
        <w:t xml:space="preserve"> </w:t>
      </w:r>
      <w:r w:rsidR="00772D83" w:rsidRPr="00C94B67">
        <w:rPr>
          <w:color w:val="000000" w:themeColor="text1"/>
        </w:rPr>
        <w:t>[</w:t>
      </w:r>
      <w:r w:rsidR="00C94B67" w:rsidRPr="00C94B67">
        <w:rPr>
          <w:color w:val="000000" w:themeColor="text1"/>
        </w:rPr>
        <w:t>30</w:t>
      </w:r>
      <w:r w:rsidR="00AA1F01" w:rsidRPr="00C94B67">
        <w:rPr>
          <w:color w:val="000000" w:themeColor="text1"/>
        </w:rPr>
        <w:t>,</w:t>
      </w:r>
      <w:r w:rsidR="00C94B67" w:rsidRPr="00C94B67">
        <w:rPr>
          <w:color w:val="000000" w:themeColor="text1"/>
        </w:rPr>
        <w:t xml:space="preserve"> </w:t>
      </w:r>
      <w:r w:rsidR="00772D83" w:rsidRPr="00C94B67">
        <w:rPr>
          <w:color w:val="000000" w:themeColor="text1"/>
        </w:rPr>
        <w:t>с.73]</w:t>
      </w:r>
      <w:r w:rsidR="00682051" w:rsidRPr="00C94B67">
        <w:rPr>
          <w:color w:val="000000" w:themeColor="text1"/>
        </w:rPr>
        <w:t>.</w:t>
      </w:r>
      <w:r w:rsidR="00772D83" w:rsidRPr="00C94B67">
        <w:rPr>
          <w:color w:val="000000" w:themeColor="text1"/>
        </w:rPr>
        <w:t xml:space="preserve"> </w:t>
      </w:r>
      <w:r w:rsidR="00682051" w:rsidRPr="001821F9">
        <w:rPr>
          <w:color w:val="0D0D0D" w:themeColor="text1" w:themeTint="F2"/>
        </w:rPr>
        <w:t xml:space="preserve">Из этого вытекает следующие проблемы: каким образом сохранять памятники культурного </w:t>
      </w:r>
      <w:r w:rsidR="00431EC5" w:rsidRPr="001821F9">
        <w:rPr>
          <w:color w:val="0D0D0D" w:themeColor="text1" w:themeTint="F2"/>
        </w:rPr>
        <w:t>наследия</w:t>
      </w:r>
      <w:r w:rsidR="00682051" w:rsidRPr="001821F9">
        <w:rPr>
          <w:color w:val="0D0D0D" w:themeColor="text1" w:themeTint="F2"/>
        </w:rPr>
        <w:t xml:space="preserve"> и при помощи каких методов и материалов, где хранить оригинальные произведения, какие именно скульптуры будут подлежать замене и по какому принципу будет происходить их отбор или приоритет?</w:t>
      </w:r>
    </w:p>
    <w:p w:rsidR="0079730D" w:rsidRPr="00AE20C2" w:rsidRDefault="00682051" w:rsidP="00B23854">
      <w:pPr>
        <w:spacing w:after="0" w:line="360" w:lineRule="auto"/>
        <w:ind w:firstLineChars="253" w:firstLine="708"/>
        <w:jc w:val="both"/>
        <w:rPr>
          <w:color w:val="000000" w:themeColor="text1"/>
        </w:rPr>
      </w:pPr>
      <w:r w:rsidRPr="001821F9">
        <w:rPr>
          <w:color w:val="0D0D0D" w:themeColor="text1" w:themeTint="F2"/>
        </w:rPr>
        <w:t>Замена оригинала памятника на копию является хорошей стратегией по сохранению памятников культурного наследия. Она дает возможность сохранить подлинник от пагубного воздействия окружающей среды. Но данный способ имеет и свои минусы: он может привести к серьезным изменениям в облике памятных мест, художественных акцентов архитектурных ансамбл</w:t>
      </w:r>
      <w:r w:rsidR="00035A5D">
        <w:rPr>
          <w:color w:val="0D0D0D" w:themeColor="text1" w:themeTint="F2"/>
        </w:rPr>
        <w:t>ей</w:t>
      </w:r>
      <w:r w:rsidR="008F2808">
        <w:rPr>
          <w:color w:val="0D0D0D" w:themeColor="text1" w:themeTint="F2"/>
        </w:rPr>
        <w:t xml:space="preserve"> и </w:t>
      </w:r>
      <w:r w:rsidRPr="001821F9">
        <w:rPr>
          <w:color w:val="0D0D0D" w:themeColor="text1" w:themeTint="F2"/>
        </w:rPr>
        <w:t>к переполнению городских</w:t>
      </w:r>
      <w:r w:rsidR="00285E38">
        <w:rPr>
          <w:color w:val="0D0D0D" w:themeColor="text1" w:themeTint="F2"/>
        </w:rPr>
        <w:t xml:space="preserve">, </w:t>
      </w:r>
      <w:r w:rsidRPr="001821F9">
        <w:rPr>
          <w:color w:val="0D0D0D" w:themeColor="text1" w:themeTint="F2"/>
        </w:rPr>
        <w:t xml:space="preserve">музейных пространств бесчисленными </w:t>
      </w:r>
      <w:r w:rsidRPr="00AE20C2">
        <w:rPr>
          <w:color w:val="000000" w:themeColor="text1"/>
        </w:rPr>
        <w:t>копиями.</w:t>
      </w:r>
    </w:p>
    <w:p w:rsidR="003E419B" w:rsidRDefault="00682051" w:rsidP="00151588">
      <w:pPr>
        <w:spacing w:after="0" w:line="360" w:lineRule="auto"/>
        <w:ind w:firstLineChars="253" w:firstLine="708"/>
        <w:jc w:val="both"/>
        <w:rPr>
          <w:color w:val="0D0D0D" w:themeColor="text1" w:themeTint="F2"/>
        </w:rPr>
      </w:pPr>
      <w:r w:rsidRPr="001821F9">
        <w:rPr>
          <w:color w:val="0D0D0D" w:themeColor="text1" w:themeTint="F2"/>
        </w:rPr>
        <w:lastRenderedPageBreak/>
        <w:t>Для хранения оригиналов требуется специально оборудованное пространство для поддержания его состояния сохранности, отвечающее всем требованиям экспонирования (соблюдение температурно</w:t>
      </w:r>
      <w:r w:rsidR="006B2F42">
        <w:rPr>
          <w:color w:val="0D0D0D" w:themeColor="text1" w:themeTint="F2"/>
        </w:rPr>
        <w:t>-</w:t>
      </w:r>
      <w:r w:rsidRPr="001821F9">
        <w:rPr>
          <w:color w:val="0D0D0D" w:themeColor="text1" w:themeTint="F2"/>
        </w:rPr>
        <w:t xml:space="preserve">влажностного режима, постоянный уход и т.д.). </w:t>
      </w:r>
      <w:r w:rsidR="00331261" w:rsidRPr="001821F9">
        <w:rPr>
          <w:color w:val="0D0D0D" w:themeColor="text1" w:themeTint="F2"/>
        </w:rPr>
        <w:t>Н</w:t>
      </w:r>
      <w:r w:rsidRPr="001821F9">
        <w:rPr>
          <w:color w:val="0D0D0D" w:themeColor="text1" w:themeTint="F2"/>
        </w:rPr>
        <w:t xml:space="preserve">е каждый музей может себе это позволить еще и в силу того, что в тех же «запасниках» (фондовых хранилищах) нет достаточного места для их размещения, не говоря </w:t>
      </w:r>
      <w:r w:rsidR="00331261" w:rsidRPr="001821F9">
        <w:rPr>
          <w:color w:val="0D0D0D" w:themeColor="text1" w:themeTint="F2"/>
        </w:rPr>
        <w:t xml:space="preserve">уже </w:t>
      </w:r>
      <w:r w:rsidRPr="001821F9">
        <w:rPr>
          <w:color w:val="0D0D0D" w:themeColor="text1" w:themeTint="F2"/>
        </w:rPr>
        <w:t>о том, что для оценки состояния объекта и проведения необходимых работ нужен высококвалифицированный специалист</w:t>
      </w:r>
      <w:r w:rsidR="006B2F42">
        <w:rPr>
          <w:color w:val="0D0D0D" w:themeColor="text1" w:themeTint="F2"/>
        </w:rPr>
        <w:t>-</w:t>
      </w:r>
      <w:r w:rsidRPr="001821F9">
        <w:rPr>
          <w:color w:val="0D0D0D" w:themeColor="text1" w:themeTint="F2"/>
        </w:rPr>
        <w:t>реставратор. В пример можно привести скульптурные группы «Похищение Прозерпины Плутоном» и «Геракл, удушающий Антея» 1809</w:t>
      </w:r>
      <w:r w:rsidR="00201EBE">
        <w:rPr>
          <w:color w:val="0D0D0D" w:themeColor="text1" w:themeTint="F2"/>
        </w:rPr>
        <w:t>–</w:t>
      </w:r>
      <w:r w:rsidRPr="001821F9">
        <w:rPr>
          <w:color w:val="0D0D0D" w:themeColor="text1" w:themeTint="F2"/>
        </w:rPr>
        <w:t>1811 годов перед зданием Санкт</w:t>
      </w:r>
      <w:r w:rsidR="006B2F42">
        <w:rPr>
          <w:color w:val="0D0D0D" w:themeColor="text1" w:themeTint="F2"/>
        </w:rPr>
        <w:t>-</w:t>
      </w:r>
      <w:r w:rsidRPr="001821F9">
        <w:rPr>
          <w:color w:val="0D0D0D" w:themeColor="text1" w:themeTint="F2"/>
        </w:rPr>
        <w:t>Петербургского Горного университета.</w:t>
      </w:r>
      <w:r w:rsidR="007A04CE" w:rsidRPr="001821F9">
        <w:rPr>
          <w:color w:val="0D0D0D" w:themeColor="text1" w:themeTint="F2"/>
        </w:rPr>
        <w:t xml:space="preserve"> </w:t>
      </w:r>
      <w:r w:rsidRPr="001821F9">
        <w:rPr>
          <w:color w:val="0D0D0D" w:themeColor="text1" w:themeTint="F2"/>
        </w:rPr>
        <w:t xml:space="preserve">Так как скульптуры были выполнены </w:t>
      </w:r>
      <w:r w:rsidR="003B2F7A">
        <w:rPr>
          <w:color w:val="0D0D0D" w:themeColor="text1" w:themeTint="F2"/>
        </w:rPr>
        <w:t xml:space="preserve">Василием </w:t>
      </w:r>
      <w:r w:rsidR="006170DA">
        <w:rPr>
          <w:color w:val="0D0D0D" w:themeColor="text1" w:themeTint="F2"/>
        </w:rPr>
        <w:t xml:space="preserve">Ивановичем </w:t>
      </w:r>
      <w:proofErr w:type="spellStart"/>
      <w:r w:rsidR="003B2F7A">
        <w:rPr>
          <w:color w:val="0D0D0D" w:themeColor="text1" w:themeTint="F2"/>
        </w:rPr>
        <w:t>Демут</w:t>
      </w:r>
      <w:proofErr w:type="spellEnd"/>
      <w:r w:rsidR="006B2F42">
        <w:rPr>
          <w:color w:val="0D0D0D" w:themeColor="text1" w:themeTint="F2"/>
        </w:rPr>
        <w:t>-</w:t>
      </w:r>
      <w:r w:rsidR="003B2F7A">
        <w:rPr>
          <w:color w:val="0D0D0D" w:themeColor="text1" w:themeTint="F2"/>
        </w:rPr>
        <w:t>Мали</w:t>
      </w:r>
      <w:r w:rsidR="00636EBB">
        <w:rPr>
          <w:color w:val="0D0D0D" w:themeColor="text1" w:themeTint="F2"/>
        </w:rPr>
        <w:t xml:space="preserve">новским и Степаном </w:t>
      </w:r>
      <w:r w:rsidR="00991CEA">
        <w:rPr>
          <w:color w:val="0D0D0D" w:themeColor="text1" w:themeTint="F2"/>
        </w:rPr>
        <w:t xml:space="preserve">Степановичем </w:t>
      </w:r>
      <w:r w:rsidR="00636EBB">
        <w:rPr>
          <w:color w:val="0D0D0D" w:themeColor="text1" w:themeTint="F2"/>
        </w:rPr>
        <w:t xml:space="preserve">Пименовым </w:t>
      </w:r>
      <w:r w:rsidRPr="001821F9">
        <w:rPr>
          <w:color w:val="0D0D0D" w:themeColor="text1" w:themeTint="F2"/>
        </w:rPr>
        <w:t xml:space="preserve">из </w:t>
      </w:r>
      <w:proofErr w:type="spellStart"/>
      <w:r w:rsidRPr="001821F9">
        <w:rPr>
          <w:color w:val="0D0D0D" w:themeColor="text1" w:themeTint="F2"/>
        </w:rPr>
        <w:t>пудостского</w:t>
      </w:r>
      <w:proofErr w:type="spellEnd"/>
      <w:r w:rsidRPr="001821F9">
        <w:rPr>
          <w:color w:val="0D0D0D" w:themeColor="text1" w:themeTint="F2"/>
        </w:rPr>
        <w:t xml:space="preserve"> камня</w:t>
      </w:r>
      <w:r w:rsidR="00BC5655">
        <w:rPr>
          <w:rStyle w:val="a6"/>
          <w:color w:val="0D0D0D" w:themeColor="text1" w:themeTint="F2"/>
        </w:rPr>
        <w:footnoteReference w:id="27"/>
      </w:r>
      <w:r w:rsidR="0002131E">
        <w:rPr>
          <w:color w:val="0D0D0D" w:themeColor="text1" w:themeTint="F2"/>
        </w:rPr>
        <w:t xml:space="preserve">, </w:t>
      </w:r>
      <w:r w:rsidRPr="001821F9">
        <w:rPr>
          <w:color w:val="0D0D0D" w:themeColor="text1" w:themeTint="F2"/>
        </w:rPr>
        <w:t>со временем из</w:t>
      </w:r>
      <w:r w:rsidR="006B2F42">
        <w:rPr>
          <w:color w:val="0D0D0D" w:themeColor="text1" w:themeTint="F2"/>
        </w:rPr>
        <w:t>-</w:t>
      </w:r>
      <w:r w:rsidRPr="001821F9">
        <w:rPr>
          <w:color w:val="0D0D0D" w:themeColor="text1" w:themeTint="F2"/>
        </w:rPr>
        <w:t>за своей структуры и атмосферного влияния материал стал сильно разрушаться</w:t>
      </w:r>
      <w:r w:rsidR="00501586">
        <w:rPr>
          <w:color w:val="0D0D0D" w:themeColor="text1" w:themeTint="F2"/>
        </w:rPr>
        <w:t xml:space="preserve"> и</w:t>
      </w:r>
      <w:r w:rsidRPr="001821F9">
        <w:rPr>
          <w:color w:val="0D0D0D" w:themeColor="text1" w:themeTint="F2"/>
        </w:rPr>
        <w:t xml:space="preserve"> было принято решение заменить подлинники на копии</w:t>
      </w:r>
      <w:r w:rsidR="00FC7092">
        <w:rPr>
          <w:color w:val="0D0D0D" w:themeColor="text1" w:themeTint="F2"/>
        </w:rPr>
        <w:t xml:space="preserve"> из </w:t>
      </w:r>
      <w:r w:rsidR="001F49D6" w:rsidRPr="001F49D6">
        <w:rPr>
          <w:color w:val="0D0D0D" w:themeColor="text1" w:themeTint="F2"/>
        </w:rPr>
        <w:t>известняка «</w:t>
      </w:r>
      <w:proofErr w:type="spellStart"/>
      <w:r w:rsidR="001F49D6" w:rsidRPr="001F49D6">
        <w:rPr>
          <w:color w:val="0D0D0D" w:themeColor="text1" w:themeTint="F2"/>
        </w:rPr>
        <w:t>Сент</w:t>
      </w:r>
      <w:proofErr w:type="spellEnd"/>
      <w:r w:rsidR="001F49D6" w:rsidRPr="001F49D6">
        <w:rPr>
          <w:color w:val="0D0D0D" w:themeColor="text1" w:themeTint="F2"/>
        </w:rPr>
        <w:t xml:space="preserve"> </w:t>
      </w:r>
      <w:proofErr w:type="spellStart"/>
      <w:r w:rsidR="001F49D6" w:rsidRPr="001F49D6">
        <w:rPr>
          <w:color w:val="0D0D0D" w:themeColor="text1" w:themeTint="F2"/>
        </w:rPr>
        <w:t>Коломб</w:t>
      </w:r>
      <w:proofErr w:type="spellEnd"/>
      <w:r w:rsidR="001F49D6" w:rsidRPr="001F49D6">
        <w:rPr>
          <w:color w:val="0D0D0D" w:themeColor="text1" w:themeTint="F2"/>
        </w:rPr>
        <w:t>» (Франция)</w:t>
      </w:r>
      <w:r w:rsidRPr="001821F9">
        <w:rPr>
          <w:color w:val="0D0D0D" w:themeColor="text1" w:themeTint="F2"/>
        </w:rPr>
        <w:t>. Работы проводились в 2015</w:t>
      </w:r>
      <w:r w:rsidR="00201EBE">
        <w:rPr>
          <w:color w:val="0D0D0D" w:themeColor="text1" w:themeTint="F2"/>
        </w:rPr>
        <w:t>–</w:t>
      </w:r>
      <w:r w:rsidRPr="001821F9">
        <w:rPr>
          <w:color w:val="0D0D0D" w:themeColor="text1" w:themeTint="F2"/>
        </w:rPr>
        <w:t xml:space="preserve">2017 году </w:t>
      </w:r>
      <w:r w:rsidR="00007AC3" w:rsidRPr="00007AC3">
        <w:rPr>
          <w:color w:val="0D0D0D" w:themeColor="text1" w:themeTint="F2"/>
        </w:rPr>
        <w:t>ООО «РМ "Наследие"»</w:t>
      </w:r>
      <w:r w:rsidRPr="001821F9">
        <w:rPr>
          <w:color w:val="0D0D0D" w:themeColor="text1" w:themeTint="F2"/>
        </w:rPr>
        <w:t>, где скульптуры сначала были отреставрированы, а затем скопированы. Оригиналы в данный момент хранятся в разобранном состоянии в реставрационной мастерской «Наследие».</w:t>
      </w:r>
      <w:r w:rsidR="007A04CE" w:rsidRPr="001821F9">
        <w:rPr>
          <w:color w:val="0D0D0D" w:themeColor="text1" w:themeTint="F2"/>
        </w:rPr>
        <w:t xml:space="preserve"> </w:t>
      </w:r>
      <w:r w:rsidRPr="001821F9">
        <w:rPr>
          <w:color w:val="0D0D0D" w:themeColor="text1" w:themeTint="F2"/>
        </w:rPr>
        <w:t xml:space="preserve">Это произошло вследствие того, что нет подходящего места для экспонирования, так как вес скульптурной группы «Геракл, удушающий Антея» составляет около 4400 кг, «Похищение Прозерпины Плутоном» 4895 кг, а высота </w:t>
      </w:r>
      <w:r w:rsidR="004E1A65">
        <w:rPr>
          <w:color w:val="0D0D0D" w:themeColor="text1" w:themeTint="F2"/>
        </w:rPr>
        <w:t xml:space="preserve">каждой из </w:t>
      </w:r>
      <w:r w:rsidRPr="001821F9">
        <w:rPr>
          <w:color w:val="0D0D0D" w:themeColor="text1" w:themeTint="F2"/>
        </w:rPr>
        <w:t>скульптур 3 м 56 с</w:t>
      </w:r>
      <w:r w:rsidR="00030AD3">
        <w:rPr>
          <w:color w:val="0D0D0D" w:themeColor="text1" w:themeTint="F2"/>
        </w:rPr>
        <w:t>м</w:t>
      </w:r>
      <w:r w:rsidRPr="001821F9">
        <w:rPr>
          <w:color w:val="0D0D0D" w:themeColor="text1" w:themeTint="F2"/>
        </w:rPr>
        <w:t>. Поэтому поиск территории для экспонирования происходит и по сей день.</w:t>
      </w:r>
    </w:p>
    <w:p w:rsidR="00BF74A2" w:rsidRPr="001D251C" w:rsidRDefault="0032177A" w:rsidP="00755CCB">
      <w:pPr>
        <w:spacing w:after="0" w:line="360" w:lineRule="auto"/>
        <w:ind w:firstLineChars="253" w:firstLine="708"/>
        <w:jc w:val="both"/>
        <w:rPr>
          <w:color w:val="000000" w:themeColor="text1"/>
        </w:rPr>
      </w:pPr>
      <w:r w:rsidRPr="001D251C">
        <w:rPr>
          <w:color w:val="000000" w:themeColor="text1"/>
        </w:rPr>
        <w:t>Помимо этого, у специалистов в</w:t>
      </w:r>
      <w:r w:rsidR="005E1DD1" w:rsidRPr="001D251C">
        <w:rPr>
          <w:color w:val="000000" w:themeColor="text1"/>
        </w:rPr>
        <w:t>озникают</w:t>
      </w:r>
      <w:r w:rsidRPr="001D251C">
        <w:rPr>
          <w:color w:val="000000" w:themeColor="text1"/>
        </w:rPr>
        <w:t xml:space="preserve"> вопросы </w:t>
      </w:r>
      <w:r w:rsidR="005E1DD1" w:rsidRPr="001D251C">
        <w:rPr>
          <w:color w:val="000000" w:themeColor="text1"/>
        </w:rPr>
        <w:t>к</w:t>
      </w:r>
      <w:r w:rsidRPr="001D251C">
        <w:rPr>
          <w:color w:val="000000" w:themeColor="text1"/>
        </w:rPr>
        <w:t xml:space="preserve"> материал</w:t>
      </w:r>
      <w:r w:rsidR="005E1DD1" w:rsidRPr="001D251C">
        <w:rPr>
          <w:color w:val="000000" w:themeColor="text1"/>
        </w:rPr>
        <w:t>ам</w:t>
      </w:r>
      <w:r w:rsidR="00B128A7" w:rsidRPr="001D251C">
        <w:rPr>
          <w:color w:val="000000" w:themeColor="text1"/>
        </w:rPr>
        <w:t xml:space="preserve"> и технологиям</w:t>
      </w:r>
      <w:r w:rsidRPr="001D251C">
        <w:rPr>
          <w:color w:val="000000" w:themeColor="text1"/>
        </w:rPr>
        <w:t xml:space="preserve">, которые </w:t>
      </w:r>
      <w:r w:rsidR="005E1DD1" w:rsidRPr="001D251C">
        <w:rPr>
          <w:color w:val="000000" w:themeColor="text1"/>
        </w:rPr>
        <w:t xml:space="preserve">могут </w:t>
      </w:r>
      <w:r w:rsidR="006E784E" w:rsidRPr="001D251C">
        <w:rPr>
          <w:color w:val="000000" w:themeColor="text1"/>
        </w:rPr>
        <w:t>применяться</w:t>
      </w:r>
      <w:r w:rsidRPr="001D251C">
        <w:rPr>
          <w:color w:val="000000" w:themeColor="text1"/>
        </w:rPr>
        <w:t xml:space="preserve"> для изготовления</w:t>
      </w:r>
      <w:r w:rsidR="00FF7132" w:rsidRPr="001D251C">
        <w:rPr>
          <w:color w:val="000000" w:themeColor="text1"/>
        </w:rPr>
        <w:t xml:space="preserve"> </w:t>
      </w:r>
      <w:r w:rsidR="006E784E" w:rsidRPr="001D251C">
        <w:rPr>
          <w:color w:val="000000" w:themeColor="text1"/>
        </w:rPr>
        <w:t>копии</w:t>
      </w:r>
      <w:r w:rsidRPr="001D251C">
        <w:rPr>
          <w:color w:val="000000" w:themeColor="text1"/>
        </w:rPr>
        <w:t>, начиная с этапа создания формы для последующего репродуцирования и заканчивая материало</w:t>
      </w:r>
      <w:r w:rsidR="006E784E" w:rsidRPr="001D251C">
        <w:rPr>
          <w:color w:val="000000" w:themeColor="text1"/>
        </w:rPr>
        <w:t xml:space="preserve">м </w:t>
      </w:r>
      <w:r w:rsidRPr="001D251C">
        <w:rPr>
          <w:color w:val="000000" w:themeColor="text1"/>
        </w:rPr>
        <w:t>самой копии скульптуры</w:t>
      </w:r>
      <w:r w:rsidR="005E1DD1" w:rsidRPr="001D251C">
        <w:rPr>
          <w:color w:val="000000" w:themeColor="text1"/>
        </w:rPr>
        <w:t xml:space="preserve">. </w:t>
      </w:r>
      <w:r w:rsidR="005A67EE" w:rsidRPr="001D251C">
        <w:rPr>
          <w:color w:val="000000" w:themeColor="text1"/>
        </w:rPr>
        <w:t xml:space="preserve">Также </w:t>
      </w:r>
      <w:r w:rsidR="005E1DD1" w:rsidRPr="001D251C">
        <w:rPr>
          <w:color w:val="000000" w:themeColor="text1"/>
        </w:rPr>
        <w:t xml:space="preserve">в музеях, научных учреждениях </w:t>
      </w:r>
      <w:r w:rsidR="00FF7132" w:rsidRPr="001D251C">
        <w:rPr>
          <w:color w:val="000000" w:themeColor="text1"/>
        </w:rPr>
        <w:t xml:space="preserve">нередко можно </w:t>
      </w:r>
      <w:r w:rsidR="00FF7132" w:rsidRPr="001D251C">
        <w:rPr>
          <w:color w:val="000000" w:themeColor="text1"/>
        </w:rPr>
        <w:lastRenderedPageBreak/>
        <w:t xml:space="preserve">было </w:t>
      </w:r>
      <w:r w:rsidR="005E1DD1" w:rsidRPr="001D251C">
        <w:rPr>
          <w:color w:val="000000" w:themeColor="text1"/>
        </w:rPr>
        <w:t>встре</w:t>
      </w:r>
      <w:r w:rsidR="00FF7132" w:rsidRPr="001D251C">
        <w:rPr>
          <w:color w:val="000000" w:themeColor="text1"/>
        </w:rPr>
        <w:t>тить</w:t>
      </w:r>
      <w:r w:rsidR="005E1DD1" w:rsidRPr="001D251C">
        <w:rPr>
          <w:color w:val="000000" w:themeColor="text1"/>
        </w:rPr>
        <w:t xml:space="preserve"> негативное отношение к копированию </w:t>
      </w:r>
      <w:r w:rsidR="006157DC" w:rsidRPr="001D251C">
        <w:rPr>
          <w:color w:val="000000" w:themeColor="text1"/>
        </w:rPr>
        <w:t>как к таковому</w:t>
      </w:r>
      <w:r w:rsidR="005E1DD1" w:rsidRPr="001D251C">
        <w:rPr>
          <w:color w:val="000000" w:themeColor="text1"/>
        </w:rPr>
        <w:t>.</w:t>
      </w:r>
      <w:r w:rsidR="00205196" w:rsidRPr="001D251C">
        <w:rPr>
          <w:color w:val="000000" w:themeColor="text1"/>
        </w:rPr>
        <w:t xml:space="preserve"> </w:t>
      </w:r>
      <w:r w:rsidR="00AB0321" w:rsidRPr="001D251C">
        <w:rPr>
          <w:color w:val="000000" w:themeColor="text1"/>
        </w:rPr>
        <w:t xml:space="preserve"> Подобным примером может служить </w:t>
      </w:r>
      <w:r w:rsidR="003D0B2E" w:rsidRPr="001D251C">
        <w:rPr>
          <w:color w:val="000000" w:themeColor="text1"/>
        </w:rPr>
        <w:t>Летний сад, когда</w:t>
      </w:r>
      <w:r w:rsidR="0096087C" w:rsidRPr="001D251C">
        <w:rPr>
          <w:color w:val="000000" w:themeColor="text1"/>
        </w:rPr>
        <w:t xml:space="preserve"> в 1959 году</w:t>
      </w:r>
      <w:r w:rsidR="003D0B2E" w:rsidRPr="001D251C">
        <w:rPr>
          <w:color w:val="000000" w:themeColor="text1"/>
        </w:rPr>
        <w:t xml:space="preserve"> выездное заседание ГИОП</w:t>
      </w:r>
      <w:r w:rsidR="000F3A57" w:rsidRPr="001D251C">
        <w:rPr>
          <w:color w:val="000000" w:themeColor="text1"/>
        </w:rPr>
        <w:t xml:space="preserve"> </w:t>
      </w:r>
      <w:r w:rsidR="003D0B2E" w:rsidRPr="001D251C">
        <w:rPr>
          <w:color w:val="000000" w:themeColor="text1"/>
        </w:rPr>
        <w:t xml:space="preserve">в </w:t>
      </w:r>
      <w:r w:rsidR="000F3A57" w:rsidRPr="001D251C">
        <w:rPr>
          <w:color w:val="000000" w:themeColor="text1"/>
        </w:rPr>
        <w:t xml:space="preserve">своем </w:t>
      </w:r>
      <w:r w:rsidR="003D0B2E" w:rsidRPr="001D251C">
        <w:rPr>
          <w:color w:val="000000" w:themeColor="text1"/>
        </w:rPr>
        <w:t xml:space="preserve">постановлении </w:t>
      </w:r>
      <w:r w:rsidR="000F3A57" w:rsidRPr="001D251C">
        <w:rPr>
          <w:color w:val="000000" w:themeColor="text1"/>
        </w:rPr>
        <w:t>обозначило следующее</w:t>
      </w:r>
      <w:r w:rsidR="003D0B2E" w:rsidRPr="001D251C">
        <w:rPr>
          <w:color w:val="000000" w:themeColor="text1"/>
        </w:rPr>
        <w:t xml:space="preserve">: «Предложение дирекции о замене скульптуры копиями как массовое мероприятие считать неприемлемым, так, как Летний сад </w:t>
      </w:r>
      <w:r w:rsidR="00201EBE">
        <w:rPr>
          <w:color w:val="000000" w:themeColor="text1"/>
        </w:rPr>
        <w:t>–</w:t>
      </w:r>
      <w:r w:rsidR="003D0B2E" w:rsidRPr="001D251C">
        <w:rPr>
          <w:color w:val="000000" w:themeColor="text1"/>
        </w:rPr>
        <w:t xml:space="preserve"> музей и замена скульптур суррогатами из пластмассы, имитация мраморной крошки недопустима и приведёт к утрате характера сада». «Изготовление новых скульптур из мрамора вряд ли может дать положительные результаты, т. к. оригиналы утратили свои первоначальные формы и при воспроизведении будет внесена произвольная трактовка мастера. Скульптура Летнего сада имеет специальное парковое назначение и не может быть музейным экспонатом закрытого хранения</w:t>
      </w:r>
      <w:r w:rsidR="00BD05D4" w:rsidRPr="001D251C">
        <w:rPr>
          <w:color w:val="000000" w:themeColor="text1"/>
        </w:rPr>
        <w:t>»</w:t>
      </w:r>
      <w:r w:rsidR="00AB2D2C" w:rsidRPr="00AB2D2C">
        <w:rPr>
          <w:color w:val="000000" w:themeColor="text1"/>
        </w:rPr>
        <w:t xml:space="preserve"> </w:t>
      </w:r>
      <w:r w:rsidR="00BD05D4" w:rsidRPr="00AB2D2C">
        <w:rPr>
          <w:color w:val="000000" w:themeColor="text1"/>
        </w:rPr>
        <w:t>[</w:t>
      </w:r>
      <w:r w:rsidR="00AB2D2C" w:rsidRPr="00AB2D2C">
        <w:rPr>
          <w:color w:val="000000" w:themeColor="text1"/>
        </w:rPr>
        <w:t>40</w:t>
      </w:r>
      <w:r w:rsidR="00C05EDF" w:rsidRPr="00AB2D2C">
        <w:rPr>
          <w:color w:val="000000" w:themeColor="text1"/>
        </w:rPr>
        <w:t>,</w:t>
      </w:r>
      <w:r w:rsidR="00AB2D2C" w:rsidRPr="00AB2D2C">
        <w:rPr>
          <w:color w:val="000000" w:themeColor="text1"/>
        </w:rPr>
        <w:t xml:space="preserve"> </w:t>
      </w:r>
      <w:r w:rsidR="00BD05D4" w:rsidRPr="00AB2D2C">
        <w:rPr>
          <w:color w:val="000000" w:themeColor="text1"/>
        </w:rPr>
        <w:t>с.17]</w:t>
      </w:r>
      <w:r w:rsidR="003D0B2E" w:rsidRPr="00AB2D2C">
        <w:rPr>
          <w:color w:val="000000" w:themeColor="text1"/>
        </w:rPr>
        <w:t>.</w:t>
      </w:r>
    </w:p>
    <w:p w:rsidR="00764CFF" w:rsidRDefault="00BF74A2" w:rsidP="00C45847">
      <w:pPr>
        <w:spacing w:after="0" w:line="360" w:lineRule="auto"/>
        <w:ind w:firstLineChars="253" w:firstLine="708"/>
        <w:jc w:val="both"/>
        <w:rPr>
          <w:color w:val="000000" w:themeColor="text1"/>
        </w:rPr>
      </w:pPr>
      <w:r w:rsidRPr="00C61DA1">
        <w:rPr>
          <w:color w:val="000000" w:themeColor="text1"/>
        </w:rPr>
        <w:t>В</w:t>
      </w:r>
      <w:r w:rsidR="005A7D8A" w:rsidRPr="00C61DA1">
        <w:rPr>
          <w:color w:val="000000" w:themeColor="text1"/>
        </w:rPr>
        <w:t xml:space="preserve"> </w:t>
      </w:r>
      <w:r w:rsidR="004524A9" w:rsidRPr="00C61DA1">
        <w:rPr>
          <w:color w:val="000000" w:themeColor="text1"/>
        </w:rPr>
        <w:t xml:space="preserve">заключении можно сказать, что в </w:t>
      </w:r>
      <w:r w:rsidR="009C6084" w:rsidRPr="00C61DA1">
        <w:rPr>
          <w:color w:val="000000" w:themeColor="text1"/>
        </w:rPr>
        <w:t>наше время</w:t>
      </w:r>
      <w:r w:rsidR="005A7D8A" w:rsidRPr="00C61DA1">
        <w:rPr>
          <w:color w:val="000000" w:themeColor="text1"/>
        </w:rPr>
        <w:t xml:space="preserve"> </w:t>
      </w:r>
      <w:r w:rsidR="003C525C" w:rsidRPr="00C61DA1">
        <w:rPr>
          <w:color w:val="000000" w:themeColor="text1"/>
        </w:rPr>
        <w:t>подобный взгляд</w:t>
      </w:r>
      <w:r w:rsidR="008424B2" w:rsidRPr="00C61DA1">
        <w:rPr>
          <w:color w:val="000000" w:themeColor="text1"/>
        </w:rPr>
        <w:t xml:space="preserve"> </w:t>
      </w:r>
      <w:r w:rsidR="00205196" w:rsidRPr="00C61DA1">
        <w:rPr>
          <w:color w:val="000000" w:themeColor="text1"/>
        </w:rPr>
        <w:t>реставратор</w:t>
      </w:r>
      <w:r w:rsidR="006157DC" w:rsidRPr="00C61DA1">
        <w:rPr>
          <w:color w:val="000000" w:themeColor="text1"/>
        </w:rPr>
        <w:t>ов</w:t>
      </w:r>
      <w:r w:rsidR="00205196" w:rsidRPr="00C61DA1">
        <w:rPr>
          <w:color w:val="000000" w:themeColor="text1"/>
        </w:rPr>
        <w:t>, искусствовед</w:t>
      </w:r>
      <w:r w:rsidR="006157DC" w:rsidRPr="00C61DA1">
        <w:rPr>
          <w:color w:val="000000" w:themeColor="text1"/>
        </w:rPr>
        <w:t>ов</w:t>
      </w:r>
      <w:r w:rsidR="00326FEC" w:rsidRPr="00C61DA1">
        <w:rPr>
          <w:color w:val="000000" w:themeColor="text1"/>
        </w:rPr>
        <w:t xml:space="preserve"> и </w:t>
      </w:r>
      <w:r w:rsidR="00A25DFF" w:rsidRPr="00C61DA1">
        <w:rPr>
          <w:color w:val="000000" w:themeColor="text1"/>
        </w:rPr>
        <w:t>сотрудник</w:t>
      </w:r>
      <w:r w:rsidR="006157DC" w:rsidRPr="00C61DA1">
        <w:rPr>
          <w:color w:val="000000" w:themeColor="text1"/>
        </w:rPr>
        <w:t>ов</w:t>
      </w:r>
      <w:r w:rsidR="00205196" w:rsidRPr="00C61DA1">
        <w:rPr>
          <w:color w:val="000000" w:themeColor="text1"/>
        </w:rPr>
        <w:t xml:space="preserve"> музе</w:t>
      </w:r>
      <w:r w:rsidR="009C6084" w:rsidRPr="00C61DA1">
        <w:rPr>
          <w:color w:val="000000" w:themeColor="text1"/>
        </w:rPr>
        <w:t xml:space="preserve">ев </w:t>
      </w:r>
      <w:r w:rsidR="000A2BB1" w:rsidRPr="00C61DA1">
        <w:rPr>
          <w:color w:val="000000" w:themeColor="text1"/>
        </w:rPr>
        <w:t>претерпел</w:t>
      </w:r>
      <w:r w:rsidR="00681489" w:rsidRPr="00C61DA1">
        <w:rPr>
          <w:color w:val="000000" w:themeColor="text1"/>
        </w:rPr>
        <w:t xml:space="preserve"> значительные</w:t>
      </w:r>
      <w:r w:rsidR="000A2BB1" w:rsidRPr="00C61DA1">
        <w:rPr>
          <w:color w:val="000000" w:themeColor="text1"/>
        </w:rPr>
        <w:t xml:space="preserve"> изменения.</w:t>
      </w:r>
      <w:r w:rsidR="000F02BF" w:rsidRPr="00C61DA1">
        <w:rPr>
          <w:color w:val="000000" w:themeColor="text1"/>
        </w:rPr>
        <w:t xml:space="preserve"> </w:t>
      </w:r>
      <w:r w:rsidR="000A2BB1" w:rsidRPr="00C61DA1">
        <w:rPr>
          <w:color w:val="000000" w:themeColor="text1"/>
        </w:rPr>
        <w:t xml:space="preserve">Все чаще </w:t>
      </w:r>
      <w:r w:rsidR="004A2F83" w:rsidRPr="00C61DA1">
        <w:rPr>
          <w:color w:val="000000" w:themeColor="text1"/>
        </w:rPr>
        <w:t>эксперты</w:t>
      </w:r>
      <w:r w:rsidR="00290483" w:rsidRPr="00C61DA1">
        <w:rPr>
          <w:color w:val="000000" w:themeColor="text1"/>
        </w:rPr>
        <w:t xml:space="preserve"> сходятся во </w:t>
      </w:r>
      <w:r w:rsidR="000F02BF" w:rsidRPr="00C61DA1">
        <w:rPr>
          <w:color w:val="000000" w:themeColor="text1"/>
        </w:rPr>
        <w:t>мнени</w:t>
      </w:r>
      <w:r w:rsidR="00290483" w:rsidRPr="00C61DA1">
        <w:rPr>
          <w:color w:val="000000" w:themeColor="text1"/>
        </w:rPr>
        <w:t>и</w:t>
      </w:r>
      <w:r w:rsidR="000F02BF" w:rsidRPr="00C61DA1">
        <w:rPr>
          <w:color w:val="000000" w:themeColor="text1"/>
        </w:rPr>
        <w:t xml:space="preserve"> о том,</w:t>
      </w:r>
      <w:r w:rsidR="00326FEC" w:rsidRPr="00C61DA1">
        <w:rPr>
          <w:color w:val="000000" w:themeColor="text1"/>
        </w:rPr>
        <w:t xml:space="preserve"> что замена оригинала на копию необходима. </w:t>
      </w:r>
      <w:r w:rsidR="005E1DD1" w:rsidRPr="00C61DA1">
        <w:rPr>
          <w:color w:val="000000" w:themeColor="text1"/>
        </w:rPr>
        <w:t xml:space="preserve"> </w:t>
      </w:r>
      <w:r w:rsidR="001F0B4A" w:rsidRPr="00C61DA1">
        <w:rPr>
          <w:color w:val="000000" w:themeColor="text1"/>
        </w:rPr>
        <w:t xml:space="preserve">Этому могут свидетельствовать </w:t>
      </w:r>
      <w:r w:rsidR="005E1DD1" w:rsidRPr="00C61DA1">
        <w:rPr>
          <w:color w:val="000000" w:themeColor="text1"/>
        </w:rPr>
        <w:t xml:space="preserve">слова </w:t>
      </w:r>
      <w:r w:rsidR="001F0B4A" w:rsidRPr="00C61DA1">
        <w:rPr>
          <w:color w:val="000000" w:themeColor="text1"/>
        </w:rPr>
        <w:t xml:space="preserve">доктора искусствоведения </w:t>
      </w:r>
      <w:r w:rsidR="005E1DD1" w:rsidRPr="00C61DA1">
        <w:rPr>
          <w:color w:val="000000" w:themeColor="text1"/>
        </w:rPr>
        <w:t>С. О. Андросова: «… ясно, что необходимо заменять все группы, статуи и бюсты копиями, а оригиналы перенести в закрытое помещение. Работа в этом направлении уже началась, сначала в Эрмитаже, где копиями была заменена вся скульптура Висячего сада, и в Петергофе, а затем и в Летнем саду. Только когда вся петровская коллекция скульптуры будет убрана из</w:t>
      </w:r>
      <w:r w:rsidR="006B2F42">
        <w:rPr>
          <w:color w:val="000000" w:themeColor="text1"/>
        </w:rPr>
        <w:t>-</w:t>
      </w:r>
      <w:r w:rsidR="005E1DD1" w:rsidRPr="00C61DA1">
        <w:rPr>
          <w:color w:val="000000" w:themeColor="text1"/>
        </w:rPr>
        <w:t>под открытого неба, можно будет говорить с полной уверенностью о сохранении этого исторического собрания для грядущих поколений. Ответственность, падающая на историков искусства и музейных сотрудников Санкт</w:t>
      </w:r>
      <w:r w:rsidR="006B2F42">
        <w:rPr>
          <w:color w:val="000000" w:themeColor="text1"/>
        </w:rPr>
        <w:t>-</w:t>
      </w:r>
      <w:r w:rsidR="005E1DD1" w:rsidRPr="00C61DA1">
        <w:rPr>
          <w:color w:val="000000" w:themeColor="text1"/>
        </w:rPr>
        <w:t>Петербурга и пригородных дворцов, тем более велика, что аналогичного собрания декоративной скульптуры начала XVIII века нет нигде в мире, и даже в самой Италии сохранились лишь считанные ее образцы</w:t>
      </w:r>
      <w:r w:rsidR="005E1DD1" w:rsidRPr="009C4163">
        <w:rPr>
          <w:color w:val="000000" w:themeColor="text1"/>
        </w:rPr>
        <w:t>»</w:t>
      </w:r>
      <w:r w:rsidR="009C4163" w:rsidRPr="009C4163">
        <w:rPr>
          <w:color w:val="000000" w:themeColor="text1"/>
        </w:rPr>
        <w:t xml:space="preserve"> </w:t>
      </w:r>
      <w:r w:rsidR="005E1DD1" w:rsidRPr="009C4163">
        <w:rPr>
          <w:color w:val="000000" w:themeColor="text1"/>
        </w:rPr>
        <w:t>[</w:t>
      </w:r>
      <w:r w:rsidR="009C4163" w:rsidRPr="009C4163">
        <w:rPr>
          <w:color w:val="000000" w:themeColor="text1"/>
        </w:rPr>
        <w:t>1</w:t>
      </w:r>
      <w:r w:rsidR="005E1DD1" w:rsidRPr="009C4163">
        <w:rPr>
          <w:color w:val="000000" w:themeColor="text1"/>
        </w:rPr>
        <w:t>, с.136].</w:t>
      </w:r>
    </w:p>
    <w:p w:rsidR="00C45847" w:rsidRDefault="00C45847" w:rsidP="00C45847">
      <w:pPr>
        <w:spacing w:after="0" w:line="360" w:lineRule="auto"/>
        <w:ind w:firstLineChars="253" w:firstLine="708"/>
        <w:jc w:val="both"/>
        <w:rPr>
          <w:color w:val="000000" w:themeColor="text1"/>
        </w:rPr>
      </w:pPr>
    </w:p>
    <w:p w:rsidR="00C45847" w:rsidRDefault="00C45847" w:rsidP="00C45847">
      <w:pPr>
        <w:spacing w:after="0" w:line="360" w:lineRule="auto"/>
        <w:ind w:firstLineChars="253" w:firstLine="708"/>
        <w:jc w:val="both"/>
        <w:rPr>
          <w:color w:val="000000" w:themeColor="text1"/>
        </w:rPr>
      </w:pPr>
    </w:p>
    <w:p w:rsidR="00C45847" w:rsidRDefault="00C45847" w:rsidP="00C45847">
      <w:pPr>
        <w:spacing w:after="0" w:line="360" w:lineRule="auto"/>
        <w:ind w:firstLineChars="253" w:firstLine="708"/>
        <w:jc w:val="both"/>
        <w:rPr>
          <w:color w:val="000000" w:themeColor="text1"/>
        </w:rPr>
      </w:pPr>
    </w:p>
    <w:p w:rsidR="00C45847" w:rsidRPr="001D251C" w:rsidRDefault="00C45847" w:rsidP="00C45847">
      <w:pPr>
        <w:spacing w:after="0" w:line="360" w:lineRule="auto"/>
        <w:ind w:firstLineChars="253" w:firstLine="708"/>
        <w:jc w:val="both"/>
        <w:rPr>
          <w:color w:val="000000" w:themeColor="text1"/>
        </w:rPr>
      </w:pPr>
    </w:p>
    <w:p w:rsidR="00755A36" w:rsidRPr="0044348F" w:rsidRDefault="00AB21C9" w:rsidP="003F58A2">
      <w:pPr>
        <w:pStyle w:val="a3"/>
        <w:numPr>
          <w:ilvl w:val="1"/>
          <w:numId w:val="21"/>
        </w:numPr>
        <w:spacing w:after="0" w:line="360" w:lineRule="auto"/>
        <w:ind w:left="709" w:firstLine="0"/>
        <w:outlineLvl w:val="0"/>
        <w:rPr>
          <w:rFonts w:cs="Times New Roman"/>
          <w:b/>
          <w:szCs w:val="28"/>
        </w:rPr>
      </w:pPr>
      <w:bookmarkStart w:id="11" w:name="_Toc135003389"/>
      <w:r w:rsidRPr="0044348F">
        <w:rPr>
          <w:rFonts w:cs="Times New Roman"/>
          <w:b/>
          <w:color w:val="000000" w:themeColor="text1"/>
          <w:szCs w:val="28"/>
        </w:rPr>
        <w:lastRenderedPageBreak/>
        <w:t>Материалы для создания копий</w:t>
      </w:r>
      <w:bookmarkEnd w:id="11"/>
    </w:p>
    <w:p w:rsidR="000365D4" w:rsidRPr="000365D4" w:rsidRDefault="000365D4" w:rsidP="000365D4">
      <w:pPr>
        <w:spacing w:after="0" w:line="360" w:lineRule="auto"/>
        <w:rPr>
          <w:rFonts w:cs="Times New Roman"/>
          <w:b/>
          <w:szCs w:val="28"/>
        </w:rPr>
      </w:pPr>
    </w:p>
    <w:p w:rsidR="00E97905" w:rsidRPr="009047BC" w:rsidRDefault="00124963" w:rsidP="00975DFD">
      <w:pPr>
        <w:spacing w:after="0" w:line="360" w:lineRule="auto"/>
        <w:ind w:firstLine="708"/>
        <w:jc w:val="both"/>
        <w:rPr>
          <w:color w:val="0D0D0D" w:themeColor="text1" w:themeTint="F2"/>
        </w:rPr>
      </w:pPr>
      <w:r w:rsidRPr="00EF360E">
        <w:rPr>
          <w:szCs w:val="28"/>
        </w:rPr>
        <w:t xml:space="preserve">Эволюция технологий и появление новых материалов самым существенным образом </w:t>
      </w:r>
      <w:r w:rsidR="003B221B" w:rsidRPr="00EF360E">
        <w:rPr>
          <w:szCs w:val="28"/>
        </w:rPr>
        <w:t>сказываются</w:t>
      </w:r>
      <w:r w:rsidRPr="00EF360E">
        <w:rPr>
          <w:szCs w:val="28"/>
        </w:rPr>
        <w:t xml:space="preserve"> на методах копирования</w:t>
      </w:r>
      <w:r w:rsidR="003B221B" w:rsidRPr="00EF360E">
        <w:rPr>
          <w:szCs w:val="28"/>
        </w:rPr>
        <w:t>.</w:t>
      </w:r>
      <w:r w:rsidRPr="00EF360E">
        <w:rPr>
          <w:sz w:val="32"/>
        </w:rPr>
        <w:t xml:space="preserve"> </w:t>
      </w:r>
      <w:r w:rsidRPr="00EF360E">
        <w:rPr>
          <w:szCs w:val="28"/>
        </w:rPr>
        <w:t>До настоящего времени</w:t>
      </w:r>
      <w:r w:rsidR="003B221B" w:rsidRPr="00EF360E">
        <w:rPr>
          <w:szCs w:val="28"/>
        </w:rPr>
        <w:t>,</w:t>
      </w:r>
      <w:r w:rsidRPr="00EF360E">
        <w:rPr>
          <w:sz w:val="32"/>
        </w:rPr>
        <w:t xml:space="preserve"> </w:t>
      </w:r>
      <w:r w:rsidR="00E47F04" w:rsidRPr="00310727">
        <w:t xml:space="preserve">начиная </w:t>
      </w:r>
      <w:r w:rsidR="00E47F04" w:rsidRPr="00556F29">
        <w:t>с Древнего Рима</w:t>
      </w:r>
      <w:r w:rsidR="00D4571D" w:rsidRPr="00556F29">
        <w:t xml:space="preserve"> и </w:t>
      </w:r>
      <w:r w:rsidR="00E47F04" w:rsidRPr="00556F29">
        <w:t>эпохи Возрождения</w:t>
      </w:r>
      <w:r w:rsidR="003B221B" w:rsidRPr="00556F29">
        <w:t>,</w:t>
      </w:r>
      <w:r w:rsidR="00712291" w:rsidRPr="00556F29">
        <w:t xml:space="preserve"> </w:t>
      </w:r>
      <w:r w:rsidR="00227AEC" w:rsidRPr="00556F29">
        <w:t xml:space="preserve">копирование проводилось </w:t>
      </w:r>
      <w:r w:rsidR="005062A2" w:rsidRPr="00556F29">
        <w:t>в аутентичн</w:t>
      </w:r>
      <w:r w:rsidR="00227AEC" w:rsidRPr="00556F29">
        <w:t>ых</w:t>
      </w:r>
      <w:r w:rsidR="005062A2" w:rsidRPr="00556F29">
        <w:t xml:space="preserve"> материал</w:t>
      </w:r>
      <w:r w:rsidR="00227AEC" w:rsidRPr="00556F29">
        <w:t>ах</w:t>
      </w:r>
      <w:r w:rsidR="005062A2" w:rsidRPr="00556F29">
        <w:t xml:space="preserve"> (</w:t>
      </w:r>
      <w:r w:rsidR="00C72511" w:rsidRPr="00556F29">
        <w:t>мрамор, бронза и т.д</w:t>
      </w:r>
      <w:r w:rsidR="00C72511" w:rsidRPr="009047BC">
        <w:rPr>
          <w:color w:val="0D0D0D" w:themeColor="text1" w:themeTint="F2"/>
        </w:rPr>
        <w:t>.).</w:t>
      </w:r>
      <w:r w:rsidR="00227AEC" w:rsidRPr="009047BC">
        <w:rPr>
          <w:color w:val="0D0D0D" w:themeColor="text1" w:themeTint="F2"/>
        </w:rPr>
        <w:t xml:space="preserve"> </w:t>
      </w:r>
      <w:r w:rsidR="0014757A" w:rsidRPr="009047BC">
        <w:rPr>
          <w:color w:val="0D0D0D" w:themeColor="text1" w:themeTint="F2"/>
        </w:rPr>
        <w:t xml:space="preserve">Революция же в копировании </w:t>
      </w:r>
      <w:r w:rsidR="0052294F" w:rsidRPr="009047BC">
        <w:rPr>
          <w:color w:val="0D0D0D" w:themeColor="text1" w:themeTint="F2"/>
        </w:rPr>
        <w:t xml:space="preserve">нового времени </w:t>
      </w:r>
      <w:r w:rsidR="0014757A" w:rsidRPr="009047BC">
        <w:rPr>
          <w:color w:val="0D0D0D" w:themeColor="text1" w:themeTint="F2"/>
        </w:rPr>
        <w:t xml:space="preserve">произошла в момент открытия </w:t>
      </w:r>
      <w:r w:rsidR="0052294F" w:rsidRPr="009047BC">
        <w:rPr>
          <w:color w:val="0D0D0D" w:themeColor="text1" w:themeTint="F2"/>
        </w:rPr>
        <w:t xml:space="preserve">рецептур и технологий </w:t>
      </w:r>
      <w:r w:rsidR="0014757A" w:rsidRPr="009047BC">
        <w:rPr>
          <w:color w:val="0D0D0D" w:themeColor="text1" w:themeTint="F2"/>
        </w:rPr>
        <w:t>достаточно стойких прочных вяжущих и сыпучих материалов</w:t>
      </w:r>
      <w:r w:rsidR="0062714A" w:rsidRPr="009047BC">
        <w:rPr>
          <w:color w:val="0D0D0D" w:themeColor="text1" w:themeTint="F2"/>
        </w:rPr>
        <w:t>, которые</w:t>
      </w:r>
      <w:r w:rsidR="00555F24" w:rsidRPr="009047BC">
        <w:rPr>
          <w:color w:val="0D0D0D" w:themeColor="text1" w:themeTint="F2"/>
        </w:rPr>
        <w:t xml:space="preserve"> </w:t>
      </w:r>
      <w:r w:rsidR="007053CF" w:rsidRPr="009047BC">
        <w:rPr>
          <w:color w:val="0D0D0D" w:themeColor="text1" w:themeTint="F2"/>
        </w:rPr>
        <w:t xml:space="preserve">были </w:t>
      </w:r>
      <w:r w:rsidRPr="009047BC">
        <w:rPr>
          <w:color w:val="0D0D0D" w:themeColor="text1" w:themeTint="F2"/>
        </w:rPr>
        <w:t xml:space="preserve">способны </w:t>
      </w:r>
      <w:r w:rsidR="000563BD" w:rsidRPr="009047BC">
        <w:rPr>
          <w:color w:val="0D0D0D" w:themeColor="text1" w:themeTint="F2"/>
        </w:rPr>
        <w:t xml:space="preserve">не только </w:t>
      </w:r>
      <w:r w:rsidR="009B480C" w:rsidRPr="009047BC">
        <w:rPr>
          <w:color w:val="0D0D0D" w:themeColor="text1" w:themeTint="F2"/>
        </w:rPr>
        <w:t>прекрасно имитировать натуральный камень, но и превосходить его</w:t>
      </w:r>
      <w:r w:rsidRPr="009047BC">
        <w:rPr>
          <w:color w:val="0D0D0D" w:themeColor="text1" w:themeTint="F2"/>
        </w:rPr>
        <w:t xml:space="preserve"> по </w:t>
      </w:r>
      <w:r w:rsidR="009B480C" w:rsidRPr="009047BC">
        <w:rPr>
          <w:color w:val="0D0D0D" w:themeColor="text1" w:themeTint="F2"/>
        </w:rPr>
        <w:t xml:space="preserve">своим </w:t>
      </w:r>
      <w:r w:rsidRPr="009047BC">
        <w:rPr>
          <w:color w:val="0D0D0D" w:themeColor="text1" w:themeTint="F2"/>
        </w:rPr>
        <w:t>свойствам и качествам</w:t>
      </w:r>
      <w:r w:rsidR="00432C1A" w:rsidRPr="009047BC">
        <w:rPr>
          <w:color w:val="0D0D0D" w:themeColor="text1" w:themeTint="F2"/>
        </w:rPr>
        <w:t>.</w:t>
      </w:r>
      <w:r w:rsidR="00C72511" w:rsidRPr="009047BC">
        <w:rPr>
          <w:color w:val="0D0D0D" w:themeColor="text1" w:themeTint="F2"/>
        </w:rPr>
        <w:t xml:space="preserve"> </w:t>
      </w:r>
      <w:r w:rsidR="007053CF" w:rsidRPr="009047BC">
        <w:rPr>
          <w:color w:val="0D0D0D" w:themeColor="text1" w:themeTint="F2"/>
        </w:rPr>
        <w:t>Благодаря к</w:t>
      </w:r>
      <w:r w:rsidR="00EB589A" w:rsidRPr="009047BC">
        <w:rPr>
          <w:color w:val="0D0D0D" w:themeColor="text1" w:themeTint="F2"/>
        </w:rPr>
        <w:t>омпозици</w:t>
      </w:r>
      <w:r w:rsidR="007053CF" w:rsidRPr="009047BC">
        <w:rPr>
          <w:color w:val="0D0D0D" w:themeColor="text1" w:themeTint="F2"/>
        </w:rPr>
        <w:t>ям</w:t>
      </w:r>
      <w:r w:rsidR="00EB589A" w:rsidRPr="009047BC">
        <w:rPr>
          <w:color w:val="0D0D0D" w:themeColor="text1" w:themeTint="F2"/>
        </w:rPr>
        <w:t xml:space="preserve"> </w:t>
      </w:r>
      <w:r w:rsidR="008D444B" w:rsidRPr="009047BC">
        <w:rPr>
          <w:color w:val="0D0D0D" w:themeColor="text1" w:themeTint="F2"/>
        </w:rPr>
        <w:t xml:space="preserve">этих материалов </w:t>
      </w:r>
      <w:r w:rsidR="007053CF" w:rsidRPr="009047BC">
        <w:rPr>
          <w:color w:val="0D0D0D" w:themeColor="text1" w:themeTint="F2"/>
        </w:rPr>
        <w:t xml:space="preserve">стало возможным </w:t>
      </w:r>
      <w:r w:rsidR="00EB589A" w:rsidRPr="009047BC">
        <w:rPr>
          <w:color w:val="0D0D0D" w:themeColor="text1" w:themeTint="F2"/>
        </w:rPr>
        <w:t>получать точные и прочные отливки, способны</w:t>
      </w:r>
      <w:r w:rsidR="00374AB2" w:rsidRPr="009047BC">
        <w:rPr>
          <w:color w:val="0D0D0D" w:themeColor="text1" w:themeTint="F2"/>
        </w:rPr>
        <w:t>х</w:t>
      </w:r>
      <w:r w:rsidR="00EB589A" w:rsidRPr="009047BC">
        <w:rPr>
          <w:color w:val="0D0D0D" w:themeColor="text1" w:themeTint="F2"/>
        </w:rPr>
        <w:t xml:space="preserve"> выдержать самые сложные/сильные воздействия окружающей среды. </w:t>
      </w:r>
      <w:r w:rsidR="000F6A07" w:rsidRPr="009047BC">
        <w:rPr>
          <w:color w:val="0D0D0D" w:themeColor="text1" w:themeTint="F2"/>
        </w:rPr>
        <w:t>Прежде всего</w:t>
      </w:r>
      <w:r w:rsidR="00B94BD9" w:rsidRPr="009047BC">
        <w:rPr>
          <w:color w:val="0D0D0D" w:themeColor="text1" w:themeTint="F2"/>
        </w:rPr>
        <w:t xml:space="preserve"> это</w:t>
      </w:r>
      <w:r w:rsidR="006B0FB7" w:rsidRPr="009047BC">
        <w:rPr>
          <w:color w:val="0D0D0D" w:themeColor="text1" w:themeTint="F2"/>
        </w:rPr>
        <w:t xml:space="preserve"> вяжущие вещества</w:t>
      </w:r>
      <w:r w:rsidR="00C16C5F" w:rsidRPr="009047BC">
        <w:rPr>
          <w:color w:val="0D0D0D" w:themeColor="text1" w:themeTint="F2"/>
        </w:rPr>
        <w:t xml:space="preserve"> и </w:t>
      </w:r>
      <w:r w:rsidR="00A327B1" w:rsidRPr="009047BC">
        <w:rPr>
          <w:color w:val="0D0D0D" w:themeColor="text1" w:themeTint="F2"/>
        </w:rPr>
        <w:t>термореактивные материалы</w:t>
      </w:r>
      <w:r w:rsidR="004333CF" w:rsidRPr="009047BC">
        <w:rPr>
          <w:color w:val="0D0D0D" w:themeColor="text1" w:themeTint="F2"/>
        </w:rPr>
        <w:t xml:space="preserve"> (полимеры)</w:t>
      </w:r>
      <w:r w:rsidR="00B94BD9" w:rsidRPr="009047BC">
        <w:rPr>
          <w:color w:val="0D0D0D" w:themeColor="text1" w:themeTint="F2"/>
        </w:rPr>
        <w:t>.</w:t>
      </w:r>
    </w:p>
    <w:p w:rsidR="002932A7" w:rsidRPr="000C0874" w:rsidRDefault="002932A7" w:rsidP="00975DFD">
      <w:pPr>
        <w:spacing w:after="0" w:line="360" w:lineRule="auto"/>
        <w:ind w:firstLine="708"/>
        <w:jc w:val="both"/>
        <w:rPr>
          <w:color w:val="000000" w:themeColor="text1"/>
        </w:rPr>
      </w:pPr>
      <w:r w:rsidRPr="000C0874">
        <w:rPr>
          <w:color w:val="000000" w:themeColor="text1"/>
        </w:rPr>
        <w:t>Вяжущие вещества представляют собой материалы, способные образовывать вязкую и пластичную массу, отверждение которой происходит либо самопроизвольно, либо под воздействием определ</w:t>
      </w:r>
      <w:r w:rsidR="005E14F1">
        <w:rPr>
          <w:color w:val="000000" w:themeColor="text1"/>
        </w:rPr>
        <w:t>е</w:t>
      </w:r>
      <w:r w:rsidRPr="000C0874">
        <w:rPr>
          <w:color w:val="000000" w:themeColor="text1"/>
        </w:rPr>
        <w:t>нных факторов (добавление отвердителей, термическая обработка).</w:t>
      </w:r>
    </w:p>
    <w:p w:rsidR="002932A7" w:rsidRPr="000C0874" w:rsidRDefault="002932A7" w:rsidP="00151588">
      <w:pPr>
        <w:spacing w:after="0" w:line="360" w:lineRule="auto"/>
        <w:ind w:firstLine="709"/>
        <w:jc w:val="both"/>
        <w:rPr>
          <w:color w:val="000000" w:themeColor="text1"/>
        </w:rPr>
      </w:pPr>
      <w:r w:rsidRPr="000C0874">
        <w:rPr>
          <w:color w:val="000000" w:themeColor="text1"/>
        </w:rPr>
        <w:t>В разработке классификации вяжущих по характеру протекающих в них физико</w:t>
      </w:r>
      <w:r w:rsidR="006B2F42">
        <w:rPr>
          <w:color w:val="000000" w:themeColor="text1"/>
        </w:rPr>
        <w:t>-</w:t>
      </w:r>
      <w:r w:rsidRPr="000C0874">
        <w:rPr>
          <w:color w:val="000000" w:themeColor="text1"/>
        </w:rPr>
        <w:t xml:space="preserve">химических процессов принимали участие многие исследователи. Из них можно выделить двух ученых — Н. Ф. Федорова и А. А. Пащенко. Так Н. Ф. Федоров предложил определение вяжущих веществ как композиций на основе гетерогенных дисперсных систем типа «твердое </w:t>
      </w:r>
      <w:r w:rsidR="00F871D0" w:rsidRPr="00904D90">
        <w:rPr>
          <w:rFonts w:cs="Times New Roman"/>
          <w:color w:val="000000"/>
          <w:szCs w:val="28"/>
          <w:lang w:eastAsia="zh-CN"/>
        </w:rPr>
        <w:t>–</w:t>
      </w:r>
      <w:r w:rsidRPr="000C0874">
        <w:rPr>
          <w:color w:val="000000" w:themeColor="text1"/>
        </w:rPr>
        <w:t xml:space="preserve"> жидкое», компоненты которых вступают в физико</w:t>
      </w:r>
      <w:r w:rsidR="006B2F42">
        <w:rPr>
          <w:color w:val="000000" w:themeColor="text1"/>
        </w:rPr>
        <w:t>-</w:t>
      </w:r>
      <w:r w:rsidRPr="000C0874">
        <w:rPr>
          <w:color w:val="000000" w:themeColor="text1"/>
        </w:rPr>
        <w:t>химическое взаимодействие друг с другом, образуют пластичную массу, которая при определенных условиях становится прочным камневидным телом. В своей классификации он делит все вяжущие на две большие группы: «вяжущие на основе коллоидно</w:t>
      </w:r>
      <w:r w:rsidR="006B2F42">
        <w:rPr>
          <w:color w:val="000000" w:themeColor="text1"/>
        </w:rPr>
        <w:t>-</w:t>
      </w:r>
      <w:r w:rsidRPr="000C0874">
        <w:rPr>
          <w:color w:val="000000" w:themeColor="text1"/>
        </w:rPr>
        <w:t xml:space="preserve">дисперсных систем (суспензий) </w:t>
      </w:r>
      <w:r w:rsidR="00F871D0" w:rsidRPr="00904D90">
        <w:rPr>
          <w:rFonts w:cs="Times New Roman"/>
          <w:color w:val="000000"/>
          <w:szCs w:val="28"/>
          <w:lang w:eastAsia="zh-CN"/>
        </w:rPr>
        <w:t>–</w:t>
      </w:r>
      <w:r w:rsidRPr="000C0874">
        <w:rPr>
          <w:color w:val="000000" w:themeColor="text1"/>
        </w:rPr>
        <w:t xml:space="preserve"> цементы и вяжущие на основе молекулярно</w:t>
      </w:r>
      <w:r w:rsidR="006B2F42">
        <w:rPr>
          <w:color w:val="000000" w:themeColor="text1"/>
        </w:rPr>
        <w:t>-</w:t>
      </w:r>
      <w:r w:rsidRPr="000C0874">
        <w:rPr>
          <w:color w:val="000000" w:themeColor="text1"/>
        </w:rPr>
        <w:t xml:space="preserve">дисперсных систем (растворов) </w:t>
      </w:r>
      <w:r w:rsidR="00F871D0" w:rsidRPr="00904D90">
        <w:rPr>
          <w:rFonts w:cs="Times New Roman"/>
          <w:color w:val="000000"/>
          <w:szCs w:val="28"/>
          <w:lang w:eastAsia="zh-CN"/>
        </w:rPr>
        <w:t>–</w:t>
      </w:r>
      <w:r w:rsidRPr="000C0874">
        <w:rPr>
          <w:color w:val="000000" w:themeColor="text1"/>
        </w:rPr>
        <w:t>связки»</w:t>
      </w:r>
      <w:r w:rsidR="00863B5C" w:rsidRPr="00863B5C">
        <w:rPr>
          <w:color w:val="000000" w:themeColor="text1"/>
        </w:rPr>
        <w:t xml:space="preserve"> </w:t>
      </w:r>
      <w:r w:rsidRPr="00863B5C">
        <w:rPr>
          <w:color w:val="000000" w:themeColor="text1"/>
        </w:rPr>
        <w:t>[</w:t>
      </w:r>
      <w:r w:rsidR="00863B5C" w:rsidRPr="00863B5C">
        <w:rPr>
          <w:color w:val="000000" w:themeColor="text1"/>
        </w:rPr>
        <w:t>14</w:t>
      </w:r>
      <w:r w:rsidRPr="00863B5C">
        <w:rPr>
          <w:color w:val="000000" w:themeColor="text1"/>
        </w:rPr>
        <w:t xml:space="preserve">, с.6]. </w:t>
      </w:r>
      <w:r w:rsidRPr="000C0874">
        <w:rPr>
          <w:color w:val="000000" w:themeColor="text1"/>
        </w:rPr>
        <w:t xml:space="preserve">В свою очередь, А. А. Пащенко все вяжущие вещества (включая и органические) разделил по принципу твердения на три группы: первая </w:t>
      </w:r>
      <w:r w:rsidR="00F871D0" w:rsidRPr="00904D90">
        <w:rPr>
          <w:rFonts w:cs="Times New Roman"/>
          <w:color w:val="000000"/>
          <w:szCs w:val="28"/>
          <w:lang w:eastAsia="zh-CN"/>
        </w:rPr>
        <w:t>–</w:t>
      </w:r>
      <w:r w:rsidRPr="000C0874">
        <w:rPr>
          <w:color w:val="000000" w:themeColor="text1"/>
        </w:rPr>
        <w:t xml:space="preserve">вещества, которые отвердевают в результате реакций гидратации и гидролитической </w:t>
      </w:r>
      <w:r w:rsidRPr="000C0874">
        <w:rPr>
          <w:color w:val="000000" w:themeColor="text1"/>
        </w:rPr>
        <w:lastRenderedPageBreak/>
        <w:t xml:space="preserve">диссоциации, вторая </w:t>
      </w:r>
      <w:r w:rsidR="00F871D0" w:rsidRPr="00904D90">
        <w:rPr>
          <w:rFonts w:cs="Times New Roman"/>
          <w:color w:val="000000"/>
          <w:szCs w:val="28"/>
          <w:lang w:eastAsia="zh-CN"/>
        </w:rPr>
        <w:t>–</w:t>
      </w:r>
      <w:r w:rsidRPr="000C0874">
        <w:rPr>
          <w:color w:val="000000" w:themeColor="text1"/>
        </w:rPr>
        <w:t xml:space="preserve"> вяжущие, твердеющие из</w:t>
      </w:r>
      <w:r w:rsidR="006B2F42">
        <w:rPr>
          <w:color w:val="000000" w:themeColor="text1"/>
        </w:rPr>
        <w:t>-</w:t>
      </w:r>
      <w:r w:rsidRPr="000C0874">
        <w:rPr>
          <w:color w:val="000000" w:themeColor="text1"/>
        </w:rPr>
        <w:t xml:space="preserve">за коагуляционного структурообразования и третья </w:t>
      </w:r>
      <w:r w:rsidR="00F871D0" w:rsidRPr="00904D90">
        <w:rPr>
          <w:rFonts w:cs="Times New Roman"/>
          <w:color w:val="000000"/>
          <w:szCs w:val="28"/>
          <w:lang w:eastAsia="zh-CN"/>
        </w:rPr>
        <w:t>–</w:t>
      </w:r>
      <w:r w:rsidRPr="000C0874">
        <w:rPr>
          <w:color w:val="000000" w:themeColor="text1"/>
        </w:rPr>
        <w:t xml:space="preserve"> вяжущие, твердеющие за счет полимеризации и поликонденсации.</w:t>
      </w:r>
    </w:p>
    <w:p w:rsidR="002932A7" w:rsidRPr="000C0874" w:rsidRDefault="002932A7" w:rsidP="00975DFD">
      <w:pPr>
        <w:spacing w:after="0" w:line="360" w:lineRule="auto"/>
        <w:ind w:firstLine="708"/>
        <w:jc w:val="both"/>
        <w:rPr>
          <w:color w:val="000000" w:themeColor="text1"/>
        </w:rPr>
      </w:pPr>
      <w:r w:rsidRPr="000C0874">
        <w:rPr>
          <w:color w:val="000000" w:themeColor="text1"/>
        </w:rPr>
        <w:t xml:space="preserve">В современной классификации вяжущие подразделяются на следующие виды: минеральные или </w:t>
      </w:r>
      <w:proofErr w:type="spellStart"/>
      <w:r w:rsidRPr="000C0874">
        <w:rPr>
          <w:color w:val="000000" w:themeColor="text1"/>
        </w:rPr>
        <w:t>неогранические</w:t>
      </w:r>
      <w:proofErr w:type="spellEnd"/>
      <w:r w:rsidRPr="000C0874">
        <w:rPr>
          <w:color w:val="000000" w:themeColor="text1"/>
        </w:rPr>
        <w:t xml:space="preserve"> и органические вещества. Минеральные (неорганические) вяжущие делятся на четыре группы: воздушные вяжущие, гидравлические вяжущие, кислотостойкие вяжущие и автоклавные вяжущие вещества.</w:t>
      </w:r>
    </w:p>
    <w:p w:rsidR="002932A7" w:rsidRPr="000C0874" w:rsidRDefault="002932A7" w:rsidP="00975DFD">
      <w:pPr>
        <w:spacing w:after="0" w:line="360" w:lineRule="auto"/>
        <w:ind w:firstLine="708"/>
        <w:jc w:val="both"/>
        <w:rPr>
          <w:color w:val="000000" w:themeColor="text1"/>
        </w:rPr>
      </w:pPr>
      <w:r w:rsidRPr="000C0874">
        <w:rPr>
          <w:color w:val="000000" w:themeColor="text1"/>
        </w:rPr>
        <w:t xml:space="preserve">Минеральными вяжущими веществами «называют порошкообразные материалы, образующие при смешении с водой пластичное </w:t>
      </w:r>
      <w:proofErr w:type="spellStart"/>
      <w:r w:rsidRPr="000C0874">
        <w:rPr>
          <w:color w:val="000000" w:themeColor="text1"/>
        </w:rPr>
        <w:t>удобообрабатываемое</w:t>
      </w:r>
      <w:proofErr w:type="spellEnd"/>
      <w:r w:rsidRPr="000C0874">
        <w:rPr>
          <w:color w:val="000000" w:themeColor="text1"/>
        </w:rPr>
        <w:t xml:space="preserve"> тесто, постепенно переходящее в камневидное состояние в результате физико</w:t>
      </w:r>
      <w:r w:rsidR="006B2F42">
        <w:rPr>
          <w:color w:val="000000" w:themeColor="text1"/>
        </w:rPr>
        <w:t>-</w:t>
      </w:r>
      <w:r w:rsidRPr="000C0874">
        <w:rPr>
          <w:color w:val="000000" w:themeColor="text1"/>
        </w:rPr>
        <w:t>химических реакций, протекающих при взаимодействии вяжущего вещества и воды»</w:t>
      </w:r>
      <w:r w:rsidR="00863B5C" w:rsidRPr="00BD12C2">
        <w:rPr>
          <w:color w:val="FF0000"/>
        </w:rPr>
        <w:t xml:space="preserve"> </w:t>
      </w:r>
      <w:r w:rsidRPr="00863B5C">
        <w:rPr>
          <w:color w:val="000000" w:themeColor="text1"/>
        </w:rPr>
        <w:t>[</w:t>
      </w:r>
      <w:r w:rsidR="00863B5C" w:rsidRPr="00863B5C">
        <w:rPr>
          <w:color w:val="000000" w:themeColor="text1"/>
        </w:rPr>
        <w:t>15</w:t>
      </w:r>
      <w:r w:rsidRPr="00863B5C">
        <w:rPr>
          <w:color w:val="000000" w:themeColor="text1"/>
        </w:rPr>
        <w:t>,</w:t>
      </w:r>
      <w:r w:rsidR="00863B5C" w:rsidRPr="00863B5C">
        <w:rPr>
          <w:color w:val="000000" w:themeColor="text1"/>
        </w:rPr>
        <w:t xml:space="preserve"> </w:t>
      </w:r>
      <w:r w:rsidRPr="00863B5C">
        <w:rPr>
          <w:color w:val="000000" w:themeColor="text1"/>
        </w:rPr>
        <w:t>с.5].</w:t>
      </w:r>
    </w:p>
    <w:p w:rsidR="002932A7" w:rsidRPr="000C0874" w:rsidRDefault="002932A7" w:rsidP="00975DFD">
      <w:pPr>
        <w:spacing w:after="0" w:line="360" w:lineRule="auto"/>
        <w:ind w:firstLine="708"/>
        <w:jc w:val="both"/>
        <w:rPr>
          <w:color w:val="000000" w:themeColor="text1"/>
        </w:rPr>
      </w:pPr>
      <w:r w:rsidRPr="000C0874">
        <w:rPr>
          <w:color w:val="000000" w:themeColor="text1"/>
        </w:rPr>
        <w:t>Основным сырьем для производства минеральных вяжущих веществ выступают горные породы и вторичное сырье (промышленные отходы).</w:t>
      </w:r>
    </w:p>
    <w:p w:rsidR="002932A7" w:rsidRPr="000C0874" w:rsidRDefault="002932A7" w:rsidP="00975DFD">
      <w:pPr>
        <w:spacing w:after="0" w:line="360" w:lineRule="auto"/>
        <w:ind w:firstLine="708"/>
        <w:jc w:val="both"/>
        <w:rPr>
          <w:color w:val="000000" w:themeColor="text1"/>
        </w:rPr>
      </w:pPr>
      <w:r w:rsidRPr="000C0874">
        <w:rPr>
          <w:color w:val="000000" w:themeColor="text1"/>
        </w:rPr>
        <w:t>Преимущественно используются следующие горные породы:</w:t>
      </w:r>
    </w:p>
    <w:p w:rsidR="002932A7" w:rsidRPr="000C0874" w:rsidRDefault="002932A7" w:rsidP="00975DFD">
      <w:pPr>
        <w:pStyle w:val="a3"/>
        <w:numPr>
          <w:ilvl w:val="0"/>
          <w:numId w:val="7"/>
        </w:numPr>
        <w:spacing w:after="0" w:line="360" w:lineRule="auto"/>
        <w:ind w:left="0" w:firstLine="0"/>
        <w:jc w:val="both"/>
        <w:rPr>
          <w:color w:val="000000" w:themeColor="text1"/>
        </w:rPr>
      </w:pPr>
      <w:r w:rsidRPr="000C0874">
        <w:rPr>
          <w:color w:val="000000" w:themeColor="text1"/>
        </w:rPr>
        <w:t xml:space="preserve">гипсовые </w:t>
      </w:r>
      <w:r w:rsidR="00F871D0" w:rsidRPr="00904D90">
        <w:rPr>
          <w:rFonts w:cs="Times New Roman"/>
          <w:color w:val="000000"/>
          <w:szCs w:val="28"/>
          <w:lang w:eastAsia="zh-CN"/>
        </w:rPr>
        <w:t>–</w:t>
      </w:r>
      <w:r w:rsidRPr="000C0874">
        <w:rPr>
          <w:color w:val="000000" w:themeColor="text1"/>
        </w:rPr>
        <w:t xml:space="preserve"> гипсовый камень, богатый </w:t>
      </w:r>
      <w:proofErr w:type="spellStart"/>
      <w:r w:rsidRPr="000C0874">
        <w:rPr>
          <w:color w:val="000000" w:themeColor="text1"/>
        </w:rPr>
        <w:t>двуводным</w:t>
      </w:r>
      <w:proofErr w:type="spellEnd"/>
      <w:r w:rsidRPr="000C0874">
        <w:rPr>
          <w:color w:val="000000" w:themeColor="text1"/>
        </w:rPr>
        <w:t xml:space="preserve"> сернокислым кальцием (CaSO</w:t>
      </w:r>
      <w:r w:rsidRPr="000C0874">
        <w:rPr>
          <w:color w:val="000000" w:themeColor="text1"/>
          <w:vertAlign w:val="subscript"/>
        </w:rPr>
        <w:t>4</w:t>
      </w:r>
      <w:r w:rsidRPr="000C0874">
        <w:rPr>
          <w:color w:val="000000" w:themeColor="text1"/>
        </w:rPr>
        <w:t xml:space="preserve"> </w:t>
      </w:r>
      <w:r w:rsidRPr="000C0874">
        <w:rPr>
          <w:b/>
          <w:color w:val="000000" w:themeColor="text1"/>
        </w:rPr>
        <w:t xml:space="preserve">∙ </w:t>
      </w:r>
      <w:r w:rsidRPr="000C0874">
        <w:rPr>
          <w:color w:val="000000" w:themeColor="text1"/>
        </w:rPr>
        <w:t>2H</w:t>
      </w:r>
      <w:r w:rsidRPr="000C0874">
        <w:rPr>
          <w:color w:val="000000" w:themeColor="text1"/>
          <w:vertAlign w:val="subscript"/>
        </w:rPr>
        <w:t>2</w:t>
      </w:r>
      <w:r w:rsidRPr="000C0874">
        <w:rPr>
          <w:color w:val="000000" w:themeColor="text1"/>
        </w:rPr>
        <w:t>O), или ангидрид, состоящий в основном из безводного сернокислого кальция (CaSO</w:t>
      </w:r>
      <w:r w:rsidRPr="000C0874">
        <w:rPr>
          <w:color w:val="000000" w:themeColor="text1"/>
          <w:vertAlign w:val="subscript"/>
        </w:rPr>
        <w:t>4</w:t>
      </w:r>
      <w:r w:rsidRPr="000C0874">
        <w:rPr>
          <w:color w:val="000000" w:themeColor="text1"/>
        </w:rPr>
        <w:t>);</w:t>
      </w:r>
    </w:p>
    <w:p w:rsidR="002932A7" w:rsidRPr="000C0874" w:rsidRDefault="002932A7" w:rsidP="00975DFD">
      <w:pPr>
        <w:pStyle w:val="a3"/>
        <w:numPr>
          <w:ilvl w:val="0"/>
          <w:numId w:val="7"/>
        </w:numPr>
        <w:spacing w:after="0" w:line="360" w:lineRule="auto"/>
        <w:ind w:left="0" w:firstLine="0"/>
        <w:jc w:val="both"/>
        <w:rPr>
          <w:color w:val="000000" w:themeColor="text1"/>
        </w:rPr>
      </w:pPr>
      <w:r w:rsidRPr="000C0874">
        <w:rPr>
          <w:color w:val="000000" w:themeColor="text1"/>
        </w:rPr>
        <w:t xml:space="preserve">карбонатные </w:t>
      </w:r>
      <w:r w:rsidR="00F871D0" w:rsidRPr="00904D90">
        <w:rPr>
          <w:rFonts w:cs="Times New Roman"/>
          <w:color w:val="000000"/>
          <w:szCs w:val="28"/>
          <w:lang w:eastAsia="zh-CN"/>
        </w:rPr>
        <w:t>–</w:t>
      </w:r>
      <w:r w:rsidRPr="000C0874">
        <w:rPr>
          <w:color w:val="000000" w:themeColor="text1"/>
        </w:rPr>
        <w:t xml:space="preserve"> известняк или другие породы, содержащие преимущественно углекислый кальций (CaCO</w:t>
      </w:r>
      <w:r w:rsidRPr="000C0874">
        <w:rPr>
          <w:color w:val="000000" w:themeColor="text1"/>
          <w:vertAlign w:val="subscript"/>
        </w:rPr>
        <w:t>3</w:t>
      </w:r>
      <w:r w:rsidRPr="000C0874">
        <w:rPr>
          <w:color w:val="000000" w:themeColor="text1"/>
        </w:rPr>
        <w:t>); магнезит, обогащенный углекислым магнием (MgCO</w:t>
      </w:r>
      <w:r w:rsidRPr="000C0874">
        <w:rPr>
          <w:color w:val="000000" w:themeColor="text1"/>
          <w:vertAlign w:val="subscript"/>
        </w:rPr>
        <w:t>3</w:t>
      </w:r>
      <w:r w:rsidRPr="000C0874">
        <w:rPr>
          <w:color w:val="000000" w:themeColor="text1"/>
        </w:rPr>
        <w:t xml:space="preserve">), и доломит </w:t>
      </w:r>
      <w:r w:rsidR="00F871D0" w:rsidRPr="00904D90">
        <w:rPr>
          <w:rFonts w:cs="Times New Roman"/>
          <w:color w:val="000000"/>
          <w:szCs w:val="28"/>
          <w:lang w:eastAsia="zh-CN"/>
        </w:rPr>
        <w:t>–</w:t>
      </w:r>
      <w:r w:rsidRPr="000C0874">
        <w:rPr>
          <w:color w:val="000000" w:themeColor="text1"/>
        </w:rPr>
        <w:t xml:space="preserve"> комплексная соль CaCO</w:t>
      </w:r>
      <w:r w:rsidRPr="000C0874">
        <w:rPr>
          <w:color w:val="000000" w:themeColor="text1"/>
          <w:vertAlign w:val="subscript"/>
        </w:rPr>
        <w:t>3</w:t>
      </w:r>
      <w:r w:rsidRPr="000C0874">
        <w:rPr>
          <w:color w:val="000000" w:themeColor="text1"/>
        </w:rPr>
        <w:t xml:space="preserve"> </w:t>
      </w:r>
      <w:r w:rsidRPr="000C0874">
        <w:rPr>
          <w:b/>
          <w:color w:val="000000" w:themeColor="text1"/>
        </w:rPr>
        <w:t>∙</w:t>
      </w:r>
      <w:r w:rsidRPr="000C0874">
        <w:rPr>
          <w:color w:val="000000" w:themeColor="text1"/>
        </w:rPr>
        <w:t xml:space="preserve"> MgCO</w:t>
      </w:r>
      <w:r w:rsidRPr="000C0874">
        <w:rPr>
          <w:color w:val="000000" w:themeColor="text1"/>
          <w:vertAlign w:val="subscript"/>
        </w:rPr>
        <w:t>3</w:t>
      </w:r>
      <w:r w:rsidRPr="000C0874">
        <w:rPr>
          <w:color w:val="000000" w:themeColor="text1"/>
        </w:rPr>
        <w:t>;</w:t>
      </w:r>
    </w:p>
    <w:p w:rsidR="002932A7" w:rsidRPr="000C0874" w:rsidRDefault="002932A7" w:rsidP="00975DFD">
      <w:pPr>
        <w:pStyle w:val="a3"/>
        <w:numPr>
          <w:ilvl w:val="0"/>
          <w:numId w:val="7"/>
        </w:numPr>
        <w:spacing w:after="0" w:line="360" w:lineRule="auto"/>
        <w:ind w:left="0" w:firstLine="0"/>
        <w:jc w:val="both"/>
        <w:rPr>
          <w:color w:val="000000" w:themeColor="text1"/>
        </w:rPr>
      </w:pPr>
      <w:r w:rsidRPr="000C0874">
        <w:rPr>
          <w:color w:val="000000" w:themeColor="text1"/>
        </w:rPr>
        <w:t xml:space="preserve">глинистые </w:t>
      </w:r>
      <w:r w:rsidR="00F871D0" w:rsidRPr="00904D90">
        <w:rPr>
          <w:rFonts w:cs="Times New Roman"/>
          <w:color w:val="000000"/>
          <w:szCs w:val="28"/>
          <w:lang w:eastAsia="zh-CN"/>
        </w:rPr>
        <w:t>–</w:t>
      </w:r>
      <w:r w:rsidR="00F871D0">
        <w:rPr>
          <w:rFonts w:cs="Times New Roman"/>
          <w:color w:val="000000"/>
          <w:szCs w:val="28"/>
          <w:lang w:eastAsia="zh-CN"/>
        </w:rPr>
        <w:t xml:space="preserve"> </w:t>
      </w:r>
      <w:r w:rsidRPr="000C0874">
        <w:rPr>
          <w:color w:val="000000" w:themeColor="text1"/>
        </w:rPr>
        <w:t>глины и мергели, в составе которых в небольшом количестве также содержится углекислый кальций и магний (CaCO</w:t>
      </w:r>
      <w:r w:rsidRPr="000C0874">
        <w:rPr>
          <w:color w:val="000000" w:themeColor="text1"/>
          <w:vertAlign w:val="subscript"/>
        </w:rPr>
        <w:t>3</w:t>
      </w:r>
      <w:r w:rsidRPr="000C0874">
        <w:rPr>
          <w:color w:val="000000" w:themeColor="text1"/>
        </w:rPr>
        <w:t xml:space="preserve"> и MgCO</w:t>
      </w:r>
      <w:r w:rsidRPr="000C0874">
        <w:rPr>
          <w:color w:val="000000" w:themeColor="text1"/>
          <w:vertAlign w:val="subscript"/>
        </w:rPr>
        <w:t>3</w:t>
      </w:r>
      <w:r w:rsidRPr="000C0874">
        <w:rPr>
          <w:color w:val="000000" w:themeColor="text1"/>
        </w:rPr>
        <w:t xml:space="preserve">). К глинистым породам могут быть отнесены и высокоглиноземистые породы </w:t>
      </w:r>
      <w:r w:rsidR="00574741" w:rsidRPr="00904D90">
        <w:rPr>
          <w:rFonts w:cs="Times New Roman"/>
          <w:color w:val="000000"/>
          <w:szCs w:val="28"/>
          <w:lang w:eastAsia="zh-CN"/>
        </w:rPr>
        <w:t>–</w:t>
      </w:r>
      <w:r w:rsidRPr="000C0874">
        <w:rPr>
          <w:color w:val="000000" w:themeColor="text1"/>
        </w:rPr>
        <w:t xml:space="preserve"> бокситы;</w:t>
      </w:r>
    </w:p>
    <w:p w:rsidR="002932A7" w:rsidRPr="000C0874" w:rsidRDefault="002932A7" w:rsidP="00975DFD">
      <w:pPr>
        <w:spacing w:after="0" w:line="360" w:lineRule="auto"/>
        <w:jc w:val="both"/>
        <w:rPr>
          <w:color w:val="000000" w:themeColor="text1"/>
        </w:rPr>
      </w:pPr>
      <w:r w:rsidRPr="000C0874">
        <w:rPr>
          <w:color w:val="000000" w:themeColor="text1"/>
        </w:rPr>
        <w:t xml:space="preserve">4) кремнеземистые </w:t>
      </w:r>
      <w:r w:rsidR="00574741" w:rsidRPr="00904D90">
        <w:rPr>
          <w:rFonts w:cs="Times New Roman"/>
          <w:color w:val="000000"/>
          <w:szCs w:val="28"/>
          <w:lang w:eastAsia="zh-CN"/>
        </w:rPr>
        <w:t>–</w:t>
      </w:r>
      <w:r w:rsidRPr="000C0874">
        <w:rPr>
          <w:color w:val="000000" w:themeColor="text1"/>
        </w:rPr>
        <w:t xml:space="preserve"> большая часть состоит из окиси кремния (кварцевый песок, диатомит, трепел, трасс и др.).</w:t>
      </w:r>
    </w:p>
    <w:p w:rsidR="002932A7" w:rsidRPr="000C0874" w:rsidRDefault="002932A7" w:rsidP="00975DFD">
      <w:pPr>
        <w:spacing w:after="0" w:line="360" w:lineRule="auto"/>
        <w:ind w:firstLine="708"/>
        <w:jc w:val="both"/>
        <w:rPr>
          <w:color w:val="000000" w:themeColor="text1"/>
        </w:rPr>
      </w:pPr>
      <w:r w:rsidRPr="000C0874">
        <w:rPr>
          <w:color w:val="000000" w:themeColor="text1"/>
        </w:rPr>
        <w:t>Для того, чтобы придать вяжущему те или иные свойства, или снизить стоимость производства в его состав вводят различные добавки. Эти добавки под</w:t>
      </w:r>
      <w:r w:rsidRPr="000C0874">
        <w:rPr>
          <w:color w:val="000000" w:themeColor="text1"/>
        </w:rPr>
        <w:lastRenderedPageBreak/>
        <w:t>разделяются на активные минеральные (гидравлические), инертные, кислотостойкие и жароупорные наполнители, вещества, ускоряющие и замедляющие схватывание, поверхностно</w:t>
      </w:r>
      <w:r w:rsidR="006B2F42">
        <w:rPr>
          <w:color w:val="000000" w:themeColor="text1"/>
        </w:rPr>
        <w:t>-</w:t>
      </w:r>
      <w:r w:rsidRPr="000C0874">
        <w:rPr>
          <w:color w:val="000000" w:themeColor="text1"/>
        </w:rPr>
        <w:t>активные вещества (ПАВ).</w:t>
      </w:r>
    </w:p>
    <w:p w:rsidR="002932A7" w:rsidRPr="000C0874" w:rsidRDefault="002932A7" w:rsidP="00975DFD">
      <w:pPr>
        <w:spacing w:after="0" w:line="360" w:lineRule="auto"/>
        <w:ind w:firstLine="708"/>
        <w:jc w:val="both"/>
        <w:rPr>
          <w:color w:val="000000" w:themeColor="text1"/>
        </w:rPr>
      </w:pPr>
      <w:r w:rsidRPr="000C0874">
        <w:rPr>
          <w:color w:val="000000" w:themeColor="text1"/>
        </w:rPr>
        <w:t xml:space="preserve">Активные минеральные (гидравлические) добавки содержат в себе большое количество кремнезема в активной форме. К ним относятся трассы, пемзы, вулканические туфы, пеплы, диатомиты, трепелы, опоки, горелые породы, кислые и основные доменные шлаки, </w:t>
      </w:r>
      <w:proofErr w:type="spellStart"/>
      <w:r w:rsidRPr="000C0874">
        <w:rPr>
          <w:color w:val="000000" w:themeColor="text1"/>
        </w:rPr>
        <w:t>глиниты</w:t>
      </w:r>
      <w:proofErr w:type="spellEnd"/>
      <w:r w:rsidRPr="000C0874">
        <w:rPr>
          <w:color w:val="000000" w:themeColor="text1"/>
        </w:rPr>
        <w:t xml:space="preserve">, </w:t>
      </w:r>
      <w:proofErr w:type="spellStart"/>
      <w:r w:rsidRPr="000C0874">
        <w:rPr>
          <w:color w:val="000000" w:themeColor="text1"/>
        </w:rPr>
        <w:t>цемянки</w:t>
      </w:r>
      <w:proofErr w:type="spellEnd"/>
      <w:r w:rsidRPr="000C0874">
        <w:rPr>
          <w:color w:val="000000" w:themeColor="text1"/>
        </w:rPr>
        <w:t>.</w:t>
      </w:r>
    </w:p>
    <w:p w:rsidR="002932A7" w:rsidRPr="000C0874" w:rsidRDefault="002932A7" w:rsidP="00AD603C">
      <w:pPr>
        <w:spacing w:after="0" w:line="360" w:lineRule="auto"/>
        <w:ind w:firstLine="709"/>
        <w:jc w:val="both"/>
        <w:rPr>
          <w:color w:val="000000" w:themeColor="text1"/>
        </w:rPr>
      </w:pPr>
      <w:r w:rsidRPr="000C0874">
        <w:rPr>
          <w:color w:val="000000" w:themeColor="text1"/>
        </w:rPr>
        <w:t xml:space="preserve">Инертные наполнители представляют собой кварцевые и другие пески, песчаники, известняки, доломиты, природную доломитовую и доменную муку, природный пылевидный кварц (песок), лесс, топливную золу. К кислотостойким наполнителям относятся тонкоизмельченные магматические горные породы, такие как андезит, </w:t>
      </w:r>
      <w:proofErr w:type="spellStart"/>
      <w:r w:rsidRPr="000C0874">
        <w:rPr>
          <w:color w:val="000000" w:themeColor="text1"/>
        </w:rPr>
        <w:t>бештаунит</w:t>
      </w:r>
      <w:proofErr w:type="spellEnd"/>
      <w:r w:rsidRPr="000C0874">
        <w:rPr>
          <w:color w:val="000000" w:themeColor="text1"/>
        </w:rPr>
        <w:t xml:space="preserve">, гранит, плавленые диабаз и базальт; фарфор и природный пылевидный кварц (песок). Жароупорные наполнители </w:t>
      </w:r>
      <w:r w:rsidR="00574741" w:rsidRPr="00904D90">
        <w:rPr>
          <w:rFonts w:cs="Times New Roman"/>
          <w:color w:val="000000"/>
          <w:szCs w:val="28"/>
          <w:lang w:eastAsia="zh-CN"/>
        </w:rPr>
        <w:t>–</w:t>
      </w:r>
      <w:r w:rsidRPr="000C0874">
        <w:rPr>
          <w:color w:val="000000" w:themeColor="text1"/>
        </w:rPr>
        <w:t xml:space="preserve"> гранулированный шлак, хромит тонкоизмельченный шамот, пемза, магнезит.</w:t>
      </w:r>
    </w:p>
    <w:p w:rsidR="002932A7" w:rsidRPr="000C0874" w:rsidRDefault="002932A7" w:rsidP="00AD603C">
      <w:pPr>
        <w:spacing w:after="0" w:line="360" w:lineRule="auto"/>
        <w:ind w:firstLine="709"/>
        <w:jc w:val="both"/>
        <w:rPr>
          <w:color w:val="000000" w:themeColor="text1"/>
        </w:rPr>
      </w:pPr>
      <w:r w:rsidRPr="000C0874">
        <w:rPr>
          <w:color w:val="000000" w:themeColor="text1"/>
        </w:rPr>
        <w:t>Ускоряющие твердение вещества применяют для получения быстротвердеющих растворов и бетонов для повышения их прочности в ранние сроки твердения. Это очень хорошо подходит для проведения работ в зимнее время.</w:t>
      </w:r>
      <w:r w:rsidR="002E05DA">
        <w:rPr>
          <w:color w:val="000000" w:themeColor="text1"/>
        </w:rPr>
        <w:t xml:space="preserve"> </w:t>
      </w:r>
      <w:r w:rsidRPr="000C0874">
        <w:rPr>
          <w:color w:val="000000" w:themeColor="text1"/>
        </w:rPr>
        <w:t>Такими добавками являются хлористый кальций, хлористый натрий и соляная кислота.</w:t>
      </w:r>
    </w:p>
    <w:p w:rsidR="002932A7" w:rsidRPr="000C0874" w:rsidRDefault="002932A7" w:rsidP="00AD603C">
      <w:pPr>
        <w:spacing w:after="0" w:line="360" w:lineRule="auto"/>
        <w:ind w:firstLine="709"/>
        <w:jc w:val="both"/>
        <w:rPr>
          <w:color w:val="000000" w:themeColor="text1"/>
        </w:rPr>
      </w:pPr>
      <w:r w:rsidRPr="000C0874">
        <w:rPr>
          <w:color w:val="000000" w:themeColor="text1"/>
        </w:rPr>
        <w:t xml:space="preserve">Замедляющие схватывание вещества используют в тех случаях, когда скорость схватывания бетонной или растворной смеси не может обеспечить ее удобную кладку, которая необходима для производства тех или иных работ. Замедляющей добавкой для портландцемента выступает гипс. Аналогичное действие оказывают и сернокислое окисное железо или слабый раствор серной кислоты. Для гипсовых вяжущих веществ это </w:t>
      </w:r>
      <w:proofErr w:type="spellStart"/>
      <w:r w:rsidRPr="000C0874">
        <w:rPr>
          <w:color w:val="000000" w:themeColor="text1"/>
        </w:rPr>
        <w:t>кератиновый</w:t>
      </w:r>
      <w:proofErr w:type="spellEnd"/>
      <w:r w:rsidRPr="000C0874">
        <w:rPr>
          <w:color w:val="000000" w:themeColor="text1"/>
        </w:rPr>
        <w:t xml:space="preserve"> замедлитель, животный клей, </w:t>
      </w:r>
      <w:proofErr w:type="spellStart"/>
      <w:r w:rsidRPr="000C0874">
        <w:rPr>
          <w:color w:val="000000" w:themeColor="text1"/>
        </w:rPr>
        <w:t>микропенообразователь</w:t>
      </w:r>
      <w:proofErr w:type="spellEnd"/>
      <w:r w:rsidRPr="000C0874">
        <w:rPr>
          <w:color w:val="000000" w:themeColor="text1"/>
        </w:rPr>
        <w:t xml:space="preserve"> БС.</w:t>
      </w:r>
    </w:p>
    <w:p w:rsidR="002932A7" w:rsidRPr="00DD1728" w:rsidRDefault="002932A7" w:rsidP="00AD603C">
      <w:pPr>
        <w:spacing w:after="0" w:line="360" w:lineRule="auto"/>
        <w:ind w:firstLine="709"/>
        <w:jc w:val="both"/>
      </w:pPr>
      <w:r w:rsidRPr="000C0874">
        <w:rPr>
          <w:color w:val="000000" w:themeColor="text1"/>
        </w:rPr>
        <w:t>Поверхностно</w:t>
      </w:r>
      <w:r w:rsidR="006B2F42">
        <w:rPr>
          <w:color w:val="000000" w:themeColor="text1"/>
        </w:rPr>
        <w:t>-</w:t>
      </w:r>
      <w:r w:rsidRPr="000C0874">
        <w:rPr>
          <w:color w:val="000000" w:themeColor="text1"/>
        </w:rPr>
        <w:t>активные вещества (ПАВ) в качестве добавки подразделяются на пластифицирующие, гидрофобно</w:t>
      </w:r>
      <w:r w:rsidR="006B2F42">
        <w:rPr>
          <w:color w:val="000000" w:themeColor="text1"/>
        </w:rPr>
        <w:t>-</w:t>
      </w:r>
      <w:r w:rsidRPr="000C0874">
        <w:rPr>
          <w:color w:val="000000" w:themeColor="text1"/>
        </w:rPr>
        <w:t xml:space="preserve">пластифицирующие и </w:t>
      </w:r>
      <w:proofErr w:type="spellStart"/>
      <w:r w:rsidRPr="000C0874">
        <w:rPr>
          <w:color w:val="000000" w:themeColor="text1"/>
        </w:rPr>
        <w:t>микропенообразующие</w:t>
      </w:r>
      <w:proofErr w:type="spellEnd"/>
      <w:r w:rsidRPr="000C0874">
        <w:rPr>
          <w:color w:val="000000" w:themeColor="text1"/>
        </w:rPr>
        <w:t>.</w:t>
      </w:r>
    </w:p>
    <w:p w:rsidR="00536041" w:rsidRPr="00DD1728" w:rsidRDefault="004C5F0C" w:rsidP="00975DFD">
      <w:pPr>
        <w:spacing w:after="0" w:line="360" w:lineRule="auto"/>
        <w:ind w:firstLine="708"/>
        <w:jc w:val="both"/>
      </w:pPr>
      <w:r w:rsidRPr="00DD1728">
        <w:lastRenderedPageBreak/>
        <w:t>Сами вяжущие материалы появились</w:t>
      </w:r>
      <w:r w:rsidR="002D0556" w:rsidRPr="00DD1728">
        <w:t xml:space="preserve"> в</w:t>
      </w:r>
      <w:r w:rsidR="00E14003" w:rsidRPr="00DD1728">
        <w:t xml:space="preserve"> начале </w:t>
      </w:r>
      <w:r w:rsidR="00E14003" w:rsidRPr="00DD1728">
        <w:rPr>
          <w:lang w:val="en-US"/>
        </w:rPr>
        <w:t>XIX</w:t>
      </w:r>
      <w:r w:rsidR="00E14003" w:rsidRPr="00DD1728">
        <w:t xml:space="preserve"> </w:t>
      </w:r>
      <w:r w:rsidR="00202FC4" w:rsidRPr="00904D90">
        <w:rPr>
          <w:rFonts w:cs="Times New Roman"/>
          <w:color w:val="000000"/>
          <w:szCs w:val="28"/>
          <w:lang w:eastAsia="zh-CN"/>
        </w:rPr>
        <w:t>–</w:t>
      </w:r>
      <w:r w:rsidR="00461FD3" w:rsidRPr="00DD1728">
        <w:t xml:space="preserve"> </w:t>
      </w:r>
      <w:r w:rsidR="00461FD3" w:rsidRPr="00DD1728">
        <w:rPr>
          <w:lang w:val="en-US"/>
        </w:rPr>
        <w:t>XX</w:t>
      </w:r>
      <w:r w:rsidR="00461FD3" w:rsidRPr="00DD1728">
        <w:t xml:space="preserve"> века</w:t>
      </w:r>
      <w:r w:rsidR="008C3725" w:rsidRPr="00DD1728">
        <w:t>х</w:t>
      </w:r>
      <w:r w:rsidR="002D0556" w:rsidRPr="00DD1728">
        <w:t>. В их</w:t>
      </w:r>
      <w:r w:rsidR="0086440F" w:rsidRPr="00DD1728">
        <w:t xml:space="preserve"> разработке</w:t>
      </w:r>
      <w:r w:rsidR="002D0556" w:rsidRPr="00DD1728">
        <w:t xml:space="preserve"> </w:t>
      </w:r>
      <w:r w:rsidR="0086440F" w:rsidRPr="00DD1728">
        <w:t xml:space="preserve">принимали участие А. Р. </w:t>
      </w:r>
      <w:proofErr w:type="spellStart"/>
      <w:r w:rsidR="0086440F" w:rsidRPr="00DD1728">
        <w:t>Шуляченко</w:t>
      </w:r>
      <w:proofErr w:type="spellEnd"/>
      <w:r w:rsidR="0086440F" w:rsidRPr="00DD1728">
        <w:t xml:space="preserve">, И. Г. </w:t>
      </w:r>
      <w:proofErr w:type="spellStart"/>
      <w:r w:rsidR="0086440F" w:rsidRPr="00DD1728">
        <w:t>Малюга</w:t>
      </w:r>
      <w:proofErr w:type="spellEnd"/>
      <w:r w:rsidR="0086440F" w:rsidRPr="00DD1728">
        <w:t xml:space="preserve">, А. А. Байков, В. А. </w:t>
      </w:r>
      <w:proofErr w:type="spellStart"/>
      <w:r w:rsidR="0086440F" w:rsidRPr="00DD1728">
        <w:t>Кинд</w:t>
      </w:r>
      <w:proofErr w:type="spellEnd"/>
      <w:r w:rsidR="0086440F" w:rsidRPr="00DD1728">
        <w:t>, В. Н. Юнг, Н. Н. Лямин</w:t>
      </w:r>
      <w:r w:rsidR="00461FD3" w:rsidRPr="00DD1728">
        <w:t>, И. В. Смирнов, Н. А. Попов</w:t>
      </w:r>
      <w:r w:rsidR="0086440F" w:rsidRPr="00DD1728">
        <w:t xml:space="preserve"> и другие ученые.</w:t>
      </w:r>
    </w:p>
    <w:p w:rsidR="00277B24" w:rsidRPr="00DD1728" w:rsidRDefault="00A40A41" w:rsidP="00975DFD">
      <w:pPr>
        <w:spacing w:after="0" w:line="360" w:lineRule="auto"/>
        <w:ind w:firstLine="708"/>
        <w:jc w:val="both"/>
      </w:pPr>
      <w:r w:rsidRPr="00DD1728">
        <w:t xml:space="preserve">Индустриальная революция </w:t>
      </w:r>
      <w:r w:rsidR="00124963" w:rsidRPr="00DD1728">
        <w:t>вызвал</w:t>
      </w:r>
      <w:r w:rsidRPr="00DD1728">
        <w:t>а</w:t>
      </w:r>
      <w:r w:rsidR="00871DDE" w:rsidRPr="00DD1728">
        <w:t xml:space="preserve"> </w:t>
      </w:r>
      <w:r w:rsidR="00F629C4" w:rsidRPr="00DD1728">
        <w:t>быстро</w:t>
      </w:r>
      <w:r w:rsidR="00124963" w:rsidRPr="00DD1728">
        <w:t>е</w:t>
      </w:r>
      <w:r w:rsidR="00F629C4" w:rsidRPr="00DD1728">
        <w:t xml:space="preserve"> </w:t>
      </w:r>
      <w:r w:rsidR="00124963" w:rsidRPr="00DD1728">
        <w:t>развитие</w:t>
      </w:r>
      <w:r w:rsidR="00F629C4" w:rsidRPr="00DD1728">
        <w:t xml:space="preserve"> </w:t>
      </w:r>
      <w:r w:rsidR="00277B24" w:rsidRPr="00DD1728">
        <w:t>производств</w:t>
      </w:r>
      <w:r w:rsidR="00124963" w:rsidRPr="00DD1728">
        <w:t>а</w:t>
      </w:r>
      <w:r w:rsidR="00277B24" w:rsidRPr="00DD1728">
        <w:t xml:space="preserve"> цементных бетонов различного назначения</w:t>
      </w:r>
      <w:r w:rsidR="005330DF" w:rsidRPr="00DD1728">
        <w:t>.</w:t>
      </w:r>
      <w:r w:rsidR="00871DDE" w:rsidRPr="00DD1728">
        <w:t xml:space="preserve"> </w:t>
      </w:r>
      <w:r w:rsidR="005330DF" w:rsidRPr="00DD1728">
        <w:t>В</w:t>
      </w:r>
      <w:r w:rsidR="00871DDE" w:rsidRPr="00DD1728">
        <w:t xml:space="preserve">следствие </w:t>
      </w:r>
      <w:r w:rsidR="005330DF" w:rsidRPr="00DD1728">
        <w:t>этого</w:t>
      </w:r>
      <w:r w:rsidR="00277B24" w:rsidRPr="00DD1728">
        <w:t xml:space="preserve"> сформировалась специальная наука о бетонах </w:t>
      </w:r>
      <w:r w:rsidR="00574741" w:rsidRPr="00904D90">
        <w:rPr>
          <w:rFonts w:cs="Times New Roman"/>
          <w:color w:val="000000"/>
          <w:szCs w:val="28"/>
          <w:lang w:eastAsia="zh-CN"/>
        </w:rPr>
        <w:t>–</w:t>
      </w:r>
      <w:r w:rsidR="00277B24" w:rsidRPr="00DD1728">
        <w:t xml:space="preserve"> </w:t>
      </w:r>
      <w:proofErr w:type="spellStart"/>
      <w:r w:rsidR="00277B24" w:rsidRPr="00DD1728">
        <w:t>бетоноведение</w:t>
      </w:r>
      <w:proofErr w:type="spellEnd"/>
      <w:r w:rsidR="00277B24" w:rsidRPr="00DD1728">
        <w:t>.</w:t>
      </w:r>
    </w:p>
    <w:p w:rsidR="003F47E3" w:rsidRDefault="00277B24" w:rsidP="003F47E3">
      <w:pPr>
        <w:spacing w:after="0" w:line="360" w:lineRule="auto"/>
        <w:ind w:firstLine="708"/>
        <w:jc w:val="both"/>
      </w:pPr>
      <w:r w:rsidRPr="00556F29">
        <w:t>В 1895 г</w:t>
      </w:r>
      <w:r w:rsidR="002C74B0" w:rsidRPr="00556F29">
        <w:t>оду</w:t>
      </w:r>
      <w:r w:rsidRPr="00556F29">
        <w:t xml:space="preserve"> И.</w:t>
      </w:r>
      <w:r w:rsidR="00130601" w:rsidRPr="00556F29">
        <w:t xml:space="preserve"> </w:t>
      </w:r>
      <w:r w:rsidRPr="00556F29">
        <w:t xml:space="preserve">Г. </w:t>
      </w:r>
      <w:proofErr w:type="spellStart"/>
      <w:r w:rsidRPr="00556F29">
        <w:t>Малюга</w:t>
      </w:r>
      <w:proofErr w:type="spellEnd"/>
      <w:r w:rsidRPr="00556F29">
        <w:t xml:space="preserve"> </w:t>
      </w:r>
      <w:r w:rsidR="009767EF" w:rsidRPr="00556F29">
        <w:t>опубликовал</w:t>
      </w:r>
      <w:r w:rsidR="002C74B0" w:rsidRPr="00556F29">
        <w:t xml:space="preserve"> «Состав и способ приготовления цементного раствора (бетона) для получения наибольшей крепости»</w:t>
      </w:r>
      <w:r w:rsidR="00130601" w:rsidRPr="00556F29">
        <w:t xml:space="preserve">, где </w:t>
      </w:r>
      <w:r w:rsidR="009767EF" w:rsidRPr="00556F29">
        <w:t>описал</w:t>
      </w:r>
      <w:r w:rsidRPr="00556F29">
        <w:t xml:space="preserve"> формулу прочности бетона и сформулировал так называемый закон водоцементного отношения.</w:t>
      </w:r>
      <w:r w:rsidR="00291E17" w:rsidRPr="00556F29">
        <w:t xml:space="preserve"> </w:t>
      </w:r>
      <w:r w:rsidRPr="00556F29">
        <w:t>Несколько раньше</w:t>
      </w:r>
      <w:r w:rsidR="0085313D" w:rsidRPr="00556F29">
        <w:t xml:space="preserve"> (в 1892 году)</w:t>
      </w:r>
      <w:r w:rsidRPr="00556F29">
        <w:t xml:space="preserve"> французский ученый </w:t>
      </w:r>
      <w:r w:rsidR="009E7421" w:rsidRPr="00556F29">
        <w:t>Р</w:t>
      </w:r>
      <w:r w:rsidR="009576AB" w:rsidRPr="00556F29">
        <w:t xml:space="preserve">. </w:t>
      </w:r>
      <w:proofErr w:type="spellStart"/>
      <w:r w:rsidRPr="00556F29">
        <w:t>Фере</w:t>
      </w:r>
      <w:proofErr w:type="spellEnd"/>
      <w:r w:rsidRPr="00556F29">
        <w:t xml:space="preserve"> предложил формулу прочности </w:t>
      </w:r>
      <w:r w:rsidR="00685C99" w:rsidRPr="00556F29">
        <w:t xml:space="preserve">бетона и </w:t>
      </w:r>
      <w:r w:rsidRPr="00556F29">
        <w:t>цементного камня.</w:t>
      </w:r>
    </w:p>
    <w:p w:rsidR="00277B24" w:rsidRPr="00556F29" w:rsidRDefault="00277B24" w:rsidP="003F47E3">
      <w:pPr>
        <w:spacing w:after="0" w:line="360" w:lineRule="auto"/>
        <w:ind w:firstLine="708"/>
        <w:jc w:val="both"/>
      </w:pPr>
      <w:r w:rsidRPr="00556F29">
        <w:t>В 1918 г</w:t>
      </w:r>
      <w:r w:rsidR="00D73CE1" w:rsidRPr="00556F29">
        <w:t xml:space="preserve">оду американским ученым </w:t>
      </w:r>
      <w:proofErr w:type="spellStart"/>
      <w:r w:rsidR="00D73CE1" w:rsidRPr="00556F29">
        <w:t>Абрамсом</w:t>
      </w:r>
      <w:proofErr w:type="spellEnd"/>
      <w:r w:rsidRPr="00556F29">
        <w:t xml:space="preserve"> был установлен</w:t>
      </w:r>
      <w:r w:rsidR="009F1457" w:rsidRPr="00556F29">
        <w:t xml:space="preserve"> закон </w:t>
      </w:r>
      <w:r w:rsidR="003168DC" w:rsidRPr="00556F29">
        <w:t>о соотношении воды и цемента</w:t>
      </w:r>
      <w:r w:rsidR="00E9413F" w:rsidRPr="00556F29">
        <w:t xml:space="preserve">, то есть о </w:t>
      </w:r>
      <w:r w:rsidRPr="00556F29">
        <w:t>прочност</w:t>
      </w:r>
      <w:r w:rsidR="00E9413F" w:rsidRPr="00556F29">
        <w:t>и</w:t>
      </w:r>
      <w:r w:rsidRPr="00556F29">
        <w:t xml:space="preserve"> бетона,</w:t>
      </w:r>
      <w:r w:rsidR="00FB69EF" w:rsidRPr="00556F29">
        <w:t xml:space="preserve"> которую в дальнейшем</w:t>
      </w:r>
      <w:r w:rsidRPr="00556F29">
        <w:t xml:space="preserve"> </w:t>
      </w:r>
      <w:r w:rsidR="00D73CE1" w:rsidRPr="00556F29">
        <w:t>скорректировал</w:t>
      </w:r>
      <w:r w:rsidRPr="00556F29">
        <w:t xml:space="preserve"> Н.</w:t>
      </w:r>
      <w:r w:rsidR="00CF7A24" w:rsidRPr="00556F29">
        <w:t xml:space="preserve"> </w:t>
      </w:r>
      <w:r w:rsidRPr="00556F29">
        <w:t>М. Беляев</w:t>
      </w:r>
      <w:r w:rsidR="00AC4E4A" w:rsidRPr="00556F29">
        <w:t>.</w:t>
      </w:r>
      <w:r w:rsidRPr="00556F29">
        <w:t xml:space="preserve"> </w:t>
      </w:r>
      <w:r w:rsidR="00AC4E4A" w:rsidRPr="00556F29">
        <w:t>Это</w:t>
      </w:r>
      <w:r w:rsidRPr="00556F29">
        <w:t xml:space="preserve"> послужило </w:t>
      </w:r>
      <w:r w:rsidR="00ED3FE5" w:rsidRPr="00556F29">
        <w:t xml:space="preserve">отправной точкой </w:t>
      </w:r>
      <w:r w:rsidRPr="00556F29">
        <w:t>для разработки метода проектирования</w:t>
      </w:r>
      <w:r w:rsidR="00ED3FE5" w:rsidRPr="00556F29">
        <w:t xml:space="preserve"> (подбора</w:t>
      </w:r>
      <w:r w:rsidRPr="00556F29">
        <w:t xml:space="preserve">) состава </w:t>
      </w:r>
      <w:r w:rsidR="00EC331A" w:rsidRPr="00556F29">
        <w:t xml:space="preserve">высокопрочного и </w:t>
      </w:r>
      <w:r w:rsidRPr="00556F29">
        <w:t>плотного</w:t>
      </w:r>
      <w:r w:rsidR="00EC331A" w:rsidRPr="00556F29">
        <w:t xml:space="preserve"> </w:t>
      </w:r>
      <w:r w:rsidRPr="00556F29">
        <w:t xml:space="preserve">бетона. </w:t>
      </w:r>
      <w:r w:rsidR="005076E7" w:rsidRPr="00556F29">
        <w:t>Также п</w:t>
      </w:r>
      <w:r w:rsidRPr="00556F29">
        <w:t xml:space="preserve">оявилась и формула </w:t>
      </w:r>
      <w:r w:rsidR="005076E7" w:rsidRPr="00556F29">
        <w:t xml:space="preserve">зависимости </w:t>
      </w:r>
      <w:r w:rsidRPr="00556F29">
        <w:t xml:space="preserve">прочности </w:t>
      </w:r>
      <w:r w:rsidR="005076E7" w:rsidRPr="00556F29">
        <w:t>бетона от цементно</w:t>
      </w:r>
      <w:r w:rsidR="006B2F42">
        <w:t>-</w:t>
      </w:r>
      <w:r w:rsidR="005076E7" w:rsidRPr="00556F29">
        <w:t xml:space="preserve">водного отношения </w:t>
      </w:r>
      <w:proofErr w:type="spellStart"/>
      <w:r w:rsidRPr="00556F29">
        <w:t>Боломея</w:t>
      </w:r>
      <w:r w:rsidR="006B2F42">
        <w:t>-</w:t>
      </w:r>
      <w:r w:rsidRPr="00556F29">
        <w:t>Скрамтаев</w:t>
      </w:r>
      <w:r w:rsidR="00D6622D" w:rsidRPr="00556F29">
        <w:t>а</w:t>
      </w:r>
      <w:proofErr w:type="spellEnd"/>
      <w:r w:rsidR="00F67898" w:rsidRPr="00556F29">
        <w:t xml:space="preserve"> (п</w:t>
      </w:r>
      <w:r w:rsidR="005076E7" w:rsidRPr="00556F29">
        <w:t xml:space="preserve">ервый, кто ее предложил был швейцарский ученый </w:t>
      </w:r>
      <w:r w:rsidR="00F67898" w:rsidRPr="00556F29">
        <w:t xml:space="preserve">И. </w:t>
      </w:r>
      <w:proofErr w:type="spellStart"/>
      <w:r w:rsidR="005076E7" w:rsidRPr="00556F29">
        <w:t>Боломей</w:t>
      </w:r>
      <w:proofErr w:type="spellEnd"/>
      <w:r w:rsidR="00F67898" w:rsidRPr="00556F29">
        <w:t xml:space="preserve">, </w:t>
      </w:r>
      <w:r w:rsidR="000B1406" w:rsidRPr="00556F29">
        <w:t>усовершенствова</w:t>
      </w:r>
      <w:r w:rsidR="00F67898" w:rsidRPr="00556F29">
        <w:t>л же ее</w:t>
      </w:r>
      <w:r w:rsidR="000B1406" w:rsidRPr="00556F29">
        <w:t xml:space="preserve"> Б.</w:t>
      </w:r>
      <w:r w:rsidR="00F67898" w:rsidRPr="00556F29">
        <w:t xml:space="preserve"> </w:t>
      </w:r>
      <w:r w:rsidR="000B1406" w:rsidRPr="00556F29">
        <w:t xml:space="preserve">Г. </w:t>
      </w:r>
      <w:proofErr w:type="spellStart"/>
      <w:r w:rsidR="000B1406" w:rsidRPr="00556F29">
        <w:t>Скрамтаев</w:t>
      </w:r>
      <w:proofErr w:type="spellEnd"/>
      <w:r w:rsidR="00F67898" w:rsidRPr="00556F29">
        <w:t>).</w:t>
      </w:r>
    </w:p>
    <w:p w:rsidR="00277B24" w:rsidRPr="00495E60" w:rsidRDefault="00634767" w:rsidP="00975DFD">
      <w:pPr>
        <w:spacing w:after="0" w:line="360" w:lineRule="auto"/>
        <w:ind w:firstLine="708"/>
        <w:jc w:val="both"/>
      </w:pPr>
      <w:r>
        <w:t>П</w:t>
      </w:r>
      <w:r w:rsidR="00277B24" w:rsidRPr="00310727">
        <w:t xml:space="preserve">роцесс </w:t>
      </w:r>
      <w:r w:rsidR="00A66BC7" w:rsidRPr="00310727">
        <w:t>развития</w:t>
      </w:r>
      <w:r w:rsidR="00124963" w:rsidRPr="00310727">
        <w:t xml:space="preserve"> науки и</w:t>
      </w:r>
      <w:r w:rsidR="00A66BC7" w:rsidRPr="00310727">
        <w:t xml:space="preserve"> </w:t>
      </w:r>
      <w:r w:rsidR="00277B24" w:rsidRPr="00310727">
        <w:t xml:space="preserve">производства </w:t>
      </w:r>
      <w:r w:rsidR="00124963" w:rsidRPr="00310727">
        <w:t>привел к появлению и</w:t>
      </w:r>
      <w:r w:rsidR="00277B24" w:rsidRPr="00310727">
        <w:t xml:space="preserve"> многи</w:t>
      </w:r>
      <w:r w:rsidR="00124963" w:rsidRPr="00310727">
        <w:t>х</w:t>
      </w:r>
      <w:r w:rsidR="00277B24" w:rsidRPr="00310727">
        <w:t xml:space="preserve"> други</w:t>
      </w:r>
      <w:r w:rsidR="00124963" w:rsidRPr="00310727">
        <w:t>х</w:t>
      </w:r>
      <w:r w:rsidR="00277B24" w:rsidRPr="00310727">
        <w:t xml:space="preserve"> материал</w:t>
      </w:r>
      <w:r w:rsidR="00124963" w:rsidRPr="00310727">
        <w:t>ов</w:t>
      </w:r>
      <w:r w:rsidR="00277B24" w:rsidRPr="00310727">
        <w:t xml:space="preserve">. </w:t>
      </w:r>
      <w:r w:rsidR="005E3054" w:rsidRPr="00310727">
        <w:t xml:space="preserve">В </w:t>
      </w:r>
      <w:r w:rsidR="00124963" w:rsidRPr="00310727">
        <w:t xml:space="preserve">качестве </w:t>
      </w:r>
      <w:r w:rsidR="005E3054" w:rsidRPr="00310727">
        <w:t>пример</w:t>
      </w:r>
      <w:r w:rsidR="00124963" w:rsidRPr="00310727">
        <w:t>а</w:t>
      </w:r>
      <w:r w:rsidR="005E3054" w:rsidRPr="00310727">
        <w:t xml:space="preserve"> можно привести выпуск </w:t>
      </w:r>
      <w:r w:rsidR="00124963" w:rsidRPr="00310727">
        <w:t xml:space="preserve">большого количества </w:t>
      </w:r>
      <w:r w:rsidR="005E3054" w:rsidRPr="00310727">
        <w:t>разновидностей смешанных цементов и вяжущих веществ</w:t>
      </w:r>
      <w:r w:rsidR="00880EEB" w:rsidRPr="00310727">
        <w:t xml:space="preserve"> </w:t>
      </w:r>
      <w:r w:rsidR="00277B24" w:rsidRPr="00310727">
        <w:t xml:space="preserve">на основе извести и портландцемента. </w:t>
      </w:r>
      <w:r w:rsidR="00277B24" w:rsidRPr="00495E60">
        <w:t xml:space="preserve">Последующие исследования </w:t>
      </w:r>
      <w:r w:rsidR="0011451A" w:rsidRPr="00495E60">
        <w:t xml:space="preserve">Н. С. </w:t>
      </w:r>
      <w:proofErr w:type="spellStart"/>
      <w:r w:rsidR="0011451A" w:rsidRPr="00495E60">
        <w:t>Завриева</w:t>
      </w:r>
      <w:proofErr w:type="spellEnd"/>
      <w:r w:rsidR="0011451A" w:rsidRPr="00495E60">
        <w:t xml:space="preserve">, </w:t>
      </w:r>
      <w:r w:rsidR="00277B24" w:rsidRPr="00495E60">
        <w:t>И.</w:t>
      </w:r>
      <w:r w:rsidR="006B16E0" w:rsidRPr="00495E60">
        <w:t xml:space="preserve"> </w:t>
      </w:r>
      <w:r w:rsidR="00277B24" w:rsidRPr="00495E60">
        <w:t xml:space="preserve">П. Александрина, </w:t>
      </w:r>
      <w:r w:rsidR="0011451A" w:rsidRPr="00495E60">
        <w:t xml:space="preserve">Н. М. Беляева, </w:t>
      </w:r>
      <w:r w:rsidR="00277B24" w:rsidRPr="00495E60">
        <w:t>Б.</w:t>
      </w:r>
      <w:r w:rsidR="003B409C" w:rsidRPr="00495E60">
        <w:t xml:space="preserve"> </w:t>
      </w:r>
      <w:r w:rsidR="00277B24" w:rsidRPr="00495E60">
        <w:t xml:space="preserve">Г. </w:t>
      </w:r>
      <w:proofErr w:type="spellStart"/>
      <w:r w:rsidR="00277B24" w:rsidRPr="00495E60">
        <w:t>Скрамтаева</w:t>
      </w:r>
      <w:proofErr w:type="spellEnd"/>
      <w:r w:rsidR="00277B24" w:rsidRPr="00495E60">
        <w:t xml:space="preserve"> и других ученых способствовали существенному повышению качества бетона с уточнением </w:t>
      </w:r>
      <w:r w:rsidR="00880EEB" w:rsidRPr="00495E60">
        <w:t xml:space="preserve">данных других </w:t>
      </w:r>
      <w:r w:rsidR="0011451A" w:rsidRPr="00495E60">
        <w:t>исследователей</w:t>
      </w:r>
      <w:r w:rsidR="00880EEB" w:rsidRPr="00495E60">
        <w:t xml:space="preserve"> о</w:t>
      </w:r>
      <w:r w:rsidR="00277B24" w:rsidRPr="00495E60">
        <w:t xml:space="preserve"> его прочности.</w:t>
      </w:r>
    </w:p>
    <w:p w:rsidR="004B1C9F" w:rsidRPr="00EC245C" w:rsidRDefault="004B1C9F" w:rsidP="00975DFD">
      <w:pPr>
        <w:spacing w:after="0" w:line="360" w:lineRule="auto"/>
        <w:ind w:firstLine="708"/>
        <w:jc w:val="both"/>
      </w:pPr>
      <w:r w:rsidRPr="00764596">
        <w:t>И. В. Смирнов впервые предложил применять в строительстве молотую негашеную известь (1930</w:t>
      </w:r>
      <w:r w:rsidR="006B2F42">
        <w:t>-</w:t>
      </w:r>
      <w:r w:rsidRPr="00764596">
        <w:t xml:space="preserve">е годы), в то время как примерно на протяжении двух тысячелетий применялась гашеная известь (гасили водой); И. А. </w:t>
      </w:r>
      <w:proofErr w:type="spellStart"/>
      <w:r w:rsidRPr="00764596">
        <w:t>Передерний</w:t>
      </w:r>
      <w:proofErr w:type="spellEnd"/>
      <w:r w:rsidRPr="00764596">
        <w:t xml:space="preserve"> предложил высокопрочный гипс (1937</w:t>
      </w:r>
      <w:r w:rsidR="001739B7">
        <w:t xml:space="preserve"> год</w:t>
      </w:r>
      <w:r w:rsidRPr="00764596">
        <w:t xml:space="preserve">); А. В. </w:t>
      </w:r>
      <w:proofErr w:type="spellStart"/>
      <w:r w:rsidRPr="00764596">
        <w:t>Волженский</w:t>
      </w:r>
      <w:proofErr w:type="spellEnd"/>
      <w:r w:rsidRPr="00764596">
        <w:t xml:space="preserve"> совместно с А. В. </w:t>
      </w:r>
      <w:proofErr w:type="spellStart"/>
      <w:r w:rsidRPr="00764596">
        <w:lastRenderedPageBreak/>
        <w:t>Ферронской</w:t>
      </w:r>
      <w:proofErr w:type="spellEnd"/>
      <w:r w:rsidRPr="00764596">
        <w:t xml:space="preserve"> </w:t>
      </w:r>
      <w:r w:rsidR="00574741" w:rsidRPr="00904D90">
        <w:rPr>
          <w:rFonts w:cs="Times New Roman"/>
          <w:color w:val="000000"/>
          <w:szCs w:val="28"/>
          <w:lang w:eastAsia="zh-CN"/>
        </w:rPr>
        <w:t>–</w:t>
      </w:r>
      <w:r w:rsidRPr="00764596">
        <w:t xml:space="preserve"> гипсоцементно</w:t>
      </w:r>
      <w:r w:rsidR="006B2F42">
        <w:t>-</w:t>
      </w:r>
      <w:r w:rsidRPr="00764596">
        <w:t>пуццолановые вяжущие (около 1956 года) ;</w:t>
      </w:r>
      <w:r w:rsidR="002106F7">
        <w:t xml:space="preserve"> </w:t>
      </w:r>
      <w:r w:rsidRPr="00764596">
        <w:t>П. Л. Будников — ангидритовый цемент (194</w:t>
      </w:r>
      <w:r w:rsidR="00DB362D" w:rsidRPr="00764596">
        <w:t>0</w:t>
      </w:r>
      <w:r w:rsidR="006B2F42">
        <w:t>-</w:t>
      </w:r>
      <w:r w:rsidR="00DB362D" w:rsidRPr="00764596">
        <w:t>е годы</w:t>
      </w:r>
      <w:r w:rsidRPr="00764596">
        <w:t xml:space="preserve">) </w:t>
      </w:r>
      <w:r w:rsidRPr="00EC245C">
        <w:t>и др.</w:t>
      </w:r>
    </w:p>
    <w:p w:rsidR="00BB635B" w:rsidRPr="000C0874" w:rsidRDefault="00BE6F1C" w:rsidP="00975DFD">
      <w:pPr>
        <w:spacing w:after="0" w:line="360" w:lineRule="auto"/>
        <w:ind w:firstLine="708"/>
        <w:jc w:val="both"/>
        <w:rPr>
          <w:color w:val="000000" w:themeColor="text1"/>
        </w:rPr>
      </w:pPr>
      <w:r w:rsidRPr="000C0874">
        <w:rPr>
          <w:color w:val="000000" w:themeColor="text1"/>
        </w:rPr>
        <w:t xml:space="preserve">В 1963 году </w:t>
      </w:r>
      <w:r w:rsidR="00277B24" w:rsidRPr="000C0874">
        <w:rPr>
          <w:color w:val="000000" w:themeColor="text1"/>
        </w:rPr>
        <w:t>Н.</w:t>
      </w:r>
      <w:r w:rsidR="003B409C" w:rsidRPr="000C0874">
        <w:rPr>
          <w:color w:val="000000" w:themeColor="text1"/>
        </w:rPr>
        <w:t xml:space="preserve"> </w:t>
      </w:r>
      <w:r w:rsidR="00277B24" w:rsidRPr="000C0874">
        <w:rPr>
          <w:color w:val="000000" w:themeColor="text1"/>
        </w:rPr>
        <w:t>А. Попов разработ</w:t>
      </w:r>
      <w:r w:rsidR="00291D33" w:rsidRPr="000C0874">
        <w:rPr>
          <w:color w:val="000000" w:themeColor="text1"/>
        </w:rPr>
        <w:t>ал</w:t>
      </w:r>
      <w:r w:rsidR="00277B24" w:rsidRPr="000C0874">
        <w:rPr>
          <w:color w:val="000000" w:themeColor="text1"/>
        </w:rPr>
        <w:t xml:space="preserve"> основы технологии легких бетонов и строительных растворов,</w:t>
      </w:r>
      <w:r w:rsidR="008731AA" w:rsidRPr="000C0874">
        <w:rPr>
          <w:color w:val="000000" w:themeColor="text1"/>
        </w:rPr>
        <w:t xml:space="preserve"> интенсивность и объемы </w:t>
      </w:r>
      <w:r w:rsidR="00277B24" w:rsidRPr="000C0874">
        <w:rPr>
          <w:color w:val="000000" w:themeColor="text1"/>
        </w:rPr>
        <w:t xml:space="preserve">которых </w:t>
      </w:r>
      <w:r w:rsidR="008731AA" w:rsidRPr="000C0874">
        <w:rPr>
          <w:color w:val="000000" w:themeColor="text1"/>
        </w:rPr>
        <w:t>стремительно</w:t>
      </w:r>
      <w:r w:rsidR="00277B24" w:rsidRPr="000C0874">
        <w:rPr>
          <w:color w:val="000000" w:themeColor="text1"/>
        </w:rPr>
        <w:t xml:space="preserve"> возрастали, особенно в жилищном строительстве.</w:t>
      </w:r>
    </w:p>
    <w:p w:rsidR="00A32BDE" w:rsidRPr="001C7905" w:rsidRDefault="004954E0" w:rsidP="00975DFD">
      <w:pPr>
        <w:spacing w:after="0" w:line="360" w:lineRule="auto"/>
        <w:ind w:firstLine="708"/>
        <w:jc w:val="both"/>
        <w:rPr>
          <w:color w:val="000000" w:themeColor="text1"/>
        </w:rPr>
      </w:pPr>
      <w:r w:rsidRPr="001C7905">
        <w:rPr>
          <w:color w:val="000000" w:themeColor="text1"/>
        </w:rPr>
        <w:t>Благодаря быстрому</w:t>
      </w:r>
      <w:r w:rsidR="00142D49" w:rsidRPr="001C7905">
        <w:rPr>
          <w:color w:val="000000" w:themeColor="text1"/>
        </w:rPr>
        <w:t xml:space="preserve"> росту производства и усовершенствованию </w:t>
      </w:r>
      <w:r w:rsidR="00B22241" w:rsidRPr="001C7905">
        <w:rPr>
          <w:color w:val="000000" w:themeColor="text1"/>
        </w:rPr>
        <w:t>материалов копирование скульптур</w:t>
      </w:r>
      <w:r w:rsidR="00325191" w:rsidRPr="001C7905">
        <w:rPr>
          <w:color w:val="000000" w:themeColor="text1"/>
        </w:rPr>
        <w:t xml:space="preserve"> </w:t>
      </w:r>
      <w:r w:rsidR="00142D49" w:rsidRPr="001C7905">
        <w:rPr>
          <w:color w:val="000000" w:themeColor="text1"/>
        </w:rPr>
        <w:t xml:space="preserve">в </w:t>
      </w:r>
      <w:r w:rsidR="00142D49" w:rsidRPr="001C7905">
        <w:rPr>
          <w:color w:val="000000" w:themeColor="text1"/>
          <w:lang w:val="en-US"/>
        </w:rPr>
        <w:t>XX</w:t>
      </w:r>
      <w:r w:rsidR="00142D49" w:rsidRPr="001C7905">
        <w:rPr>
          <w:color w:val="000000" w:themeColor="text1"/>
        </w:rPr>
        <w:t xml:space="preserve"> век</w:t>
      </w:r>
      <w:r w:rsidR="009B7612" w:rsidRPr="001C7905">
        <w:rPr>
          <w:color w:val="000000" w:themeColor="text1"/>
        </w:rPr>
        <w:t>е</w:t>
      </w:r>
      <w:r w:rsidR="00142D49" w:rsidRPr="001C7905">
        <w:rPr>
          <w:color w:val="000000" w:themeColor="text1"/>
        </w:rPr>
        <w:t xml:space="preserve"> </w:t>
      </w:r>
      <w:r w:rsidR="00B22241" w:rsidRPr="001C7905">
        <w:rPr>
          <w:color w:val="000000" w:themeColor="text1"/>
        </w:rPr>
        <w:t>вышло на новый уровень</w:t>
      </w:r>
      <w:r w:rsidR="00D048FD" w:rsidRPr="001C7905">
        <w:rPr>
          <w:color w:val="000000" w:themeColor="text1"/>
        </w:rPr>
        <w:t>.</w:t>
      </w:r>
      <w:r w:rsidR="00AB6C01" w:rsidRPr="001C7905">
        <w:rPr>
          <w:color w:val="000000" w:themeColor="text1"/>
        </w:rPr>
        <w:t xml:space="preserve"> </w:t>
      </w:r>
      <w:bookmarkStart w:id="12" w:name="_Hlk135250978"/>
      <w:r w:rsidR="00A07BF8" w:rsidRPr="001C7905">
        <w:rPr>
          <w:color w:val="000000" w:themeColor="text1"/>
        </w:rPr>
        <w:t xml:space="preserve">Для изготовления большинства копий использовались минеральные вяжущие (цемент, портландцемент) и гипсовые вяжущие </w:t>
      </w:r>
      <w:r w:rsidR="006D1D33" w:rsidRPr="001C7905">
        <w:rPr>
          <w:color w:val="000000" w:themeColor="text1"/>
        </w:rPr>
        <w:t>вещества</w:t>
      </w:r>
      <w:r w:rsidR="001C6E15" w:rsidRPr="001C7905">
        <w:rPr>
          <w:color w:val="000000" w:themeColor="text1"/>
        </w:rPr>
        <w:t>.</w:t>
      </w:r>
      <w:r w:rsidR="004F20FB" w:rsidRPr="001C7905">
        <w:rPr>
          <w:color w:val="000000" w:themeColor="text1"/>
        </w:rPr>
        <w:t xml:space="preserve"> </w:t>
      </w:r>
      <w:r w:rsidR="00BC74B1" w:rsidRPr="001C7905">
        <w:rPr>
          <w:color w:val="000000" w:themeColor="text1"/>
        </w:rPr>
        <w:t>В 80</w:t>
      </w:r>
      <w:r w:rsidR="006B2F42">
        <w:rPr>
          <w:color w:val="000000" w:themeColor="text1"/>
        </w:rPr>
        <w:t>-</w:t>
      </w:r>
      <w:r w:rsidR="00BC74B1" w:rsidRPr="001C7905">
        <w:rPr>
          <w:color w:val="000000" w:themeColor="text1"/>
        </w:rPr>
        <w:t>е годы XX века на основе использования новых материалов была создана новая технология изготовлени</w:t>
      </w:r>
      <w:r w:rsidR="001739B7" w:rsidRPr="001C7905">
        <w:rPr>
          <w:color w:val="000000" w:themeColor="text1"/>
        </w:rPr>
        <w:t>я</w:t>
      </w:r>
      <w:r w:rsidR="00BC74B1" w:rsidRPr="001C7905">
        <w:rPr>
          <w:color w:val="000000" w:themeColor="text1"/>
        </w:rPr>
        <w:t xml:space="preserve"> копий методом формовки.</w:t>
      </w:r>
      <w:bookmarkEnd w:id="12"/>
      <w:r w:rsidR="005310E0" w:rsidRPr="001C7905">
        <w:rPr>
          <w:color w:val="000000" w:themeColor="text1"/>
        </w:rPr>
        <w:t xml:space="preserve"> </w:t>
      </w:r>
      <w:r w:rsidR="00454210" w:rsidRPr="001C7905">
        <w:rPr>
          <w:color w:val="000000" w:themeColor="text1"/>
        </w:rPr>
        <w:t xml:space="preserve">Метод </w:t>
      </w:r>
      <w:r w:rsidR="005211DB" w:rsidRPr="001C7905">
        <w:rPr>
          <w:color w:val="000000" w:themeColor="text1"/>
        </w:rPr>
        <w:t xml:space="preserve">представлял собой снятие </w:t>
      </w:r>
      <w:r w:rsidR="001C6E15" w:rsidRPr="001C7905">
        <w:rPr>
          <w:color w:val="000000" w:themeColor="text1"/>
        </w:rPr>
        <w:t>формы</w:t>
      </w:r>
      <w:r w:rsidR="005211DB" w:rsidRPr="001C7905">
        <w:rPr>
          <w:color w:val="000000" w:themeColor="text1"/>
        </w:rPr>
        <w:t xml:space="preserve"> с оригинального произведения при помощи формовочной массы</w:t>
      </w:r>
      <w:r w:rsidR="00F4182F" w:rsidRPr="001C7905">
        <w:rPr>
          <w:color w:val="000000" w:themeColor="text1"/>
        </w:rPr>
        <w:t xml:space="preserve">, которая позволяла </w:t>
      </w:r>
      <w:r w:rsidR="00966730" w:rsidRPr="001C7905">
        <w:rPr>
          <w:color w:val="000000" w:themeColor="text1"/>
        </w:rPr>
        <w:t>в</w:t>
      </w:r>
      <w:r w:rsidR="00520259" w:rsidRPr="001C7905">
        <w:rPr>
          <w:color w:val="000000" w:themeColor="text1"/>
        </w:rPr>
        <w:t xml:space="preserve"> дальнейшем </w:t>
      </w:r>
      <w:r w:rsidR="00966730" w:rsidRPr="001C7905">
        <w:rPr>
          <w:color w:val="000000" w:themeColor="text1"/>
        </w:rPr>
        <w:t xml:space="preserve">отливать точные </w:t>
      </w:r>
      <w:r w:rsidR="008946A6" w:rsidRPr="001C7905">
        <w:rPr>
          <w:color w:val="000000" w:themeColor="text1"/>
        </w:rPr>
        <w:t>копи</w:t>
      </w:r>
      <w:r w:rsidR="00966730" w:rsidRPr="001C7905">
        <w:rPr>
          <w:color w:val="000000" w:themeColor="text1"/>
        </w:rPr>
        <w:t>и</w:t>
      </w:r>
      <w:r w:rsidR="008946A6" w:rsidRPr="001C7905">
        <w:rPr>
          <w:color w:val="000000" w:themeColor="text1"/>
        </w:rPr>
        <w:t>.</w:t>
      </w:r>
      <w:r w:rsidR="00954ECB" w:rsidRPr="001C7905">
        <w:rPr>
          <w:color w:val="000000" w:themeColor="text1"/>
        </w:rPr>
        <w:t xml:space="preserve"> </w:t>
      </w:r>
      <w:r w:rsidR="00CA407A" w:rsidRPr="001C7905">
        <w:rPr>
          <w:color w:val="000000" w:themeColor="text1"/>
        </w:rPr>
        <w:t>П</w:t>
      </w:r>
      <w:r w:rsidR="00BC74B1" w:rsidRPr="001C7905">
        <w:rPr>
          <w:color w:val="000000" w:themeColor="text1"/>
        </w:rPr>
        <w:t xml:space="preserve">о этой методике </w:t>
      </w:r>
      <w:r w:rsidR="000E1FDA" w:rsidRPr="001C7905">
        <w:rPr>
          <w:color w:val="000000" w:themeColor="text1"/>
        </w:rPr>
        <w:t>из мраморной крошки на основе портландцемент</w:t>
      </w:r>
      <w:r w:rsidR="009D3F9B">
        <w:rPr>
          <w:color w:val="000000" w:themeColor="text1"/>
        </w:rPr>
        <w:t>а</w:t>
      </w:r>
      <w:r w:rsidR="001739B7" w:rsidRPr="001C7905">
        <w:rPr>
          <w:color w:val="000000" w:themeColor="text1"/>
        </w:rPr>
        <w:t xml:space="preserve"> </w:t>
      </w:r>
      <w:r w:rsidR="0089259F" w:rsidRPr="001C7905">
        <w:rPr>
          <w:color w:val="000000" w:themeColor="text1"/>
        </w:rPr>
        <w:t>был</w:t>
      </w:r>
      <w:r w:rsidR="00BC74B1" w:rsidRPr="001C7905">
        <w:rPr>
          <w:color w:val="000000" w:themeColor="text1"/>
        </w:rPr>
        <w:t>и</w:t>
      </w:r>
      <w:r w:rsidR="0089259F" w:rsidRPr="001C7905">
        <w:rPr>
          <w:color w:val="000000" w:themeColor="text1"/>
        </w:rPr>
        <w:t xml:space="preserve"> изготовлен</w:t>
      </w:r>
      <w:r w:rsidR="00BC74B1" w:rsidRPr="001C7905">
        <w:rPr>
          <w:color w:val="000000" w:themeColor="text1"/>
        </w:rPr>
        <w:t xml:space="preserve">ы </w:t>
      </w:r>
      <w:r w:rsidR="001739B7" w:rsidRPr="001C7905">
        <w:rPr>
          <w:color w:val="000000" w:themeColor="text1"/>
        </w:rPr>
        <w:t>копии двадцати</w:t>
      </w:r>
      <w:r w:rsidR="0089259F" w:rsidRPr="001C7905">
        <w:rPr>
          <w:color w:val="000000" w:themeColor="text1"/>
        </w:rPr>
        <w:t xml:space="preserve"> пят</w:t>
      </w:r>
      <w:r w:rsidR="000E1FDA" w:rsidRPr="001C7905">
        <w:rPr>
          <w:color w:val="000000" w:themeColor="text1"/>
        </w:rPr>
        <w:t>и</w:t>
      </w:r>
      <w:r w:rsidR="0089259F" w:rsidRPr="001C7905">
        <w:rPr>
          <w:color w:val="000000" w:themeColor="text1"/>
        </w:rPr>
        <w:t xml:space="preserve"> скульптурных бюстов и три копии статуй, которыми заменили</w:t>
      </w:r>
      <w:r w:rsidR="00062C28" w:rsidRPr="001C7905">
        <w:rPr>
          <w:color w:val="000000" w:themeColor="text1"/>
        </w:rPr>
        <w:t xml:space="preserve"> разрушающи</w:t>
      </w:r>
      <w:r w:rsidR="0089259F" w:rsidRPr="001C7905">
        <w:rPr>
          <w:color w:val="000000" w:themeColor="text1"/>
        </w:rPr>
        <w:t>еся</w:t>
      </w:r>
      <w:r w:rsidR="00062C28" w:rsidRPr="001C7905">
        <w:rPr>
          <w:color w:val="000000" w:themeColor="text1"/>
        </w:rPr>
        <w:t xml:space="preserve"> оригинал</w:t>
      </w:r>
      <w:r w:rsidR="0089259F" w:rsidRPr="001C7905">
        <w:rPr>
          <w:color w:val="000000" w:themeColor="text1"/>
        </w:rPr>
        <w:t>ы</w:t>
      </w:r>
      <w:r w:rsidR="001F4998" w:rsidRPr="001C7905">
        <w:rPr>
          <w:color w:val="000000" w:themeColor="text1"/>
        </w:rPr>
        <w:t xml:space="preserve"> </w:t>
      </w:r>
      <w:r w:rsidR="005309EB" w:rsidRPr="001C7905">
        <w:rPr>
          <w:color w:val="000000" w:themeColor="text1"/>
        </w:rPr>
        <w:t>в Летнем саду</w:t>
      </w:r>
      <w:r w:rsidR="00043169" w:rsidRPr="001C7905">
        <w:rPr>
          <w:color w:val="000000" w:themeColor="text1"/>
        </w:rPr>
        <w:t>.</w:t>
      </w:r>
    </w:p>
    <w:p w:rsidR="00FE1A0B" w:rsidRDefault="00360056" w:rsidP="00975DFD">
      <w:pPr>
        <w:spacing w:after="0" w:line="360" w:lineRule="auto"/>
        <w:ind w:firstLine="708"/>
        <w:jc w:val="both"/>
        <w:rPr>
          <w:color w:val="0D0D0D" w:themeColor="text1" w:themeTint="F2"/>
        </w:rPr>
      </w:pPr>
      <w:r w:rsidRPr="005409C5">
        <w:rPr>
          <w:color w:val="000000" w:themeColor="text1"/>
        </w:rPr>
        <w:t>Неоклассическая декоративная скульптура Санкт</w:t>
      </w:r>
      <w:r w:rsidR="006B2F42">
        <w:rPr>
          <w:color w:val="000000" w:themeColor="text1"/>
        </w:rPr>
        <w:t>-</w:t>
      </w:r>
      <w:r w:rsidRPr="005409C5">
        <w:rPr>
          <w:color w:val="000000" w:themeColor="text1"/>
        </w:rPr>
        <w:t xml:space="preserve">Петербурга </w:t>
      </w:r>
      <w:r w:rsidR="001C41AB" w:rsidRPr="005409C5">
        <w:rPr>
          <w:color w:val="000000" w:themeColor="text1"/>
        </w:rPr>
        <w:t>10</w:t>
      </w:r>
      <w:r w:rsidR="006B2F42">
        <w:rPr>
          <w:color w:val="000000" w:themeColor="text1"/>
        </w:rPr>
        <w:t>-</w:t>
      </w:r>
      <w:r w:rsidR="001C41AB" w:rsidRPr="005409C5">
        <w:rPr>
          <w:color w:val="000000" w:themeColor="text1"/>
        </w:rPr>
        <w:t xml:space="preserve">х </w:t>
      </w:r>
      <w:r w:rsidRPr="005409C5">
        <w:rPr>
          <w:color w:val="000000" w:themeColor="text1"/>
        </w:rPr>
        <w:t>годов</w:t>
      </w:r>
      <w:r w:rsidR="001C41AB" w:rsidRPr="005409C5">
        <w:rPr>
          <w:color w:val="000000" w:themeColor="text1"/>
        </w:rPr>
        <w:t xml:space="preserve"> </w:t>
      </w:r>
      <w:r w:rsidR="001C41AB" w:rsidRPr="005409C5">
        <w:rPr>
          <w:color w:val="000000" w:themeColor="text1"/>
          <w:lang w:val="en-US"/>
        </w:rPr>
        <w:t>XX</w:t>
      </w:r>
      <w:r w:rsidR="001C41AB" w:rsidRPr="005409C5">
        <w:rPr>
          <w:color w:val="000000" w:themeColor="text1"/>
        </w:rPr>
        <w:t xml:space="preserve"> века</w:t>
      </w:r>
      <w:r w:rsidRPr="005409C5">
        <w:rPr>
          <w:color w:val="000000" w:themeColor="text1"/>
        </w:rPr>
        <w:t xml:space="preserve">, изготовленная из цемента </w:t>
      </w:r>
      <w:r w:rsidR="00831642" w:rsidRPr="003F6EBB">
        <w:rPr>
          <w:color w:val="0D0D0D" w:themeColor="text1" w:themeTint="F2"/>
        </w:rPr>
        <w:t xml:space="preserve">(чаще это был портландцемент) </w:t>
      </w:r>
      <w:r w:rsidRPr="005409C5">
        <w:rPr>
          <w:color w:val="000000" w:themeColor="text1"/>
        </w:rPr>
        <w:t xml:space="preserve">как правило имитировала разные породы камня (чаще всего однотонного серого гранита или </w:t>
      </w:r>
      <w:proofErr w:type="spellStart"/>
      <w:r w:rsidRPr="005409C5">
        <w:rPr>
          <w:color w:val="000000" w:themeColor="text1"/>
        </w:rPr>
        <w:t>талькохлорита</w:t>
      </w:r>
      <w:proofErr w:type="spellEnd"/>
      <w:r w:rsidRPr="005409C5">
        <w:rPr>
          <w:color w:val="000000" w:themeColor="text1"/>
        </w:rPr>
        <w:t>). Также она имитировала и методы исполнения скульптур (рубка, теска). «С тем, чтобы внушить впечатление «подлинности», поверхностям бетонных статуй придавались фактуры прочного природного минерала. И гранит, и в подражание ему «искусственный камень» «отвечали» новым взглядам на процесс создания скульптурного произведения способом «</w:t>
      </w:r>
      <w:proofErr w:type="spellStart"/>
      <w:r w:rsidRPr="005409C5">
        <w:rPr>
          <w:color w:val="000000" w:themeColor="text1"/>
        </w:rPr>
        <w:t>taille</w:t>
      </w:r>
      <w:proofErr w:type="spellEnd"/>
      <w:r w:rsidRPr="005409C5">
        <w:rPr>
          <w:color w:val="000000" w:themeColor="text1"/>
        </w:rPr>
        <w:t xml:space="preserve"> </w:t>
      </w:r>
      <w:proofErr w:type="spellStart"/>
      <w:r w:rsidRPr="005409C5">
        <w:rPr>
          <w:color w:val="000000" w:themeColor="text1"/>
        </w:rPr>
        <w:t>directe</w:t>
      </w:r>
      <w:proofErr w:type="spellEnd"/>
      <w:r w:rsidRPr="005409C5">
        <w:rPr>
          <w:color w:val="000000" w:themeColor="text1"/>
        </w:rPr>
        <w:t xml:space="preserve">» (прямой рубки), понимаемой А. </w:t>
      </w:r>
      <w:proofErr w:type="spellStart"/>
      <w:r w:rsidRPr="005409C5">
        <w:rPr>
          <w:color w:val="000000" w:themeColor="text1"/>
        </w:rPr>
        <w:t>Гильдебрандом</w:t>
      </w:r>
      <w:proofErr w:type="spellEnd"/>
      <w:r w:rsidRPr="005409C5">
        <w:rPr>
          <w:color w:val="000000" w:themeColor="text1"/>
        </w:rPr>
        <w:t xml:space="preserve"> и Ж. Бернаром как истинный путь к «ваянию</w:t>
      </w:r>
      <w:r w:rsidRPr="00A32288">
        <w:rPr>
          <w:color w:val="000000" w:themeColor="text1"/>
        </w:rPr>
        <w:t>»» [</w:t>
      </w:r>
      <w:r w:rsidR="00A32288" w:rsidRPr="00A32288">
        <w:rPr>
          <w:color w:val="000000" w:themeColor="text1"/>
        </w:rPr>
        <w:t>10</w:t>
      </w:r>
      <w:r w:rsidRPr="00A32288">
        <w:rPr>
          <w:color w:val="000000" w:themeColor="text1"/>
        </w:rPr>
        <w:t>,</w:t>
      </w:r>
      <w:r w:rsidR="00E8523E" w:rsidRPr="00A32288">
        <w:rPr>
          <w:color w:val="000000" w:themeColor="text1"/>
        </w:rPr>
        <w:t xml:space="preserve"> </w:t>
      </w:r>
      <w:r w:rsidRPr="00A32288">
        <w:rPr>
          <w:color w:val="000000" w:themeColor="text1"/>
        </w:rPr>
        <w:t>с.213].</w:t>
      </w:r>
      <w:r w:rsidR="00D13CD0" w:rsidRPr="00A32288">
        <w:rPr>
          <w:color w:val="000000" w:themeColor="text1"/>
        </w:rPr>
        <w:t xml:space="preserve"> </w:t>
      </w:r>
      <w:r w:rsidR="00D13CD0" w:rsidRPr="009047BC">
        <w:rPr>
          <w:color w:val="0D0D0D" w:themeColor="text1" w:themeTint="F2"/>
        </w:rPr>
        <w:t>Помимо прямой рубки из цельного куска бетона мастера применяли метод отливки</w:t>
      </w:r>
      <w:r w:rsidR="00F31C76" w:rsidRPr="009047BC">
        <w:rPr>
          <w:color w:val="0D0D0D" w:themeColor="text1" w:themeTint="F2"/>
        </w:rPr>
        <w:t>, где в подготовленную форму заливался жидкий бетон.</w:t>
      </w:r>
    </w:p>
    <w:p w:rsidR="00D60322" w:rsidRPr="009047BC" w:rsidRDefault="00D60322" w:rsidP="00D60322">
      <w:pPr>
        <w:spacing w:after="0" w:line="360" w:lineRule="auto"/>
        <w:ind w:firstLine="708"/>
        <w:jc w:val="both"/>
        <w:rPr>
          <w:color w:val="0D0D0D" w:themeColor="text1" w:themeTint="F2"/>
        </w:rPr>
      </w:pPr>
      <w:r w:rsidRPr="009047BC">
        <w:rPr>
          <w:color w:val="0D0D0D" w:themeColor="text1" w:themeTint="F2"/>
        </w:rPr>
        <w:t xml:space="preserve">Процесс создания копии скульптуры из бетона состоял в предварительной подготовке модели, а затем со снятия с модели черновой или кусковой гипсовой формы, в которую набивалась приготовленная бетонная смесь. После бетонную </w:t>
      </w:r>
      <w:r w:rsidRPr="009047BC">
        <w:rPr>
          <w:color w:val="0D0D0D" w:themeColor="text1" w:themeTint="F2"/>
        </w:rPr>
        <w:lastRenderedPageBreak/>
        <w:t>скульптуру выдерживали определенное время во влажной среде для предотвращения ее растрескивания. Далее скульптуру извлекали из формы и удаляли с нее различные дефекты формовки (литьевые швы, подтеки и т.д.), добиваясь декоративной отделки поверхности.</w:t>
      </w:r>
    </w:p>
    <w:p w:rsidR="00105F89" w:rsidRPr="00C61DA1" w:rsidRDefault="00105F89" w:rsidP="00B52015">
      <w:pPr>
        <w:spacing w:after="0" w:line="360" w:lineRule="auto"/>
        <w:ind w:firstLine="708"/>
        <w:jc w:val="both"/>
        <w:rPr>
          <w:color w:val="000000" w:themeColor="text1"/>
        </w:rPr>
      </w:pPr>
      <w:r w:rsidRPr="00C61DA1">
        <w:rPr>
          <w:color w:val="000000" w:themeColor="text1"/>
        </w:rPr>
        <w:t xml:space="preserve">Несмотря на </w:t>
      </w:r>
      <w:r w:rsidR="0030766F" w:rsidRPr="00C61DA1">
        <w:rPr>
          <w:color w:val="000000" w:themeColor="text1"/>
        </w:rPr>
        <w:t>то,</w:t>
      </w:r>
      <w:r w:rsidRPr="00C61DA1">
        <w:rPr>
          <w:color w:val="000000" w:themeColor="text1"/>
        </w:rPr>
        <w:t xml:space="preserve"> что п</w:t>
      </w:r>
      <w:r w:rsidR="00C973D2" w:rsidRPr="00C61DA1">
        <w:rPr>
          <w:color w:val="000000" w:themeColor="text1"/>
        </w:rPr>
        <w:t>ортландцемент</w:t>
      </w:r>
      <w:r w:rsidR="004B12D6" w:rsidRPr="00C61DA1">
        <w:rPr>
          <w:color w:val="000000" w:themeColor="text1"/>
        </w:rPr>
        <w:t xml:space="preserve"> или </w:t>
      </w:r>
      <w:proofErr w:type="spellStart"/>
      <w:r w:rsidR="004B12D6" w:rsidRPr="00C61DA1">
        <w:rPr>
          <w:color w:val="000000" w:themeColor="text1"/>
        </w:rPr>
        <w:t>портлендский</w:t>
      </w:r>
      <w:proofErr w:type="spellEnd"/>
      <w:r w:rsidR="004B12D6" w:rsidRPr="00C61DA1">
        <w:rPr>
          <w:color w:val="000000" w:themeColor="text1"/>
        </w:rPr>
        <w:t xml:space="preserve"> цемент</w:t>
      </w:r>
      <w:r w:rsidR="00496D6B" w:rsidRPr="00C61DA1">
        <w:rPr>
          <w:rStyle w:val="a6"/>
          <w:color w:val="000000" w:themeColor="text1"/>
        </w:rPr>
        <w:footnoteReference w:id="28"/>
      </w:r>
      <w:r w:rsidR="00C34667" w:rsidRPr="00C61DA1">
        <w:rPr>
          <w:color w:val="000000" w:themeColor="text1"/>
        </w:rPr>
        <w:t xml:space="preserve"> </w:t>
      </w:r>
      <w:r w:rsidRPr="00C61DA1">
        <w:rPr>
          <w:color w:val="000000" w:themeColor="text1"/>
        </w:rPr>
        <w:t xml:space="preserve">впервые был изобретен в 1824 году англичанином Джозефом </w:t>
      </w:r>
      <w:proofErr w:type="spellStart"/>
      <w:r w:rsidRPr="00C61DA1">
        <w:rPr>
          <w:color w:val="000000" w:themeColor="text1"/>
        </w:rPr>
        <w:t>Аспдином</w:t>
      </w:r>
      <w:proofErr w:type="spellEnd"/>
      <w:r w:rsidRPr="00C61DA1">
        <w:rPr>
          <w:color w:val="000000" w:themeColor="text1"/>
        </w:rPr>
        <w:t xml:space="preserve"> (</w:t>
      </w:r>
      <w:proofErr w:type="spellStart"/>
      <w:r w:rsidRPr="00C61DA1">
        <w:rPr>
          <w:color w:val="000000" w:themeColor="text1"/>
        </w:rPr>
        <w:t>Joseph</w:t>
      </w:r>
      <w:proofErr w:type="spellEnd"/>
      <w:r w:rsidRPr="00C61DA1">
        <w:rPr>
          <w:color w:val="000000" w:themeColor="text1"/>
        </w:rPr>
        <w:t xml:space="preserve"> </w:t>
      </w:r>
      <w:proofErr w:type="spellStart"/>
      <w:r w:rsidRPr="00C61DA1">
        <w:rPr>
          <w:color w:val="000000" w:themeColor="text1"/>
        </w:rPr>
        <w:t>Aspdin</w:t>
      </w:r>
      <w:proofErr w:type="spellEnd"/>
      <w:r w:rsidRPr="00C61DA1">
        <w:rPr>
          <w:color w:val="000000" w:themeColor="text1"/>
        </w:rPr>
        <w:t>)</w:t>
      </w:r>
      <w:r w:rsidR="00166A07" w:rsidRPr="00C61DA1">
        <w:rPr>
          <w:color w:val="000000" w:themeColor="text1"/>
        </w:rPr>
        <w:t xml:space="preserve">, </w:t>
      </w:r>
      <w:r w:rsidR="0087767C" w:rsidRPr="00C61DA1">
        <w:rPr>
          <w:color w:val="000000" w:themeColor="text1"/>
        </w:rPr>
        <w:t>применять</w:t>
      </w:r>
      <w:r w:rsidR="00166A07" w:rsidRPr="00C61DA1">
        <w:rPr>
          <w:color w:val="000000" w:themeColor="text1"/>
        </w:rPr>
        <w:t xml:space="preserve"> </w:t>
      </w:r>
      <w:r w:rsidR="009C6084" w:rsidRPr="00C61DA1">
        <w:rPr>
          <w:color w:val="000000" w:themeColor="text1"/>
        </w:rPr>
        <w:t xml:space="preserve">этот </w:t>
      </w:r>
      <w:r w:rsidR="00166A07" w:rsidRPr="00C61DA1">
        <w:rPr>
          <w:color w:val="000000" w:themeColor="text1"/>
        </w:rPr>
        <w:t>материал</w:t>
      </w:r>
      <w:r w:rsidR="0087767C" w:rsidRPr="00C61DA1">
        <w:rPr>
          <w:color w:val="000000" w:themeColor="text1"/>
        </w:rPr>
        <w:t xml:space="preserve"> </w:t>
      </w:r>
      <w:r w:rsidR="00EB65EB" w:rsidRPr="00C61DA1">
        <w:rPr>
          <w:color w:val="000000" w:themeColor="text1"/>
        </w:rPr>
        <w:t>скульпторы начали</w:t>
      </w:r>
      <w:r w:rsidR="00166A07" w:rsidRPr="00C61DA1">
        <w:rPr>
          <w:color w:val="000000" w:themeColor="text1"/>
        </w:rPr>
        <w:t xml:space="preserve"> лишь</w:t>
      </w:r>
      <w:r w:rsidR="0030766F" w:rsidRPr="00C61DA1">
        <w:rPr>
          <w:color w:val="000000" w:themeColor="text1"/>
        </w:rPr>
        <w:t xml:space="preserve"> с начала </w:t>
      </w:r>
      <w:r w:rsidR="0030766F" w:rsidRPr="00C61DA1">
        <w:rPr>
          <w:color w:val="000000" w:themeColor="text1"/>
          <w:lang w:val="en-US"/>
        </w:rPr>
        <w:t>XX</w:t>
      </w:r>
      <w:r w:rsidR="0030766F" w:rsidRPr="00C61DA1">
        <w:rPr>
          <w:color w:val="000000" w:themeColor="text1"/>
        </w:rPr>
        <w:t xml:space="preserve"> века</w:t>
      </w:r>
      <w:r w:rsidR="00B66DD8" w:rsidRPr="00C61DA1">
        <w:rPr>
          <w:color w:val="000000" w:themeColor="text1"/>
        </w:rPr>
        <w:t>, а д</w:t>
      </w:r>
      <w:r w:rsidR="006D146E" w:rsidRPr="00C61DA1">
        <w:rPr>
          <w:color w:val="000000" w:themeColor="text1"/>
        </w:rPr>
        <w:t>ля копирования скульптуры</w:t>
      </w:r>
      <w:r w:rsidR="001A655A" w:rsidRPr="00C61DA1">
        <w:rPr>
          <w:color w:val="000000" w:themeColor="text1"/>
        </w:rPr>
        <w:t xml:space="preserve"> </w:t>
      </w:r>
      <w:r w:rsidR="00B66DD8" w:rsidRPr="00C61DA1">
        <w:rPr>
          <w:color w:val="000000" w:themeColor="text1"/>
        </w:rPr>
        <w:t>с целью сохранения оригинала и вовсе в конце столетия.</w:t>
      </w:r>
    </w:p>
    <w:p w:rsidR="00923958" w:rsidRPr="00C61DA1" w:rsidRDefault="0097416A" w:rsidP="00B52015">
      <w:pPr>
        <w:spacing w:after="0" w:line="360" w:lineRule="auto"/>
        <w:ind w:firstLine="708"/>
        <w:jc w:val="both"/>
        <w:rPr>
          <w:color w:val="000000" w:themeColor="text1"/>
        </w:rPr>
      </w:pPr>
      <w:r w:rsidRPr="00C61DA1">
        <w:rPr>
          <w:color w:val="000000" w:themeColor="text1"/>
        </w:rPr>
        <w:t>В современной промышленности н</w:t>
      </w:r>
      <w:r w:rsidR="00563AEB" w:rsidRPr="00C61DA1">
        <w:rPr>
          <w:color w:val="000000" w:themeColor="text1"/>
        </w:rPr>
        <w:t>а основе портландцементного клинкера выпуска</w:t>
      </w:r>
      <w:r w:rsidR="007E0D3E" w:rsidRPr="00C61DA1">
        <w:rPr>
          <w:color w:val="000000" w:themeColor="text1"/>
        </w:rPr>
        <w:t>ются</w:t>
      </w:r>
      <w:r w:rsidR="00563AEB" w:rsidRPr="00C61DA1">
        <w:rPr>
          <w:color w:val="000000" w:themeColor="text1"/>
        </w:rPr>
        <w:t xml:space="preserve"> различные виды портландцемента</w:t>
      </w:r>
      <w:r w:rsidR="007E0D3E" w:rsidRPr="00C61DA1">
        <w:rPr>
          <w:color w:val="000000" w:themeColor="text1"/>
        </w:rPr>
        <w:t xml:space="preserve">, такие как: </w:t>
      </w:r>
    </w:p>
    <w:p w:rsidR="00923958" w:rsidRPr="00C61DA1" w:rsidRDefault="00923958" w:rsidP="00B52015">
      <w:pPr>
        <w:spacing w:after="0" w:line="360" w:lineRule="auto"/>
        <w:ind w:firstLine="708"/>
        <w:jc w:val="both"/>
        <w:rPr>
          <w:color w:val="000000" w:themeColor="text1"/>
        </w:rPr>
      </w:pPr>
      <w:r w:rsidRPr="00C61DA1">
        <w:rPr>
          <w:color w:val="000000" w:themeColor="text1"/>
        </w:rPr>
        <w:t xml:space="preserve">— </w:t>
      </w:r>
      <w:r w:rsidR="007E0D3E" w:rsidRPr="00C61DA1">
        <w:rPr>
          <w:color w:val="000000" w:themeColor="text1"/>
        </w:rPr>
        <w:t>быстротвердеющий портландцемент</w:t>
      </w:r>
      <w:r w:rsidRPr="00C61DA1">
        <w:rPr>
          <w:color w:val="000000" w:themeColor="text1"/>
        </w:rPr>
        <w:t>;</w:t>
      </w:r>
    </w:p>
    <w:p w:rsidR="0097416A" w:rsidRPr="00C61DA1" w:rsidRDefault="0097416A" w:rsidP="00B52015">
      <w:pPr>
        <w:spacing w:after="0" w:line="360" w:lineRule="auto"/>
        <w:ind w:firstLine="708"/>
        <w:jc w:val="both"/>
        <w:rPr>
          <w:color w:val="000000" w:themeColor="text1"/>
        </w:rPr>
      </w:pPr>
      <w:r w:rsidRPr="00C61DA1">
        <w:rPr>
          <w:color w:val="000000" w:themeColor="text1"/>
        </w:rPr>
        <w:t xml:space="preserve">— </w:t>
      </w:r>
      <w:proofErr w:type="spellStart"/>
      <w:r w:rsidRPr="00C61DA1">
        <w:rPr>
          <w:color w:val="000000" w:themeColor="text1"/>
        </w:rPr>
        <w:t>сульфатостойкий</w:t>
      </w:r>
      <w:proofErr w:type="spellEnd"/>
      <w:r w:rsidRPr="00C61DA1">
        <w:rPr>
          <w:color w:val="000000" w:themeColor="text1"/>
        </w:rPr>
        <w:t xml:space="preserve"> портландцемент;</w:t>
      </w:r>
    </w:p>
    <w:p w:rsidR="00923958" w:rsidRPr="00C61DA1" w:rsidRDefault="00923958" w:rsidP="00B52015">
      <w:pPr>
        <w:spacing w:after="0" w:line="360" w:lineRule="auto"/>
        <w:ind w:firstLine="708"/>
        <w:jc w:val="both"/>
        <w:rPr>
          <w:color w:val="000000" w:themeColor="text1"/>
        </w:rPr>
      </w:pPr>
      <w:r w:rsidRPr="00C61DA1">
        <w:rPr>
          <w:color w:val="000000" w:themeColor="text1"/>
        </w:rPr>
        <w:t xml:space="preserve">— </w:t>
      </w:r>
      <w:r w:rsidR="007E0D3E" w:rsidRPr="00C61DA1">
        <w:rPr>
          <w:color w:val="000000" w:themeColor="text1"/>
        </w:rPr>
        <w:t>пуццолановый портландцемент</w:t>
      </w:r>
      <w:r w:rsidRPr="00C61DA1">
        <w:rPr>
          <w:color w:val="000000" w:themeColor="text1"/>
        </w:rPr>
        <w:t>;</w:t>
      </w:r>
    </w:p>
    <w:p w:rsidR="00923958" w:rsidRPr="00C61DA1" w:rsidRDefault="00923958" w:rsidP="00B52015">
      <w:pPr>
        <w:spacing w:after="0" w:line="360" w:lineRule="auto"/>
        <w:ind w:firstLine="708"/>
        <w:jc w:val="both"/>
        <w:rPr>
          <w:color w:val="000000" w:themeColor="text1"/>
        </w:rPr>
      </w:pPr>
      <w:r w:rsidRPr="00C61DA1">
        <w:rPr>
          <w:color w:val="000000" w:themeColor="text1"/>
        </w:rPr>
        <w:t>— пластифицированный портландцемент;</w:t>
      </w:r>
    </w:p>
    <w:p w:rsidR="00923958" w:rsidRPr="00C61DA1" w:rsidRDefault="00923958" w:rsidP="00B52015">
      <w:pPr>
        <w:spacing w:after="0" w:line="360" w:lineRule="auto"/>
        <w:ind w:firstLine="708"/>
        <w:jc w:val="both"/>
        <w:rPr>
          <w:color w:val="000000" w:themeColor="text1"/>
        </w:rPr>
      </w:pPr>
      <w:r w:rsidRPr="00C61DA1">
        <w:rPr>
          <w:color w:val="000000" w:themeColor="text1"/>
        </w:rPr>
        <w:t xml:space="preserve">— </w:t>
      </w:r>
      <w:r w:rsidR="00BE1485" w:rsidRPr="00C61DA1">
        <w:rPr>
          <w:color w:val="000000" w:themeColor="text1"/>
        </w:rPr>
        <w:t>гидрофобный п</w:t>
      </w:r>
      <w:r w:rsidRPr="00C61DA1">
        <w:rPr>
          <w:color w:val="000000" w:themeColor="text1"/>
        </w:rPr>
        <w:t>ор</w:t>
      </w:r>
      <w:r w:rsidR="00BE1485" w:rsidRPr="00C61DA1">
        <w:rPr>
          <w:color w:val="000000" w:themeColor="text1"/>
        </w:rPr>
        <w:t>тландцемент</w:t>
      </w:r>
      <w:r w:rsidRPr="00C61DA1">
        <w:rPr>
          <w:color w:val="000000" w:themeColor="text1"/>
        </w:rPr>
        <w:t>;</w:t>
      </w:r>
    </w:p>
    <w:p w:rsidR="00923958" w:rsidRPr="00C61DA1" w:rsidRDefault="00923958" w:rsidP="00B52015">
      <w:pPr>
        <w:spacing w:after="0" w:line="360" w:lineRule="auto"/>
        <w:ind w:firstLine="708"/>
        <w:jc w:val="both"/>
        <w:rPr>
          <w:color w:val="000000" w:themeColor="text1"/>
        </w:rPr>
      </w:pPr>
      <w:r w:rsidRPr="00C61DA1">
        <w:rPr>
          <w:color w:val="000000" w:themeColor="text1"/>
        </w:rPr>
        <w:t xml:space="preserve">— </w:t>
      </w:r>
      <w:r w:rsidR="00BE1485" w:rsidRPr="00C61DA1">
        <w:rPr>
          <w:color w:val="000000" w:themeColor="text1"/>
        </w:rPr>
        <w:t>белый портландцемент</w:t>
      </w:r>
      <w:r w:rsidRPr="00C61DA1">
        <w:rPr>
          <w:color w:val="000000" w:themeColor="text1"/>
        </w:rPr>
        <w:t>;</w:t>
      </w:r>
    </w:p>
    <w:p w:rsidR="007139F0" w:rsidRPr="00C61DA1" w:rsidRDefault="007139F0" w:rsidP="00B52015">
      <w:pPr>
        <w:spacing w:after="0" w:line="360" w:lineRule="auto"/>
        <w:ind w:firstLine="708"/>
        <w:jc w:val="both"/>
        <w:rPr>
          <w:color w:val="000000" w:themeColor="text1"/>
        </w:rPr>
      </w:pPr>
      <w:r w:rsidRPr="00C61DA1">
        <w:rPr>
          <w:color w:val="000000" w:themeColor="text1"/>
        </w:rPr>
        <w:t>— цветной портландцемент;</w:t>
      </w:r>
    </w:p>
    <w:p w:rsidR="00511948" w:rsidRPr="00C61DA1" w:rsidRDefault="00511948" w:rsidP="00B52015">
      <w:pPr>
        <w:spacing w:after="0" w:line="360" w:lineRule="auto"/>
        <w:ind w:firstLine="708"/>
        <w:jc w:val="both"/>
        <w:rPr>
          <w:color w:val="000000" w:themeColor="text1"/>
        </w:rPr>
      </w:pPr>
      <w:r w:rsidRPr="00C61DA1">
        <w:rPr>
          <w:color w:val="000000" w:themeColor="text1"/>
        </w:rPr>
        <w:t xml:space="preserve">— </w:t>
      </w:r>
      <w:proofErr w:type="spellStart"/>
      <w:r w:rsidR="00D141B6" w:rsidRPr="00C61DA1">
        <w:rPr>
          <w:color w:val="000000" w:themeColor="text1"/>
        </w:rPr>
        <w:t>тампонажный</w:t>
      </w:r>
      <w:proofErr w:type="spellEnd"/>
      <w:r w:rsidR="00D141B6" w:rsidRPr="00C61DA1">
        <w:rPr>
          <w:color w:val="000000" w:themeColor="text1"/>
        </w:rPr>
        <w:t xml:space="preserve"> портландцемент;</w:t>
      </w:r>
    </w:p>
    <w:p w:rsidR="00D141B6" w:rsidRPr="00C61DA1" w:rsidRDefault="00D141B6" w:rsidP="00B52015">
      <w:pPr>
        <w:spacing w:after="0" w:line="360" w:lineRule="auto"/>
        <w:ind w:firstLine="708"/>
        <w:jc w:val="both"/>
        <w:rPr>
          <w:color w:val="000000" w:themeColor="text1"/>
        </w:rPr>
      </w:pPr>
      <w:r w:rsidRPr="00C61DA1">
        <w:rPr>
          <w:color w:val="000000" w:themeColor="text1"/>
        </w:rPr>
        <w:t>— портландцемент для бетонных покрытий автомобильных дорог;</w:t>
      </w:r>
    </w:p>
    <w:p w:rsidR="005E02BB" w:rsidRPr="00C61DA1" w:rsidRDefault="00923958" w:rsidP="005E02BB">
      <w:pPr>
        <w:spacing w:after="0" w:line="360" w:lineRule="auto"/>
        <w:ind w:firstLine="708"/>
        <w:jc w:val="both"/>
        <w:rPr>
          <w:color w:val="000000" w:themeColor="text1"/>
        </w:rPr>
      </w:pPr>
      <w:r w:rsidRPr="00C61DA1">
        <w:rPr>
          <w:color w:val="000000" w:themeColor="text1"/>
        </w:rPr>
        <w:t xml:space="preserve">— </w:t>
      </w:r>
      <w:proofErr w:type="spellStart"/>
      <w:r w:rsidR="00BE1485" w:rsidRPr="00C61DA1">
        <w:rPr>
          <w:color w:val="000000" w:themeColor="text1"/>
        </w:rPr>
        <w:t>шлакопортландцемент</w:t>
      </w:r>
      <w:proofErr w:type="spellEnd"/>
      <w:r w:rsidR="00563AEB" w:rsidRPr="00C61DA1">
        <w:rPr>
          <w:color w:val="000000" w:themeColor="text1"/>
        </w:rPr>
        <w:t>.</w:t>
      </w:r>
    </w:p>
    <w:p w:rsidR="00D62BEA" w:rsidRDefault="00DA1580" w:rsidP="005E02BB">
      <w:pPr>
        <w:spacing w:after="0" w:line="360" w:lineRule="auto"/>
        <w:ind w:firstLine="708"/>
        <w:jc w:val="both"/>
        <w:rPr>
          <w:color w:val="000000" w:themeColor="text1"/>
        </w:rPr>
      </w:pPr>
      <w:r w:rsidRPr="00C61DA1">
        <w:rPr>
          <w:color w:val="000000" w:themeColor="text1"/>
        </w:rPr>
        <w:t>Портландцемент считается гидравлическим вяжущим</w:t>
      </w:r>
      <w:r w:rsidR="009F01D6" w:rsidRPr="00C61DA1">
        <w:rPr>
          <w:color w:val="000000" w:themeColor="text1"/>
        </w:rPr>
        <w:t>, котор</w:t>
      </w:r>
      <w:r w:rsidR="00BB39C2" w:rsidRPr="00C61DA1">
        <w:rPr>
          <w:color w:val="000000" w:themeColor="text1"/>
        </w:rPr>
        <w:t>ое</w:t>
      </w:r>
      <w:r w:rsidR="005A03EC" w:rsidRPr="00C61DA1">
        <w:rPr>
          <w:color w:val="000000" w:themeColor="text1"/>
        </w:rPr>
        <w:t xml:space="preserve"> </w:t>
      </w:r>
      <w:r w:rsidR="009F01D6" w:rsidRPr="00C61DA1">
        <w:rPr>
          <w:color w:val="000000" w:themeColor="text1"/>
        </w:rPr>
        <w:t xml:space="preserve">сначала </w:t>
      </w:r>
      <w:r w:rsidR="00B17C27" w:rsidRPr="00C61DA1">
        <w:rPr>
          <w:color w:val="000000" w:themeColor="text1"/>
        </w:rPr>
        <w:t xml:space="preserve">проходит этап </w:t>
      </w:r>
      <w:r w:rsidR="003C1649" w:rsidRPr="00C61DA1">
        <w:rPr>
          <w:color w:val="000000" w:themeColor="text1"/>
        </w:rPr>
        <w:t xml:space="preserve">обжига </w:t>
      </w:r>
      <w:r w:rsidR="00D32C34" w:rsidRPr="00C61DA1">
        <w:rPr>
          <w:color w:val="000000" w:themeColor="text1"/>
        </w:rPr>
        <w:t xml:space="preserve">(до спекания) при температуре </w:t>
      </w:r>
      <w:r w:rsidR="006236EE" w:rsidRPr="00C61DA1">
        <w:rPr>
          <w:color w:val="000000" w:themeColor="text1"/>
        </w:rPr>
        <w:t>1400</w:t>
      </w:r>
      <w:r w:rsidR="00201EBE">
        <w:rPr>
          <w:color w:val="000000" w:themeColor="text1"/>
        </w:rPr>
        <w:t>–</w:t>
      </w:r>
      <w:r w:rsidR="006236EE" w:rsidRPr="00C61DA1">
        <w:rPr>
          <w:color w:val="000000" w:themeColor="text1"/>
        </w:rPr>
        <w:t>1450</w:t>
      </w:r>
      <w:r w:rsidR="006236EE" w:rsidRPr="00C61DA1">
        <w:rPr>
          <w:rFonts w:cs="Times New Roman"/>
          <w:color w:val="000000" w:themeColor="text1"/>
        </w:rPr>
        <w:t>˚</w:t>
      </w:r>
      <w:r w:rsidR="006236EE" w:rsidRPr="00C61DA1">
        <w:rPr>
          <w:color w:val="000000" w:themeColor="text1"/>
        </w:rPr>
        <w:t>С (Портландцемент ГОСТ 970</w:t>
      </w:r>
      <w:r w:rsidR="00201EBE">
        <w:rPr>
          <w:color w:val="000000" w:themeColor="text1"/>
        </w:rPr>
        <w:t>–</w:t>
      </w:r>
      <w:r w:rsidR="006236EE" w:rsidRPr="00C61DA1">
        <w:rPr>
          <w:color w:val="000000" w:themeColor="text1"/>
        </w:rPr>
        <w:t>61)</w:t>
      </w:r>
      <w:r w:rsidR="00D32C34" w:rsidRPr="00C61DA1">
        <w:rPr>
          <w:color w:val="000000" w:themeColor="text1"/>
        </w:rPr>
        <w:t xml:space="preserve">, а затем </w:t>
      </w:r>
      <w:r w:rsidR="009F01D6" w:rsidRPr="00C61DA1">
        <w:rPr>
          <w:color w:val="000000" w:themeColor="text1"/>
        </w:rPr>
        <w:t>тонкого измельчения</w:t>
      </w:r>
      <w:r w:rsidR="00B17C27" w:rsidRPr="00C61DA1">
        <w:rPr>
          <w:color w:val="000000" w:themeColor="text1"/>
        </w:rPr>
        <w:t xml:space="preserve"> (помола)</w:t>
      </w:r>
      <w:r w:rsidR="001A02A4" w:rsidRPr="00C61DA1">
        <w:rPr>
          <w:color w:val="000000" w:themeColor="text1"/>
        </w:rPr>
        <w:t xml:space="preserve">. </w:t>
      </w:r>
      <w:r w:rsidR="00E17556" w:rsidRPr="00C61DA1">
        <w:rPr>
          <w:color w:val="000000" w:themeColor="text1"/>
        </w:rPr>
        <w:t xml:space="preserve">Стоит отметить, что </w:t>
      </w:r>
      <w:r w:rsidR="00016300" w:rsidRPr="00C61DA1">
        <w:rPr>
          <w:color w:val="000000" w:themeColor="text1"/>
        </w:rPr>
        <w:t xml:space="preserve">дальнейшие показатели </w:t>
      </w:r>
      <w:r w:rsidR="001A02A4" w:rsidRPr="00C61DA1">
        <w:rPr>
          <w:color w:val="000000" w:themeColor="text1"/>
        </w:rPr>
        <w:t>прочност</w:t>
      </w:r>
      <w:r w:rsidR="00016300" w:rsidRPr="00C61DA1">
        <w:rPr>
          <w:color w:val="000000" w:themeColor="text1"/>
        </w:rPr>
        <w:t>и</w:t>
      </w:r>
      <w:r w:rsidR="001A02A4" w:rsidRPr="00C61DA1">
        <w:rPr>
          <w:color w:val="000000" w:themeColor="text1"/>
        </w:rPr>
        <w:t xml:space="preserve"> материала</w:t>
      </w:r>
      <w:r w:rsidR="00FC4438" w:rsidRPr="00C61DA1">
        <w:rPr>
          <w:color w:val="000000" w:themeColor="text1"/>
        </w:rPr>
        <w:t xml:space="preserve"> </w:t>
      </w:r>
      <w:r w:rsidR="00E17556" w:rsidRPr="00C61DA1">
        <w:rPr>
          <w:color w:val="000000" w:themeColor="text1"/>
        </w:rPr>
        <w:t xml:space="preserve">зависят </w:t>
      </w:r>
      <w:r w:rsidR="0069138C" w:rsidRPr="00C61DA1">
        <w:rPr>
          <w:color w:val="000000" w:themeColor="text1"/>
        </w:rPr>
        <w:t xml:space="preserve">и </w:t>
      </w:r>
      <w:r w:rsidR="00FC4438" w:rsidRPr="00C61DA1">
        <w:rPr>
          <w:color w:val="000000" w:themeColor="text1"/>
        </w:rPr>
        <w:t>от то</w:t>
      </w:r>
      <w:r w:rsidR="00E17556" w:rsidRPr="00C61DA1">
        <w:rPr>
          <w:color w:val="000000" w:themeColor="text1"/>
        </w:rPr>
        <w:t>н</w:t>
      </w:r>
      <w:r w:rsidR="00FC4438" w:rsidRPr="00C61DA1">
        <w:rPr>
          <w:color w:val="000000" w:themeColor="text1"/>
        </w:rPr>
        <w:t>к</w:t>
      </w:r>
      <w:r w:rsidR="00E17556" w:rsidRPr="00C61DA1">
        <w:rPr>
          <w:color w:val="000000" w:themeColor="text1"/>
        </w:rPr>
        <w:t>о</w:t>
      </w:r>
      <w:r w:rsidR="00FC4438" w:rsidRPr="00C61DA1">
        <w:rPr>
          <w:color w:val="000000" w:themeColor="text1"/>
        </w:rPr>
        <w:t>сти</w:t>
      </w:r>
      <w:r w:rsidR="00E17556" w:rsidRPr="00C61DA1">
        <w:rPr>
          <w:color w:val="000000" w:themeColor="text1"/>
        </w:rPr>
        <w:t xml:space="preserve"> помола</w:t>
      </w:r>
      <w:r w:rsidR="00BB39C2" w:rsidRPr="00C61DA1">
        <w:rPr>
          <w:color w:val="000000" w:themeColor="text1"/>
        </w:rPr>
        <w:t>.</w:t>
      </w:r>
    </w:p>
    <w:p w:rsidR="00BB39C2" w:rsidRPr="00C61DA1" w:rsidRDefault="006A2011" w:rsidP="00D62BEA">
      <w:pPr>
        <w:spacing w:after="0" w:line="360" w:lineRule="auto"/>
        <w:ind w:firstLine="708"/>
        <w:jc w:val="both"/>
        <w:rPr>
          <w:color w:val="000000" w:themeColor="text1"/>
        </w:rPr>
      </w:pPr>
      <w:r w:rsidRPr="00C61DA1">
        <w:rPr>
          <w:color w:val="000000" w:themeColor="text1"/>
        </w:rPr>
        <w:t>После обжига</w:t>
      </w:r>
      <w:r w:rsidR="00273D19" w:rsidRPr="00C61DA1">
        <w:rPr>
          <w:color w:val="000000" w:themeColor="text1"/>
        </w:rPr>
        <w:t xml:space="preserve"> получается так называемый </w:t>
      </w:r>
      <w:proofErr w:type="spellStart"/>
      <w:r w:rsidR="00273D19" w:rsidRPr="00C61DA1">
        <w:rPr>
          <w:color w:val="000000" w:themeColor="text1"/>
        </w:rPr>
        <w:t>портланцементный</w:t>
      </w:r>
      <w:proofErr w:type="spellEnd"/>
      <w:r w:rsidR="00273D19" w:rsidRPr="00C61DA1">
        <w:rPr>
          <w:color w:val="000000" w:themeColor="text1"/>
        </w:rPr>
        <w:t xml:space="preserve"> клинкер</w:t>
      </w:r>
      <w:r w:rsidR="006C7D55" w:rsidRPr="00C61DA1">
        <w:rPr>
          <w:rStyle w:val="a6"/>
          <w:color w:val="000000" w:themeColor="text1"/>
        </w:rPr>
        <w:footnoteReference w:id="29"/>
      </w:r>
      <w:r w:rsidR="00CE5C19" w:rsidRPr="00C61DA1">
        <w:rPr>
          <w:color w:val="000000" w:themeColor="text1"/>
        </w:rPr>
        <w:t>, в составе которого содержится известняк</w:t>
      </w:r>
      <w:r w:rsidR="00D808A2" w:rsidRPr="00C61DA1">
        <w:rPr>
          <w:color w:val="000000" w:themeColor="text1"/>
        </w:rPr>
        <w:t xml:space="preserve"> и </w:t>
      </w:r>
      <w:r w:rsidR="00CE5C19" w:rsidRPr="00C61DA1">
        <w:rPr>
          <w:color w:val="000000" w:themeColor="text1"/>
        </w:rPr>
        <w:t>глины определенного типа</w:t>
      </w:r>
      <w:r w:rsidR="0034385D" w:rsidRPr="00C61DA1">
        <w:rPr>
          <w:color w:val="000000" w:themeColor="text1"/>
        </w:rPr>
        <w:t xml:space="preserve">. </w:t>
      </w:r>
      <w:r w:rsidR="00554AC6" w:rsidRPr="00C61DA1">
        <w:rPr>
          <w:color w:val="000000" w:themeColor="text1"/>
        </w:rPr>
        <w:t xml:space="preserve">Далее </w:t>
      </w:r>
      <w:r w:rsidR="0034385D" w:rsidRPr="00C61DA1">
        <w:rPr>
          <w:color w:val="000000" w:themeColor="text1"/>
        </w:rPr>
        <w:t>в состав клинкера вводятся</w:t>
      </w:r>
      <w:r w:rsidR="00426011" w:rsidRPr="00C61DA1">
        <w:rPr>
          <w:color w:val="000000" w:themeColor="text1"/>
        </w:rPr>
        <w:t xml:space="preserve"> </w:t>
      </w:r>
      <w:r w:rsidR="0034385D" w:rsidRPr="00C61DA1">
        <w:rPr>
          <w:color w:val="000000" w:themeColor="text1"/>
        </w:rPr>
        <w:t>г</w:t>
      </w:r>
      <w:r w:rsidR="00426011" w:rsidRPr="00C61DA1">
        <w:rPr>
          <w:color w:val="000000" w:themeColor="text1"/>
        </w:rPr>
        <w:t xml:space="preserve">ипс и </w:t>
      </w:r>
      <w:r w:rsidR="00553961" w:rsidRPr="00C61DA1">
        <w:rPr>
          <w:color w:val="000000" w:themeColor="text1"/>
        </w:rPr>
        <w:t>другие корректирующие минеральные д</w:t>
      </w:r>
      <w:r w:rsidR="00426011" w:rsidRPr="00C61DA1">
        <w:rPr>
          <w:color w:val="000000" w:themeColor="text1"/>
        </w:rPr>
        <w:t>обавки</w:t>
      </w:r>
      <w:r w:rsidR="00BF6C28" w:rsidRPr="00C61DA1">
        <w:rPr>
          <w:color w:val="000000" w:themeColor="text1"/>
        </w:rPr>
        <w:t xml:space="preserve"> </w:t>
      </w:r>
      <w:r w:rsidR="00BF6C28" w:rsidRPr="00C61DA1">
        <w:rPr>
          <w:color w:val="000000" w:themeColor="text1"/>
        </w:rPr>
        <w:lastRenderedPageBreak/>
        <w:t>(</w:t>
      </w:r>
      <w:r w:rsidR="00026A6B" w:rsidRPr="00C61DA1">
        <w:rPr>
          <w:color w:val="000000" w:themeColor="text1"/>
        </w:rPr>
        <w:t>диатомит, трасса, трепел</w:t>
      </w:r>
      <w:r w:rsidR="00E20720" w:rsidRPr="00C61DA1">
        <w:rPr>
          <w:color w:val="000000" w:themeColor="text1"/>
        </w:rPr>
        <w:t>)</w:t>
      </w:r>
      <w:r w:rsidR="001F7D33" w:rsidRPr="00C61DA1">
        <w:rPr>
          <w:color w:val="000000" w:themeColor="text1"/>
        </w:rPr>
        <w:t xml:space="preserve">, </w:t>
      </w:r>
      <w:r w:rsidR="00553961" w:rsidRPr="00C61DA1">
        <w:rPr>
          <w:color w:val="000000" w:themeColor="text1"/>
        </w:rPr>
        <w:t>позволяю</w:t>
      </w:r>
      <w:r w:rsidR="001F7D33" w:rsidRPr="00C61DA1">
        <w:rPr>
          <w:color w:val="000000" w:themeColor="text1"/>
        </w:rPr>
        <w:t>щие</w:t>
      </w:r>
      <w:r w:rsidR="00553961" w:rsidRPr="00C61DA1">
        <w:rPr>
          <w:color w:val="000000" w:themeColor="text1"/>
        </w:rPr>
        <w:t xml:space="preserve"> регулировать срок схватывания</w:t>
      </w:r>
      <w:r w:rsidR="001F7D33" w:rsidRPr="00C61DA1">
        <w:rPr>
          <w:color w:val="000000" w:themeColor="text1"/>
        </w:rPr>
        <w:t xml:space="preserve"> (гипс)</w:t>
      </w:r>
      <w:r w:rsidR="00EA3AC6" w:rsidRPr="00C61DA1">
        <w:rPr>
          <w:color w:val="000000" w:themeColor="text1"/>
        </w:rPr>
        <w:t xml:space="preserve">, </w:t>
      </w:r>
      <w:r w:rsidR="000B1AA6" w:rsidRPr="00C61DA1">
        <w:rPr>
          <w:color w:val="000000" w:themeColor="text1"/>
        </w:rPr>
        <w:t>улучшать свойства материала</w:t>
      </w:r>
      <w:r w:rsidR="00EA3AC6" w:rsidRPr="00C61DA1">
        <w:rPr>
          <w:color w:val="000000" w:themeColor="text1"/>
        </w:rPr>
        <w:t xml:space="preserve"> и снизить </w:t>
      </w:r>
      <w:r w:rsidR="00E62A78" w:rsidRPr="00C61DA1">
        <w:rPr>
          <w:color w:val="000000" w:themeColor="text1"/>
        </w:rPr>
        <w:t xml:space="preserve">его </w:t>
      </w:r>
      <w:r w:rsidR="00EA3AC6" w:rsidRPr="00C61DA1">
        <w:rPr>
          <w:color w:val="000000" w:themeColor="text1"/>
        </w:rPr>
        <w:t>стоимость</w:t>
      </w:r>
      <w:r w:rsidR="000B1AA6" w:rsidRPr="00C61DA1">
        <w:rPr>
          <w:color w:val="000000" w:themeColor="text1"/>
        </w:rPr>
        <w:t>.</w:t>
      </w:r>
    </w:p>
    <w:p w:rsidR="0047459E" w:rsidRPr="00917B1E" w:rsidRDefault="00481227" w:rsidP="00D62BEA">
      <w:pPr>
        <w:spacing w:after="0" w:line="360" w:lineRule="auto"/>
        <w:ind w:firstLine="708"/>
        <w:jc w:val="both"/>
        <w:rPr>
          <w:color w:val="000000" w:themeColor="text1"/>
        </w:rPr>
      </w:pPr>
      <w:r w:rsidRPr="00C61DA1">
        <w:rPr>
          <w:color w:val="000000" w:themeColor="text1"/>
        </w:rPr>
        <w:t xml:space="preserve">Твердение </w:t>
      </w:r>
      <w:r w:rsidR="009F3D18" w:rsidRPr="00C61DA1">
        <w:rPr>
          <w:color w:val="000000" w:themeColor="text1"/>
        </w:rPr>
        <w:t xml:space="preserve">портландцемента происходит за счет его смешения с водой. </w:t>
      </w:r>
      <w:r w:rsidR="00EB6643" w:rsidRPr="00C61DA1">
        <w:rPr>
          <w:color w:val="000000" w:themeColor="text1"/>
        </w:rPr>
        <w:t xml:space="preserve">В этот момент происходят несколько процессов одновременно: </w:t>
      </w:r>
      <w:r w:rsidR="009F62FC" w:rsidRPr="00C61DA1">
        <w:rPr>
          <w:color w:val="000000" w:themeColor="text1"/>
        </w:rPr>
        <w:t>«</w:t>
      </w:r>
      <w:r w:rsidR="00EB6643" w:rsidRPr="00C61DA1">
        <w:rPr>
          <w:color w:val="000000" w:themeColor="text1"/>
        </w:rPr>
        <w:t xml:space="preserve">гидролиз (разложение водой) и гидратация (присоединение воды) продуктов растворения с образованием </w:t>
      </w:r>
      <w:proofErr w:type="spellStart"/>
      <w:r w:rsidR="00EB6643" w:rsidRPr="00C61DA1">
        <w:rPr>
          <w:color w:val="000000" w:themeColor="text1"/>
        </w:rPr>
        <w:t>гидросиликатов</w:t>
      </w:r>
      <w:proofErr w:type="spellEnd"/>
      <w:r w:rsidR="00EB6643" w:rsidRPr="00C61DA1">
        <w:rPr>
          <w:color w:val="000000" w:themeColor="text1"/>
        </w:rPr>
        <w:t xml:space="preserve"> и гидроксида кальция и других гидратных соединений</w:t>
      </w:r>
      <w:r w:rsidR="009F62FC" w:rsidRPr="0049160E">
        <w:rPr>
          <w:color w:val="000000" w:themeColor="text1"/>
        </w:rPr>
        <w:t>»</w:t>
      </w:r>
      <w:r w:rsidR="0049160E" w:rsidRPr="0049160E">
        <w:rPr>
          <w:color w:val="000000" w:themeColor="text1"/>
        </w:rPr>
        <w:t xml:space="preserve"> </w:t>
      </w:r>
      <w:r w:rsidR="009F62FC" w:rsidRPr="0049160E">
        <w:rPr>
          <w:color w:val="000000" w:themeColor="text1"/>
        </w:rPr>
        <w:t>[</w:t>
      </w:r>
      <w:r w:rsidR="0049160E" w:rsidRPr="0049160E">
        <w:rPr>
          <w:color w:val="000000" w:themeColor="text1"/>
        </w:rPr>
        <w:t>32,</w:t>
      </w:r>
      <w:r w:rsidR="00A15DC0" w:rsidRPr="0049160E">
        <w:rPr>
          <w:color w:val="000000" w:themeColor="text1"/>
        </w:rPr>
        <w:t xml:space="preserve"> </w:t>
      </w:r>
      <w:r w:rsidR="009F62FC" w:rsidRPr="0049160E">
        <w:rPr>
          <w:color w:val="000000" w:themeColor="text1"/>
        </w:rPr>
        <w:t>с.102]</w:t>
      </w:r>
      <w:r w:rsidR="00EB6643" w:rsidRPr="0049160E">
        <w:rPr>
          <w:color w:val="000000" w:themeColor="text1"/>
        </w:rPr>
        <w:t>.</w:t>
      </w:r>
    </w:p>
    <w:p w:rsidR="0096563A" w:rsidRPr="00C61DA1" w:rsidRDefault="00F35776" w:rsidP="0086081F">
      <w:pPr>
        <w:spacing w:after="0" w:line="360" w:lineRule="auto"/>
        <w:ind w:firstLine="708"/>
        <w:jc w:val="both"/>
        <w:rPr>
          <w:color w:val="000000" w:themeColor="text1"/>
        </w:rPr>
      </w:pPr>
      <w:r w:rsidRPr="00C61DA1">
        <w:rPr>
          <w:color w:val="000000" w:themeColor="text1"/>
        </w:rPr>
        <w:t>П</w:t>
      </w:r>
      <w:r w:rsidR="007A43C2" w:rsidRPr="00C61DA1">
        <w:rPr>
          <w:color w:val="000000" w:themeColor="text1"/>
        </w:rPr>
        <w:t>ортландцемент</w:t>
      </w:r>
      <w:r w:rsidR="00D12356" w:rsidRPr="00C61DA1">
        <w:rPr>
          <w:color w:val="000000" w:themeColor="text1"/>
        </w:rPr>
        <w:t xml:space="preserve"> подвержен коррозии цементного камня</w:t>
      </w:r>
      <w:r w:rsidR="009B33DC" w:rsidRPr="00C61DA1">
        <w:rPr>
          <w:color w:val="000000" w:themeColor="text1"/>
        </w:rPr>
        <w:t xml:space="preserve">. </w:t>
      </w:r>
      <w:r w:rsidR="002B0DE8" w:rsidRPr="00C61DA1">
        <w:rPr>
          <w:color w:val="000000" w:themeColor="text1"/>
        </w:rPr>
        <w:t xml:space="preserve">Это происходит вследствие </w:t>
      </w:r>
      <w:r w:rsidR="00424CBC" w:rsidRPr="00C61DA1">
        <w:rPr>
          <w:color w:val="000000" w:themeColor="text1"/>
        </w:rPr>
        <w:t>воздействия</w:t>
      </w:r>
      <w:r w:rsidR="002B0DE8" w:rsidRPr="00C61DA1">
        <w:rPr>
          <w:color w:val="000000" w:themeColor="text1"/>
        </w:rPr>
        <w:t xml:space="preserve"> агрессивной среды на </w:t>
      </w:r>
      <w:r w:rsidR="00424CBC" w:rsidRPr="00C61DA1">
        <w:rPr>
          <w:color w:val="000000" w:themeColor="text1"/>
        </w:rPr>
        <w:t>определенные участки</w:t>
      </w:r>
      <w:r w:rsidR="002B0DE8" w:rsidRPr="00C61DA1">
        <w:rPr>
          <w:color w:val="000000" w:themeColor="text1"/>
        </w:rPr>
        <w:t xml:space="preserve"> цементного камня.</w:t>
      </w:r>
      <w:r w:rsidR="00424CBC" w:rsidRPr="00C61DA1">
        <w:rPr>
          <w:color w:val="000000" w:themeColor="text1"/>
        </w:rPr>
        <w:t xml:space="preserve"> </w:t>
      </w:r>
      <w:r w:rsidR="0096563A" w:rsidRPr="00C61DA1">
        <w:rPr>
          <w:color w:val="000000" w:themeColor="text1"/>
        </w:rPr>
        <w:t xml:space="preserve">В зависимости от </w:t>
      </w:r>
      <w:r w:rsidR="003C4287" w:rsidRPr="00C61DA1">
        <w:rPr>
          <w:color w:val="000000" w:themeColor="text1"/>
        </w:rPr>
        <w:t>видов</w:t>
      </w:r>
      <w:r w:rsidR="0096563A" w:rsidRPr="00C61DA1">
        <w:rPr>
          <w:color w:val="000000" w:themeColor="text1"/>
        </w:rPr>
        <w:t xml:space="preserve"> коррозионных агентов коррозия </w:t>
      </w:r>
      <w:r w:rsidR="0042243D" w:rsidRPr="00C61DA1">
        <w:rPr>
          <w:color w:val="000000" w:themeColor="text1"/>
        </w:rPr>
        <w:t>делится на физическую (выщелачивание), солевую и сульфатную.</w:t>
      </w:r>
    </w:p>
    <w:p w:rsidR="002C6BB3" w:rsidRPr="00C61DA1" w:rsidRDefault="0094778A" w:rsidP="00532482">
      <w:pPr>
        <w:spacing w:after="0" w:line="360" w:lineRule="auto"/>
        <w:ind w:firstLine="708"/>
        <w:jc w:val="both"/>
        <w:rPr>
          <w:color w:val="000000" w:themeColor="text1"/>
        </w:rPr>
      </w:pPr>
      <w:r w:rsidRPr="00C61DA1">
        <w:rPr>
          <w:color w:val="000000" w:themeColor="text1"/>
        </w:rPr>
        <w:t>Физическая коррозия</w:t>
      </w:r>
      <w:r w:rsidR="007014A7" w:rsidRPr="00C61DA1">
        <w:rPr>
          <w:color w:val="000000" w:themeColor="text1"/>
        </w:rPr>
        <w:t xml:space="preserve"> (</w:t>
      </w:r>
      <w:r w:rsidR="007014A7" w:rsidRPr="00C61DA1">
        <w:rPr>
          <w:color w:val="000000" w:themeColor="text1"/>
          <w:lang w:val="en-US"/>
        </w:rPr>
        <w:t>I</w:t>
      </w:r>
      <w:r w:rsidR="007014A7" w:rsidRPr="00C61DA1">
        <w:rPr>
          <w:color w:val="000000" w:themeColor="text1"/>
        </w:rPr>
        <w:t xml:space="preserve"> вид коррозии)</w:t>
      </w:r>
      <w:r w:rsidRPr="00C61DA1">
        <w:rPr>
          <w:color w:val="000000" w:themeColor="text1"/>
        </w:rPr>
        <w:t xml:space="preserve"> </w:t>
      </w:r>
      <w:r w:rsidR="008705D1" w:rsidRPr="00C61DA1">
        <w:rPr>
          <w:color w:val="000000" w:themeColor="text1"/>
        </w:rPr>
        <w:t>или выщелачивание</w:t>
      </w:r>
      <w:r w:rsidR="00745A1F" w:rsidRPr="00C61DA1">
        <w:rPr>
          <w:color w:val="000000" w:themeColor="text1"/>
        </w:rPr>
        <w:t xml:space="preserve">/вымывание </w:t>
      </w:r>
      <w:r w:rsidRPr="00C61DA1">
        <w:rPr>
          <w:color w:val="000000" w:themeColor="text1"/>
        </w:rPr>
        <w:t>происходит вследствие фильтрации пресной воды через цементный камень</w:t>
      </w:r>
      <w:r w:rsidR="00BF17B5" w:rsidRPr="00C61DA1">
        <w:rPr>
          <w:color w:val="000000" w:themeColor="text1"/>
        </w:rPr>
        <w:t>. Вода</w:t>
      </w:r>
      <w:r w:rsidR="00E4445D" w:rsidRPr="00C61DA1">
        <w:rPr>
          <w:color w:val="000000" w:themeColor="text1"/>
        </w:rPr>
        <w:t xml:space="preserve"> </w:t>
      </w:r>
      <w:r w:rsidRPr="00C61DA1">
        <w:rPr>
          <w:color w:val="000000" w:themeColor="text1"/>
        </w:rPr>
        <w:t>вымыва</w:t>
      </w:r>
      <w:r w:rsidR="009F14B0" w:rsidRPr="00C61DA1">
        <w:rPr>
          <w:color w:val="000000" w:themeColor="text1"/>
        </w:rPr>
        <w:t>ет</w:t>
      </w:r>
      <w:r w:rsidRPr="00C61DA1">
        <w:rPr>
          <w:color w:val="000000" w:themeColor="text1"/>
        </w:rPr>
        <w:t xml:space="preserve"> </w:t>
      </w:r>
      <w:r w:rsidR="00E52D34" w:rsidRPr="00C61DA1">
        <w:rPr>
          <w:color w:val="000000" w:themeColor="text1"/>
        </w:rPr>
        <w:t>гидроксид кальция (</w:t>
      </w:r>
      <w:r w:rsidRPr="00C61DA1">
        <w:rPr>
          <w:color w:val="000000" w:themeColor="text1"/>
        </w:rPr>
        <w:t>Са(ОН)</w:t>
      </w:r>
      <w:r w:rsidR="00E52D34" w:rsidRPr="00C61DA1">
        <w:rPr>
          <w:color w:val="000000" w:themeColor="text1"/>
          <w:vertAlign w:val="subscript"/>
        </w:rPr>
        <w:t>2</w:t>
      </w:r>
      <w:r w:rsidR="00E52D34" w:rsidRPr="00C61DA1">
        <w:rPr>
          <w:color w:val="000000" w:themeColor="text1"/>
        </w:rPr>
        <w:t>)</w:t>
      </w:r>
      <w:r w:rsidRPr="00C61DA1">
        <w:rPr>
          <w:color w:val="000000" w:themeColor="text1"/>
        </w:rPr>
        <w:t xml:space="preserve"> и перенос</w:t>
      </w:r>
      <w:r w:rsidR="00E52D34" w:rsidRPr="00C61DA1">
        <w:rPr>
          <w:color w:val="000000" w:themeColor="text1"/>
        </w:rPr>
        <w:t>ит</w:t>
      </w:r>
      <w:r w:rsidRPr="00C61DA1">
        <w:rPr>
          <w:color w:val="000000" w:themeColor="text1"/>
        </w:rPr>
        <w:t xml:space="preserve"> его на поверхность</w:t>
      </w:r>
      <w:r w:rsidR="00BF17B5" w:rsidRPr="00C61DA1">
        <w:rPr>
          <w:color w:val="000000" w:themeColor="text1"/>
        </w:rPr>
        <w:t>, за счет чего</w:t>
      </w:r>
      <w:r w:rsidR="00C5487A" w:rsidRPr="00C61DA1">
        <w:rPr>
          <w:color w:val="000000" w:themeColor="text1"/>
        </w:rPr>
        <w:t xml:space="preserve"> </w:t>
      </w:r>
      <w:r w:rsidR="00BF17B5" w:rsidRPr="00C61DA1">
        <w:rPr>
          <w:color w:val="000000" w:themeColor="text1"/>
        </w:rPr>
        <w:t xml:space="preserve">появляются </w:t>
      </w:r>
      <w:r w:rsidR="00C5487A" w:rsidRPr="00C61DA1">
        <w:rPr>
          <w:color w:val="000000" w:themeColor="text1"/>
        </w:rPr>
        <w:t xml:space="preserve">характерные </w:t>
      </w:r>
      <w:proofErr w:type="spellStart"/>
      <w:r w:rsidR="00C5487A" w:rsidRPr="00C61DA1">
        <w:rPr>
          <w:color w:val="000000" w:themeColor="text1"/>
        </w:rPr>
        <w:t>высолы</w:t>
      </w:r>
      <w:proofErr w:type="spellEnd"/>
      <w:r w:rsidRPr="00C61DA1">
        <w:rPr>
          <w:color w:val="000000" w:themeColor="text1"/>
        </w:rPr>
        <w:t>.</w:t>
      </w:r>
      <w:r w:rsidR="002C6BB3" w:rsidRPr="00C61DA1">
        <w:rPr>
          <w:color w:val="000000" w:themeColor="text1"/>
        </w:rPr>
        <w:t xml:space="preserve"> </w:t>
      </w:r>
      <w:r w:rsidR="005C27A9" w:rsidRPr="00C61DA1">
        <w:rPr>
          <w:color w:val="000000" w:themeColor="text1"/>
        </w:rPr>
        <w:t xml:space="preserve">Также </w:t>
      </w:r>
      <w:r w:rsidR="00395E20" w:rsidRPr="00C61DA1">
        <w:rPr>
          <w:color w:val="000000" w:themeColor="text1"/>
        </w:rPr>
        <w:t xml:space="preserve">вымывание </w:t>
      </w:r>
      <w:r w:rsidR="005C27A9" w:rsidRPr="00C61DA1">
        <w:rPr>
          <w:color w:val="000000" w:themeColor="text1"/>
        </w:rPr>
        <w:t>гидроксид</w:t>
      </w:r>
      <w:r w:rsidR="00395E20" w:rsidRPr="00C61DA1">
        <w:rPr>
          <w:color w:val="000000" w:themeColor="text1"/>
        </w:rPr>
        <w:t>а</w:t>
      </w:r>
      <w:r w:rsidR="005C27A9" w:rsidRPr="00C61DA1">
        <w:rPr>
          <w:color w:val="000000" w:themeColor="text1"/>
        </w:rPr>
        <w:t xml:space="preserve"> кальция (Са(ОН)</w:t>
      </w:r>
      <w:r w:rsidR="005C27A9" w:rsidRPr="00C61DA1">
        <w:rPr>
          <w:color w:val="000000" w:themeColor="text1"/>
          <w:vertAlign w:val="subscript"/>
        </w:rPr>
        <w:t>2</w:t>
      </w:r>
      <w:r w:rsidR="005C27A9" w:rsidRPr="00C61DA1">
        <w:rPr>
          <w:color w:val="000000" w:themeColor="text1"/>
        </w:rPr>
        <w:t xml:space="preserve">) </w:t>
      </w:r>
      <w:r w:rsidR="002C6BB3" w:rsidRPr="00C61DA1">
        <w:rPr>
          <w:color w:val="000000" w:themeColor="text1"/>
        </w:rPr>
        <w:t>из цементного камня</w:t>
      </w:r>
      <w:r w:rsidR="00395E20" w:rsidRPr="00C61DA1">
        <w:rPr>
          <w:color w:val="000000" w:themeColor="text1"/>
        </w:rPr>
        <w:t xml:space="preserve"> в больших количествах приводит к сильно </w:t>
      </w:r>
      <w:r w:rsidR="002C6BB3" w:rsidRPr="00C61DA1">
        <w:rPr>
          <w:color w:val="000000" w:themeColor="text1"/>
        </w:rPr>
        <w:t>порист</w:t>
      </w:r>
      <w:r w:rsidR="00395E20" w:rsidRPr="00C61DA1">
        <w:rPr>
          <w:color w:val="000000" w:themeColor="text1"/>
        </w:rPr>
        <w:t>ой структуре бетона</w:t>
      </w:r>
      <w:r w:rsidR="00AE6440" w:rsidRPr="00C61DA1">
        <w:rPr>
          <w:color w:val="000000" w:themeColor="text1"/>
        </w:rPr>
        <w:t>, и</w:t>
      </w:r>
      <w:r w:rsidR="000A732B" w:rsidRPr="00C61DA1">
        <w:rPr>
          <w:color w:val="000000" w:themeColor="text1"/>
        </w:rPr>
        <w:t xml:space="preserve">, </w:t>
      </w:r>
      <w:r w:rsidR="00AE6440" w:rsidRPr="00C61DA1">
        <w:rPr>
          <w:color w:val="000000" w:themeColor="text1"/>
        </w:rPr>
        <w:t>следовательно, к снижению его прочности</w:t>
      </w:r>
      <w:r w:rsidR="00395E20" w:rsidRPr="00C61DA1">
        <w:rPr>
          <w:color w:val="000000" w:themeColor="text1"/>
        </w:rPr>
        <w:t>.</w:t>
      </w:r>
      <w:r w:rsidR="004D4CF3" w:rsidRPr="00C61DA1">
        <w:rPr>
          <w:color w:val="000000" w:themeColor="text1"/>
        </w:rPr>
        <w:t xml:space="preserve"> </w:t>
      </w:r>
      <w:r w:rsidR="00A6552B" w:rsidRPr="00C61DA1">
        <w:rPr>
          <w:color w:val="000000" w:themeColor="text1"/>
        </w:rPr>
        <w:t>Подобный вид коррозии опасен тем, что способен полностью разрушить материал.</w:t>
      </w:r>
      <w:r w:rsidR="00863BB0" w:rsidRPr="00C61DA1">
        <w:rPr>
          <w:color w:val="000000" w:themeColor="text1"/>
        </w:rPr>
        <w:t xml:space="preserve"> </w:t>
      </w:r>
      <w:r w:rsidR="005F2E93" w:rsidRPr="00C61DA1">
        <w:rPr>
          <w:color w:val="000000" w:themeColor="text1"/>
        </w:rPr>
        <w:t xml:space="preserve">Для </w:t>
      </w:r>
      <w:r w:rsidR="001E3C5B" w:rsidRPr="00C61DA1">
        <w:rPr>
          <w:color w:val="000000" w:themeColor="text1"/>
        </w:rPr>
        <w:t xml:space="preserve">увеличения стойкости цементного камня от </w:t>
      </w:r>
      <w:r w:rsidR="005F2E93" w:rsidRPr="00C61DA1">
        <w:rPr>
          <w:color w:val="000000" w:themeColor="text1"/>
        </w:rPr>
        <w:t xml:space="preserve">выщелачивания </w:t>
      </w:r>
      <w:r w:rsidR="002F3A18" w:rsidRPr="00C61DA1">
        <w:rPr>
          <w:color w:val="000000" w:themeColor="text1"/>
        </w:rPr>
        <w:t>в состав портландцемента вводят активные минеральные добавки (</w:t>
      </w:r>
      <w:r w:rsidR="00356891" w:rsidRPr="00C61DA1">
        <w:rPr>
          <w:color w:val="000000" w:themeColor="text1"/>
        </w:rPr>
        <w:t xml:space="preserve">трепел, </w:t>
      </w:r>
      <w:r w:rsidR="00DE481D" w:rsidRPr="00C61DA1">
        <w:rPr>
          <w:color w:val="000000" w:themeColor="text1"/>
        </w:rPr>
        <w:t xml:space="preserve">вулканический пепел, </w:t>
      </w:r>
      <w:r w:rsidR="00356891" w:rsidRPr="00C61DA1">
        <w:rPr>
          <w:color w:val="000000" w:themeColor="text1"/>
        </w:rPr>
        <w:t xml:space="preserve">диатомит, </w:t>
      </w:r>
      <w:r w:rsidR="00DE481D" w:rsidRPr="00C61DA1">
        <w:rPr>
          <w:color w:val="000000" w:themeColor="text1"/>
        </w:rPr>
        <w:t>пемз</w:t>
      </w:r>
      <w:r w:rsidR="00BA5A40" w:rsidRPr="00C61DA1">
        <w:rPr>
          <w:color w:val="000000" w:themeColor="text1"/>
        </w:rPr>
        <w:t>а</w:t>
      </w:r>
      <w:r w:rsidR="00DE481D" w:rsidRPr="00C61DA1">
        <w:rPr>
          <w:color w:val="000000" w:themeColor="text1"/>
        </w:rPr>
        <w:t>, туф</w:t>
      </w:r>
      <w:r w:rsidR="00BA5A40" w:rsidRPr="00C61DA1">
        <w:rPr>
          <w:color w:val="000000" w:themeColor="text1"/>
        </w:rPr>
        <w:t>).</w:t>
      </w:r>
    </w:p>
    <w:p w:rsidR="00090807" w:rsidRPr="00C61DA1" w:rsidRDefault="003E48B2" w:rsidP="00B03B49">
      <w:pPr>
        <w:spacing w:after="0" w:line="360" w:lineRule="auto"/>
        <w:ind w:firstLine="708"/>
        <w:jc w:val="both"/>
        <w:rPr>
          <w:color w:val="000000" w:themeColor="text1"/>
        </w:rPr>
      </w:pPr>
      <w:r w:rsidRPr="00C61DA1">
        <w:rPr>
          <w:color w:val="000000" w:themeColor="text1"/>
        </w:rPr>
        <w:t>Солевая (</w:t>
      </w:r>
      <w:r w:rsidRPr="00C61DA1">
        <w:rPr>
          <w:color w:val="000000" w:themeColor="text1"/>
          <w:lang w:val="en-US"/>
        </w:rPr>
        <w:t>II</w:t>
      </w:r>
      <w:r w:rsidRPr="00C61DA1">
        <w:rPr>
          <w:color w:val="000000" w:themeColor="text1"/>
        </w:rPr>
        <w:t xml:space="preserve"> вид) </w:t>
      </w:r>
      <w:r w:rsidR="00B03B49" w:rsidRPr="00C61DA1">
        <w:rPr>
          <w:color w:val="000000" w:themeColor="text1"/>
        </w:rPr>
        <w:t>коррози</w:t>
      </w:r>
      <w:r w:rsidRPr="00C61DA1">
        <w:rPr>
          <w:color w:val="000000" w:themeColor="text1"/>
        </w:rPr>
        <w:t>я</w:t>
      </w:r>
      <w:r w:rsidR="00B03B49" w:rsidRPr="00C61DA1">
        <w:rPr>
          <w:color w:val="000000" w:themeColor="text1"/>
        </w:rPr>
        <w:t xml:space="preserve"> </w:t>
      </w:r>
      <w:r w:rsidR="008E1442" w:rsidRPr="00C61DA1">
        <w:rPr>
          <w:color w:val="000000" w:themeColor="text1"/>
        </w:rPr>
        <w:t xml:space="preserve">подразумевает </w:t>
      </w:r>
      <w:r w:rsidR="00B03B49" w:rsidRPr="00C61DA1">
        <w:rPr>
          <w:color w:val="000000" w:themeColor="text1"/>
        </w:rPr>
        <w:t xml:space="preserve">разрушение цементного камня водой, </w:t>
      </w:r>
      <w:r w:rsidR="008E1442" w:rsidRPr="00C61DA1">
        <w:rPr>
          <w:color w:val="000000" w:themeColor="text1"/>
        </w:rPr>
        <w:t xml:space="preserve">в составе которой </w:t>
      </w:r>
      <w:r w:rsidR="00B03B49" w:rsidRPr="00C61DA1">
        <w:rPr>
          <w:color w:val="000000" w:themeColor="text1"/>
        </w:rPr>
        <w:t>содержа</w:t>
      </w:r>
      <w:r w:rsidR="008E1442" w:rsidRPr="00C61DA1">
        <w:rPr>
          <w:color w:val="000000" w:themeColor="text1"/>
        </w:rPr>
        <w:t>тся</w:t>
      </w:r>
      <w:r w:rsidR="00B03B49" w:rsidRPr="00C61DA1">
        <w:rPr>
          <w:color w:val="000000" w:themeColor="text1"/>
        </w:rPr>
        <w:t xml:space="preserve"> соли, способные вступать в обменные реакции </w:t>
      </w:r>
      <w:r w:rsidR="00070439" w:rsidRPr="00C61DA1">
        <w:rPr>
          <w:color w:val="000000" w:themeColor="text1"/>
        </w:rPr>
        <w:t>с составляющими материала</w:t>
      </w:r>
      <w:r w:rsidR="00B03B49" w:rsidRPr="00C61DA1">
        <w:rPr>
          <w:color w:val="000000" w:themeColor="text1"/>
        </w:rPr>
        <w:t xml:space="preserve">. </w:t>
      </w:r>
      <w:r w:rsidR="00572F04" w:rsidRPr="00C61DA1">
        <w:rPr>
          <w:color w:val="000000" w:themeColor="text1"/>
        </w:rPr>
        <w:t>При этом процессе образуютс</w:t>
      </w:r>
      <w:r w:rsidR="00726768" w:rsidRPr="00C61DA1">
        <w:rPr>
          <w:color w:val="000000" w:themeColor="text1"/>
        </w:rPr>
        <w:t>я либо легкорастворимые продукты</w:t>
      </w:r>
      <w:r w:rsidR="00DF4F92" w:rsidRPr="00C61DA1">
        <w:rPr>
          <w:color w:val="000000" w:themeColor="text1"/>
        </w:rPr>
        <w:t xml:space="preserve">, либо выделяются аморфные массы в воде, которые не </w:t>
      </w:r>
      <w:r w:rsidR="00E03A54" w:rsidRPr="00C61DA1">
        <w:rPr>
          <w:color w:val="000000" w:themeColor="text1"/>
        </w:rPr>
        <w:t>имеют</w:t>
      </w:r>
      <w:r w:rsidR="00DF4F92" w:rsidRPr="00C61DA1">
        <w:rPr>
          <w:color w:val="000000" w:themeColor="text1"/>
        </w:rPr>
        <w:t xml:space="preserve"> </w:t>
      </w:r>
      <w:r w:rsidR="00D930DF" w:rsidRPr="00C61DA1">
        <w:rPr>
          <w:color w:val="000000" w:themeColor="text1"/>
        </w:rPr>
        <w:t>связующи</w:t>
      </w:r>
      <w:r w:rsidR="00E03A54" w:rsidRPr="00C61DA1">
        <w:rPr>
          <w:color w:val="000000" w:themeColor="text1"/>
        </w:rPr>
        <w:t>х</w:t>
      </w:r>
      <w:r w:rsidR="00D930DF" w:rsidRPr="00C61DA1">
        <w:rPr>
          <w:color w:val="000000" w:themeColor="text1"/>
        </w:rPr>
        <w:t xml:space="preserve"> свойств.</w:t>
      </w:r>
      <w:r w:rsidR="00E03A54" w:rsidRPr="00C61DA1">
        <w:rPr>
          <w:color w:val="000000" w:themeColor="text1"/>
        </w:rPr>
        <w:t xml:space="preserve"> </w:t>
      </w:r>
      <w:r w:rsidR="00090807" w:rsidRPr="00C61DA1">
        <w:rPr>
          <w:color w:val="000000" w:themeColor="text1"/>
        </w:rPr>
        <w:t>Также,</w:t>
      </w:r>
      <w:r w:rsidR="00E03A54" w:rsidRPr="00C61DA1">
        <w:rPr>
          <w:color w:val="000000" w:themeColor="text1"/>
        </w:rPr>
        <w:t xml:space="preserve"> как и при коррозии </w:t>
      </w:r>
      <w:r w:rsidR="00E03A54" w:rsidRPr="00C61DA1">
        <w:rPr>
          <w:color w:val="000000" w:themeColor="text1"/>
          <w:lang w:val="en-US"/>
        </w:rPr>
        <w:t>I</w:t>
      </w:r>
      <w:r w:rsidR="00E03A54" w:rsidRPr="00C61DA1">
        <w:rPr>
          <w:color w:val="000000" w:themeColor="text1"/>
        </w:rPr>
        <w:t xml:space="preserve"> </w:t>
      </w:r>
      <w:r w:rsidR="006823D5" w:rsidRPr="00C61DA1">
        <w:rPr>
          <w:color w:val="000000" w:themeColor="text1"/>
        </w:rPr>
        <w:t>вида</w:t>
      </w:r>
      <w:r w:rsidR="0029211B" w:rsidRPr="00C61DA1">
        <w:rPr>
          <w:color w:val="000000" w:themeColor="text1"/>
        </w:rPr>
        <w:t>,</w:t>
      </w:r>
      <w:r w:rsidR="00E03A54" w:rsidRPr="00C61DA1">
        <w:rPr>
          <w:color w:val="000000" w:themeColor="text1"/>
        </w:rPr>
        <w:t xml:space="preserve"> цементный камень становится значительно пористым</w:t>
      </w:r>
      <w:r w:rsidR="00090807" w:rsidRPr="00C61DA1">
        <w:rPr>
          <w:color w:val="000000" w:themeColor="text1"/>
        </w:rPr>
        <w:t xml:space="preserve"> и хрупким.</w:t>
      </w:r>
    </w:p>
    <w:p w:rsidR="009615E5" w:rsidRPr="00C61DA1" w:rsidRDefault="00574321" w:rsidP="00B03B49">
      <w:pPr>
        <w:spacing w:after="0" w:line="360" w:lineRule="auto"/>
        <w:ind w:firstLine="708"/>
        <w:jc w:val="both"/>
        <w:rPr>
          <w:color w:val="000000" w:themeColor="text1"/>
        </w:rPr>
      </w:pPr>
      <w:r w:rsidRPr="00C61DA1">
        <w:rPr>
          <w:color w:val="000000" w:themeColor="text1"/>
        </w:rPr>
        <w:t>Сульфатная (</w:t>
      </w:r>
      <w:r w:rsidRPr="00C61DA1">
        <w:rPr>
          <w:color w:val="000000" w:themeColor="text1"/>
          <w:lang w:val="en-US"/>
        </w:rPr>
        <w:t>III</w:t>
      </w:r>
      <w:r w:rsidRPr="00C61DA1">
        <w:rPr>
          <w:color w:val="000000" w:themeColor="text1"/>
        </w:rPr>
        <w:t xml:space="preserve"> вид) </w:t>
      </w:r>
      <w:r w:rsidR="002257DB" w:rsidRPr="00C61DA1">
        <w:rPr>
          <w:color w:val="000000" w:themeColor="text1"/>
        </w:rPr>
        <w:t>коррози</w:t>
      </w:r>
      <w:r w:rsidR="00901116" w:rsidRPr="00C61DA1">
        <w:rPr>
          <w:color w:val="000000" w:themeColor="text1"/>
        </w:rPr>
        <w:t>я</w:t>
      </w:r>
      <w:r w:rsidR="00AA0DF1" w:rsidRPr="00C61DA1">
        <w:rPr>
          <w:color w:val="000000" w:themeColor="text1"/>
        </w:rPr>
        <w:t>,</w:t>
      </w:r>
      <w:r w:rsidR="002257DB" w:rsidRPr="00C61DA1">
        <w:rPr>
          <w:color w:val="000000" w:themeColor="text1"/>
        </w:rPr>
        <w:t xml:space="preserve"> как</w:t>
      </w:r>
      <w:r w:rsidRPr="00C61DA1">
        <w:rPr>
          <w:color w:val="000000" w:themeColor="text1"/>
        </w:rPr>
        <w:t xml:space="preserve"> видно из </w:t>
      </w:r>
      <w:r w:rsidR="002257DB" w:rsidRPr="00C61DA1">
        <w:rPr>
          <w:color w:val="000000" w:themeColor="text1"/>
        </w:rPr>
        <w:t>названия</w:t>
      </w:r>
      <w:r w:rsidR="00AA0DF1" w:rsidRPr="00C61DA1">
        <w:rPr>
          <w:color w:val="000000" w:themeColor="text1"/>
        </w:rPr>
        <w:t>,</w:t>
      </w:r>
      <w:r w:rsidR="002257DB" w:rsidRPr="00C61DA1">
        <w:rPr>
          <w:color w:val="000000" w:themeColor="text1"/>
        </w:rPr>
        <w:t xml:space="preserve"> возникает под действием сульфатов.</w:t>
      </w:r>
      <w:r w:rsidR="00B03B49" w:rsidRPr="00C61DA1">
        <w:rPr>
          <w:color w:val="000000" w:themeColor="text1"/>
        </w:rPr>
        <w:t xml:space="preserve"> </w:t>
      </w:r>
      <w:r w:rsidR="00FE219B" w:rsidRPr="00C61DA1">
        <w:rPr>
          <w:color w:val="000000" w:themeColor="text1"/>
        </w:rPr>
        <w:t>Нерастворимые в воде вещества и</w:t>
      </w:r>
      <w:r w:rsidR="00D042C0" w:rsidRPr="00C61DA1">
        <w:rPr>
          <w:color w:val="000000" w:themeColor="text1"/>
        </w:rPr>
        <w:t>ли их</w:t>
      </w:r>
      <w:r w:rsidR="00FE219B" w:rsidRPr="00C61DA1">
        <w:rPr>
          <w:color w:val="000000" w:themeColor="text1"/>
        </w:rPr>
        <w:t xml:space="preserve"> продукты</w:t>
      </w:r>
      <w:r w:rsidR="007B480F" w:rsidRPr="00C61DA1">
        <w:rPr>
          <w:color w:val="000000" w:themeColor="text1"/>
        </w:rPr>
        <w:t>, образовавшиеся в ходе</w:t>
      </w:r>
      <w:r w:rsidR="00FE219B" w:rsidRPr="00C61DA1">
        <w:rPr>
          <w:color w:val="000000" w:themeColor="text1"/>
        </w:rPr>
        <w:t xml:space="preserve"> взаимодействия</w:t>
      </w:r>
      <w:r w:rsidR="00D042C0" w:rsidRPr="00C61DA1">
        <w:rPr>
          <w:color w:val="000000" w:themeColor="text1"/>
        </w:rPr>
        <w:t xml:space="preserve"> </w:t>
      </w:r>
      <w:r w:rsidR="00FE219B" w:rsidRPr="00C61DA1">
        <w:rPr>
          <w:color w:val="000000" w:themeColor="text1"/>
        </w:rPr>
        <w:t>с компонентами цементного камня</w:t>
      </w:r>
      <w:r w:rsidR="00BE2E64" w:rsidRPr="00C61DA1">
        <w:rPr>
          <w:color w:val="000000" w:themeColor="text1"/>
        </w:rPr>
        <w:t>,</w:t>
      </w:r>
      <w:r w:rsidR="00FE219B" w:rsidRPr="00C61DA1">
        <w:rPr>
          <w:color w:val="000000" w:themeColor="text1"/>
        </w:rPr>
        <w:t xml:space="preserve"> осаждаются в </w:t>
      </w:r>
      <w:r w:rsidR="00FE219B" w:rsidRPr="00C61DA1">
        <w:rPr>
          <w:color w:val="000000" w:themeColor="text1"/>
        </w:rPr>
        <w:lastRenderedPageBreak/>
        <w:t xml:space="preserve">порах </w:t>
      </w:r>
      <w:r w:rsidR="00901116" w:rsidRPr="00C61DA1">
        <w:rPr>
          <w:color w:val="000000" w:themeColor="text1"/>
        </w:rPr>
        <w:t>материала</w:t>
      </w:r>
      <w:r w:rsidR="00FE219B" w:rsidRPr="00C61DA1">
        <w:rPr>
          <w:color w:val="000000" w:themeColor="text1"/>
        </w:rPr>
        <w:t>.</w:t>
      </w:r>
      <w:r w:rsidR="004250CC" w:rsidRPr="00C61DA1">
        <w:rPr>
          <w:color w:val="000000" w:themeColor="text1"/>
        </w:rPr>
        <w:t xml:space="preserve"> </w:t>
      </w:r>
      <w:r w:rsidR="00B03B49" w:rsidRPr="00C61DA1">
        <w:rPr>
          <w:color w:val="000000" w:themeColor="text1"/>
        </w:rPr>
        <w:t xml:space="preserve"> </w:t>
      </w:r>
      <w:r w:rsidR="00130C5D" w:rsidRPr="00C61DA1">
        <w:rPr>
          <w:color w:val="000000" w:themeColor="text1"/>
        </w:rPr>
        <w:t xml:space="preserve">Благодаря </w:t>
      </w:r>
      <w:r w:rsidR="007B480F" w:rsidRPr="00C61DA1">
        <w:rPr>
          <w:color w:val="000000" w:themeColor="text1"/>
        </w:rPr>
        <w:t xml:space="preserve">их </w:t>
      </w:r>
      <w:r w:rsidR="00130C5D" w:rsidRPr="00C61DA1">
        <w:rPr>
          <w:color w:val="000000" w:themeColor="text1"/>
        </w:rPr>
        <w:t xml:space="preserve">накоплению и кристаллизации в </w:t>
      </w:r>
      <w:r w:rsidR="009615E5" w:rsidRPr="00C61DA1">
        <w:rPr>
          <w:color w:val="000000" w:themeColor="text1"/>
        </w:rPr>
        <w:t xml:space="preserve">стенках </w:t>
      </w:r>
      <w:r w:rsidR="00130C5D" w:rsidRPr="00C61DA1">
        <w:rPr>
          <w:color w:val="000000" w:themeColor="text1"/>
        </w:rPr>
        <w:t>пор</w:t>
      </w:r>
      <w:r w:rsidR="009615E5" w:rsidRPr="00C61DA1">
        <w:rPr>
          <w:color w:val="000000" w:themeColor="text1"/>
        </w:rPr>
        <w:t xml:space="preserve"> возникают значительные растягивающие напряжения</w:t>
      </w:r>
      <w:r w:rsidR="00BE2E64" w:rsidRPr="00C61DA1">
        <w:rPr>
          <w:color w:val="000000" w:themeColor="text1"/>
        </w:rPr>
        <w:t>, что в конечном итоге</w:t>
      </w:r>
      <w:r w:rsidR="009615E5" w:rsidRPr="00C61DA1">
        <w:rPr>
          <w:color w:val="000000" w:themeColor="text1"/>
        </w:rPr>
        <w:t xml:space="preserve"> </w:t>
      </w:r>
      <w:r w:rsidR="00901116" w:rsidRPr="00C61DA1">
        <w:rPr>
          <w:color w:val="000000" w:themeColor="text1"/>
        </w:rPr>
        <w:t>пр</w:t>
      </w:r>
      <w:r w:rsidR="00F62D55" w:rsidRPr="00C61DA1">
        <w:rPr>
          <w:color w:val="000000" w:themeColor="text1"/>
        </w:rPr>
        <w:t>иводит к</w:t>
      </w:r>
      <w:r w:rsidR="00901116" w:rsidRPr="00C61DA1">
        <w:rPr>
          <w:color w:val="000000" w:themeColor="text1"/>
        </w:rPr>
        <w:t xml:space="preserve"> разрушени</w:t>
      </w:r>
      <w:r w:rsidR="00F62D55" w:rsidRPr="00C61DA1">
        <w:rPr>
          <w:color w:val="000000" w:themeColor="text1"/>
        </w:rPr>
        <w:t>ю</w:t>
      </w:r>
      <w:r w:rsidR="00901116" w:rsidRPr="00C61DA1">
        <w:rPr>
          <w:color w:val="000000" w:themeColor="text1"/>
        </w:rPr>
        <w:t xml:space="preserve"> цементного камня.</w:t>
      </w:r>
    </w:p>
    <w:p w:rsidR="00B03B49" w:rsidRPr="00C61DA1" w:rsidRDefault="00B03B49" w:rsidP="00F62D55">
      <w:pPr>
        <w:spacing w:after="0" w:line="360" w:lineRule="auto"/>
        <w:ind w:firstLine="708"/>
        <w:jc w:val="both"/>
        <w:rPr>
          <w:color w:val="000000" w:themeColor="text1"/>
        </w:rPr>
      </w:pPr>
      <w:r w:rsidRPr="00C61DA1">
        <w:rPr>
          <w:color w:val="000000" w:themeColor="text1"/>
        </w:rPr>
        <w:t xml:space="preserve">Характерным видом сульфатной коррозии цементного камня является взаимодействие растворенного в воде гипса с </w:t>
      </w:r>
      <w:proofErr w:type="spellStart"/>
      <w:r w:rsidRPr="00C61DA1">
        <w:rPr>
          <w:color w:val="000000" w:themeColor="text1"/>
        </w:rPr>
        <w:t>трехкальциевым</w:t>
      </w:r>
      <w:proofErr w:type="spellEnd"/>
      <w:r w:rsidRPr="00C61DA1">
        <w:rPr>
          <w:color w:val="000000" w:themeColor="text1"/>
        </w:rPr>
        <w:t xml:space="preserve"> </w:t>
      </w:r>
      <w:proofErr w:type="spellStart"/>
      <w:r w:rsidRPr="00C61DA1">
        <w:rPr>
          <w:color w:val="000000" w:themeColor="text1"/>
        </w:rPr>
        <w:t>гидроалюминатом</w:t>
      </w:r>
      <w:proofErr w:type="spellEnd"/>
      <w:r w:rsidR="00F62D55" w:rsidRPr="00C61DA1">
        <w:rPr>
          <w:color w:val="000000" w:themeColor="text1"/>
        </w:rPr>
        <w:t>.</w:t>
      </w:r>
    </w:p>
    <w:p w:rsidR="00A7173E" w:rsidRPr="00E75E83" w:rsidRDefault="00BE32A9" w:rsidP="00975DFD">
      <w:pPr>
        <w:spacing w:after="0" w:line="360" w:lineRule="auto"/>
        <w:ind w:firstLine="708"/>
        <w:jc w:val="both"/>
      </w:pPr>
      <w:bookmarkStart w:id="13" w:name="_Hlk135251427"/>
      <w:r w:rsidRPr="00E75E83">
        <w:t xml:space="preserve">В середине </w:t>
      </w:r>
      <w:r w:rsidRPr="00E75E83">
        <w:rPr>
          <w:lang w:val="en-US"/>
        </w:rPr>
        <w:t>XX</w:t>
      </w:r>
      <w:r w:rsidRPr="00E75E83">
        <w:t xml:space="preserve"> века </w:t>
      </w:r>
      <w:r w:rsidR="00C66ED7" w:rsidRPr="00E75E83">
        <w:t>в промышленности появляются т</w:t>
      </w:r>
      <w:r w:rsidR="000444D7" w:rsidRPr="00E75E83">
        <w:t>ермореактивные</w:t>
      </w:r>
      <w:r w:rsidR="00A35CCE" w:rsidRPr="00E75E83">
        <w:t xml:space="preserve"> материалы</w:t>
      </w:r>
      <w:r w:rsidR="000444D7" w:rsidRPr="00E75E83">
        <w:t xml:space="preserve"> </w:t>
      </w:r>
      <w:r w:rsidR="00A35CCE" w:rsidRPr="00E75E83">
        <w:t>(</w:t>
      </w:r>
      <w:r w:rsidR="007A593B" w:rsidRPr="00E75E83">
        <w:t>полимеры</w:t>
      </w:r>
      <w:r w:rsidR="008F6595" w:rsidRPr="00E75E83">
        <w:t xml:space="preserve"> и пластмассы</w:t>
      </w:r>
      <w:r w:rsidR="00A35CCE" w:rsidRPr="00E75E83">
        <w:t>)</w:t>
      </w:r>
      <w:r w:rsidR="00A7173E" w:rsidRPr="00E75E83">
        <w:t>, дальнейшее применение которых происходило повсеместно</w:t>
      </w:r>
      <w:r w:rsidR="00C66ED7" w:rsidRPr="00E75E83">
        <w:t>.</w:t>
      </w:r>
      <w:bookmarkEnd w:id="13"/>
    </w:p>
    <w:p w:rsidR="00A825FF" w:rsidRPr="00E75E83" w:rsidRDefault="00FD4B12" w:rsidP="00975DFD">
      <w:pPr>
        <w:spacing w:after="0" w:line="360" w:lineRule="auto"/>
        <w:ind w:firstLine="708"/>
        <w:jc w:val="both"/>
      </w:pPr>
      <w:r w:rsidRPr="00E75E83">
        <w:t xml:space="preserve">По своей структуре </w:t>
      </w:r>
      <w:r w:rsidR="002E240D" w:rsidRPr="00E75E83">
        <w:t xml:space="preserve">термореактивные полимеры </w:t>
      </w:r>
      <w:r w:rsidR="009C3D59" w:rsidRPr="00E75E83">
        <w:t xml:space="preserve">являются </w:t>
      </w:r>
      <w:r w:rsidR="00042D8E" w:rsidRPr="00E75E83">
        <w:t>твердыми стекловидными нерастворимыми</w:t>
      </w:r>
      <w:r w:rsidR="00ED51C3" w:rsidRPr="00E75E83">
        <w:t xml:space="preserve"> и неплавкими веществами, </w:t>
      </w:r>
      <w:r w:rsidR="00BE373D" w:rsidRPr="00E75E83">
        <w:t xml:space="preserve">процесс </w:t>
      </w:r>
      <w:r w:rsidR="00ED51C3" w:rsidRPr="00E75E83">
        <w:t>отвер</w:t>
      </w:r>
      <w:r w:rsidR="00BE373D" w:rsidRPr="00E75E83">
        <w:t>д</w:t>
      </w:r>
      <w:r w:rsidR="009C3D59" w:rsidRPr="00E75E83">
        <w:t>ени</w:t>
      </w:r>
      <w:r w:rsidR="00BE373D" w:rsidRPr="00E75E83">
        <w:t>я</w:t>
      </w:r>
      <w:r w:rsidR="009C3D59" w:rsidRPr="00E75E83">
        <w:t xml:space="preserve"> </w:t>
      </w:r>
      <w:r w:rsidR="00BE373D" w:rsidRPr="00E75E83">
        <w:t>которых происходит</w:t>
      </w:r>
      <w:r w:rsidR="00DA760F" w:rsidRPr="00E75E83">
        <w:t xml:space="preserve"> с участием отвердителя</w:t>
      </w:r>
      <w:r w:rsidR="00ED51C3" w:rsidRPr="00E75E83">
        <w:t xml:space="preserve"> при нагревании. В эту группу входят</w:t>
      </w:r>
      <w:r w:rsidR="00DB1EB8" w:rsidRPr="00E75E83">
        <w:t xml:space="preserve"> </w:t>
      </w:r>
      <w:bookmarkStart w:id="14" w:name="_Hlk135251511"/>
      <w:r w:rsidR="00DB1EB8" w:rsidRPr="00E75E83">
        <w:t>эпоксидные,</w:t>
      </w:r>
      <w:r w:rsidR="00150461" w:rsidRPr="00E75E83">
        <w:t xml:space="preserve"> </w:t>
      </w:r>
      <w:r w:rsidR="00DB1EB8" w:rsidRPr="00E75E83">
        <w:t xml:space="preserve">полиэфирные и </w:t>
      </w:r>
      <w:proofErr w:type="spellStart"/>
      <w:r w:rsidR="00DB1EB8" w:rsidRPr="00E75E83">
        <w:t>феноформальдегидные</w:t>
      </w:r>
      <w:proofErr w:type="spellEnd"/>
      <w:r w:rsidR="00DB1EB8" w:rsidRPr="00E75E83">
        <w:t xml:space="preserve"> смолы,</w:t>
      </w:r>
      <w:r w:rsidR="00213C0F" w:rsidRPr="00E75E83">
        <w:t xml:space="preserve"> кремнийорганические </w:t>
      </w:r>
      <w:r w:rsidR="00154C32" w:rsidRPr="00E75E83">
        <w:t>полимеры</w:t>
      </w:r>
      <w:bookmarkEnd w:id="14"/>
      <w:r w:rsidR="00154C32" w:rsidRPr="00E75E83">
        <w:t>.</w:t>
      </w:r>
    </w:p>
    <w:p w:rsidR="00A128C3" w:rsidRPr="009047BC" w:rsidRDefault="00985BA6" w:rsidP="00975DFD">
      <w:pPr>
        <w:spacing w:after="0" w:line="360" w:lineRule="auto"/>
        <w:ind w:firstLine="708"/>
        <w:jc w:val="both"/>
        <w:rPr>
          <w:color w:val="0D0D0D" w:themeColor="text1" w:themeTint="F2"/>
        </w:rPr>
      </w:pPr>
      <w:r w:rsidRPr="00E75E83">
        <w:t xml:space="preserve">В </w:t>
      </w:r>
      <w:r w:rsidR="00033E43" w:rsidRPr="00E75E83">
        <w:t>50</w:t>
      </w:r>
      <w:r w:rsidR="009C72A2">
        <w:t>-</w:t>
      </w:r>
      <w:r w:rsidR="00033E43" w:rsidRPr="00E75E83">
        <w:t xml:space="preserve">е годы </w:t>
      </w:r>
      <w:r w:rsidRPr="00E75E83">
        <w:rPr>
          <w:lang w:val="en-US"/>
        </w:rPr>
        <w:t>XX</w:t>
      </w:r>
      <w:r w:rsidRPr="00E75E83">
        <w:t xml:space="preserve"> века в</w:t>
      </w:r>
      <w:r w:rsidR="00033E43" w:rsidRPr="00E75E83">
        <w:t xml:space="preserve"> США </w:t>
      </w:r>
      <w:r w:rsidR="004174BE" w:rsidRPr="00E75E83">
        <w:t xml:space="preserve">доминирующем материалом в плане </w:t>
      </w:r>
      <w:r w:rsidR="00033E43" w:rsidRPr="00E75E83">
        <w:t>объема производства</w:t>
      </w:r>
      <w:r w:rsidRPr="00E75E83">
        <w:t xml:space="preserve"> ста</w:t>
      </w:r>
      <w:r w:rsidR="00131E3D" w:rsidRPr="00E75E83">
        <w:t>ли</w:t>
      </w:r>
      <w:r w:rsidR="00033E43" w:rsidRPr="00E75E83">
        <w:t xml:space="preserve"> полиэфирны</w:t>
      </w:r>
      <w:r w:rsidR="00131E3D" w:rsidRPr="00E75E83">
        <w:t>е</w:t>
      </w:r>
      <w:r w:rsidR="00033E43" w:rsidRPr="00E75E83">
        <w:t xml:space="preserve"> смол</w:t>
      </w:r>
      <w:r w:rsidR="00131E3D" w:rsidRPr="00E75E83">
        <w:t>ы</w:t>
      </w:r>
      <w:r w:rsidR="00033E43" w:rsidRPr="00E75E83">
        <w:t xml:space="preserve"> на основе гликолей, ксилита, глицерина и кислот</w:t>
      </w:r>
      <w:r w:rsidR="00B44254" w:rsidRPr="00E75E83">
        <w:t xml:space="preserve">, а </w:t>
      </w:r>
      <w:r w:rsidR="00033E43" w:rsidRPr="00E75E83">
        <w:t>к концу 50</w:t>
      </w:r>
      <w:r w:rsidR="009C72A2">
        <w:t>-</w:t>
      </w:r>
      <w:r w:rsidR="00033E43" w:rsidRPr="00E75E83">
        <w:t>х годов производств</w:t>
      </w:r>
      <w:r w:rsidR="00AC41BA" w:rsidRPr="00E75E83">
        <w:t>о частично</w:t>
      </w:r>
      <w:r w:rsidR="00033E43" w:rsidRPr="00E75E83">
        <w:t xml:space="preserve"> занимали экологически чистые полиэфирные смолы, основой которых </w:t>
      </w:r>
      <w:r w:rsidR="000B140A" w:rsidRPr="00E75E83">
        <w:t xml:space="preserve">были </w:t>
      </w:r>
      <w:r w:rsidR="00033E43" w:rsidRPr="00E75E83">
        <w:t xml:space="preserve">растительные масла (касторовое, подсолнечное, соевое, рапсовое). Однако в силу </w:t>
      </w:r>
      <w:r w:rsidR="009129A7" w:rsidRPr="00E75E83">
        <w:t>доступности нефтепродуктов</w:t>
      </w:r>
      <w:r w:rsidR="00540C0D" w:rsidRPr="00E75E83">
        <w:t xml:space="preserve">, </w:t>
      </w:r>
      <w:r w:rsidR="00ED5B73" w:rsidRPr="00E75E83">
        <w:t>зн</w:t>
      </w:r>
      <w:r w:rsidR="0096321B" w:rsidRPr="00E75E83">
        <w:t xml:space="preserve">ачительных </w:t>
      </w:r>
      <w:r w:rsidR="00033E43" w:rsidRPr="00E75E83">
        <w:t>объемов нефтедобычи</w:t>
      </w:r>
      <w:r w:rsidR="00ED5B73" w:rsidRPr="00E75E83">
        <w:t xml:space="preserve">, и </w:t>
      </w:r>
      <w:r w:rsidR="00033E43" w:rsidRPr="00E75E83">
        <w:t>вектора развития нефтехимической промышленности</w:t>
      </w:r>
      <w:r w:rsidR="00ED5B73" w:rsidRPr="00E75E83">
        <w:t xml:space="preserve"> в целом</w:t>
      </w:r>
      <w:r w:rsidR="00033E43" w:rsidRPr="00E75E83">
        <w:t xml:space="preserve"> производство экологически чистых смол получ</w:t>
      </w:r>
      <w:r w:rsidR="00540C0D" w:rsidRPr="00E75E83">
        <w:t>и</w:t>
      </w:r>
      <w:r w:rsidR="00033E43" w:rsidRPr="00E75E83">
        <w:t>ло меньшее распространение.</w:t>
      </w:r>
      <w:r w:rsidR="003F6F0A" w:rsidRPr="00E75E83">
        <w:t xml:space="preserve"> </w:t>
      </w:r>
      <w:r w:rsidR="00DA760F" w:rsidRPr="00E75E83">
        <w:t>П</w:t>
      </w:r>
      <w:r w:rsidR="00125A0A" w:rsidRPr="00E75E83">
        <w:t xml:space="preserve">римером </w:t>
      </w:r>
      <w:r w:rsidR="00141472" w:rsidRPr="00E75E83">
        <w:t xml:space="preserve">использования </w:t>
      </w:r>
      <w:r w:rsidR="003F6F0A" w:rsidRPr="00E75E83">
        <w:t xml:space="preserve">полиэфирной смолы </w:t>
      </w:r>
      <w:r w:rsidR="00973254" w:rsidRPr="00E75E83">
        <w:t>в области копирования</w:t>
      </w:r>
      <w:r w:rsidR="00D923B3" w:rsidRPr="00E75E83">
        <w:t xml:space="preserve"> служат </w:t>
      </w:r>
      <w:r w:rsidR="00702824" w:rsidRPr="00E75E83">
        <w:t>скульптур</w:t>
      </w:r>
      <w:r w:rsidR="00E16438" w:rsidRPr="00E75E83">
        <w:t>ы</w:t>
      </w:r>
      <w:r w:rsidR="00702824" w:rsidRPr="00E75E83">
        <w:t xml:space="preserve"> с каскада «Шахматная гора»</w:t>
      </w:r>
      <w:r w:rsidR="00973254" w:rsidRPr="00E75E83">
        <w:t xml:space="preserve"> </w:t>
      </w:r>
      <w:r w:rsidR="008E1200" w:rsidRPr="00E75E83">
        <w:t xml:space="preserve">Нижнего парка </w:t>
      </w:r>
      <w:r w:rsidR="00973254" w:rsidRPr="00E75E83">
        <w:t xml:space="preserve">из собрания ГМЗ «Петергоф». </w:t>
      </w:r>
      <w:r w:rsidR="00E16438" w:rsidRPr="00E75E83">
        <w:t xml:space="preserve">Работы проводились в 2013 году, где было отлито десять скульптур с высоким количеством </w:t>
      </w:r>
      <w:r w:rsidR="00E05227" w:rsidRPr="00E75E83">
        <w:t xml:space="preserve">наполнителя (мраморной </w:t>
      </w:r>
      <w:r w:rsidR="00E05227" w:rsidRPr="009047BC">
        <w:rPr>
          <w:color w:val="0D0D0D" w:themeColor="text1" w:themeTint="F2"/>
        </w:rPr>
        <w:t xml:space="preserve">крошки) </w:t>
      </w:r>
      <w:r w:rsidR="00DA760F" w:rsidRPr="009047BC">
        <w:rPr>
          <w:color w:val="0D0D0D" w:themeColor="text1" w:themeTint="F2"/>
        </w:rPr>
        <w:t xml:space="preserve">и </w:t>
      </w:r>
      <w:r w:rsidR="00E05227" w:rsidRPr="009047BC">
        <w:rPr>
          <w:color w:val="0D0D0D" w:themeColor="text1" w:themeTint="F2"/>
        </w:rPr>
        <w:t>с добавлением пигментов.</w:t>
      </w:r>
    </w:p>
    <w:p w:rsidR="00EB5EDC" w:rsidRDefault="00255917" w:rsidP="00975DFD">
      <w:pPr>
        <w:spacing w:after="0" w:line="360" w:lineRule="auto"/>
        <w:ind w:firstLine="708"/>
        <w:jc w:val="both"/>
        <w:rPr>
          <w:color w:val="0D0D0D" w:themeColor="text1" w:themeTint="F2"/>
        </w:rPr>
      </w:pPr>
      <w:r w:rsidRPr="009047BC">
        <w:rPr>
          <w:color w:val="0D0D0D" w:themeColor="text1" w:themeTint="F2"/>
        </w:rPr>
        <w:t>С</w:t>
      </w:r>
      <w:r w:rsidR="00DA760F" w:rsidRPr="009047BC">
        <w:rPr>
          <w:color w:val="0D0D0D" w:themeColor="text1" w:themeTint="F2"/>
        </w:rPr>
        <w:t xml:space="preserve"> середины XX века повсеместно стала успешно использоваться эпоксидн</w:t>
      </w:r>
      <w:r w:rsidR="001A6CD3" w:rsidRPr="009047BC">
        <w:rPr>
          <w:color w:val="0D0D0D" w:themeColor="text1" w:themeTint="F2"/>
        </w:rPr>
        <w:t>ая</w:t>
      </w:r>
      <w:r w:rsidR="00DA760F" w:rsidRPr="009047BC">
        <w:rPr>
          <w:color w:val="0D0D0D" w:themeColor="text1" w:themeTint="F2"/>
        </w:rPr>
        <w:t xml:space="preserve"> смола</w:t>
      </w:r>
      <w:r w:rsidR="00E75E83" w:rsidRPr="009047BC">
        <w:rPr>
          <w:color w:val="0D0D0D" w:themeColor="text1" w:themeTint="F2"/>
        </w:rPr>
        <w:t xml:space="preserve"> (так же, как и полиэфирная смола)</w:t>
      </w:r>
      <w:r w:rsidR="00DA760F" w:rsidRPr="009047BC">
        <w:rPr>
          <w:color w:val="0D0D0D" w:themeColor="text1" w:themeTint="F2"/>
        </w:rPr>
        <w:t>. Ее формула была получена в</w:t>
      </w:r>
      <w:r w:rsidR="004F6151" w:rsidRPr="009047BC">
        <w:rPr>
          <w:color w:val="0D0D0D" w:themeColor="text1" w:themeTint="F2"/>
        </w:rPr>
        <w:t xml:space="preserve"> 1936 году французским химиком </w:t>
      </w:r>
      <w:proofErr w:type="spellStart"/>
      <w:r w:rsidR="004F6151" w:rsidRPr="009047BC">
        <w:rPr>
          <w:color w:val="0D0D0D" w:themeColor="text1" w:themeTint="F2"/>
        </w:rPr>
        <w:t>Кастаном</w:t>
      </w:r>
      <w:proofErr w:type="spellEnd"/>
      <w:r w:rsidR="00361828" w:rsidRPr="009047BC">
        <w:rPr>
          <w:color w:val="0D0D0D" w:themeColor="text1" w:themeTint="F2"/>
        </w:rPr>
        <w:t>.</w:t>
      </w:r>
    </w:p>
    <w:p w:rsidR="00F05EF9" w:rsidRPr="009D3F9B" w:rsidRDefault="00294265" w:rsidP="00975DFD">
      <w:pPr>
        <w:spacing w:after="0" w:line="360" w:lineRule="auto"/>
        <w:ind w:firstLine="708"/>
        <w:jc w:val="both"/>
        <w:rPr>
          <w:color w:val="000000" w:themeColor="text1"/>
        </w:rPr>
      </w:pPr>
      <w:r w:rsidRPr="009D3F9B">
        <w:rPr>
          <w:color w:val="000000" w:themeColor="text1"/>
        </w:rPr>
        <w:lastRenderedPageBreak/>
        <w:t xml:space="preserve">Именно из </w:t>
      </w:r>
      <w:r w:rsidR="00734EE6" w:rsidRPr="009D3F9B">
        <w:rPr>
          <w:color w:val="000000" w:themeColor="text1"/>
        </w:rPr>
        <w:t xml:space="preserve">эпоксидной смолы с </w:t>
      </w:r>
      <w:r w:rsidR="00B46296" w:rsidRPr="009D3F9B">
        <w:rPr>
          <w:color w:val="000000" w:themeColor="text1"/>
        </w:rPr>
        <w:t xml:space="preserve">мраморной крошкой </w:t>
      </w:r>
      <w:r w:rsidRPr="009D3F9B">
        <w:rPr>
          <w:color w:val="000000" w:themeColor="text1"/>
        </w:rPr>
        <w:t xml:space="preserve">были выполнены </w:t>
      </w:r>
      <w:r w:rsidR="00555522" w:rsidRPr="009D3F9B">
        <w:rPr>
          <w:color w:val="000000" w:themeColor="text1"/>
        </w:rPr>
        <w:t xml:space="preserve">копии </w:t>
      </w:r>
      <w:r w:rsidRPr="009D3F9B">
        <w:rPr>
          <w:color w:val="000000" w:themeColor="text1"/>
        </w:rPr>
        <w:t>четыре</w:t>
      </w:r>
      <w:r w:rsidR="00555522" w:rsidRPr="009D3F9B">
        <w:rPr>
          <w:color w:val="000000" w:themeColor="text1"/>
        </w:rPr>
        <w:t>х</w:t>
      </w:r>
      <w:r w:rsidRPr="009D3F9B">
        <w:rPr>
          <w:color w:val="000000" w:themeColor="text1"/>
        </w:rPr>
        <w:t xml:space="preserve"> </w:t>
      </w:r>
      <w:r w:rsidR="002911B9" w:rsidRPr="009D3F9B">
        <w:rPr>
          <w:color w:val="000000" w:themeColor="text1"/>
        </w:rPr>
        <w:t xml:space="preserve">мраморных </w:t>
      </w:r>
      <w:r w:rsidRPr="009D3F9B">
        <w:rPr>
          <w:color w:val="000000" w:themeColor="text1"/>
        </w:rPr>
        <w:t xml:space="preserve">скульптур с </w:t>
      </w:r>
      <w:r w:rsidR="00555522" w:rsidRPr="009D3F9B">
        <w:rPr>
          <w:color w:val="000000" w:themeColor="text1"/>
        </w:rPr>
        <w:t>«Моста Кентавров» из собрания ГМЗ «Павловск»</w:t>
      </w:r>
      <w:r w:rsidR="003814FD" w:rsidRPr="009D3F9B">
        <w:rPr>
          <w:color w:val="000000" w:themeColor="text1"/>
        </w:rPr>
        <w:t xml:space="preserve"> в </w:t>
      </w:r>
      <w:r w:rsidR="003814FD" w:rsidRPr="009D3F9B">
        <w:rPr>
          <w:color w:val="000000" w:themeColor="text1"/>
          <w:lang w:val="en-US"/>
        </w:rPr>
        <w:t>XX</w:t>
      </w:r>
      <w:r w:rsidR="003814FD" w:rsidRPr="009D3F9B">
        <w:rPr>
          <w:color w:val="000000" w:themeColor="text1"/>
        </w:rPr>
        <w:t xml:space="preserve"> веке реставраторами Валентиной и Анатолием Солдатовыми</w:t>
      </w:r>
      <w:r w:rsidR="0027131A" w:rsidRPr="009D3F9B">
        <w:rPr>
          <w:color w:val="000000" w:themeColor="text1"/>
        </w:rPr>
        <w:t>.</w:t>
      </w:r>
    </w:p>
    <w:p w:rsidR="009E0EF9" w:rsidRDefault="001C6E15" w:rsidP="00975DFD">
      <w:pPr>
        <w:spacing w:after="0" w:line="360" w:lineRule="auto"/>
        <w:ind w:firstLine="708"/>
        <w:jc w:val="both"/>
        <w:rPr>
          <w:color w:val="000000" w:themeColor="text1"/>
        </w:rPr>
      </w:pPr>
      <w:r w:rsidRPr="009D3F9B">
        <w:rPr>
          <w:color w:val="000000" w:themeColor="text1"/>
        </w:rPr>
        <w:t>М</w:t>
      </w:r>
      <w:r w:rsidR="00F05EF9" w:rsidRPr="009D3F9B">
        <w:rPr>
          <w:color w:val="000000" w:themeColor="text1"/>
        </w:rPr>
        <w:t xml:space="preserve">ост </w:t>
      </w:r>
      <w:r w:rsidRPr="009D3F9B">
        <w:rPr>
          <w:color w:val="000000" w:themeColor="text1"/>
        </w:rPr>
        <w:t xml:space="preserve">возведенный </w:t>
      </w:r>
      <w:r w:rsidR="00F05EF9" w:rsidRPr="009D3F9B">
        <w:rPr>
          <w:color w:val="000000" w:themeColor="text1"/>
        </w:rPr>
        <w:t>в начале 1790 годов по проекту В. Бренны</w:t>
      </w:r>
      <w:r w:rsidR="00E92523" w:rsidRPr="009D3F9B">
        <w:rPr>
          <w:color w:val="000000" w:themeColor="text1"/>
        </w:rPr>
        <w:t xml:space="preserve"> </w:t>
      </w:r>
      <w:r w:rsidR="00F05EF9" w:rsidRPr="009D3F9B">
        <w:rPr>
          <w:color w:val="000000" w:themeColor="text1"/>
        </w:rPr>
        <w:t>был украшен по четырем углам двумя парами гипсовых копий статуй безбород</w:t>
      </w:r>
      <w:r w:rsidRPr="009D3F9B">
        <w:rPr>
          <w:color w:val="000000" w:themeColor="text1"/>
        </w:rPr>
        <w:t>ых</w:t>
      </w:r>
      <w:r w:rsidR="00F05EF9" w:rsidRPr="009D3F9B">
        <w:rPr>
          <w:color w:val="000000" w:themeColor="text1"/>
        </w:rPr>
        <w:t xml:space="preserve"> и бородат</w:t>
      </w:r>
      <w:r w:rsidRPr="009D3F9B">
        <w:rPr>
          <w:color w:val="000000" w:themeColor="text1"/>
        </w:rPr>
        <w:t>ых</w:t>
      </w:r>
      <w:r w:rsidR="00F05EF9" w:rsidRPr="009D3F9B">
        <w:rPr>
          <w:color w:val="000000" w:themeColor="text1"/>
        </w:rPr>
        <w:t xml:space="preserve"> кентавров, </w:t>
      </w:r>
      <w:r w:rsidRPr="009D3F9B">
        <w:rPr>
          <w:color w:val="000000" w:themeColor="text1"/>
        </w:rPr>
        <w:t>которые были копиями</w:t>
      </w:r>
      <w:r w:rsidR="00F05EF9" w:rsidRPr="009D3F9B">
        <w:rPr>
          <w:color w:val="000000" w:themeColor="text1"/>
        </w:rPr>
        <w:t xml:space="preserve"> античных </w:t>
      </w:r>
      <w:r w:rsidRPr="009D3F9B">
        <w:rPr>
          <w:color w:val="000000" w:themeColor="text1"/>
        </w:rPr>
        <w:t xml:space="preserve">скульптур </w:t>
      </w:r>
      <w:r w:rsidR="00F05EF9" w:rsidRPr="009D3F9B">
        <w:rPr>
          <w:color w:val="000000" w:themeColor="text1"/>
        </w:rPr>
        <w:t xml:space="preserve">кентавров работы скульпторов </w:t>
      </w:r>
      <w:proofErr w:type="spellStart"/>
      <w:r w:rsidR="00F05EF9" w:rsidRPr="009D3F9B">
        <w:rPr>
          <w:color w:val="000000" w:themeColor="text1"/>
        </w:rPr>
        <w:t>Аристия</w:t>
      </w:r>
      <w:proofErr w:type="spellEnd"/>
      <w:r w:rsidR="00F05EF9" w:rsidRPr="009D3F9B">
        <w:rPr>
          <w:color w:val="000000" w:themeColor="text1"/>
        </w:rPr>
        <w:t xml:space="preserve"> и Папия II в. </w:t>
      </w:r>
      <w:r w:rsidRPr="009D3F9B">
        <w:rPr>
          <w:color w:val="000000" w:themeColor="text1"/>
        </w:rPr>
        <w:t>н.э. Копии были сделаны п</w:t>
      </w:r>
      <w:r w:rsidR="00F05EF9" w:rsidRPr="009D3F9B">
        <w:rPr>
          <w:color w:val="000000" w:themeColor="text1"/>
        </w:rPr>
        <w:t>о велению Павла Петровича и Марии Федоровны после их посещения музея Капитолия.</w:t>
      </w:r>
      <w:r w:rsidR="00E92523" w:rsidRPr="009D3F9B">
        <w:rPr>
          <w:color w:val="000000" w:themeColor="text1"/>
        </w:rPr>
        <w:t xml:space="preserve"> Затем в</w:t>
      </w:r>
      <w:r w:rsidR="00F05EF9" w:rsidRPr="009D3F9B">
        <w:rPr>
          <w:color w:val="000000" w:themeColor="text1"/>
        </w:rPr>
        <w:t xml:space="preserve"> 1805 году архитектор А. Н. Воронихин заменяет обветшавши</w:t>
      </w:r>
      <w:r w:rsidRPr="009D3F9B">
        <w:rPr>
          <w:color w:val="000000" w:themeColor="text1"/>
        </w:rPr>
        <w:t>х гипсовых кентавров мраморными</w:t>
      </w:r>
      <w:r w:rsidR="009E0EF9">
        <w:rPr>
          <w:color w:val="000000" w:themeColor="text1"/>
        </w:rPr>
        <w:t>.</w:t>
      </w:r>
    </w:p>
    <w:p w:rsidR="00E866DB" w:rsidRPr="009D3F9B" w:rsidRDefault="00F05EF9" w:rsidP="00975DFD">
      <w:pPr>
        <w:spacing w:after="0" w:line="360" w:lineRule="auto"/>
        <w:ind w:firstLine="708"/>
        <w:jc w:val="both"/>
        <w:rPr>
          <w:color w:val="000000" w:themeColor="text1"/>
        </w:rPr>
      </w:pPr>
      <w:r w:rsidRPr="009D3F9B">
        <w:rPr>
          <w:color w:val="000000" w:themeColor="text1"/>
        </w:rPr>
        <w:t>В 1932 году было решено снять</w:t>
      </w:r>
      <w:r w:rsidR="001C6E15" w:rsidRPr="009D3F9B">
        <w:rPr>
          <w:color w:val="000000" w:themeColor="text1"/>
        </w:rPr>
        <w:t xml:space="preserve"> с</w:t>
      </w:r>
      <w:r w:rsidRPr="009D3F9B">
        <w:rPr>
          <w:color w:val="000000" w:themeColor="text1"/>
        </w:rPr>
        <w:t xml:space="preserve">ильно обветшавших </w:t>
      </w:r>
      <w:r w:rsidR="001C6E15" w:rsidRPr="009D3F9B">
        <w:rPr>
          <w:color w:val="000000" w:themeColor="text1"/>
        </w:rPr>
        <w:t xml:space="preserve">статуи </w:t>
      </w:r>
      <w:r w:rsidRPr="009D3F9B">
        <w:rPr>
          <w:color w:val="000000" w:themeColor="text1"/>
        </w:rPr>
        <w:t xml:space="preserve">бородатых кентавров </w:t>
      </w:r>
      <w:r w:rsidR="001C6E15" w:rsidRPr="009D3F9B">
        <w:rPr>
          <w:color w:val="000000" w:themeColor="text1"/>
        </w:rPr>
        <w:t xml:space="preserve">с моста и </w:t>
      </w:r>
      <w:r w:rsidRPr="009D3F9B">
        <w:rPr>
          <w:color w:val="000000" w:themeColor="text1"/>
        </w:rPr>
        <w:t>перемести</w:t>
      </w:r>
      <w:r w:rsidR="00C65A36">
        <w:rPr>
          <w:color w:val="000000" w:themeColor="text1"/>
        </w:rPr>
        <w:t>ть</w:t>
      </w:r>
      <w:r w:rsidRPr="009D3F9B">
        <w:rPr>
          <w:color w:val="000000" w:themeColor="text1"/>
        </w:rPr>
        <w:t xml:space="preserve"> </w:t>
      </w:r>
      <w:r w:rsidR="001C6E15" w:rsidRPr="009D3F9B">
        <w:rPr>
          <w:color w:val="000000" w:themeColor="text1"/>
        </w:rPr>
        <w:t xml:space="preserve">их </w:t>
      </w:r>
      <w:r w:rsidRPr="009D3F9B">
        <w:rPr>
          <w:color w:val="000000" w:themeColor="text1"/>
        </w:rPr>
        <w:t xml:space="preserve">в подвал дворца, а двух молодых кентавров </w:t>
      </w:r>
      <w:r w:rsidR="001C6E15" w:rsidRPr="009D3F9B">
        <w:rPr>
          <w:color w:val="000000" w:themeColor="text1"/>
        </w:rPr>
        <w:t xml:space="preserve">в 1941 году </w:t>
      </w:r>
      <w:r w:rsidRPr="009D3F9B">
        <w:rPr>
          <w:color w:val="000000" w:themeColor="text1"/>
        </w:rPr>
        <w:t>постави</w:t>
      </w:r>
      <w:r w:rsidR="004A63F3">
        <w:rPr>
          <w:color w:val="000000" w:themeColor="text1"/>
        </w:rPr>
        <w:t>ть</w:t>
      </w:r>
      <w:r w:rsidRPr="009D3F9B">
        <w:rPr>
          <w:color w:val="000000" w:themeColor="text1"/>
        </w:rPr>
        <w:t xml:space="preserve"> на террасу крыльца Собственного садика</w:t>
      </w:r>
      <w:r w:rsidR="00F0635C" w:rsidRPr="009D3F9B">
        <w:rPr>
          <w:color w:val="000000" w:themeColor="text1"/>
        </w:rPr>
        <w:t xml:space="preserve">. </w:t>
      </w:r>
      <w:r w:rsidR="00E866DB" w:rsidRPr="009D3F9B">
        <w:rPr>
          <w:color w:val="000000" w:themeColor="text1"/>
        </w:rPr>
        <w:t xml:space="preserve">В ходе Великой Отечественной войны не эвакуированные статуи кентавров </w:t>
      </w:r>
      <w:r w:rsidR="005831A3" w:rsidRPr="009D3F9B">
        <w:rPr>
          <w:color w:val="000000" w:themeColor="text1"/>
        </w:rPr>
        <w:t>получили сильные разрушения, вследствие чего и было принято решение отреставрировать оригиналы и заменить их на копии</w:t>
      </w:r>
      <w:r w:rsidR="00661517" w:rsidRPr="009D3F9B">
        <w:rPr>
          <w:color w:val="000000" w:themeColor="text1"/>
        </w:rPr>
        <w:t xml:space="preserve"> из эпоксидной смолы с мраморной крошкой.</w:t>
      </w:r>
    </w:p>
    <w:p w:rsidR="008F3A74" w:rsidRPr="009D3F9B" w:rsidRDefault="008753E8" w:rsidP="00975DFD">
      <w:pPr>
        <w:spacing w:after="0" w:line="360" w:lineRule="auto"/>
        <w:ind w:firstLine="708"/>
        <w:jc w:val="both"/>
        <w:rPr>
          <w:color w:val="000000" w:themeColor="text1"/>
        </w:rPr>
      </w:pPr>
      <w:r w:rsidRPr="009D3F9B">
        <w:rPr>
          <w:color w:val="000000" w:themeColor="text1"/>
        </w:rPr>
        <w:t xml:space="preserve">В настоящее время скульптуры кентавров сняты с моста и отданы в реставрацию, а вместо них временно установлены четыре </w:t>
      </w:r>
      <w:r w:rsidR="000E1FDA" w:rsidRPr="009D3F9B">
        <w:rPr>
          <w:color w:val="000000" w:themeColor="text1"/>
        </w:rPr>
        <w:t>копии,</w:t>
      </w:r>
      <w:r w:rsidRPr="009D3F9B">
        <w:rPr>
          <w:color w:val="000000" w:themeColor="text1"/>
        </w:rPr>
        <w:t xml:space="preserve"> в</w:t>
      </w:r>
      <w:r w:rsidR="00356FD2" w:rsidRPr="009D3F9B">
        <w:rPr>
          <w:color w:val="000000" w:themeColor="text1"/>
        </w:rPr>
        <w:t>ы</w:t>
      </w:r>
      <w:r w:rsidR="001C6E15" w:rsidRPr="009D3F9B">
        <w:rPr>
          <w:color w:val="000000" w:themeColor="text1"/>
        </w:rPr>
        <w:t>полнен</w:t>
      </w:r>
      <w:r w:rsidR="00356FD2" w:rsidRPr="009D3F9B">
        <w:rPr>
          <w:color w:val="000000" w:themeColor="text1"/>
        </w:rPr>
        <w:t>н</w:t>
      </w:r>
      <w:r w:rsidR="001C6E15" w:rsidRPr="009D3F9B">
        <w:rPr>
          <w:color w:val="000000" w:themeColor="text1"/>
        </w:rPr>
        <w:t>ые</w:t>
      </w:r>
      <w:r w:rsidRPr="009D3F9B">
        <w:rPr>
          <w:color w:val="000000" w:themeColor="text1"/>
        </w:rPr>
        <w:t xml:space="preserve"> </w:t>
      </w:r>
      <w:r w:rsidR="00356FD2" w:rsidRPr="009D3F9B">
        <w:rPr>
          <w:color w:val="000000" w:themeColor="text1"/>
        </w:rPr>
        <w:t xml:space="preserve">в </w:t>
      </w:r>
      <w:r w:rsidRPr="009D3F9B">
        <w:rPr>
          <w:color w:val="000000" w:themeColor="text1"/>
        </w:rPr>
        <w:t xml:space="preserve">искусственном </w:t>
      </w:r>
      <w:r w:rsidR="00356FD2" w:rsidRPr="009D3F9B">
        <w:rPr>
          <w:color w:val="000000" w:themeColor="text1"/>
        </w:rPr>
        <w:t>камне</w:t>
      </w:r>
      <w:r w:rsidRPr="009D3F9B">
        <w:rPr>
          <w:color w:val="000000" w:themeColor="text1"/>
        </w:rPr>
        <w:t>.</w:t>
      </w:r>
    </w:p>
    <w:p w:rsidR="004F60C9" w:rsidRPr="00682051" w:rsidRDefault="004F60C9" w:rsidP="00AD603C">
      <w:pPr>
        <w:spacing w:after="0" w:line="360" w:lineRule="auto"/>
        <w:ind w:firstLine="709"/>
        <w:jc w:val="both"/>
        <w:rPr>
          <w:color w:val="000000" w:themeColor="text1"/>
        </w:rPr>
      </w:pPr>
      <w:r w:rsidRPr="00682051">
        <w:rPr>
          <w:color w:val="000000" w:themeColor="text1"/>
        </w:rPr>
        <w:t xml:space="preserve">Несмотря на принадлежность </w:t>
      </w:r>
      <w:r w:rsidR="006A35D6" w:rsidRPr="00682051">
        <w:rPr>
          <w:color w:val="000000" w:themeColor="text1"/>
        </w:rPr>
        <w:t>полиэфирной</w:t>
      </w:r>
      <w:r w:rsidR="00525FE8" w:rsidRPr="00682051">
        <w:rPr>
          <w:color w:val="000000" w:themeColor="text1"/>
        </w:rPr>
        <w:t xml:space="preserve"> </w:t>
      </w:r>
      <w:r w:rsidR="006A35D6" w:rsidRPr="00682051">
        <w:rPr>
          <w:color w:val="000000" w:themeColor="text1"/>
        </w:rPr>
        <w:t>и эпоксидн</w:t>
      </w:r>
      <w:r w:rsidR="00525FE8" w:rsidRPr="00682051">
        <w:rPr>
          <w:color w:val="000000" w:themeColor="text1"/>
        </w:rPr>
        <w:t>ой</w:t>
      </w:r>
      <w:r w:rsidR="006A35D6" w:rsidRPr="00682051">
        <w:rPr>
          <w:color w:val="000000" w:themeColor="text1"/>
        </w:rPr>
        <w:t xml:space="preserve"> смол</w:t>
      </w:r>
      <w:r w:rsidR="00525FE8" w:rsidRPr="00682051">
        <w:rPr>
          <w:color w:val="000000" w:themeColor="text1"/>
        </w:rPr>
        <w:t>ы</w:t>
      </w:r>
      <w:r w:rsidR="006A35D6" w:rsidRPr="00682051">
        <w:rPr>
          <w:color w:val="000000" w:themeColor="text1"/>
        </w:rPr>
        <w:t xml:space="preserve"> </w:t>
      </w:r>
      <w:r w:rsidRPr="00682051">
        <w:rPr>
          <w:color w:val="000000" w:themeColor="text1"/>
        </w:rPr>
        <w:t>к одно</w:t>
      </w:r>
      <w:r w:rsidR="006A35D6" w:rsidRPr="00682051">
        <w:rPr>
          <w:color w:val="000000" w:themeColor="text1"/>
        </w:rPr>
        <w:t>й</w:t>
      </w:r>
      <w:r w:rsidRPr="00682051">
        <w:rPr>
          <w:color w:val="000000" w:themeColor="text1"/>
        </w:rPr>
        <w:t xml:space="preserve"> </w:t>
      </w:r>
      <w:r w:rsidR="006A35D6" w:rsidRPr="00682051">
        <w:rPr>
          <w:color w:val="000000" w:themeColor="text1"/>
        </w:rPr>
        <w:t>группе</w:t>
      </w:r>
      <w:r w:rsidR="00525FE8" w:rsidRPr="00682051">
        <w:rPr>
          <w:color w:val="000000" w:themeColor="text1"/>
        </w:rPr>
        <w:t xml:space="preserve"> они </w:t>
      </w:r>
      <w:r w:rsidRPr="00682051">
        <w:rPr>
          <w:color w:val="000000" w:themeColor="text1"/>
        </w:rPr>
        <w:t>имеют</w:t>
      </w:r>
      <w:r w:rsidR="00525FE8" w:rsidRPr="00682051">
        <w:rPr>
          <w:color w:val="000000" w:themeColor="text1"/>
        </w:rPr>
        <w:t xml:space="preserve"> различия</w:t>
      </w:r>
      <w:r w:rsidRPr="00682051">
        <w:rPr>
          <w:color w:val="000000" w:themeColor="text1"/>
        </w:rPr>
        <w:t>.</w:t>
      </w:r>
      <w:r w:rsidR="00367315" w:rsidRPr="00682051">
        <w:rPr>
          <w:color w:val="000000" w:themeColor="text1"/>
        </w:rPr>
        <w:t xml:space="preserve"> Самым главным различием</w:t>
      </w:r>
      <w:r w:rsidR="00EF3B6E" w:rsidRPr="00682051">
        <w:rPr>
          <w:color w:val="000000" w:themeColor="text1"/>
        </w:rPr>
        <w:t xml:space="preserve"> является то, что</w:t>
      </w:r>
      <w:r w:rsidR="00367315" w:rsidRPr="00682051">
        <w:rPr>
          <w:color w:val="000000" w:themeColor="text1"/>
        </w:rPr>
        <w:t xml:space="preserve"> </w:t>
      </w:r>
      <w:r w:rsidR="00EF3B6E" w:rsidRPr="00682051">
        <w:rPr>
          <w:color w:val="000000" w:themeColor="text1"/>
        </w:rPr>
        <w:t xml:space="preserve">эти вещества по </w:t>
      </w:r>
      <w:r w:rsidR="00B1226C" w:rsidRPr="00682051">
        <w:rPr>
          <w:color w:val="000000" w:themeColor="text1"/>
        </w:rPr>
        <w:t>сво</w:t>
      </w:r>
      <w:r w:rsidR="006338FD" w:rsidRPr="00682051">
        <w:rPr>
          <w:color w:val="000000" w:themeColor="text1"/>
        </w:rPr>
        <w:t>е</w:t>
      </w:r>
      <w:r w:rsidR="00B1226C" w:rsidRPr="00682051">
        <w:rPr>
          <w:color w:val="000000" w:themeColor="text1"/>
        </w:rPr>
        <w:t xml:space="preserve">му </w:t>
      </w:r>
      <w:r w:rsidR="00EF3B6E" w:rsidRPr="00682051">
        <w:rPr>
          <w:color w:val="000000" w:themeColor="text1"/>
        </w:rPr>
        <w:t>химическ</w:t>
      </w:r>
      <w:r w:rsidR="00B1226C" w:rsidRPr="00682051">
        <w:rPr>
          <w:color w:val="000000" w:themeColor="text1"/>
        </w:rPr>
        <w:t>ому</w:t>
      </w:r>
      <w:r w:rsidR="00EF3B6E" w:rsidRPr="00682051">
        <w:rPr>
          <w:color w:val="000000" w:themeColor="text1"/>
        </w:rPr>
        <w:t xml:space="preserve"> состав</w:t>
      </w:r>
      <w:r w:rsidR="00B1226C" w:rsidRPr="00682051">
        <w:rPr>
          <w:color w:val="000000" w:themeColor="text1"/>
        </w:rPr>
        <w:t>у</w:t>
      </w:r>
      <w:r w:rsidR="00EF3B6E" w:rsidRPr="00682051">
        <w:rPr>
          <w:color w:val="000000" w:themeColor="text1"/>
        </w:rPr>
        <w:t xml:space="preserve"> </w:t>
      </w:r>
      <w:r w:rsidR="006338FD" w:rsidRPr="00682051">
        <w:rPr>
          <w:color w:val="000000" w:themeColor="text1"/>
        </w:rPr>
        <w:t xml:space="preserve">и происхождению </w:t>
      </w:r>
      <w:r w:rsidR="00EF3B6E" w:rsidRPr="00682051">
        <w:rPr>
          <w:color w:val="000000" w:themeColor="text1"/>
        </w:rPr>
        <w:t>не имеют ничего общего друг с другом</w:t>
      </w:r>
      <w:r w:rsidR="006207F0" w:rsidRPr="00682051">
        <w:rPr>
          <w:color w:val="000000" w:themeColor="text1"/>
        </w:rPr>
        <w:t>: п</w:t>
      </w:r>
      <w:r w:rsidR="00057285" w:rsidRPr="00682051">
        <w:rPr>
          <w:color w:val="000000" w:themeColor="text1"/>
        </w:rPr>
        <w:t xml:space="preserve">олиэфирные </w:t>
      </w:r>
      <w:r w:rsidR="00EF3B6E" w:rsidRPr="00682051">
        <w:rPr>
          <w:color w:val="000000" w:themeColor="text1"/>
        </w:rPr>
        <w:t>смолы</w:t>
      </w:r>
      <w:r w:rsidR="00057285" w:rsidRPr="00682051">
        <w:rPr>
          <w:color w:val="000000" w:themeColor="text1"/>
        </w:rPr>
        <w:t xml:space="preserve"> </w:t>
      </w:r>
      <w:r w:rsidR="00EF3B6E" w:rsidRPr="00682051">
        <w:rPr>
          <w:color w:val="000000" w:themeColor="text1"/>
        </w:rPr>
        <w:t>образую</w:t>
      </w:r>
      <w:r w:rsidR="00057285" w:rsidRPr="00682051">
        <w:rPr>
          <w:color w:val="000000" w:themeColor="text1"/>
        </w:rPr>
        <w:t>тся</w:t>
      </w:r>
      <w:r w:rsidR="00EF3B6E" w:rsidRPr="00682051">
        <w:rPr>
          <w:color w:val="000000" w:themeColor="text1"/>
        </w:rPr>
        <w:t xml:space="preserve"> в результате реакции двухосновных органических кислот и многоатомных спиртов</w:t>
      </w:r>
      <w:r w:rsidR="00057285" w:rsidRPr="00682051">
        <w:rPr>
          <w:color w:val="000000" w:themeColor="text1"/>
        </w:rPr>
        <w:t>, а эпоксидные смолы</w:t>
      </w:r>
      <w:r w:rsidR="00DA3897" w:rsidRPr="00682051">
        <w:rPr>
          <w:color w:val="000000" w:themeColor="text1"/>
        </w:rPr>
        <w:t xml:space="preserve"> </w:t>
      </w:r>
      <w:r w:rsidR="0067380A" w:rsidRPr="00682051">
        <w:rPr>
          <w:color w:val="000000" w:themeColor="text1"/>
        </w:rPr>
        <w:t xml:space="preserve">представляют собой </w:t>
      </w:r>
      <w:r w:rsidR="00DA3897" w:rsidRPr="00682051">
        <w:rPr>
          <w:color w:val="000000" w:themeColor="text1"/>
          <w:spacing w:val="1"/>
          <w:shd w:val="clear" w:color="auto" w:fill="FFFFFF"/>
        </w:rPr>
        <w:t>сложные органические соединения, с</w:t>
      </w:r>
      <w:r w:rsidR="00257FF9" w:rsidRPr="00682051">
        <w:rPr>
          <w:color w:val="000000" w:themeColor="text1"/>
          <w:spacing w:val="1"/>
          <w:shd w:val="clear" w:color="auto" w:fill="FFFFFF"/>
        </w:rPr>
        <w:t>одержащие</w:t>
      </w:r>
      <w:r w:rsidR="00DA3897" w:rsidRPr="00682051">
        <w:rPr>
          <w:color w:val="000000" w:themeColor="text1"/>
          <w:spacing w:val="1"/>
          <w:shd w:val="clear" w:color="auto" w:fill="FFFFFF"/>
        </w:rPr>
        <w:t xml:space="preserve"> эпоксидны</w:t>
      </w:r>
      <w:r w:rsidR="00257FF9" w:rsidRPr="00682051">
        <w:rPr>
          <w:color w:val="000000" w:themeColor="text1"/>
          <w:spacing w:val="1"/>
          <w:shd w:val="clear" w:color="auto" w:fill="FFFFFF"/>
        </w:rPr>
        <w:t>е</w:t>
      </w:r>
      <w:r w:rsidR="00DA3897" w:rsidRPr="00682051">
        <w:rPr>
          <w:color w:val="000000" w:themeColor="text1"/>
          <w:spacing w:val="1"/>
          <w:shd w:val="clear" w:color="auto" w:fill="FFFFFF"/>
        </w:rPr>
        <w:t xml:space="preserve"> групп</w:t>
      </w:r>
      <w:r w:rsidR="00257FF9" w:rsidRPr="00682051">
        <w:rPr>
          <w:color w:val="000000" w:themeColor="text1"/>
          <w:spacing w:val="1"/>
          <w:shd w:val="clear" w:color="auto" w:fill="FFFFFF"/>
        </w:rPr>
        <w:t>ы</w:t>
      </w:r>
      <w:r w:rsidR="00B27A42" w:rsidRPr="00682051">
        <w:rPr>
          <w:color w:val="000000" w:themeColor="text1"/>
          <w:spacing w:val="1"/>
          <w:shd w:val="clear" w:color="auto" w:fill="FFFFFF"/>
        </w:rPr>
        <w:t xml:space="preserve">, </w:t>
      </w:r>
      <w:r w:rsidR="00257FF9" w:rsidRPr="00682051">
        <w:rPr>
          <w:color w:val="000000" w:themeColor="text1"/>
          <w:spacing w:val="1"/>
          <w:shd w:val="clear" w:color="auto" w:fill="FFFFFF"/>
        </w:rPr>
        <w:t xml:space="preserve">которые </w:t>
      </w:r>
      <w:r w:rsidR="00B27A42" w:rsidRPr="00682051">
        <w:rPr>
          <w:color w:val="000000" w:themeColor="text1"/>
          <w:spacing w:val="1"/>
          <w:shd w:val="clear" w:color="auto" w:fill="FFFFFF"/>
        </w:rPr>
        <w:t>способны образовывать сшитые полимеры</w:t>
      </w:r>
      <w:r w:rsidR="007674CF" w:rsidRPr="00682051">
        <w:rPr>
          <w:color w:val="000000" w:themeColor="text1"/>
          <w:spacing w:val="1"/>
          <w:shd w:val="clear" w:color="auto" w:fill="FFFFFF"/>
        </w:rPr>
        <w:t xml:space="preserve"> под действием отвердителей (</w:t>
      </w:r>
      <w:proofErr w:type="spellStart"/>
      <w:r w:rsidR="007674CF" w:rsidRPr="00682051">
        <w:rPr>
          <w:color w:val="000000" w:themeColor="text1"/>
          <w:spacing w:val="1"/>
          <w:shd w:val="clear" w:color="auto" w:fill="FFFFFF"/>
        </w:rPr>
        <w:t>полиаминов</w:t>
      </w:r>
      <w:proofErr w:type="spellEnd"/>
      <w:r w:rsidR="007674CF" w:rsidRPr="00682051">
        <w:rPr>
          <w:color w:val="000000" w:themeColor="text1"/>
          <w:spacing w:val="1"/>
          <w:shd w:val="clear" w:color="auto" w:fill="FFFFFF"/>
        </w:rPr>
        <w:t xml:space="preserve"> и др.)</w:t>
      </w:r>
      <w:r w:rsidR="00DA3897" w:rsidRPr="00682051">
        <w:rPr>
          <w:color w:val="000000" w:themeColor="text1"/>
          <w:spacing w:val="1"/>
          <w:shd w:val="clear" w:color="auto" w:fill="FFFFFF"/>
        </w:rPr>
        <w:t>.</w:t>
      </w:r>
      <w:r w:rsidR="00927C61" w:rsidRPr="00682051">
        <w:rPr>
          <w:color w:val="000000" w:themeColor="text1"/>
          <w:spacing w:val="1"/>
          <w:shd w:val="clear" w:color="auto" w:fill="FFFFFF"/>
        </w:rPr>
        <w:t xml:space="preserve"> </w:t>
      </w:r>
      <w:r w:rsidR="0015789B" w:rsidRPr="00682051">
        <w:rPr>
          <w:color w:val="000000" w:themeColor="text1"/>
        </w:rPr>
        <w:t>Стоит отметить, что применение</w:t>
      </w:r>
      <w:r w:rsidR="00B95DE3" w:rsidRPr="00682051">
        <w:rPr>
          <w:color w:val="000000" w:themeColor="text1"/>
        </w:rPr>
        <w:t xml:space="preserve"> этих двух материалов зависит от</w:t>
      </w:r>
      <w:r w:rsidR="00692D0F" w:rsidRPr="00682051">
        <w:rPr>
          <w:color w:val="000000" w:themeColor="text1"/>
        </w:rPr>
        <w:t xml:space="preserve"> поставленных</w:t>
      </w:r>
      <w:r w:rsidR="00B95DE3" w:rsidRPr="00682051">
        <w:rPr>
          <w:color w:val="000000" w:themeColor="text1"/>
        </w:rPr>
        <w:t xml:space="preserve"> </w:t>
      </w:r>
      <w:r w:rsidR="0015789B" w:rsidRPr="00682051">
        <w:rPr>
          <w:color w:val="000000" w:themeColor="text1"/>
        </w:rPr>
        <w:t>целей и задач</w:t>
      </w:r>
      <w:r w:rsidR="00692D0F" w:rsidRPr="00682051">
        <w:rPr>
          <w:color w:val="000000" w:themeColor="text1"/>
        </w:rPr>
        <w:t>.</w:t>
      </w:r>
      <w:r w:rsidR="0015789B" w:rsidRPr="00682051">
        <w:rPr>
          <w:color w:val="000000" w:themeColor="text1"/>
        </w:rPr>
        <w:t xml:space="preserve"> </w:t>
      </w:r>
      <w:r w:rsidR="00692D0F" w:rsidRPr="00682051">
        <w:rPr>
          <w:color w:val="000000" w:themeColor="text1"/>
        </w:rPr>
        <w:t>Как у эпоксидной, так и у полиэфирной смолы</w:t>
      </w:r>
      <w:r w:rsidR="0015789B" w:rsidRPr="00682051">
        <w:rPr>
          <w:color w:val="000000" w:themeColor="text1"/>
        </w:rPr>
        <w:t xml:space="preserve"> </w:t>
      </w:r>
      <w:r w:rsidR="00692D0F" w:rsidRPr="00682051">
        <w:rPr>
          <w:color w:val="000000" w:themeColor="text1"/>
        </w:rPr>
        <w:t>есть</w:t>
      </w:r>
      <w:r w:rsidR="00B95DE3" w:rsidRPr="00682051">
        <w:rPr>
          <w:color w:val="000000" w:themeColor="text1"/>
        </w:rPr>
        <w:t xml:space="preserve"> достоинства и недостатки.</w:t>
      </w:r>
    </w:p>
    <w:p w:rsidR="00B31E10" w:rsidRPr="00682051" w:rsidRDefault="00032A44" w:rsidP="00AD603C">
      <w:pPr>
        <w:spacing w:after="0" w:line="360" w:lineRule="auto"/>
        <w:ind w:firstLine="709"/>
        <w:jc w:val="both"/>
        <w:rPr>
          <w:color w:val="000000" w:themeColor="text1"/>
        </w:rPr>
      </w:pPr>
      <w:r w:rsidRPr="00682051">
        <w:rPr>
          <w:color w:val="000000" w:themeColor="text1"/>
        </w:rPr>
        <w:lastRenderedPageBreak/>
        <w:t xml:space="preserve">По показателям </w:t>
      </w:r>
      <w:r w:rsidR="00282290" w:rsidRPr="00682051">
        <w:rPr>
          <w:color w:val="000000" w:themeColor="text1"/>
        </w:rPr>
        <w:t xml:space="preserve">прочности </w:t>
      </w:r>
      <w:r w:rsidR="003B147B" w:rsidRPr="00682051">
        <w:rPr>
          <w:color w:val="000000" w:themeColor="text1"/>
        </w:rPr>
        <w:t xml:space="preserve">эпоксидная </w:t>
      </w:r>
      <w:r w:rsidRPr="00682051">
        <w:rPr>
          <w:color w:val="000000" w:themeColor="text1"/>
        </w:rPr>
        <w:t>смола</w:t>
      </w:r>
      <w:r w:rsidR="00282290" w:rsidRPr="00682051">
        <w:rPr>
          <w:color w:val="000000" w:themeColor="text1"/>
        </w:rPr>
        <w:t xml:space="preserve"> </w:t>
      </w:r>
      <w:r w:rsidR="003B147B" w:rsidRPr="00682051">
        <w:rPr>
          <w:color w:val="000000" w:themeColor="text1"/>
        </w:rPr>
        <w:t>значительно лучше</w:t>
      </w:r>
      <w:r w:rsidR="00282290" w:rsidRPr="00682051">
        <w:rPr>
          <w:color w:val="000000" w:themeColor="text1"/>
        </w:rPr>
        <w:t xml:space="preserve"> </w:t>
      </w:r>
      <w:r w:rsidR="003B147B" w:rsidRPr="00682051">
        <w:rPr>
          <w:color w:val="000000" w:themeColor="text1"/>
        </w:rPr>
        <w:t xml:space="preserve">полиэфирной, так как последняя не выдерживает высоких нагрузок </w:t>
      </w:r>
      <w:r w:rsidR="0036359E" w:rsidRPr="00682051">
        <w:rPr>
          <w:color w:val="000000" w:themeColor="text1"/>
        </w:rPr>
        <w:t>(</w:t>
      </w:r>
      <w:r w:rsidR="003B147B" w:rsidRPr="00682051">
        <w:rPr>
          <w:color w:val="000000" w:themeColor="text1"/>
        </w:rPr>
        <w:t>появляются сколы и трещины</w:t>
      </w:r>
      <w:r w:rsidR="0036359E" w:rsidRPr="00682051">
        <w:rPr>
          <w:color w:val="000000" w:themeColor="text1"/>
        </w:rPr>
        <w:t>)</w:t>
      </w:r>
      <w:r w:rsidR="008E5000" w:rsidRPr="00682051">
        <w:rPr>
          <w:color w:val="000000" w:themeColor="text1"/>
        </w:rPr>
        <w:t>.</w:t>
      </w:r>
      <w:r w:rsidR="00750245" w:rsidRPr="00682051">
        <w:rPr>
          <w:color w:val="000000" w:themeColor="text1"/>
        </w:rPr>
        <w:t xml:space="preserve"> </w:t>
      </w:r>
      <w:r w:rsidR="00E26992" w:rsidRPr="00682051">
        <w:rPr>
          <w:color w:val="000000" w:themeColor="text1"/>
        </w:rPr>
        <w:t xml:space="preserve">Также у эпоксидной смолы </w:t>
      </w:r>
      <w:r w:rsidR="00E36298" w:rsidRPr="00682051">
        <w:rPr>
          <w:color w:val="000000" w:themeColor="text1"/>
        </w:rPr>
        <w:t xml:space="preserve">наблюдается </w:t>
      </w:r>
      <w:r w:rsidR="00E26992" w:rsidRPr="00682051">
        <w:rPr>
          <w:color w:val="000000" w:themeColor="text1"/>
        </w:rPr>
        <w:t xml:space="preserve">высокий уровень </w:t>
      </w:r>
      <w:r w:rsidR="0022791D" w:rsidRPr="00682051">
        <w:rPr>
          <w:color w:val="000000" w:themeColor="text1"/>
        </w:rPr>
        <w:t>адгезии (</w:t>
      </w:r>
      <w:r w:rsidR="00753A5A" w:rsidRPr="00682051">
        <w:rPr>
          <w:color w:val="000000" w:themeColor="text1"/>
        </w:rPr>
        <w:t>клеевая способность</w:t>
      </w:r>
      <w:r w:rsidR="0022791D" w:rsidRPr="00682051">
        <w:rPr>
          <w:color w:val="000000" w:themeColor="text1"/>
        </w:rPr>
        <w:t xml:space="preserve">), в то время как полиэфирная смола обладает </w:t>
      </w:r>
      <w:r w:rsidR="00E26992" w:rsidRPr="00682051">
        <w:rPr>
          <w:color w:val="000000" w:themeColor="text1"/>
        </w:rPr>
        <w:t>средни</w:t>
      </w:r>
      <w:r w:rsidR="0022791D" w:rsidRPr="00682051">
        <w:rPr>
          <w:color w:val="000000" w:themeColor="text1"/>
        </w:rPr>
        <w:t>м</w:t>
      </w:r>
      <w:r w:rsidR="00E26992" w:rsidRPr="00682051">
        <w:rPr>
          <w:color w:val="000000" w:themeColor="text1"/>
        </w:rPr>
        <w:t xml:space="preserve"> уров</w:t>
      </w:r>
      <w:r w:rsidR="0022791D" w:rsidRPr="00682051">
        <w:rPr>
          <w:color w:val="000000" w:themeColor="text1"/>
        </w:rPr>
        <w:t>нем</w:t>
      </w:r>
      <w:r w:rsidR="00D165BE" w:rsidRPr="00682051">
        <w:rPr>
          <w:color w:val="000000" w:themeColor="text1"/>
        </w:rPr>
        <w:t>, но о</w:t>
      </w:r>
      <w:r w:rsidR="00D74DF7" w:rsidRPr="00682051">
        <w:rPr>
          <w:color w:val="000000" w:themeColor="text1"/>
        </w:rPr>
        <w:t>ба материала дают незначительную усадку.</w:t>
      </w:r>
      <w:r w:rsidR="005D3641" w:rsidRPr="00682051">
        <w:rPr>
          <w:color w:val="000000" w:themeColor="text1"/>
        </w:rPr>
        <w:t xml:space="preserve"> </w:t>
      </w:r>
      <w:r w:rsidR="00804CC9" w:rsidRPr="00682051">
        <w:rPr>
          <w:color w:val="000000" w:themeColor="text1"/>
        </w:rPr>
        <w:t>Водостойкость и износостойкость преимущественно у эпоксидной смолы</w:t>
      </w:r>
      <w:r w:rsidR="00F8074A" w:rsidRPr="00682051">
        <w:rPr>
          <w:color w:val="000000" w:themeColor="text1"/>
        </w:rPr>
        <w:t xml:space="preserve">. У полиэфирной </w:t>
      </w:r>
      <w:r w:rsidR="00401C7F" w:rsidRPr="00682051">
        <w:rPr>
          <w:color w:val="000000" w:themeColor="text1"/>
        </w:rPr>
        <w:t xml:space="preserve">это </w:t>
      </w:r>
      <w:r w:rsidR="00F8074A" w:rsidRPr="00682051">
        <w:rPr>
          <w:color w:val="000000" w:themeColor="text1"/>
        </w:rPr>
        <w:t xml:space="preserve">малая степень водостойкости и </w:t>
      </w:r>
      <w:r w:rsidR="00401C7F" w:rsidRPr="00682051">
        <w:rPr>
          <w:color w:val="000000" w:themeColor="text1"/>
        </w:rPr>
        <w:t>средний</w:t>
      </w:r>
      <w:r w:rsidR="00F8074A" w:rsidRPr="00682051">
        <w:rPr>
          <w:color w:val="000000" w:themeColor="text1"/>
        </w:rPr>
        <w:t xml:space="preserve"> уровень</w:t>
      </w:r>
      <w:r w:rsidR="00401C7F" w:rsidRPr="00682051">
        <w:rPr>
          <w:color w:val="000000" w:themeColor="text1"/>
        </w:rPr>
        <w:t xml:space="preserve"> износостойкости.</w:t>
      </w:r>
    </w:p>
    <w:p w:rsidR="00FA6ED3" w:rsidRPr="00682051" w:rsidRDefault="00F15829" w:rsidP="00D4411C">
      <w:pPr>
        <w:spacing w:after="0" w:line="360" w:lineRule="auto"/>
        <w:ind w:firstLine="709"/>
        <w:jc w:val="both"/>
        <w:rPr>
          <w:color w:val="000000" w:themeColor="text1"/>
        </w:rPr>
      </w:pPr>
      <w:r w:rsidRPr="00682051">
        <w:rPr>
          <w:color w:val="000000" w:themeColor="text1"/>
        </w:rPr>
        <w:t xml:space="preserve">Время полимеризации у эпоксидной смолы низкая и в среднем </w:t>
      </w:r>
      <w:r w:rsidR="00FA6ED3" w:rsidRPr="00682051">
        <w:rPr>
          <w:color w:val="000000" w:themeColor="text1"/>
        </w:rPr>
        <w:t>составляет 1</w:t>
      </w:r>
      <w:r w:rsidRPr="00682051">
        <w:rPr>
          <w:color w:val="000000" w:themeColor="text1"/>
        </w:rPr>
        <w:t xml:space="preserve">–1,5 суток. </w:t>
      </w:r>
      <w:r w:rsidR="0075165C" w:rsidRPr="00682051">
        <w:rPr>
          <w:color w:val="000000" w:themeColor="text1"/>
        </w:rPr>
        <w:t>Вместе с этим у эпоксидных смол при повышении температуры в ходе экзотермического отверждения</w:t>
      </w:r>
      <w:r w:rsidR="002A3621" w:rsidRPr="00682051">
        <w:rPr>
          <w:color w:val="000000" w:themeColor="text1"/>
        </w:rPr>
        <w:t xml:space="preserve"> (добавления катализатора)</w:t>
      </w:r>
      <w:r w:rsidR="0075165C" w:rsidRPr="00682051">
        <w:rPr>
          <w:color w:val="000000" w:themeColor="text1"/>
        </w:rPr>
        <w:t xml:space="preserve"> теряется вязкость. Это создает трудности при работе на наклонных </w:t>
      </w:r>
      <w:r w:rsidR="002A3621" w:rsidRPr="00682051">
        <w:rPr>
          <w:color w:val="000000" w:themeColor="text1"/>
        </w:rPr>
        <w:t xml:space="preserve">и вертикальных </w:t>
      </w:r>
      <w:r w:rsidR="0075165C" w:rsidRPr="00682051">
        <w:rPr>
          <w:color w:val="000000" w:themeColor="text1"/>
        </w:rPr>
        <w:t xml:space="preserve">поверхностях. </w:t>
      </w:r>
      <w:r w:rsidRPr="00682051">
        <w:rPr>
          <w:color w:val="000000" w:themeColor="text1"/>
        </w:rPr>
        <w:t>Полимеризация</w:t>
      </w:r>
      <w:r w:rsidR="00BA5C19" w:rsidRPr="00682051">
        <w:rPr>
          <w:color w:val="000000" w:themeColor="text1"/>
        </w:rPr>
        <w:t xml:space="preserve"> же</w:t>
      </w:r>
      <w:r w:rsidRPr="00682051">
        <w:rPr>
          <w:color w:val="000000" w:themeColor="text1"/>
        </w:rPr>
        <w:t xml:space="preserve"> </w:t>
      </w:r>
      <w:r w:rsidR="00FA6ED3" w:rsidRPr="00682051">
        <w:rPr>
          <w:color w:val="000000" w:themeColor="text1"/>
        </w:rPr>
        <w:t>полиэфирной смолы по сравнению с эпоксидной</w:t>
      </w:r>
      <w:r w:rsidRPr="00682051">
        <w:rPr>
          <w:color w:val="000000" w:themeColor="text1"/>
        </w:rPr>
        <w:t xml:space="preserve"> высокая, </w:t>
      </w:r>
      <w:r w:rsidR="00FA6ED3" w:rsidRPr="00682051">
        <w:rPr>
          <w:color w:val="000000" w:themeColor="text1"/>
        </w:rPr>
        <w:t xml:space="preserve">так как </w:t>
      </w:r>
      <w:r w:rsidRPr="00682051">
        <w:rPr>
          <w:color w:val="000000" w:themeColor="text1"/>
        </w:rPr>
        <w:t>отвердевание наступает спустя 2–3 часа</w:t>
      </w:r>
      <w:r w:rsidR="00FA6ED3" w:rsidRPr="00682051">
        <w:rPr>
          <w:color w:val="000000" w:themeColor="text1"/>
        </w:rPr>
        <w:t>, что значительно ускоряет процесс работы.</w:t>
      </w:r>
    </w:p>
    <w:p w:rsidR="001E50EE" w:rsidRPr="00682051" w:rsidRDefault="001E50EE" w:rsidP="00D4411C">
      <w:pPr>
        <w:spacing w:after="0" w:line="360" w:lineRule="auto"/>
        <w:ind w:firstLine="709"/>
        <w:jc w:val="both"/>
        <w:rPr>
          <w:color w:val="000000" w:themeColor="text1"/>
        </w:rPr>
      </w:pPr>
      <w:r w:rsidRPr="00682051">
        <w:rPr>
          <w:color w:val="000000" w:themeColor="text1"/>
        </w:rPr>
        <w:t>Закипание полиэфирной смолы отсутствует, так как нет необходимости в ее подогреве при проведении работ</w:t>
      </w:r>
      <w:r w:rsidR="00515E85" w:rsidRPr="00682051">
        <w:rPr>
          <w:color w:val="000000" w:themeColor="text1"/>
        </w:rPr>
        <w:t>, у эпоксидной смолы з</w:t>
      </w:r>
      <w:r w:rsidRPr="00682051">
        <w:rPr>
          <w:color w:val="000000" w:themeColor="text1"/>
        </w:rPr>
        <w:t xml:space="preserve">акипание отмечается </w:t>
      </w:r>
      <w:r w:rsidR="00515E85" w:rsidRPr="00682051">
        <w:rPr>
          <w:color w:val="000000" w:themeColor="text1"/>
        </w:rPr>
        <w:t xml:space="preserve">лишь </w:t>
      </w:r>
      <w:r w:rsidRPr="00682051">
        <w:rPr>
          <w:color w:val="000000" w:themeColor="text1"/>
        </w:rPr>
        <w:t xml:space="preserve">при слишком активном и быстром добавлении </w:t>
      </w:r>
      <w:r w:rsidR="008308BB" w:rsidRPr="00682051">
        <w:rPr>
          <w:color w:val="000000" w:themeColor="text1"/>
        </w:rPr>
        <w:t>катализатора</w:t>
      </w:r>
      <w:r w:rsidR="00BA5C19" w:rsidRPr="00682051">
        <w:rPr>
          <w:color w:val="000000" w:themeColor="text1"/>
        </w:rPr>
        <w:t xml:space="preserve"> (отвердителя)</w:t>
      </w:r>
      <w:r w:rsidR="00515E85" w:rsidRPr="00682051">
        <w:rPr>
          <w:color w:val="000000" w:themeColor="text1"/>
        </w:rPr>
        <w:t>.</w:t>
      </w:r>
    </w:p>
    <w:p w:rsidR="003D285A" w:rsidRPr="00682051" w:rsidRDefault="0046049D" w:rsidP="00D4411C">
      <w:pPr>
        <w:spacing w:after="0" w:line="360" w:lineRule="auto"/>
        <w:ind w:firstLine="709"/>
        <w:jc w:val="both"/>
        <w:rPr>
          <w:color w:val="000000" w:themeColor="text1"/>
        </w:rPr>
      </w:pPr>
      <w:r w:rsidRPr="00682051">
        <w:rPr>
          <w:color w:val="000000" w:themeColor="text1"/>
        </w:rPr>
        <w:t>У</w:t>
      </w:r>
      <w:r w:rsidR="003D285A" w:rsidRPr="00682051">
        <w:rPr>
          <w:color w:val="000000" w:themeColor="text1"/>
        </w:rPr>
        <w:t xml:space="preserve">стойчивость к воздействию </w:t>
      </w:r>
      <w:r w:rsidR="00062ECE" w:rsidRPr="00682051">
        <w:rPr>
          <w:color w:val="000000" w:themeColor="text1"/>
        </w:rPr>
        <w:t>ультрафиолета</w:t>
      </w:r>
      <w:r w:rsidR="001B742F" w:rsidRPr="00682051">
        <w:rPr>
          <w:color w:val="000000" w:themeColor="text1"/>
        </w:rPr>
        <w:t xml:space="preserve"> у полиэфирной смолы очень высокая</w:t>
      </w:r>
      <w:r w:rsidR="00585979" w:rsidRPr="00682051">
        <w:rPr>
          <w:color w:val="000000" w:themeColor="text1"/>
        </w:rPr>
        <w:t xml:space="preserve">, в отличие от эпоксидной смолы, устойчивость которой </w:t>
      </w:r>
      <w:r w:rsidR="00062ECE" w:rsidRPr="00682051">
        <w:rPr>
          <w:color w:val="000000" w:themeColor="text1"/>
        </w:rPr>
        <w:t>обеспечивается</w:t>
      </w:r>
      <w:r w:rsidR="003D285A" w:rsidRPr="00682051">
        <w:rPr>
          <w:color w:val="000000" w:themeColor="text1"/>
        </w:rPr>
        <w:t xml:space="preserve"> только при помощи дополнительных добавок</w:t>
      </w:r>
      <w:r w:rsidR="00920DC9" w:rsidRPr="00682051">
        <w:rPr>
          <w:color w:val="000000" w:themeColor="text1"/>
        </w:rPr>
        <w:t xml:space="preserve"> (</w:t>
      </w:r>
      <w:r w:rsidR="003D285A" w:rsidRPr="00682051">
        <w:rPr>
          <w:color w:val="000000" w:themeColor="text1"/>
        </w:rPr>
        <w:t>в чистом виде</w:t>
      </w:r>
      <w:r w:rsidR="00920DC9" w:rsidRPr="00682051">
        <w:rPr>
          <w:color w:val="000000" w:themeColor="text1"/>
        </w:rPr>
        <w:t xml:space="preserve"> </w:t>
      </w:r>
      <w:r w:rsidR="003D285A" w:rsidRPr="00682051">
        <w:rPr>
          <w:color w:val="000000" w:themeColor="text1"/>
        </w:rPr>
        <w:t>низкая</w:t>
      </w:r>
      <w:r w:rsidR="00920DC9" w:rsidRPr="00682051">
        <w:rPr>
          <w:color w:val="000000" w:themeColor="text1"/>
        </w:rPr>
        <w:t>)</w:t>
      </w:r>
      <w:r w:rsidR="00AA3325" w:rsidRPr="00682051">
        <w:rPr>
          <w:color w:val="000000" w:themeColor="text1"/>
        </w:rPr>
        <w:t>.</w:t>
      </w:r>
    </w:p>
    <w:p w:rsidR="0054137C" w:rsidRPr="00682051" w:rsidRDefault="00AB08A3" w:rsidP="00D4411C">
      <w:pPr>
        <w:spacing w:after="0" w:line="360" w:lineRule="auto"/>
        <w:ind w:firstLine="709"/>
        <w:jc w:val="both"/>
        <w:rPr>
          <w:color w:val="000000" w:themeColor="text1"/>
        </w:rPr>
      </w:pPr>
      <w:r w:rsidRPr="00682051">
        <w:rPr>
          <w:color w:val="000000" w:themeColor="text1"/>
        </w:rPr>
        <w:t xml:space="preserve">Что касается экологичности, то </w:t>
      </w:r>
      <w:r w:rsidR="0054137C" w:rsidRPr="00682051">
        <w:rPr>
          <w:color w:val="000000" w:themeColor="text1"/>
        </w:rPr>
        <w:t>э</w:t>
      </w:r>
      <w:r w:rsidRPr="00682051">
        <w:rPr>
          <w:color w:val="000000" w:themeColor="text1"/>
        </w:rPr>
        <w:t>поксидная смола не имеет запаха</w:t>
      </w:r>
      <w:r w:rsidR="00C54C26" w:rsidRPr="00682051">
        <w:rPr>
          <w:color w:val="000000" w:themeColor="text1"/>
        </w:rPr>
        <w:t xml:space="preserve"> и безопасна</w:t>
      </w:r>
      <w:r w:rsidRPr="00682051">
        <w:rPr>
          <w:color w:val="000000" w:themeColor="text1"/>
        </w:rPr>
        <w:t xml:space="preserve"> </w:t>
      </w:r>
      <w:r w:rsidR="00C54C26" w:rsidRPr="00682051">
        <w:rPr>
          <w:color w:val="000000" w:themeColor="text1"/>
        </w:rPr>
        <w:t xml:space="preserve">как </w:t>
      </w:r>
      <w:r w:rsidR="0054137C" w:rsidRPr="00682051">
        <w:rPr>
          <w:color w:val="000000" w:themeColor="text1"/>
        </w:rPr>
        <w:t>для людей</w:t>
      </w:r>
      <w:r w:rsidR="00C54C26" w:rsidRPr="00682051">
        <w:rPr>
          <w:color w:val="000000" w:themeColor="text1"/>
        </w:rPr>
        <w:t xml:space="preserve">, так и для </w:t>
      </w:r>
      <w:r w:rsidR="0054137C" w:rsidRPr="00682051">
        <w:rPr>
          <w:color w:val="000000" w:themeColor="text1"/>
        </w:rPr>
        <w:t xml:space="preserve">окружающей </w:t>
      </w:r>
      <w:r w:rsidR="003B3D2B" w:rsidRPr="00682051">
        <w:rPr>
          <w:color w:val="000000" w:themeColor="text1"/>
        </w:rPr>
        <w:t>среды, в</w:t>
      </w:r>
      <w:r w:rsidR="00C54C26" w:rsidRPr="00682051">
        <w:rPr>
          <w:color w:val="000000" w:themeColor="text1"/>
        </w:rPr>
        <w:t xml:space="preserve"> то время как полиэфирная </w:t>
      </w:r>
      <w:r w:rsidR="00C45B17" w:rsidRPr="00682051">
        <w:rPr>
          <w:color w:val="000000" w:themeColor="text1"/>
        </w:rPr>
        <w:t>смола в</w:t>
      </w:r>
      <w:r w:rsidR="0054137C" w:rsidRPr="00682051">
        <w:rPr>
          <w:color w:val="000000" w:themeColor="text1"/>
        </w:rPr>
        <w:t xml:space="preserve"> жидком состоянии токсична</w:t>
      </w:r>
      <w:r w:rsidR="003B3D2B" w:rsidRPr="00682051">
        <w:rPr>
          <w:color w:val="000000" w:themeColor="text1"/>
        </w:rPr>
        <w:t xml:space="preserve"> и имеет неприятный запах</w:t>
      </w:r>
      <w:r w:rsidR="0054137C" w:rsidRPr="00682051">
        <w:rPr>
          <w:color w:val="000000" w:themeColor="text1"/>
        </w:rPr>
        <w:t>,</w:t>
      </w:r>
      <w:r w:rsidR="00C54C26" w:rsidRPr="00682051">
        <w:rPr>
          <w:color w:val="000000" w:themeColor="text1"/>
        </w:rPr>
        <w:t xml:space="preserve"> и</w:t>
      </w:r>
      <w:r w:rsidR="0054137C" w:rsidRPr="00682051">
        <w:rPr>
          <w:color w:val="000000" w:themeColor="text1"/>
        </w:rPr>
        <w:t xml:space="preserve"> многие </w:t>
      </w:r>
      <w:r w:rsidR="003B3D2B" w:rsidRPr="00682051">
        <w:rPr>
          <w:color w:val="000000" w:themeColor="text1"/>
        </w:rPr>
        <w:t xml:space="preserve">ее </w:t>
      </w:r>
      <w:r w:rsidR="0054137C" w:rsidRPr="00682051">
        <w:rPr>
          <w:color w:val="000000" w:themeColor="text1"/>
        </w:rPr>
        <w:t>компоненты опасны для здоровья</w:t>
      </w:r>
      <w:r w:rsidR="00503738" w:rsidRPr="00682051">
        <w:rPr>
          <w:color w:val="000000" w:themeColor="text1"/>
        </w:rPr>
        <w:t>. За счет этого ценовая политика значительно разнится</w:t>
      </w:r>
      <w:r w:rsidR="00C45B17" w:rsidRPr="00682051">
        <w:rPr>
          <w:color w:val="000000" w:themeColor="text1"/>
        </w:rPr>
        <w:t xml:space="preserve"> и делает полиэфирную смолу намного дешевле и доступнее по стоимости, в отличие от эпоксидной.</w:t>
      </w:r>
    </w:p>
    <w:p w:rsidR="001D555E" w:rsidRPr="00682051" w:rsidRDefault="00354FBD" w:rsidP="00D4411C">
      <w:pPr>
        <w:spacing w:after="0" w:line="360" w:lineRule="auto"/>
        <w:ind w:firstLine="709"/>
        <w:jc w:val="both"/>
        <w:rPr>
          <w:color w:val="000000" w:themeColor="text1"/>
        </w:rPr>
      </w:pPr>
      <w:r w:rsidRPr="00682051">
        <w:rPr>
          <w:color w:val="000000" w:themeColor="text1"/>
        </w:rPr>
        <w:t>По срокам хранения оба материала примерно одинаковы: срок хранения полиэфирной смолы составляет 6 месяцев, а при надлежащих условиях хранения год</w:t>
      </w:r>
      <w:r w:rsidR="00201EBE">
        <w:rPr>
          <w:color w:val="000000" w:themeColor="text1"/>
        </w:rPr>
        <w:t>–</w:t>
      </w:r>
      <w:r w:rsidRPr="00682051">
        <w:rPr>
          <w:color w:val="000000" w:themeColor="text1"/>
        </w:rPr>
        <w:t>два, срок же хранения эпоксидной смолы один год.</w:t>
      </w:r>
    </w:p>
    <w:p w:rsidR="00C349D8" w:rsidRPr="00CB3942" w:rsidRDefault="00FF2E9D" w:rsidP="00D4411C">
      <w:pPr>
        <w:spacing w:after="0" w:line="360" w:lineRule="auto"/>
        <w:ind w:firstLine="709"/>
        <w:jc w:val="both"/>
        <w:rPr>
          <w:color w:val="0D0D0D" w:themeColor="text1" w:themeTint="F2"/>
        </w:rPr>
      </w:pPr>
      <w:r w:rsidRPr="00CB3942">
        <w:rPr>
          <w:color w:val="0D0D0D" w:themeColor="text1" w:themeTint="F2"/>
        </w:rPr>
        <w:lastRenderedPageBreak/>
        <w:t>Для изготовления форм</w:t>
      </w:r>
      <w:r w:rsidR="00CE66BB" w:rsidRPr="00CB3942">
        <w:rPr>
          <w:color w:val="0D0D0D" w:themeColor="text1" w:themeTint="F2"/>
        </w:rPr>
        <w:t xml:space="preserve"> </w:t>
      </w:r>
      <w:r w:rsidR="00793C41" w:rsidRPr="00CB3942">
        <w:rPr>
          <w:color w:val="0D0D0D" w:themeColor="text1" w:themeTint="F2"/>
        </w:rPr>
        <w:t>также,</w:t>
      </w:r>
      <w:r w:rsidR="00421B97" w:rsidRPr="00CB3942">
        <w:rPr>
          <w:color w:val="0D0D0D" w:themeColor="text1" w:themeTint="F2"/>
        </w:rPr>
        <w:t xml:space="preserve"> как и для</w:t>
      </w:r>
      <w:r w:rsidR="00F33F37" w:rsidRPr="00CB3942">
        <w:rPr>
          <w:color w:val="0D0D0D" w:themeColor="text1" w:themeTint="F2"/>
        </w:rPr>
        <w:t xml:space="preserve"> самих </w:t>
      </w:r>
      <w:r w:rsidR="001F6B50" w:rsidRPr="00CB3942">
        <w:rPr>
          <w:color w:val="0D0D0D" w:themeColor="text1" w:themeTint="F2"/>
        </w:rPr>
        <w:t xml:space="preserve">копий </w:t>
      </w:r>
      <w:r w:rsidR="00F33F37" w:rsidRPr="00CB3942">
        <w:rPr>
          <w:color w:val="0D0D0D" w:themeColor="text1" w:themeTint="F2"/>
        </w:rPr>
        <w:t>скульптур</w:t>
      </w:r>
      <w:r w:rsidR="00793C41" w:rsidRPr="00CB3942">
        <w:rPr>
          <w:color w:val="0D0D0D" w:themeColor="text1" w:themeTint="F2"/>
        </w:rPr>
        <w:t>,</w:t>
      </w:r>
      <w:r w:rsidR="00421B97" w:rsidRPr="00CB3942">
        <w:rPr>
          <w:color w:val="0D0D0D" w:themeColor="text1" w:themeTint="F2"/>
        </w:rPr>
        <w:t xml:space="preserve"> </w:t>
      </w:r>
      <w:r w:rsidR="00CE66BB" w:rsidRPr="00CB3942">
        <w:rPr>
          <w:color w:val="0D0D0D" w:themeColor="text1" w:themeTint="F2"/>
        </w:rPr>
        <w:t>применялись различные материалы. На ранних этапах</w:t>
      </w:r>
      <w:r w:rsidR="0067179D">
        <w:rPr>
          <w:color w:val="0D0D0D" w:themeColor="text1" w:themeTint="F2"/>
        </w:rPr>
        <w:t xml:space="preserve"> </w:t>
      </w:r>
      <w:r w:rsidR="00576160" w:rsidRPr="00F97AF6">
        <w:rPr>
          <w:color w:val="0D0D0D" w:themeColor="text1" w:themeTint="F2"/>
        </w:rPr>
        <w:t>(</w:t>
      </w:r>
      <w:r w:rsidR="00441EDA" w:rsidRPr="00F97AF6">
        <w:rPr>
          <w:color w:val="0D0D0D" w:themeColor="text1" w:themeTint="F2"/>
        </w:rPr>
        <w:t xml:space="preserve">середина </w:t>
      </w:r>
      <w:r w:rsidR="00441EDA" w:rsidRPr="00F97AF6">
        <w:rPr>
          <w:color w:val="0D0D0D" w:themeColor="text1" w:themeTint="F2"/>
          <w:lang w:val="en-US"/>
        </w:rPr>
        <w:t>XX</w:t>
      </w:r>
      <w:r w:rsidR="00441EDA" w:rsidRPr="00F97AF6">
        <w:rPr>
          <w:color w:val="0D0D0D" w:themeColor="text1" w:themeTint="F2"/>
        </w:rPr>
        <w:t xml:space="preserve"> века)</w:t>
      </w:r>
      <w:r w:rsidR="00576160" w:rsidRPr="00F97AF6">
        <w:rPr>
          <w:color w:val="0D0D0D" w:themeColor="text1" w:themeTint="F2"/>
        </w:rPr>
        <w:t xml:space="preserve"> </w:t>
      </w:r>
      <w:r w:rsidR="00CE66BB" w:rsidRPr="00CB3942">
        <w:rPr>
          <w:color w:val="0D0D0D" w:themeColor="text1" w:themeTint="F2"/>
        </w:rPr>
        <w:t>это были клеевые</w:t>
      </w:r>
      <w:r w:rsidR="00323F61" w:rsidRPr="00CB3942">
        <w:rPr>
          <w:color w:val="0D0D0D" w:themeColor="text1" w:themeTint="F2"/>
        </w:rPr>
        <w:t xml:space="preserve"> и </w:t>
      </w:r>
      <w:proofErr w:type="spellStart"/>
      <w:r w:rsidR="0068687B" w:rsidRPr="00CB3942">
        <w:rPr>
          <w:color w:val="0D0D0D" w:themeColor="text1" w:themeTint="F2"/>
        </w:rPr>
        <w:t>формопластовые</w:t>
      </w:r>
      <w:proofErr w:type="spellEnd"/>
      <w:r w:rsidR="00CE66BB" w:rsidRPr="00CB3942">
        <w:rPr>
          <w:color w:val="0D0D0D" w:themeColor="text1" w:themeTint="F2"/>
        </w:rPr>
        <w:t xml:space="preserve"> формы</w:t>
      </w:r>
      <w:r w:rsidR="0068687B" w:rsidRPr="00CB3942">
        <w:rPr>
          <w:color w:val="0D0D0D" w:themeColor="text1" w:themeTint="F2"/>
        </w:rPr>
        <w:t xml:space="preserve">. </w:t>
      </w:r>
      <w:r w:rsidR="00B03AB5" w:rsidRPr="00CB3942">
        <w:rPr>
          <w:color w:val="0D0D0D" w:themeColor="text1" w:themeTint="F2"/>
        </w:rPr>
        <w:t xml:space="preserve">Преимуществом </w:t>
      </w:r>
      <w:r w:rsidR="0068687B" w:rsidRPr="00CB3942">
        <w:rPr>
          <w:color w:val="0D0D0D" w:themeColor="text1" w:themeTint="F2"/>
        </w:rPr>
        <w:t>последних форм являлось их механическая прочность</w:t>
      </w:r>
      <w:r w:rsidR="00411FBD" w:rsidRPr="00CB3942">
        <w:rPr>
          <w:color w:val="0D0D0D" w:themeColor="text1" w:themeTint="F2"/>
        </w:rPr>
        <w:t>, эластичность и</w:t>
      </w:r>
      <w:r w:rsidR="006D0C6E" w:rsidRPr="00CB3942">
        <w:rPr>
          <w:color w:val="0D0D0D" w:themeColor="text1" w:themeTint="F2"/>
        </w:rPr>
        <w:t xml:space="preserve"> влагостойкость, </w:t>
      </w:r>
      <w:r w:rsidR="0068687B" w:rsidRPr="00CB3942">
        <w:rPr>
          <w:color w:val="0D0D0D" w:themeColor="text1" w:themeTint="F2"/>
        </w:rPr>
        <w:t>что позволя</w:t>
      </w:r>
      <w:r w:rsidR="006D0C6E" w:rsidRPr="00CB3942">
        <w:rPr>
          <w:color w:val="0D0D0D" w:themeColor="text1" w:themeTint="F2"/>
        </w:rPr>
        <w:t>ло</w:t>
      </w:r>
      <w:r w:rsidR="0068687B" w:rsidRPr="00CB3942">
        <w:rPr>
          <w:color w:val="0D0D0D" w:themeColor="text1" w:themeTint="F2"/>
        </w:rPr>
        <w:t xml:space="preserve"> </w:t>
      </w:r>
      <w:r w:rsidR="00E932FF" w:rsidRPr="00CB3942">
        <w:rPr>
          <w:color w:val="0D0D0D" w:themeColor="text1" w:themeTint="F2"/>
        </w:rPr>
        <w:t xml:space="preserve">получать </w:t>
      </w:r>
      <w:r w:rsidR="004D05E6" w:rsidRPr="00CB3942">
        <w:rPr>
          <w:color w:val="0D0D0D" w:themeColor="text1" w:themeTint="F2"/>
        </w:rPr>
        <w:t xml:space="preserve">большое </w:t>
      </w:r>
      <w:r w:rsidR="0068687B" w:rsidRPr="00CB3942">
        <w:rPr>
          <w:color w:val="0D0D0D" w:themeColor="text1" w:themeTint="F2"/>
        </w:rPr>
        <w:t>количество</w:t>
      </w:r>
      <w:r w:rsidR="00E932FF" w:rsidRPr="00CB3942">
        <w:rPr>
          <w:color w:val="0D0D0D" w:themeColor="text1" w:themeTint="F2"/>
        </w:rPr>
        <w:t xml:space="preserve"> отливок</w:t>
      </w:r>
      <w:r w:rsidR="0068687B" w:rsidRPr="00CB3942">
        <w:rPr>
          <w:color w:val="0D0D0D" w:themeColor="text1" w:themeTint="F2"/>
        </w:rPr>
        <w:t xml:space="preserve"> скульптуры</w:t>
      </w:r>
      <w:r w:rsidR="006F5352" w:rsidRPr="00CB3942">
        <w:rPr>
          <w:color w:val="0D0D0D" w:themeColor="text1" w:themeTint="F2"/>
        </w:rPr>
        <w:t xml:space="preserve"> (до 400 отливок)</w:t>
      </w:r>
      <w:r w:rsidR="0068687B" w:rsidRPr="00CB3942">
        <w:rPr>
          <w:color w:val="0D0D0D" w:themeColor="text1" w:themeTint="F2"/>
        </w:rPr>
        <w:t xml:space="preserve">, </w:t>
      </w:r>
      <w:r w:rsidR="006D0C6E" w:rsidRPr="00CB3942">
        <w:rPr>
          <w:color w:val="0D0D0D" w:themeColor="text1" w:themeTint="F2"/>
        </w:rPr>
        <w:t>в отличие от</w:t>
      </w:r>
      <w:r w:rsidR="0068687B" w:rsidRPr="00CB3942">
        <w:rPr>
          <w:color w:val="0D0D0D" w:themeColor="text1" w:themeTint="F2"/>
        </w:rPr>
        <w:t xml:space="preserve"> клеевы</w:t>
      </w:r>
      <w:r w:rsidR="006D0C6E" w:rsidRPr="00CB3942">
        <w:rPr>
          <w:color w:val="0D0D0D" w:themeColor="text1" w:themeTint="F2"/>
        </w:rPr>
        <w:t>х форм</w:t>
      </w:r>
      <w:r w:rsidR="006F5352" w:rsidRPr="00CB3942">
        <w:rPr>
          <w:color w:val="0D0D0D" w:themeColor="text1" w:themeTint="F2"/>
        </w:rPr>
        <w:t xml:space="preserve"> (до 60 отливок)</w:t>
      </w:r>
      <w:r w:rsidR="006D0C6E" w:rsidRPr="00CB3942">
        <w:rPr>
          <w:color w:val="0D0D0D" w:themeColor="text1" w:themeTint="F2"/>
        </w:rPr>
        <w:t>, которые не отличались своей прочностью</w:t>
      </w:r>
      <w:r w:rsidR="000E5432" w:rsidRPr="00CB3942">
        <w:rPr>
          <w:color w:val="0D0D0D" w:themeColor="text1" w:themeTint="F2"/>
        </w:rPr>
        <w:t>,</w:t>
      </w:r>
      <w:r w:rsidR="006143AD" w:rsidRPr="00CB3942">
        <w:rPr>
          <w:color w:val="0D0D0D" w:themeColor="text1" w:themeTint="F2"/>
        </w:rPr>
        <w:t xml:space="preserve"> эластичностью и</w:t>
      </w:r>
      <w:r w:rsidR="000E5432" w:rsidRPr="00CB3942">
        <w:rPr>
          <w:color w:val="0D0D0D" w:themeColor="text1" w:themeTint="F2"/>
        </w:rPr>
        <w:t xml:space="preserve"> качеству</w:t>
      </w:r>
      <w:r w:rsidR="006143AD" w:rsidRPr="00CB3942">
        <w:rPr>
          <w:color w:val="0D0D0D" w:themeColor="text1" w:themeTint="F2"/>
        </w:rPr>
        <w:t xml:space="preserve"> получаемых</w:t>
      </w:r>
      <w:r w:rsidR="000E5432" w:rsidRPr="00CB3942">
        <w:rPr>
          <w:color w:val="0D0D0D" w:themeColor="text1" w:themeTint="F2"/>
        </w:rPr>
        <w:t xml:space="preserve"> отливок</w:t>
      </w:r>
      <w:r w:rsidR="000A69F0" w:rsidRPr="00CB3942">
        <w:rPr>
          <w:color w:val="0D0D0D" w:themeColor="text1" w:themeTint="F2"/>
        </w:rPr>
        <w:t>. Клеевые формы</w:t>
      </w:r>
      <w:r w:rsidR="00986363" w:rsidRPr="00CB3942">
        <w:rPr>
          <w:color w:val="0D0D0D" w:themeColor="text1" w:themeTint="F2"/>
        </w:rPr>
        <w:t xml:space="preserve"> со временем подвергались у</w:t>
      </w:r>
      <w:r w:rsidR="006356DB" w:rsidRPr="00CB3942">
        <w:rPr>
          <w:color w:val="0D0D0D" w:themeColor="text1" w:themeTint="F2"/>
        </w:rPr>
        <w:t>сушке</w:t>
      </w:r>
      <w:r w:rsidR="00986363" w:rsidRPr="00CB3942">
        <w:rPr>
          <w:color w:val="0D0D0D" w:themeColor="text1" w:themeTint="F2"/>
        </w:rPr>
        <w:t>, а при использовании</w:t>
      </w:r>
      <w:r w:rsidR="000A69F0" w:rsidRPr="00CB3942">
        <w:rPr>
          <w:color w:val="0D0D0D" w:themeColor="text1" w:themeTint="F2"/>
        </w:rPr>
        <w:t xml:space="preserve"> </w:t>
      </w:r>
      <w:r w:rsidR="00CD443C" w:rsidRPr="00CB3942">
        <w:rPr>
          <w:color w:val="0D0D0D" w:themeColor="text1" w:themeTint="F2"/>
        </w:rPr>
        <w:t>стремительно разрушались из</w:t>
      </w:r>
      <w:r w:rsidR="009C72A2">
        <w:rPr>
          <w:color w:val="0D0D0D" w:themeColor="text1" w:themeTint="F2"/>
        </w:rPr>
        <w:t>-</w:t>
      </w:r>
      <w:r w:rsidR="00CD443C" w:rsidRPr="00CB3942">
        <w:rPr>
          <w:color w:val="0D0D0D" w:themeColor="text1" w:themeTint="F2"/>
        </w:rPr>
        <w:t>за воздействия воды</w:t>
      </w:r>
      <w:r w:rsidR="00986363" w:rsidRPr="00CB3942">
        <w:rPr>
          <w:color w:val="0D0D0D" w:themeColor="text1" w:themeTint="F2"/>
        </w:rPr>
        <w:t xml:space="preserve"> (</w:t>
      </w:r>
      <w:r w:rsidR="00CD443C" w:rsidRPr="00CB3942">
        <w:rPr>
          <w:color w:val="0D0D0D" w:themeColor="text1" w:themeTint="F2"/>
        </w:rPr>
        <w:t>разбухали</w:t>
      </w:r>
      <w:r w:rsidR="00986363" w:rsidRPr="00CB3942">
        <w:rPr>
          <w:color w:val="0D0D0D" w:themeColor="text1" w:themeTint="F2"/>
        </w:rPr>
        <w:t>)</w:t>
      </w:r>
      <w:r w:rsidR="00CD443C" w:rsidRPr="00CB3942">
        <w:rPr>
          <w:color w:val="0D0D0D" w:themeColor="text1" w:themeTint="F2"/>
        </w:rPr>
        <w:t>,</w:t>
      </w:r>
      <w:r w:rsidR="002C2513" w:rsidRPr="00CB3942">
        <w:rPr>
          <w:color w:val="0D0D0D" w:themeColor="text1" w:themeTint="F2"/>
        </w:rPr>
        <w:t xml:space="preserve"> вследствие этого</w:t>
      </w:r>
      <w:r w:rsidR="00B409C1" w:rsidRPr="00CB3942">
        <w:rPr>
          <w:color w:val="0D0D0D" w:themeColor="text1" w:themeTint="F2"/>
        </w:rPr>
        <w:t xml:space="preserve"> параметры получаемых изделий изменялись,</w:t>
      </w:r>
      <w:r w:rsidR="00CD443C" w:rsidRPr="00CB3942">
        <w:rPr>
          <w:color w:val="0D0D0D" w:themeColor="text1" w:themeTint="F2"/>
        </w:rPr>
        <w:t xml:space="preserve"> </w:t>
      </w:r>
      <w:r w:rsidR="00D249A2" w:rsidRPr="00CB3942">
        <w:rPr>
          <w:color w:val="0D0D0D" w:themeColor="text1" w:themeTint="F2"/>
        </w:rPr>
        <w:t xml:space="preserve">за счет чего снятие </w:t>
      </w:r>
      <w:r w:rsidR="00B409C1" w:rsidRPr="00CB3942">
        <w:rPr>
          <w:color w:val="0D0D0D" w:themeColor="text1" w:themeTint="F2"/>
        </w:rPr>
        <w:t xml:space="preserve">формы </w:t>
      </w:r>
      <w:r w:rsidR="00D249A2" w:rsidRPr="00CB3942">
        <w:rPr>
          <w:color w:val="0D0D0D" w:themeColor="text1" w:themeTint="F2"/>
        </w:rPr>
        <w:t>с модели было крайне затруднительным процессом</w:t>
      </w:r>
      <w:r w:rsidR="0068687B" w:rsidRPr="00CB3942">
        <w:rPr>
          <w:color w:val="0D0D0D" w:themeColor="text1" w:themeTint="F2"/>
        </w:rPr>
        <w:t>.</w:t>
      </w:r>
    </w:p>
    <w:p w:rsidR="00023D48" w:rsidRPr="00CB3942" w:rsidRDefault="009E7500" w:rsidP="00D4411C">
      <w:pPr>
        <w:spacing w:after="0" w:line="360" w:lineRule="auto"/>
        <w:ind w:firstLine="709"/>
        <w:jc w:val="both"/>
        <w:rPr>
          <w:color w:val="0D0D0D" w:themeColor="text1" w:themeTint="F2"/>
        </w:rPr>
      </w:pPr>
      <w:r w:rsidRPr="00CB3942">
        <w:rPr>
          <w:color w:val="0D0D0D" w:themeColor="text1" w:themeTint="F2"/>
        </w:rPr>
        <w:t xml:space="preserve">Также </w:t>
      </w:r>
      <w:proofErr w:type="spellStart"/>
      <w:r w:rsidRPr="00CB3942">
        <w:rPr>
          <w:color w:val="0D0D0D" w:themeColor="text1" w:themeTint="F2"/>
        </w:rPr>
        <w:t>формопластовые</w:t>
      </w:r>
      <w:proofErr w:type="spellEnd"/>
      <w:r w:rsidRPr="00CB3942">
        <w:rPr>
          <w:color w:val="0D0D0D" w:themeColor="text1" w:themeTint="F2"/>
        </w:rPr>
        <w:t xml:space="preserve"> </w:t>
      </w:r>
      <w:r w:rsidR="00EF2CA7" w:rsidRPr="00CB3942">
        <w:rPr>
          <w:color w:val="0D0D0D" w:themeColor="text1" w:themeTint="F2"/>
        </w:rPr>
        <w:t>формы не треб</w:t>
      </w:r>
      <w:r w:rsidRPr="00CB3942">
        <w:rPr>
          <w:color w:val="0D0D0D" w:themeColor="text1" w:themeTint="F2"/>
        </w:rPr>
        <w:t>овали</w:t>
      </w:r>
      <w:r w:rsidR="004A79FD" w:rsidRPr="00CB3942">
        <w:rPr>
          <w:color w:val="0D0D0D" w:themeColor="text1" w:themeTint="F2"/>
        </w:rPr>
        <w:t xml:space="preserve"> дубления, </w:t>
      </w:r>
      <w:r w:rsidR="00EF2CA7" w:rsidRPr="00CB3942">
        <w:rPr>
          <w:color w:val="0D0D0D" w:themeColor="text1" w:themeTint="F2"/>
        </w:rPr>
        <w:t>обезжиривания</w:t>
      </w:r>
      <w:r w:rsidRPr="00CB3942">
        <w:rPr>
          <w:color w:val="0D0D0D" w:themeColor="text1" w:themeTint="F2"/>
        </w:rPr>
        <w:t xml:space="preserve"> или покрытия поверхности модели </w:t>
      </w:r>
      <w:r w:rsidR="00EF2CA7" w:rsidRPr="00CB3942">
        <w:rPr>
          <w:color w:val="0D0D0D" w:themeColor="text1" w:themeTint="F2"/>
        </w:rPr>
        <w:t>смазк</w:t>
      </w:r>
      <w:r w:rsidRPr="00CB3942">
        <w:rPr>
          <w:color w:val="0D0D0D" w:themeColor="text1" w:themeTint="F2"/>
        </w:rPr>
        <w:t>ой и</w:t>
      </w:r>
      <w:r w:rsidR="00EF2CA7" w:rsidRPr="00CB3942">
        <w:rPr>
          <w:color w:val="0D0D0D" w:themeColor="text1" w:themeTint="F2"/>
        </w:rPr>
        <w:t xml:space="preserve"> лаком, благодаря чему </w:t>
      </w:r>
      <w:r w:rsidR="003C39C4" w:rsidRPr="00CB3942">
        <w:rPr>
          <w:color w:val="0D0D0D" w:themeColor="text1" w:themeTint="F2"/>
        </w:rPr>
        <w:t xml:space="preserve">получался четкий </w:t>
      </w:r>
      <w:r w:rsidR="004D2A42" w:rsidRPr="00CB3942">
        <w:rPr>
          <w:color w:val="0D0D0D" w:themeColor="text1" w:themeTint="F2"/>
        </w:rPr>
        <w:t>рисунок рельефа</w:t>
      </w:r>
      <w:r w:rsidR="00EF2CA7" w:rsidRPr="00CB3942">
        <w:rPr>
          <w:color w:val="0D0D0D" w:themeColor="text1" w:themeTint="F2"/>
        </w:rPr>
        <w:t xml:space="preserve"> изделия</w:t>
      </w:r>
      <w:r w:rsidR="00FA6F75" w:rsidRPr="00CB3942">
        <w:rPr>
          <w:color w:val="0D0D0D" w:themeColor="text1" w:themeTint="F2"/>
        </w:rPr>
        <w:t xml:space="preserve"> и </w:t>
      </w:r>
      <w:r w:rsidR="00426104" w:rsidRPr="00CB3942">
        <w:rPr>
          <w:color w:val="0D0D0D" w:themeColor="text1" w:themeTint="F2"/>
        </w:rPr>
        <w:t>эконом</w:t>
      </w:r>
      <w:r w:rsidR="001F6B50" w:rsidRPr="00CB3942">
        <w:rPr>
          <w:color w:val="0D0D0D" w:themeColor="text1" w:themeTint="F2"/>
        </w:rPr>
        <w:t xml:space="preserve">ил время на изготовление </w:t>
      </w:r>
      <w:proofErr w:type="spellStart"/>
      <w:r w:rsidR="001F6B50" w:rsidRPr="00CB3942">
        <w:rPr>
          <w:color w:val="0D0D0D" w:themeColor="text1" w:themeTint="F2"/>
        </w:rPr>
        <w:t>отливко</w:t>
      </w:r>
      <w:r w:rsidR="00426104" w:rsidRPr="00CB3942">
        <w:rPr>
          <w:color w:val="0D0D0D" w:themeColor="text1" w:themeTint="F2"/>
        </w:rPr>
        <w:t>в</w:t>
      </w:r>
      <w:proofErr w:type="spellEnd"/>
      <w:r w:rsidR="00EF2CA7" w:rsidRPr="00CB3942">
        <w:rPr>
          <w:color w:val="0D0D0D" w:themeColor="text1" w:themeTint="F2"/>
        </w:rPr>
        <w:t>.</w:t>
      </w:r>
      <w:r w:rsidR="004D2A42" w:rsidRPr="00CB3942">
        <w:rPr>
          <w:color w:val="0D0D0D" w:themeColor="text1" w:themeTint="F2"/>
        </w:rPr>
        <w:t xml:space="preserve"> </w:t>
      </w:r>
      <w:r w:rsidR="002B4B98" w:rsidRPr="00CB3942">
        <w:rPr>
          <w:color w:val="0D0D0D" w:themeColor="text1" w:themeTint="F2"/>
        </w:rPr>
        <w:t xml:space="preserve">Также благодаря </w:t>
      </w:r>
      <w:proofErr w:type="spellStart"/>
      <w:r w:rsidR="0068687B" w:rsidRPr="00CB3942">
        <w:rPr>
          <w:color w:val="0D0D0D" w:themeColor="text1" w:themeTint="F2"/>
        </w:rPr>
        <w:t>формопласт</w:t>
      </w:r>
      <w:r w:rsidR="002B4B98" w:rsidRPr="00CB3942">
        <w:rPr>
          <w:color w:val="0D0D0D" w:themeColor="text1" w:themeTint="F2"/>
        </w:rPr>
        <w:t>овым</w:t>
      </w:r>
      <w:proofErr w:type="spellEnd"/>
      <w:r w:rsidR="002B4B98" w:rsidRPr="00CB3942">
        <w:rPr>
          <w:color w:val="0D0D0D" w:themeColor="text1" w:themeTint="F2"/>
        </w:rPr>
        <w:t xml:space="preserve"> формам можно было изготавливать</w:t>
      </w:r>
      <w:r w:rsidR="0068687B" w:rsidRPr="00CB3942">
        <w:rPr>
          <w:color w:val="0D0D0D" w:themeColor="text1" w:themeTint="F2"/>
        </w:rPr>
        <w:t xml:space="preserve"> </w:t>
      </w:r>
      <w:r w:rsidR="0044695E" w:rsidRPr="00CB3942">
        <w:rPr>
          <w:color w:val="0D0D0D" w:themeColor="text1" w:themeTint="F2"/>
        </w:rPr>
        <w:t xml:space="preserve">не только </w:t>
      </w:r>
      <w:r w:rsidR="0068687B" w:rsidRPr="00CB3942">
        <w:rPr>
          <w:color w:val="0D0D0D" w:themeColor="text1" w:themeTint="F2"/>
        </w:rPr>
        <w:t>отливки</w:t>
      </w:r>
      <w:r w:rsidR="0044695E" w:rsidRPr="00CB3942">
        <w:rPr>
          <w:color w:val="0D0D0D" w:themeColor="text1" w:themeTint="F2"/>
        </w:rPr>
        <w:t xml:space="preserve"> из гипса</w:t>
      </w:r>
      <w:r w:rsidR="0068687B" w:rsidRPr="00CB3942">
        <w:rPr>
          <w:color w:val="0D0D0D" w:themeColor="text1" w:themeTint="F2"/>
        </w:rPr>
        <w:t>, но и отливки</w:t>
      </w:r>
      <w:r w:rsidR="0044695E" w:rsidRPr="00CB3942">
        <w:rPr>
          <w:color w:val="0D0D0D" w:themeColor="text1" w:themeTint="F2"/>
        </w:rPr>
        <w:t xml:space="preserve"> </w:t>
      </w:r>
      <w:r w:rsidR="0068687B" w:rsidRPr="00CB3942">
        <w:rPr>
          <w:color w:val="0D0D0D" w:themeColor="text1" w:themeTint="F2"/>
        </w:rPr>
        <w:t>из цементно</w:t>
      </w:r>
      <w:r w:rsidR="009C72A2">
        <w:rPr>
          <w:color w:val="0D0D0D" w:themeColor="text1" w:themeTint="F2"/>
        </w:rPr>
        <w:t>-</w:t>
      </w:r>
      <w:r w:rsidR="0068687B" w:rsidRPr="00CB3942">
        <w:rPr>
          <w:color w:val="0D0D0D" w:themeColor="text1" w:themeTint="F2"/>
        </w:rPr>
        <w:t>песчаного раствора, схватывание которого происходи</w:t>
      </w:r>
      <w:r w:rsidR="00F80C02" w:rsidRPr="00CB3942">
        <w:rPr>
          <w:color w:val="0D0D0D" w:themeColor="text1" w:themeTint="F2"/>
        </w:rPr>
        <w:t>ло</w:t>
      </w:r>
      <w:r w:rsidR="0068687B" w:rsidRPr="00CB3942">
        <w:rPr>
          <w:color w:val="0D0D0D" w:themeColor="text1" w:themeTint="F2"/>
        </w:rPr>
        <w:t xml:space="preserve"> </w:t>
      </w:r>
      <w:r w:rsidR="00457435" w:rsidRPr="00CB3942">
        <w:rPr>
          <w:color w:val="0D0D0D" w:themeColor="text1" w:themeTint="F2"/>
        </w:rPr>
        <w:t>приблизительно в течение 24 часов.</w:t>
      </w:r>
      <w:r w:rsidR="00C5400E" w:rsidRPr="00CB3942">
        <w:rPr>
          <w:color w:val="0D0D0D" w:themeColor="text1" w:themeTint="F2"/>
        </w:rPr>
        <w:t xml:space="preserve"> Но несмотря на все преимущества </w:t>
      </w:r>
      <w:proofErr w:type="spellStart"/>
      <w:r w:rsidR="00C5400E" w:rsidRPr="00CB3942">
        <w:rPr>
          <w:color w:val="0D0D0D" w:themeColor="text1" w:themeTint="F2"/>
        </w:rPr>
        <w:t>формопластовых</w:t>
      </w:r>
      <w:proofErr w:type="spellEnd"/>
      <w:r w:rsidR="00C5400E" w:rsidRPr="00CB3942">
        <w:rPr>
          <w:color w:val="0D0D0D" w:themeColor="text1" w:themeTint="F2"/>
        </w:rPr>
        <w:t xml:space="preserve"> форм их стоило применять ограниченно, так как при нагревании материал </w:t>
      </w:r>
      <w:r w:rsidR="00DA3D13" w:rsidRPr="00CB3942">
        <w:rPr>
          <w:color w:val="0D0D0D" w:themeColor="text1" w:themeTint="F2"/>
        </w:rPr>
        <w:t>выделял вредный газ с резким запахом</w:t>
      </w:r>
      <w:r w:rsidR="00EC5BE1" w:rsidRPr="00CB3942">
        <w:rPr>
          <w:color w:val="0D0D0D" w:themeColor="text1" w:themeTint="F2"/>
        </w:rPr>
        <w:t>.</w:t>
      </w:r>
    </w:p>
    <w:p w:rsidR="00B45552" w:rsidRPr="0004354E" w:rsidRDefault="00046EA5" w:rsidP="00D4411C">
      <w:pPr>
        <w:spacing w:after="0" w:line="360" w:lineRule="auto"/>
        <w:ind w:firstLine="709"/>
        <w:jc w:val="both"/>
        <w:rPr>
          <w:color w:val="000000" w:themeColor="text1"/>
        </w:rPr>
      </w:pPr>
      <w:r w:rsidRPr="00CB3942">
        <w:rPr>
          <w:color w:val="0D0D0D" w:themeColor="text1" w:themeTint="F2"/>
        </w:rPr>
        <w:t>Подготовка гипса для и</w:t>
      </w:r>
      <w:r w:rsidR="00B02505" w:rsidRPr="00CB3942">
        <w:rPr>
          <w:color w:val="0D0D0D" w:themeColor="text1" w:themeTint="F2"/>
        </w:rPr>
        <w:t>зготовлени</w:t>
      </w:r>
      <w:r w:rsidRPr="00CB3942">
        <w:rPr>
          <w:color w:val="0D0D0D" w:themeColor="text1" w:themeTint="F2"/>
        </w:rPr>
        <w:t>я</w:t>
      </w:r>
      <w:r w:rsidR="00B02505" w:rsidRPr="00CB3942">
        <w:rPr>
          <w:color w:val="0D0D0D" w:themeColor="text1" w:themeTint="F2"/>
        </w:rPr>
        <w:t xml:space="preserve"> различных моделей из </w:t>
      </w:r>
      <w:r w:rsidRPr="00CB3942">
        <w:rPr>
          <w:color w:val="0D0D0D" w:themeColor="text1" w:themeTint="F2"/>
        </w:rPr>
        <w:t xml:space="preserve">него </w:t>
      </w:r>
      <w:r w:rsidR="00A445CE" w:rsidRPr="00CB3942">
        <w:rPr>
          <w:color w:val="0D0D0D" w:themeColor="text1" w:themeTint="F2"/>
        </w:rPr>
        <w:t xml:space="preserve">Н. В. </w:t>
      </w:r>
      <w:r w:rsidRPr="00CB3942">
        <w:rPr>
          <w:color w:val="0D0D0D" w:themeColor="text1" w:themeTint="F2"/>
        </w:rPr>
        <w:t xml:space="preserve">Одноралов </w:t>
      </w:r>
      <w:r w:rsidR="00DB14AC" w:rsidRPr="00CB3942">
        <w:rPr>
          <w:color w:val="0D0D0D" w:themeColor="text1" w:themeTint="F2"/>
        </w:rPr>
        <w:t>в своей книге описывает следующим образом: «</w:t>
      </w:r>
      <w:r w:rsidR="00B02505" w:rsidRPr="00CB3942">
        <w:rPr>
          <w:color w:val="0D0D0D" w:themeColor="text1" w:themeTint="F2"/>
        </w:rPr>
        <w:t>гипс затворяют известковым молоком или изготавливают из смеси гипса с известью</w:t>
      </w:r>
      <w:r w:rsidR="009C72A2">
        <w:rPr>
          <w:color w:val="0D0D0D" w:themeColor="text1" w:themeTint="F2"/>
        </w:rPr>
        <w:t>-</w:t>
      </w:r>
      <w:proofErr w:type="spellStart"/>
      <w:r w:rsidR="00B02505" w:rsidRPr="00CB3942">
        <w:rPr>
          <w:color w:val="0D0D0D" w:themeColor="text1" w:themeTint="F2"/>
        </w:rPr>
        <w:t>пушенкой</w:t>
      </w:r>
      <w:proofErr w:type="spellEnd"/>
      <w:r w:rsidR="00B02505" w:rsidRPr="00CB3942">
        <w:rPr>
          <w:color w:val="0D0D0D" w:themeColor="text1" w:themeTint="F2"/>
        </w:rPr>
        <w:t xml:space="preserve">, для чего берут 6 масс частей гипса и 1 массу частей извести. Перед </w:t>
      </w:r>
      <w:proofErr w:type="spellStart"/>
      <w:r w:rsidR="00B02505" w:rsidRPr="00CB3942">
        <w:rPr>
          <w:color w:val="0D0D0D" w:themeColor="text1" w:themeTint="F2"/>
        </w:rPr>
        <w:t>затворением</w:t>
      </w:r>
      <w:proofErr w:type="spellEnd"/>
      <w:r w:rsidR="00B02505" w:rsidRPr="00CB3942">
        <w:rPr>
          <w:color w:val="0D0D0D" w:themeColor="text1" w:themeTint="F2"/>
        </w:rPr>
        <w:t xml:space="preserve"> сухие смеси просеивают через сито с 900 </w:t>
      </w:r>
      <w:proofErr w:type="spellStart"/>
      <w:r w:rsidR="00B02505" w:rsidRPr="00CB3942">
        <w:rPr>
          <w:color w:val="0D0D0D" w:themeColor="text1" w:themeTint="F2"/>
        </w:rPr>
        <w:t>отв</w:t>
      </w:r>
      <w:proofErr w:type="spellEnd"/>
      <w:r w:rsidR="00B02505" w:rsidRPr="00CB3942">
        <w:rPr>
          <w:color w:val="0D0D0D" w:themeColor="text1" w:themeTint="F2"/>
        </w:rPr>
        <w:t>/см</w:t>
      </w:r>
      <w:r w:rsidR="00DB14AC" w:rsidRPr="00CB3942">
        <w:rPr>
          <w:color w:val="0D0D0D" w:themeColor="text1" w:themeTint="F2"/>
          <w:vertAlign w:val="superscript"/>
        </w:rPr>
        <w:t>2</w:t>
      </w:r>
      <w:r w:rsidR="00B02505" w:rsidRPr="00CB3942">
        <w:rPr>
          <w:color w:val="0D0D0D" w:themeColor="text1" w:themeTint="F2"/>
        </w:rPr>
        <w:t>. После тщательного высушивания отформованной модели ее в течение двух часов пропитывают 30%</w:t>
      </w:r>
      <w:r w:rsidR="009C72A2">
        <w:rPr>
          <w:color w:val="0D0D0D" w:themeColor="text1" w:themeTint="F2"/>
        </w:rPr>
        <w:t>-</w:t>
      </w:r>
      <w:proofErr w:type="spellStart"/>
      <w:r w:rsidR="00B02505" w:rsidRPr="00CB3942">
        <w:rPr>
          <w:color w:val="0D0D0D" w:themeColor="text1" w:themeTint="F2"/>
        </w:rPr>
        <w:t>ным</w:t>
      </w:r>
      <w:proofErr w:type="spellEnd"/>
      <w:r w:rsidR="00B02505" w:rsidRPr="00CB3942">
        <w:rPr>
          <w:color w:val="0D0D0D" w:themeColor="text1" w:themeTint="F2"/>
        </w:rPr>
        <w:t xml:space="preserve"> раствором железного или медного купороса, благодаря чему содержащаяся в порах известь разлагает купорос, образуя два нерастворимых вещества </w:t>
      </w:r>
      <w:r w:rsidR="00201EBE">
        <w:rPr>
          <w:color w:val="0D0D0D" w:themeColor="text1" w:themeTint="F2"/>
        </w:rPr>
        <w:t>–</w:t>
      </w:r>
      <w:r w:rsidR="00B02505" w:rsidRPr="00CB3942">
        <w:rPr>
          <w:color w:val="0D0D0D" w:themeColor="text1" w:themeTint="F2"/>
        </w:rPr>
        <w:t xml:space="preserve"> серно</w:t>
      </w:r>
      <w:r w:rsidR="009C72A2">
        <w:rPr>
          <w:color w:val="0D0D0D" w:themeColor="text1" w:themeTint="F2"/>
        </w:rPr>
        <w:t>-</w:t>
      </w:r>
      <w:r w:rsidR="00B02505" w:rsidRPr="00CB3942">
        <w:rPr>
          <w:color w:val="0D0D0D" w:themeColor="text1" w:themeTint="F2"/>
        </w:rPr>
        <w:t>кальциевую соль и окисел металла, которые заполняют поры гипсовой модели. При этом гипс приобретает значительную прочность. По другому способу сухую гипсовую модель пропитывают олифой</w:t>
      </w:r>
      <w:r w:rsidR="005A09F1" w:rsidRPr="00CB3942">
        <w:rPr>
          <w:color w:val="0D0D0D" w:themeColor="text1" w:themeTint="F2"/>
        </w:rPr>
        <w:t xml:space="preserve">» </w:t>
      </w:r>
      <w:r w:rsidR="005A09F1" w:rsidRPr="0004354E">
        <w:rPr>
          <w:color w:val="000000" w:themeColor="text1"/>
        </w:rPr>
        <w:t>[</w:t>
      </w:r>
      <w:r w:rsidR="0004354E" w:rsidRPr="0004354E">
        <w:rPr>
          <w:color w:val="000000" w:themeColor="text1"/>
        </w:rPr>
        <w:t>21</w:t>
      </w:r>
      <w:r w:rsidR="00705E9F" w:rsidRPr="0004354E">
        <w:rPr>
          <w:color w:val="000000" w:themeColor="text1"/>
        </w:rPr>
        <w:t>]</w:t>
      </w:r>
      <w:r w:rsidR="00B02505" w:rsidRPr="0004354E">
        <w:rPr>
          <w:color w:val="000000" w:themeColor="text1"/>
        </w:rPr>
        <w:t>.</w:t>
      </w:r>
    </w:p>
    <w:p w:rsidR="00B02505" w:rsidRPr="00384051" w:rsidRDefault="00180A25" w:rsidP="00D4411C">
      <w:pPr>
        <w:spacing w:after="0" w:line="360" w:lineRule="auto"/>
        <w:ind w:firstLine="709"/>
        <w:jc w:val="both"/>
      </w:pPr>
      <w:r w:rsidRPr="00CB3942">
        <w:rPr>
          <w:color w:val="0D0D0D" w:themeColor="text1" w:themeTint="F2"/>
        </w:rPr>
        <w:lastRenderedPageBreak/>
        <w:t>В</w:t>
      </w:r>
      <w:r w:rsidR="00996523" w:rsidRPr="00CB3942">
        <w:rPr>
          <w:color w:val="0D0D0D" w:themeColor="text1" w:themeTint="F2"/>
        </w:rPr>
        <w:t xml:space="preserve"> состав олифы</w:t>
      </w:r>
      <w:r w:rsidRPr="00CB3942">
        <w:rPr>
          <w:color w:val="0D0D0D" w:themeColor="text1" w:themeTint="F2"/>
        </w:rPr>
        <w:t xml:space="preserve"> при ее нагревании</w:t>
      </w:r>
      <w:r w:rsidR="00996523" w:rsidRPr="00CB3942">
        <w:rPr>
          <w:color w:val="0D0D0D" w:themeColor="text1" w:themeTint="F2"/>
        </w:rPr>
        <w:t xml:space="preserve"> вводили 5</w:t>
      </w:r>
      <w:r w:rsidR="00201EBE">
        <w:rPr>
          <w:color w:val="0D0D0D" w:themeColor="text1" w:themeTint="F2"/>
        </w:rPr>
        <w:t>–</w:t>
      </w:r>
      <w:r w:rsidR="00996523" w:rsidRPr="00CB3942">
        <w:rPr>
          <w:color w:val="0D0D0D" w:themeColor="text1" w:themeTint="F2"/>
        </w:rPr>
        <w:t>10 % канифоли</w:t>
      </w:r>
      <w:r w:rsidRPr="00CB3942">
        <w:rPr>
          <w:color w:val="0D0D0D" w:themeColor="text1" w:themeTint="F2"/>
        </w:rPr>
        <w:t xml:space="preserve">, чтобы в дальнейшем </w:t>
      </w:r>
      <w:r w:rsidR="00177BB7" w:rsidRPr="00CB3942">
        <w:rPr>
          <w:color w:val="0D0D0D" w:themeColor="text1" w:themeTint="F2"/>
        </w:rPr>
        <w:t>использовать</w:t>
      </w:r>
      <w:r w:rsidRPr="00CB3942">
        <w:rPr>
          <w:color w:val="0D0D0D" w:themeColor="text1" w:themeTint="F2"/>
        </w:rPr>
        <w:t xml:space="preserve"> для пропитки</w:t>
      </w:r>
      <w:r w:rsidR="00177BB7" w:rsidRPr="00CB3942">
        <w:rPr>
          <w:color w:val="0D0D0D" w:themeColor="text1" w:themeTint="F2"/>
        </w:rPr>
        <w:t xml:space="preserve"> гипсовой модели</w:t>
      </w:r>
      <w:r w:rsidRPr="00CB3942">
        <w:rPr>
          <w:color w:val="0D0D0D" w:themeColor="text1" w:themeTint="F2"/>
        </w:rPr>
        <w:t>.</w:t>
      </w:r>
      <w:r w:rsidR="00177BB7" w:rsidRPr="00CB3942">
        <w:rPr>
          <w:color w:val="0D0D0D" w:themeColor="text1" w:themeTint="F2"/>
        </w:rPr>
        <w:t xml:space="preserve"> Завершающим этапом было </w:t>
      </w:r>
      <w:r w:rsidR="00502A0D" w:rsidRPr="00CB3942">
        <w:rPr>
          <w:color w:val="0D0D0D" w:themeColor="text1" w:themeTint="F2"/>
        </w:rPr>
        <w:t>нанесение</w:t>
      </w:r>
      <w:r w:rsidR="00177BB7" w:rsidRPr="00CB3942">
        <w:rPr>
          <w:color w:val="0D0D0D" w:themeColor="text1" w:themeTint="F2"/>
        </w:rPr>
        <w:t xml:space="preserve"> </w:t>
      </w:r>
      <w:r w:rsidR="00502A0D" w:rsidRPr="00CB3942">
        <w:rPr>
          <w:color w:val="0D0D0D" w:themeColor="text1" w:themeTint="F2"/>
        </w:rPr>
        <w:t>масляного лака тонким слоем</w:t>
      </w:r>
      <w:r w:rsidR="008A1533" w:rsidRPr="00CB3942">
        <w:rPr>
          <w:color w:val="0D0D0D" w:themeColor="text1" w:themeTint="F2"/>
        </w:rPr>
        <w:t xml:space="preserve"> и </w:t>
      </w:r>
      <w:r w:rsidR="008A1533" w:rsidRPr="00384051">
        <w:t>его просушка.</w:t>
      </w:r>
    </w:p>
    <w:p w:rsidR="001A67D1" w:rsidRPr="00CB3942" w:rsidRDefault="006F58F0" w:rsidP="00E459FD">
      <w:pPr>
        <w:spacing w:after="0" w:line="360" w:lineRule="auto"/>
        <w:ind w:firstLine="709"/>
        <w:jc w:val="both"/>
        <w:rPr>
          <w:color w:val="0D0D0D" w:themeColor="text1" w:themeTint="F2"/>
        </w:rPr>
      </w:pPr>
      <w:r w:rsidRPr="00CB3942">
        <w:rPr>
          <w:color w:val="0D0D0D" w:themeColor="text1" w:themeTint="F2"/>
        </w:rPr>
        <w:t>По</w:t>
      </w:r>
      <w:r w:rsidR="00545BCF" w:rsidRPr="00CB3942">
        <w:rPr>
          <w:color w:val="0D0D0D" w:themeColor="text1" w:themeTint="F2"/>
        </w:rPr>
        <w:t xml:space="preserve">дготовленную модель </w:t>
      </w:r>
      <w:r w:rsidR="001A67D1" w:rsidRPr="00CB3942">
        <w:rPr>
          <w:color w:val="0D0D0D" w:themeColor="text1" w:themeTint="F2"/>
        </w:rPr>
        <w:t>плотно покрыва</w:t>
      </w:r>
      <w:r w:rsidR="00545BCF" w:rsidRPr="00CB3942">
        <w:rPr>
          <w:color w:val="0D0D0D" w:themeColor="text1" w:themeTint="F2"/>
        </w:rPr>
        <w:t>ли</w:t>
      </w:r>
      <w:r w:rsidR="001A67D1" w:rsidRPr="00CB3942">
        <w:rPr>
          <w:color w:val="0D0D0D" w:themeColor="text1" w:themeTint="F2"/>
        </w:rPr>
        <w:t xml:space="preserve"> бумагой</w:t>
      </w:r>
      <w:r w:rsidR="00545BCF" w:rsidRPr="00CB3942">
        <w:rPr>
          <w:color w:val="0D0D0D" w:themeColor="text1" w:themeTint="F2"/>
        </w:rPr>
        <w:t xml:space="preserve"> и </w:t>
      </w:r>
      <w:r w:rsidR="001A67D1" w:rsidRPr="00CB3942">
        <w:rPr>
          <w:color w:val="0D0D0D" w:themeColor="text1" w:themeTint="F2"/>
        </w:rPr>
        <w:t>слоем глины толщиной 0,8</w:t>
      </w:r>
      <w:r w:rsidR="00201EBE">
        <w:rPr>
          <w:color w:val="0D0D0D" w:themeColor="text1" w:themeTint="F2"/>
        </w:rPr>
        <w:t>–</w:t>
      </w:r>
      <w:r w:rsidR="001A67D1" w:rsidRPr="00CB3942">
        <w:rPr>
          <w:color w:val="0D0D0D" w:themeColor="text1" w:themeTint="F2"/>
        </w:rPr>
        <w:t>1 см</w:t>
      </w:r>
      <w:r w:rsidR="00023D48" w:rsidRPr="00CB3942">
        <w:rPr>
          <w:color w:val="0D0D0D" w:themeColor="text1" w:themeTint="F2"/>
        </w:rPr>
        <w:t xml:space="preserve">, и после </w:t>
      </w:r>
      <w:r w:rsidR="001A67D1" w:rsidRPr="00CB3942">
        <w:rPr>
          <w:color w:val="0D0D0D" w:themeColor="text1" w:themeTint="F2"/>
        </w:rPr>
        <w:t>выравнива</w:t>
      </w:r>
      <w:r w:rsidR="00023D48" w:rsidRPr="00CB3942">
        <w:rPr>
          <w:color w:val="0D0D0D" w:themeColor="text1" w:themeTint="F2"/>
        </w:rPr>
        <w:t>ния слоев</w:t>
      </w:r>
      <w:r w:rsidR="001A67D1" w:rsidRPr="00CB3942">
        <w:rPr>
          <w:color w:val="0D0D0D" w:themeColor="text1" w:themeTint="F2"/>
        </w:rPr>
        <w:t xml:space="preserve"> смазыва</w:t>
      </w:r>
      <w:r w:rsidR="00023D48" w:rsidRPr="00CB3942">
        <w:rPr>
          <w:color w:val="0D0D0D" w:themeColor="text1" w:themeTint="F2"/>
        </w:rPr>
        <w:t>ли</w:t>
      </w:r>
      <w:r w:rsidR="001A67D1" w:rsidRPr="00CB3942">
        <w:rPr>
          <w:color w:val="0D0D0D" w:themeColor="text1" w:themeTint="F2"/>
        </w:rPr>
        <w:t xml:space="preserve"> стеариновой смазкой</w:t>
      </w:r>
      <w:r w:rsidR="00846730" w:rsidRPr="00CB3942">
        <w:rPr>
          <w:color w:val="0D0D0D" w:themeColor="text1" w:themeTint="F2"/>
        </w:rPr>
        <w:t>.</w:t>
      </w:r>
      <w:r w:rsidR="001A67D1" w:rsidRPr="00CB3942">
        <w:rPr>
          <w:color w:val="0D0D0D" w:themeColor="text1" w:themeTint="F2"/>
        </w:rPr>
        <w:t xml:space="preserve"> </w:t>
      </w:r>
      <w:r w:rsidR="00846730" w:rsidRPr="00CB3942">
        <w:rPr>
          <w:color w:val="0D0D0D" w:themeColor="text1" w:themeTint="F2"/>
        </w:rPr>
        <w:t>П</w:t>
      </w:r>
      <w:r w:rsidR="001A67D1" w:rsidRPr="00CB3942">
        <w:rPr>
          <w:color w:val="0D0D0D" w:themeColor="text1" w:themeTint="F2"/>
        </w:rPr>
        <w:t xml:space="preserve">осле </w:t>
      </w:r>
      <w:r w:rsidR="00846730" w:rsidRPr="00CB3942">
        <w:rPr>
          <w:color w:val="0D0D0D" w:themeColor="text1" w:themeTint="F2"/>
        </w:rPr>
        <w:t>нанесения смазки</w:t>
      </w:r>
      <w:r w:rsidR="001A67D1" w:rsidRPr="00CB3942">
        <w:rPr>
          <w:color w:val="0D0D0D" w:themeColor="text1" w:themeTint="F2"/>
        </w:rPr>
        <w:t xml:space="preserve"> </w:t>
      </w:r>
      <w:r w:rsidR="00A97CCE" w:rsidRPr="00CB3942">
        <w:rPr>
          <w:color w:val="0D0D0D" w:themeColor="text1" w:themeTint="F2"/>
        </w:rPr>
        <w:t>создавали углубления (марки) для того,</w:t>
      </w:r>
      <w:r w:rsidR="001A67D1" w:rsidRPr="00CB3942">
        <w:rPr>
          <w:color w:val="0D0D0D" w:themeColor="text1" w:themeTint="F2"/>
        </w:rPr>
        <w:t xml:space="preserve"> чтобы на гипсовом кожухе после снятия глины </w:t>
      </w:r>
      <w:r w:rsidR="00A97CCE" w:rsidRPr="00CB3942">
        <w:rPr>
          <w:color w:val="0D0D0D" w:themeColor="text1" w:themeTint="F2"/>
        </w:rPr>
        <w:t xml:space="preserve">были </w:t>
      </w:r>
      <w:r w:rsidR="001A67D1" w:rsidRPr="00CB3942">
        <w:rPr>
          <w:color w:val="0D0D0D" w:themeColor="text1" w:themeTint="F2"/>
        </w:rPr>
        <w:t xml:space="preserve">фиксирующие </w:t>
      </w:r>
      <w:r w:rsidR="00A97CCE" w:rsidRPr="00CB3942">
        <w:rPr>
          <w:color w:val="0D0D0D" w:themeColor="text1" w:themeTint="F2"/>
        </w:rPr>
        <w:t>выступы</w:t>
      </w:r>
      <w:r w:rsidR="001A67D1" w:rsidRPr="00CB3942">
        <w:rPr>
          <w:color w:val="0D0D0D" w:themeColor="text1" w:themeTint="F2"/>
        </w:rPr>
        <w:t>.</w:t>
      </w:r>
    </w:p>
    <w:p w:rsidR="006E6DBB" w:rsidRPr="00CB3942" w:rsidRDefault="001A67D1" w:rsidP="00D4411C">
      <w:pPr>
        <w:spacing w:after="0" w:line="360" w:lineRule="auto"/>
        <w:ind w:firstLine="709"/>
        <w:jc w:val="both"/>
        <w:rPr>
          <w:color w:val="0D0D0D" w:themeColor="text1" w:themeTint="F2"/>
        </w:rPr>
      </w:pPr>
      <w:r w:rsidRPr="00CB3942">
        <w:rPr>
          <w:color w:val="0D0D0D" w:themeColor="text1" w:themeTint="F2"/>
        </w:rPr>
        <w:t>При изготовлении</w:t>
      </w:r>
      <w:r w:rsidR="00E13B4F" w:rsidRPr="00CB3942">
        <w:rPr>
          <w:color w:val="0D0D0D" w:themeColor="text1" w:themeTint="F2"/>
        </w:rPr>
        <w:t xml:space="preserve"> более</w:t>
      </w:r>
      <w:r w:rsidRPr="00CB3942">
        <w:rPr>
          <w:color w:val="0D0D0D" w:themeColor="text1" w:themeTint="F2"/>
        </w:rPr>
        <w:t xml:space="preserve"> крупных гипсовых кожухов применя</w:t>
      </w:r>
      <w:r w:rsidR="00E13B4F" w:rsidRPr="00CB3942">
        <w:rPr>
          <w:color w:val="0D0D0D" w:themeColor="text1" w:themeTint="F2"/>
        </w:rPr>
        <w:t>ли</w:t>
      </w:r>
      <w:r w:rsidRPr="00CB3942">
        <w:rPr>
          <w:color w:val="0D0D0D" w:themeColor="text1" w:themeTint="F2"/>
        </w:rPr>
        <w:t xml:space="preserve"> металлическую арматуру</w:t>
      </w:r>
      <w:r w:rsidR="00E13B4F" w:rsidRPr="00CB3942">
        <w:rPr>
          <w:color w:val="0D0D0D" w:themeColor="text1" w:themeTint="F2"/>
        </w:rPr>
        <w:t xml:space="preserve"> и делали их гораздо толще</w:t>
      </w:r>
      <w:r w:rsidRPr="00CB3942">
        <w:rPr>
          <w:color w:val="0D0D0D" w:themeColor="text1" w:themeTint="F2"/>
        </w:rPr>
        <w:t>.</w:t>
      </w:r>
    </w:p>
    <w:p w:rsidR="00DF1DC3" w:rsidRPr="00CB3942" w:rsidRDefault="001A67D1" w:rsidP="00D4411C">
      <w:pPr>
        <w:spacing w:after="0" w:line="360" w:lineRule="auto"/>
        <w:ind w:firstLine="709"/>
        <w:jc w:val="both"/>
        <w:rPr>
          <w:color w:val="0D0D0D" w:themeColor="text1" w:themeTint="F2"/>
        </w:rPr>
      </w:pPr>
      <w:r w:rsidRPr="00CB3942">
        <w:rPr>
          <w:color w:val="0D0D0D" w:themeColor="text1" w:themeTint="F2"/>
        </w:rPr>
        <w:t>После схватывания гипса кожухи снима</w:t>
      </w:r>
      <w:r w:rsidR="00A068E5" w:rsidRPr="00CB3942">
        <w:rPr>
          <w:color w:val="0D0D0D" w:themeColor="text1" w:themeTint="F2"/>
        </w:rPr>
        <w:t>ли</w:t>
      </w:r>
      <w:r w:rsidRPr="00CB3942">
        <w:rPr>
          <w:color w:val="0D0D0D" w:themeColor="text1" w:themeTint="F2"/>
        </w:rPr>
        <w:t xml:space="preserve"> с модели, глину и бумагу удаля</w:t>
      </w:r>
      <w:r w:rsidR="00A068E5" w:rsidRPr="00CB3942">
        <w:rPr>
          <w:color w:val="0D0D0D" w:themeColor="text1" w:themeTint="F2"/>
        </w:rPr>
        <w:t>ли</w:t>
      </w:r>
      <w:r w:rsidRPr="00CB3942">
        <w:rPr>
          <w:color w:val="0D0D0D" w:themeColor="text1" w:themeTint="F2"/>
        </w:rPr>
        <w:t>, внутреннюю сторону кожухов тщательно зачища</w:t>
      </w:r>
      <w:r w:rsidR="00A068E5" w:rsidRPr="00CB3942">
        <w:rPr>
          <w:color w:val="0D0D0D" w:themeColor="text1" w:themeTint="F2"/>
        </w:rPr>
        <w:t>ли</w:t>
      </w:r>
      <w:r w:rsidR="002D1DC6" w:rsidRPr="00CB3942">
        <w:rPr>
          <w:color w:val="0D0D0D" w:themeColor="text1" w:themeTint="F2"/>
        </w:rPr>
        <w:t xml:space="preserve"> от</w:t>
      </w:r>
      <w:r w:rsidRPr="00CB3942">
        <w:rPr>
          <w:color w:val="0D0D0D" w:themeColor="text1" w:themeTint="F2"/>
        </w:rPr>
        <w:t xml:space="preserve"> </w:t>
      </w:r>
      <w:r w:rsidR="00C929D2" w:rsidRPr="00CB3942">
        <w:rPr>
          <w:color w:val="0D0D0D" w:themeColor="text1" w:themeTint="F2"/>
        </w:rPr>
        <w:t>неровност</w:t>
      </w:r>
      <w:r w:rsidR="002D1DC6" w:rsidRPr="00CB3942">
        <w:rPr>
          <w:color w:val="0D0D0D" w:themeColor="text1" w:themeTint="F2"/>
        </w:rPr>
        <w:t>ей</w:t>
      </w:r>
      <w:r w:rsidR="00C929D2" w:rsidRPr="00CB3942">
        <w:rPr>
          <w:color w:val="0D0D0D" w:themeColor="text1" w:themeTint="F2"/>
        </w:rPr>
        <w:t xml:space="preserve"> </w:t>
      </w:r>
      <w:r w:rsidRPr="00CB3942">
        <w:rPr>
          <w:color w:val="0D0D0D" w:themeColor="text1" w:themeTint="F2"/>
        </w:rPr>
        <w:t>и заделыва</w:t>
      </w:r>
      <w:r w:rsidR="00C929D2" w:rsidRPr="00CB3942">
        <w:rPr>
          <w:color w:val="0D0D0D" w:themeColor="text1" w:themeTint="F2"/>
        </w:rPr>
        <w:t>ли раковины</w:t>
      </w:r>
      <w:r w:rsidRPr="00CB3942">
        <w:rPr>
          <w:color w:val="0D0D0D" w:themeColor="text1" w:themeTint="F2"/>
        </w:rPr>
        <w:t xml:space="preserve">. Затем в самых </w:t>
      </w:r>
      <w:r w:rsidR="00AB4162" w:rsidRPr="00CB3942">
        <w:rPr>
          <w:color w:val="0D0D0D" w:themeColor="text1" w:themeTint="F2"/>
        </w:rPr>
        <w:t xml:space="preserve">рельефных </w:t>
      </w:r>
      <w:r w:rsidRPr="00CB3942">
        <w:rPr>
          <w:color w:val="0D0D0D" w:themeColor="text1" w:themeTint="F2"/>
        </w:rPr>
        <w:t>местах кожуха просверлива</w:t>
      </w:r>
      <w:r w:rsidR="002D1DC6" w:rsidRPr="00CB3942">
        <w:rPr>
          <w:color w:val="0D0D0D" w:themeColor="text1" w:themeTint="F2"/>
        </w:rPr>
        <w:t>ли</w:t>
      </w:r>
      <w:r w:rsidRPr="00CB3942">
        <w:rPr>
          <w:color w:val="0D0D0D" w:themeColor="text1" w:themeTint="F2"/>
        </w:rPr>
        <w:t xml:space="preserve"> </w:t>
      </w:r>
      <w:r w:rsidR="00AB4162" w:rsidRPr="00CB3942">
        <w:rPr>
          <w:color w:val="0D0D0D" w:themeColor="text1" w:themeTint="F2"/>
        </w:rPr>
        <w:t xml:space="preserve">будущие </w:t>
      </w:r>
      <w:r w:rsidRPr="00CB3942">
        <w:rPr>
          <w:color w:val="0D0D0D" w:themeColor="text1" w:themeTint="F2"/>
        </w:rPr>
        <w:t>отверстия для воронок диаметром 4</w:t>
      </w:r>
      <w:r w:rsidR="00201EBE">
        <w:rPr>
          <w:color w:val="0D0D0D" w:themeColor="text1" w:themeTint="F2"/>
        </w:rPr>
        <w:t>–</w:t>
      </w:r>
      <w:r w:rsidRPr="00CB3942">
        <w:rPr>
          <w:color w:val="0D0D0D" w:themeColor="text1" w:themeTint="F2"/>
        </w:rPr>
        <w:t>5 см</w:t>
      </w:r>
      <w:r w:rsidR="009D15DA" w:rsidRPr="00CB3942">
        <w:rPr>
          <w:color w:val="0D0D0D" w:themeColor="text1" w:themeTint="F2"/>
        </w:rPr>
        <w:t>, через которые заливали формопласт.</w:t>
      </w:r>
      <w:r w:rsidR="009E09AB" w:rsidRPr="00CB3942">
        <w:rPr>
          <w:color w:val="0D0D0D" w:themeColor="text1" w:themeTint="F2"/>
        </w:rPr>
        <w:t xml:space="preserve"> </w:t>
      </w:r>
      <w:r w:rsidR="005D6043" w:rsidRPr="00CB3942">
        <w:rPr>
          <w:color w:val="0D0D0D" w:themeColor="text1" w:themeTint="F2"/>
        </w:rPr>
        <w:t>Также на</w:t>
      </w:r>
      <w:r w:rsidR="009E09AB" w:rsidRPr="00CB3942">
        <w:rPr>
          <w:color w:val="0D0D0D" w:themeColor="text1" w:themeTint="F2"/>
        </w:rPr>
        <w:t xml:space="preserve"> всех высоких местах модели д</w:t>
      </w:r>
      <w:r w:rsidRPr="00CB3942">
        <w:rPr>
          <w:color w:val="0D0D0D" w:themeColor="text1" w:themeTint="F2"/>
        </w:rPr>
        <w:t>ля выхода воздуха дела</w:t>
      </w:r>
      <w:r w:rsidR="009E09AB" w:rsidRPr="00CB3942">
        <w:rPr>
          <w:color w:val="0D0D0D" w:themeColor="text1" w:themeTint="F2"/>
        </w:rPr>
        <w:t>ли</w:t>
      </w:r>
      <w:r w:rsidRPr="00CB3942">
        <w:rPr>
          <w:color w:val="0D0D0D" w:themeColor="text1" w:themeTint="F2"/>
        </w:rPr>
        <w:t xml:space="preserve"> с внутренней стороны конусообразные отверстия размером 3</w:t>
      </w:r>
      <w:r w:rsidR="00201EBE">
        <w:rPr>
          <w:color w:val="0D0D0D" w:themeColor="text1" w:themeTint="F2"/>
        </w:rPr>
        <w:t>–</w:t>
      </w:r>
      <w:r w:rsidRPr="00CB3942">
        <w:rPr>
          <w:color w:val="0D0D0D" w:themeColor="text1" w:themeTint="F2"/>
        </w:rPr>
        <w:t>4 миллиметра</w:t>
      </w:r>
      <w:r w:rsidR="00DF1DC3" w:rsidRPr="00CB3942">
        <w:rPr>
          <w:color w:val="0D0D0D" w:themeColor="text1" w:themeTint="F2"/>
        </w:rPr>
        <w:t>.</w:t>
      </w:r>
    </w:p>
    <w:p w:rsidR="001A67D1" w:rsidRDefault="00DF1DC3" w:rsidP="006E0869">
      <w:pPr>
        <w:spacing w:after="0" w:line="360" w:lineRule="auto"/>
        <w:ind w:firstLine="709"/>
        <w:jc w:val="both"/>
        <w:rPr>
          <w:color w:val="0D0D0D" w:themeColor="text1" w:themeTint="F2"/>
        </w:rPr>
      </w:pPr>
      <w:r w:rsidRPr="00CB3942">
        <w:rPr>
          <w:color w:val="0D0D0D" w:themeColor="text1" w:themeTint="F2"/>
        </w:rPr>
        <w:t>М</w:t>
      </w:r>
      <w:r w:rsidR="001A67D1" w:rsidRPr="00CB3942">
        <w:rPr>
          <w:color w:val="0D0D0D" w:themeColor="text1" w:themeTint="F2"/>
        </w:rPr>
        <w:t>одель закрыва</w:t>
      </w:r>
      <w:r w:rsidR="00633CBF" w:rsidRPr="00CB3942">
        <w:rPr>
          <w:color w:val="0D0D0D" w:themeColor="text1" w:themeTint="F2"/>
        </w:rPr>
        <w:t>ли</w:t>
      </w:r>
      <w:r w:rsidR="001A67D1" w:rsidRPr="00CB3942">
        <w:rPr>
          <w:color w:val="0D0D0D" w:themeColor="text1" w:themeTint="F2"/>
        </w:rPr>
        <w:t xml:space="preserve"> кожухами</w:t>
      </w:r>
      <w:r w:rsidR="00633CBF" w:rsidRPr="00CB3942">
        <w:rPr>
          <w:color w:val="0D0D0D" w:themeColor="text1" w:themeTint="F2"/>
        </w:rPr>
        <w:t xml:space="preserve"> и </w:t>
      </w:r>
      <w:r w:rsidR="001A67D1" w:rsidRPr="00CB3942">
        <w:rPr>
          <w:color w:val="0D0D0D" w:themeColor="text1" w:themeTint="F2"/>
        </w:rPr>
        <w:t>затягива</w:t>
      </w:r>
      <w:r w:rsidR="00633CBF" w:rsidRPr="00CB3942">
        <w:rPr>
          <w:color w:val="0D0D0D" w:themeColor="text1" w:themeTint="F2"/>
        </w:rPr>
        <w:t>ли</w:t>
      </w:r>
      <w:r w:rsidR="001A67D1" w:rsidRPr="00CB3942">
        <w:rPr>
          <w:color w:val="0D0D0D" w:themeColor="text1" w:themeTint="F2"/>
        </w:rPr>
        <w:t xml:space="preserve"> веревкой (если модель крупная)</w:t>
      </w:r>
      <w:r w:rsidR="00633CBF" w:rsidRPr="00CB3942">
        <w:rPr>
          <w:color w:val="0D0D0D" w:themeColor="text1" w:themeTint="F2"/>
        </w:rPr>
        <w:t>.</w:t>
      </w:r>
      <w:r w:rsidR="001A67D1" w:rsidRPr="00CB3942">
        <w:rPr>
          <w:color w:val="0D0D0D" w:themeColor="text1" w:themeTint="F2"/>
        </w:rPr>
        <w:t xml:space="preserve"> </w:t>
      </w:r>
      <w:r w:rsidR="00EF0266" w:rsidRPr="00CB3942">
        <w:rPr>
          <w:color w:val="0D0D0D" w:themeColor="text1" w:themeTint="F2"/>
        </w:rPr>
        <w:t>Стыки между</w:t>
      </w:r>
      <w:r w:rsidR="001A67D1" w:rsidRPr="00CB3942">
        <w:rPr>
          <w:color w:val="0D0D0D" w:themeColor="text1" w:themeTint="F2"/>
        </w:rPr>
        <w:t xml:space="preserve"> кожух</w:t>
      </w:r>
      <w:r w:rsidR="00EF0266" w:rsidRPr="00CB3942">
        <w:rPr>
          <w:color w:val="0D0D0D" w:themeColor="text1" w:themeTint="F2"/>
        </w:rPr>
        <w:t>ами</w:t>
      </w:r>
      <w:r w:rsidR="001A67D1" w:rsidRPr="00CB3942">
        <w:rPr>
          <w:color w:val="0D0D0D" w:themeColor="text1" w:themeTint="F2"/>
        </w:rPr>
        <w:t xml:space="preserve"> замазыва</w:t>
      </w:r>
      <w:r w:rsidR="00EF0266" w:rsidRPr="00CB3942">
        <w:rPr>
          <w:color w:val="0D0D0D" w:themeColor="text1" w:themeTint="F2"/>
        </w:rPr>
        <w:t>ли</w:t>
      </w:r>
      <w:r w:rsidR="001A67D1" w:rsidRPr="00CB3942">
        <w:rPr>
          <w:color w:val="0D0D0D" w:themeColor="text1" w:themeTint="F2"/>
        </w:rPr>
        <w:t xml:space="preserve"> глино</w:t>
      </w:r>
      <w:r w:rsidR="00EF0266" w:rsidRPr="00CB3942">
        <w:rPr>
          <w:color w:val="0D0D0D" w:themeColor="text1" w:themeTint="F2"/>
        </w:rPr>
        <w:t>й.</w:t>
      </w:r>
      <w:r w:rsidRPr="00CB3942">
        <w:rPr>
          <w:color w:val="0D0D0D" w:themeColor="text1" w:themeTint="F2"/>
        </w:rPr>
        <w:t xml:space="preserve"> При литье ф</w:t>
      </w:r>
      <w:r w:rsidR="001A67D1" w:rsidRPr="00CB3942">
        <w:rPr>
          <w:color w:val="0D0D0D" w:themeColor="text1" w:themeTint="F2"/>
        </w:rPr>
        <w:t>ормопласт</w:t>
      </w:r>
      <w:r w:rsidR="001F1C81" w:rsidRPr="00CB3942">
        <w:rPr>
          <w:color w:val="0D0D0D" w:themeColor="text1" w:themeTint="F2"/>
        </w:rPr>
        <w:t>а на форм</w:t>
      </w:r>
      <w:r w:rsidR="009E1699" w:rsidRPr="00CB3942">
        <w:rPr>
          <w:color w:val="0D0D0D" w:themeColor="text1" w:themeTint="F2"/>
        </w:rPr>
        <w:t>у</w:t>
      </w:r>
      <w:r w:rsidR="001F1C81" w:rsidRPr="00CB3942">
        <w:rPr>
          <w:color w:val="0D0D0D" w:themeColor="text1" w:themeTint="F2"/>
        </w:rPr>
        <w:t xml:space="preserve"> </w:t>
      </w:r>
      <w:r w:rsidR="001A67D1" w:rsidRPr="00CB3942">
        <w:rPr>
          <w:color w:val="0D0D0D" w:themeColor="text1" w:themeTint="F2"/>
        </w:rPr>
        <w:t xml:space="preserve">через воронки </w:t>
      </w:r>
      <w:r w:rsidR="001F1C81" w:rsidRPr="00CB3942">
        <w:rPr>
          <w:color w:val="0D0D0D" w:themeColor="text1" w:themeTint="F2"/>
        </w:rPr>
        <w:t>нужна была достаточная скорость</w:t>
      </w:r>
      <w:r w:rsidR="001A67D1" w:rsidRPr="00CB3942">
        <w:rPr>
          <w:color w:val="0D0D0D" w:themeColor="text1" w:themeTint="F2"/>
        </w:rPr>
        <w:t>,</w:t>
      </w:r>
      <w:r w:rsidR="001F1C81" w:rsidRPr="00CB3942">
        <w:rPr>
          <w:color w:val="0D0D0D" w:themeColor="text1" w:themeTint="F2"/>
        </w:rPr>
        <w:t xml:space="preserve"> чтобы</w:t>
      </w:r>
      <w:r w:rsidR="001A67D1" w:rsidRPr="00CB3942">
        <w:rPr>
          <w:color w:val="0D0D0D" w:themeColor="text1" w:themeTint="F2"/>
        </w:rPr>
        <w:t xml:space="preserve"> заполн</w:t>
      </w:r>
      <w:r w:rsidR="001F1C81" w:rsidRPr="00CB3942">
        <w:rPr>
          <w:color w:val="0D0D0D" w:themeColor="text1" w:themeTint="F2"/>
        </w:rPr>
        <w:t>ить</w:t>
      </w:r>
      <w:r w:rsidR="00F1297F" w:rsidRPr="00CB3942">
        <w:rPr>
          <w:color w:val="0D0D0D" w:themeColor="text1" w:themeTint="F2"/>
        </w:rPr>
        <w:t xml:space="preserve"> все</w:t>
      </w:r>
      <w:r w:rsidR="001A67D1" w:rsidRPr="00CB3942">
        <w:rPr>
          <w:color w:val="0D0D0D" w:themeColor="text1" w:themeTint="F2"/>
        </w:rPr>
        <w:t xml:space="preserve"> пространств</w:t>
      </w:r>
      <w:r w:rsidR="00F1297F" w:rsidRPr="00CB3942">
        <w:rPr>
          <w:color w:val="0D0D0D" w:themeColor="text1" w:themeTint="F2"/>
        </w:rPr>
        <w:t>о</w:t>
      </w:r>
      <w:r w:rsidR="001A67D1" w:rsidRPr="00CB3942">
        <w:rPr>
          <w:color w:val="0D0D0D" w:themeColor="text1" w:themeTint="F2"/>
        </w:rPr>
        <w:t xml:space="preserve">. Заливать </w:t>
      </w:r>
      <w:r w:rsidR="001F1C81" w:rsidRPr="00CB3942">
        <w:rPr>
          <w:color w:val="0D0D0D" w:themeColor="text1" w:themeTint="F2"/>
        </w:rPr>
        <w:t>его</w:t>
      </w:r>
      <w:r w:rsidR="001A67D1" w:rsidRPr="00CB3942">
        <w:rPr>
          <w:color w:val="0D0D0D" w:themeColor="text1" w:themeTint="F2"/>
        </w:rPr>
        <w:t xml:space="preserve"> след</w:t>
      </w:r>
      <w:r w:rsidR="001F1C81" w:rsidRPr="00CB3942">
        <w:rPr>
          <w:color w:val="0D0D0D" w:themeColor="text1" w:themeTint="F2"/>
        </w:rPr>
        <w:t>овало</w:t>
      </w:r>
      <w:r w:rsidR="001A67D1" w:rsidRPr="00CB3942">
        <w:rPr>
          <w:color w:val="0D0D0D" w:themeColor="text1" w:themeTint="F2"/>
        </w:rPr>
        <w:t xml:space="preserve"> непрерывно, </w:t>
      </w:r>
      <w:r w:rsidR="009E1699" w:rsidRPr="00CB3942">
        <w:rPr>
          <w:color w:val="0D0D0D" w:themeColor="text1" w:themeTint="F2"/>
        </w:rPr>
        <w:t>для предотвращения</w:t>
      </w:r>
      <w:r w:rsidR="001A67D1" w:rsidRPr="00CB3942">
        <w:rPr>
          <w:color w:val="0D0D0D" w:themeColor="text1" w:themeTint="F2"/>
        </w:rPr>
        <w:t xml:space="preserve"> расслоени</w:t>
      </w:r>
      <w:r w:rsidR="009E1699" w:rsidRPr="00CB3942">
        <w:rPr>
          <w:color w:val="0D0D0D" w:themeColor="text1" w:themeTint="F2"/>
        </w:rPr>
        <w:t>я</w:t>
      </w:r>
      <w:r w:rsidR="001A67D1" w:rsidRPr="00CB3942">
        <w:rPr>
          <w:color w:val="0D0D0D" w:themeColor="text1" w:themeTint="F2"/>
        </w:rPr>
        <w:t xml:space="preserve">. </w:t>
      </w:r>
      <w:r w:rsidR="009E1699" w:rsidRPr="00CB3942">
        <w:rPr>
          <w:color w:val="0D0D0D" w:themeColor="text1" w:themeTint="F2"/>
        </w:rPr>
        <w:t>После заливки к</w:t>
      </w:r>
      <w:r w:rsidR="001A67D1" w:rsidRPr="00CB3942">
        <w:rPr>
          <w:color w:val="0D0D0D" w:themeColor="text1" w:themeTint="F2"/>
        </w:rPr>
        <w:t>ожухи снима</w:t>
      </w:r>
      <w:r w:rsidR="009E1699" w:rsidRPr="00CB3942">
        <w:rPr>
          <w:color w:val="0D0D0D" w:themeColor="text1" w:themeTint="F2"/>
        </w:rPr>
        <w:t>ли</w:t>
      </w:r>
      <w:r w:rsidR="001A67D1" w:rsidRPr="00CB3942">
        <w:rPr>
          <w:color w:val="0D0D0D" w:themeColor="text1" w:themeTint="F2"/>
        </w:rPr>
        <w:t xml:space="preserve"> при температуре формопласта не выше 60°С.</w:t>
      </w:r>
    </w:p>
    <w:p w:rsidR="004E68C8" w:rsidRPr="009D3F9B" w:rsidRDefault="00B445A3" w:rsidP="00D4411C">
      <w:pPr>
        <w:spacing w:after="0" w:line="360" w:lineRule="auto"/>
        <w:ind w:firstLine="709"/>
        <w:jc w:val="both"/>
        <w:rPr>
          <w:b/>
          <w:color w:val="000000" w:themeColor="text1"/>
          <w:szCs w:val="28"/>
        </w:rPr>
      </w:pPr>
      <w:r w:rsidRPr="009D3F9B">
        <w:rPr>
          <w:color w:val="000000" w:themeColor="text1"/>
          <w:szCs w:val="28"/>
        </w:rPr>
        <w:t xml:space="preserve">На замену </w:t>
      </w:r>
      <w:proofErr w:type="spellStart"/>
      <w:r w:rsidRPr="009D3F9B">
        <w:rPr>
          <w:color w:val="000000" w:themeColor="text1"/>
          <w:szCs w:val="28"/>
        </w:rPr>
        <w:t>формопластовым</w:t>
      </w:r>
      <w:proofErr w:type="spellEnd"/>
      <w:r w:rsidR="005F4375" w:rsidRPr="009D3F9B">
        <w:rPr>
          <w:color w:val="000000" w:themeColor="text1"/>
          <w:szCs w:val="28"/>
        </w:rPr>
        <w:t xml:space="preserve"> и</w:t>
      </w:r>
      <w:r w:rsidRPr="009D3F9B">
        <w:rPr>
          <w:color w:val="000000" w:themeColor="text1"/>
          <w:szCs w:val="28"/>
        </w:rPr>
        <w:t xml:space="preserve"> клеевым</w:t>
      </w:r>
      <w:r w:rsidR="006E03DF" w:rsidRPr="009D3F9B">
        <w:rPr>
          <w:color w:val="000000" w:themeColor="text1"/>
          <w:szCs w:val="28"/>
        </w:rPr>
        <w:t xml:space="preserve"> формам</w:t>
      </w:r>
      <w:r w:rsidRPr="009D3F9B">
        <w:rPr>
          <w:color w:val="000000" w:themeColor="text1"/>
          <w:szCs w:val="28"/>
        </w:rPr>
        <w:t xml:space="preserve"> пришли </w:t>
      </w:r>
      <w:proofErr w:type="spellStart"/>
      <w:r w:rsidR="00AB7855" w:rsidRPr="009D3F9B">
        <w:rPr>
          <w:color w:val="000000" w:themeColor="text1"/>
          <w:szCs w:val="28"/>
        </w:rPr>
        <w:t>виксинтовые</w:t>
      </w:r>
      <w:proofErr w:type="spellEnd"/>
      <w:r w:rsidR="0010387C" w:rsidRPr="009D3F9B">
        <w:rPr>
          <w:color w:val="000000" w:themeColor="text1"/>
          <w:szCs w:val="28"/>
        </w:rPr>
        <w:t>,</w:t>
      </w:r>
      <w:r w:rsidR="00AB7855" w:rsidRPr="009D3F9B">
        <w:rPr>
          <w:color w:val="000000" w:themeColor="text1"/>
          <w:szCs w:val="28"/>
        </w:rPr>
        <w:t xml:space="preserve"> </w:t>
      </w:r>
      <w:r w:rsidR="00A63B6E" w:rsidRPr="009D3F9B">
        <w:rPr>
          <w:color w:val="000000" w:themeColor="text1"/>
          <w:szCs w:val="28"/>
        </w:rPr>
        <w:t xml:space="preserve">резиновые и </w:t>
      </w:r>
      <w:r w:rsidRPr="009D3F9B">
        <w:rPr>
          <w:color w:val="000000" w:themeColor="text1"/>
          <w:szCs w:val="28"/>
        </w:rPr>
        <w:t>силиконовые</w:t>
      </w:r>
      <w:r w:rsidR="00A63B6E" w:rsidRPr="009D3F9B">
        <w:rPr>
          <w:color w:val="000000" w:themeColor="text1"/>
          <w:szCs w:val="28"/>
        </w:rPr>
        <w:t xml:space="preserve"> </w:t>
      </w:r>
      <w:r w:rsidRPr="009D3F9B">
        <w:rPr>
          <w:color w:val="000000" w:themeColor="text1"/>
          <w:szCs w:val="28"/>
        </w:rPr>
        <w:t>формы, которые</w:t>
      </w:r>
      <w:r w:rsidR="00A63B6E" w:rsidRPr="009D3F9B">
        <w:rPr>
          <w:color w:val="000000" w:themeColor="text1"/>
          <w:szCs w:val="28"/>
        </w:rPr>
        <w:t xml:space="preserve"> о</w:t>
      </w:r>
      <w:r w:rsidR="00B547B2" w:rsidRPr="009D3F9B">
        <w:rPr>
          <w:color w:val="000000" w:themeColor="text1"/>
          <w:szCs w:val="28"/>
        </w:rPr>
        <w:t xml:space="preserve">тличались </w:t>
      </w:r>
      <w:r w:rsidR="00A63B6E" w:rsidRPr="009D3F9B">
        <w:rPr>
          <w:color w:val="000000" w:themeColor="text1"/>
          <w:szCs w:val="28"/>
        </w:rPr>
        <w:t>по</w:t>
      </w:r>
      <w:r w:rsidR="005710E5" w:rsidRPr="009D3F9B">
        <w:rPr>
          <w:color w:val="000000" w:themeColor="text1"/>
          <w:szCs w:val="28"/>
        </w:rPr>
        <w:t xml:space="preserve"> своим</w:t>
      </w:r>
      <w:r w:rsidR="00A63B6E" w:rsidRPr="009D3F9B">
        <w:rPr>
          <w:color w:val="000000" w:themeColor="text1"/>
          <w:szCs w:val="28"/>
        </w:rPr>
        <w:t xml:space="preserve"> </w:t>
      </w:r>
      <w:r w:rsidR="00B15E1B" w:rsidRPr="009D3F9B">
        <w:rPr>
          <w:color w:val="000000" w:themeColor="text1"/>
          <w:szCs w:val="28"/>
        </w:rPr>
        <w:t xml:space="preserve">механическим, физическим и химическим </w:t>
      </w:r>
      <w:r w:rsidR="005710E5" w:rsidRPr="009D3F9B">
        <w:rPr>
          <w:color w:val="000000" w:themeColor="text1"/>
          <w:szCs w:val="28"/>
        </w:rPr>
        <w:t>свойствам</w:t>
      </w:r>
      <w:r w:rsidR="00F50C03" w:rsidRPr="009D3F9B">
        <w:rPr>
          <w:color w:val="000000" w:themeColor="text1"/>
          <w:szCs w:val="28"/>
        </w:rPr>
        <w:t>.</w:t>
      </w:r>
    </w:p>
    <w:p w:rsidR="00661625" w:rsidRPr="009D3F9B" w:rsidRDefault="00661625" w:rsidP="006E0869">
      <w:pPr>
        <w:spacing w:after="0" w:line="360" w:lineRule="auto"/>
        <w:ind w:firstLine="709"/>
        <w:jc w:val="both"/>
        <w:rPr>
          <w:color w:val="000000" w:themeColor="text1"/>
          <w:szCs w:val="28"/>
        </w:rPr>
      </w:pPr>
      <w:proofErr w:type="spellStart"/>
      <w:r w:rsidRPr="009D3F9B">
        <w:rPr>
          <w:color w:val="000000" w:themeColor="text1"/>
          <w:szCs w:val="28"/>
        </w:rPr>
        <w:t>Виксинт</w:t>
      </w:r>
      <w:proofErr w:type="spellEnd"/>
      <w:r w:rsidRPr="009D3F9B">
        <w:rPr>
          <w:color w:val="000000" w:themeColor="text1"/>
          <w:szCs w:val="28"/>
        </w:rPr>
        <w:t xml:space="preserve"> </w:t>
      </w:r>
      <w:r w:rsidR="00201EBE" w:rsidRPr="00904D90">
        <w:rPr>
          <w:rFonts w:cs="Times New Roman"/>
          <w:color w:val="000000"/>
          <w:szCs w:val="28"/>
          <w:lang w:eastAsia="zh-CN"/>
        </w:rPr>
        <w:t>–</w:t>
      </w:r>
      <w:r w:rsidR="004C158F" w:rsidRPr="009D3F9B">
        <w:rPr>
          <w:color w:val="000000" w:themeColor="text1"/>
          <w:szCs w:val="28"/>
        </w:rPr>
        <w:t xml:space="preserve"> </w:t>
      </w:r>
      <w:r w:rsidR="003D1EB2" w:rsidRPr="009D3F9B">
        <w:rPr>
          <w:color w:val="000000" w:themeColor="text1"/>
          <w:szCs w:val="28"/>
        </w:rPr>
        <w:t xml:space="preserve">двухкомпонентный </w:t>
      </w:r>
      <w:r w:rsidRPr="009D3F9B">
        <w:rPr>
          <w:color w:val="000000" w:themeColor="text1"/>
          <w:szCs w:val="28"/>
        </w:rPr>
        <w:t>силиконовы</w:t>
      </w:r>
      <w:r w:rsidR="009E5BC1" w:rsidRPr="009D3F9B">
        <w:rPr>
          <w:color w:val="000000" w:themeColor="text1"/>
          <w:szCs w:val="28"/>
        </w:rPr>
        <w:t>й</w:t>
      </w:r>
      <w:r w:rsidRPr="009D3F9B">
        <w:rPr>
          <w:color w:val="000000" w:themeColor="text1"/>
          <w:szCs w:val="28"/>
        </w:rPr>
        <w:t xml:space="preserve"> герметик</w:t>
      </w:r>
      <w:r w:rsidR="00272AF7" w:rsidRPr="009D3F9B">
        <w:rPr>
          <w:color w:val="000000" w:themeColor="text1"/>
          <w:szCs w:val="28"/>
        </w:rPr>
        <w:t xml:space="preserve"> на основе кремнийорганического каучука</w:t>
      </w:r>
      <w:r w:rsidR="008B1091" w:rsidRPr="009D3F9B">
        <w:rPr>
          <w:color w:val="000000" w:themeColor="text1"/>
          <w:szCs w:val="28"/>
        </w:rPr>
        <w:t xml:space="preserve"> и минеральных наполнителей</w:t>
      </w:r>
      <w:r w:rsidR="00F31FB6" w:rsidRPr="009D3F9B">
        <w:rPr>
          <w:color w:val="000000" w:themeColor="text1"/>
          <w:szCs w:val="28"/>
        </w:rPr>
        <w:t>,</w:t>
      </w:r>
      <w:r w:rsidR="00272AF7" w:rsidRPr="009D3F9B">
        <w:rPr>
          <w:color w:val="000000" w:themeColor="text1"/>
          <w:szCs w:val="28"/>
        </w:rPr>
        <w:t xml:space="preserve"> </w:t>
      </w:r>
      <w:r w:rsidR="009E5BC1" w:rsidRPr="009D3F9B">
        <w:rPr>
          <w:color w:val="000000" w:themeColor="text1"/>
          <w:szCs w:val="28"/>
        </w:rPr>
        <w:t>изначально применявшийся</w:t>
      </w:r>
      <w:r w:rsidR="005C2E44" w:rsidRPr="009D3F9B">
        <w:rPr>
          <w:color w:val="000000" w:themeColor="text1"/>
          <w:szCs w:val="28"/>
        </w:rPr>
        <w:t xml:space="preserve"> </w:t>
      </w:r>
      <w:r w:rsidR="003D1EB2" w:rsidRPr="009D3F9B">
        <w:rPr>
          <w:color w:val="000000" w:themeColor="text1"/>
          <w:szCs w:val="28"/>
        </w:rPr>
        <w:t xml:space="preserve">в области </w:t>
      </w:r>
      <w:r w:rsidR="005C2E44" w:rsidRPr="009D3F9B">
        <w:rPr>
          <w:color w:val="000000" w:themeColor="text1"/>
          <w:szCs w:val="28"/>
        </w:rPr>
        <w:t>радиоэлектронной, электротехнической аппаратуры</w:t>
      </w:r>
      <w:r w:rsidR="008A7052" w:rsidRPr="009D3F9B">
        <w:rPr>
          <w:color w:val="000000" w:themeColor="text1"/>
          <w:szCs w:val="28"/>
        </w:rPr>
        <w:t xml:space="preserve"> для ее герметизации. </w:t>
      </w:r>
      <w:r w:rsidR="00ED2108" w:rsidRPr="009D3F9B">
        <w:rPr>
          <w:color w:val="000000" w:themeColor="text1"/>
          <w:szCs w:val="28"/>
        </w:rPr>
        <w:t xml:space="preserve">Затем его </w:t>
      </w:r>
      <w:r w:rsidR="005844BA" w:rsidRPr="009D3F9B">
        <w:rPr>
          <w:color w:val="000000" w:themeColor="text1"/>
          <w:szCs w:val="28"/>
        </w:rPr>
        <w:t>стали использовать скульпторы и лепщики для формовки лепнины</w:t>
      </w:r>
      <w:r w:rsidR="002316D9" w:rsidRPr="009D3F9B">
        <w:rPr>
          <w:color w:val="000000" w:themeColor="text1"/>
          <w:szCs w:val="28"/>
        </w:rPr>
        <w:t xml:space="preserve">, так как материал </w:t>
      </w:r>
      <w:r w:rsidR="00AC2D92" w:rsidRPr="009D3F9B">
        <w:rPr>
          <w:color w:val="000000" w:themeColor="text1"/>
          <w:szCs w:val="28"/>
        </w:rPr>
        <w:t xml:space="preserve">позволял изготовить высокоточный отпечаток </w:t>
      </w:r>
      <w:r w:rsidR="008A64D3" w:rsidRPr="009D3F9B">
        <w:rPr>
          <w:color w:val="000000" w:themeColor="text1"/>
          <w:szCs w:val="28"/>
        </w:rPr>
        <w:t>модели</w:t>
      </w:r>
      <w:r w:rsidR="00355DC1" w:rsidRPr="009D3F9B">
        <w:rPr>
          <w:color w:val="000000" w:themeColor="text1"/>
          <w:szCs w:val="28"/>
        </w:rPr>
        <w:t>,</w:t>
      </w:r>
      <w:r w:rsidR="008A64D3" w:rsidRPr="009D3F9B">
        <w:rPr>
          <w:color w:val="000000" w:themeColor="text1"/>
          <w:szCs w:val="28"/>
        </w:rPr>
        <w:t xml:space="preserve"> был достаточно</w:t>
      </w:r>
      <w:r w:rsidR="00EF70CE" w:rsidRPr="009D3F9B">
        <w:rPr>
          <w:color w:val="000000" w:themeColor="text1"/>
          <w:szCs w:val="28"/>
        </w:rPr>
        <w:t xml:space="preserve"> </w:t>
      </w:r>
      <w:r w:rsidR="00CA0032" w:rsidRPr="009D3F9B">
        <w:rPr>
          <w:color w:val="000000" w:themeColor="text1"/>
          <w:szCs w:val="28"/>
        </w:rPr>
        <w:t xml:space="preserve">термостойким, </w:t>
      </w:r>
      <w:r w:rsidR="00EF70CE" w:rsidRPr="009D3F9B">
        <w:rPr>
          <w:color w:val="000000" w:themeColor="text1"/>
          <w:szCs w:val="28"/>
        </w:rPr>
        <w:t>морозосто</w:t>
      </w:r>
      <w:r w:rsidR="00CA0032" w:rsidRPr="009D3F9B">
        <w:rPr>
          <w:color w:val="000000" w:themeColor="text1"/>
          <w:szCs w:val="28"/>
        </w:rPr>
        <w:t>йким</w:t>
      </w:r>
      <w:r w:rsidR="00355DC1" w:rsidRPr="009D3F9B">
        <w:rPr>
          <w:color w:val="000000" w:themeColor="text1"/>
          <w:szCs w:val="28"/>
        </w:rPr>
        <w:t xml:space="preserve"> и не требовал нанесение </w:t>
      </w:r>
      <w:r w:rsidR="00355DC1" w:rsidRPr="009D3F9B">
        <w:rPr>
          <w:color w:val="000000" w:themeColor="text1"/>
          <w:szCs w:val="28"/>
        </w:rPr>
        <w:lastRenderedPageBreak/>
        <w:t>разделительного состава</w:t>
      </w:r>
      <w:r w:rsidR="00EF70CE" w:rsidRPr="009D3F9B">
        <w:rPr>
          <w:color w:val="000000" w:themeColor="text1"/>
          <w:szCs w:val="28"/>
        </w:rPr>
        <w:t>.</w:t>
      </w:r>
      <w:r w:rsidR="00F97748" w:rsidRPr="009D3F9B">
        <w:rPr>
          <w:color w:val="000000" w:themeColor="text1"/>
          <w:szCs w:val="28"/>
        </w:rPr>
        <w:t xml:space="preserve"> </w:t>
      </w:r>
      <w:r w:rsidR="009A472F" w:rsidRPr="009D3F9B">
        <w:rPr>
          <w:color w:val="000000" w:themeColor="text1"/>
          <w:szCs w:val="28"/>
        </w:rPr>
        <w:t>Как правило</w:t>
      </w:r>
      <w:r w:rsidR="00AC2D92" w:rsidRPr="009D3F9B">
        <w:rPr>
          <w:color w:val="000000" w:themeColor="text1"/>
          <w:szCs w:val="28"/>
        </w:rPr>
        <w:t xml:space="preserve"> </w:t>
      </w:r>
      <w:r w:rsidR="004F01C7" w:rsidRPr="009D3F9B">
        <w:rPr>
          <w:color w:val="000000" w:themeColor="text1"/>
          <w:szCs w:val="28"/>
        </w:rPr>
        <w:t>это</w:t>
      </w:r>
      <w:r w:rsidR="00AC2D92" w:rsidRPr="009D3F9B">
        <w:rPr>
          <w:color w:val="000000" w:themeColor="text1"/>
          <w:szCs w:val="28"/>
        </w:rPr>
        <w:t xml:space="preserve"> были </w:t>
      </w:r>
      <w:proofErr w:type="spellStart"/>
      <w:r w:rsidR="00AC2D92" w:rsidRPr="009D3F9B">
        <w:rPr>
          <w:color w:val="000000" w:themeColor="text1"/>
          <w:szCs w:val="28"/>
        </w:rPr>
        <w:t>виксинты</w:t>
      </w:r>
      <w:proofErr w:type="spellEnd"/>
      <w:r w:rsidR="004F01C7" w:rsidRPr="009D3F9B">
        <w:rPr>
          <w:color w:val="000000" w:themeColor="text1"/>
          <w:szCs w:val="28"/>
        </w:rPr>
        <w:t xml:space="preserve"> </w:t>
      </w:r>
      <w:r w:rsidR="00634381" w:rsidRPr="009D3F9B">
        <w:rPr>
          <w:color w:val="000000" w:themeColor="text1"/>
          <w:szCs w:val="28"/>
        </w:rPr>
        <w:t xml:space="preserve">марки </w:t>
      </w:r>
      <w:r w:rsidRPr="009D3F9B">
        <w:rPr>
          <w:color w:val="000000" w:themeColor="text1"/>
          <w:szCs w:val="28"/>
        </w:rPr>
        <w:t>У</w:t>
      </w:r>
      <w:r w:rsidR="00201EBE">
        <w:rPr>
          <w:color w:val="000000" w:themeColor="text1"/>
          <w:szCs w:val="28"/>
        </w:rPr>
        <w:t>–</w:t>
      </w:r>
      <w:r w:rsidRPr="009D3F9B">
        <w:rPr>
          <w:color w:val="000000" w:themeColor="text1"/>
          <w:szCs w:val="28"/>
        </w:rPr>
        <w:t>1</w:t>
      </w:r>
      <w:r w:rsidR="00201EBE">
        <w:rPr>
          <w:color w:val="000000" w:themeColor="text1"/>
          <w:szCs w:val="28"/>
        </w:rPr>
        <w:t>–</w:t>
      </w:r>
      <w:r w:rsidRPr="009D3F9B">
        <w:rPr>
          <w:color w:val="000000" w:themeColor="text1"/>
          <w:szCs w:val="28"/>
        </w:rPr>
        <w:t>18, У</w:t>
      </w:r>
      <w:r w:rsidR="00201EBE">
        <w:rPr>
          <w:color w:val="000000" w:themeColor="text1"/>
          <w:szCs w:val="28"/>
        </w:rPr>
        <w:t>–</w:t>
      </w:r>
      <w:r w:rsidRPr="009D3F9B">
        <w:rPr>
          <w:color w:val="000000" w:themeColor="text1"/>
          <w:szCs w:val="28"/>
        </w:rPr>
        <w:t>4</w:t>
      </w:r>
      <w:r w:rsidR="00201EBE">
        <w:rPr>
          <w:color w:val="000000" w:themeColor="text1"/>
          <w:szCs w:val="28"/>
        </w:rPr>
        <w:t>–</w:t>
      </w:r>
      <w:r w:rsidRPr="009D3F9B">
        <w:rPr>
          <w:color w:val="000000" w:themeColor="text1"/>
          <w:szCs w:val="28"/>
        </w:rPr>
        <w:t>21, У</w:t>
      </w:r>
      <w:r w:rsidR="00201EBE">
        <w:rPr>
          <w:color w:val="000000" w:themeColor="text1"/>
          <w:szCs w:val="28"/>
        </w:rPr>
        <w:t>–</w:t>
      </w:r>
      <w:r w:rsidRPr="009D3F9B">
        <w:rPr>
          <w:color w:val="000000" w:themeColor="text1"/>
          <w:szCs w:val="28"/>
        </w:rPr>
        <w:t>2</w:t>
      </w:r>
      <w:r w:rsidR="00201EBE">
        <w:rPr>
          <w:color w:val="000000" w:themeColor="text1"/>
          <w:szCs w:val="28"/>
        </w:rPr>
        <w:t>–</w:t>
      </w:r>
      <w:r w:rsidRPr="009D3F9B">
        <w:rPr>
          <w:color w:val="000000" w:themeColor="text1"/>
          <w:szCs w:val="28"/>
        </w:rPr>
        <w:t>28 и др.</w:t>
      </w:r>
    </w:p>
    <w:p w:rsidR="00AC3901" w:rsidRPr="009D3F9B" w:rsidRDefault="00D440E2" w:rsidP="006E0869">
      <w:pPr>
        <w:spacing w:after="0" w:line="360" w:lineRule="auto"/>
        <w:ind w:firstLine="709"/>
        <w:jc w:val="both"/>
        <w:rPr>
          <w:color w:val="000000" w:themeColor="text1"/>
          <w:szCs w:val="28"/>
        </w:rPr>
      </w:pPr>
      <w:r w:rsidRPr="009D3F9B">
        <w:rPr>
          <w:color w:val="000000" w:themeColor="text1"/>
          <w:szCs w:val="28"/>
        </w:rPr>
        <w:t xml:space="preserve">Лучше всего себя зарекомендовал </w:t>
      </w:r>
      <w:r w:rsidR="00661625" w:rsidRPr="009D3F9B">
        <w:rPr>
          <w:color w:val="000000" w:themeColor="text1"/>
          <w:szCs w:val="28"/>
        </w:rPr>
        <w:t>У</w:t>
      </w:r>
      <w:r w:rsidR="00201EBE">
        <w:rPr>
          <w:color w:val="000000" w:themeColor="text1"/>
          <w:szCs w:val="28"/>
        </w:rPr>
        <w:t>–</w:t>
      </w:r>
      <w:r w:rsidR="00661625" w:rsidRPr="009D3F9B">
        <w:rPr>
          <w:color w:val="000000" w:themeColor="text1"/>
          <w:szCs w:val="28"/>
        </w:rPr>
        <w:t>1</w:t>
      </w:r>
      <w:r w:rsidR="00201EBE">
        <w:rPr>
          <w:color w:val="000000" w:themeColor="text1"/>
          <w:szCs w:val="28"/>
        </w:rPr>
        <w:t>–</w:t>
      </w:r>
      <w:r w:rsidR="00661625" w:rsidRPr="009D3F9B">
        <w:rPr>
          <w:color w:val="000000" w:themeColor="text1"/>
          <w:szCs w:val="28"/>
        </w:rPr>
        <w:t>18</w:t>
      </w:r>
      <w:r w:rsidR="00DD3100" w:rsidRPr="009D3F9B">
        <w:rPr>
          <w:color w:val="000000" w:themeColor="text1"/>
          <w:szCs w:val="28"/>
        </w:rPr>
        <w:t xml:space="preserve"> </w:t>
      </w:r>
      <w:r w:rsidR="00ED63C4" w:rsidRPr="009D3F9B">
        <w:rPr>
          <w:color w:val="000000" w:themeColor="text1"/>
          <w:szCs w:val="28"/>
        </w:rPr>
        <w:t>благодаря своим свойствам.</w:t>
      </w:r>
      <w:r w:rsidR="00320B7A" w:rsidRPr="009D3F9B">
        <w:rPr>
          <w:color w:val="000000" w:themeColor="text1"/>
          <w:szCs w:val="28"/>
        </w:rPr>
        <w:t xml:space="preserve"> </w:t>
      </w:r>
      <w:r w:rsidR="0053615E" w:rsidRPr="009D3F9B">
        <w:rPr>
          <w:color w:val="000000" w:themeColor="text1"/>
          <w:szCs w:val="28"/>
        </w:rPr>
        <w:t xml:space="preserve">Время работы с материалом </w:t>
      </w:r>
      <w:r w:rsidR="00C10EF2" w:rsidRPr="009D3F9B">
        <w:rPr>
          <w:color w:val="000000" w:themeColor="text1"/>
          <w:szCs w:val="28"/>
        </w:rPr>
        <w:t>составл</w:t>
      </w:r>
      <w:r w:rsidR="00430221" w:rsidRPr="009D3F9B">
        <w:rPr>
          <w:color w:val="000000" w:themeColor="text1"/>
          <w:szCs w:val="28"/>
        </w:rPr>
        <w:t>я</w:t>
      </w:r>
      <w:r w:rsidR="0031519C" w:rsidRPr="009D3F9B">
        <w:rPr>
          <w:color w:val="000000" w:themeColor="text1"/>
          <w:szCs w:val="28"/>
        </w:rPr>
        <w:t>ло</w:t>
      </w:r>
      <w:r w:rsidR="00661625" w:rsidRPr="009D3F9B">
        <w:rPr>
          <w:color w:val="000000" w:themeColor="text1"/>
          <w:szCs w:val="28"/>
        </w:rPr>
        <w:t xml:space="preserve"> 0,5</w:t>
      </w:r>
      <w:r w:rsidR="00201EBE">
        <w:rPr>
          <w:color w:val="000000" w:themeColor="text1"/>
          <w:szCs w:val="28"/>
        </w:rPr>
        <w:t>–</w:t>
      </w:r>
      <w:r w:rsidR="00661625" w:rsidRPr="009D3F9B">
        <w:rPr>
          <w:color w:val="000000" w:themeColor="text1"/>
          <w:szCs w:val="28"/>
        </w:rPr>
        <w:t>6 ч</w:t>
      </w:r>
      <w:r w:rsidR="0053615E" w:rsidRPr="009D3F9B">
        <w:rPr>
          <w:color w:val="000000" w:themeColor="text1"/>
          <w:szCs w:val="28"/>
        </w:rPr>
        <w:t>асов</w:t>
      </w:r>
      <w:r w:rsidR="00363B23" w:rsidRPr="009D3F9B">
        <w:rPr>
          <w:color w:val="000000" w:themeColor="text1"/>
          <w:szCs w:val="28"/>
        </w:rPr>
        <w:t>, а полное отверждение</w:t>
      </w:r>
      <w:r w:rsidR="00301EDE" w:rsidRPr="009D3F9B">
        <w:rPr>
          <w:color w:val="000000" w:themeColor="text1"/>
          <w:szCs w:val="28"/>
        </w:rPr>
        <w:t xml:space="preserve"> (</w:t>
      </w:r>
      <w:r w:rsidR="006418DD" w:rsidRPr="009D3F9B">
        <w:rPr>
          <w:color w:val="000000" w:themeColor="text1"/>
          <w:szCs w:val="28"/>
        </w:rPr>
        <w:t>вулканизация)</w:t>
      </w:r>
      <w:r w:rsidR="00363B23" w:rsidRPr="009D3F9B">
        <w:rPr>
          <w:color w:val="000000" w:themeColor="text1"/>
          <w:szCs w:val="28"/>
        </w:rPr>
        <w:t xml:space="preserve"> происходило за сутки</w:t>
      </w:r>
      <w:r w:rsidR="00F50102" w:rsidRPr="009D3F9B">
        <w:rPr>
          <w:color w:val="000000" w:themeColor="text1"/>
          <w:szCs w:val="28"/>
        </w:rPr>
        <w:t xml:space="preserve"> (</w:t>
      </w:r>
      <w:r w:rsidR="001F3EFD" w:rsidRPr="009D3F9B">
        <w:rPr>
          <w:color w:val="000000" w:themeColor="text1"/>
          <w:szCs w:val="28"/>
        </w:rPr>
        <w:t xml:space="preserve">максимально принимает свои </w:t>
      </w:r>
      <w:r w:rsidR="00F50102" w:rsidRPr="009D3F9B">
        <w:rPr>
          <w:color w:val="000000" w:themeColor="text1"/>
          <w:szCs w:val="28"/>
        </w:rPr>
        <w:t>физико</w:t>
      </w:r>
      <w:r w:rsidR="009C72A2">
        <w:rPr>
          <w:color w:val="000000" w:themeColor="text1"/>
          <w:szCs w:val="28"/>
        </w:rPr>
        <w:t>-</w:t>
      </w:r>
      <w:r w:rsidR="00F50102" w:rsidRPr="009D3F9B">
        <w:rPr>
          <w:color w:val="000000" w:themeColor="text1"/>
          <w:szCs w:val="28"/>
        </w:rPr>
        <w:t>химически</w:t>
      </w:r>
      <w:r w:rsidR="001F3EFD" w:rsidRPr="009D3F9B">
        <w:rPr>
          <w:color w:val="000000" w:themeColor="text1"/>
          <w:szCs w:val="28"/>
        </w:rPr>
        <w:t>е</w:t>
      </w:r>
      <w:r w:rsidR="00F50102" w:rsidRPr="009D3F9B">
        <w:rPr>
          <w:color w:val="000000" w:themeColor="text1"/>
          <w:szCs w:val="28"/>
        </w:rPr>
        <w:t xml:space="preserve"> свойств</w:t>
      </w:r>
      <w:r w:rsidR="001F3EFD" w:rsidRPr="009D3F9B">
        <w:rPr>
          <w:color w:val="000000" w:themeColor="text1"/>
          <w:szCs w:val="28"/>
        </w:rPr>
        <w:t>а</w:t>
      </w:r>
      <w:r w:rsidR="00F50102" w:rsidRPr="009D3F9B">
        <w:rPr>
          <w:color w:val="000000" w:themeColor="text1"/>
          <w:szCs w:val="28"/>
        </w:rPr>
        <w:t xml:space="preserve"> спустя трое суток</w:t>
      </w:r>
      <w:r w:rsidR="00490ECA" w:rsidRPr="009D3F9B">
        <w:rPr>
          <w:color w:val="000000" w:themeColor="text1"/>
          <w:szCs w:val="28"/>
        </w:rPr>
        <w:t xml:space="preserve"> при температуре 25 °С</w:t>
      </w:r>
      <w:r w:rsidR="001F3EFD" w:rsidRPr="009D3F9B">
        <w:rPr>
          <w:color w:val="000000" w:themeColor="text1"/>
          <w:szCs w:val="28"/>
        </w:rPr>
        <w:t>)</w:t>
      </w:r>
      <w:r w:rsidR="00363B23" w:rsidRPr="009D3F9B">
        <w:rPr>
          <w:color w:val="000000" w:themeColor="text1"/>
          <w:szCs w:val="28"/>
        </w:rPr>
        <w:t>.</w:t>
      </w:r>
      <w:r w:rsidR="001F3EFD" w:rsidRPr="009D3F9B">
        <w:rPr>
          <w:color w:val="000000" w:themeColor="text1"/>
          <w:szCs w:val="28"/>
        </w:rPr>
        <w:t xml:space="preserve"> </w:t>
      </w:r>
      <w:r w:rsidR="0053501C" w:rsidRPr="009D3F9B">
        <w:rPr>
          <w:color w:val="000000" w:themeColor="text1"/>
          <w:szCs w:val="28"/>
        </w:rPr>
        <w:t xml:space="preserve">Паста имела белый цвет. </w:t>
      </w:r>
      <w:r w:rsidR="00F62A7F" w:rsidRPr="009D3F9B">
        <w:rPr>
          <w:color w:val="000000" w:themeColor="text1"/>
          <w:szCs w:val="28"/>
        </w:rPr>
        <w:t xml:space="preserve">Как правило между слоями прокладывали слой марли </w:t>
      </w:r>
      <w:r w:rsidR="00DC51D5" w:rsidRPr="009D3F9B">
        <w:rPr>
          <w:color w:val="000000" w:themeColor="text1"/>
          <w:szCs w:val="28"/>
        </w:rPr>
        <w:t xml:space="preserve">для прочности. </w:t>
      </w:r>
      <w:r w:rsidR="00967AA9" w:rsidRPr="009D3F9B">
        <w:rPr>
          <w:color w:val="000000" w:themeColor="text1"/>
          <w:szCs w:val="28"/>
        </w:rPr>
        <w:t>Смешива</w:t>
      </w:r>
      <w:r w:rsidR="0031519C" w:rsidRPr="009D3F9B">
        <w:rPr>
          <w:color w:val="000000" w:themeColor="text1"/>
          <w:szCs w:val="28"/>
        </w:rPr>
        <w:t>лся</w:t>
      </w:r>
      <w:r w:rsidR="00967AA9" w:rsidRPr="009D3F9B">
        <w:rPr>
          <w:color w:val="000000" w:themeColor="text1"/>
          <w:szCs w:val="28"/>
        </w:rPr>
        <w:t xml:space="preserve"> </w:t>
      </w:r>
      <w:r w:rsidR="00DC51D5" w:rsidRPr="009D3F9B">
        <w:rPr>
          <w:color w:val="000000" w:themeColor="text1"/>
          <w:szCs w:val="28"/>
        </w:rPr>
        <w:t xml:space="preserve">материал </w:t>
      </w:r>
      <w:r w:rsidR="00967AA9" w:rsidRPr="009D3F9B">
        <w:rPr>
          <w:color w:val="000000" w:themeColor="text1"/>
          <w:szCs w:val="28"/>
        </w:rPr>
        <w:t>в соотношении 100:0,4 (</w:t>
      </w:r>
      <w:proofErr w:type="spellStart"/>
      <w:r w:rsidR="00967AA9" w:rsidRPr="009D3F9B">
        <w:rPr>
          <w:color w:val="000000" w:themeColor="text1"/>
          <w:szCs w:val="28"/>
        </w:rPr>
        <w:t>виксинт</w:t>
      </w:r>
      <w:proofErr w:type="spellEnd"/>
      <w:r w:rsidR="00490ECA" w:rsidRPr="009D3F9B">
        <w:rPr>
          <w:color w:val="000000" w:themeColor="text1"/>
          <w:szCs w:val="28"/>
        </w:rPr>
        <w:t xml:space="preserve"> У</w:t>
      </w:r>
      <w:r w:rsidR="00201EBE">
        <w:rPr>
          <w:color w:val="000000" w:themeColor="text1"/>
          <w:szCs w:val="28"/>
        </w:rPr>
        <w:t>–</w:t>
      </w:r>
      <w:r w:rsidR="00490ECA" w:rsidRPr="009D3F9B">
        <w:rPr>
          <w:color w:val="000000" w:themeColor="text1"/>
          <w:szCs w:val="28"/>
        </w:rPr>
        <w:t xml:space="preserve">1 </w:t>
      </w:r>
      <w:r w:rsidR="00967AA9" w:rsidRPr="009D3F9B">
        <w:rPr>
          <w:color w:val="000000" w:themeColor="text1"/>
          <w:szCs w:val="28"/>
        </w:rPr>
        <w:t>/катализатор</w:t>
      </w:r>
      <w:r w:rsidR="00490ECA" w:rsidRPr="009D3F9B">
        <w:rPr>
          <w:color w:val="000000" w:themeColor="text1"/>
          <w:szCs w:val="28"/>
        </w:rPr>
        <w:t xml:space="preserve"> №18</w:t>
      </w:r>
      <w:r w:rsidR="00967AA9" w:rsidRPr="009D3F9B">
        <w:rPr>
          <w:color w:val="000000" w:themeColor="text1"/>
          <w:szCs w:val="28"/>
        </w:rPr>
        <w:t>).</w:t>
      </w:r>
      <w:r w:rsidR="00AC3901" w:rsidRPr="009D3F9B">
        <w:rPr>
          <w:color w:val="000000" w:themeColor="text1"/>
          <w:szCs w:val="28"/>
        </w:rPr>
        <w:t xml:space="preserve"> Такое низкое добавление катализатора обосновано тем, что от этого зависит </w:t>
      </w:r>
      <w:r w:rsidR="00447A86" w:rsidRPr="009D3F9B">
        <w:rPr>
          <w:color w:val="000000" w:themeColor="text1"/>
          <w:szCs w:val="28"/>
        </w:rPr>
        <w:t xml:space="preserve">показатель </w:t>
      </w:r>
      <w:r w:rsidR="00AC3901" w:rsidRPr="009D3F9B">
        <w:rPr>
          <w:color w:val="000000" w:themeColor="text1"/>
          <w:szCs w:val="28"/>
        </w:rPr>
        <w:t>жизнеспособност</w:t>
      </w:r>
      <w:r w:rsidR="002A2E9C" w:rsidRPr="009D3F9B">
        <w:rPr>
          <w:color w:val="000000" w:themeColor="text1"/>
          <w:szCs w:val="28"/>
        </w:rPr>
        <w:t>и</w:t>
      </w:r>
      <w:r w:rsidR="00AC3901" w:rsidRPr="009D3F9B">
        <w:rPr>
          <w:color w:val="000000" w:themeColor="text1"/>
          <w:szCs w:val="28"/>
        </w:rPr>
        <w:t xml:space="preserve"> готового герметика</w:t>
      </w:r>
      <w:r w:rsidR="002A2E9C" w:rsidRPr="009D3F9B">
        <w:rPr>
          <w:color w:val="000000" w:themeColor="text1"/>
          <w:szCs w:val="28"/>
        </w:rPr>
        <w:t>.</w:t>
      </w:r>
    </w:p>
    <w:p w:rsidR="00661625" w:rsidRPr="009D3F9B" w:rsidRDefault="0031519C" w:rsidP="006E0869">
      <w:pPr>
        <w:spacing w:after="0" w:line="360" w:lineRule="auto"/>
        <w:ind w:firstLine="709"/>
        <w:jc w:val="both"/>
        <w:rPr>
          <w:b/>
          <w:color w:val="000000" w:themeColor="text1"/>
          <w:szCs w:val="28"/>
        </w:rPr>
      </w:pPr>
      <w:r w:rsidRPr="009D3F9B">
        <w:rPr>
          <w:color w:val="000000" w:themeColor="text1"/>
          <w:szCs w:val="28"/>
        </w:rPr>
        <w:t>У</w:t>
      </w:r>
      <w:r w:rsidR="00661625" w:rsidRPr="009D3F9B">
        <w:rPr>
          <w:color w:val="000000" w:themeColor="text1"/>
          <w:szCs w:val="28"/>
        </w:rPr>
        <w:t>словная прочность</w:t>
      </w:r>
      <w:r w:rsidR="002A2E9C" w:rsidRPr="009D3F9B">
        <w:rPr>
          <w:color w:val="000000" w:themeColor="text1"/>
          <w:szCs w:val="28"/>
        </w:rPr>
        <w:t xml:space="preserve"> У</w:t>
      </w:r>
      <w:r w:rsidR="00201EBE">
        <w:rPr>
          <w:color w:val="000000" w:themeColor="text1"/>
          <w:szCs w:val="28"/>
        </w:rPr>
        <w:t>–</w:t>
      </w:r>
      <w:r w:rsidR="002A2E9C" w:rsidRPr="009D3F9B">
        <w:rPr>
          <w:color w:val="000000" w:themeColor="text1"/>
          <w:szCs w:val="28"/>
        </w:rPr>
        <w:t>1</w:t>
      </w:r>
      <w:r w:rsidR="00201EBE">
        <w:rPr>
          <w:color w:val="000000" w:themeColor="text1"/>
          <w:szCs w:val="28"/>
        </w:rPr>
        <w:t>–</w:t>
      </w:r>
      <w:r w:rsidR="002A2E9C" w:rsidRPr="009D3F9B">
        <w:rPr>
          <w:color w:val="000000" w:themeColor="text1"/>
          <w:szCs w:val="28"/>
        </w:rPr>
        <w:t>18 при</w:t>
      </w:r>
      <w:r w:rsidR="00661625" w:rsidRPr="009D3F9B">
        <w:rPr>
          <w:color w:val="000000" w:themeColor="text1"/>
          <w:szCs w:val="28"/>
        </w:rPr>
        <w:t xml:space="preserve"> разрыве </w:t>
      </w:r>
      <w:r w:rsidRPr="009D3F9B">
        <w:rPr>
          <w:color w:val="000000" w:themeColor="text1"/>
          <w:szCs w:val="28"/>
        </w:rPr>
        <w:t xml:space="preserve">составляла </w:t>
      </w:r>
      <w:r w:rsidR="00661625" w:rsidRPr="009D3F9B">
        <w:rPr>
          <w:color w:val="000000" w:themeColor="text1"/>
          <w:szCs w:val="28"/>
        </w:rPr>
        <w:t>2,5 М</w:t>
      </w:r>
      <w:r w:rsidR="007C53EB" w:rsidRPr="009D3F9B">
        <w:rPr>
          <w:color w:val="000000" w:themeColor="text1"/>
          <w:szCs w:val="28"/>
        </w:rPr>
        <w:t>П</w:t>
      </w:r>
      <w:r w:rsidR="00661625" w:rsidRPr="009D3F9B">
        <w:rPr>
          <w:color w:val="000000" w:themeColor="text1"/>
          <w:szCs w:val="28"/>
        </w:rPr>
        <w:t>а</w:t>
      </w:r>
      <w:r w:rsidR="007C53EB" w:rsidRPr="009D3F9B">
        <w:rPr>
          <w:color w:val="000000" w:themeColor="text1"/>
          <w:szCs w:val="28"/>
        </w:rPr>
        <w:t xml:space="preserve"> (25.492905 килограммов на квадратный сантиметр</w:t>
      </w:r>
      <w:r w:rsidR="00AE45AF" w:rsidRPr="009D3F9B">
        <w:rPr>
          <w:color w:val="000000" w:themeColor="text1"/>
          <w:szCs w:val="28"/>
        </w:rPr>
        <w:t>)</w:t>
      </w:r>
      <w:r w:rsidR="00661625" w:rsidRPr="009D3F9B">
        <w:rPr>
          <w:color w:val="000000" w:themeColor="text1"/>
          <w:szCs w:val="28"/>
        </w:rPr>
        <w:t>;</w:t>
      </w:r>
      <w:r w:rsidRPr="009D3F9B">
        <w:rPr>
          <w:b/>
          <w:color w:val="000000" w:themeColor="text1"/>
          <w:szCs w:val="28"/>
        </w:rPr>
        <w:t xml:space="preserve"> </w:t>
      </w:r>
      <w:r w:rsidR="00661625" w:rsidRPr="009D3F9B">
        <w:rPr>
          <w:color w:val="000000" w:themeColor="text1"/>
          <w:szCs w:val="28"/>
        </w:rPr>
        <w:t xml:space="preserve">относительное </w:t>
      </w:r>
      <w:r w:rsidR="007C53EB" w:rsidRPr="009D3F9B">
        <w:rPr>
          <w:color w:val="000000" w:themeColor="text1"/>
          <w:szCs w:val="28"/>
        </w:rPr>
        <w:t xml:space="preserve">растяжение </w:t>
      </w:r>
      <w:r w:rsidR="00661625" w:rsidRPr="009D3F9B">
        <w:rPr>
          <w:color w:val="000000" w:themeColor="text1"/>
          <w:szCs w:val="28"/>
        </w:rPr>
        <w:t xml:space="preserve">при разрыве </w:t>
      </w:r>
      <w:r w:rsidR="007C53EB" w:rsidRPr="009D3F9B">
        <w:rPr>
          <w:color w:val="000000" w:themeColor="text1"/>
          <w:szCs w:val="28"/>
        </w:rPr>
        <w:t>была не</w:t>
      </w:r>
      <w:r w:rsidR="00661625" w:rsidRPr="009D3F9B">
        <w:rPr>
          <w:color w:val="000000" w:themeColor="text1"/>
          <w:szCs w:val="28"/>
        </w:rPr>
        <w:t xml:space="preserve"> менее 170 %</w:t>
      </w:r>
      <w:r w:rsidR="00AE45AF" w:rsidRPr="009D3F9B">
        <w:rPr>
          <w:color w:val="000000" w:themeColor="text1"/>
          <w:szCs w:val="28"/>
        </w:rPr>
        <w:t xml:space="preserve">, </w:t>
      </w:r>
      <w:r w:rsidR="00661625" w:rsidRPr="009D3F9B">
        <w:rPr>
          <w:color w:val="000000" w:themeColor="text1"/>
          <w:szCs w:val="28"/>
        </w:rPr>
        <w:t xml:space="preserve">твердость по </w:t>
      </w:r>
      <w:proofErr w:type="spellStart"/>
      <w:r w:rsidR="00D875D1" w:rsidRPr="009D3F9B">
        <w:rPr>
          <w:color w:val="000000" w:themeColor="text1"/>
          <w:szCs w:val="28"/>
        </w:rPr>
        <w:t>Шору</w:t>
      </w:r>
      <w:proofErr w:type="spellEnd"/>
      <w:r w:rsidR="00D875D1" w:rsidRPr="009D3F9B">
        <w:rPr>
          <w:color w:val="000000" w:themeColor="text1"/>
          <w:szCs w:val="28"/>
        </w:rPr>
        <w:t xml:space="preserve"> составляла 50</w:t>
      </w:r>
      <w:r w:rsidR="00201EBE">
        <w:rPr>
          <w:color w:val="000000" w:themeColor="text1"/>
          <w:szCs w:val="28"/>
        </w:rPr>
        <w:t>–</w:t>
      </w:r>
      <w:r w:rsidR="00661625" w:rsidRPr="009D3F9B">
        <w:rPr>
          <w:color w:val="000000" w:themeColor="text1"/>
          <w:szCs w:val="28"/>
        </w:rPr>
        <w:t>60.</w:t>
      </w:r>
      <w:r w:rsidR="001169CE" w:rsidRPr="009D3F9B">
        <w:rPr>
          <w:b/>
          <w:color w:val="000000" w:themeColor="text1"/>
          <w:szCs w:val="28"/>
        </w:rPr>
        <w:t xml:space="preserve"> </w:t>
      </w:r>
      <w:r w:rsidR="00661625" w:rsidRPr="009D3F9B">
        <w:rPr>
          <w:color w:val="000000" w:themeColor="text1"/>
          <w:szCs w:val="28"/>
        </w:rPr>
        <w:t xml:space="preserve">Модели можно </w:t>
      </w:r>
      <w:r w:rsidR="001169CE" w:rsidRPr="009D3F9B">
        <w:rPr>
          <w:color w:val="000000" w:themeColor="text1"/>
          <w:szCs w:val="28"/>
        </w:rPr>
        <w:t xml:space="preserve">было </w:t>
      </w:r>
      <w:r w:rsidR="00661625" w:rsidRPr="009D3F9B">
        <w:rPr>
          <w:color w:val="000000" w:themeColor="text1"/>
          <w:szCs w:val="28"/>
        </w:rPr>
        <w:t xml:space="preserve">получать </w:t>
      </w:r>
      <w:r w:rsidR="001169CE" w:rsidRPr="009D3F9B">
        <w:rPr>
          <w:color w:val="000000" w:themeColor="text1"/>
          <w:szCs w:val="28"/>
        </w:rPr>
        <w:t xml:space="preserve">под небольшим давлением или </w:t>
      </w:r>
      <w:r w:rsidR="00661625" w:rsidRPr="009D3F9B">
        <w:rPr>
          <w:color w:val="000000" w:themeColor="text1"/>
          <w:szCs w:val="28"/>
        </w:rPr>
        <w:t>свободной заливкой</w:t>
      </w:r>
      <w:r w:rsidR="001169CE" w:rsidRPr="009D3F9B">
        <w:rPr>
          <w:color w:val="000000" w:themeColor="text1"/>
          <w:szCs w:val="28"/>
        </w:rPr>
        <w:t>.</w:t>
      </w:r>
    </w:p>
    <w:p w:rsidR="00422AC1" w:rsidRPr="009D3F9B" w:rsidRDefault="006323B7" w:rsidP="006E0869">
      <w:pPr>
        <w:spacing w:after="0" w:line="360" w:lineRule="auto"/>
        <w:ind w:firstLine="709"/>
        <w:jc w:val="both"/>
        <w:rPr>
          <w:color w:val="000000" w:themeColor="text1"/>
          <w:szCs w:val="28"/>
        </w:rPr>
      </w:pPr>
      <w:r w:rsidRPr="009D3F9B">
        <w:rPr>
          <w:color w:val="000000" w:themeColor="text1"/>
          <w:szCs w:val="28"/>
        </w:rPr>
        <w:t>Недоста</w:t>
      </w:r>
      <w:r w:rsidR="00A80E23" w:rsidRPr="009D3F9B">
        <w:rPr>
          <w:color w:val="000000" w:themeColor="text1"/>
          <w:szCs w:val="28"/>
        </w:rPr>
        <w:t>ток</w:t>
      </w:r>
      <w:r w:rsidRPr="009D3F9B">
        <w:rPr>
          <w:color w:val="000000" w:themeColor="text1"/>
          <w:szCs w:val="28"/>
        </w:rPr>
        <w:t xml:space="preserve"> </w:t>
      </w:r>
      <w:proofErr w:type="spellStart"/>
      <w:r w:rsidRPr="009D3F9B">
        <w:rPr>
          <w:color w:val="000000" w:themeColor="text1"/>
          <w:szCs w:val="28"/>
        </w:rPr>
        <w:t>виксинта</w:t>
      </w:r>
      <w:proofErr w:type="spellEnd"/>
      <w:r w:rsidRPr="009D3F9B">
        <w:rPr>
          <w:color w:val="000000" w:themeColor="text1"/>
          <w:szCs w:val="28"/>
        </w:rPr>
        <w:t xml:space="preserve"> заключал</w:t>
      </w:r>
      <w:r w:rsidR="00A80E23" w:rsidRPr="009D3F9B">
        <w:rPr>
          <w:color w:val="000000" w:themeColor="text1"/>
          <w:szCs w:val="28"/>
        </w:rPr>
        <w:t>ся</w:t>
      </w:r>
      <w:r w:rsidRPr="009D3F9B">
        <w:rPr>
          <w:color w:val="000000" w:themeColor="text1"/>
          <w:szCs w:val="28"/>
        </w:rPr>
        <w:t xml:space="preserve"> </w:t>
      </w:r>
      <w:r w:rsidR="00B20471" w:rsidRPr="009D3F9B">
        <w:rPr>
          <w:color w:val="000000" w:themeColor="text1"/>
          <w:szCs w:val="28"/>
        </w:rPr>
        <w:t>в том, что при формовке на поверхности могли образоваться воздушные пузыри</w:t>
      </w:r>
      <w:r w:rsidR="005B5743" w:rsidRPr="009D3F9B">
        <w:rPr>
          <w:color w:val="000000" w:themeColor="text1"/>
          <w:szCs w:val="28"/>
        </w:rPr>
        <w:t>,</w:t>
      </w:r>
      <w:r w:rsidR="00EB26F5" w:rsidRPr="009D3F9B">
        <w:rPr>
          <w:color w:val="000000" w:themeColor="text1"/>
          <w:szCs w:val="28"/>
        </w:rPr>
        <w:t xml:space="preserve"> что</w:t>
      </w:r>
      <w:r w:rsidR="005B5743" w:rsidRPr="009D3F9B">
        <w:rPr>
          <w:color w:val="000000" w:themeColor="text1"/>
          <w:szCs w:val="28"/>
        </w:rPr>
        <w:t xml:space="preserve"> приводило к образованию шаровых наплывов</w:t>
      </w:r>
      <w:r w:rsidR="00422AC1" w:rsidRPr="009D3F9B">
        <w:rPr>
          <w:color w:val="000000" w:themeColor="text1"/>
          <w:szCs w:val="28"/>
        </w:rPr>
        <w:t>.</w:t>
      </w:r>
    </w:p>
    <w:p w:rsidR="00E75E7D" w:rsidRPr="009D3F9B" w:rsidRDefault="00D66757" w:rsidP="009B0117">
      <w:pPr>
        <w:spacing w:after="0" w:line="360" w:lineRule="auto"/>
        <w:ind w:firstLine="709"/>
        <w:jc w:val="both"/>
        <w:rPr>
          <w:color w:val="000000" w:themeColor="text1"/>
          <w:szCs w:val="28"/>
        </w:rPr>
      </w:pPr>
      <w:r w:rsidRPr="009D3F9B">
        <w:rPr>
          <w:color w:val="000000" w:themeColor="text1"/>
          <w:szCs w:val="28"/>
        </w:rPr>
        <w:t xml:space="preserve">Изготавливались </w:t>
      </w:r>
      <w:proofErr w:type="spellStart"/>
      <w:r w:rsidR="00412E4C" w:rsidRPr="009D3F9B">
        <w:rPr>
          <w:color w:val="000000" w:themeColor="text1"/>
          <w:szCs w:val="28"/>
        </w:rPr>
        <w:t>виксинтовые</w:t>
      </w:r>
      <w:proofErr w:type="spellEnd"/>
      <w:r w:rsidR="00412E4C" w:rsidRPr="009D3F9B">
        <w:rPr>
          <w:color w:val="000000" w:themeColor="text1"/>
          <w:szCs w:val="28"/>
        </w:rPr>
        <w:t xml:space="preserve"> формы следующим образом: </w:t>
      </w:r>
      <w:r w:rsidR="0084406E" w:rsidRPr="009D3F9B">
        <w:rPr>
          <w:color w:val="000000" w:themeColor="text1"/>
          <w:szCs w:val="28"/>
        </w:rPr>
        <w:t>на мастер</w:t>
      </w:r>
      <w:r w:rsidR="009C72A2">
        <w:rPr>
          <w:color w:val="000000" w:themeColor="text1"/>
          <w:szCs w:val="28"/>
        </w:rPr>
        <w:t>-</w:t>
      </w:r>
      <w:r w:rsidR="0084406E" w:rsidRPr="009D3F9B">
        <w:rPr>
          <w:color w:val="000000" w:themeColor="text1"/>
          <w:szCs w:val="28"/>
        </w:rPr>
        <w:t xml:space="preserve">модель </w:t>
      </w:r>
      <w:r w:rsidR="00FA7126" w:rsidRPr="009D3F9B">
        <w:rPr>
          <w:color w:val="000000" w:themeColor="text1"/>
          <w:szCs w:val="28"/>
        </w:rPr>
        <w:t xml:space="preserve">сначала </w:t>
      </w:r>
      <w:r w:rsidR="0084406E" w:rsidRPr="009D3F9B">
        <w:rPr>
          <w:color w:val="000000" w:themeColor="text1"/>
          <w:szCs w:val="28"/>
        </w:rPr>
        <w:t xml:space="preserve">наносили </w:t>
      </w:r>
      <w:r w:rsidR="00AE75D3" w:rsidRPr="009D3F9B">
        <w:rPr>
          <w:color w:val="000000" w:themeColor="text1"/>
          <w:szCs w:val="28"/>
        </w:rPr>
        <w:t>тонки</w:t>
      </w:r>
      <w:r w:rsidR="006A5B36" w:rsidRPr="009D3F9B">
        <w:rPr>
          <w:color w:val="000000" w:themeColor="text1"/>
          <w:szCs w:val="28"/>
        </w:rPr>
        <w:t>й</w:t>
      </w:r>
      <w:r w:rsidR="00AE75D3" w:rsidRPr="009D3F9B">
        <w:rPr>
          <w:color w:val="000000" w:themeColor="text1"/>
          <w:szCs w:val="28"/>
        </w:rPr>
        <w:t xml:space="preserve"> сло</w:t>
      </w:r>
      <w:r w:rsidR="006A5B36" w:rsidRPr="009D3F9B">
        <w:rPr>
          <w:color w:val="000000" w:themeColor="text1"/>
          <w:szCs w:val="28"/>
        </w:rPr>
        <w:t>й</w:t>
      </w:r>
      <w:r w:rsidR="00AE75D3" w:rsidRPr="009D3F9B">
        <w:rPr>
          <w:color w:val="000000" w:themeColor="text1"/>
          <w:szCs w:val="28"/>
        </w:rPr>
        <w:t xml:space="preserve"> полупрозрачн</w:t>
      </w:r>
      <w:r w:rsidR="006A5B36" w:rsidRPr="009D3F9B">
        <w:rPr>
          <w:color w:val="000000" w:themeColor="text1"/>
          <w:szCs w:val="28"/>
        </w:rPr>
        <w:t>ого</w:t>
      </w:r>
      <w:r w:rsidR="00AE75D3" w:rsidRPr="009D3F9B">
        <w:rPr>
          <w:color w:val="000000" w:themeColor="text1"/>
          <w:szCs w:val="28"/>
        </w:rPr>
        <w:t xml:space="preserve"> (дефицитн</w:t>
      </w:r>
      <w:r w:rsidR="006A5B36" w:rsidRPr="009D3F9B">
        <w:rPr>
          <w:color w:val="000000" w:themeColor="text1"/>
          <w:szCs w:val="28"/>
        </w:rPr>
        <w:t>ого</w:t>
      </w:r>
      <w:r w:rsidR="00AE75D3" w:rsidRPr="009D3F9B">
        <w:rPr>
          <w:color w:val="000000" w:themeColor="text1"/>
          <w:szCs w:val="28"/>
        </w:rPr>
        <w:t xml:space="preserve">) </w:t>
      </w:r>
      <w:proofErr w:type="spellStart"/>
      <w:r w:rsidR="00AE75D3" w:rsidRPr="009D3F9B">
        <w:rPr>
          <w:color w:val="000000" w:themeColor="text1"/>
          <w:szCs w:val="28"/>
        </w:rPr>
        <w:t>виксинт</w:t>
      </w:r>
      <w:r w:rsidR="006A5B36" w:rsidRPr="009D3F9B">
        <w:rPr>
          <w:color w:val="000000" w:themeColor="text1"/>
          <w:szCs w:val="28"/>
        </w:rPr>
        <w:t>а</w:t>
      </w:r>
      <w:proofErr w:type="spellEnd"/>
      <w:r w:rsidR="00AE75D3" w:rsidRPr="009D3F9B">
        <w:rPr>
          <w:color w:val="000000" w:themeColor="text1"/>
          <w:szCs w:val="28"/>
        </w:rPr>
        <w:t xml:space="preserve"> </w:t>
      </w:r>
      <w:r w:rsidR="006A5B36" w:rsidRPr="009D3F9B">
        <w:rPr>
          <w:color w:val="000000" w:themeColor="text1"/>
          <w:szCs w:val="28"/>
        </w:rPr>
        <w:t xml:space="preserve">при помощи </w:t>
      </w:r>
      <w:r w:rsidR="00291CA9" w:rsidRPr="009D3F9B">
        <w:rPr>
          <w:color w:val="000000" w:themeColor="text1"/>
          <w:szCs w:val="28"/>
        </w:rPr>
        <w:t>кисти</w:t>
      </w:r>
      <w:r w:rsidR="0047459D" w:rsidRPr="009D3F9B">
        <w:rPr>
          <w:color w:val="000000" w:themeColor="text1"/>
          <w:szCs w:val="28"/>
        </w:rPr>
        <w:t xml:space="preserve"> или шпателя</w:t>
      </w:r>
      <w:r w:rsidR="00291CA9" w:rsidRPr="009D3F9B">
        <w:rPr>
          <w:color w:val="000000" w:themeColor="text1"/>
          <w:szCs w:val="28"/>
        </w:rPr>
        <w:t>,</w:t>
      </w:r>
      <w:r w:rsidR="006A5B36" w:rsidRPr="009D3F9B">
        <w:rPr>
          <w:color w:val="000000" w:themeColor="text1"/>
          <w:szCs w:val="28"/>
        </w:rPr>
        <w:t xml:space="preserve"> </w:t>
      </w:r>
      <w:r w:rsidR="00AE75D3" w:rsidRPr="009D3F9B">
        <w:rPr>
          <w:color w:val="000000" w:themeColor="text1"/>
          <w:szCs w:val="28"/>
        </w:rPr>
        <w:t xml:space="preserve">а после </w:t>
      </w:r>
      <w:r w:rsidR="00BE161D" w:rsidRPr="009D3F9B">
        <w:rPr>
          <w:color w:val="000000" w:themeColor="text1"/>
          <w:szCs w:val="28"/>
        </w:rPr>
        <w:t xml:space="preserve">его </w:t>
      </w:r>
      <w:r w:rsidR="00AE75D3" w:rsidRPr="009D3F9B">
        <w:rPr>
          <w:color w:val="000000" w:themeColor="text1"/>
          <w:szCs w:val="28"/>
        </w:rPr>
        <w:t xml:space="preserve">затвердевания </w:t>
      </w:r>
      <w:r w:rsidR="00291CA9" w:rsidRPr="009D3F9B">
        <w:rPr>
          <w:color w:val="000000" w:themeColor="text1"/>
          <w:szCs w:val="28"/>
        </w:rPr>
        <w:t>давали</w:t>
      </w:r>
      <w:r w:rsidR="00997000" w:rsidRPr="009D3F9B">
        <w:rPr>
          <w:color w:val="000000" w:themeColor="text1"/>
          <w:szCs w:val="28"/>
        </w:rPr>
        <w:t xml:space="preserve"> </w:t>
      </w:r>
      <w:r w:rsidR="00291CA9" w:rsidRPr="009D3F9B">
        <w:rPr>
          <w:color w:val="000000" w:themeColor="text1"/>
          <w:szCs w:val="28"/>
        </w:rPr>
        <w:t>необходимый</w:t>
      </w:r>
      <w:r w:rsidR="00AE75D3" w:rsidRPr="009D3F9B">
        <w:rPr>
          <w:color w:val="000000" w:themeColor="text1"/>
          <w:szCs w:val="28"/>
        </w:rPr>
        <w:t xml:space="preserve"> слой пастообразного </w:t>
      </w:r>
      <w:proofErr w:type="spellStart"/>
      <w:r w:rsidR="00AE75D3" w:rsidRPr="009D3F9B">
        <w:rPr>
          <w:color w:val="000000" w:themeColor="text1"/>
          <w:szCs w:val="28"/>
        </w:rPr>
        <w:t>виксинта</w:t>
      </w:r>
      <w:proofErr w:type="spellEnd"/>
      <w:r w:rsidR="00AE75D3" w:rsidRPr="009D3F9B">
        <w:rPr>
          <w:color w:val="000000" w:themeColor="text1"/>
          <w:szCs w:val="28"/>
        </w:rPr>
        <w:t>.</w:t>
      </w:r>
      <w:r w:rsidR="00A84CF2" w:rsidRPr="009D3F9B">
        <w:rPr>
          <w:color w:val="000000" w:themeColor="text1"/>
          <w:szCs w:val="28"/>
        </w:rPr>
        <w:t xml:space="preserve"> </w:t>
      </w:r>
      <w:r w:rsidR="00AE75D3" w:rsidRPr="009D3F9B">
        <w:rPr>
          <w:color w:val="000000" w:themeColor="text1"/>
          <w:szCs w:val="28"/>
        </w:rPr>
        <w:t>Затем эластичную форму разреза</w:t>
      </w:r>
      <w:r w:rsidR="00A84CF2" w:rsidRPr="009D3F9B">
        <w:rPr>
          <w:color w:val="000000" w:themeColor="text1"/>
          <w:szCs w:val="28"/>
        </w:rPr>
        <w:t>ли</w:t>
      </w:r>
      <w:r w:rsidR="00AE75D3" w:rsidRPr="009D3F9B">
        <w:rPr>
          <w:color w:val="000000" w:themeColor="text1"/>
          <w:szCs w:val="28"/>
        </w:rPr>
        <w:t xml:space="preserve"> </w:t>
      </w:r>
      <w:r w:rsidR="00A84CF2" w:rsidRPr="009D3F9B">
        <w:rPr>
          <w:color w:val="000000" w:themeColor="text1"/>
          <w:szCs w:val="28"/>
        </w:rPr>
        <w:t xml:space="preserve">на нужное </w:t>
      </w:r>
      <w:r w:rsidR="00AE75D3" w:rsidRPr="009D3F9B">
        <w:rPr>
          <w:color w:val="000000" w:themeColor="text1"/>
          <w:szCs w:val="28"/>
        </w:rPr>
        <w:t>число частей для лучшего извлечения</w:t>
      </w:r>
      <w:r w:rsidR="00A84CF2" w:rsidRPr="009D3F9B">
        <w:rPr>
          <w:color w:val="000000" w:themeColor="text1"/>
          <w:szCs w:val="28"/>
        </w:rPr>
        <w:t xml:space="preserve"> </w:t>
      </w:r>
      <w:r w:rsidR="0047459D" w:rsidRPr="009D3F9B">
        <w:rPr>
          <w:color w:val="000000" w:themeColor="text1"/>
          <w:szCs w:val="28"/>
        </w:rPr>
        <w:t>мастер</w:t>
      </w:r>
      <w:r w:rsidR="009C72A2">
        <w:rPr>
          <w:color w:val="000000" w:themeColor="text1"/>
          <w:szCs w:val="28"/>
        </w:rPr>
        <w:t>-</w:t>
      </w:r>
      <w:r w:rsidR="0047459D" w:rsidRPr="009D3F9B">
        <w:rPr>
          <w:color w:val="000000" w:themeColor="text1"/>
          <w:szCs w:val="28"/>
        </w:rPr>
        <w:t>модели</w:t>
      </w:r>
      <w:r w:rsidR="00AE75D3" w:rsidRPr="009D3F9B">
        <w:rPr>
          <w:color w:val="000000" w:themeColor="text1"/>
          <w:szCs w:val="28"/>
        </w:rPr>
        <w:t>.</w:t>
      </w:r>
      <w:r w:rsidR="009B0117">
        <w:rPr>
          <w:color w:val="000000" w:themeColor="text1"/>
          <w:szCs w:val="28"/>
        </w:rPr>
        <w:t xml:space="preserve"> </w:t>
      </w:r>
      <w:r w:rsidR="00E75E7D" w:rsidRPr="009D3F9B">
        <w:rPr>
          <w:color w:val="000000" w:themeColor="text1"/>
          <w:szCs w:val="28"/>
        </w:rPr>
        <w:t xml:space="preserve">В настоящее время </w:t>
      </w:r>
      <w:r w:rsidR="00E86236" w:rsidRPr="009D3F9B">
        <w:rPr>
          <w:color w:val="000000" w:themeColor="text1"/>
          <w:szCs w:val="28"/>
        </w:rPr>
        <w:t xml:space="preserve">в формовке </w:t>
      </w:r>
      <w:proofErr w:type="spellStart"/>
      <w:r w:rsidR="00E86236" w:rsidRPr="009D3F9B">
        <w:rPr>
          <w:color w:val="000000" w:themeColor="text1"/>
          <w:szCs w:val="28"/>
        </w:rPr>
        <w:t>виксинт</w:t>
      </w:r>
      <w:proofErr w:type="spellEnd"/>
      <w:r w:rsidR="00E86236" w:rsidRPr="009D3F9B">
        <w:rPr>
          <w:color w:val="000000" w:themeColor="text1"/>
          <w:szCs w:val="28"/>
        </w:rPr>
        <w:t xml:space="preserve"> </w:t>
      </w:r>
      <w:r w:rsidR="009310B3" w:rsidRPr="009D3F9B">
        <w:rPr>
          <w:color w:val="000000" w:themeColor="text1"/>
          <w:szCs w:val="28"/>
        </w:rPr>
        <w:t xml:space="preserve">массово </w:t>
      </w:r>
      <w:r w:rsidR="00E86236" w:rsidRPr="009D3F9B">
        <w:rPr>
          <w:color w:val="000000" w:themeColor="text1"/>
          <w:szCs w:val="28"/>
        </w:rPr>
        <w:t>не используют</w:t>
      </w:r>
      <w:r w:rsidR="009310B3" w:rsidRPr="009D3F9B">
        <w:rPr>
          <w:color w:val="000000" w:themeColor="text1"/>
          <w:szCs w:val="28"/>
        </w:rPr>
        <w:t>.</w:t>
      </w:r>
    </w:p>
    <w:p w:rsidR="00A31059" w:rsidRPr="009D3F9B" w:rsidRDefault="009F32BB" w:rsidP="009B0117">
      <w:pPr>
        <w:spacing w:after="0" w:line="360" w:lineRule="auto"/>
        <w:ind w:firstLine="709"/>
        <w:jc w:val="both"/>
        <w:rPr>
          <w:color w:val="000000" w:themeColor="text1"/>
          <w:szCs w:val="28"/>
        </w:rPr>
      </w:pPr>
      <w:r w:rsidRPr="009D3F9B">
        <w:rPr>
          <w:color w:val="000000" w:themeColor="text1"/>
          <w:szCs w:val="28"/>
        </w:rPr>
        <w:t xml:space="preserve">Резина и силикон </w:t>
      </w:r>
      <w:r w:rsidR="009A4E22" w:rsidRPr="009D3F9B">
        <w:rPr>
          <w:color w:val="000000" w:themeColor="text1"/>
          <w:szCs w:val="28"/>
        </w:rPr>
        <w:t>считаются</w:t>
      </w:r>
      <w:r w:rsidRPr="009D3F9B">
        <w:rPr>
          <w:color w:val="000000" w:themeColor="text1"/>
          <w:szCs w:val="28"/>
        </w:rPr>
        <w:t xml:space="preserve"> разновидностью </w:t>
      </w:r>
      <w:r w:rsidR="009A4E22" w:rsidRPr="009D3F9B">
        <w:rPr>
          <w:color w:val="000000" w:themeColor="text1"/>
          <w:szCs w:val="28"/>
        </w:rPr>
        <w:t>эластомера, но их отличие заключается</w:t>
      </w:r>
      <w:r w:rsidRPr="009D3F9B">
        <w:rPr>
          <w:color w:val="000000" w:themeColor="text1"/>
          <w:szCs w:val="28"/>
        </w:rPr>
        <w:t xml:space="preserve"> в том, что </w:t>
      </w:r>
      <w:r w:rsidR="000F169A" w:rsidRPr="009D3F9B">
        <w:rPr>
          <w:color w:val="000000" w:themeColor="text1"/>
          <w:szCs w:val="28"/>
        </w:rPr>
        <w:t xml:space="preserve">в состав резины </w:t>
      </w:r>
      <w:r w:rsidR="003062BE" w:rsidRPr="009D3F9B">
        <w:rPr>
          <w:color w:val="000000" w:themeColor="text1"/>
          <w:szCs w:val="28"/>
        </w:rPr>
        <w:t xml:space="preserve">входит </w:t>
      </w:r>
      <w:r w:rsidR="00A103E6" w:rsidRPr="009D3F9B">
        <w:rPr>
          <w:color w:val="000000" w:themeColor="text1"/>
          <w:szCs w:val="28"/>
        </w:rPr>
        <w:t xml:space="preserve">углерод, </w:t>
      </w:r>
      <w:r w:rsidR="00D92892" w:rsidRPr="009D3F9B">
        <w:rPr>
          <w:color w:val="000000" w:themeColor="text1"/>
          <w:szCs w:val="28"/>
        </w:rPr>
        <w:t xml:space="preserve">а в состав </w:t>
      </w:r>
      <w:r w:rsidR="00A103E6" w:rsidRPr="009D3F9B">
        <w:rPr>
          <w:color w:val="000000" w:themeColor="text1"/>
          <w:szCs w:val="28"/>
        </w:rPr>
        <w:t>силикон</w:t>
      </w:r>
      <w:r w:rsidR="00D92892" w:rsidRPr="009D3F9B">
        <w:rPr>
          <w:color w:val="000000" w:themeColor="text1"/>
          <w:szCs w:val="28"/>
        </w:rPr>
        <w:t>а</w:t>
      </w:r>
      <w:r w:rsidR="00A103E6" w:rsidRPr="009D3F9B">
        <w:rPr>
          <w:color w:val="000000" w:themeColor="text1"/>
          <w:szCs w:val="28"/>
        </w:rPr>
        <w:t xml:space="preserve"> кремний и кислород.</w:t>
      </w:r>
      <w:r w:rsidR="003062BE" w:rsidRPr="009D3F9B">
        <w:rPr>
          <w:b/>
          <w:color w:val="000000" w:themeColor="text1"/>
          <w:szCs w:val="28"/>
        </w:rPr>
        <w:t xml:space="preserve"> </w:t>
      </w:r>
      <w:r w:rsidR="008C4458" w:rsidRPr="009D3F9B">
        <w:rPr>
          <w:b/>
          <w:color w:val="000000" w:themeColor="text1"/>
          <w:szCs w:val="28"/>
        </w:rPr>
        <w:t xml:space="preserve"> </w:t>
      </w:r>
      <w:r w:rsidR="00425D0A" w:rsidRPr="009D3F9B">
        <w:rPr>
          <w:color w:val="000000" w:themeColor="text1"/>
          <w:szCs w:val="28"/>
        </w:rPr>
        <w:t>Также есть и существенные отличия в физико</w:t>
      </w:r>
      <w:r w:rsidR="009C72A2">
        <w:rPr>
          <w:color w:val="000000" w:themeColor="text1"/>
          <w:szCs w:val="28"/>
        </w:rPr>
        <w:t>-</w:t>
      </w:r>
      <w:r w:rsidR="006F7D2C" w:rsidRPr="009D3F9B">
        <w:rPr>
          <w:color w:val="000000" w:themeColor="text1"/>
          <w:szCs w:val="28"/>
        </w:rPr>
        <w:t>химических</w:t>
      </w:r>
      <w:r w:rsidR="00425D0A" w:rsidRPr="009D3F9B">
        <w:rPr>
          <w:color w:val="000000" w:themeColor="text1"/>
          <w:szCs w:val="28"/>
        </w:rPr>
        <w:t xml:space="preserve"> свойствах. </w:t>
      </w:r>
      <w:r w:rsidR="000B2FEF" w:rsidRPr="009D3F9B">
        <w:rPr>
          <w:color w:val="000000" w:themeColor="text1"/>
          <w:szCs w:val="28"/>
        </w:rPr>
        <w:t xml:space="preserve">Резина неустойчива к </w:t>
      </w:r>
      <w:r w:rsidR="00026920" w:rsidRPr="009D3F9B">
        <w:rPr>
          <w:color w:val="000000" w:themeColor="text1"/>
          <w:szCs w:val="28"/>
        </w:rPr>
        <w:t xml:space="preserve">нагреванию, </w:t>
      </w:r>
      <w:r w:rsidR="000B2FEF" w:rsidRPr="009D3F9B">
        <w:rPr>
          <w:color w:val="000000" w:themeColor="text1"/>
          <w:szCs w:val="28"/>
        </w:rPr>
        <w:t>ультрафиолетовому излучению</w:t>
      </w:r>
      <w:r w:rsidR="00341342" w:rsidRPr="009D3F9B">
        <w:rPr>
          <w:color w:val="000000" w:themeColor="text1"/>
          <w:szCs w:val="28"/>
        </w:rPr>
        <w:t xml:space="preserve">, </w:t>
      </w:r>
      <w:r w:rsidR="00DA1CC8" w:rsidRPr="009D3F9B">
        <w:rPr>
          <w:color w:val="000000" w:themeColor="text1"/>
          <w:szCs w:val="28"/>
        </w:rPr>
        <w:t>химическим воздействиям</w:t>
      </w:r>
      <w:r w:rsidR="00F05E0F" w:rsidRPr="009D3F9B">
        <w:rPr>
          <w:color w:val="000000" w:themeColor="text1"/>
          <w:szCs w:val="28"/>
        </w:rPr>
        <w:t xml:space="preserve">, </w:t>
      </w:r>
      <w:r w:rsidR="00DA1CC8" w:rsidRPr="009D3F9B">
        <w:rPr>
          <w:color w:val="000000" w:themeColor="text1"/>
          <w:szCs w:val="28"/>
        </w:rPr>
        <w:t>воздействию озона</w:t>
      </w:r>
      <w:r w:rsidR="00F05E0F" w:rsidRPr="009D3F9B">
        <w:rPr>
          <w:color w:val="000000" w:themeColor="text1"/>
          <w:szCs w:val="28"/>
        </w:rPr>
        <w:t xml:space="preserve"> и обладает низкими свойствами на ра</w:t>
      </w:r>
      <w:r w:rsidR="00A31059" w:rsidRPr="009D3F9B">
        <w:rPr>
          <w:color w:val="000000" w:themeColor="text1"/>
          <w:szCs w:val="28"/>
        </w:rPr>
        <w:t>зрыв и</w:t>
      </w:r>
      <w:r w:rsidR="00F05E0F" w:rsidRPr="009D3F9B">
        <w:rPr>
          <w:color w:val="000000" w:themeColor="text1"/>
          <w:szCs w:val="28"/>
        </w:rPr>
        <w:t xml:space="preserve"> растяжение</w:t>
      </w:r>
      <w:r w:rsidR="00A31059" w:rsidRPr="009D3F9B">
        <w:rPr>
          <w:color w:val="000000" w:themeColor="text1"/>
          <w:szCs w:val="28"/>
        </w:rPr>
        <w:t xml:space="preserve"> </w:t>
      </w:r>
      <w:r w:rsidR="00F05E0F" w:rsidRPr="009D3F9B">
        <w:rPr>
          <w:color w:val="000000" w:themeColor="text1"/>
          <w:szCs w:val="28"/>
        </w:rPr>
        <w:t>при высоких температурах</w:t>
      </w:r>
      <w:r w:rsidR="00026920" w:rsidRPr="009D3F9B">
        <w:rPr>
          <w:color w:val="000000" w:themeColor="text1"/>
          <w:szCs w:val="28"/>
        </w:rPr>
        <w:t xml:space="preserve">. </w:t>
      </w:r>
      <w:r w:rsidR="005A05BB" w:rsidRPr="009D3F9B">
        <w:rPr>
          <w:color w:val="000000" w:themeColor="text1"/>
          <w:szCs w:val="28"/>
        </w:rPr>
        <w:t>Помимо этого, она подвержена грибковым образованиям.</w:t>
      </w:r>
      <w:r w:rsidR="008C4458" w:rsidRPr="009D3F9B">
        <w:rPr>
          <w:b/>
          <w:color w:val="000000" w:themeColor="text1"/>
          <w:szCs w:val="28"/>
        </w:rPr>
        <w:t xml:space="preserve"> </w:t>
      </w:r>
      <w:r w:rsidR="0034393D" w:rsidRPr="009D3F9B">
        <w:rPr>
          <w:color w:val="000000" w:themeColor="text1"/>
          <w:szCs w:val="28"/>
        </w:rPr>
        <w:t>С</w:t>
      </w:r>
      <w:r w:rsidR="008C4458" w:rsidRPr="009D3F9B">
        <w:rPr>
          <w:color w:val="000000" w:themeColor="text1"/>
          <w:szCs w:val="28"/>
        </w:rPr>
        <w:t xml:space="preserve">иликон </w:t>
      </w:r>
      <w:r w:rsidR="0034393D" w:rsidRPr="009D3F9B">
        <w:rPr>
          <w:color w:val="000000" w:themeColor="text1"/>
          <w:szCs w:val="28"/>
        </w:rPr>
        <w:t xml:space="preserve">же напротив устойчив и невосприимчив к </w:t>
      </w:r>
      <w:r w:rsidR="0034393D" w:rsidRPr="009D3F9B">
        <w:rPr>
          <w:color w:val="000000" w:themeColor="text1"/>
          <w:szCs w:val="28"/>
        </w:rPr>
        <w:lastRenderedPageBreak/>
        <w:t>этим факторам</w:t>
      </w:r>
      <w:r w:rsidR="008A0D1A" w:rsidRPr="009D3F9B">
        <w:rPr>
          <w:color w:val="000000" w:themeColor="text1"/>
          <w:szCs w:val="28"/>
        </w:rPr>
        <w:t xml:space="preserve"> за счет связи кремний</w:t>
      </w:r>
      <w:r w:rsidR="009C72A2">
        <w:rPr>
          <w:color w:val="000000" w:themeColor="text1"/>
          <w:szCs w:val="28"/>
        </w:rPr>
        <w:t>-</w:t>
      </w:r>
      <w:r w:rsidR="008A0D1A" w:rsidRPr="009D3F9B">
        <w:rPr>
          <w:color w:val="000000" w:themeColor="text1"/>
          <w:szCs w:val="28"/>
        </w:rPr>
        <w:t>кислород</w:t>
      </w:r>
      <w:r w:rsidR="008D209C" w:rsidRPr="009D3F9B">
        <w:rPr>
          <w:color w:val="000000" w:themeColor="text1"/>
          <w:szCs w:val="28"/>
        </w:rPr>
        <w:t>.</w:t>
      </w:r>
      <w:r w:rsidR="00061626" w:rsidRPr="009D3F9B">
        <w:rPr>
          <w:color w:val="000000" w:themeColor="text1"/>
          <w:szCs w:val="28"/>
        </w:rPr>
        <w:t xml:space="preserve"> </w:t>
      </w:r>
      <w:r w:rsidR="00230632" w:rsidRPr="009D3F9B">
        <w:rPr>
          <w:color w:val="000000" w:themeColor="text1"/>
          <w:szCs w:val="28"/>
        </w:rPr>
        <w:t xml:space="preserve">Также он </w:t>
      </w:r>
      <w:r w:rsidR="008D209C" w:rsidRPr="009D3F9B">
        <w:rPr>
          <w:color w:val="000000" w:themeColor="text1"/>
          <w:szCs w:val="28"/>
        </w:rPr>
        <w:t>обладает морозостойкостью,</w:t>
      </w:r>
      <w:r w:rsidR="00061626" w:rsidRPr="009D3F9B">
        <w:rPr>
          <w:color w:val="000000" w:themeColor="text1"/>
          <w:szCs w:val="28"/>
        </w:rPr>
        <w:t xml:space="preserve"> повышенной адгезией, химической нейтральностью и не токсичностью.</w:t>
      </w:r>
    </w:p>
    <w:p w:rsidR="00F84EC7" w:rsidRPr="009D3F9B" w:rsidRDefault="001C5851" w:rsidP="009B0117">
      <w:pPr>
        <w:spacing w:after="0" w:line="360" w:lineRule="auto"/>
        <w:ind w:firstLine="709"/>
        <w:jc w:val="both"/>
        <w:rPr>
          <w:color w:val="000000" w:themeColor="text1"/>
          <w:szCs w:val="28"/>
        </w:rPr>
      </w:pPr>
      <w:r w:rsidRPr="009D3F9B">
        <w:rPr>
          <w:color w:val="000000" w:themeColor="text1"/>
          <w:szCs w:val="28"/>
        </w:rPr>
        <w:t xml:space="preserve">Но несмотря на эти </w:t>
      </w:r>
      <w:proofErr w:type="spellStart"/>
      <w:r w:rsidRPr="009D3F9B">
        <w:rPr>
          <w:color w:val="000000" w:themeColor="text1"/>
          <w:szCs w:val="28"/>
        </w:rPr>
        <w:t>приимущества</w:t>
      </w:r>
      <w:proofErr w:type="spellEnd"/>
      <w:r w:rsidR="008C4458" w:rsidRPr="009D3F9B">
        <w:rPr>
          <w:color w:val="000000" w:themeColor="text1"/>
          <w:szCs w:val="28"/>
        </w:rPr>
        <w:t>, срок службы силикон</w:t>
      </w:r>
      <w:r w:rsidR="00ED26A4" w:rsidRPr="009D3F9B">
        <w:rPr>
          <w:color w:val="000000" w:themeColor="text1"/>
          <w:szCs w:val="28"/>
        </w:rPr>
        <w:t xml:space="preserve">а </w:t>
      </w:r>
      <w:r w:rsidR="003A59BB" w:rsidRPr="009D3F9B">
        <w:rPr>
          <w:color w:val="000000" w:themeColor="text1"/>
          <w:szCs w:val="28"/>
        </w:rPr>
        <w:t xml:space="preserve">как синтетического каучука </w:t>
      </w:r>
      <w:r w:rsidR="008C4458" w:rsidRPr="009D3F9B">
        <w:rPr>
          <w:color w:val="000000" w:themeColor="text1"/>
          <w:szCs w:val="28"/>
        </w:rPr>
        <w:t xml:space="preserve">короче, чем </w:t>
      </w:r>
      <w:r w:rsidR="003A59BB" w:rsidRPr="009D3F9B">
        <w:rPr>
          <w:color w:val="000000" w:themeColor="text1"/>
          <w:szCs w:val="28"/>
        </w:rPr>
        <w:t xml:space="preserve">срок службы натурального каучука </w:t>
      </w:r>
      <w:r w:rsidR="003A59BB" w:rsidRPr="009D3F9B">
        <w:rPr>
          <w:rFonts w:cs="Times New Roman"/>
          <w:color w:val="000000" w:themeColor="text1"/>
          <w:szCs w:val="28"/>
          <w:lang w:eastAsia="zh-CN"/>
        </w:rPr>
        <w:t>—</w:t>
      </w:r>
      <w:r w:rsidR="003A59BB" w:rsidRPr="009D3F9B">
        <w:rPr>
          <w:color w:val="000000" w:themeColor="text1"/>
          <w:szCs w:val="28"/>
        </w:rPr>
        <w:t xml:space="preserve"> </w:t>
      </w:r>
      <w:r w:rsidR="00ED26A4" w:rsidRPr="009D3F9B">
        <w:rPr>
          <w:color w:val="000000" w:themeColor="text1"/>
          <w:szCs w:val="28"/>
        </w:rPr>
        <w:t>резины</w:t>
      </w:r>
      <w:r w:rsidR="008C4458" w:rsidRPr="009D3F9B">
        <w:rPr>
          <w:color w:val="000000" w:themeColor="text1"/>
          <w:szCs w:val="28"/>
        </w:rPr>
        <w:t>.</w:t>
      </w:r>
    </w:p>
    <w:p w:rsidR="004445D2" w:rsidRPr="009D3F9B" w:rsidRDefault="004445D2" w:rsidP="009B0117">
      <w:pPr>
        <w:spacing w:after="0" w:line="360" w:lineRule="auto"/>
        <w:ind w:firstLine="709"/>
        <w:jc w:val="both"/>
        <w:rPr>
          <w:color w:val="000000" w:themeColor="text1"/>
          <w:szCs w:val="28"/>
        </w:rPr>
      </w:pPr>
      <w:r w:rsidRPr="009D3F9B">
        <w:rPr>
          <w:color w:val="000000" w:themeColor="text1"/>
          <w:szCs w:val="28"/>
        </w:rPr>
        <w:t>Методика изготовления силиконовых форм для копирования скульптуры состоит в следующем:</w:t>
      </w:r>
    </w:p>
    <w:p w:rsidR="004445D2" w:rsidRPr="009D3F9B" w:rsidRDefault="00037032" w:rsidP="00975DFD">
      <w:pPr>
        <w:spacing w:after="0" w:line="360" w:lineRule="auto"/>
        <w:ind w:firstLine="360"/>
        <w:jc w:val="both"/>
        <w:rPr>
          <w:color w:val="000000" w:themeColor="text1"/>
          <w:szCs w:val="28"/>
        </w:rPr>
      </w:pPr>
      <w:r>
        <w:rPr>
          <w:rFonts w:cs="Times New Roman"/>
          <w:szCs w:val="28"/>
        </w:rPr>
        <w:t xml:space="preserve">— </w:t>
      </w:r>
      <w:r w:rsidR="004445D2" w:rsidRPr="009D3F9B">
        <w:rPr>
          <w:color w:val="000000" w:themeColor="text1"/>
          <w:szCs w:val="28"/>
        </w:rPr>
        <w:t>нанесение на копируемый объект защитного разделительного слоя;</w:t>
      </w:r>
    </w:p>
    <w:p w:rsidR="004445D2" w:rsidRPr="009D3F9B" w:rsidRDefault="00037032" w:rsidP="00975DFD">
      <w:pPr>
        <w:spacing w:after="0" w:line="360" w:lineRule="auto"/>
        <w:ind w:firstLine="360"/>
        <w:jc w:val="both"/>
        <w:rPr>
          <w:color w:val="000000" w:themeColor="text1"/>
          <w:szCs w:val="28"/>
        </w:rPr>
      </w:pPr>
      <w:r>
        <w:rPr>
          <w:rFonts w:cs="Times New Roman"/>
          <w:szCs w:val="28"/>
        </w:rPr>
        <w:t xml:space="preserve">— </w:t>
      </w:r>
      <w:r w:rsidR="004445D2" w:rsidRPr="009D3F9B">
        <w:rPr>
          <w:color w:val="000000" w:themeColor="text1"/>
          <w:szCs w:val="28"/>
        </w:rPr>
        <w:t>нанесение силиконового материала с применением отвердителя;</w:t>
      </w:r>
    </w:p>
    <w:p w:rsidR="004445D2" w:rsidRPr="009D3F9B" w:rsidRDefault="00037032" w:rsidP="00975DFD">
      <w:pPr>
        <w:spacing w:after="0" w:line="360" w:lineRule="auto"/>
        <w:ind w:firstLine="360"/>
        <w:jc w:val="both"/>
        <w:rPr>
          <w:color w:val="000000" w:themeColor="text1"/>
          <w:szCs w:val="28"/>
        </w:rPr>
      </w:pPr>
      <w:r>
        <w:rPr>
          <w:rFonts w:cs="Times New Roman"/>
          <w:szCs w:val="28"/>
        </w:rPr>
        <w:t xml:space="preserve">— </w:t>
      </w:r>
      <w:r w:rsidR="004445D2" w:rsidRPr="009D3F9B">
        <w:rPr>
          <w:color w:val="000000" w:themeColor="text1"/>
          <w:szCs w:val="28"/>
        </w:rPr>
        <w:t>отверждени</w:t>
      </w:r>
      <w:r w:rsidR="00356FD2" w:rsidRPr="009D3F9B">
        <w:rPr>
          <w:color w:val="000000" w:themeColor="text1"/>
          <w:szCs w:val="28"/>
        </w:rPr>
        <w:t>е</w:t>
      </w:r>
      <w:r w:rsidR="004445D2" w:rsidRPr="009D3F9B">
        <w:rPr>
          <w:color w:val="000000" w:themeColor="text1"/>
          <w:szCs w:val="28"/>
        </w:rPr>
        <w:t xml:space="preserve"> формовочного материала;</w:t>
      </w:r>
    </w:p>
    <w:p w:rsidR="004445D2" w:rsidRPr="009D3F9B" w:rsidRDefault="00037032" w:rsidP="00975DFD">
      <w:pPr>
        <w:spacing w:after="0" w:line="360" w:lineRule="auto"/>
        <w:ind w:firstLine="360"/>
        <w:jc w:val="both"/>
        <w:rPr>
          <w:color w:val="000000" w:themeColor="text1"/>
          <w:szCs w:val="28"/>
        </w:rPr>
      </w:pPr>
      <w:r>
        <w:rPr>
          <w:rFonts w:cs="Times New Roman"/>
          <w:szCs w:val="28"/>
        </w:rPr>
        <w:t xml:space="preserve">— </w:t>
      </w:r>
      <w:r w:rsidR="004445D2" w:rsidRPr="009D3F9B">
        <w:rPr>
          <w:color w:val="000000" w:themeColor="text1"/>
          <w:szCs w:val="28"/>
        </w:rPr>
        <w:t>изготовление кожуха;</w:t>
      </w:r>
    </w:p>
    <w:p w:rsidR="004445D2" w:rsidRPr="009D3F9B" w:rsidRDefault="00037032" w:rsidP="00975DFD">
      <w:pPr>
        <w:spacing w:after="0" w:line="360" w:lineRule="auto"/>
        <w:ind w:firstLine="360"/>
        <w:jc w:val="both"/>
        <w:rPr>
          <w:color w:val="000000" w:themeColor="text1"/>
          <w:szCs w:val="28"/>
        </w:rPr>
      </w:pPr>
      <w:r>
        <w:rPr>
          <w:rFonts w:cs="Times New Roman"/>
          <w:szCs w:val="28"/>
        </w:rPr>
        <w:t xml:space="preserve">— </w:t>
      </w:r>
      <w:r w:rsidR="004445D2" w:rsidRPr="009D3F9B">
        <w:rPr>
          <w:color w:val="000000" w:themeColor="text1"/>
          <w:szCs w:val="28"/>
        </w:rPr>
        <w:t>снятие кожуха и готовой силиконовой формы;</w:t>
      </w:r>
    </w:p>
    <w:p w:rsidR="004445D2" w:rsidRPr="009D3F9B" w:rsidRDefault="00037032" w:rsidP="00975DFD">
      <w:pPr>
        <w:spacing w:after="0" w:line="360" w:lineRule="auto"/>
        <w:ind w:firstLine="360"/>
        <w:jc w:val="both"/>
        <w:rPr>
          <w:color w:val="000000" w:themeColor="text1"/>
          <w:szCs w:val="28"/>
        </w:rPr>
      </w:pPr>
      <w:r>
        <w:rPr>
          <w:rFonts w:cs="Times New Roman"/>
          <w:szCs w:val="28"/>
        </w:rPr>
        <w:t xml:space="preserve">— </w:t>
      </w:r>
      <w:r w:rsidR="004445D2" w:rsidRPr="009D3F9B">
        <w:rPr>
          <w:color w:val="000000" w:themeColor="text1"/>
          <w:szCs w:val="28"/>
        </w:rPr>
        <w:t>удаление с поверхности копируемого объекта разделительного слоя.</w:t>
      </w:r>
    </w:p>
    <w:p w:rsidR="00821087" w:rsidRDefault="00353869" w:rsidP="009B0117">
      <w:pPr>
        <w:spacing w:after="0" w:line="360" w:lineRule="auto"/>
        <w:ind w:firstLine="709"/>
        <w:jc w:val="both"/>
        <w:rPr>
          <w:color w:val="000000" w:themeColor="text1"/>
          <w:szCs w:val="28"/>
        </w:rPr>
      </w:pPr>
      <w:r w:rsidRPr="009D3F9B">
        <w:rPr>
          <w:color w:val="000000" w:themeColor="text1"/>
          <w:szCs w:val="28"/>
        </w:rPr>
        <w:t>Для</w:t>
      </w:r>
      <w:r w:rsidR="006E03DF" w:rsidRPr="009D3F9B">
        <w:rPr>
          <w:color w:val="000000" w:themeColor="text1"/>
          <w:szCs w:val="28"/>
        </w:rPr>
        <w:t xml:space="preserve"> изготовления резиновых </w:t>
      </w:r>
      <w:r w:rsidRPr="009D3F9B">
        <w:rPr>
          <w:color w:val="000000" w:themeColor="text1"/>
          <w:szCs w:val="28"/>
        </w:rPr>
        <w:t>пресс</w:t>
      </w:r>
      <w:r w:rsidR="009C72A2">
        <w:rPr>
          <w:color w:val="000000" w:themeColor="text1"/>
          <w:szCs w:val="28"/>
        </w:rPr>
        <w:t>-</w:t>
      </w:r>
      <w:r w:rsidRPr="009D3F9B">
        <w:rPr>
          <w:color w:val="000000" w:themeColor="text1"/>
          <w:szCs w:val="28"/>
        </w:rPr>
        <w:t xml:space="preserve">форм </w:t>
      </w:r>
      <w:r w:rsidR="006E03DF" w:rsidRPr="009D3F9B">
        <w:rPr>
          <w:color w:val="000000" w:themeColor="text1"/>
          <w:szCs w:val="28"/>
        </w:rPr>
        <w:t xml:space="preserve">как правило </w:t>
      </w:r>
      <w:r w:rsidR="00991558" w:rsidRPr="009D3F9B">
        <w:rPr>
          <w:color w:val="000000" w:themeColor="text1"/>
          <w:szCs w:val="28"/>
        </w:rPr>
        <w:t xml:space="preserve">используют </w:t>
      </w:r>
      <w:r w:rsidRPr="009D3F9B">
        <w:rPr>
          <w:color w:val="000000" w:themeColor="text1"/>
          <w:szCs w:val="28"/>
        </w:rPr>
        <w:t xml:space="preserve">сырую резину на основе искусственного каучука. </w:t>
      </w:r>
      <w:r w:rsidR="00534C2A" w:rsidRPr="009D3F9B">
        <w:rPr>
          <w:color w:val="000000" w:themeColor="text1"/>
          <w:szCs w:val="28"/>
        </w:rPr>
        <w:t xml:space="preserve">Как </w:t>
      </w:r>
      <w:r w:rsidR="00831DED" w:rsidRPr="009D3F9B">
        <w:rPr>
          <w:color w:val="000000" w:themeColor="text1"/>
          <w:szCs w:val="28"/>
        </w:rPr>
        <w:t xml:space="preserve">правило это марки </w:t>
      </w:r>
      <w:r w:rsidRPr="009D3F9B">
        <w:rPr>
          <w:color w:val="000000" w:themeColor="text1"/>
          <w:szCs w:val="28"/>
        </w:rPr>
        <w:t>СКН</w:t>
      </w:r>
      <w:r w:rsidR="00201EBE">
        <w:rPr>
          <w:color w:val="000000" w:themeColor="text1"/>
          <w:szCs w:val="28"/>
        </w:rPr>
        <w:t>–</w:t>
      </w:r>
      <w:r w:rsidRPr="009D3F9B">
        <w:rPr>
          <w:color w:val="000000" w:themeColor="text1"/>
          <w:szCs w:val="28"/>
        </w:rPr>
        <w:t>40М, СКИ</w:t>
      </w:r>
      <w:r w:rsidR="00201EBE">
        <w:rPr>
          <w:color w:val="000000" w:themeColor="text1"/>
          <w:szCs w:val="28"/>
        </w:rPr>
        <w:t>–</w:t>
      </w:r>
      <w:r w:rsidRPr="009D3F9B">
        <w:rPr>
          <w:color w:val="000000" w:themeColor="text1"/>
          <w:szCs w:val="28"/>
        </w:rPr>
        <w:t>3, СКН</w:t>
      </w:r>
      <w:r w:rsidR="00201EBE">
        <w:rPr>
          <w:color w:val="000000" w:themeColor="text1"/>
          <w:szCs w:val="28"/>
        </w:rPr>
        <w:t>–</w:t>
      </w:r>
      <w:r w:rsidRPr="009D3F9B">
        <w:rPr>
          <w:color w:val="000000" w:themeColor="text1"/>
          <w:szCs w:val="28"/>
        </w:rPr>
        <w:t>26, СКН</w:t>
      </w:r>
      <w:r w:rsidR="00201EBE">
        <w:rPr>
          <w:color w:val="000000" w:themeColor="text1"/>
          <w:szCs w:val="28"/>
        </w:rPr>
        <w:t>–</w:t>
      </w:r>
      <w:r w:rsidRPr="009D3F9B">
        <w:rPr>
          <w:color w:val="000000" w:themeColor="text1"/>
          <w:szCs w:val="28"/>
        </w:rPr>
        <w:t>40М. В качестве вулканизирующих агентов</w:t>
      </w:r>
      <w:r w:rsidR="00991558" w:rsidRPr="009D3F9B">
        <w:rPr>
          <w:color w:val="000000" w:themeColor="text1"/>
          <w:szCs w:val="28"/>
        </w:rPr>
        <w:t xml:space="preserve"> (запускают процесс </w:t>
      </w:r>
      <w:r w:rsidR="008F3EF9" w:rsidRPr="009D3F9B">
        <w:rPr>
          <w:color w:val="000000" w:themeColor="text1"/>
          <w:szCs w:val="28"/>
        </w:rPr>
        <w:t>отверждения)</w:t>
      </w:r>
      <w:r w:rsidRPr="009D3F9B">
        <w:rPr>
          <w:color w:val="000000" w:themeColor="text1"/>
          <w:szCs w:val="28"/>
        </w:rPr>
        <w:t xml:space="preserve"> </w:t>
      </w:r>
      <w:r w:rsidR="00991558" w:rsidRPr="009D3F9B">
        <w:rPr>
          <w:color w:val="000000" w:themeColor="text1"/>
          <w:szCs w:val="28"/>
        </w:rPr>
        <w:t>выступают</w:t>
      </w:r>
      <w:r w:rsidR="00A838D0" w:rsidRPr="009D3F9B">
        <w:rPr>
          <w:color w:val="000000" w:themeColor="text1"/>
          <w:szCs w:val="28"/>
        </w:rPr>
        <w:t xml:space="preserve"> </w:t>
      </w:r>
      <w:proofErr w:type="spellStart"/>
      <w:r w:rsidR="00A838D0" w:rsidRPr="009D3F9B">
        <w:rPr>
          <w:color w:val="000000" w:themeColor="text1"/>
          <w:szCs w:val="28"/>
        </w:rPr>
        <w:t>пероксимон</w:t>
      </w:r>
      <w:proofErr w:type="spellEnd"/>
      <w:r w:rsidR="00A838D0" w:rsidRPr="009D3F9B">
        <w:rPr>
          <w:color w:val="000000" w:themeColor="text1"/>
          <w:szCs w:val="28"/>
        </w:rPr>
        <w:t xml:space="preserve">, </w:t>
      </w:r>
      <w:proofErr w:type="spellStart"/>
      <w:r w:rsidR="00A838D0" w:rsidRPr="009D3F9B">
        <w:rPr>
          <w:color w:val="000000" w:themeColor="text1"/>
          <w:szCs w:val="28"/>
        </w:rPr>
        <w:t>хинондиоксим</w:t>
      </w:r>
      <w:proofErr w:type="spellEnd"/>
      <w:r w:rsidR="00A838D0" w:rsidRPr="009D3F9B">
        <w:rPr>
          <w:color w:val="000000" w:themeColor="text1"/>
          <w:szCs w:val="28"/>
        </w:rPr>
        <w:t xml:space="preserve">, </w:t>
      </w:r>
      <w:r w:rsidRPr="009D3F9B">
        <w:rPr>
          <w:color w:val="000000" w:themeColor="text1"/>
          <w:szCs w:val="28"/>
        </w:rPr>
        <w:t xml:space="preserve">пероксид </w:t>
      </w:r>
      <w:proofErr w:type="spellStart"/>
      <w:r w:rsidRPr="009D3F9B">
        <w:rPr>
          <w:color w:val="000000" w:themeColor="text1"/>
          <w:szCs w:val="28"/>
        </w:rPr>
        <w:t>дикумила</w:t>
      </w:r>
      <w:proofErr w:type="spellEnd"/>
      <w:r w:rsidR="00A838D0" w:rsidRPr="009D3F9B">
        <w:rPr>
          <w:color w:val="000000" w:themeColor="text1"/>
          <w:szCs w:val="28"/>
        </w:rPr>
        <w:t xml:space="preserve"> </w:t>
      </w:r>
      <w:r w:rsidRPr="009D3F9B">
        <w:rPr>
          <w:color w:val="000000" w:themeColor="text1"/>
          <w:szCs w:val="28"/>
        </w:rPr>
        <w:t xml:space="preserve">и </w:t>
      </w:r>
      <w:proofErr w:type="spellStart"/>
      <w:r w:rsidR="00A838D0" w:rsidRPr="009D3F9B">
        <w:rPr>
          <w:color w:val="000000" w:themeColor="text1"/>
          <w:szCs w:val="28"/>
        </w:rPr>
        <w:t>хинондиоксим</w:t>
      </w:r>
      <w:proofErr w:type="spellEnd"/>
      <w:r w:rsidR="00A838D0" w:rsidRPr="009D3F9B">
        <w:rPr>
          <w:color w:val="000000" w:themeColor="text1"/>
          <w:szCs w:val="28"/>
        </w:rPr>
        <w:t xml:space="preserve"> </w:t>
      </w:r>
      <w:r w:rsidR="00970792" w:rsidRPr="009D3F9B">
        <w:rPr>
          <w:color w:val="000000" w:themeColor="text1"/>
          <w:szCs w:val="28"/>
        </w:rPr>
        <w:t>с диоксидом марганца</w:t>
      </w:r>
      <w:r w:rsidRPr="009D3F9B">
        <w:rPr>
          <w:color w:val="000000" w:themeColor="text1"/>
          <w:szCs w:val="28"/>
        </w:rPr>
        <w:t xml:space="preserve">. </w:t>
      </w:r>
      <w:r w:rsidR="00F4539A" w:rsidRPr="009D3F9B">
        <w:rPr>
          <w:color w:val="000000" w:themeColor="text1"/>
          <w:szCs w:val="28"/>
        </w:rPr>
        <w:t>Вулканизация происходит в течение 20</w:t>
      </w:r>
      <w:r w:rsidR="00201EBE">
        <w:rPr>
          <w:color w:val="000000" w:themeColor="text1"/>
          <w:szCs w:val="28"/>
        </w:rPr>
        <w:t>–</w:t>
      </w:r>
      <w:r w:rsidR="00F4539A" w:rsidRPr="009D3F9B">
        <w:rPr>
          <w:color w:val="000000" w:themeColor="text1"/>
          <w:szCs w:val="28"/>
        </w:rPr>
        <w:t xml:space="preserve">45 минут </w:t>
      </w:r>
      <w:r w:rsidRPr="009D3F9B">
        <w:rPr>
          <w:color w:val="000000" w:themeColor="text1"/>
          <w:szCs w:val="28"/>
        </w:rPr>
        <w:t xml:space="preserve">при </w:t>
      </w:r>
      <w:r w:rsidR="00F4539A" w:rsidRPr="009D3F9B">
        <w:rPr>
          <w:color w:val="000000" w:themeColor="text1"/>
          <w:szCs w:val="28"/>
        </w:rPr>
        <w:t xml:space="preserve">температуре </w:t>
      </w:r>
      <w:r w:rsidRPr="009D3F9B">
        <w:rPr>
          <w:color w:val="000000" w:themeColor="text1"/>
          <w:szCs w:val="28"/>
        </w:rPr>
        <w:t>150</w:t>
      </w:r>
      <w:r w:rsidR="0094596C">
        <w:rPr>
          <w:color w:val="000000" w:themeColor="text1"/>
          <w:szCs w:val="28"/>
        </w:rPr>
        <w:t xml:space="preserve"> </w:t>
      </w:r>
      <w:r w:rsidRPr="009D3F9B">
        <w:rPr>
          <w:color w:val="000000" w:themeColor="text1"/>
          <w:szCs w:val="28"/>
        </w:rPr>
        <w:t xml:space="preserve">°С. После </w:t>
      </w:r>
      <w:r w:rsidR="00AF269F" w:rsidRPr="009D3F9B">
        <w:rPr>
          <w:color w:val="000000" w:themeColor="text1"/>
          <w:szCs w:val="28"/>
        </w:rPr>
        <w:t xml:space="preserve">этого получается </w:t>
      </w:r>
      <w:r w:rsidRPr="009D3F9B">
        <w:rPr>
          <w:color w:val="000000" w:themeColor="text1"/>
          <w:szCs w:val="28"/>
        </w:rPr>
        <w:t>эластичная пресс</w:t>
      </w:r>
      <w:r w:rsidR="009C72A2">
        <w:rPr>
          <w:color w:val="000000" w:themeColor="text1"/>
          <w:szCs w:val="28"/>
        </w:rPr>
        <w:t>-</w:t>
      </w:r>
      <w:r w:rsidRPr="009D3F9B">
        <w:rPr>
          <w:color w:val="000000" w:themeColor="text1"/>
          <w:szCs w:val="28"/>
        </w:rPr>
        <w:t>форма.</w:t>
      </w:r>
    </w:p>
    <w:p w:rsidR="001C362E" w:rsidRPr="00C61DA1" w:rsidRDefault="001C362E" w:rsidP="00E76486">
      <w:pPr>
        <w:spacing w:after="0" w:line="360" w:lineRule="auto"/>
        <w:ind w:firstLine="709"/>
        <w:jc w:val="both"/>
        <w:rPr>
          <w:color w:val="000000" w:themeColor="text1"/>
          <w:szCs w:val="28"/>
        </w:rPr>
      </w:pPr>
      <w:r w:rsidRPr="00C61DA1">
        <w:rPr>
          <w:color w:val="000000" w:themeColor="text1"/>
          <w:szCs w:val="28"/>
        </w:rPr>
        <w:t>Существует три типа формовки резины</w:t>
      </w:r>
      <w:r w:rsidR="009C6084" w:rsidRPr="00C61DA1">
        <w:rPr>
          <w:color w:val="000000" w:themeColor="text1"/>
          <w:szCs w:val="28"/>
        </w:rPr>
        <w:t xml:space="preserve"> </w:t>
      </w:r>
      <w:r w:rsidR="00201EBE">
        <w:rPr>
          <w:color w:val="000000" w:themeColor="text1"/>
          <w:szCs w:val="28"/>
        </w:rPr>
        <w:t>–</w:t>
      </w:r>
      <w:r w:rsidRPr="00C61DA1">
        <w:rPr>
          <w:color w:val="000000" w:themeColor="text1"/>
          <w:szCs w:val="28"/>
        </w:rPr>
        <w:t xml:space="preserve"> </w:t>
      </w:r>
      <w:r w:rsidR="00D006C6" w:rsidRPr="00C61DA1">
        <w:rPr>
          <w:color w:val="000000" w:themeColor="text1"/>
          <w:szCs w:val="28"/>
        </w:rPr>
        <w:t xml:space="preserve">трансферное формование, </w:t>
      </w:r>
      <w:r w:rsidRPr="00C61DA1">
        <w:rPr>
          <w:color w:val="000000" w:themeColor="text1"/>
          <w:szCs w:val="28"/>
        </w:rPr>
        <w:t>формование</w:t>
      </w:r>
      <w:r w:rsidR="00D006C6" w:rsidRPr="00C61DA1">
        <w:rPr>
          <w:color w:val="000000" w:themeColor="text1"/>
          <w:szCs w:val="28"/>
        </w:rPr>
        <w:t xml:space="preserve"> </w:t>
      </w:r>
      <w:r w:rsidRPr="00C61DA1">
        <w:rPr>
          <w:color w:val="000000" w:themeColor="text1"/>
          <w:szCs w:val="28"/>
        </w:rPr>
        <w:t>компрессионным прессованием</w:t>
      </w:r>
      <w:r w:rsidR="00B45852" w:rsidRPr="00C61DA1">
        <w:rPr>
          <w:color w:val="000000" w:themeColor="text1"/>
          <w:szCs w:val="28"/>
        </w:rPr>
        <w:t xml:space="preserve"> и </w:t>
      </w:r>
      <w:r w:rsidR="00D006C6" w:rsidRPr="00C61DA1">
        <w:rPr>
          <w:color w:val="000000" w:themeColor="text1"/>
          <w:szCs w:val="28"/>
        </w:rPr>
        <w:t>литье под давлением.</w:t>
      </w:r>
    </w:p>
    <w:p w:rsidR="00E76486" w:rsidRPr="00C61DA1" w:rsidRDefault="00E76486" w:rsidP="008F778C">
      <w:pPr>
        <w:spacing w:after="0" w:line="360" w:lineRule="auto"/>
        <w:ind w:firstLine="709"/>
        <w:jc w:val="both"/>
        <w:rPr>
          <w:color w:val="000000" w:themeColor="text1"/>
          <w:szCs w:val="28"/>
        </w:rPr>
      </w:pPr>
      <w:r w:rsidRPr="00C61DA1">
        <w:rPr>
          <w:color w:val="000000" w:themeColor="text1"/>
          <w:szCs w:val="28"/>
        </w:rPr>
        <w:t xml:space="preserve">Трансферное формование резины </w:t>
      </w:r>
      <w:r w:rsidR="00B45852" w:rsidRPr="00C61DA1">
        <w:rPr>
          <w:color w:val="000000" w:themeColor="text1"/>
          <w:szCs w:val="28"/>
        </w:rPr>
        <w:t xml:space="preserve">подразумевает под собой следующий </w:t>
      </w:r>
      <w:r w:rsidR="00793BD0" w:rsidRPr="00C61DA1">
        <w:rPr>
          <w:color w:val="000000" w:themeColor="text1"/>
          <w:szCs w:val="28"/>
        </w:rPr>
        <w:t>процесс:</w:t>
      </w:r>
      <w:r w:rsidR="008F778C" w:rsidRPr="00C61DA1">
        <w:rPr>
          <w:color w:val="000000" w:themeColor="text1"/>
          <w:szCs w:val="28"/>
        </w:rPr>
        <w:t xml:space="preserve"> </w:t>
      </w:r>
      <w:r w:rsidR="00A16079" w:rsidRPr="00C61DA1">
        <w:rPr>
          <w:color w:val="000000" w:themeColor="text1"/>
          <w:szCs w:val="28"/>
        </w:rPr>
        <w:t>пластичную</w:t>
      </w:r>
      <w:r w:rsidRPr="00C61DA1">
        <w:rPr>
          <w:color w:val="000000" w:themeColor="text1"/>
          <w:szCs w:val="28"/>
        </w:rPr>
        <w:t xml:space="preserve"> резинов</w:t>
      </w:r>
      <w:r w:rsidR="0004133C" w:rsidRPr="00C61DA1">
        <w:rPr>
          <w:color w:val="000000" w:themeColor="text1"/>
          <w:szCs w:val="28"/>
        </w:rPr>
        <w:t>ую</w:t>
      </w:r>
      <w:r w:rsidRPr="00C61DA1">
        <w:rPr>
          <w:color w:val="000000" w:themeColor="text1"/>
          <w:szCs w:val="28"/>
        </w:rPr>
        <w:t xml:space="preserve"> смесь помеща</w:t>
      </w:r>
      <w:r w:rsidR="0004133C" w:rsidRPr="00C61DA1">
        <w:rPr>
          <w:color w:val="000000" w:themeColor="text1"/>
          <w:szCs w:val="28"/>
        </w:rPr>
        <w:t>ют</w:t>
      </w:r>
      <w:r w:rsidRPr="00C61DA1">
        <w:rPr>
          <w:color w:val="000000" w:themeColor="text1"/>
          <w:szCs w:val="28"/>
        </w:rPr>
        <w:t xml:space="preserve"> в часть формы</w:t>
      </w:r>
      <w:r w:rsidR="008F778C" w:rsidRPr="00C61DA1">
        <w:rPr>
          <w:color w:val="000000" w:themeColor="text1"/>
          <w:szCs w:val="28"/>
        </w:rPr>
        <w:t xml:space="preserve">, которая </w:t>
      </w:r>
      <w:r w:rsidR="0004133C" w:rsidRPr="00C61DA1">
        <w:rPr>
          <w:color w:val="000000" w:themeColor="text1"/>
          <w:szCs w:val="28"/>
        </w:rPr>
        <w:t xml:space="preserve">носит название </w:t>
      </w:r>
      <w:r w:rsidRPr="00C61DA1">
        <w:rPr>
          <w:color w:val="000000" w:themeColor="text1"/>
          <w:szCs w:val="28"/>
        </w:rPr>
        <w:t>«горшок»</w:t>
      </w:r>
      <w:r w:rsidR="008F778C" w:rsidRPr="00C61DA1">
        <w:rPr>
          <w:color w:val="000000" w:themeColor="text1"/>
          <w:szCs w:val="28"/>
        </w:rPr>
        <w:t>.</w:t>
      </w:r>
      <w:r w:rsidR="00793BD0" w:rsidRPr="00C61DA1">
        <w:rPr>
          <w:color w:val="000000" w:themeColor="text1"/>
          <w:szCs w:val="28"/>
        </w:rPr>
        <w:t xml:space="preserve"> </w:t>
      </w:r>
      <w:r w:rsidR="008A0EB4" w:rsidRPr="00C61DA1">
        <w:rPr>
          <w:color w:val="000000" w:themeColor="text1"/>
          <w:szCs w:val="28"/>
        </w:rPr>
        <w:t>П</w:t>
      </w:r>
      <w:r w:rsidR="00940F8F" w:rsidRPr="00C61DA1">
        <w:rPr>
          <w:color w:val="000000" w:themeColor="text1"/>
          <w:szCs w:val="28"/>
        </w:rPr>
        <w:t xml:space="preserve">осле </w:t>
      </w:r>
      <w:r w:rsidR="008F778C" w:rsidRPr="00C61DA1">
        <w:rPr>
          <w:color w:val="000000" w:themeColor="text1"/>
          <w:szCs w:val="28"/>
        </w:rPr>
        <w:t xml:space="preserve">этого </w:t>
      </w:r>
      <w:r w:rsidR="00DF3070" w:rsidRPr="00C61DA1">
        <w:rPr>
          <w:color w:val="000000" w:themeColor="text1"/>
          <w:szCs w:val="28"/>
        </w:rPr>
        <w:t xml:space="preserve">из формы «горшка» </w:t>
      </w:r>
      <w:r w:rsidR="008A0EB4" w:rsidRPr="00C61DA1">
        <w:rPr>
          <w:color w:val="000000" w:themeColor="text1"/>
          <w:szCs w:val="28"/>
        </w:rPr>
        <w:t xml:space="preserve">резиновая </w:t>
      </w:r>
      <w:r w:rsidR="008F778C" w:rsidRPr="00C61DA1">
        <w:rPr>
          <w:color w:val="000000" w:themeColor="text1"/>
          <w:szCs w:val="28"/>
        </w:rPr>
        <w:t>смесь</w:t>
      </w:r>
      <w:r w:rsidR="00940F8F" w:rsidRPr="00C61DA1">
        <w:rPr>
          <w:color w:val="000000" w:themeColor="text1"/>
          <w:szCs w:val="28"/>
        </w:rPr>
        <w:t xml:space="preserve"> </w:t>
      </w:r>
      <w:r w:rsidRPr="00C61DA1">
        <w:rPr>
          <w:color w:val="000000" w:themeColor="text1"/>
          <w:szCs w:val="28"/>
        </w:rPr>
        <w:t>проталкива</w:t>
      </w:r>
      <w:r w:rsidR="008F778C" w:rsidRPr="00C61DA1">
        <w:rPr>
          <w:color w:val="000000" w:themeColor="text1"/>
          <w:szCs w:val="28"/>
        </w:rPr>
        <w:t>ется</w:t>
      </w:r>
      <w:r w:rsidRPr="00C61DA1">
        <w:rPr>
          <w:color w:val="000000" w:themeColor="text1"/>
          <w:szCs w:val="28"/>
        </w:rPr>
        <w:t xml:space="preserve"> через отверстие в </w:t>
      </w:r>
      <w:r w:rsidR="008A0EB4" w:rsidRPr="00C61DA1">
        <w:rPr>
          <w:color w:val="000000" w:themeColor="text1"/>
          <w:szCs w:val="28"/>
        </w:rPr>
        <w:t xml:space="preserve">полость, ведущую уже к </w:t>
      </w:r>
      <w:r w:rsidRPr="00C61DA1">
        <w:rPr>
          <w:color w:val="000000" w:themeColor="text1"/>
          <w:szCs w:val="28"/>
        </w:rPr>
        <w:t>форм</w:t>
      </w:r>
      <w:r w:rsidR="008A0EB4" w:rsidRPr="00C61DA1">
        <w:rPr>
          <w:color w:val="000000" w:themeColor="text1"/>
          <w:szCs w:val="28"/>
        </w:rPr>
        <w:t>е</w:t>
      </w:r>
      <w:r w:rsidRPr="00C61DA1">
        <w:rPr>
          <w:color w:val="000000" w:themeColor="text1"/>
          <w:szCs w:val="28"/>
        </w:rPr>
        <w:t xml:space="preserve"> желаемого</w:t>
      </w:r>
      <w:r w:rsidR="0098238B" w:rsidRPr="00C61DA1">
        <w:rPr>
          <w:color w:val="000000" w:themeColor="text1"/>
          <w:szCs w:val="28"/>
        </w:rPr>
        <w:t xml:space="preserve"> изделия</w:t>
      </w:r>
      <w:r w:rsidRPr="00C61DA1">
        <w:rPr>
          <w:color w:val="000000" w:themeColor="text1"/>
          <w:szCs w:val="28"/>
        </w:rPr>
        <w:t xml:space="preserve">. </w:t>
      </w:r>
      <w:r w:rsidR="00DF3070" w:rsidRPr="00C61DA1">
        <w:rPr>
          <w:color w:val="000000" w:themeColor="text1"/>
          <w:szCs w:val="28"/>
        </w:rPr>
        <w:t>Финальным этапом застывш</w:t>
      </w:r>
      <w:r w:rsidR="000D6C46" w:rsidRPr="00C61DA1">
        <w:rPr>
          <w:color w:val="000000" w:themeColor="text1"/>
          <w:szCs w:val="28"/>
        </w:rPr>
        <w:t>ую</w:t>
      </w:r>
      <w:r w:rsidR="00DF3070" w:rsidRPr="00C61DA1">
        <w:rPr>
          <w:color w:val="000000" w:themeColor="text1"/>
          <w:szCs w:val="28"/>
        </w:rPr>
        <w:t xml:space="preserve"> форм</w:t>
      </w:r>
      <w:r w:rsidR="000D6C46" w:rsidRPr="00C61DA1">
        <w:rPr>
          <w:color w:val="000000" w:themeColor="text1"/>
          <w:szCs w:val="28"/>
        </w:rPr>
        <w:t>у</w:t>
      </w:r>
      <w:r w:rsidR="00DF3070" w:rsidRPr="00C61DA1">
        <w:rPr>
          <w:color w:val="000000" w:themeColor="text1"/>
          <w:szCs w:val="28"/>
        </w:rPr>
        <w:t xml:space="preserve"> </w:t>
      </w:r>
      <w:r w:rsidRPr="00C61DA1">
        <w:rPr>
          <w:color w:val="000000" w:themeColor="text1"/>
          <w:szCs w:val="28"/>
        </w:rPr>
        <w:t>разделя</w:t>
      </w:r>
      <w:r w:rsidR="000D6C46" w:rsidRPr="00C61DA1">
        <w:rPr>
          <w:color w:val="000000" w:themeColor="text1"/>
          <w:szCs w:val="28"/>
        </w:rPr>
        <w:t>ют</w:t>
      </w:r>
      <w:r w:rsidRPr="00C61DA1">
        <w:rPr>
          <w:color w:val="000000" w:themeColor="text1"/>
          <w:szCs w:val="28"/>
        </w:rPr>
        <w:t>, высвобождая конечный продукт.</w:t>
      </w:r>
    </w:p>
    <w:p w:rsidR="001C362E" w:rsidRPr="00C61DA1" w:rsidRDefault="001C362E" w:rsidP="00E76486">
      <w:pPr>
        <w:spacing w:after="0" w:line="360" w:lineRule="auto"/>
        <w:ind w:firstLine="709"/>
        <w:jc w:val="both"/>
        <w:rPr>
          <w:color w:val="000000" w:themeColor="text1"/>
          <w:szCs w:val="28"/>
        </w:rPr>
      </w:pPr>
      <w:r w:rsidRPr="00C61DA1">
        <w:rPr>
          <w:color w:val="000000" w:themeColor="text1"/>
          <w:szCs w:val="28"/>
        </w:rPr>
        <w:t xml:space="preserve">Формование резины компрессионным прессованием </w:t>
      </w:r>
      <w:r w:rsidR="00201EBE">
        <w:rPr>
          <w:color w:val="000000" w:themeColor="text1"/>
          <w:szCs w:val="28"/>
        </w:rPr>
        <w:t>–</w:t>
      </w:r>
      <w:r w:rsidRPr="00C61DA1">
        <w:rPr>
          <w:color w:val="000000" w:themeColor="text1"/>
          <w:szCs w:val="28"/>
        </w:rPr>
        <w:t xml:space="preserve"> помещение </w:t>
      </w:r>
      <w:r w:rsidR="000D7852" w:rsidRPr="00C61DA1">
        <w:rPr>
          <w:color w:val="000000" w:themeColor="text1"/>
          <w:szCs w:val="28"/>
        </w:rPr>
        <w:t>определенного</w:t>
      </w:r>
      <w:r w:rsidRPr="00C61DA1">
        <w:rPr>
          <w:color w:val="000000" w:themeColor="text1"/>
          <w:szCs w:val="28"/>
        </w:rPr>
        <w:t xml:space="preserve"> количества резиновой смеси в полость формы с последующим сжатием ее до формы полости</w:t>
      </w:r>
      <w:r w:rsidR="000D7852" w:rsidRPr="00C61DA1">
        <w:rPr>
          <w:color w:val="000000" w:themeColor="text1"/>
          <w:szCs w:val="28"/>
        </w:rPr>
        <w:t>, которое происходит за счет</w:t>
      </w:r>
      <w:r w:rsidRPr="00C61DA1">
        <w:rPr>
          <w:color w:val="000000" w:themeColor="text1"/>
          <w:szCs w:val="28"/>
        </w:rPr>
        <w:t xml:space="preserve"> закрытия </w:t>
      </w:r>
      <w:r w:rsidR="000D7852" w:rsidRPr="00C61DA1">
        <w:rPr>
          <w:color w:val="000000" w:themeColor="text1"/>
          <w:szCs w:val="28"/>
        </w:rPr>
        <w:t xml:space="preserve">формы с </w:t>
      </w:r>
      <w:r w:rsidRPr="00C61DA1">
        <w:rPr>
          <w:color w:val="000000" w:themeColor="text1"/>
          <w:szCs w:val="28"/>
        </w:rPr>
        <w:t xml:space="preserve">двух сторон. </w:t>
      </w:r>
      <w:r w:rsidRPr="00C61DA1">
        <w:rPr>
          <w:color w:val="000000" w:themeColor="text1"/>
          <w:szCs w:val="28"/>
        </w:rPr>
        <w:lastRenderedPageBreak/>
        <w:t>Давление поддерживается</w:t>
      </w:r>
      <w:r w:rsidR="000958AD" w:rsidRPr="00C61DA1">
        <w:rPr>
          <w:color w:val="000000" w:themeColor="text1"/>
          <w:szCs w:val="28"/>
        </w:rPr>
        <w:t xml:space="preserve"> до тех пор,</w:t>
      </w:r>
      <w:r w:rsidRPr="00C61DA1">
        <w:rPr>
          <w:color w:val="000000" w:themeColor="text1"/>
          <w:szCs w:val="28"/>
        </w:rPr>
        <w:t xml:space="preserve"> пока к форме </w:t>
      </w:r>
      <w:r w:rsidR="000958AD" w:rsidRPr="00C61DA1">
        <w:rPr>
          <w:color w:val="000000" w:themeColor="text1"/>
          <w:szCs w:val="28"/>
        </w:rPr>
        <w:t>подают</w:t>
      </w:r>
      <w:r w:rsidRPr="00C61DA1">
        <w:rPr>
          <w:color w:val="000000" w:themeColor="text1"/>
          <w:szCs w:val="28"/>
        </w:rPr>
        <w:t xml:space="preserve"> тепло для отверждения </w:t>
      </w:r>
      <w:r w:rsidR="000958AD" w:rsidRPr="00C61DA1">
        <w:rPr>
          <w:color w:val="000000" w:themeColor="text1"/>
          <w:szCs w:val="28"/>
        </w:rPr>
        <w:t>смеси</w:t>
      </w:r>
      <w:r w:rsidRPr="00C61DA1">
        <w:rPr>
          <w:color w:val="000000" w:themeColor="text1"/>
          <w:szCs w:val="28"/>
        </w:rPr>
        <w:t xml:space="preserve">.  </w:t>
      </w:r>
      <w:r w:rsidR="000958AD" w:rsidRPr="00C61DA1">
        <w:rPr>
          <w:color w:val="000000" w:themeColor="text1"/>
          <w:szCs w:val="28"/>
        </w:rPr>
        <w:t>После этого,</w:t>
      </w:r>
      <w:r w:rsidRPr="00C61DA1">
        <w:rPr>
          <w:color w:val="000000" w:themeColor="text1"/>
          <w:szCs w:val="28"/>
        </w:rPr>
        <w:t xml:space="preserve"> изделие </w:t>
      </w:r>
      <w:r w:rsidR="000958AD" w:rsidRPr="00C61DA1">
        <w:rPr>
          <w:color w:val="000000" w:themeColor="text1"/>
          <w:szCs w:val="28"/>
        </w:rPr>
        <w:t>извлекается</w:t>
      </w:r>
      <w:r w:rsidRPr="00C61DA1">
        <w:rPr>
          <w:color w:val="000000" w:themeColor="text1"/>
          <w:szCs w:val="28"/>
        </w:rPr>
        <w:t xml:space="preserve"> из формы </w:t>
      </w:r>
      <w:r w:rsidR="00D9375A" w:rsidRPr="00C61DA1">
        <w:rPr>
          <w:color w:val="000000" w:themeColor="text1"/>
          <w:szCs w:val="28"/>
        </w:rPr>
        <w:t>для дальнейшей ее обработки, в ходе которой</w:t>
      </w:r>
      <w:r w:rsidRPr="00C61DA1">
        <w:rPr>
          <w:color w:val="000000" w:themeColor="text1"/>
          <w:szCs w:val="28"/>
        </w:rPr>
        <w:t xml:space="preserve"> удаляется излишек резины.</w:t>
      </w:r>
    </w:p>
    <w:p w:rsidR="001C362E" w:rsidRPr="00C61DA1" w:rsidRDefault="001C362E" w:rsidP="00E76486">
      <w:pPr>
        <w:spacing w:after="0" w:line="360" w:lineRule="auto"/>
        <w:ind w:firstLine="709"/>
        <w:jc w:val="both"/>
        <w:rPr>
          <w:color w:val="000000" w:themeColor="text1"/>
          <w:szCs w:val="28"/>
        </w:rPr>
      </w:pPr>
      <w:r w:rsidRPr="00C61DA1">
        <w:rPr>
          <w:color w:val="000000" w:themeColor="text1"/>
          <w:szCs w:val="28"/>
        </w:rPr>
        <w:t xml:space="preserve">Литье резины под давлением </w:t>
      </w:r>
      <w:r w:rsidR="00201EBE">
        <w:rPr>
          <w:color w:val="000000" w:themeColor="text1"/>
          <w:szCs w:val="28"/>
        </w:rPr>
        <w:t>–</w:t>
      </w:r>
      <w:r w:rsidRPr="00C61DA1">
        <w:rPr>
          <w:color w:val="000000" w:themeColor="text1"/>
          <w:szCs w:val="28"/>
        </w:rPr>
        <w:t xml:space="preserve"> </w:t>
      </w:r>
      <w:r w:rsidR="006F3B25" w:rsidRPr="00C61DA1">
        <w:rPr>
          <w:color w:val="000000" w:themeColor="text1"/>
          <w:szCs w:val="28"/>
        </w:rPr>
        <w:t>пластичн</w:t>
      </w:r>
      <w:r w:rsidR="009F1595" w:rsidRPr="00C61DA1">
        <w:rPr>
          <w:color w:val="000000" w:themeColor="text1"/>
          <w:szCs w:val="28"/>
        </w:rPr>
        <w:t>ую</w:t>
      </w:r>
      <w:r w:rsidRPr="00C61DA1">
        <w:rPr>
          <w:color w:val="000000" w:themeColor="text1"/>
          <w:szCs w:val="28"/>
        </w:rPr>
        <w:t xml:space="preserve"> резинов</w:t>
      </w:r>
      <w:r w:rsidR="009F1595" w:rsidRPr="00C61DA1">
        <w:rPr>
          <w:color w:val="000000" w:themeColor="text1"/>
          <w:szCs w:val="28"/>
        </w:rPr>
        <w:t>ую</w:t>
      </w:r>
      <w:r w:rsidRPr="00C61DA1">
        <w:rPr>
          <w:color w:val="000000" w:themeColor="text1"/>
          <w:szCs w:val="28"/>
        </w:rPr>
        <w:t xml:space="preserve"> смесь нагрева</w:t>
      </w:r>
      <w:r w:rsidR="009F1595" w:rsidRPr="00C61DA1">
        <w:rPr>
          <w:color w:val="000000" w:themeColor="text1"/>
          <w:szCs w:val="28"/>
        </w:rPr>
        <w:t>ют</w:t>
      </w:r>
      <w:r w:rsidRPr="00C61DA1">
        <w:rPr>
          <w:color w:val="000000" w:themeColor="text1"/>
          <w:szCs w:val="28"/>
        </w:rPr>
        <w:t xml:space="preserve"> до жидкого состояния перед </w:t>
      </w:r>
      <w:r w:rsidR="009F1595" w:rsidRPr="00C61DA1">
        <w:rPr>
          <w:color w:val="000000" w:themeColor="text1"/>
          <w:szCs w:val="28"/>
        </w:rPr>
        <w:t xml:space="preserve">тем, как </w:t>
      </w:r>
      <w:r w:rsidRPr="00C61DA1">
        <w:rPr>
          <w:color w:val="000000" w:themeColor="text1"/>
          <w:szCs w:val="28"/>
        </w:rPr>
        <w:t>впрыск</w:t>
      </w:r>
      <w:r w:rsidR="009F1595" w:rsidRPr="00C61DA1">
        <w:rPr>
          <w:color w:val="000000" w:themeColor="text1"/>
          <w:szCs w:val="28"/>
        </w:rPr>
        <w:t>ивать</w:t>
      </w:r>
      <w:r w:rsidRPr="00C61DA1">
        <w:rPr>
          <w:color w:val="000000" w:themeColor="text1"/>
          <w:szCs w:val="28"/>
        </w:rPr>
        <w:t xml:space="preserve"> </w:t>
      </w:r>
      <w:r w:rsidR="0026702F" w:rsidRPr="00C61DA1">
        <w:rPr>
          <w:color w:val="000000" w:themeColor="text1"/>
          <w:szCs w:val="28"/>
        </w:rPr>
        <w:t xml:space="preserve">ее </w:t>
      </w:r>
      <w:r w:rsidRPr="00C61DA1">
        <w:rPr>
          <w:color w:val="000000" w:themeColor="text1"/>
          <w:szCs w:val="28"/>
        </w:rPr>
        <w:t xml:space="preserve">в форму. </w:t>
      </w:r>
      <w:r w:rsidR="00CE34D2" w:rsidRPr="00C61DA1">
        <w:rPr>
          <w:color w:val="000000" w:themeColor="text1"/>
          <w:szCs w:val="28"/>
        </w:rPr>
        <w:t xml:space="preserve">Далее </w:t>
      </w:r>
      <w:r w:rsidR="0026702F" w:rsidRPr="00C61DA1">
        <w:rPr>
          <w:color w:val="000000" w:themeColor="text1"/>
          <w:szCs w:val="28"/>
        </w:rPr>
        <w:t>смесь</w:t>
      </w:r>
      <w:r w:rsidRPr="00C61DA1">
        <w:rPr>
          <w:color w:val="000000" w:themeColor="text1"/>
          <w:szCs w:val="28"/>
        </w:rPr>
        <w:t xml:space="preserve"> высвобожда</w:t>
      </w:r>
      <w:r w:rsidR="00CE34D2" w:rsidRPr="00C61DA1">
        <w:rPr>
          <w:color w:val="000000" w:themeColor="text1"/>
          <w:szCs w:val="28"/>
        </w:rPr>
        <w:t>ют</w:t>
      </w:r>
      <w:r w:rsidR="0026702F" w:rsidRPr="00C61DA1">
        <w:rPr>
          <w:color w:val="000000" w:themeColor="text1"/>
          <w:szCs w:val="28"/>
        </w:rPr>
        <w:t>,</w:t>
      </w:r>
      <w:r w:rsidR="00CE34D2" w:rsidRPr="00C61DA1">
        <w:rPr>
          <w:color w:val="000000" w:themeColor="text1"/>
          <w:szCs w:val="28"/>
        </w:rPr>
        <w:t xml:space="preserve"> </w:t>
      </w:r>
      <w:r w:rsidRPr="00C61DA1">
        <w:rPr>
          <w:color w:val="000000" w:themeColor="text1"/>
          <w:szCs w:val="28"/>
        </w:rPr>
        <w:t>открывая форму</w:t>
      </w:r>
      <w:r w:rsidR="0026702F" w:rsidRPr="00C61DA1">
        <w:rPr>
          <w:color w:val="000000" w:themeColor="text1"/>
          <w:szCs w:val="28"/>
        </w:rPr>
        <w:t>. Затем</w:t>
      </w:r>
      <w:r w:rsidRPr="00C61DA1">
        <w:rPr>
          <w:color w:val="000000" w:themeColor="text1"/>
          <w:szCs w:val="28"/>
        </w:rPr>
        <w:t xml:space="preserve"> </w:t>
      </w:r>
      <w:r w:rsidR="0026702F" w:rsidRPr="00C61DA1">
        <w:rPr>
          <w:color w:val="000000" w:themeColor="text1"/>
          <w:szCs w:val="28"/>
        </w:rPr>
        <w:t>форму вновь</w:t>
      </w:r>
      <w:r w:rsidRPr="00C61DA1">
        <w:rPr>
          <w:color w:val="000000" w:themeColor="text1"/>
          <w:szCs w:val="28"/>
        </w:rPr>
        <w:t xml:space="preserve"> закрыва</w:t>
      </w:r>
      <w:r w:rsidR="0026702F" w:rsidRPr="00C61DA1">
        <w:rPr>
          <w:color w:val="000000" w:themeColor="text1"/>
          <w:szCs w:val="28"/>
        </w:rPr>
        <w:t>ют</w:t>
      </w:r>
      <w:r w:rsidRPr="00C61DA1">
        <w:rPr>
          <w:color w:val="000000" w:themeColor="text1"/>
          <w:szCs w:val="28"/>
        </w:rPr>
        <w:t xml:space="preserve"> </w:t>
      </w:r>
      <w:r w:rsidR="0026702F" w:rsidRPr="00C61DA1">
        <w:rPr>
          <w:color w:val="000000" w:themeColor="text1"/>
          <w:szCs w:val="28"/>
        </w:rPr>
        <w:t xml:space="preserve">для </w:t>
      </w:r>
      <w:r w:rsidRPr="00C61DA1">
        <w:rPr>
          <w:color w:val="000000" w:themeColor="text1"/>
          <w:szCs w:val="28"/>
        </w:rPr>
        <w:t>получ</w:t>
      </w:r>
      <w:r w:rsidR="00C42ACB" w:rsidRPr="00C61DA1">
        <w:rPr>
          <w:color w:val="000000" w:themeColor="text1"/>
          <w:szCs w:val="28"/>
        </w:rPr>
        <w:t>ения</w:t>
      </w:r>
      <w:r w:rsidRPr="00C61DA1">
        <w:rPr>
          <w:color w:val="000000" w:themeColor="text1"/>
          <w:szCs w:val="28"/>
        </w:rPr>
        <w:t xml:space="preserve"> следующ</w:t>
      </w:r>
      <w:r w:rsidR="00C42ACB" w:rsidRPr="00C61DA1">
        <w:rPr>
          <w:color w:val="000000" w:themeColor="text1"/>
          <w:szCs w:val="28"/>
        </w:rPr>
        <w:t>ей</w:t>
      </w:r>
      <w:r w:rsidRPr="00C61DA1">
        <w:rPr>
          <w:color w:val="000000" w:themeColor="text1"/>
          <w:szCs w:val="28"/>
        </w:rPr>
        <w:t xml:space="preserve"> инъекци</w:t>
      </w:r>
      <w:r w:rsidR="00C42ACB" w:rsidRPr="00C61DA1">
        <w:rPr>
          <w:color w:val="000000" w:themeColor="text1"/>
          <w:szCs w:val="28"/>
        </w:rPr>
        <w:t>и</w:t>
      </w:r>
      <w:r w:rsidRPr="00C61DA1">
        <w:rPr>
          <w:color w:val="000000" w:themeColor="text1"/>
          <w:szCs w:val="28"/>
        </w:rPr>
        <w:t>.</w:t>
      </w:r>
    </w:p>
    <w:p w:rsidR="00A45BD6" w:rsidRDefault="00331DC3" w:rsidP="007F6F53">
      <w:pPr>
        <w:spacing w:after="0" w:line="360" w:lineRule="auto"/>
        <w:ind w:firstLine="709"/>
        <w:jc w:val="both"/>
        <w:rPr>
          <w:color w:val="000000" w:themeColor="text1"/>
        </w:rPr>
      </w:pPr>
      <w:bookmarkStart w:id="15" w:name="_Hlk135250850"/>
      <w:r w:rsidRPr="002F10A0">
        <w:rPr>
          <w:szCs w:val="28"/>
        </w:rPr>
        <w:t xml:space="preserve">Таким образом, </w:t>
      </w:r>
      <w:r w:rsidR="00E20949" w:rsidRPr="002F10A0">
        <w:rPr>
          <w:szCs w:val="28"/>
        </w:rPr>
        <w:t>каждый из материалов был актуален для своего времени</w:t>
      </w:r>
      <w:r w:rsidR="007F08B7" w:rsidRPr="002F10A0">
        <w:rPr>
          <w:szCs w:val="28"/>
        </w:rPr>
        <w:t xml:space="preserve"> и применялся по мере открытия или изобретения</w:t>
      </w:r>
      <w:r w:rsidR="00516E0A" w:rsidRPr="002F10A0">
        <w:rPr>
          <w:szCs w:val="28"/>
        </w:rPr>
        <w:t>.</w:t>
      </w:r>
      <w:r w:rsidR="0073549C" w:rsidRPr="002F10A0">
        <w:rPr>
          <w:szCs w:val="28"/>
        </w:rPr>
        <w:t xml:space="preserve"> </w:t>
      </w:r>
      <w:r w:rsidR="00247405" w:rsidRPr="002F10A0">
        <w:t>Поначалу это были</w:t>
      </w:r>
      <w:r w:rsidR="004B0720" w:rsidRPr="002F10A0">
        <w:t xml:space="preserve"> природны</w:t>
      </w:r>
      <w:r w:rsidR="00247405" w:rsidRPr="002F10A0">
        <w:t>е</w:t>
      </w:r>
      <w:r w:rsidR="004B0720" w:rsidRPr="002F10A0">
        <w:t xml:space="preserve"> материал</w:t>
      </w:r>
      <w:r w:rsidR="00247405" w:rsidRPr="002F10A0">
        <w:t>ы</w:t>
      </w:r>
      <w:r w:rsidR="004B0720" w:rsidRPr="002F10A0">
        <w:t xml:space="preserve"> </w:t>
      </w:r>
      <w:r w:rsidR="00247405" w:rsidRPr="002F10A0">
        <w:t>(</w:t>
      </w:r>
      <w:r w:rsidR="005A5022" w:rsidRPr="002F10A0">
        <w:t>мрамор, известняк</w:t>
      </w:r>
      <w:r w:rsidR="00E05B06" w:rsidRPr="002F10A0">
        <w:t xml:space="preserve"> и т.д.</w:t>
      </w:r>
      <w:r w:rsidR="00247405" w:rsidRPr="002F10A0">
        <w:t>)</w:t>
      </w:r>
      <w:r w:rsidR="004B0720" w:rsidRPr="002F10A0">
        <w:t xml:space="preserve">, из </w:t>
      </w:r>
      <w:r w:rsidR="005340BB" w:rsidRPr="002F10A0">
        <w:t>которых</w:t>
      </w:r>
      <w:r w:rsidR="004B0720" w:rsidRPr="002F10A0">
        <w:t xml:space="preserve"> выполняли</w:t>
      </w:r>
      <w:r w:rsidR="005340BB" w:rsidRPr="002F10A0">
        <w:t xml:space="preserve"> большую часть </w:t>
      </w:r>
      <w:r w:rsidR="006B7B79" w:rsidRPr="002F10A0">
        <w:t xml:space="preserve">скульптурных </w:t>
      </w:r>
      <w:r w:rsidR="005340BB" w:rsidRPr="002F10A0">
        <w:t>произведений</w:t>
      </w:r>
      <w:r w:rsidR="004B0720" w:rsidRPr="002F10A0">
        <w:t>. Такая вынужденная универсальность материала</w:t>
      </w:r>
      <w:r w:rsidR="00586708" w:rsidRPr="002F10A0">
        <w:t xml:space="preserve"> (не было аналогов)</w:t>
      </w:r>
      <w:r w:rsidR="004B0720" w:rsidRPr="002F10A0">
        <w:t xml:space="preserve"> имела существенные недостатки</w:t>
      </w:r>
      <w:r w:rsidR="0073549C" w:rsidRPr="002F10A0">
        <w:t xml:space="preserve">, которые старались </w:t>
      </w:r>
      <w:r w:rsidR="00F75A97" w:rsidRPr="002F10A0">
        <w:t xml:space="preserve">не </w:t>
      </w:r>
      <w:r w:rsidR="00F75A97" w:rsidRPr="00481145">
        <w:rPr>
          <w:color w:val="000000" w:themeColor="text1"/>
        </w:rPr>
        <w:t>допускать</w:t>
      </w:r>
      <w:r w:rsidR="00AA0D86" w:rsidRPr="00481145">
        <w:rPr>
          <w:color w:val="000000" w:themeColor="text1"/>
        </w:rPr>
        <w:t xml:space="preserve"> </w:t>
      </w:r>
      <w:r w:rsidR="00F75A97" w:rsidRPr="00481145">
        <w:rPr>
          <w:color w:val="000000" w:themeColor="text1"/>
        </w:rPr>
        <w:t xml:space="preserve">в </w:t>
      </w:r>
      <w:r w:rsidR="00AA0D86" w:rsidRPr="00481145">
        <w:rPr>
          <w:color w:val="000000" w:themeColor="text1"/>
        </w:rPr>
        <w:t>новых рецепт</w:t>
      </w:r>
      <w:r w:rsidR="00F75A97" w:rsidRPr="00481145">
        <w:rPr>
          <w:color w:val="000000" w:themeColor="text1"/>
        </w:rPr>
        <w:t>ах</w:t>
      </w:r>
      <w:r w:rsidR="00AA0D86" w:rsidRPr="00481145">
        <w:rPr>
          <w:color w:val="000000" w:themeColor="text1"/>
        </w:rPr>
        <w:t xml:space="preserve"> и материал</w:t>
      </w:r>
      <w:r w:rsidR="00F75A97" w:rsidRPr="00481145">
        <w:rPr>
          <w:color w:val="000000" w:themeColor="text1"/>
        </w:rPr>
        <w:t>ах специалисты</w:t>
      </w:r>
      <w:r w:rsidR="00AA0D86" w:rsidRPr="00481145">
        <w:rPr>
          <w:color w:val="000000" w:themeColor="text1"/>
        </w:rPr>
        <w:t>.</w:t>
      </w:r>
    </w:p>
    <w:bookmarkEnd w:id="15"/>
    <w:p w:rsidR="007F6F53" w:rsidRPr="007F6F53" w:rsidRDefault="007F6F53" w:rsidP="007F6F53">
      <w:pPr>
        <w:spacing w:after="0" w:line="360" w:lineRule="auto"/>
        <w:ind w:firstLine="709"/>
        <w:jc w:val="both"/>
        <w:rPr>
          <w:color w:val="000000" w:themeColor="text1"/>
        </w:rPr>
      </w:pPr>
    </w:p>
    <w:p w:rsidR="0073652F" w:rsidRPr="00531E21" w:rsidRDefault="003E419B" w:rsidP="008D073D">
      <w:pPr>
        <w:pStyle w:val="a3"/>
        <w:numPr>
          <w:ilvl w:val="1"/>
          <w:numId w:val="21"/>
        </w:numPr>
        <w:spacing w:after="0" w:line="360" w:lineRule="auto"/>
        <w:ind w:left="851" w:firstLine="0"/>
        <w:jc w:val="both"/>
        <w:outlineLvl w:val="0"/>
        <w:rPr>
          <w:rFonts w:cs="Times New Roman"/>
          <w:b/>
          <w:szCs w:val="28"/>
          <w:lang w:eastAsia="zh-CN"/>
        </w:rPr>
      </w:pPr>
      <w:bookmarkStart w:id="16" w:name="_Toc135003390"/>
      <w:r w:rsidRPr="00531E21">
        <w:rPr>
          <w:rFonts w:cs="Times New Roman"/>
          <w:b/>
          <w:szCs w:val="28"/>
          <w:lang w:eastAsia="zh-CN"/>
        </w:rPr>
        <w:t>Современные методы копирования</w:t>
      </w:r>
      <w:bookmarkEnd w:id="16"/>
    </w:p>
    <w:p w:rsidR="003005E2" w:rsidRPr="00ED7E37" w:rsidRDefault="003005E2" w:rsidP="003005E2">
      <w:pPr>
        <w:pStyle w:val="a3"/>
        <w:spacing w:after="0" w:line="360" w:lineRule="auto"/>
        <w:ind w:left="420"/>
        <w:jc w:val="both"/>
        <w:rPr>
          <w:rFonts w:cs="Times New Roman"/>
          <w:b/>
          <w:szCs w:val="28"/>
          <w:lang w:eastAsia="zh-CN"/>
        </w:rPr>
      </w:pPr>
    </w:p>
    <w:p w:rsidR="00F75AE6" w:rsidRPr="00A70E45" w:rsidRDefault="00442BD6" w:rsidP="00975DFD">
      <w:pPr>
        <w:spacing w:after="0" w:line="360" w:lineRule="auto"/>
        <w:ind w:firstLine="708"/>
        <w:jc w:val="both"/>
        <w:rPr>
          <w:color w:val="000000" w:themeColor="text1"/>
        </w:rPr>
      </w:pPr>
      <w:r w:rsidRPr="004B508F">
        <w:t>В области</w:t>
      </w:r>
      <w:r w:rsidR="00D437D5" w:rsidRPr="004B508F">
        <w:t xml:space="preserve"> современного</w:t>
      </w:r>
      <w:r w:rsidRPr="004B508F">
        <w:t xml:space="preserve"> копирования </w:t>
      </w:r>
      <w:r w:rsidR="002E20E2" w:rsidRPr="004B508F">
        <w:t xml:space="preserve">скульптуры </w:t>
      </w:r>
      <w:r w:rsidRPr="004B508F">
        <w:t xml:space="preserve">существуют два основных метода. </w:t>
      </w:r>
      <w:r w:rsidR="002722DE" w:rsidRPr="004B508F">
        <w:t xml:space="preserve">Это прямой </w:t>
      </w:r>
      <w:r w:rsidR="00AD6327" w:rsidRPr="004B508F">
        <w:t>(</w:t>
      </w:r>
      <w:r w:rsidR="002722DE" w:rsidRPr="004B508F">
        <w:t>контактный</w:t>
      </w:r>
      <w:r w:rsidR="00AD6327" w:rsidRPr="004B508F">
        <w:t>)</w:t>
      </w:r>
      <w:r w:rsidR="002722DE" w:rsidRPr="004B508F">
        <w:t xml:space="preserve"> метод копирования и бесконтактный метод копирования. Чаще всего </w:t>
      </w:r>
      <w:r w:rsidR="003F5B5D" w:rsidRPr="004B508F">
        <w:t>в России</w:t>
      </w:r>
      <w:r w:rsidR="002722DE" w:rsidRPr="004B508F">
        <w:t xml:space="preserve"> </w:t>
      </w:r>
      <w:r w:rsidR="003F5B5D" w:rsidRPr="004B508F">
        <w:t>используется</w:t>
      </w:r>
      <w:r w:rsidR="00A25CB1" w:rsidRPr="004B508F">
        <w:t xml:space="preserve"> прямой</w:t>
      </w:r>
      <w:r w:rsidR="00B10034" w:rsidRPr="004B508F">
        <w:t xml:space="preserve"> (контактный)</w:t>
      </w:r>
      <w:r w:rsidR="00A25CB1" w:rsidRPr="004B508F">
        <w:t xml:space="preserve"> метод копирования скульптуры</w:t>
      </w:r>
      <w:r w:rsidR="00125FB2" w:rsidRPr="004B508F">
        <w:t>, в то время как в</w:t>
      </w:r>
      <w:r w:rsidR="00CE1212" w:rsidRPr="004B508F">
        <w:t>о</w:t>
      </w:r>
      <w:r w:rsidR="005E613B" w:rsidRPr="004B508F">
        <w:t xml:space="preserve"> </w:t>
      </w:r>
      <w:r w:rsidR="00CE1212" w:rsidRPr="004B508F">
        <w:t xml:space="preserve">многих зарубежных странах </w:t>
      </w:r>
      <w:r w:rsidR="00125FB2" w:rsidRPr="004B508F">
        <w:t xml:space="preserve">идет </w:t>
      </w:r>
      <w:r w:rsidR="005E613B" w:rsidRPr="004B508F">
        <w:t>постепенный отказ от</w:t>
      </w:r>
      <w:r w:rsidR="0083589E" w:rsidRPr="004B508F">
        <w:t xml:space="preserve"> любых </w:t>
      </w:r>
      <w:r w:rsidR="000812A1" w:rsidRPr="004B508F">
        <w:t xml:space="preserve">контактных технологий </w:t>
      </w:r>
      <w:r w:rsidR="00265052" w:rsidRPr="004B508F">
        <w:t xml:space="preserve">копирования </w:t>
      </w:r>
      <w:r w:rsidR="000812A1" w:rsidRPr="004B508F">
        <w:t xml:space="preserve">в пользу бесконтактного метода. </w:t>
      </w:r>
      <w:r w:rsidR="002D3561" w:rsidRPr="004B508F">
        <w:t>Так, например</w:t>
      </w:r>
      <w:r w:rsidR="006E175D" w:rsidRPr="004B508F">
        <w:t xml:space="preserve">, в Италии </w:t>
      </w:r>
      <w:r w:rsidR="006C0000" w:rsidRPr="004B508F">
        <w:t>контактные методы запрещены</w:t>
      </w:r>
      <w:r w:rsidR="002D09DF" w:rsidRPr="004B508F">
        <w:t xml:space="preserve"> и их применение допустимо только в исключительном случае</w:t>
      </w:r>
      <w:r w:rsidR="00820E72" w:rsidRPr="004B508F">
        <w:t>,</w:t>
      </w:r>
      <w:r w:rsidR="007E2B4B" w:rsidRPr="004B508F">
        <w:t xml:space="preserve"> и в соответствии с методами, </w:t>
      </w:r>
      <w:r w:rsidR="00F62BB4" w:rsidRPr="004B508F">
        <w:t>представленными в</w:t>
      </w:r>
      <w:r w:rsidR="00B93A68" w:rsidRPr="004B508F">
        <w:t xml:space="preserve"> </w:t>
      </w:r>
      <w:r w:rsidR="00B200B4" w:rsidRPr="004B508F">
        <w:t>декрет</w:t>
      </w:r>
      <w:r w:rsidR="00F62BB4" w:rsidRPr="004B508F">
        <w:t>е</w:t>
      </w:r>
      <w:r w:rsidR="00B200B4" w:rsidRPr="004B508F">
        <w:t xml:space="preserve"> </w:t>
      </w:r>
      <w:r w:rsidR="006A0EC8" w:rsidRPr="004B508F">
        <w:t xml:space="preserve">Министерства культурного наследия </w:t>
      </w:r>
      <w:r w:rsidR="00B200B4" w:rsidRPr="004B508F">
        <w:t xml:space="preserve">и деятельности </w:t>
      </w:r>
      <w:r w:rsidR="006A0EC8" w:rsidRPr="004B508F">
        <w:t xml:space="preserve">от </w:t>
      </w:r>
      <w:r w:rsidR="00820E72" w:rsidRPr="004B508F">
        <w:t>20 апреля 2005 г</w:t>
      </w:r>
      <w:r w:rsidR="006A1042" w:rsidRPr="004B508F">
        <w:t>ода</w:t>
      </w:r>
      <w:r w:rsidR="00FA0F11">
        <w:t xml:space="preserve"> </w:t>
      </w:r>
      <w:r w:rsidR="00FA0F11" w:rsidRPr="00A70E45">
        <w:rPr>
          <w:color w:val="000000" w:themeColor="text1"/>
        </w:rPr>
        <w:t>[</w:t>
      </w:r>
      <w:r w:rsidR="00A70E45" w:rsidRPr="00A70E45">
        <w:rPr>
          <w:color w:val="000000" w:themeColor="text1"/>
        </w:rPr>
        <w:t>49</w:t>
      </w:r>
      <w:r w:rsidR="00FA0F11" w:rsidRPr="00A70E45">
        <w:rPr>
          <w:color w:val="000000" w:themeColor="text1"/>
        </w:rPr>
        <w:t>].</w:t>
      </w:r>
    </w:p>
    <w:p w:rsidR="00A60740" w:rsidRDefault="00F75AE6" w:rsidP="00A60740">
      <w:pPr>
        <w:spacing w:after="0" w:line="360" w:lineRule="auto"/>
        <w:ind w:firstLine="708"/>
        <w:jc w:val="both"/>
        <w:rPr>
          <w:rFonts w:cs="Times New Roman"/>
          <w:szCs w:val="28"/>
          <w:lang w:eastAsia="zh-CN"/>
        </w:rPr>
      </w:pPr>
      <w:r w:rsidRPr="004B508F">
        <w:t xml:space="preserve">Оба метода обладают </w:t>
      </w:r>
      <w:r w:rsidR="003F5B5D" w:rsidRPr="004B508F">
        <w:t>возможность</w:t>
      </w:r>
      <w:r w:rsidR="00A754D7" w:rsidRPr="004B508F">
        <w:t>ю</w:t>
      </w:r>
      <w:r w:rsidR="003F5B5D" w:rsidRPr="004B508F">
        <w:t xml:space="preserve"> точного </w:t>
      </w:r>
      <w:r w:rsidR="00A754D7" w:rsidRPr="004B508F">
        <w:t>повторе</w:t>
      </w:r>
      <w:r w:rsidR="00ED6140" w:rsidRPr="004B508F">
        <w:t>ния</w:t>
      </w:r>
      <w:r w:rsidR="003F5B5D" w:rsidRPr="004B508F">
        <w:t xml:space="preserve"> </w:t>
      </w:r>
      <w:r w:rsidR="00F93221" w:rsidRPr="004B508F">
        <w:t xml:space="preserve">формы и фактуры </w:t>
      </w:r>
      <w:r w:rsidR="003F5B5D" w:rsidRPr="004B508F">
        <w:t xml:space="preserve">поверхности копируемого памятника, включая следы </w:t>
      </w:r>
      <w:r w:rsidR="00A754D7" w:rsidRPr="004B508F">
        <w:t>его бытования (эрозия, трещины, сколы)</w:t>
      </w:r>
      <w:r w:rsidR="00E80357">
        <w:t xml:space="preserve">. </w:t>
      </w:r>
      <w:r w:rsidR="00E8303A" w:rsidRPr="006F54B5">
        <w:t>И</w:t>
      </w:r>
      <w:r w:rsidR="00E80357" w:rsidRPr="006F54B5">
        <w:t xml:space="preserve"> в том и другом </w:t>
      </w:r>
      <w:r w:rsidR="00E8303A" w:rsidRPr="006F54B5">
        <w:t>случае</w:t>
      </w:r>
      <w:r w:rsidR="00E80357" w:rsidRPr="006F54B5">
        <w:t xml:space="preserve"> при</w:t>
      </w:r>
      <w:r w:rsidR="001D12F4" w:rsidRPr="006F54B5">
        <w:t xml:space="preserve"> необходимости </w:t>
      </w:r>
      <w:r w:rsidR="00E80357" w:rsidRPr="006F54B5">
        <w:rPr>
          <w:rFonts w:cs="Times New Roman"/>
          <w:szCs w:val="28"/>
          <w:lang w:eastAsia="zh-CN"/>
        </w:rPr>
        <w:t xml:space="preserve">возможно </w:t>
      </w:r>
      <w:r w:rsidR="007C112B" w:rsidRPr="006F54B5">
        <w:rPr>
          <w:rFonts w:cs="Times New Roman"/>
          <w:szCs w:val="28"/>
          <w:lang w:eastAsia="zh-CN"/>
        </w:rPr>
        <w:t xml:space="preserve">повторное изготовление копии, </w:t>
      </w:r>
      <w:r w:rsidR="00E8303A" w:rsidRPr="006F54B5">
        <w:rPr>
          <w:rFonts w:cs="Times New Roman"/>
          <w:szCs w:val="28"/>
          <w:lang w:eastAsia="zh-CN"/>
        </w:rPr>
        <w:t xml:space="preserve">которая также будет </w:t>
      </w:r>
      <w:r w:rsidR="001D12F4" w:rsidRPr="006F54B5">
        <w:rPr>
          <w:rFonts w:cs="Times New Roman"/>
          <w:szCs w:val="28"/>
          <w:lang w:eastAsia="zh-CN"/>
        </w:rPr>
        <w:t>идентичн</w:t>
      </w:r>
      <w:r w:rsidR="007C112B" w:rsidRPr="006F54B5">
        <w:rPr>
          <w:rFonts w:cs="Times New Roman"/>
          <w:szCs w:val="28"/>
          <w:lang w:eastAsia="zh-CN"/>
        </w:rPr>
        <w:t>ой</w:t>
      </w:r>
      <w:r w:rsidR="001D12F4" w:rsidRPr="006F54B5">
        <w:rPr>
          <w:rFonts w:cs="Times New Roman"/>
          <w:szCs w:val="28"/>
          <w:lang w:eastAsia="zh-CN"/>
        </w:rPr>
        <w:t xml:space="preserve"> исходно</w:t>
      </w:r>
      <w:r w:rsidR="007C112B" w:rsidRPr="006F54B5">
        <w:rPr>
          <w:rFonts w:cs="Times New Roman"/>
          <w:szCs w:val="28"/>
          <w:lang w:eastAsia="zh-CN"/>
        </w:rPr>
        <w:t>му</w:t>
      </w:r>
      <w:r w:rsidR="001D12F4" w:rsidRPr="006F54B5">
        <w:rPr>
          <w:rFonts w:cs="Times New Roman"/>
          <w:szCs w:val="28"/>
          <w:lang w:eastAsia="zh-CN"/>
        </w:rPr>
        <w:t xml:space="preserve"> объект</w:t>
      </w:r>
      <w:r w:rsidR="007C112B" w:rsidRPr="006F54B5">
        <w:rPr>
          <w:rFonts w:cs="Times New Roman"/>
          <w:szCs w:val="28"/>
          <w:lang w:eastAsia="zh-CN"/>
        </w:rPr>
        <w:t>у.</w:t>
      </w:r>
      <w:r w:rsidR="00A60740">
        <w:rPr>
          <w:rFonts w:cs="Times New Roman"/>
          <w:szCs w:val="28"/>
          <w:lang w:eastAsia="zh-CN"/>
        </w:rPr>
        <w:t xml:space="preserve"> </w:t>
      </w:r>
    </w:p>
    <w:p w:rsidR="002414A0" w:rsidRPr="00A60740" w:rsidRDefault="003F5B5D" w:rsidP="00A60740">
      <w:pPr>
        <w:spacing w:after="0" w:line="360" w:lineRule="auto"/>
        <w:ind w:firstLine="708"/>
        <w:jc w:val="both"/>
        <w:rPr>
          <w:rFonts w:cs="Times New Roman"/>
          <w:szCs w:val="28"/>
          <w:lang w:eastAsia="zh-CN"/>
        </w:rPr>
      </w:pPr>
      <w:r w:rsidRPr="006F54B5">
        <w:lastRenderedPageBreak/>
        <w:t>Вместе с тем</w:t>
      </w:r>
      <w:r w:rsidR="005F48B0" w:rsidRPr="006F54B5">
        <w:t xml:space="preserve"> метод прямого копирования и бесконтактный метод</w:t>
      </w:r>
      <w:r w:rsidR="002414A0" w:rsidRPr="006F54B5">
        <w:t xml:space="preserve"> имеют ряд отличий.</w:t>
      </w:r>
    </w:p>
    <w:p w:rsidR="00602B9E" w:rsidRDefault="00EB71DE" w:rsidP="00975DFD">
      <w:pPr>
        <w:spacing w:after="0" w:line="360" w:lineRule="auto"/>
        <w:ind w:firstLine="708"/>
        <w:jc w:val="both"/>
      </w:pPr>
      <w:r w:rsidRPr="004B508F">
        <w:t>Метод прямого копирования заключается</w:t>
      </w:r>
      <w:r w:rsidR="00A06E25" w:rsidRPr="004B508F">
        <w:t xml:space="preserve"> в снятии мягкой формы</w:t>
      </w:r>
      <w:r w:rsidR="009708DC" w:rsidRPr="004B508F">
        <w:t xml:space="preserve"> (чаще всего силиконовой)</w:t>
      </w:r>
      <w:r w:rsidR="00A06E25" w:rsidRPr="004B508F">
        <w:t xml:space="preserve"> с оригинальной скульптуры</w:t>
      </w:r>
      <w:r w:rsidR="00981BFF" w:rsidRPr="004B508F">
        <w:t xml:space="preserve"> и дальнейшей отливки с ее помощью</w:t>
      </w:r>
      <w:r w:rsidR="009708DC" w:rsidRPr="004B508F">
        <w:t>. Как правило форму делают кусковую</w:t>
      </w:r>
      <w:r w:rsidR="004C4540" w:rsidRPr="004B508F">
        <w:t xml:space="preserve">, то есть разборную, состоящую из нескольких частей. Это обусловлено размером </w:t>
      </w:r>
      <w:r w:rsidR="00C456CA" w:rsidRPr="004B508F">
        <w:t xml:space="preserve">и сложной пластикой </w:t>
      </w:r>
      <w:r w:rsidR="004C4540" w:rsidRPr="004B508F">
        <w:t>скульптуры</w:t>
      </w:r>
      <w:r w:rsidR="001B1C24" w:rsidRPr="00E741A8">
        <w:rPr>
          <w:color w:val="2F5496" w:themeColor="accent1" w:themeShade="BF"/>
        </w:rPr>
        <w:t xml:space="preserve">. </w:t>
      </w:r>
      <w:r w:rsidR="008A3857" w:rsidRPr="006F54B5">
        <w:t xml:space="preserve">Перед </w:t>
      </w:r>
      <w:r w:rsidR="007441CF" w:rsidRPr="006F54B5">
        <w:t>нанесением формовочного материала копируемый объ</w:t>
      </w:r>
      <w:r w:rsidR="007F5EAB" w:rsidRPr="006F54B5">
        <w:t>ект обрабатывают разделителем</w:t>
      </w:r>
      <w:r w:rsidR="00340239" w:rsidRPr="006F54B5">
        <w:t xml:space="preserve"> для того, чтобы </w:t>
      </w:r>
      <w:r w:rsidR="000935F3" w:rsidRPr="006F54B5">
        <w:t xml:space="preserve">предотвратить прилипание </w:t>
      </w:r>
      <w:r w:rsidR="00041D31" w:rsidRPr="006F54B5">
        <w:t xml:space="preserve">материала к </w:t>
      </w:r>
      <w:r w:rsidR="008E79B0" w:rsidRPr="006F54B5">
        <w:t>объекту</w:t>
      </w:r>
      <w:r w:rsidR="00041D31" w:rsidRPr="006F54B5">
        <w:t xml:space="preserve">. </w:t>
      </w:r>
      <w:r w:rsidR="00226DC5" w:rsidRPr="006F54B5">
        <w:t>Как правило формовочную массу наносят в несколько слоев</w:t>
      </w:r>
      <w:r w:rsidR="00D542AD" w:rsidRPr="006F54B5">
        <w:t>. Следующий слой нанос</w:t>
      </w:r>
      <w:r w:rsidR="003B380C" w:rsidRPr="006F54B5">
        <w:t>ят после</w:t>
      </w:r>
      <w:r w:rsidR="00F212A7" w:rsidRPr="006F54B5">
        <w:t xml:space="preserve"> </w:t>
      </w:r>
      <w:r w:rsidR="00CB2E50" w:rsidRPr="006F54B5">
        <w:t>схватывания</w:t>
      </w:r>
      <w:r w:rsidR="009F24CD" w:rsidRPr="006F54B5">
        <w:t xml:space="preserve"> предыдущего</w:t>
      </w:r>
      <w:r w:rsidR="00E2516D" w:rsidRPr="006F54B5">
        <w:t xml:space="preserve">. </w:t>
      </w:r>
      <w:r w:rsidR="00544204" w:rsidRPr="006F54B5">
        <w:t xml:space="preserve">Для </w:t>
      </w:r>
      <w:r w:rsidR="00CB2E50" w:rsidRPr="006F54B5">
        <w:t>получившейся мягкой формы изготавливают</w:t>
      </w:r>
      <w:r w:rsidR="00544204" w:rsidRPr="006F54B5">
        <w:t xml:space="preserve"> </w:t>
      </w:r>
      <w:r w:rsidR="00CB2E50" w:rsidRPr="006F54B5">
        <w:t>кожух</w:t>
      </w:r>
      <w:r w:rsidR="00544204" w:rsidRPr="006F54B5">
        <w:t>, который</w:t>
      </w:r>
      <w:r w:rsidR="005E0F22" w:rsidRPr="006F54B5">
        <w:t xml:space="preserve"> не только ее фиксирует, но и </w:t>
      </w:r>
      <w:r w:rsidR="00544204" w:rsidRPr="006F54B5">
        <w:t>предотвращает будущие отливки от деформации</w:t>
      </w:r>
      <w:r w:rsidR="00BA7E9F" w:rsidRPr="006F54B5">
        <w:t>.</w:t>
      </w:r>
      <w:r w:rsidR="00030878" w:rsidRPr="006F54B5">
        <w:t xml:space="preserve"> </w:t>
      </w:r>
      <w:r w:rsidR="00EB790A" w:rsidRPr="006F54B5">
        <w:t xml:space="preserve">Между слоями кожуха прокладывают армирующий материал. </w:t>
      </w:r>
      <w:r w:rsidR="007B3352" w:rsidRPr="006F54B5">
        <w:t>После кожух</w:t>
      </w:r>
      <w:r w:rsidR="00AB5C53" w:rsidRPr="006F54B5">
        <w:t xml:space="preserve"> и силикон демонтируют поочередно</w:t>
      </w:r>
      <w:r w:rsidR="009F2A7B" w:rsidRPr="006F54B5">
        <w:t xml:space="preserve">. </w:t>
      </w:r>
      <w:r w:rsidR="009C447E" w:rsidRPr="006F54B5">
        <w:t>З</w:t>
      </w:r>
      <w:r w:rsidR="009F2A7B" w:rsidRPr="006F54B5">
        <w:t>аключ</w:t>
      </w:r>
      <w:r w:rsidR="009C447E" w:rsidRPr="006F54B5">
        <w:t>ительным этапом</w:t>
      </w:r>
      <w:r w:rsidR="009F2A7B" w:rsidRPr="006F54B5">
        <w:t xml:space="preserve"> </w:t>
      </w:r>
      <w:r w:rsidR="001B33A6" w:rsidRPr="006F54B5">
        <w:t xml:space="preserve">формовки </w:t>
      </w:r>
      <w:r w:rsidR="00FD5E03" w:rsidRPr="006F54B5">
        <w:t>является</w:t>
      </w:r>
      <w:r w:rsidR="00177925" w:rsidRPr="006F54B5">
        <w:t xml:space="preserve"> промывка </w:t>
      </w:r>
      <w:r w:rsidR="00E55ED2" w:rsidRPr="006F54B5">
        <w:t>оригинала</w:t>
      </w:r>
      <w:r w:rsidR="009F2A7B" w:rsidRPr="006F54B5">
        <w:t xml:space="preserve"> </w:t>
      </w:r>
      <w:r w:rsidR="00177925" w:rsidRPr="006F54B5">
        <w:t>от разделител</w:t>
      </w:r>
      <w:r w:rsidR="00E55ED2" w:rsidRPr="006F54B5">
        <w:t>я</w:t>
      </w:r>
      <w:r w:rsidR="00FD5E03" w:rsidRPr="006F54B5">
        <w:t>.</w:t>
      </w:r>
    </w:p>
    <w:p w:rsidR="00C2104B" w:rsidRPr="00C61DA1" w:rsidRDefault="00953BE7" w:rsidP="00975DFD">
      <w:pPr>
        <w:spacing w:after="0" w:line="360" w:lineRule="auto"/>
        <w:ind w:firstLine="708"/>
        <w:jc w:val="both"/>
        <w:rPr>
          <w:color w:val="000000" w:themeColor="text1"/>
        </w:rPr>
      </w:pPr>
      <w:r w:rsidRPr="00C61DA1">
        <w:rPr>
          <w:color w:val="000000" w:themeColor="text1"/>
        </w:rPr>
        <w:t xml:space="preserve">Зачастую во избежание передачи дефектов и других утрат, которые </w:t>
      </w:r>
      <w:r w:rsidR="00C961E6" w:rsidRPr="00C61DA1">
        <w:rPr>
          <w:color w:val="000000" w:themeColor="text1"/>
        </w:rPr>
        <w:t xml:space="preserve">есть </w:t>
      </w:r>
      <w:r w:rsidRPr="00C61DA1">
        <w:rPr>
          <w:color w:val="000000" w:themeColor="text1"/>
        </w:rPr>
        <w:t>на поверхности оригинала</w:t>
      </w:r>
      <w:r w:rsidR="007F29E5" w:rsidRPr="00C61DA1">
        <w:rPr>
          <w:color w:val="000000" w:themeColor="text1"/>
        </w:rPr>
        <w:t xml:space="preserve"> скульптуры</w:t>
      </w:r>
      <w:r w:rsidRPr="00C61DA1">
        <w:rPr>
          <w:color w:val="000000" w:themeColor="text1"/>
        </w:rPr>
        <w:t xml:space="preserve">, применяют </w:t>
      </w:r>
      <w:r w:rsidR="00C961E6" w:rsidRPr="00C61DA1">
        <w:rPr>
          <w:color w:val="000000" w:themeColor="text1"/>
        </w:rPr>
        <w:t xml:space="preserve">так называемую </w:t>
      </w:r>
      <w:r w:rsidRPr="00C61DA1">
        <w:rPr>
          <w:color w:val="000000" w:themeColor="text1"/>
        </w:rPr>
        <w:t>двойную формовку</w:t>
      </w:r>
      <w:r w:rsidR="00C961E6" w:rsidRPr="00C61DA1">
        <w:rPr>
          <w:color w:val="000000" w:themeColor="text1"/>
        </w:rPr>
        <w:t>.</w:t>
      </w:r>
    </w:p>
    <w:p w:rsidR="00E37347" w:rsidRPr="00C61DA1" w:rsidRDefault="004816BE" w:rsidP="00975DFD">
      <w:pPr>
        <w:spacing w:after="0" w:line="360" w:lineRule="auto"/>
        <w:ind w:firstLine="708"/>
        <w:jc w:val="both"/>
        <w:rPr>
          <w:color w:val="000000" w:themeColor="text1"/>
        </w:rPr>
      </w:pPr>
      <w:r w:rsidRPr="00C61DA1">
        <w:rPr>
          <w:color w:val="000000" w:themeColor="text1"/>
        </w:rPr>
        <w:t xml:space="preserve">После </w:t>
      </w:r>
      <w:r w:rsidR="00E37347" w:rsidRPr="00C61DA1">
        <w:rPr>
          <w:color w:val="000000" w:themeColor="text1"/>
        </w:rPr>
        <w:t>извле</w:t>
      </w:r>
      <w:r w:rsidRPr="00C61DA1">
        <w:rPr>
          <w:color w:val="000000" w:themeColor="text1"/>
        </w:rPr>
        <w:t>чения</w:t>
      </w:r>
      <w:r w:rsidR="00E37347" w:rsidRPr="00C61DA1">
        <w:rPr>
          <w:color w:val="000000" w:themeColor="text1"/>
        </w:rPr>
        <w:t xml:space="preserve"> готово</w:t>
      </w:r>
      <w:r w:rsidRPr="00C61DA1">
        <w:rPr>
          <w:color w:val="000000" w:themeColor="text1"/>
        </w:rPr>
        <w:t>го</w:t>
      </w:r>
      <w:r w:rsidR="00E37347" w:rsidRPr="00C61DA1">
        <w:rPr>
          <w:color w:val="000000" w:themeColor="text1"/>
        </w:rPr>
        <w:t xml:space="preserve"> издели</w:t>
      </w:r>
      <w:r w:rsidRPr="00C61DA1">
        <w:rPr>
          <w:color w:val="000000" w:themeColor="text1"/>
        </w:rPr>
        <w:t xml:space="preserve">я выполняется </w:t>
      </w:r>
      <w:r w:rsidR="00E37347" w:rsidRPr="00C61DA1">
        <w:rPr>
          <w:color w:val="000000" w:themeColor="text1"/>
        </w:rPr>
        <w:t>доводка</w:t>
      </w:r>
      <w:r w:rsidRPr="00C61DA1">
        <w:rPr>
          <w:color w:val="000000" w:themeColor="text1"/>
        </w:rPr>
        <w:t xml:space="preserve"> его</w:t>
      </w:r>
      <w:r w:rsidR="00E37347" w:rsidRPr="00C61DA1">
        <w:rPr>
          <w:color w:val="000000" w:themeColor="text1"/>
        </w:rPr>
        <w:t xml:space="preserve"> поверхности,</w:t>
      </w:r>
      <w:r w:rsidRPr="00C61DA1">
        <w:rPr>
          <w:color w:val="000000" w:themeColor="text1"/>
        </w:rPr>
        <w:t xml:space="preserve"> в ходе которой</w:t>
      </w:r>
      <w:r w:rsidR="00E37347" w:rsidRPr="00C61DA1">
        <w:rPr>
          <w:color w:val="000000" w:themeColor="text1"/>
        </w:rPr>
        <w:t xml:space="preserve"> устраня</w:t>
      </w:r>
      <w:r w:rsidRPr="00C61DA1">
        <w:rPr>
          <w:color w:val="000000" w:themeColor="text1"/>
        </w:rPr>
        <w:t>ются</w:t>
      </w:r>
      <w:r w:rsidR="00E37347" w:rsidRPr="00C61DA1">
        <w:rPr>
          <w:color w:val="000000" w:themeColor="text1"/>
        </w:rPr>
        <w:t xml:space="preserve"> технологические швы идентичным материалом и замыва</w:t>
      </w:r>
      <w:r w:rsidR="004513FB" w:rsidRPr="00C61DA1">
        <w:rPr>
          <w:color w:val="000000" w:themeColor="text1"/>
        </w:rPr>
        <w:t>ется</w:t>
      </w:r>
      <w:r w:rsidR="00E37347" w:rsidRPr="00C61DA1">
        <w:rPr>
          <w:color w:val="000000" w:themeColor="text1"/>
        </w:rPr>
        <w:t xml:space="preserve"> поверхност</w:t>
      </w:r>
      <w:r w:rsidR="004513FB" w:rsidRPr="00C61DA1">
        <w:rPr>
          <w:color w:val="000000" w:themeColor="text1"/>
        </w:rPr>
        <w:t>ь</w:t>
      </w:r>
      <w:r w:rsidR="00E37347" w:rsidRPr="00C61DA1">
        <w:rPr>
          <w:color w:val="000000" w:themeColor="text1"/>
        </w:rPr>
        <w:t xml:space="preserve"> отливки от «липкого слоя». </w:t>
      </w:r>
      <w:r w:rsidR="00420B84" w:rsidRPr="00C61DA1">
        <w:rPr>
          <w:color w:val="000000" w:themeColor="text1"/>
        </w:rPr>
        <w:t xml:space="preserve">Финальным этапом может выступать </w:t>
      </w:r>
      <w:r w:rsidR="00E37347" w:rsidRPr="00C61DA1">
        <w:rPr>
          <w:color w:val="000000" w:themeColor="text1"/>
        </w:rPr>
        <w:t>тонировка поверхности копий для</w:t>
      </w:r>
      <w:r w:rsidR="001E45AB" w:rsidRPr="00C61DA1">
        <w:rPr>
          <w:color w:val="000000" w:themeColor="text1"/>
        </w:rPr>
        <w:t xml:space="preserve"> лучшей</w:t>
      </w:r>
      <w:r w:rsidR="00E37347" w:rsidRPr="00C61DA1">
        <w:rPr>
          <w:color w:val="000000" w:themeColor="text1"/>
        </w:rPr>
        <w:t xml:space="preserve"> имитации поверхности старого камня.</w:t>
      </w:r>
    </w:p>
    <w:p w:rsidR="002B62EA" w:rsidRDefault="00936735" w:rsidP="00975DFD">
      <w:pPr>
        <w:spacing w:after="0" w:line="360" w:lineRule="auto"/>
        <w:ind w:firstLine="708"/>
        <w:jc w:val="both"/>
      </w:pPr>
      <w:r w:rsidRPr="006F54B5">
        <w:t>Существенным минусом метода прямого копирования является то, что в</w:t>
      </w:r>
      <w:r w:rsidR="003F5B5D" w:rsidRPr="006F54B5">
        <w:t xml:space="preserve"> </w:t>
      </w:r>
      <w:r w:rsidRPr="006F54B5">
        <w:t xml:space="preserve">ходе </w:t>
      </w:r>
      <w:r w:rsidR="003F5B5D" w:rsidRPr="006F54B5">
        <w:t>работы оригина</w:t>
      </w:r>
      <w:r w:rsidRPr="006F54B5">
        <w:t>л</w:t>
      </w:r>
      <w:r w:rsidR="003F5B5D" w:rsidRPr="006F54B5">
        <w:t xml:space="preserve"> подвергается </w:t>
      </w:r>
      <w:r w:rsidR="00E732A0" w:rsidRPr="006F54B5">
        <w:t>значительном</w:t>
      </w:r>
      <w:r w:rsidR="004E1472" w:rsidRPr="006F54B5">
        <w:t xml:space="preserve">у </w:t>
      </w:r>
      <w:r w:rsidR="003F5B5D" w:rsidRPr="006F54B5">
        <w:t>физи</w:t>
      </w:r>
      <w:r w:rsidR="00C5250E" w:rsidRPr="006F54B5">
        <w:t>ко</w:t>
      </w:r>
      <w:r w:rsidR="009C72A2">
        <w:t>-</w:t>
      </w:r>
      <w:r w:rsidR="003F5B5D" w:rsidRPr="006F54B5">
        <w:t xml:space="preserve">механическому </w:t>
      </w:r>
      <w:r w:rsidR="004E1472" w:rsidRPr="006F54B5">
        <w:t xml:space="preserve">и химическому </w:t>
      </w:r>
      <w:r w:rsidR="00DB6AD7" w:rsidRPr="006F54B5">
        <w:t>влиянию</w:t>
      </w:r>
      <w:r w:rsidR="003F5B5D" w:rsidRPr="006F54B5">
        <w:t xml:space="preserve">. </w:t>
      </w:r>
      <w:r w:rsidR="00092918" w:rsidRPr="006F54B5">
        <w:t xml:space="preserve">Зачастую на поверхности оригинальной скульптуры </w:t>
      </w:r>
      <w:r w:rsidR="004C37BD" w:rsidRPr="006F54B5">
        <w:t>остается формовочный материал</w:t>
      </w:r>
      <w:r w:rsidR="00650569" w:rsidRPr="006F54B5">
        <w:t>, который прон</w:t>
      </w:r>
      <w:r w:rsidR="00940E4A" w:rsidRPr="006F54B5">
        <w:t>ика</w:t>
      </w:r>
      <w:r w:rsidR="00126E41" w:rsidRPr="006F54B5">
        <w:t>я забивает</w:t>
      </w:r>
      <w:r w:rsidR="00940E4A" w:rsidRPr="006F54B5">
        <w:t xml:space="preserve"> </w:t>
      </w:r>
      <w:r w:rsidR="004870FA" w:rsidRPr="006F54B5">
        <w:t>поры кам</w:t>
      </w:r>
      <w:r w:rsidR="00650569" w:rsidRPr="006F54B5">
        <w:t>ня</w:t>
      </w:r>
      <w:r w:rsidR="002D4915" w:rsidRPr="006F54B5">
        <w:t>.</w:t>
      </w:r>
      <w:r w:rsidR="00241A2B" w:rsidRPr="006F54B5">
        <w:t xml:space="preserve"> </w:t>
      </w:r>
      <w:r w:rsidR="002D4915" w:rsidRPr="006F54B5">
        <w:t>Д</w:t>
      </w:r>
      <w:r w:rsidR="003F5B5D" w:rsidRPr="006F54B5">
        <w:t>ля удаления</w:t>
      </w:r>
      <w:r w:rsidR="006C191E" w:rsidRPr="006F54B5">
        <w:t xml:space="preserve"> этого</w:t>
      </w:r>
      <w:r w:rsidR="003F5B5D" w:rsidRPr="006F54B5">
        <w:t xml:space="preserve"> </w:t>
      </w:r>
      <w:r w:rsidR="006C191E" w:rsidRPr="006F54B5">
        <w:t>материала</w:t>
      </w:r>
      <w:r w:rsidR="003F5B5D" w:rsidRPr="006F54B5">
        <w:t xml:space="preserve"> приходится </w:t>
      </w:r>
      <w:r w:rsidR="004C37BD" w:rsidRPr="006F54B5">
        <w:t>прибегать к</w:t>
      </w:r>
      <w:r w:rsidR="003F5B5D" w:rsidRPr="006F54B5">
        <w:t xml:space="preserve"> </w:t>
      </w:r>
      <w:r w:rsidR="002115DD" w:rsidRPr="006F54B5">
        <w:t xml:space="preserve">механическим методам или вовсе к </w:t>
      </w:r>
      <w:r w:rsidR="003F5B5D" w:rsidRPr="006F54B5">
        <w:t>щелочны</w:t>
      </w:r>
      <w:r w:rsidR="004C37BD" w:rsidRPr="006F54B5">
        <w:t>м</w:t>
      </w:r>
      <w:r w:rsidR="003F5B5D" w:rsidRPr="006F54B5">
        <w:t xml:space="preserve"> смывк</w:t>
      </w:r>
      <w:r w:rsidR="004C37BD" w:rsidRPr="006F54B5">
        <w:t>ам</w:t>
      </w:r>
      <w:r w:rsidR="003F5B5D" w:rsidRPr="006F54B5">
        <w:t xml:space="preserve">. Кроме того, при </w:t>
      </w:r>
      <w:r w:rsidR="00EB71DE" w:rsidRPr="006F54B5">
        <w:t xml:space="preserve">неаккуратном </w:t>
      </w:r>
      <w:r w:rsidR="003F5B5D" w:rsidRPr="006F54B5">
        <w:t xml:space="preserve">снятии формы </w:t>
      </w:r>
      <w:r w:rsidR="00E6188B" w:rsidRPr="006F54B5">
        <w:t>значительно повышается риск</w:t>
      </w:r>
      <w:r w:rsidR="003F5B5D" w:rsidRPr="006F54B5">
        <w:t xml:space="preserve"> повреждени</w:t>
      </w:r>
      <w:r w:rsidR="00E6188B" w:rsidRPr="006F54B5">
        <w:t>я</w:t>
      </w:r>
      <w:r w:rsidR="003F5B5D" w:rsidRPr="006F54B5">
        <w:t xml:space="preserve"> отдельных элементов скульптуры,</w:t>
      </w:r>
      <w:r w:rsidR="00E6188B" w:rsidRPr="006F54B5">
        <w:t xml:space="preserve"> которые приведут к</w:t>
      </w:r>
      <w:r w:rsidR="003F5B5D" w:rsidRPr="006F54B5">
        <w:t xml:space="preserve"> образовани</w:t>
      </w:r>
      <w:r w:rsidR="00E6188B" w:rsidRPr="006F54B5">
        <w:t>ю</w:t>
      </w:r>
      <w:r w:rsidR="003F5B5D" w:rsidRPr="006F54B5">
        <w:t xml:space="preserve"> сколов </w:t>
      </w:r>
      <w:r w:rsidR="00245644" w:rsidRPr="006F54B5">
        <w:t>и трещин</w:t>
      </w:r>
      <w:r w:rsidR="003F5B5D" w:rsidRPr="006F54B5">
        <w:t xml:space="preserve"> деталей</w:t>
      </w:r>
      <w:r w:rsidR="00245644" w:rsidRPr="006F54B5">
        <w:t xml:space="preserve"> (особенно тонких и мелких)</w:t>
      </w:r>
      <w:r w:rsidR="002D4915" w:rsidRPr="006F54B5">
        <w:t>.</w:t>
      </w:r>
      <w:r w:rsidR="00E345BF" w:rsidRPr="006F54B5">
        <w:t xml:space="preserve"> </w:t>
      </w:r>
      <w:r w:rsidR="00126E41" w:rsidRPr="006F54B5">
        <w:lastRenderedPageBreak/>
        <w:t>Также не стоит</w:t>
      </w:r>
      <w:r w:rsidR="009F64F8" w:rsidRPr="006F54B5">
        <w:t xml:space="preserve"> забывать</w:t>
      </w:r>
      <w:r w:rsidR="004924F8" w:rsidRPr="006F54B5">
        <w:t xml:space="preserve"> о том</w:t>
      </w:r>
      <w:r w:rsidR="009F64F8" w:rsidRPr="006F54B5">
        <w:t>,</w:t>
      </w:r>
      <w:r w:rsidR="00126E41" w:rsidRPr="006F54B5">
        <w:t xml:space="preserve"> </w:t>
      </w:r>
      <w:r w:rsidR="009F64F8" w:rsidRPr="006F54B5">
        <w:t xml:space="preserve">что формы </w:t>
      </w:r>
      <w:r w:rsidR="00E345BF" w:rsidRPr="006F54B5">
        <w:t>могут деформироваться</w:t>
      </w:r>
      <w:r w:rsidR="009F64F8" w:rsidRPr="006F54B5">
        <w:t xml:space="preserve"> вследствие </w:t>
      </w:r>
      <w:r w:rsidR="002B62EA" w:rsidRPr="006F54B5">
        <w:t>усадки,</w:t>
      </w:r>
      <w:r w:rsidR="00231659" w:rsidRPr="006F54B5">
        <w:t xml:space="preserve"> а п</w:t>
      </w:r>
      <w:r w:rsidR="00740E15" w:rsidRPr="006F54B5">
        <w:t>рименяемый материал для изготовления скульптуры (полиэфирная смола или эпоксидная смола с мраморной крошкой</w:t>
      </w:r>
      <w:r w:rsidR="00AD2C82" w:rsidRPr="006F54B5">
        <w:t xml:space="preserve"> с добавлением пигментов</w:t>
      </w:r>
      <w:r w:rsidR="00740E15" w:rsidRPr="006F54B5">
        <w:t>)</w:t>
      </w:r>
      <w:r w:rsidR="00265CFB" w:rsidRPr="006F54B5">
        <w:t xml:space="preserve"> со временем</w:t>
      </w:r>
      <w:r w:rsidR="00D81FD0" w:rsidRPr="006F54B5">
        <w:t xml:space="preserve"> изменяет</w:t>
      </w:r>
      <w:r w:rsidR="00265CFB" w:rsidRPr="006F54B5">
        <w:t xml:space="preserve"> цвет искусственной композиции</w:t>
      </w:r>
      <w:r w:rsidR="002B62EA" w:rsidRPr="006F54B5">
        <w:t>.</w:t>
      </w:r>
    </w:p>
    <w:p w:rsidR="00811094" w:rsidRPr="00444439" w:rsidRDefault="00536A6B" w:rsidP="00975DFD">
      <w:pPr>
        <w:spacing w:after="0" w:line="360" w:lineRule="auto"/>
        <w:ind w:firstLine="708"/>
        <w:jc w:val="both"/>
      </w:pPr>
      <w:r w:rsidRPr="00444439">
        <w:t xml:space="preserve">Хоть и натуральный мрамор значительно уступает </w:t>
      </w:r>
      <w:r w:rsidR="00ED2C95" w:rsidRPr="00444439">
        <w:t>композитному</w:t>
      </w:r>
      <w:r w:rsidRPr="00444439">
        <w:t xml:space="preserve"> по прочности и другим характеристикам,</w:t>
      </w:r>
      <w:r w:rsidR="00ED2C95" w:rsidRPr="00444439">
        <w:t xml:space="preserve"> он</w:t>
      </w:r>
      <w:r w:rsidRPr="00444439">
        <w:t xml:space="preserve"> практически всегда будет уступать </w:t>
      </w:r>
      <w:r w:rsidR="00ED2C95" w:rsidRPr="00444439">
        <w:t>по декоративной</w:t>
      </w:r>
      <w:r w:rsidRPr="00444439">
        <w:t xml:space="preserve"> выразительности. П</w:t>
      </w:r>
      <w:r w:rsidR="00BF3CA7" w:rsidRPr="00444439">
        <w:t xml:space="preserve">олировка натурального мрамора </w:t>
      </w:r>
      <w:r w:rsidR="00B27DE4" w:rsidRPr="00444439">
        <w:t xml:space="preserve">дает </w:t>
      </w:r>
      <w:r w:rsidR="009F1C11" w:rsidRPr="00444439">
        <w:t>сильный</w:t>
      </w:r>
      <w:r w:rsidR="000610C8" w:rsidRPr="00444439">
        <w:t xml:space="preserve"> </w:t>
      </w:r>
      <w:r w:rsidR="00B27DE4" w:rsidRPr="00444439">
        <w:t>зеркальный блеск</w:t>
      </w:r>
      <w:r w:rsidR="009F1C11" w:rsidRPr="00444439">
        <w:t>,</w:t>
      </w:r>
      <w:r w:rsidR="0032199A" w:rsidRPr="00444439">
        <w:t xml:space="preserve"> </w:t>
      </w:r>
      <w:r w:rsidR="004C0DF9" w:rsidRPr="00444439">
        <w:t xml:space="preserve">переливы, </w:t>
      </w:r>
      <w:r w:rsidR="0032199A" w:rsidRPr="00444439">
        <w:t>игру светотени</w:t>
      </w:r>
      <w:r w:rsidR="009F1C11" w:rsidRPr="00444439">
        <w:t xml:space="preserve"> котор</w:t>
      </w:r>
      <w:r w:rsidR="0032199A" w:rsidRPr="00444439">
        <w:t>ых</w:t>
      </w:r>
      <w:r w:rsidR="009F1C11" w:rsidRPr="00444439">
        <w:t xml:space="preserve"> невозможно добиться</w:t>
      </w:r>
      <w:r w:rsidR="00AC4DEA" w:rsidRPr="00444439">
        <w:t xml:space="preserve">, </w:t>
      </w:r>
      <w:r w:rsidR="00ED2C95" w:rsidRPr="00444439">
        <w:t>в копиях,</w:t>
      </w:r>
      <w:r w:rsidR="004A6C86" w:rsidRPr="00444439">
        <w:t xml:space="preserve"> выполнен</w:t>
      </w:r>
      <w:r w:rsidR="00ED2C95" w:rsidRPr="00444439">
        <w:t>ных</w:t>
      </w:r>
      <w:r w:rsidR="004A6C86" w:rsidRPr="00444439">
        <w:t xml:space="preserve"> из </w:t>
      </w:r>
      <w:r w:rsidR="00ED2C95" w:rsidRPr="00444439">
        <w:t xml:space="preserve">композитного </w:t>
      </w:r>
      <w:r w:rsidR="00AC4DEA" w:rsidRPr="00444439">
        <w:t>материала на основе полиэфирной</w:t>
      </w:r>
      <w:r w:rsidR="00674896" w:rsidRPr="00444439">
        <w:t>/эпоксидной</w:t>
      </w:r>
      <w:r w:rsidR="00AC4DEA" w:rsidRPr="00444439">
        <w:t xml:space="preserve"> смолы </w:t>
      </w:r>
      <w:r w:rsidR="00AA7ACC" w:rsidRPr="00444439">
        <w:t>с добавлением</w:t>
      </w:r>
      <w:r w:rsidR="00AC4DEA" w:rsidRPr="00444439">
        <w:t xml:space="preserve"> мраморной крошки.</w:t>
      </w:r>
    </w:p>
    <w:p w:rsidR="005545F1" w:rsidRPr="006F54B5" w:rsidRDefault="00F75AE6" w:rsidP="00001A4A">
      <w:pPr>
        <w:spacing w:after="0" w:line="360" w:lineRule="auto"/>
        <w:ind w:firstLine="708"/>
        <w:jc w:val="both"/>
        <w:rPr>
          <w:rFonts w:cs="Times New Roman"/>
          <w:szCs w:val="28"/>
          <w:lang w:eastAsia="zh-CN"/>
        </w:rPr>
      </w:pPr>
      <w:r w:rsidRPr="006F54B5">
        <w:rPr>
          <w:rFonts w:cs="Times New Roman"/>
          <w:szCs w:val="28"/>
          <w:lang w:eastAsia="zh-CN"/>
        </w:rPr>
        <w:t xml:space="preserve">Бесконтактный метод копирования </w:t>
      </w:r>
      <w:r w:rsidR="00C61E41" w:rsidRPr="006F54B5">
        <w:rPr>
          <w:rFonts w:cs="Times New Roman"/>
          <w:szCs w:val="28"/>
          <w:lang w:eastAsia="zh-CN"/>
        </w:rPr>
        <w:t>построен</w:t>
      </w:r>
      <w:r w:rsidR="00F52F21" w:rsidRPr="006F54B5">
        <w:rPr>
          <w:rFonts w:cs="Times New Roman"/>
          <w:szCs w:val="28"/>
          <w:lang w:eastAsia="zh-CN"/>
        </w:rPr>
        <w:t xml:space="preserve"> на </w:t>
      </w:r>
      <w:r w:rsidR="00DE725D" w:rsidRPr="006F54B5">
        <w:rPr>
          <w:rFonts w:cs="Times New Roman"/>
          <w:szCs w:val="28"/>
          <w:lang w:eastAsia="zh-CN"/>
        </w:rPr>
        <w:t>применении</w:t>
      </w:r>
      <w:r w:rsidR="008B6820" w:rsidRPr="006F54B5">
        <w:rPr>
          <w:rFonts w:cs="Times New Roman"/>
          <w:szCs w:val="28"/>
          <w:lang w:eastAsia="zh-CN"/>
        </w:rPr>
        <w:t xml:space="preserve"> </w:t>
      </w:r>
      <w:r w:rsidR="00C65F09" w:rsidRPr="006F54B5">
        <w:rPr>
          <w:rFonts w:cs="Times New Roman"/>
          <w:szCs w:val="28"/>
          <w:lang w:eastAsia="zh-CN"/>
        </w:rPr>
        <w:t>3D</w:t>
      </w:r>
      <w:r w:rsidR="009C72A2">
        <w:rPr>
          <w:rFonts w:cs="Times New Roman"/>
          <w:szCs w:val="28"/>
          <w:lang w:eastAsia="zh-CN"/>
        </w:rPr>
        <w:t>-</w:t>
      </w:r>
      <w:r w:rsidR="00C65F09" w:rsidRPr="006F54B5">
        <w:rPr>
          <w:rFonts w:cs="Times New Roman"/>
          <w:szCs w:val="28"/>
          <w:lang w:eastAsia="zh-CN"/>
        </w:rPr>
        <w:t xml:space="preserve">сканеров </w:t>
      </w:r>
      <w:r w:rsidR="00E67355" w:rsidRPr="006F54B5">
        <w:rPr>
          <w:rFonts w:cs="Times New Roman"/>
          <w:szCs w:val="28"/>
          <w:lang w:eastAsia="zh-CN"/>
        </w:rPr>
        <w:t>и</w:t>
      </w:r>
      <w:r w:rsidR="00C65F09" w:rsidRPr="006F54B5">
        <w:rPr>
          <w:rFonts w:cs="Times New Roman"/>
          <w:szCs w:val="28"/>
          <w:lang w:eastAsia="zh-CN"/>
        </w:rPr>
        <w:t xml:space="preserve"> </w:t>
      </w:r>
      <w:r w:rsidR="00F52F21" w:rsidRPr="006F54B5">
        <w:rPr>
          <w:rFonts w:cs="Times New Roman"/>
          <w:szCs w:val="28"/>
          <w:lang w:eastAsia="zh-CN"/>
        </w:rPr>
        <w:t>камнеобрабатывающих станков с числовым программным управлением (ЧПУ).</w:t>
      </w:r>
      <w:r w:rsidR="00903391" w:rsidRPr="006F54B5">
        <w:rPr>
          <w:rFonts w:cs="Times New Roman"/>
          <w:szCs w:val="28"/>
          <w:lang w:eastAsia="zh-CN"/>
        </w:rPr>
        <w:t xml:space="preserve"> </w:t>
      </w:r>
      <w:r w:rsidR="00BD7931" w:rsidRPr="00BD7931">
        <w:rPr>
          <w:rFonts w:cs="Times New Roman"/>
          <w:szCs w:val="28"/>
          <w:lang w:eastAsia="zh-CN"/>
        </w:rPr>
        <w:t xml:space="preserve">Принцип работы </w:t>
      </w:r>
      <w:r w:rsidR="00BD7931" w:rsidRPr="006F54B5">
        <w:rPr>
          <w:rFonts w:cs="Times New Roman"/>
          <w:szCs w:val="28"/>
          <w:lang w:eastAsia="zh-CN"/>
        </w:rPr>
        <w:t>3D</w:t>
      </w:r>
      <w:r w:rsidR="009C72A2">
        <w:rPr>
          <w:rFonts w:cs="Times New Roman"/>
          <w:szCs w:val="28"/>
          <w:lang w:eastAsia="zh-CN"/>
        </w:rPr>
        <w:t>-</w:t>
      </w:r>
      <w:r w:rsidR="00BD7931" w:rsidRPr="006F54B5">
        <w:rPr>
          <w:rFonts w:cs="Times New Roman"/>
          <w:szCs w:val="28"/>
          <w:lang w:eastAsia="zh-CN"/>
        </w:rPr>
        <w:t>сканер</w:t>
      </w:r>
      <w:r w:rsidR="00BF0C05">
        <w:rPr>
          <w:rFonts w:cs="Times New Roman"/>
          <w:szCs w:val="28"/>
          <w:lang w:eastAsia="zh-CN"/>
        </w:rPr>
        <w:t>а</w:t>
      </w:r>
      <w:r w:rsidR="00BD7931" w:rsidRPr="006F54B5">
        <w:rPr>
          <w:rFonts w:cs="Times New Roman"/>
          <w:szCs w:val="28"/>
          <w:lang w:eastAsia="zh-CN"/>
        </w:rPr>
        <w:t xml:space="preserve"> </w:t>
      </w:r>
      <w:r w:rsidR="00BD7931">
        <w:rPr>
          <w:rFonts w:cs="Times New Roman"/>
          <w:szCs w:val="28"/>
          <w:lang w:eastAsia="zh-CN"/>
        </w:rPr>
        <w:t>заключается в</w:t>
      </w:r>
      <w:r w:rsidR="00BD7931" w:rsidRPr="00BD7931">
        <w:rPr>
          <w:rFonts w:cs="Times New Roman"/>
          <w:szCs w:val="28"/>
          <w:lang w:eastAsia="zh-CN"/>
        </w:rPr>
        <w:t xml:space="preserve"> измер</w:t>
      </w:r>
      <w:r w:rsidR="00BD7931">
        <w:rPr>
          <w:rFonts w:cs="Times New Roman"/>
          <w:szCs w:val="28"/>
          <w:lang w:eastAsia="zh-CN"/>
        </w:rPr>
        <w:t>ении</w:t>
      </w:r>
      <w:r w:rsidR="00BD7931" w:rsidRPr="00BD7931">
        <w:rPr>
          <w:rFonts w:cs="Times New Roman"/>
          <w:szCs w:val="28"/>
          <w:lang w:eastAsia="zh-CN"/>
        </w:rPr>
        <w:t xml:space="preserve"> расстояни</w:t>
      </w:r>
      <w:r w:rsidR="00BD7931">
        <w:rPr>
          <w:rFonts w:cs="Times New Roman"/>
          <w:szCs w:val="28"/>
          <w:lang w:eastAsia="zh-CN"/>
        </w:rPr>
        <w:t>я</w:t>
      </w:r>
      <w:r w:rsidR="00BD7931" w:rsidRPr="00BD7931">
        <w:rPr>
          <w:rFonts w:cs="Times New Roman"/>
          <w:szCs w:val="28"/>
          <w:lang w:eastAsia="zh-CN"/>
        </w:rPr>
        <w:t xml:space="preserve"> до объекта. Если устройство </w:t>
      </w:r>
      <w:r w:rsidR="00932D77" w:rsidRPr="006F54B5">
        <w:rPr>
          <w:rFonts w:cs="Times New Roman"/>
          <w:szCs w:val="28"/>
          <w:lang w:eastAsia="zh-CN"/>
        </w:rPr>
        <w:t>3D</w:t>
      </w:r>
      <w:r w:rsidR="009C72A2">
        <w:rPr>
          <w:rFonts w:cs="Times New Roman"/>
          <w:szCs w:val="28"/>
          <w:lang w:eastAsia="zh-CN"/>
        </w:rPr>
        <w:t>-</w:t>
      </w:r>
      <w:r w:rsidR="00932D77" w:rsidRPr="006F54B5">
        <w:rPr>
          <w:rFonts w:cs="Times New Roman"/>
          <w:szCs w:val="28"/>
          <w:lang w:eastAsia="zh-CN"/>
        </w:rPr>
        <w:t>сканер</w:t>
      </w:r>
      <w:r w:rsidR="00BF0C05">
        <w:rPr>
          <w:rFonts w:cs="Times New Roman"/>
          <w:szCs w:val="28"/>
          <w:lang w:eastAsia="zh-CN"/>
        </w:rPr>
        <w:t>а</w:t>
      </w:r>
      <w:r w:rsidR="00932D77" w:rsidRPr="006F54B5">
        <w:rPr>
          <w:rFonts w:cs="Times New Roman"/>
          <w:szCs w:val="28"/>
          <w:lang w:eastAsia="zh-CN"/>
        </w:rPr>
        <w:t xml:space="preserve"> </w:t>
      </w:r>
      <w:r w:rsidR="00BD7931" w:rsidRPr="00BD7931">
        <w:rPr>
          <w:rFonts w:cs="Times New Roman"/>
          <w:szCs w:val="28"/>
          <w:lang w:eastAsia="zh-CN"/>
        </w:rPr>
        <w:t xml:space="preserve">основано на </w:t>
      </w:r>
      <w:r w:rsidR="00BF0C05">
        <w:rPr>
          <w:rFonts w:cs="Times New Roman"/>
          <w:szCs w:val="28"/>
          <w:lang w:eastAsia="zh-CN"/>
        </w:rPr>
        <w:t>принципе</w:t>
      </w:r>
      <w:r w:rsidR="00BD7931" w:rsidRPr="00BD7931">
        <w:rPr>
          <w:rFonts w:cs="Times New Roman"/>
          <w:szCs w:val="28"/>
          <w:lang w:eastAsia="zh-CN"/>
        </w:rPr>
        <w:t xml:space="preserve"> лазерного луча, то с его помощью измеряются расстояния в заданных точках.</w:t>
      </w:r>
      <w:r w:rsidR="00932D77">
        <w:rPr>
          <w:rFonts w:cs="Times New Roman"/>
          <w:szCs w:val="28"/>
          <w:lang w:eastAsia="zh-CN"/>
        </w:rPr>
        <w:t xml:space="preserve"> </w:t>
      </w:r>
      <w:r w:rsidR="00F52F21" w:rsidRPr="006F54B5">
        <w:rPr>
          <w:rFonts w:cs="Times New Roman"/>
          <w:szCs w:val="28"/>
          <w:lang w:eastAsia="zh-CN"/>
        </w:rPr>
        <w:t>После</w:t>
      </w:r>
      <w:r w:rsidR="00C61E41" w:rsidRPr="006F54B5">
        <w:rPr>
          <w:rFonts w:cs="Times New Roman"/>
          <w:szCs w:val="28"/>
          <w:lang w:eastAsia="zh-CN"/>
        </w:rPr>
        <w:t xml:space="preserve"> получени</w:t>
      </w:r>
      <w:r w:rsidR="00024DC8" w:rsidRPr="006F54B5">
        <w:rPr>
          <w:rFonts w:cs="Times New Roman"/>
          <w:szCs w:val="28"/>
          <w:lang w:eastAsia="zh-CN"/>
        </w:rPr>
        <w:t>я</w:t>
      </w:r>
      <w:r w:rsidR="00C61E41" w:rsidRPr="006F54B5">
        <w:rPr>
          <w:rFonts w:cs="Times New Roman"/>
          <w:szCs w:val="28"/>
          <w:lang w:eastAsia="zh-CN"/>
        </w:rPr>
        <w:t xml:space="preserve"> </w:t>
      </w:r>
      <w:r w:rsidR="00826391" w:rsidRPr="006F54B5">
        <w:rPr>
          <w:rFonts w:cs="Times New Roman"/>
          <w:szCs w:val="28"/>
          <w:lang w:eastAsia="zh-CN"/>
        </w:rPr>
        <w:t>измерительных данных</w:t>
      </w:r>
      <w:r w:rsidR="00A544B5" w:rsidRPr="006F54B5">
        <w:rPr>
          <w:rFonts w:cs="Times New Roman"/>
          <w:szCs w:val="28"/>
          <w:lang w:eastAsia="zh-CN"/>
        </w:rPr>
        <w:t xml:space="preserve"> (координат отдельных точек)</w:t>
      </w:r>
      <w:r w:rsidR="00826391" w:rsidRPr="006F54B5">
        <w:rPr>
          <w:rFonts w:cs="Times New Roman"/>
          <w:szCs w:val="28"/>
          <w:lang w:eastAsia="zh-CN"/>
        </w:rPr>
        <w:t>,</w:t>
      </w:r>
      <w:r w:rsidR="00C61E41" w:rsidRPr="006F54B5">
        <w:rPr>
          <w:rFonts w:cs="Times New Roman"/>
          <w:szCs w:val="28"/>
          <w:lang w:eastAsia="zh-CN"/>
        </w:rPr>
        <w:t xml:space="preserve"> </w:t>
      </w:r>
      <w:r w:rsidR="00FE0658" w:rsidRPr="006F54B5">
        <w:rPr>
          <w:rFonts w:cs="Times New Roman"/>
          <w:szCs w:val="28"/>
          <w:lang w:eastAsia="zh-CN"/>
        </w:rPr>
        <w:t>полученных с</w:t>
      </w:r>
      <w:r w:rsidR="00C61E41" w:rsidRPr="006F54B5">
        <w:rPr>
          <w:rFonts w:cs="Times New Roman"/>
          <w:szCs w:val="28"/>
          <w:lang w:eastAsia="zh-CN"/>
        </w:rPr>
        <w:t xml:space="preserve"> 3</w:t>
      </w:r>
      <w:r w:rsidR="00C61E41" w:rsidRPr="006F54B5">
        <w:rPr>
          <w:rFonts w:cs="Times New Roman"/>
          <w:szCs w:val="28"/>
          <w:lang w:val="en-US" w:eastAsia="zh-CN"/>
        </w:rPr>
        <w:t>D</w:t>
      </w:r>
      <w:r w:rsidR="009C72A2">
        <w:rPr>
          <w:rFonts w:cs="Times New Roman"/>
          <w:szCs w:val="28"/>
          <w:lang w:eastAsia="zh-CN"/>
        </w:rPr>
        <w:t>-</w:t>
      </w:r>
      <w:r w:rsidR="00C61E41" w:rsidRPr="006F54B5">
        <w:rPr>
          <w:rFonts w:cs="Times New Roman"/>
          <w:szCs w:val="28"/>
          <w:lang w:eastAsia="zh-CN"/>
        </w:rPr>
        <w:t>сканера</w:t>
      </w:r>
      <w:r w:rsidR="008B26DB" w:rsidRPr="006F54B5">
        <w:rPr>
          <w:rFonts w:cs="Times New Roman"/>
          <w:szCs w:val="28"/>
          <w:lang w:eastAsia="zh-CN"/>
        </w:rPr>
        <w:t>,</w:t>
      </w:r>
      <w:r w:rsidR="00DC170E" w:rsidRPr="006F54B5">
        <w:rPr>
          <w:rFonts w:cs="Times New Roman"/>
          <w:szCs w:val="28"/>
          <w:lang w:eastAsia="zh-CN"/>
        </w:rPr>
        <w:t xml:space="preserve"> </w:t>
      </w:r>
      <w:r w:rsidR="00826391" w:rsidRPr="006F54B5">
        <w:rPr>
          <w:rFonts w:cs="Times New Roman"/>
          <w:szCs w:val="28"/>
          <w:lang w:eastAsia="zh-CN"/>
        </w:rPr>
        <w:t>на компьютере</w:t>
      </w:r>
      <w:r w:rsidR="008B26DB" w:rsidRPr="006F54B5">
        <w:rPr>
          <w:rFonts w:cs="Times New Roman"/>
          <w:szCs w:val="28"/>
          <w:lang w:eastAsia="zh-CN"/>
        </w:rPr>
        <w:t xml:space="preserve"> </w:t>
      </w:r>
      <w:r w:rsidR="00DC170E" w:rsidRPr="006F54B5">
        <w:rPr>
          <w:rFonts w:cs="Times New Roman"/>
          <w:szCs w:val="28"/>
          <w:lang w:eastAsia="zh-CN"/>
        </w:rPr>
        <w:t>идет их обработка</w:t>
      </w:r>
      <w:r w:rsidR="00294976">
        <w:rPr>
          <w:rFonts w:cs="Times New Roman"/>
          <w:szCs w:val="28"/>
          <w:lang w:eastAsia="zh-CN"/>
        </w:rPr>
        <w:t>.</w:t>
      </w:r>
      <w:r w:rsidR="00001A4A">
        <w:rPr>
          <w:rFonts w:cs="Times New Roman"/>
          <w:szCs w:val="28"/>
          <w:lang w:eastAsia="zh-CN"/>
        </w:rPr>
        <w:t xml:space="preserve"> </w:t>
      </w:r>
      <w:r w:rsidR="006F1320" w:rsidRPr="006F54B5">
        <w:rPr>
          <w:rFonts w:cs="Times New Roman"/>
          <w:szCs w:val="28"/>
          <w:lang w:eastAsia="zh-CN"/>
        </w:rPr>
        <w:t>Полученн</w:t>
      </w:r>
      <w:r w:rsidR="00106FBD" w:rsidRPr="006F54B5">
        <w:rPr>
          <w:rFonts w:cs="Times New Roman"/>
          <w:szCs w:val="28"/>
          <w:lang w:eastAsia="zh-CN"/>
        </w:rPr>
        <w:t>ая</w:t>
      </w:r>
      <w:r w:rsidR="006F1320" w:rsidRPr="006F54B5">
        <w:rPr>
          <w:rFonts w:cs="Times New Roman"/>
          <w:szCs w:val="28"/>
          <w:lang w:eastAsia="zh-CN"/>
        </w:rPr>
        <w:t xml:space="preserve"> </w:t>
      </w:r>
      <w:r w:rsidR="00DE28B7" w:rsidRPr="006F54B5">
        <w:rPr>
          <w:rFonts w:cs="Times New Roman"/>
          <w:szCs w:val="28"/>
          <w:lang w:eastAsia="zh-CN"/>
        </w:rPr>
        <w:t>электронн</w:t>
      </w:r>
      <w:r w:rsidR="00106FBD" w:rsidRPr="006F54B5">
        <w:rPr>
          <w:rFonts w:cs="Times New Roman"/>
          <w:szCs w:val="28"/>
          <w:lang w:eastAsia="zh-CN"/>
        </w:rPr>
        <w:t>ая</w:t>
      </w:r>
      <w:r w:rsidR="00DE28B7" w:rsidRPr="006F54B5">
        <w:rPr>
          <w:rFonts w:cs="Times New Roman"/>
          <w:szCs w:val="28"/>
          <w:lang w:eastAsia="zh-CN"/>
        </w:rPr>
        <w:t xml:space="preserve"> </w:t>
      </w:r>
      <w:r w:rsidR="00DE28B7" w:rsidRPr="006F54B5">
        <w:t>3D</w:t>
      </w:r>
      <w:r w:rsidR="009C72A2">
        <w:t>-</w:t>
      </w:r>
      <w:r w:rsidR="00DE28B7" w:rsidRPr="006F54B5">
        <w:t>модель оригинала</w:t>
      </w:r>
      <w:r w:rsidR="00DE28B7" w:rsidRPr="006F54B5">
        <w:rPr>
          <w:rFonts w:cs="Times New Roman"/>
          <w:szCs w:val="28"/>
          <w:lang w:eastAsia="zh-CN"/>
        </w:rPr>
        <w:t xml:space="preserve"> </w:t>
      </w:r>
      <w:r w:rsidR="00106FBD" w:rsidRPr="006F54B5">
        <w:rPr>
          <w:rFonts w:cs="Times New Roman"/>
          <w:szCs w:val="28"/>
          <w:lang w:eastAsia="zh-CN"/>
        </w:rPr>
        <w:t xml:space="preserve">загружается в микропроцессор фрезерного станка с ЧПУ в виде </w:t>
      </w:r>
      <w:r w:rsidR="004C7E66" w:rsidRPr="006F54B5">
        <w:rPr>
          <w:rFonts w:cs="Times New Roman"/>
          <w:szCs w:val="28"/>
          <w:lang w:eastAsia="zh-CN"/>
        </w:rPr>
        <w:t>графическ</w:t>
      </w:r>
      <w:r w:rsidR="00106FBD" w:rsidRPr="006F54B5">
        <w:rPr>
          <w:rFonts w:cs="Times New Roman"/>
          <w:szCs w:val="28"/>
          <w:lang w:eastAsia="zh-CN"/>
        </w:rPr>
        <w:t>ого</w:t>
      </w:r>
      <w:r w:rsidR="004C7E66" w:rsidRPr="006F54B5">
        <w:rPr>
          <w:rFonts w:cs="Times New Roman"/>
          <w:szCs w:val="28"/>
          <w:lang w:eastAsia="zh-CN"/>
        </w:rPr>
        <w:t xml:space="preserve"> файл</w:t>
      </w:r>
      <w:r w:rsidR="00106FBD" w:rsidRPr="006F54B5">
        <w:rPr>
          <w:rFonts w:cs="Times New Roman"/>
          <w:szCs w:val="28"/>
          <w:lang w:eastAsia="zh-CN"/>
        </w:rPr>
        <w:t>а</w:t>
      </w:r>
      <w:r w:rsidR="004C7E66" w:rsidRPr="006F54B5">
        <w:rPr>
          <w:rFonts w:cs="Times New Roman"/>
          <w:szCs w:val="28"/>
          <w:lang w:eastAsia="zh-CN"/>
        </w:rPr>
        <w:t xml:space="preserve"> в формате STL. </w:t>
      </w:r>
      <w:r w:rsidR="008471C8" w:rsidRPr="006F54B5">
        <w:rPr>
          <w:rFonts w:cs="Times New Roman"/>
          <w:szCs w:val="28"/>
          <w:lang w:eastAsia="zh-CN"/>
        </w:rPr>
        <w:t xml:space="preserve">По загруженным данным </w:t>
      </w:r>
      <w:r w:rsidR="0037108E" w:rsidRPr="006F54B5">
        <w:rPr>
          <w:rFonts w:cs="Times New Roman"/>
          <w:szCs w:val="28"/>
          <w:lang w:eastAsia="zh-CN"/>
        </w:rPr>
        <w:t>фрезерный станок</w:t>
      </w:r>
      <w:r w:rsidR="000011A1" w:rsidRPr="006F54B5">
        <w:rPr>
          <w:rFonts w:cs="Times New Roman"/>
          <w:szCs w:val="28"/>
          <w:lang w:eastAsia="zh-CN"/>
        </w:rPr>
        <w:t xml:space="preserve"> по команде оператора</w:t>
      </w:r>
      <w:r w:rsidR="0037108E" w:rsidRPr="006F54B5">
        <w:rPr>
          <w:rFonts w:cs="Times New Roman"/>
          <w:szCs w:val="28"/>
          <w:lang w:eastAsia="zh-CN"/>
        </w:rPr>
        <w:t xml:space="preserve"> начинает постепенно</w:t>
      </w:r>
      <w:r w:rsidR="006A4D8D" w:rsidRPr="006F54B5">
        <w:rPr>
          <w:rFonts w:cs="Times New Roman"/>
          <w:szCs w:val="28"/>
          <w:lang w:eastAsia="zh-CN"/>
        </w:rPr>
        <w:t xml:space="preserve"> фрезеровать</w:t>
      </w:r>
      <w:r w:rsidR="00C064F1" w:rsidRPr="006F54B5">
        <w:rPr>
          <w:rFonts w:cs="Times New Roman"/>
          <w:szCs w:val="28"/>
          <w:lang w:eastAsia="zh-CN"/>
        </w:rPr>
        <w:t xml:space="preserve"> </w:t>
      </w:r>
      <w:r w:rsidR="0037108E" w:rsidRPr="006F54B5">
        <w:rPr>
          <w:rFonts w:cs="Times New Roman"/>
          <w:szCs w:val="28"/>
          <w:lang w:eastAsia="zh-CN"/>
        </w:rPr>
        <w:t>глыбу</w:t>
      </w:r>
      <w:r w:rsidR="00FF56ED" w:rsidRPr="006F54B5">
        <w:rPr>
          <w:rFonts w:cs="Times New Roman"/>
          <w:szCs w:val="28"/>
          <w:lang w:eastAsia="zh-CN"/>
        </w:rPr>
        <w:t xml:space="preserve"> натурального камня</w:t>
      </w:r>
      <w:r w:rsidR="000011A1" w:rsidRPr="006F54B5">
        <w:rPr>
          <w:rFonts w:cs="Times New Roman"/>
          <w:szCs w:val="28"/>
          <w:lang w:eastAsia="zh-CN"/>
        </w:rPr>
        <w:t xml:space="preserve"> по принципу</w:t>
      </w:r>
      <w:r w:rsidR="0037108E" w:rsidRPr="006F54B5">
        <w:rPr>
          <w:rFonts w:cs="Times New Roman"/>
          <w:szCs w:val="28"/>
          <w:lang w:eastAsia="zh-CN"/>
        </w:rPr>
        <w:t xml:space="preserve"> от общего</w:t>
      </w:r>
      <w:r w:rsidR="005A2C9C" w:rsidRPr="006F54B5">
        <w:rPr>
          <w:rFonts w:cs="Times New Roman"/>
          <w:szCs w:val="28"/>
          <w:lang w:eastAsia="zh-CN"/>
        </w:rPr>
        <w:t xml:space="preserve"> к частному (</w:t>
      </w:r>
      <w:r w:rsidR="00C064F1" w:rsidRPr="006F54B5">
        <w:rPr>
          <w:rFonts w:cs="Times New Roman"/>
          <w:szCs w:val="28"/>
          <w:lang w:eastAsia="zh-CN"/>
        </w:rPr>
        <w:t xml:space="preserve">от более грубой обработки камня к </w:t>
      </w:r>
      <w:r w:rsidR="005A2C9C" w:rsidRPr="006F54B5">
        <w:rPr>
          <w:rFonts w:cs="Times New Roman"/>
          <w:szCs w:val="28"/>
          <w:lang w:eastAsia="zh-CN"/>
        </w:rPr>
        <w:t>де</w:t>
      </w:r>
      <w:r w:rsidR="00C064F1" w:rsidRPr="006F54B5">
        <w:rPr>
          <w:rFonts w:cs="Times New Roman"/>
          <w:szCs w:val="28"/>
          <w:lang w:eastAsia="zh-CN"/>
        </w:rPr>
        <w:t>талям</w:t>
      </w:r>
      <w:r w:rsidR="005A2C9C" w:rsidRPr="006F54B5">
        <w:rPr>
          <w:rFonts w:cs="Times New Roman"/>
          <w:szCs w:val="28"/>
          <w:lang w:eastAsia="zh-CN"/>
        </w:rPr>
        <w:t>).</w:t>
      </w:r>
      <w:r w:rsidR="00DC1EBF" w:rsidRPr="006F54B5">
        <w:rPr>
          <w:rFonts w:cs="Times New Roman"/>
          <w:szCs w:val="28"/>
          <w:lang w:eastAsia="zh-CN"/>
        </w:rPr>
        <w:t xml:space="preserve"> Продолжительность процесса </w:t>
      </w:r>
      <w:r w:rsidR="00A633E2" w:rsidRPr="006F54B5">
        <w:rPr>
          <w:rFonts w:cs="Times New Roman"/>
          <w:szCs w:val="28"/>
          <w:lang w:eastAsia="zh-CN"/>
        </w:rPr>
        <w:t>составляет одна</w:t>
      </w:r>
      <w:r w:rsidR="00201EBE">
        <w:rPr>
          <w:rFonts w:cs="Times New Roman"/>
          <w:szCs w:val="28"/>
          <w:lang w:eastAsia="zh-CN"/>
        </w:rPr>
        <w:t>–</w:t>
      </w:r>
      <w:r w:rsidR="00A633E2" w:rsidRPr="006F54B5">
        <w:rPr>
          <w:rFonts w:cs="Times New Roman"/>
          <w:szCs w:val="28"/>
          <w:lang w:eastAsia="zh-CN"/>
        </w:rPr>
        <w:t>три недели в зависимости от сложности копируемог</w:t>
      </w:r>
      <w:r w:rsidR="00956A26" w:rsidRPr="006F54B5">
        <w:rPr>
          <w:rFonts w:cs="Times New Roman"/>
          <w:szCs w:val="28"/>
          <w:lang w:eastAsia="zh-CN"/>
        </w:rPr>
        <w:t>о</w:t>
      </w:r>
      <w:r w:rsidR="00A633E2" w:rsidRPr="006F54B5">
        <w:rPr>
          <w:rFonts w:cs="Times New Roman"/>
          <w:szCs w:val="28"/>
          <w:lang w:eastAsia="zh-CN"/>
        </w:rPr>
        <w:t xml:space="preserve"> объекта.</w:t>
      </w:r>
      <w:r w:rsidR="00956A26" w:rsidRPr="006F54B5">
        <w:rPr>
          <w:rFonts w:cs="Times New Roman"/>
          <w:szCs w:val="28"/>
          <w:lang w:eastAsia="zh-CN"/>
        </w:rPr>
        <w:t xml:space="preserve"> </w:t>
      </w:r>
      <w:r w:rsidR="00E6528C" w:rsidRPr="006F54B5">
        <w:rPr>
          <w:rFonts w:cs="Times New Roman"/>
          <w:szCs w:val="28"/>
          <w:lang w:eastAsia="zh-CN"/>
        </w:rPr>
        <w:t>На финальном этапе процесса специалистом</w:t>
      </w:r>
      <w:r w:rsidR="00DE171E" w:rsidRPr="006F54B5">
        <w:rPr>
          <w:rFonts w:cs="Times New Roman"/>
          <w:szCs w:val="28"/>
          <w:lang w:eastAsia="zh-CN"/>
        </w:rPr>
        <w:t xml:space="preserve"> вручную</w:t>
      </w:r>
      <w:r w:rsidR="00E6528C" w:rsidRPr="006F54B5">
        <w:rPr>
          <w:rFonts w:cs="Times New Roman"/>
          <w:szCs w:val="28"/>
          <w:lang w:eastAsia="zh-CN"/>
        </w:rPr>
        <w:t xml:space="preserve"> </w:t>
      </w:r>
      <w:r w:rsidR="00E13EE0" w:rsidRPr="006F54B5">
        <w:rPr>
          <w:rFonts w:cs="Times New Roman"/>
          <w:szCs w:val="28"/>
          <w:lang w:eastAsia="zh-CN"/>
        </w:rPr>
        <w:t>шлиф</w:t>
      </w:r>
      <w:r w:rsidR="00DE171E" w:rsidRPr="006F54B5">
        <w:rPr>
          <w:rFonts w:cs="Times New Roman"/>
          <w:szCs w:val="28"/>
          <w:lang w:eastAsia="zh-CN"/>
        </w:rPr>
        <w:t>уется</w:t>
      </w:r>
      <w:r w:rsidR="00E13EE0" w:rsidRPr="006F54B5">
        <w:rPr>
          <w:rFonts w:cs="Times New Roman"/>
          <w:szCs w:val="28"/>
          <w:lang w:eastAsia="zh-CN"/>
        </w:rPr>
        <w:t xml:space="preserve"> и полир</w:t>
      </w:r>
      <w:r w:rsidR="00DE171E" w:rsidRPr="006F54B5">
        <w:rPr>
          <w:rFonts w:cs="Times New Roman"/>
          <w:szCs w:val="28"/>
          <w:lang w:eastAsia="zh-CN"/>
        </w:rPr>
        <w:t>уется</w:t>
      </w:r>
      <w:r w:rsidR="00E13EE0" w:rsidRPr="006F54B5">
        <w:rPr>
          <w:rFonts w:cs="Times New Roman"/>
          <w:szCs w:val="28"/>
          <w:lang w:eastAsia="zh-CN"/>
        </w:rPr>
        <w:t xml:space="preserve"> поверхност</w:t>
      </w:r>
      <w:r w:rsidR="00DE171E" w:rsidRPr="006F54B5">
        <w:rPr>
          <w:rFonts w:cs="Times New Roman"/>
          <w:szCs w:val="28"/>
          <w:lang w:eastAsia="zh-CN"/>
        </w:rPr>
        <w:t>ь копии</w:t>
      </w:r>
      <w:r w:rsidR="00CA2181" w:rsidRPr="006F54B5">
        <w:rPr>
          <w:rFonts w:cs="Times New Roman"/>
          <w:szCs w:val="28"/>
          <w:lang w:eastAsia="zh-CN"/>
        </w:rPr>
        <w:t xml:space="preserve"> строго под контролем </w:t>
      </w:r>
      <w:r w:rsidR="00161F60" w:rsidRPr="006F54B5">
        <w:rPr>
          <w:rFonts w:cs="Times New Roman"/>
          <w:szCs w:val="28"/>
          <w:lang w:eastAsia="zh-CN"/>
        </w:rPr>
        <w:t>3D</w:t>
      </w:r>
      <w:r w:rsidR="009C72A2">
        <w:rPr>
          <w:rFonts w:cs="Times New Roman"/>
          <w:szCs w:val="28"/>
          <w:lang w:eastAsia="zh-CN"/>
        </w:rPr>
        <w:t>-</w:t>
      </w:r>
      <w:r w:rsidR="00161F60" w:rsidRPr="006F54B5">
        <w:rPr>
          <w:rFonts w:cs="Times New Roman"/>
          <w:szCs w:val="28"/>
          <w:lang w:eastAsia="zh-CN"/>
        </w:rPr>
        <w:t>сканера</w:t>
      </w:r>
      <w:r w:rsidR="00E13EE0" w:rsidRPr="006F54B5">
        <w:rPr>
          <w:rFonts w:cs="Times New Roman"/>
          <w:szCs w:val="28"/>
          <w:lang w:eastAsia="zh-CN"/>
        </w:rPr>
        <w:t>.</w:t>
      </w:r>
      <w:r w:rsidR="00C15FC0" w:rsidRPr="006F54B5">
        <w:rPr>
          <w:rFonts w:cs="Times New Roman"/>
          <w:szCs w:val="28"/>
          <w:lang w:eastAsia="zh-CN"/>
        </w:rPr>
        <w:t xml:space="preserve"> </w:t>
      </w:r>
      <w:r w:rsidR="00315C0B" w:rsidRPr="006F54B5">
        <w:rPr>
          <w:rFonts w:cs="Times New Roman"/>
          <w:szCs w:val="28"/>
          <w:lang w:eastAsia="zh-CN"/>
        </w:rPr>
        <w:t>С</w:t>
      </w:r>
      <w:r w:rsidR="00750865" w:rsidRPr="006F54B5">
        <w:rPr>
          <w:rFonts w:cs="Times New Roman"/>
          <w:szCs w:val="28"/>
          <w:lang w:eastAsia="zh-CN"/>
        </w:rPr>
        <w:t xml:space="preserve">канер </w:t>
      </w:r>
      <w:r w:rsidR="009424AB" w:rsidRPr="006F54B5">
        <w:rPr>
          <w:rFonts w:cs="Times New Roman"/>
          <w:szCs w:val="28"/>
          <w:lang w:eastAsia="zh-CN"/>
        </w:rPr>
        <w:t xml:space="preserve">на протяжении всей </w:t>
      </w:r>
      <w:r w:rsidR="00394F42" w:rsidRPr="006F54B5">
        <w:rPr>
          <w:rFonts w:cs="Times New Roman"/>
          <w:szCs w:val="28"/>
          <w:lang w:eastAsia="zh-CN"/>
        </w:rPr>
        <w:t>ручной доводки</w:t>
      </w:r>
      <w:r w:rsidR="009424AB" w:rsidRPr="006F54B5">
        <w:rPr>
          <w:rFonts w:cs="Times New Roman"/>
          <w:szCs w:val="28"/>
          <w:lang w:eastAsia="zh-CN"/>
        </w:rPr>
        <w:t xml:space="preserve"> контролирует </w:t>
      </w:r>
      <w:r w:rsidR="002F6ED1" w:rsidRPr="006F54B5">
        <w:rPr>
          <w:rFonts w:cs="Times New Roman"/>
          <w:szCs w:val="28"/>
          <w:lang w:eastAsia="zh-CN"/>
        </w:rPr>
        <w:t>соответствие копии оригиналу в каждой отдельно взятой точке</w:t>
      </w:r>
      <w:r w:rsidR="003D4B06" w:rsidRPr="006F54B5">
        <w:rPr>
          <w:rFonts w:cs="Times New Roman"/>
          <w:szCs w:val="28"/>
          <w:lang w:eastAsia="zh-CN"/>
        </w:rPr>
        <w:t xml:space="preserve">, что позволяет </w:t>
      </w:r>
      <w:r w:rsidR="005545F1" w:rsidRPr="006F54B5">
        <w:rPr>
          <w:rFonts w:cs="Times New Roman"/>
          <w:szCs w:val="28"/>
          <w:lang w:eastAsia="zh-CN"/>
        </w:rPr>
        <w:t>получ</w:t>
      </w:r>
      <w:r w:rsidR="003D4B06" w:rsidRPr="006F54B5">
        <w:rPr>
          <w:rFonts w:cs="Times New Roman"/>
          <w:szCs w:val="28"/>
          <w:lang w:eastAsia="zh-CN"/>
        </w:rPr>
        <w:t>ить</w:t>
      </w:r>
      <w:r w:rsidR="005545F1" w:rsidRPr="006F54B5">
        <w:rPr>
          <w:rFonts w:cs="Times New Roman"/>
          <w:szCs w:val="28"/>
          <w:lang w:eastAsia="zh-CN"/>
        </w:rPr>
        <w:t xml:space="preserve"> высокоточн</w:t>
      </w:r>
      <w:r w:rsidR="003D4B06" w:rsidRPr="006F54B5">
        <w:rPr>
          <w:rFonts w:cs="Times New Roman"/>
          <w:szCs w:val="28"/>
          <w:lang w:eastAsia="zh-CN"/>
        </w:rPr>
        <w:t>ую</w:t>
      </w:r>
      <w:r w:rsidR="005545F1" w:rsidRPr="006F54B5">
        <w:rPr>
          <w:rFonts w:cs="Times New Roman"/>
          <w:szCs w:val="28"/>
          <w:lang w:eastAsia="zh-CN"/>
        </w:rPr>
        <w:t xml:space="preserve"> копи</w:t>
      </w:r>
      <w:r w:rsidR="003D4B06" w:rsidRPr="006F54B5">
        <w:rPr>
          <w:rFonts w:cs="Times New Roman"/>
          <w:szCs w:val="28"/>
          <w:lang w:eastAsia="zh-CN"/>
        </w:rPr>
        <w:t>ю</w:t>
      </w:r>
      <w:r w:rsidR="006B2599" w:rsidRPr="006F54B5">
        <w:rPr>
          <w:rFonts w:cs="Times New Roman"/>
          <w:szCs w:val="28"/>
          <w:lang w:eastAsia="zh-CN"/>
        </w:rPr>
        <w:t xml:space="preserve"> </w:t>
      </w:r>
      <w:r w:rsidR="005545F1" w:rsidRPr="006F54B5">
        <w:rPr>
          <w:rFonts w:cs="Times New Roman"/>
          <w:szCs w:val="28"/>
          <w:lang w:eastAsia="zh-CN"/>
        </w:rPr>
        <w:t xml:space="preserve">(точность </w:t>
      </w:r>
      <w:r w:rsidR="00300774" w:rsidRPr="006F54B5">
        <w:rPr>
          <w:rFonts w:cs="Times New Roman"/>
          <w:szCs w:val="28"/>
          <w:lang w:eastAsia="zh-CN"/>
        </w:rPr>
        <w:t>сканера</w:t>
      </w:r>
      <w:r w:rsidR="00887514" w:rsidRPr="006F54B5">
        <w:rPr>
          <w:rFonts w:cs="Times New Roman"/>
          <w:szCs w:val="28"/>
          <w:lang w:eastAsia="zh-CN"/>
        </w:rPr>
        <w:t xml:space="preserve"> до</w:t>
      </w:r>
      <w:r w:rsidR="00066AEE" w:rsidRPr="006F54B5">
        <w:rPr>
          <w:rFonts w:cs="Times New Roman"/>
          <w:szCs w:val="28"/>
          <w:lang w:eastAsia="zh-CN"/>
        </w:rPr>
        <w:t xml:space="preserve"> </w:t>
      </w:r>
      <w:r w:rsidR="00DE130A" w:rsidRPr="006F54B5">
        <w:rPr>
          <w:rFonts w:cs="Times New Roman"/>
          <w:szCs w:val="28"/>
          <w:lang w:eastAsia="zh-CN"/>
        </w:rPr>
        <w:t>0,</w:t>
      </w:r>
      <w:r w:rsidR="003A2FF5" w:rsidRPr="006F54B5">
        <w:rPr>
          <w:rFonts w:cs="Times New Roman"/>
          <w:szCs w:val="28"/>
          <w:lang w:eastAsia="zh-CN"/>
        </w:rPr>
        <w:t>1</w:t>
      </w:r>
      <w:r w:rsidR="00DE130A" w:rsidRPr="006F54B5">
        <w:rPr>
          <w:rFonts w:cs="Times New Roman"/>
          <w:szCs w:val="28"/>
          <w:lang w:eastAsia="zh-CN"/>
        </w:rPr>
        <w:t xml:space="preserve"> мм</w:t>
      </w:r>
      <w:r w:rsidR="005545F1" w:rsidRPr="006F54B5">
        <w:rPr>
          <w:rFonts w:cs="Times New Roman"/>
          <w:szCs w:val="28"/>
          <w:lang w:eastAsia="zh-CN"/>
        </w:rPr>
        <w:t>)</w:t>
      </w:r>
      <w:r w:rsidR="006B2599" w:rsidRPr="006F54B5">
        <w:rPr>
          <w:rFonts w:cs="Times New Roman"/>
          <w:szCs w:val="28"/>
          <w:lang w:eastAsia="zh-CN"/>
        </w:rPr>
        <w:t>.</w:t>
      </w:r>
    </w:p>
    <w:p w:rsidR="00F52F21" w:rsidRPr="006F54B5" w:rsidRDefault="00F52F21" w:rsidP="00975DFD">
      <w:pPr>
        <w:spacing w:after="0" w:line="360" w:lineRule="auto"/>
        <w:ind w:firstLine="708"/>
        <w:jc w:val="both"/>
        <w:rPr>
          <w:rFonts w:cs="Times New Roman"/>
          <w:szCs w:val="28"/>
          <w:lang w:eastAsia="zh-CN"/>
        </w:rPr>
      </w:pPr>
      <w:r w:rsidRPr="006F54B5">
        <w:rPr>
          <w:rFonts w:cs="Times New Roman"/>
          <w:szCs w:val="28"/>
          <w:lang w:eastAsia="zh-CN"/>
        </w:rPr>
        <w:t>Преимущества данной технологии</w:t>
      </w:r>
      <w:r w:rsidR="008620C3" w:rsidRPr="006F54B5">
        <w:rPr>
          <w:rFonts w:cs="Times New Roman"/>
          <w:szCs w:val="28"/>
          <w:lang w:eastAsia="zh-CN"/>
        </w:rPr>
        <w:t xml:space="preserve"> заключаются в следующем</w:t>
      </w:r>
      <w:r w:rsidRPr="006F54B5">
        <w:rPr>
          <w:rFonts w:cs="Times New Roman"/>
          <w:szCs w:val="28"/>
          <w:lang w:eastAsia="zh-CN"/>
        </w:rPr>
        <w:t>:</w:t>
      </w:r>
    </w:p>
    <w:p w:rsidR="002E0C46" w:rsidRPr="006F54B5" w:rsidRDefault="00171398" w:rsidP="002E0C46">
      <w:pPr>
        <w:spacing w:after="0" w:line="360" w:lineRule="auto"/>
        <w:ind w:firstLine="708"/>
        <w:jc w:val="both"/>
      </w:pPr>
      <w:r w:rsidRPr="006F54B5">
        <w:rPr>
          <w:rFonts w:cs="Times New Roman"/>
          <w:szCs w:val="28"/>
        </w:rPr>
        <w:t>—</w:t>
      </w:r>
      <w:r w:rsidR="00F52F21" w:rsidRPr="006F54B5">
        <w:rPr>
          <w:rFonts w:cs="Times New Roman"/>
          <w:szCs w:val="28"/>
          <w:lang w:eastAsia="zh-CN"/>
        </w:rPr>
        <w:t xml:space="preserve"> процесс изготовления копии </w:t>
      </w:r>
      <w:r w:rsidR="005E0DA5" w:rsidRPr="006F54B5">
        <w:rPr>
          <w:rFonts w:cs="Times New Roman"/>
          <w:szCs w:val="28"/>
          <w:lang w:eastAsia="zh-CN"/>
        </w:rPr>
        <w:t xml:space="preserve">исключает </w:t>
      </w:r>
      <w:r w:rsidR="00394741" w:rsidRPr="006F54B5">
        <w:rPr>
          <w:rFonts w:cs="Times New Roman"/>
          <w:szCs w:val="28"/>
          <w:lang w:eastAsia="zh-CN"/>
        </w:rPr>
        <w:t xml:space="preserve">прямой </w:t>
      </w:r>
      <w:r w:rsidR="00F52F21" w:rsidRPr="006F54B5">
        <w:rPr>
          <w:rFonts w:cs="Times New Roman"/>
          <w:szCs w:val="28"/>
          <w:lang w:eastAsia="zh-CN"/>
        </w:rPr>
        <w:t xml:space="preserve">контакт с поверхностью </w:t>
      </w:r>
      <w:r w:rsidR="00EF6960" w:rsidRPr="006F54B5">
        <w:rPr>
          <w:rFonts w:cs="Times New Roman"/>
          <w:szCs w:val="28"/>
          <w:lang w:eastAsia="zh-CN"/>
        </w:rPr>
        <w:t>подлинника, так как создается электронная 3</w:t>
      </w:r>
      <w:r w:rsidR="00EF6960" w:rsidRPr="006F54B5">
        <w:rPr>
          <w:rFonts w:cs="Times New Roman"/>
          <w:szCs w:val="28"/>
          <w:lang w:val="en-US" w:eastAsia="zh-CN"/>
        </w:rPr>
        <w:t>D</w:t>
      </w:r>
      <w:r w:rsidR="009C72A2">
        <w:rPr>
          <w:rFonts w:cs="Times New Roman"/>
          <w:szCs w:val="28"/>
          <w:lang w:eastAsia="zh-CN"/>
        </w:rPr>
        <w:t>-</w:t>
      </w:r>
      <w:r w:rsidR="00EF6960" w:rsidRPr="006F54B5">
        <w:rPr>
          <w:rFonts w:cs="Times New Roman"/>
          <w:szCs w:val="28"/>
          <w:lang w:eastAsia="zh-CN"/>
        </w:rPr>
        <w:t>модель</w:t>
      </w:r>
      <w:r w:rsidR="00C0773F" w:rsidRPr="006F54B5">
        <w:rPr>
          <w:rFonts w:cs="Times New Roman"/>
          <w:szCs w:val="28"/>
          <w:lang w:eastAsia="zh-CN"/>
        </w:rPr>
        <w:t xml:space="preserve"> при помощи лазерного </w:t>
      </w:r>
      <w:r w:rsidR="00C0773F" w:rsidRPr="006F54B5">
        <w:rPr>
          <w:rFonts w:cs="Times New Roman"/>
          <w:szCs w:val="28"/>
          <w:lang w:eastAsia="zh-CN"/>
        </w:rPr>
        <w:lastRenderedPageBreak/>
        <w:t>луча (то есть физически никак не взаимодействуя с объектом)</w:t>
      </w:r>
      <w:r w:rsidR="005E0DA5" w:rsidRPr="006F54B5">
        <w:t xml:space="preserve">. Это </w:t>
      </w:r>
      <w:r w:rsidR="00C41577" w:rsidRPr="006F54B5">
        <w:t xml:space="preserve">является одним из важных и принципиальных вопросов </w:t>
      </w:r>
      <w:r w:rsidR="005E0DA5" w:rsidRPr="006F54B5">
        <w:t xml:space="preserve">при изготовлении копий </w:t>
      </w:r>
      <w:r w:rsidR="00C41577" w:rsidRPr="006F54B5">
        <w:t xml:space="preserve">с </w:t>
      </w:r>
      <w:r w:rsidR="005E0DA5" w:rsidRPr="006F54B5">
        <w:t xml:space="preserve">хрупких и </w:t>
      </w:r>
      <w:r w:rsidR="00DF535F" w:rsidRPr="006F54B5">
        <w:t>подвер</w:t>
      </w:r>
      <w:r w:rsidR="003C05F8" w:rsidRPr="006F54B5">
        <w:t>гшихся</w:t>
      </w:r>
      <w:r w:rsidR="00DF535F" w:rsidRPr="006F54B5">
        <w:t xml:space="preserve"> разрушительному воздействию окружающей среды </w:t>
      </w:r>
      <w:r w:rsidR="005E0DA5" w:rsidRPr="006F54B5">
        <w:t>скульпту</w:t>
      </w:r>
      <w:r w:rsidR="0053723D" w:rsidRPr="006F54B5">
        <w:t>р,</w:t>
      </w:r>
      <w:r w:rsidR="00C241EE" w:rsidRPr="006F54B5">
        <w:t xml:space="preserve"> так как при контактном методе (сняти</w:t>
      </w:r>
      <w:r w:rsidR="00311DFD" w:rsidRPr="006F54B5">
        <w:t>и</w:t>
      </w:r>
      <w:r w:rsidR="00C241EE" w:rsidRPr="006F54B5">
        <w:t xml:space="preserve"> мягкой формы</w:t>
      </w:r>
      <w:r w:rsidR="003C05F8" w:rsidRPr="006F54B5">
        <w:t xml:space="preserve"> с</w:t>
      </w:r>
      <w:r w:rsidR="00CC2EE9" w:rsidRPr="006F54B5">
        <w:t xml:space="preserve"> оригинала</w:t>
      </w:r>
      <w:r w:rsidR="00C241EE" w:rsidRPr="006F54B5">
        <w:t>), описанном ранее,</w:t>
      </w:r>
      <w:r w:rsidR="005E0DA5" w:rsidRPr="006F54B5">
        <w:t xml:space="preserve"> </w:t>
      </w:r>
      <w:r w:rsidR="00C241EE" w:rsidRPr="006F54B5">
        <w:t>они</w:t>
      </w:r>
      <w:r w:rsidR="005E0DA5" w:rsidRPr="006F54B5">
        <w:t xml:space="preserve"> могут быть </w:t>
      </w:r>
      <w:r w:rsidR="00311DFD" w:rsidRPr="006F54B5">
        <w:t xml:space="preserve">безвозвратно </w:t>
      </w:r>
      <w:r w:rsidR="005E0DA5" w:rsidRPr="006F54B5">
        <w:t>повреждены</w:t>
      </w:r>
      <w:r w:rsidR="0039440E" w:rsidRPr="006F54B5">
        <w:t>;</w:t>
      </w:r>
    </w:p>
    <w:p w:rsidR="00B71456" w:rsidRPr="006F54B5" w:rsidRDefault="009C0FD8" w:rsidP="002E0C46">
      <w:pPr>
        <w:spacing w:after="0" w:line="360" w:lineRule="auto"/>
        <w:ind w:firstLine="708"/>
        <w:jc w:val="both"/>
      </w:pPr>
      <w:r w:rsidRPr="006F54B5">
        <w:rPr>
          <w:rFonts w:cs="Times New Roman"/>
          <w:szCs w:val="28"/>
        </w:rPr>
        <w:t>— п</w:t>
      </w:r>
      <w:r w:rsidR="00366BFE" w:rsidRPr="006F54B5">
        <w:t xml:space="preserve">ри помощи полученной </w:t>
      </w:r>
      <w:r w:rsidR="00366BFE" w:rsidRPr="006F54B5">
        <w:rPr>
          <w:rFonts w:cs="Times New Roman"/>
          <w:szCs w:val="28"/>
          <w:lang w:eastAsia="zh-CN"/>
        </w:rPr>
        <w:t>электронной 3</w:t>
      </w:r>
      <w:r w:rsidR="00366BFE" w:rsidRPr="006F54B5">
        <w:rPr>
          <w:rFonts w:cs="Times New Roman"/>
          <w:szCs w:val="28"/>
          <w:lang w:val="en-US" w:eastAsia="zh-CN"/>
        </w:rPr>
        <w:t>D</w:t>
      </w:r>
      <w:r w:rsidR="009C72A2">
        <w:rPr>
          <w:rFonts w:cs="Times New Roman"/>
          <w:szCs w:val="28"/>
          <w:lang w:eastAsia="zh-CN"/>
        </w:rPr>
        <w:t>-</w:t>
      </w:r>
      <w:r w:rsidRPr="006F54B5">
        <w:rPr>
          <w:rFonts w:cs="Times New Roman"/>
          <w:szCs w:val="28"/>
          <w:lang w:eastAsia="zh-CN"/>
        </w:rPr>
        <w:t xml:space="preserve">модели в случае необходимости можно будет </w:t>
      </w:r>
      <w:r w:rsidR="00C40C59" w:rsidRPr="006F54B5">
        <w:rPr>
          <w:rFonts w:cs="Times New Roman"/>
          <w:szCs w:val="28"/>
          <w:lang w:eastAsia="zh-CN"/>
        </w:rPr>
        <w:t xml:space="preserve">реконструировать утраченные фрагменты </w:t>
      </w:r>
      <w:r w:rsidRPr="006F54B5">
        <w:rPr>
          <w:rFonts w:cs="Times New Roman"/>
          <w:szCs w:val="28"/>
          <w:lang w:eastAsia="zh-CN"/>
        </w:rPr>
        <w:t>оригинала</w:t>
      </w:r>
      <w:r w:rsidR="0039440E" w:rsidRPr="006F54B5">
        <w:rPr>
          <w:rFonts w:cs="Times New Roman"/>
          <w:szCs w:val="28"/>
          <w:lang w:eastAsia="zh-CN"/>
        </w:rPr>
        <w:t>;</w:t>
      </w:r>
    </w:p>
    <w:p w:rsidR="00037032" w:rsidRPr="006F54B5" w:rsidRDefault="00171398" w:rsidP="002E0C46">
      <w:pPr>
        <w:spacing w:after="0" w:line="360" w:lineRule="auto"/>
        <w:ind w:firstLine="708"/>
        <w:jc w:val="both"/>
        <w:rPr>
          <w:rFonts w:cs="Times New Roman"/>
          <w:szCs w:val="28"/>
          <w:lang w:eastAsia="zh-CN"/>
        </w:rPr>
      </w:pPr>
      <w:r w:rsidRPr="006F54B5">
        <w:rPr>
          <w:rFonts w:cs="Times New Roman"/>
          <w:szCs w:val="28"/>
        </w:rPr>
        <w:t>—</w:t>
      </w:r>
      <w:r w:rsidR="002E0C46" w:rsidRPr="006F54B5">
        <w:rPr>
          <w:rFonts w:cs="Times New Roman"/>
          <w:szCs w:val="28"/>
          <w:lang w:eastAsia="zh-CN"/>
        </w:rPr>
        <w:t xml:space="preserve"> </w:t>
      </w:r>
      <w:r w:rsidR="00CE24D6" w:rsidRPr="006F54B5">
        <w:rPr>
          <w:rFonts w:cs="Times New Roman"/>
          <w:szCs w:val="28"/>
          <w:lang w:eastAsia="zh-CN"/>
        </w:rPr>
        <w:t xml:space="preserve">достигается полное соответствие </w:t>
      </w:r>
      <w:r w:rsidR="00565E66" w:rsidRPr="006F54B5">
        <w:rPr>
          <w:rFonts w:cs="Times New Roman"/>
          <w:szCs w:val="28"/>
          <w:lang w:eastAsia="zh-CN"/>
        </w:rPr>
        <w:t>копии с оригинало</w:t>
      </w:r>
      <w:r w:rsidR="00037032" w:rsidRPr="006F54B5">
        <w:rPr>
          <w:rFonts w:cs="Times New Roman"/>
          <w:szCs w:val="28"/>
          <w:lang w:eastAsia="zh-CN"/>
        </w:rPr>
        <w:t xml:space="preserve">м, вплоть до </w:t>
      </w:r>
      <w:r w:rsidR="00CE24D6" w:rsidRPr="006F54B5">
        <w:rPr>
          <w:rFonts w:cs="Times New Roman"/>
          <w:szCs w:val="28"/>
          <w:lang w:eastAsia="zh-CN"/>
        </w:rPr>
        <w:t>мельчайших деталей</w:t>
      </w:r>
      <w:r w:rsidR="00B633A7" w:rsidRPr="006F54B5">
        <w:rPr>
          <w:rFonts w:cs="Times New Roman"/>
          <w:szCs w:val="28"/>
          <w:lang w:eastAsia="zh-CN"/>
        </w:rPr>
        <w:t>;</w:t>
      </w:r>
    </w:p>
    <w:p w:rsidR="002E0C46" w:rsidRPr="006F54B5" w:rsidRDefault="00FD3F4C" w:rsidP="002E0C46">
      <w:pPr>
        <w:spacing w:after="0" w:line="360" w:lineRule="auto"/>
        <w:ind w:firstLine="708"/>
        <w:jc w:val="both"/>
        <w:rPr>
          <w:rFonts w:cs="Times New Roman"/>
          <w:szCs w:val="28"/>
          <w:lang w:eastAsia="zh-CN"/>
        </w:rPr>
      </w:pPr>
      <w:r w:rsidRPr="006F54B5">
        <w:rPr>
          <w:rFonts w:cs="Times New Roman"/>
          <w:szCs w:val="28"/>
          <w:lang w:eastAsia="zh-CN"/>
        </w:rPr>
        <w:t xml:space="preserve">Спорным моментом </w:t>
      </w:r>
      <w:r w:rsidR="002E0C46" w:rsidRPr="006F54B5">
        <w:rPr>
          <w:rFonts w:cs="Times New Roman"/>
          <w:szCs w:val="28"/>
          <w:lang w:eastAsia="zh-CN"/>
        </w:rPr>
        <w:t>является т</w:t>
      </w:r>
      <w:r w:rsidR="00ED3F26" w:rsidRPr="006F54B5">
        <w:rPr>
          <w:rFonts w:cs="Times New Roman"/>
          <w:szCs w:val="28"/>
          <w:lang w:eastAsia="zh-CN"/>
        </w:rPr>
        <w:t>о, что</w:t>
      </w:r>
      <w:r w:rsidR="002E0C46" w:rsidRPr="006F54B5">
        <w:rPr>
          <w:rFonts w:cs="Times New Roman"/>
          <w:szCs w:val="28"/>
          <w:lang w:eastAsia="zh-CN"/>
        </w:rPr>
        <w:t xml:space="preserve"> копия изготавливается из того же самого материала, что и оригинал памятника. </w:t>
      </w:r>
      <w:r w:rsidR="00961826" w:rsidRPr="006F54B5">
        <w:rPr>
          <w:rFonts w:cs="Times New Roman"/>
          <w:szCs w:val="28"/>
          <w:lang w:eastAsia="zh-CN"/>
        </w:rPr>
        <w:t xml:space="preserve">Действительно, </w:t>
      </w:r>
      <w:r w:rsidR="00581CD4" w:rsidRPr="006F54B5">
        <w:rPr>
          <w:rFonts w:cs="Times New Roman"/>
          <w:szCs w:val="28"/>
          <w:lang w:eastAsia="zh-CN"/>
        </w:rPr>
        <w:t xml:space="preserve">выполненная </w:t>
      </w:r>
      <w:r w:rsidR="00961826" w:rsidRPr="006F54B5">
        <w:rPr>
          <w:rFonts w:cs="Times New Roman"/>
          <w:szCs w:val="28"/>
          <w:lang w:eastAsia="zh-CN"/>
        </w:rPr>
        <w:t xml:space="preserve">копия </w:t>
      </w:r>
      <w:r w:rsidR="00581CD4" w:rsidRPr="006F54B5">
        <w:rPr>
          <w:rFonts w:cs="Times New Roman"/>
          <w:szCs w:val="28"/>
          <w:lang w:eastAsia="zh-CN"/>
        </w:rPr>
        <w:t>позволяет обеспечить практически абсолютную аутентичность</w:t>
      </w:r>
      <w:r w:rsidR="006D2DDF" w:rsidRPr="006F54B5">
        <w:rPr>
          <w:rFonts w:cs="Times New Roman"/>
          <w:szCs w:val="28"/>
          <w:lang w:eastAsia="zh-CN"/>
        </w:rPr>
        <w:t xml:space="preserve">, присущую оригиналу, но вместе с тем, она будет столь же недолговечна, что и оригинальное произведение, в отличие </w:t>
      </w:r>
      <w:r w:rsidR="000306B3" w:rsidRPr="006F54B5">
        <w:rPr>
          <w:rFonts w:cs="Times New Roman"/>
          <w:szCs w:val="28"/>
          <w:lang w:eastAsia="zh-CN"/>
        </w:rPr>
        <w:t>от использования</w:t>
      </w:r>
      <w:r w:rsidR="00CD4134" w:rsidRPr="006F54B5">
        <w:rPr>
          <w:rFonts w:cs="Times New Roman"/>
          <w:szCs w:val="28"/>
          <w:lang w:eastAsia="zh-CN"/>
        </w:rPr>
        <w:t xml:space="preserve"> </w:t>
      </w:r>
      <w:r w:rsidR="007C6E2C" w:rsidRPr="006F54B5">
        <w:rPr>
          <w:rFonts w:cs="Times New Roman"/>
          <w:szCs w:val="28"/>
          <w:lang w:eastAsia="zh-CN"/>
        </w:rPr>
        <w:t>полиэфирной / эпоксидной</w:t>
      </w:r>
      <w:r w:rsidR="000306B3" w:rsidRPr="006F54B5">
        <w:rPr>
          <w:rFonts w:cs="Times New Roman"/>
          <w:szCs w:val="28"/>
          <w:lang w:eastAsia="zh-CN"/>
        </w:rPr>
        <w:t xml:space="preserve"> смолы.</w:t>
      </w:r>
    </w:p>
    <w:p w:rsidR="00F52F21" w:rsidRPr="006F54B5" w:rsidRDefault="00E40B9F" w:rsidP="00AB6331">
      <w:pPr>
        <w:spacing w:after="0" w:line="360" w:lineRule="auto"/>
        <w:ind w:firstLine="708"/>
        <w:jc w:val="both"/>
        <w:rPr>
          <w:rFonts w:cs="Times New Roman"/>
          <w:szCs w:val="28"/>
          <w:lang w:eastAsia="zh-CN"/>
        </w:rPr>
      </w:pPr>
      <w:r w:rsidRPr="006F54B5">
        <w:rPr>
          <w:rFonts w:cs="Times New Roman"/>
          <w:szCs w:val="28"/>
          <w:lang w:eastAsia="zh-CN"/>
        </w:rPr>
        <w:t xml:space="preserve">Несмотря на </w:t>
      </w:r>
      <w:r w:rsidR="00D667B5" w:rsidRPr="006F54B5">
        <w:rPr>
          <w:rFonts w:cs="Times New Roman"/>
          <w:szCs w:val="28"/>
          <w:lang w:eastAsia="zh-CN"/>
        </w:rPr>
        <w:t xml:space="preserve">использование </w:t>
      </w:r>
      <w:r w:rsidRPr="006F54B5">
        <w:rPr>
          <w:rFonts w:cs="Times New Roman"/>
          <w:szCs w:val="28"/>
          <w:lang w:eastAsia="zh-CN"/>
        </w:rPr>
        <w:t>современн</w:t>
      </w:r>
      <w:r w:rsidR="00D667B5" w:rsidRPr="006F54B5">
        <w:rPr>
          <w:rFonts w:cs="Times New Roman"/>
          <w:szCs w:val="28"/>
          <w:lang w:eastAsia="zh-CN"/>
        </w:rPr>
        <w:t xml:space="preserve">ой </w:t>
      </w:r>
      <w:r w:rsidRPr="006F54B5">
        <w:rPr>
          <w:rFonts w:cs="Times New Roman"/>
          <w:szCs w:val="28"/>
          <w:lang w:eastAsia="zh-CN"/>
        </w:rPr>
        <w:t xml:space="preserve">техники и технологии бесконтактный метод </w:t>
      </w:r>
      <w:r w:rsidR="00F52F21" w:rsidRPr="006F54B5">
        <w:rPr>
          <w:rFonts w:cs="Times New Roman"/>
          <w:szCs w:val="28"/>
          <w:lang w:eastAsia="zh-CN"/>
        </w:rPr>
        <w:t>не позволяет сократить время изготовления копии скульптуры</w:t>
      </w:r>
      <w:r w:rsidR="00E30B15" w:rsidRPr="006F54B5">
        <w:rPr>
          <w:rFonts w:cs="Times New Roman"/>
          <w:szCs w:val="28"/>
          <w:lang w:eastAsia="zh-CN"/>
        </w:rPr>
        <w:t>.</w:t>
      </w:r>
      <w:r w:rsidR="00C07301" w:rsidRPr="006F54B5">
        <w:rPr>
          <w:rFonts w:cs="Times New Roman"/>
          <w:szCs w:val="28"/>
          <w:lang w:eastAsia="zh-CN"/>
        </w:rPr>
        <w:t xml:space="preserve"> Также это не удешевляет процесс</w:t>
      </w:r>
      <w:r w:rsidR="002143C7" w:rsidRPr="006F54B5">
        <w:rPr>
          <w:rFonts w:cs="Times New Roman"/>
          <w:szCs w:val="28"/>
          <w:lang w:eastAsia="zh-CN"/>
        </w:rPr>
        <w:t>.</w:t>
      </w:r>
    </w:p>
    <w:p w:rsidR="00764CFF" w:rsidRDefault="001218A2" w:rsidP="00975DFD">
      <w:pPr>
        <w:spacing w:after="0" w:line="360" w:lineRule="auto"/>
        <w:jc w:val="both"/>
      </w:pPr>
      <w:r w:rsidRPr="006F54B5">
        <w:tab/>
        <w:t xml:space="preserve">Подводя итоги, стоит отметить то, что </w:t>
      </w:r>
      <w:r w:rsidR="00804583" w:rsidRPr="006F54B5">
        <w:t>копирование скульптуры должно производиться профессионалами своего дела</w:t>
      </w:r>
      <w:r w:rsidR="00B75103" w:rsidRPr="006F54B5">
        <w:t xml:space="preserve"> </w:t>
      </w:r>
      <w:r w:rsidR="009D7A47" w:rsidRPr="006F54B5">
        <w:t>вне зависимости от выбранного метода</w:t>
      </w:r>
      <w:r w:rsidR="008069C2">
        <w:t xml:space="preserve">, каждый из которых имеет свои преимущества и недостатки в зависимости от контекста. </w:t>
      </w:r>
      <w:r w:rsidR="00B75103" w:rsidRPr="006F54B5">
        <w:t xml:space="preserve">Ключевым и </w:t>
      </w:r>
      <w:r w:rsidR="0077403F" w:rsidRPr="006F54B5">
        <w:t>безапелляционным</w:t>
      </w:r>
      <w:r w:rsidR="00B75103" w:rsidRPr="006F54B5">
        <w:t xml:space="preserve"> моментом </w:t>
      </w:r>
      <w:r w:rsidR="0077403F" w:rsidRPr="006F54B5">
        <w:t xml:space="preserve">в копировании </w:t>
      </w:r>
      <w:r w:rsidR="00F54901" w:rsidRPr="006F54B5">
        <w:t>должно являться обеспеч</w:t>
      </w:r>
      <w:r w:rsidR="005C45DF" w:rsidRPr="006F54B5">
        <w:t>ение</w:t>
      </w:r>
      <w:r w:rsidR="00F54901" w:rsidRPr="006F54B5">
        <w:t xml:space="preserve"> сохранност</w:t>
      </w:r>
      <w:r w:rsidR="005C45DF" w:rsidRPr="006F54B5">
        <w:t>и</w:t>
      </w:r>
      <w:r w:rsidR="00F54901" w:rsidRPr="006F54B5">
        <w:t xml:space="preserve"> оригинала памятника.</w:t>
      </w:r>
    </w:p>
    <w:p w:rsidR="00324381" w:rsidRPr="00DA13D8" w:rsidRDefault="00324381" w:rsidP="00975DFD">
      <w:pPr>
        <w:spacing w:after="0" w:line="360" w:lineRule="auto"/>
        <w:jc w:val="both"/>
      </w:pPr>
    </w:p>
    <w:p w:rsidR="00764CFF" w:rsidRDefault="002F7F91" w:rsidP="00A60740">
      <w:pPr>
        <w:pStyle w:val="1"/>
        <w:ind w:left="709"/>
        <w:rPr>
          <w:rFonts w:cs="Times New Roman"/>
          <w:szCs w:val="28"/>
          <w:lang w:eastAsia="zh-CN"/>
        </w:rPr>
      </w:pPr>
      <w:bookmarkStart w:id="17" w:name="_Toc135003391"/>
      <w:r w:rsidRPr="00305122">
        <w:rPr>
          <w:rFonts w:cs="Times New Roman"/>
          <w:szCs w:val="28"/>
          <w:lang w:eastAsia="zh-CN"/>
        </w:rPr>
        <w:t>Выводы</w:t>
      </w:r>
      <w:bookmarkEnd w:id="17"/>
    </w:p>
    <w:p w:rsidR="00A60740" w:rsidRPr="00A60740" w:rsidRDefault="00A60740" w:rsidP="00A60740">
      <w:pPr>
        <w:rPr>
          <w:lang w:eastAsia="zh-CN"/>
        </w:rPr>
      </w:pPr>
    </w:p>
    <w:p w:rsidR="008C3F86" w:rsidRPr="00C67E00" w:rsidRDefault="0091159F" w:rsidP="008C3F86">
      <w:pPr>
        <w:spacing w:after="0" w:line="360" w:lineRule="auto"/>
        <w:ind w:firstLine="709"/>
        <w:jc w:val="both"/>
        <w:rPr>
          <w:b/>
        </w:rPr>
      </w:pPr>
      <w:r w:rsidRPr="00C67E00">
        <w:rPr>
          <w:rFonts w:cs="Times New Roman"/>
          <w:szCs w:val="28"/>
          <w:lang w:eastAsia="zh-CN"/>
        </w:rPr>
        <w:t>Таким образом,</w:t>
      </w:r>
      <w:r w:rsidRPr="00C67E00">
        <w:rPr>
          <w:rFonts w:cs="Times New Roman"/>
          <w:b/>
          <w:szCs w:val="28"/>
          <w:lang w:eastAsia="zh-CN"/>
        </w:rPr>
        <w:t xml:space="preserve"> </w:t>
      </w:r>
      <w:r w:rsidR="001F46E1" w:rsidRPr="00C67E00">
        <w:rPr>
          <w:rFonts w:cs="Times New Roman"/>
          <w:szCs w:val="28"/>
          <w:lang w:eastAsia="zh-CN"/>
        </w:rPr>
        <w:t>копировани</w:t>
      </w:r>
      <w:r w:rsidR="008A199D" w:rsidRPr="00C67E00">
        <w:rPr>
          <w:rFonts w:cs="Times New Roman"/>
          <w:szCs w:val="28"/>
          <w:lang w:eastAsia="zh-CN"/>
        </w:rPr>
        <w:t>е</w:t>
      </w:r>
      <w:r w:rsidR="001F46E1" w:rsidRPr="00C67E00">
        <w:rPr>
          <w:rFonts w:cs="Times New Roman"/>
          <w:szCs w:val="28"/>
          <w:lang w:eastAsia="zh-CN"/>
        </w:rPr>
        <w:t xml:space="preserve"> </w:t>
      </w:r>
      <w:r w:rsidR="000F6E72" w:rsidRPr="00C67E00">
        <w:rPr>
          <w:rFonts w:cs="Times New Roman"/>
          <w:szCs w:val="28"/>
          <w:lang w:eastAsia="zh-CN"/>
        </w:rPr>
        <w:t xml:space="preserve">скульптуры </w:t>
      </w:r>
      <w:r w:rsidR="00855133" w:rsidRPr="00C67E00">
        <w:rPr>
          <w:rFonts w:cs="Times New Roman"/>
          <w:szCs w:val="28"/>
          <w:lang w:eastAsia="zh-CN"/>
        </w:rPr>
        <w:t>зародилось в начале</w:t>
      </w:r>
      <w:r w:rsidR="001F46E1" w:rsidRPr="00C67E00">
        <w:rPr>
          <w:rFonts w:cs="Times New Roman"/>
          <w:szCs w:val="28"/>
          <w:lang w:eastAsia="zh-CN"/>
        </w:rPr>
        <w:t xml:space="preserve"> </w:t>
      </w:r>
      <w:r w:rsidR="004D459F" w:rsidRPr="00C67E00">
        <w:rPr>
          <w:rFonts w:cs="Times New Roman"/>
          <w:szCs w:val="28"/>
          <w:lang w:val="en-US" w:eastAsia="zh-CN"/>
        </w:rPr>
        <w:t>II</w:t>
      </w:r>
      <w:r w:rsidR="001F46E1" w:rsidRPr="00C67E00">
        <w:rPr>
          <w:rFonts w:cs="Times New Roman"/>
          <w:szCs w:val="28"/>
          <w:lang w:eastAsia="zh-CN"/>
        </w:rPr>
        <w:t xml:space="preserve"> века до н.э.</w:t>
      </w:r>
      <w:r w:rsidR="00855133" w:rsidRPr="00C67E00">
        <w:rPr>
          <w:rFonts w:cs="Times New Roman"/>
          <w:szCs w:val="28"/>
          <w:lang w:eastAsia="zh-CN"/>
        </w:rPr>
        <w:t xml:space="preserve"> в Древнем Риме.</w:t>
      </w:r>
      <w:r w:rsidR="001F46E1" w:rsidRPr="00C67E00">
        <w:rPr>
          <w:rFonts w:cs="Times New Roman"/>
          <w:szCs w:val="28"/>
          <w:lang w:eastAsia="zh-CN"/>
        </w:rPr>
        <w:t xml:space="preserve"> Цель</w:t>
      </w:r>
      <w:r w:rsidR="00C44AF5" w:rsidRPr="00C67E00">
        <w:rPr>
          <w:rFonts w:cs="Times New Roman"/>
          <w:szCs w:val="28"/>
          <w:lang w:eastAsia="zh-CN"/>
        </w:rPr>
        <w:t>ю</w:t>
      </w:r>
      <w:r w:rsidR="001F46E1" w:rsidRPr="00C67E00">
        <w:rPr>
          <w:rFonts w:cs="Times New Roman"/>
          <w:szCs w:val="28"/>
          <w:lang w:eastAsia="zh-CN"/>
        </w:rPr>
        <w:t xml:space="preserve"> копирования на этом этапе</w:t>
      </w:r>
      <w:r w:rsidR="008C3F86" w:rsidRPr="00C67E00">
        <w:rPr>
          <w:rFonts w:cs="Times New Roman"/>
          <w:szCs w:val="28"/>
          <w:lang w:eastAsia="zh-CN"/>
        </w:rPr>
        <w:t xml:space="preserve"> </w:t>
      </w:r>
      <w:r w:rsidR="00C44AF5" w:rsidRPr="00C67E00">
        <w:t>являлось</w:t>
      </w:r>
      <w:r w:rsidR="00AA745B" w:rsidRPr="00C67E00">
        <w:t xml:space="preserve"> </w:t>
      </w:r>
      <w:r w:rsidR="00317561" w:rsidRPr="00C67E00">
        <w:t>получени</w:t>
      </w:r>
      <w:r w:rsidR="00C44AF5" w:rsidRPr="00C67E00">
        <w:t>е</w:t>
      </w:r>
      <w:r w:rsidR="00317561" w:rsidRPr="00C67E00">
        <w:t xml:space="preserve"> </w:t>
      </w:r>
      <w:r w:rsidR="008C3F86" w:rsidRPr="00C67E00">
        <w:t>копи</w:t>
      </w:r>
      <w:r w:rsidR="00317561" w:rsidRPr="00C67E00">
        <w:t>й</w:t>
      </w:r>
      <w:r w:rsidR="008C3F86" w:rsidRPr="00C67E00">
        <w:t xml:space="preserve"> высокохудожественных образцов искусства древних греков</w:t>
      </w:r>
      <w:r w:rsidR="00C44AF5" w:rsidRPr="00C67E00">
        <w:t xml:space="preserve">. </w:t>
      </w:r>
      <w:r w:rsidR="00C341D9" w:rsidRPr="00C67E00">
        <w:t xml:space="preserve">Вместе с тем, </w:t>
      </w:r>
      <w:r w:rsidR="00C341D9" w:rsidRPr="00C67E00">
        <w:lastRenderedPageBreak/>
        <w:t>копии могли значительно отличаться</w:t>
      </w:r>
      <w:r w:rsidR="008A199D" w:rsidRPr="00C67E00">
        <w:t xml:space="preserve"> от оригинала</w:t>
      </w:r>
      <w:r w:rsidR="00C341D9" w:rsidRPr="00C67E00">
        <w:t xml:space="preserve">, так как копирование было </w:t>
      </w:r>
      <w:r w:rsidR="008C3F86" w:rsidRPr="00C67E00">
        <w:t>творческим процессо</w:t>
      </w:r>
      <w:r w:rsidR="008A199D" w:rsidRPr="00C67E00">
        <w:t>м, который предполагал свободу</w:t>
      </w:r>
      <w:r w:rsidR="008C3F86" w:rsidRPr="00C67E00">
        <w:t xml:space="preserve"> интерпретации</w:t>
      </w:r>
      <w:r w:rsidR="00670B75" w:rsidRPr="00C67E00">
        <w:t xml:space="preserve"> </w:t>
      </w:r>
      <w:r w:rsidR="008A199D" w:rsidRPr="00C67E00">
        <w:t>оригинала.</w:t>
      </w:r>
    </w:p>
    <w:p w:rsidR="0067265F" w:rsidRPr="00C67E00" w:rsidRDefault="00455A0E" w:rsidP="00905B8C">
      <w:pPr>
        <w:spacing w:after="0" w:line="360" w:lineRule="auto"/>
        <w:ind w:firstLine="709"/>
        <w:jc w:val="both"/>
        <w:rPr>
          <w:rFonts w:cs="Times New Roman"/>
          <w:szCs w:val="28"/>
          <w:lang w:eastAsia="zh-CN"/>
        </w:rPr>
      </w:pPr>
      <w:r w:rsidRPr="00C67E00">
        <w:rPr>
          <w:rFonts w:cs="Times New Roman"/>
          <w:szCs w:val="28"/>
          <w:lang w:eastAsia="zh-CN"/>
        </w:rPr>
        <w:t xml:space="preserve">В конце XIX — начале XX века </w:t>
      </w:r>
      <w:r w:rsidR="0011744F" w:rsidRPr="00C67E00">
        <w:t>разрабатывались различные метод</w:t>
      </w:r>
      <w:r w:rsidR="0052651F" w:rsidRPr="00C67E00">
        <w:t>ики</w:t>
      </w:r>
      <w:r w:rsidR="0011744F" w:rsidRPr="00C67E00">
        <w:t xml:space="preserve"> и </w:t>
      </w:r>
      <w:r w:rsidR="003250B1" w:rsidRPr="00C67E00">
        <w:t>пути</w:t>
      </w:r>
      <w:r w:rsidR="008A199D" w:rsidRPr="00C67E00">
        <w:t xml:space="preserve"> копирования</w:t>
      </w:r>
      <w:r w:rsidR="0011744F" w:rsidRPr="00C67E00">
        <w:t>, принимались законы на международном уровне, влияющие на отношение к культурному наследию</w:t>
      </w:r>
      <w:r w:rsidR="00EA37EE" w:rsidRPr="00C67E00">
        <w:t xml:space="preserve"> по всей Европе</w:t>
      </w:r>
      <w:r w:rsidR="0052651F" w:rsidRPr="00C67E00">
        <w:t>.</w:t>
      </w:r>
      <w:r w:rsidR="0011744F" w:rsidRPr="00C67E00">
        <w:t xml:space="preserve"> </w:t>
      </w:r>
      <w:r w:rsidR="008A199D" w:rsidRPr="00C67E00">
        <w:t xml:space="preserve">Методы </w:t>
      </w:r>
      <w:r w:rsidR="008A199D" w:rsidRPr="00C67E00">
        <w:rPr>
          <w:rFonts w:cs="Times New Roman"/>
          <w:szCs w:val="28"/>
          <w:lang w:eastAsia="zh-CN"/>
        </w:rPr>
        <w:t>к</w:t>
      </w:r>
      <w:r w:rsidRPr="00C67E00">
        <w:rPr>
          <w:rFonts w:cs="Times New Roman"/>
          <w:szCs w:val="28"/>
          <w:lang w:eastAsia="zh-CN"/>
        </w:rPr>
        <w:t>опировани</w:t>
      </w:r>
      <w:r w:rsidR="008A199D" w:rsidRPr="00C67E00">
        <w:rPr>
          <w:rFonts w:cs="Times New Roman"/>
          <w:szCs w:val="28"/>
          <w:lang w:eastAsia="zh-CN"/>
        </w:rPr>
        <w:t>я</w:t>
      </w:r>
      <w:r w:rsidR="003E37E4" w:rsidRPr="00C67E00">
        <w:rPr>
          <w:rFonts w:cs="Times New Roman"/>
          <w:szCs w:val="28"/>
          <w:lang w:eastAsia="zh-CN"/>
        </w:rPr>
        <w:t xml:space="preserve"> </w:t>
      </w:r>
      <w:r w:rsidR="00905B8C" w:rsidRPr="00C67E00">
        <w:rPr>
          <w:rFonts w:cs="Times New Roman"/>
          <w:szCs w:val="28"/>
          <w:lang w:eastAsia="zh-CN"/>
        </w:rPr>
        <w:t>стал</w:t>
      </w:r>
      <w:r w:rsidR="008A199D" w:rsidRPr="00C67E00">
        <w:rPr>
          <w:rFonts w:cs="Times New Roman"/>
          <w:szCs w:val="28"/>
          <w:lang w:eastAsia="zh-CN"/>
        </w:rPr>
        <w:t>и</w:t>
      </w:r>
      <w:r w:rsidR="00905B8C" w:rsidRPr="00C67E00">
        <w:rPr>
          <w:rFonts w:cs="Times New Roman"/>
          <w:szCs w:val="28"/>
          <w:lang w:eastAsia="zh-CN"/>
        </w:rPr>
        <w:t xml:space="preserve"> </w:t>
      </w:r>
      <w:r w:rsidR="008A199D" w:rsidRPr="00C67E00">
        <w:rPr>
          <w:rFonts w:cs="Times New Roman"/>
          <w:szCs w:val="28"/>
          <w:lang w:eastAsia="zh-CN"/>
        </w:rPr>
        <w:t xml:space="preserve">кардинально </w:t>
      </w:r>
      <w:r w:rsidR="00905B8C" w:rsidRPr="00C67E00">
        <w:rPr>
          <w:rFonts w:cs="Times New Roman"/>
          <w:szCs w:val="28"/>
          <w:lang w:eastAsia="zh-CN"/>
        </w:rPr>
        <w:t>отличаться</w:t>
      </w:r>
      <w:r w:rsidR="003E37E4" w:rsidRPr="00C67E00">
        <w:rPr>
          <w:rFonts w:cs="Times New Roman"/>
          <w:szCs w:val="28"/>
          <w:lang w:eastAsia="zh-CN"/>
        </w:rPr>
        <w:t xml:space="preserve"> от </w:t>
      </w:r>
      <w:r w:rsidR="008A199D" w:rsidRPr="00C67E00">
        <w:rPr>
          <w:rFonts w:cs="Times New Roman"/>
          <w:szCs w:val="28"/>
          <w:lang w:eastAsia="zh-CN"/>
        </w:rPr>
        <w:t xml:space="preserve">методов </w:t>
      </w:r>
      <w:r w:rsidR="003E37E4" w:rsidRPr="00C67E00">
        <w:rPr>
          <w:rFonts w:cs="Times New Roman"/>
          <w:szCs w:val="28"/>
          <w:lang w:eastAsia="zh-CN"/>
        </w:rPr>
        <w:t>копирования древних римлян</w:t>
      </w:r>
      <w:r w:rsidR="00D72A9B" w:rsidRPr="00C67E00">
        <w:rPr>
          <w:rFonts w:cs="Times New Roman"/>
          <w:szCs w:val="28"/>
          <w:lang w:eastAsia="zh-CN"/>
        </w:rPr>
        <w:t>. Теперь</w:t>
      </w:r>
      <w:r w:rsidR="00905B8C" w:rsidRPr="00C67E00">
        <w:rPr>
          <w:rFonts w:cs="Times New Roman"/>
          <w:szCs w:val="28"/>
          <w:lang w:eastAsia="zh-CN"/>
        </w:rPr>
        <w:t xml:space="preserve"> </w:t>
      </w:r>
      <w:r w:rsidR="0067265F" w:rsidRPr="00C67E00">
        <w:t>копи</w:t>
      </w:r>
      <w:r w:rsidR="00905B8C" w:rsidRPr="00C67E00">
        <w:t>и стали изготавливать</w:t>
      </w:r>
      <w:r w:rsidR="0067265F" w:rsidRPr="00C67E00">
        <w:t xml:space="preserve"> с целью </w:t>
      </w:r>
      <w:r w:rsidR="008A199D" w:rsidRPr="00C67E00">
        <w:t xml:space="preserve">максимального </w:t>
      </w:r>
      <w:r w:rsidR="0067265F" w:rsidRPr="00C67E00">
        <w:t xml:space="preserve">сохранения </w:t>
      </w:r>
      <w:r w:rsidR="008A199D" w:rsidRPr="00C67E00">
        <w:t>черт оригинала</w:t>
      </w:r>
      <w:r w:rsidR="00F95B18" w:rsidRPr="00C67E00">
        <w:t>, где не допускалось никаких творческих доработок и изменений в концепции оригинала</w:t>
      </w:r>
      <w:r w:rsidR="003321C1" w:rsidRPr="00C67E00">
        <w:t>.</w:t>
      </w:r>
    </w:p>
    <w:p w:rsidR="0072756B" w:rsidRPr="00C67E00" w:rsidRDefault="0072756B" w:rsidP="006026C3">
      <w:pPr>
        <w:spacing w:after="0" w:line="360" w:lineRule="auto"/>
        <w:ind w:firstLine="708"/>
        <w:jc w:val="both"/>
      </w:pPr>
      <w:r w:rsidRPr="00C67E00">
        <w:rPr>
          <w:szCs w:val="28"/>
        </w:rPr>
        <w:t>Эволюция технологий</w:t>
      </w:r>
      <w:r w:rsidR="00B21D07" w:rsidRPr="00C67E00">
        <w:rPr>
          <w:szCs w:val="28"/>
        </w:rPr>
        <w:t xml:space="preserve">, </w:t>
      </w:r>
      <w:r w:rsidRPr="00C67E00">
        <w:rPr>
          <w:szCs w:val="28"/>
        </w:rPr>
        <w:t>появление новых материалов</w:t>
      </w:r>
      <w:r w:rsidR="00B21D07" w:rsidRPr="00C67E00">
        <w:rPr>
          <w:szCs w:val="28"/>
        </w:rPr>
        <w:t xml:space="preserve"> </w:t>
      </w:r>
      <w:r w:rsidR="000C60E3" w:rsidRPr="00C67E00">
        <w:rPr>
          <w:szCs w:val="28"/>
        </w:rPr>
        <w:t>значительно повлияли</w:t>
      </w:r>
      <w:r w:rsidR="00C5295D" w:rsidRPr="00C67E00">
        <w:rPr>
          <w:szCs w:val="28"/>
        </w:rPr>
        <w:t xml:space="preserve"> </w:t>
      </w:r>
      <w:r w:rsidRPr="00C67E00">
        <w:rPr>
          <w:szCs w:val="28"/>
        </w:rPr>
        <w:t>на метод</w:t>
      </w:r>
      <w:r w:rsidR="000C60E3" w:rsidRPr="00C67E00">
        <w:rPr>
          <w:szCs w:val="28"/>
        </w:rPr>
        <w:t>ы</w:t>
      </w:r>
      <w:r w:rsidRPr="00C67E00">
        <w:rPr>
          <w:szCs w:val="28"/>
        </w:rPr>
        <w:t xml:space="preserve"> копирования. </w:t>
      </w:r>
      <w:r w:rsidR="003D1779" w:rsidRPr="00C67E00">
        <w:t xml:space="preserve">Благодаря композициям </w:t>
      </w:r>
      <w:r w:rsidR="008A199D" w:rsidRPr="00C67E00">
        <w:t>новых</w:t>
      </w:r>
      <w:r w:rsidR="003D1779" w:rsidRPr="00C67E00">
        <w:t xml:space="preserve"> материалов стало возможным получать точные и при этом прочные отливки, способные выдержать самые агрессивные воздействия окружающей среды. </w:t>
      </w:r>
      <w:r w:rsidR="00FE1BC6" w:rsidRPr="00C67E00">
        <w:rPr>
          <w:szCs w:val="28"/>
        </w:rPr>
        <w:t xml:space="preserve">Копии, изготовленные </w:t>
      </w:r>
      <w:r w:rsidR="000C0AB5" w:rsidRPr="00C67E00">
        <w:rPr>
          <w:szCs w:val="28"/>
        </w:rPr>
        <w:t>из новых материалов,</w:t>
      </w:r>
      <w:r w:rsidR="00FE1BC6" w:rsidRPr="00C67E00">
        <w:rPr>
          <w:szCs w:val="28"/>
        </w:rPr>
        <w:t xml:space="preserve"> </w:t>
      </w:r>
      <w:r w:rsidR="00813C84" w:rsidRPr="00C67E00">
        <w:rPr>
          <w:szCs w:val="28"/>
        </w:rPr>
        <w:t xml:space="preserve">порой </w:t>
      </w:r>
      <w:r w:rsidR="00FE1BC6" w:rsidRPr="00C67E00">
        <w:rPr>
          <w:szCs w:val="28"/>
        </w:rPr>
        <w:t>значительно превосходили</w:t>
      </w:r>
      <w:r w:rsidR="000C0AB5" w:rsidRPr="00C67E00">
        <w:rPr>
          <w:szCs w:val="28"/>
        </w:rPr>
        <w:t xml:space="preserve"> </w:t>
      </w:r>
      <w:r w:rsidR="0010514E" w:rsidRPr="00C67E00">
        <w:rPr>
          <w:szCs w:val="28"/>
        </w:rPr>
        <w:t>по своим физико</w:t>
      </w:r>
      <w:r w:rsidR="009C72A2">
        <w:rPr>
          <w:szCs w:val="28"/>
        </w:rPr>
        <w:t>-</w:t>
      </w:r>
      <w:r w:rsidR="0010514E" w:rsidRPr="00C67E00">
        <w:rPr>
          <w:szCs w:val="28"/>
        </w:rPr>
        <w:t xml:space="preserve">химическим свойствам </w:t>
      </w:r>
      <w:r w:rsidR="000C0AB5" w:rsidRPr="00C67E00">
        <w:rPr>
          <w:szCs w:val="28"/>
        </w:rPr>
        <w:t>копии из аутентичных материал</w:t>
      </w:r>
      <w:r w:rsidR="001F29D0" w:rsidRPr="00C67E00">
        <w:rPr>
          <w:szCs w:val="28"/>
        </w:rPr>
        <w:t>ов</w:t>
      </w:r>
      <w:r w:rsidR="000C0AB5" w:rsidRPr="00C67E00">
        <w:rPr>
          <w:szCs w:val="28"/>
        </w:rPr>
        <w:t xml:space="preserve"> (мрамор, </w:t>
      </w:r>
      <w:r w:rsidR="008D2202" w:rsidRPr="00C67E00">
        <w:rPr>
          <w:szCs w:val="28"/>
        </w:rPr>
        <w:t>известняк</w:t>
      </w:r>
      <w:r w:rsidR="000C0AB5" w:rsidRPr="00C67E00">
        <w:rPr>
          <w:szCs w:val="28"/>
        </w:rPr>
        <w:t xml:space="preserve"> и т.д.)</w:t>
      </w:r>
      <w:r w:rsidR="003D1779" w:rsidRPr="00C67E00">
        <w:rPr>
          <w:szCs w:val="28"/>
        </w:rPr>
        <w:t>.</w:t>
      </w:r>
      <w:r w:rsidR="00630794" w:rsidRPr="00C67E00">
        <w:rPr>
          <w:szCs w:val="28"/>
        </w:rPr>
        <w:t xml:space="preserve"> </w:t>
      </w:r>
      <w:r w:rsidR="003D1779" w:rsidRPr="00C67E00">
        <w:rPr>
          <w:szCs w:val="28"/>
        </w:rPr>
        <w:t>В</w:t>
      </w:r>
      <w:r w:rsidR="00630794" w:rsidRPr="00C67E00">
        <w:rPr>
          <w:szCs w:val="28"/>
        </w:rPr>
        <w:t xml:space="preserve"> том числе </w:t>
      </w:r>
      <w:r w:rsidR="008A199D" w:rsidRPr="00C67E00">
        <w:rPr>
          <w:szCs w:val="28"/>
        </w:rPr>
        <w:t>они</w:t>
      </w:r>
      <w:r w:rsidR="00630794" w:rsidRPr="00C67E00">
        <w:rPr>
          <w:szCs w:val="28"/>
        </w:rPr>
        <w:t xml:space="preserve"> </w:t>
      </w:r>
      <w:r w:rsidR="001E3CB0" w:rsidRPr="00C67E00">
        <w:t>прекрасно имитирова</w:t>
      </w:r>
      <w:r w:rsidR="008A199D" w:rsidRPr="00C67E00">
        <w:t>ли</w:t>
      </w:r>
      <w:r w:rsidR="001E3CB0" w:rsidRPr="00C67E00">
        <w:t xml:space="preserve"> натуральный камень</w:t>
      </w:r>
      <w:r w:rsidR="0026319C" w:rsidRPr="00C67E00">
        <w:t>.</w:t>
      </w:r>
    </w:p>
    <w:p w:rsidR="00E97850" w:rsidRPr="00C67E00" w:rsidRDefault="009E7689" w:rsidP="00E97850">
      <w:pPr>
        <w:spacing w:after="0" w:line="360" w:lineRule="auto"/>
        <w:ind w:firstLine="708"/>
        <w:jc w:val="both"/>
      </w:pPr>
      <w:r w:rsidRPr="00C67E00">
        <w:t>В области современного копирования существуют два основных метода</w:t>
      </w:r>
      <w:r w:rsidR="00584779" w:rsidRPr="00C67E00">
        <w:t xml:space="preserve"> изготовления копий </w:t>
      </w:r>
      <w:r w:rsidR="0044563C" w:rsidRPr="00C67E00">
        <w:t xml:space="preserve">скульптур </w:t>
      </w:r>
      <w:r w:rsidR="004A28C2" w:rsidRPr="00C67E00">
        <w:rPr>
          <w:rFonts w:cs="Times New Roman"/>
        </w:rPr>
        <w:t>— это</w:t>
      </w:r>
      <w:r w:rsidRPr="00C67E00">
        <w:t xml:space="preserve"> прямой (контактный</w:t>
      </w:r>
      <w:r w:rsidR="0088160C" w:rsidRPr="00C67E00">
        <w:t>)</w:t>
      </w:r>
      <w:r w:rsidRPr="00C67E00">
        <w:t xml:space="preserve"> и бесконтактный метод</w:t>
      </w:r>
      <w:r w:rsidR="0088160C" w:rsidRPr="00C67E00">
        <w:t>ы</w:t>
      </w:r>
      <w:r w:rsidRPr="00C67E00">
        <w:t xml:space="preserve"> копирования.</w:t>
      </w:r>
      <w:r w:rsidR="0088160C" w:rsidRPr="00C67E00">
        <w:t xml:space="preserve"> </w:t>
      </w:r>
      <w:r w:rsidRPr="00C67E00">
        <w:t>Оба метода обладают возможностью точного повторения копируемого памятника</w:t>
      </w:r>
      <w:r w:rsidR="00340F13" w:rsidRPr="00C67E00">
        <w:t xml:space="preserve"> и при необходимости </w:t>
      </w:r>
      <w:r w:rsidRPr="00C67E00">
        <w:rPr>
          <w:rFonts w:cs="Times New Roman"/>
          <w:szCs w:val="28"/>
          <w:lang w:eastAsia="zh-CN"/>
        </w:rPr>
        <w:t>повторн</w:t>
      </w:r>
      <w:r w:rsidR="00340F13" w:rsidRPr="00C67E00">
        <w:rPr>
          <w:rFonts w:cs="Times New Roman"/>
          <w:szCs w:val="28"/>
          <w:lang w:eastAsia="zh-CN"/>
        </w:rPr>
        <w:t>ого</w:t>
      </w:r>
      <w:r w:rsidRPr="00C67E00">
        <w:rPr>
          <w:rFonts w:cs="Times New Roman"/>
          <w:szCs w:val="28"/>
          <w:lang w:eastAsia="zh-CN"/>
        </w:rPr>
        <w:t xml:space="preserve"> изготовлени</w:t>
      </w:r>
      <w:r w:rsidR="00340F13" w:rsidRPr="00C67E00">
        <w:rPr>
          <w:rFonts w:cs="Times New Roman"/>
          <w:szCs w:val="28"/>
          <w:lang w:eastAsia="zh-CN"/>
        </w:rPr>
        <w:t>я</w:t>
      </w:r>
      <w:r w:rsidRPr="00C67E00">
        <w:rPr>
          <w:rFonts w:cs="Times New Roman"/>
          <w:szCs w:val="28"/>
          <w:lang w:eastAsia="zh-CN"/>
        </w:rPr>
        <w:t xml:space="preserve"> </w:t>
      </w:r>
      <w:r w:rsidR="00340F13" w:rsidRPr="00C67E00">
        <w:rPr>
          <w:rFonts w:cs="Times New Roman"/>
          <w:szCs w:val="28"/>
          <w:lang w:eastAsia="zh-CN"/>
        </w:rPr>
        <w:t xml:space="preserve">идентичных </w:t>
      </w:r>
      <w:r w:rsidRPr="00C67E00">
        <w:rPr>
          <w:rFonts w:cs="Times New Roman"/>
          <w:szCs w:val="28"/>
          <w:lang w:eastAsia="zh-CN"/>
        </w:rPr>
        <w:t>копи</w:t>
      </w:r>
      <w:r w:rsidR="00340F13" w:rsidRPr="00C67E00">
        <w:rPr>
          <w:rFonts w:cs="Times New Roman"/>
          <w:szCs w:val="28"/>
          <w:lang w:eastAsia="zh-CN"/>
        </w:rPr>
        <w:t>й</w:t>
      </w:r>
      <w:r w:rsidRPr="00C67E00">
        <w:rPr>
          <w:rFonts w:cs="Times New Roman"/>
          <w:szCs w:val="28"/>
          <w:lang w:eastAsia="zh-CN"/>
        </w:rPr>
        <w:t xml:space="preserve"> исходно</w:t>
      </w:r>
      <w:r w:rsidR="004A28C2" w:rsidRPr="00C67E00">
        <w:rPr>
          <w:rFonts w:cs="Times New Roman"/>
          <w:szCs w:val="28"/>
          <w:lang w:eastAsia="zh-CN"/>
        </w:rPr>
        <w:t>го</w:t>
      </w:r>
      <w:r w:rsidRPr="00C67E00">
        <w:rPr>
          <w:rFonts w:cs="Times New Roman"/>
          <w:szCs w:val="28"/>
          <w:lang w:eastAsia="zh-CN"/>
        </w:rPr>
        <w:t xml:space="preserve"> </w:t>
      </w:r>
      <w:r w:rsidR="004A28C2" w:rsidRPr="00C67E00">
        <w:rPr>
          <w:rFonts w:cs="Times New Roman"/>
          <w:szCs w:val="28"/>
          <w:lang w:eastAsia="zh-CN"/>
        </w:rPr>
        <w:t>объекта</w:t>
      </w:r>
      <w:r w:rsidRPr="00C67E00">
        <w:rPr>
          <w:rFonts w:cs="Times New Roman"/>
          <w:szCs w:val="28"/>
          <w:lang w:eastAsia="zh-CN"/>
        </w:rPr>
        <w:t>.</w:t>
      </w:r>
    </w:p>
    <w:p w:rsidR="00897E46" w:rsidRPr="004666FB" w:rsidRDefault="00E97850" w:rsidP="004666FB">
      <w:pPr>
        <w:spacing w:after="0" w:line="360" w:lineRule="auto"/>
        <w:ind w:firstLine="708"/>
        <w:jc w:val="both"/>
      </w:pPr>
      <w:r w:rsidRPr="00C67E00">
        <w:rPr>
          <w:szCs w:val="28"/>
        </w:rPr>
        <w:t>Каждый из методов имеет свои достоинства и недостатки, которые следует рассматривать в контексте того или иного предмета, возможностей и задач</w:t>
      </w:r>
      <w:r w:rsidR="00AF4CB3" w:rsidRPr="00C67E00">
        <w:rPr>
          <w:szCs w:val="28"/>
        </w:rPr>
        <w:t>, которые будут поставлены перед реставраторами и другими специалистами</w:t>
      </w:r>
      <w:r w:rsidRPr="00C67E00">
        <w:rPr>
          <w:szCs w:val="28"/>
        </w:rPr>
        <w:t xml:space="preserve">. </w:t>
      </w:r>
      <w:r w:rsidR="00385558" w:rsidRPr="00C67E00">
        <w:rPr>
          <w:szCs w:val="28"/>
        </w:rPr>
        <w:t>Стоит помнить о том, что и</w:t>
      </w:r>
      <w:r w:rsidRPr="00C67E00">
        <w:rPr>
          <w:szCs w:val="28"/>
        </w:rPr>
        <w:t xml:space="preserve">деального метода не существует, у </w:t>
      </w:r>
      <w:r w:rsidR="008A199D" w:rsidRPr="00C67E00">
        <w:rPr>
          <w:szCs w:val="28"/>
        </w:rPr>
        <w:t>каждого из них</w:t>
      </w:r>
      <w:r w:rsidRPr="00C67E00">
        <w:rPr>
          <w:szCs w:val="28"/>
        </w:rPr>
        <w:t xml:space="preserve"> есть ограничения, но их можно минимизировать</w:t>
      </w:r>
      <w:r w:rsidR="00385558" w:rsidRPr="00C67E00">
        <w:rPr>
          <w:szCs w:val="28"/>
        </w:rPr>
        <w:t xml:space="preserve"> при правильном подходе</w:t>
      </w:r>
      <w:r w:rsidRPr="00C67E00">
        <w:rPr>
          <w:szCs w:val="28"/>
        </w:rPr>
        <w:t>.</w:t>
      </w:r>
    </w:p>
    <w:p w:rsidR="0006176F" w:rsidRDefault="0006176F" w:rsidP="00B40DC5">
      <w:pPr>
        <w:spacing w:after="0" w:line="360" w:lineRule="auto"/>
        <w:jc w:val="center"/>
        <w:rPr>
          <w:rFonts w:cs="Times New Roman"/>
          <w:b/>
          <w:sz w:val="36"/>
          <w:szCs w:val="28"/>
          <w:lang w:eastAsia="zh-CN"/>
        </w:rPr>
      </w:pPr>
    </w:p>
    <w:p w:rsidR="0006176F" w:rsidRDefault="0006176F" w:rsidP="00B40DC5">
      <w:pPr>
        <w:spacing w:after="0" w:line="360" w:lineRule="auto"/>
        <w:jc w:val="center"/>
        <w:rPr>
          <w:rFonts w:cs="Times New Roman"/>
          <w:b/>
          <w:sz w:val="36"/>
          <w:szCs w:val="28"/>
          <w:lang w:eastAsia="zh-CN"/>
        </w:rPr>
      </w:pPr>
    </w:p>
    <w:p w:rsidR="00E1284F" w:rsidRDefault="00E1284F" w:rsidP="00742D27">
      <w:pPr>
        <w:spacing w:after="0" w:line="360" w:lineRule="auto"/>
        <w:rPr>
          <w:rFonts w:cs="Times New Roman"/>
          <w:b/>
          <w:sz w:val="36"/>
          <w:szCs w:val="28"/>
          <w:lang w:eastAsia="zh-CN"/>
        </w:rPr>
      </w:pPr>
    </w:p>
    <w:p w:rsidR="00F96E55" w:rsidRDefault="00B40DC5" w:rsidP="00DC4A0D">
      <w:pPr>
        <w:pStyle w:val="1"/>
        <w:spacing w:before="0" w:after="0" w:line="360" w:lineRule="auto"/>
        <w:jc w:val="center"/>
        <w:rPr>
          <w:rFonts w:cs="Times New Roman"/>
          <w:sz w:val="36"/>
          <w:szCs w:val="28"/>
          <w:lang w:eastAsia="zh-CN"/>
        </w:rPr>
      </w:pPr>
      <w:bookmarkStart w:id="18" w:name="_Toc135003392"/>
      <w:r w:rsidRPr="00C87C83">
        <w:rPr>
          <w:rFonts w:cs="Times New Roman"/>
          <w:sz w:val="36"/>
          <w:szCs w:val="28"/>
          <w:lang w:eastAsia="zh-CN"/>
        </w:rPr>
        <w:lastRenderedPageBreak/>
        <w:t>Глава 2</w:t>
      </w:r>
    </w:p>
    <w:p w:rsidR="001223A1" w:rsidRDefault="001223A1" w:rsidP="00DC4A0D">
      <w:pPr>
        <w:pStyle w:val="1"/>
        <w:spacing w:before="0" w:after="0" w:line="360" w:lineRule="auto"/>
        <w:jc w:val="center"/>
        <w:rPr>
          <w:rFonts w:cs="Times New Roman"/>
          <w:sz w:val="32"/>
          <w:szCs w:val="28"/>
          <w:lang w:eastAsia="zh-CN"/>
        </w:rPr>
      </w:pPr>
    </w:p>
    <w:p w:rsidR="007333DF" w:rsidRDefault="00B40DC5" w:rsidP="00DC4A0D">
      <w:pPr>
        <w:pStyle w:val="1"/>
        <w:spacing w:before="0" w:after="0" w:line="360" w:lineRule="auto"/>
        <w:jc w:val="center"/>
        <w:rPr>
          <w:rFonts w:cs="Times New Roman"/>
          <w:sz w:val="32"/>
          <w:szCs w:val="28"/>
          <w:lang w:eastAsia="zh-CN"/>
        </w:rPr>
      </w:pPr>
      <w:r w:rsidRPr="00C87C83">
        <w:rPr>
          <w:rFonts w:cs="Times New Roman"/>
          <w:sz w:val="32"/>
          <w:szCs w:val="28"/>
          <w:lang w:eastAsia="zh-CN"/>
        </w:rPr>
        <w:t>Мониторинг состояния сохранности копий скульптурных</w:t>
      </w:r>
    </w:p>
    <w:p w:rsidR="00B40DC5" w:rsidRPr="00C87C83" w:rsidRDefault="00B40DC5" w:rsidP="00DC4A0D">
      <w:pPr>
        <w:pStyle w:val="1"/>
        <w:spacing w:before="0" w:after="0" w:line="360" w:lineRule="auto"/>
        <w:jc w:val="center"/>
        <w:rPr>
          <w:rFonts w:cs="Times New Roman"/>
          <w:sz w:val="36"/>
          <w:szCs w:val="28"/>
          <w:lang w:eastAsia="zh-CN"/>
        </w:rPr>
      </w:pPr>
      <w:r w:rsidRPr="00C87C83">
        <w:rPr>
          <w:rFonts w:cs="Times New Roman"/>
          <w:sz w:val="32"/>
          <w:szCs w:val="28"/>
          <w:lang w:eastAsia="zh-CN"/>
        </w:rPr>
        <w:t>произведений</w:t>
      </w:r>
      <w:bookmarkEnd w:id="18"/>
    </w:p>
    <w:p w:rsidR="00C86679" w:rsidRDefault="00C86679" w:rsidP="00DC4A0D">
      <w:pPr>
        <w:spacing w:after="0" w:line="360" w:lineRule="auto"/>
        <w:jc w:val="both"/>
        <w:rPr>
          <w:rFonts w:cs="Times New Roman"/>
          <w:szCs w:val="28"/>
          <w:lang w:eastAsia="zh-CN"/>
        </w:rPr>
      </w:pPr>
    </w:p>
    <w:p w:rsidR="001223A1" w:rsidRPr="00C86679" w:rsidRDefault="001223A1" w:rsidP="00DC4A0D">
      <w:pPr>
        <w:spacing w:after="0" w:line="360" w:lineRule="auto"/>
        <w:jc w:val="both"/>
        <w:rPr>
          <w:rFonts w:cs="Times New Roman"/>
          <w:szCs w:val="28"/>
          <w:lang w:eastAsia="zh-CN"/>
        </w:rPr>
      </w:pPr>
    </w:p>
    <w:p w:rsidR="00C86679" w:rsidRPr="00C87C83" w:rsidRDefault="00C86679" w:rsidP="00DC4A0D">
      <w:pPr>
        <w:pStyle w:val="1"/>
        <w:spacing w:before="0" w:after="0" w:line="360" w:lineRule="auto"/>
        <w:ind w:left="709"/>
        <w:rPr>
          <w:rFonts w:cs="Times New Roman"/>
          <w:szCs w:val="28"/>
        </w:rPr>
      </w:pPr>
      <w:bookmarkStart w:id="19" w:name="_Toc135003393"/>
      <w:r w:rsidRPr="00C87C83">
        <w:rPr>
          <w:rFonts w:cs="Times New Roman"/>
          <w:szCs w:val="28"/>
          <w:lang w:eastAsia="zh-CN"/>
        </w:rPr>
        <w:t xml:space="preserve">2.1 </w:t>
      </w:r>
      <w:r w:rsidRPr="00C87C83">
        <w:rPr>
          <w:rFonts w:cs="Times New Roman"/>
          <w:szCs w:val="28"/>
        </w:rPr>
        <w:t xml:space="preserve">Некрополи </w:t>
      </w:r>
      <w:r w:rsidRPr="00C87C83">
        <w:rPr>
          <w:rFonts w:cs="Times New Roman"/>
          <w:szCs w:val="28"/>
          <w:lang w:val="en-US"/>
        </w:rPr>
        <w:t>XVIII</w:t>
      </w:r>
      <w:r w:rsidRPr="00C87C83">
        <w:rPr>
          <w:rFonts w:cs="Times New Roman"/>
          <w:szCs w:val="28"/>
        </w:rPr>
        <w:t xml:space="preserve"> века и Мастеров искусств</w:t>
      </w:r>
      <w:bookmarkEnd w:id="19"/>
    </w:p>
    <w:p w:rsidR="00C86679" w:rsidRDefault="00C86679" w:rsidP="00E54B29">
      <w:pPr>
        <w:spacing w:after="0" w:line="360" w:lineRule="auto"/>
        <w:rPr>
          <w:rFonts w:cs="Times New Roman"/>
          <w:szCs w:val="28"/>
          <w:lang w:eastAsia="zh-CN"/>
        </w:rPr>
      </w:pPr>
    </w:p>
    <w:p w:rsidR="0073652F" w:rsidRPr="00A1250D" w:rsidRDefault="004B1EE1" w:rsidP="00E54B29">
      <w:pPr>
        <w:spacing w:after="0" w:line="360" w:lineRule="auto"/>
        <w:ind w:firstLine="709"/>
        <w:jc w:val="both"/>
        <w:rPr>
          <w:rFonts w:cs="Times New Roman"/>
          <w:szCs w:val="28"/>
          <w:lang w:eastAsia="zh-CN"/>
        </w:rPr>
      </w:pPr>
      <w:r w:rsidRPr="00EE1007">
        <w:rPr>
          <w:rFonts w:cs="Times New Roman"/>
          <w:color w:val="000000" w:themeColor="text1"/>
          <w:szCs w:val="28"/>
          <w:lang w:eastAsia="zh-CN"/>
        </w:rPr>
        <w:t>Анализ</w:t>
      </w:r>
      <w:r w:rsidR="0073652F" w:rsidRPr="00EE1007">
        <w:rPr>
          <w:rFonts w:cs="Times New Roman"/>
          <w:color w:val="000000" w:themeColor="text1"/>
          <w:szCs w:val="28"/>
          <w:lang w:eastAsia="zh-CN"/>
        </w:rPr>
        <w:t xml:space="preserve"> состояния сохранности копий скульптур, выполненных в разные временные отрезки и из разного материала, </w:t>
      </w:r>
      <w:r w:rsidR="009C4F6E">
        <w:rPr>
          <w:rFonts w:cs="Times New Roman"/>
          <w:color w:val="000000" w:themeColor="text1"/>
          <w:szCs w:val="28"/>
          <w:lang w:eastAsia="zh-CN"/>
        </w:rPr>
        <w:t>включал в себя</w:t>
      </w:r>
      <w:r w:rsidRPr="00EE1007">
        <w:rPr>
          <w:rFonts w:cs="Times New Roman"/>
          <w:color w:val="000000" w:themeColor="text1"/>
          <w:szCs w:val="28"/>
          <w:lang w:eastAsia="zh-CN"/>
        </w:rPr>
        <w:t xml:space="preserve"> </w:t>
      </w:r>
      <w:r w:rsidR="001C5887" w:rsidRPr="00EE1007">
        <w:rPr>
          <w:rFonts w:cs="Times New Roman"/>
          <w:color w:val="000000" w:themeColor="text1"/>
          <w:szCs w:val="28"/>
          <w:lang w:eastAsia="zh-CN"/>
        </w:rPr>
        <w:t>натурн</w:t>
      </w:r>
      <w:r w:rsidR="009C4F6E">
        <w:rPr>
          <w:rFonts w:cs="Times New Roman"/>
          <w:color w:val="000000" w:themeColor="text1"/>
          <w:szCs w:val="28"/>
          <w:lang w:eastAsia="zh-CN"/>
        </w:rPr>
        <w:t>ые</w:t>
      </w:r>
      <w:r w:rsidR="001C5887" w:rsidRPr="00EE1007">
        <w:rPr>
          <w:rFonts w:cs="Times New Roman"/>
          <w:color w:val="000000" w:themeColor="text1"/>
          <w:szCs w:val="28"/>
          <w:lang w:eastAsia="zh-CN"/>
        </w:rPr>
        <w:t xml:space="preserve"> </w:t>
      </w:r>
      <w:r w:rsidR="009C4F6E">
        <w:rPr>
          <w:rFonts w:cs="Times New Roman"/>
          <w:color w:val="000000" w:themeColor="text1"/>
          <w:szCs w:val="28"/>
          <w:lang w:eastAsia="zh-CN"/>
        </w:rPr>
        <w:t>ис</w:t>
      </w:r>
      <w:r w:rsidRPr="00EE1007">
        <w:rPr>
          <w:rFonts w:cs="Times New Roman"/>
          <w:color w:val="000000" w:themeColor="text1"/>
          <w:szCs w:val="28"/>
          <w:lang w:eastAsia="zh-CN"/>
        </w:rPr>
        <w:t>следования</w:t>
      </w:r>
      <w:r w:rsidR="00C704B6" w:rsidRPr="00EE1007">
        <w:rPr>
          <w:rFonts w:cs="Times New Roman"/>
          <w:color w:val="000000" w:themeColor="text1"/>
          <w:szCs w:val="28"/>
          <w:lang w:eastAsia="zh-CN"/>
        </w:rPr>
        <w:t xml:space="preserve"> </w:t>
      </w:r>
      <w:r w:rsidR="009C4F6E">
        <w:rPr>
          <w:rFonts w:cs="Times New Roman"/>
          <w:color w:val="000000" w:themeColor="text1"/>
          <w:szCs w:val="28"/>
          <w:lang w:eastAsia="zh-CN"/>
        </w:rPr>
        <w:t>и</w:t>
      </w:r>
      <w:r w:rsidR="00C704B6" w:rsidRPr="00EE1007">
        <w:rPr>
          <w:rFonts w:cs="Times New Roman"/>
          <w:color w:val="000000" w:themeColor="text1"/>
          <w:szCs w:val="28"/>
          <w:lang w:eastAsia="zh-CN"/>
        </w:rPr>
        <w:t xml:space="preserve"> фотофиксаци</w:t>
      </w:r>
      <w:r w:rsidR="009C4F6E">
        <w:rPr>
          <w:rFonts w:cs="Times New Roman"/>
          <w:color w:val="000000" w:themeColor="text1"/>
          <w:szCs w:val="28"/>
          <w:lang w:eastAsia="zh-CN"/>
        </w:rPr>
        <w:t>ю</w:t>
      </w:r>
      <w:r w:rsidR="00C704B6" w:rsidRPr="00EE1007">
        <w:rPr>
          <w:rFonts w:cs="Times New Roman"/>
          <w:color w:val="000000" w:themeColor="text1"/>
          <w:szCs w:val="28"/>
          <w:lang w:eastAsia="zh-CN"/>
        </w:rPr>
        <w:t xml:space="preserve"> </w:t>
      </w:r>
      <w:r w:rsidR="009C4F6E">
        <w:rPr>
          <w:rFonts w:cs="Times New Roman"/>
          <w:color w:val="000000" w:themeColor="text1"/>
          <w:szCs w:val="28"/>
          <w:lang w:eastAsia="zh-CN"/>
        </w:rPr>
        <w:t>состояния</w:t>
      </w:r>
      <w:r w:rsidR="00690A4C" w:rsidRPr="00EE1007">
        <w:rPr>
          <w:rFonts w:cs="Times New Roman"/>
          <w:color w:val="000000" w:themeColor="text1"/>
          <w:szCs w:val="28"/>
          <w:lang w:eastAsia="zh-CN"/>
        </w:rPr>
        <w:t xml:space="preserve">. </w:t>
      </w:r>
      <w:r w:rsidR="00487DF9" w:rsidRPr="00EE1007">
        <w:rPr>
          <w:rFonts w:cs="Times New Roman"/>
          <w:color w:val="000000" w:themeColor="text1"/>
          <w:szCs w:val="28"/>
          <w:lang w:eastAsia="zh-CN"/>
        </w:rPr>
        <w:t xml:space="preserve"> </w:t>
      </w:r>
      <w:r w:rsidR="00C704B6" w:rsidRPr="00EE1007">
        <w:rPr>
          <w:rFonts w:cs="Times New Roman"/>
          <w:color w:val="000000" w:themeColor="text1"/>
          <w:szCs w:val="28"/>
          <w:lang w:eastAsia="zh-CN"/>
        </w:rPr>
        <w:t>Съемка и исследовани</w:t>
      </w:r>
      <w:r w:rsidR="009C4F6E">
        <w:rPr>
          <w:rFonts w:cs="Times New Roman"/>
          <w:color w:val="000000" w:themeColor="text1"/>
          <w:szCs w:val="28"/>
          <w:lang w:eastAsia="zh-CN"/>
        </w:rPr>
        <w:t>я</w:t>
      </w:r>
      <w:r w:rsidR="00C704B6" w:rsidRPr="00EE1007">
        <w:rPr>
          <w:rFonts w:cs="Times New Roman"/>
          <w:color w:val="000000" w:themeColor="text1"/>
          <w:szCs w:val="28"/>
          <w:lang w:eastAsia="zh-CN"/>
        </w:rPr>
        <w:t xml:space="preserve"> </w:t>
      </w:r>
      <w:r w:rsidR="00690A4C" w:rsidRPr="00EE1007">
        <w:rPr>
          <w:rFonts w:cs="Times New Roman"/>
          <w:color w:val="000000" w:themeColor="text1"/>
          <w:szCs w:val="28"/>
          <w:lang w:eastAsia="zh-CN"/>
        </w:rPr>
        <w:t>проводил</w:t>
      </w:r>
      <w:r w:rsidR="00720FF0" w:rsidRPr="00EE1007">
        <w:rPr>
          <w:rFonts w:cs="Times New Roman"/>
          <w:color w:val="000000" w:themeColor="text1"/>
          <w:szCs w:val="28"/>
          <w:lang w:eastAsia="zh-CN"/>
        </w:rPr>
        <w:t>и</w:t>
      </w:r>
      <w:r w:rsidR="00690A4C" w:rsidRPr="00EE1007">
        <w:rPr>
          <w:rFonts w:cs="Times New Roman"/>
          <w:color w:val="000000" w:themeColor="text1"/>
          <w:szCs w:val="28"/>
          <w:lang w:eastAsia="zh-CN"/>
        </w:rPr>
        <w:t xml:space="preserve">сь </w:t>
      </w:r>
      <w:r w:rsidR="00996744" w:rsidRPr="00EE1007">
        <w:rPr>
          <w:rFonts w:cs="Times New Roman"/>
          <w:color w:val="000000" w:themeColor="text1"/>
          <w:szCs w:val="28"/>
          <w:lang w:eastAsia="zh-CN"/>
        </w:rPr>
        <w:t xml:space="preserve">в конце августа </w:t>
      </w:r>
      <w:r w:rsidR="00690A4C" w:rsidRPr="00EE1007">
        <w:rPr>
          <w:rFonts w:cs="Times New Roman"/>
          <w:color w:val="000000" w:themeColor="text1"/>
          <w:szCs w:val="28"/>
          <w:lang w:eastAsia="zh-CN"/>
        </w:rPr>
        <w:t>–</w:t>
      </w:r>
      <w:r w:rsidR="00996744" w:rsidRPr="00EE1007">
        <w:rPr>
          <w:rFonts w:cs="Times New Roman"/>
          <w:color w:val="000000" w:themeColor="text1"/>
          <w:szCs w:val="28"/>
          <w:lang w:eastAsia="zh-CN"/>
        </w:rPr>
        <w:t xml:space="preserve"> сер</w:t>
      </w:r>
      <w:r w:rsidR="00690A4C" w:rsidRPr="00EE1007">
        <w:rPr>
          <w:rFonts w:cs="Times New Roman"/>
          <w:color w:val="000000" w:themeColor="text1"/>
          <w:szCs w:val="28"/>
          <w:lang w:eastAsia="zh-CN"/>
        </w:rPr>
        <w:t>едине сентября</w:t>
      </w:r>
      <w:r w:rsidR="00996744" w:rsidRPr="00EE1007">
        <w:rPr>
          <w:rFonts w:cs="Times New Roman"/>
          <w:color w:val="000000" w:themeColor="text1"/>
          <w:szCs w:val="28"/>
          <w:lang w:eastAsia="zh-CN"/>
        </w:rPr>
        <w:t xml:space="preserve"> 2022 год</w:t>
      </w:r>
      <w:r w:rsidR="00690A4C" w:rsidRPr="00EE1007">
        <w:rPr>
          <w:rFonts w:cs="Times New Roman"/>
          <w:color w:val="000000" w:themeColor="text1"/>
          <w:szCs w:val="28"/>
          <w:lang w:eastAsia="zh-CN"/>
        </w:rPr>
        <w:t>а</w:t>
      </w:r>
      <w:r w:rsidR="00265440" w:rsidRPr="00A1250D">
        <w:rPr>
          <w:rFonts w:cs="Times New Roman"/>
          <w:szCs w:val="28"/>
          <w:lang w:eastAsia="zh-CN"/>
        </w:rPr>
        <w:t xml:space="preserve">. </w:t>
      </w:r>
      <w:r w:rsidR="001C5887" w:rsidRPr="00A1250D">
        <w:rPr>
          <w:rFonts w:cs="Times New Roman"/>
          <w:szCs w:val="28"/>
          <w:lang w:eastAsia="zh-CN"/>
        </w:rPr>
        <w:t xml:space="preserve"> </w:t>
      </w:r>
      <w:r w:rsidR="009C4F6E" w:rsidRPr="00A1250D">
        <w:rPr>
          <w:rFonts w:cs="Times New Roman"/>
          <w:szCs w:val="28"/>
          <w:lang w:eastAsia="zh-CN"/>
        </w:rPr>
        <w:t>Исследование проводилось на</w:t>
      </w:r>
      <w:r w:rsidR="00C17E90" w:rsidRPr="00A1250D">
        <w:rPr>
          <w:rFonts w:cs="Times New Roman"/>
          <w:szCs w:val="28"/>
          <w:lang w:eastAsia="zh-CN"/>
        </w:rPr>
        <w:t xml:space="preserve"> основе</w:t>
      </w:r>
      <w:r w:rsidR="009C4F6E" w:rsidRPr="00A1250D">
        <w:rPr>
          <w:rFonts w:cs="Times New Roman"/>
          <w:szCs w:val="28"/>
          <w:lang w:eastAsia="zh-CN"/>
        </w:rPr>
        <w:t xml:space="preserve"> изучени</w:t>
      </w:r>
      <w:r w:rsidR="00C17E90" w:rsidRPr="00A1250D">
        <w:rPr>
          <w:rFonts w:cs="Times New Roman"/>
          <w:szCs w:val="28"/>
          <w:lang w:eastAsia="zh-CN"/>
        </w:rPr>
        <w:t>я</w:t>
      </w:r>
      <w:r w:rsidR="009C4F6E" w:rsidRPr="00A1250D">
        <w:rPr>
          <w:rFonts w:cs="Times New Roman"/>
          <w:szCs w:val="28"/>
          <w:lang w:eastAsia="zh-CN"/>
        </w:rPr>
        <w:t xml:space="preserve"> состояния</w:t>
      </w:r>
      <w:r w:rsidR="00265440" w:rsidRPr="00A1250D">
        <w:rPr>
          <w:rFonts w:cs="Times New Roman"/>
          <w:szCs w:val="28"/>
          <w:lang w:eastAsia="zh-CN"/>
        </w:rPr>
        <w:t xml:space="preserve"> копи</w:t>
      </w:r>
      <w:r w:rsidR="009C4F6E" w:rsidRPr="00A1250D">
        <w:rPr>
          <w:rFonts w:cs="Times New Roman"/>
          <w:szCs w:val="28"/>
          <w:lang w:eastAsia="zh-CN"/>
        </w:rPr>
        <w:t>й</w:t>
      </w:r>
      <w:r w:rsidR="00265440" w:rsidRPr="00A1250D">
        <w:rPr>
          <w:rFonts w:cs="Times New Roman"/>
          <w:szCs w:val="28"/>
          <w:lang w:eastAsia="zh-CN"/>
        </w:rPr>
        <w:t xml:space="preserve"> </w:t>
      </w:r>
      <w:r w:rsidR="0073652F" w:rsidRPr="00A1250D">
        <w:rPr>
          <w:rFonts w:cs="Times New Roman"/>
          <w:szCs w:val="28"/>
          <w:lang w:eastAsia="zh-CN"/>
        </w:rPr>
        <w:t xml:space="preserve">из собраний пригородных дворцов </w:t>
      </w:r>
      <w:r w:rsidR="00DE13BB" w:rsidRPr="00A1250D">
        <w:rPr>
          <w:rFonts w:cs="Times New Roman"/>
          <w:szCs w:val="28"/>
          <w:lang w:eastAsia="zh-CN"/>
        </w:rPr>
        <w:t xml:space="preserve">г. </w:t>
      </w:r>
      <w:r w:rsidR="0073652F" w:rsidRPr="00A1250D">
        <w:rPr>
          <w:rFonts w:cs="Times New Roman"/>
          <w:szCs w:val="28"/>
          <w:lang w:eastAsia="zh-CN"/>
        </w:rPr>
        <w:t>Санкт Петербурга</w:t>
      </w:r>
      <w:r w:rsidR="0023373E" w:rsidRPr="00A1250D">
        <w:rPr>
          <w:rFonts w:cs="Times New Roman"/>
          <w:szCs w:val="28"/>
          <w:lang w:eastAsia="zh-CN"/>
        </w:rPr>
        <w:t>, таких как:</w:t>
      </w:r>
      <w:r w:rsidR="008E2F3D" w:rsidRPr="00A1250D">
        <w:rPr>
          <w:rFonts w:cs="Times New Roman"/>
          <w:szCs w:val="28"/>
          <w:lang w:eastAsia="zh-CN"/>
        </w:rPr>
        <w:t xml:space="preserve"> дворцово-парковый ансамбль </w:t>
      </w:r>
      <w:r w:rsidR="004C288C" w:rsidRPr="00A1250D">
        <w:rPr>
          <w:rFonts w:cs="Times New Roman"/>
          <w:szCs w:val="28"/>
          <w:lang w:eastAsia="zh-CN"/>
        </w:rPr>
        <w:t>«</w:t>
      </w:r>
      <w:r w:rsidR="008E2F3D" w:rsidRPr="00A1250D">
        <w:rPr>
          <w:rFonts w:cs="Times New Roman"/>
          <w:szCs w:val="28"/>
          <w:lang w:eastAsia="zh-CN"/>
        </w:rPr>
        <w:t>Петергоф</w:t>
      </w:r>
      <w:r w:rsidR="004C288C" w:rsidRPr="00A1250D">
        <w:rPr>
          <w:rFonts w:cs="Times New Roman"/>
          <w:szCs w:val="28"/>
          <w:lang w:eastAsia="zh-CN"/>
        </w:rPr>
        <w:t>»</w:t>
      </w:r>
      <w:r w:rsidR="00CD2728" w:rsidRPr="00A1250D">
        <w:rPr>
          <w:rFonts w:cs="Times New Roman"/>
          <w:szCs w:val="28"/>
          <w:lang w:eastAsia="zh-CN"/>
        </w:rPr>
        <w:t xml:space="preserve"> и </w:t>
      </w:r>
      <w:r w:rsidR="008E2F3D" w:rsidRPr="00A1250D">
        <w:rPr>
          <w:rFonts w:cs="Times New Roman"/>
          <w:szCs w:val="28"/>
          <w:lang w:eastAsia="zh-CN"/>
        </w:rPr>
        <w:t>дворцово-парковый ансамбль</w:t>
      </w:r>
      <w:r w:rsidR="000902D4" w:rsidRPr="00A1250D">
        <w:rPr>
          <w:rFonts w:cs="Times New Roman"/>
          <w:szCs w:val="28"/>
          <w:lang w:eastAsia="zh-CN"/>
        </w:rPr>
        <w:t xml:space="preserve"> </w:t>
      </w:r>
      <w:r w:rsidR="004C288C" w:rsidRPr="00A1250D">
        <w:rPr>
          <w:rFonts w:cs="Times New Roman"/>
          <w:szCs w:val="28"/>
          <w:lang w:eastAsia="zh-CN"/>
        </w:rPr>
        <w:t>«</w:t>
      </w:r>
      <w:r w:rsidR="009679B1" w:rsidRPr="00A1250D">
        <w:rPr>
          <w:rFonts w:cs="Times New Roman"/>
          <w:szCs w:val="28"/>
          <w:lang w:eastAsia="zh-CN"/>
        </w:rPr>
        <w:t>Ораниенбаум</w:t>
      </w:r>
      <w:r w:rsidR="004C288C" w:rsidRPr="00A1250D">
        <w:rPr>
          <w:rFonts w:cs="Times New Roman"/>
          <w:szCs w:val="28"/>
          <w:lang w:eastAsia="zh-CN"/>
        </w:rPr>
        <w:t>»</w:t>
      </w:r>
      <w:r w:rsidR="000902D4" w:rsidRPr="00A1250D">
        <w:rPr>
          <w:rFonts w:cs="Times New Roman"/>
          <w:szCs w:val="28"/>
          <w:lang w:eastAsia="zh-CN"/>
        </w:rPr>
        <w:t xml:space="preserve"> </w:t>
      </w:r>
      <w:r w:rsidR="004C288C" w:rsidRPr="00A1250D">
        <w:rPr>
          <w:rFonts w:cs="Times New Roman"/>
          <w:szCs w:val="28"/>
          <w:lang w:eastAsia="zh-CN"/>
        </w:rPr>
        <w:t xml:space="preserve">в ведении </w:t>
      </w:r>
      <w:r w:rsidR="009679B1" w:rsidRPr="00A1250D">
        <w:rPr>
          <w:rFonts w:cs="Times New Roman"/>
          <w:szCs w:val="28"/>
          <w:lang w:eastAsia="zh-CN"/>
        </w:rPr>
        <w:t>ГМЗ «Петергоф»</w:t>
      </w:r>
      <w:r w:rsidR="002450A0" w:rsidRPr="00A1250D">
        <w:rPr>
          <w:rFonts w:cs="Times New Roman"/>
          <w:szCs w:val="28"/>
          <w:lang w:eastAsia="zh-CN"/>
        </w:rPr>
        <w:t>,</w:t>
      </w:r>
      <w:r w:rsidR="001B5A3C" w:rsidRPr="00A1250D">
        <w:rPr>
          <w:rFonts w:cs="Times New Roman"/>
          <w:szCs w:val="28"/>
          <w:lang w:eastAsia="zh-CN"/>
        </w:rPr>
        <w:t xml:space="preserve"> а </w:t>
      </w:r>
      <w:r w:rsidR="009C4F6E" w:rsidRPr="00A1250D">
        <w:rPr>
          <w:rFonts w:cs="Times New Roman"/>
          <w:szCs w:val="28"/>
          <w:lang w:eastAsia="zh-CN"/>
        </w:rPr>
        <w:t>также некрополей</w:t>
      </w:r>
      <w:r w:rsidR="0073652F" w:rsidRPr="00A1250D">
        <w:rPr>
          <w:rFonts w:cs="Times New Roman"/>
          <w:szCs w:val="28"/>
          <w:lang w:eastAsia="zh-CN"/>
        </w:rPr>
        <w:t xml:space="preserve"> </w:t>
      </w:r>
      <w:r w:rsidR="00FD0F2E" w:rsidRPr="00A1250D">
        <w:rPr>
          <w:rFonts w:cs="Times New Roman"/>
          <w:szCs w:val="28"/>
          <w:lang w:eastAsia="zh-CN"/>
        </w:rPr>
        <w:t>г.</w:t>
      </w:r>
      <w:r w:rsidR="00DB6CE5" w:rsidRPr="00A1250D">
        <w:rPr>
          <w:rFonts w:cs="Times New Roman"/>
          <w:szCs w:val="28"/>
          <w:lang w:eastAsia="zh-CN"/>
        </w:rPr>
        <w:t xml:space="preserve"> </w:t>
      </w:r>
      <w:r w:rsidR="0073652F" w:rsidRPr="00A1250D">
        <w:rPr>
          <w:rFonts w:cs="Times New Roman"/>
          <w:szCs w:val="28"/>
          <w:lang w:eastAsia="zh-CN"/>
        </w:rPr>
        <w:t xml:space="preserve">Санкт Петербурга: Некрополь </w:t>
      </w:r>
      <w:r w:rsidR="0073652F" w:rsidRPr="00A1250D">
        <w:rPr>
          <w:rFonts w:cs="Times New Roman"/>
          <w:szCs w:val="28"/>
          <w:lang w:val="en-US" w:eastAsia="zh-CN"/>
        </w:rPr>
        <w:t>XVIII</w:t>
      </w:r>
      <w:r w:rsidR="0073652F" w:rsidRPr="00A1250D">
        <w:rPr>
          <w:rFonts w:cs="Times New Roman"/>
          <w:szCs w:val="28"/>
          <w:lang w:eastAsia="zh-CN"/>
        </w:rPr>
        <w:t xml:space="preserve"> века (Лазаревское кладбище) и Некрополь Мастеров искусств (Тихвинское кладбище) </w:t>
      </w:r>
      <w:r w:rsidR="00A04D72" w:rsidRPr="00A1250D">
        <w:rPr>
          <w:rFonts w:cs="Times New Roman"/>
          <w:szCs w:val="28"/>
          <w:lang w:eastAsia="zh-CN"/>
        </w:rPr>
        <w:t xml:space="preserve">в ведении </w:t>
      </w:r>
      <w:r w:rsidR="0073652F" w:rsidRPr="00A1250D">
        <w:rPr>
          <w:rFonts w:cs="Times New Roman"/>
          <w:szCs w:val="28"/>
          <w:lang w:eastAsia="zh-CN"/>
        </w:rPr>
        <w:t>Государственного музея городской скульптуры.</w:t>
      </w:r>
    </w:p>
    <w:p w:rsidR="00693198" w:rsidRDefault="00792E3A" w:rsidP="00A21DE3">
      <w:pPr>
        <w:spacing w:after="0" w:line="360" w:lineRule="auto"/>
        <w:ind w:firstLine="709"/>
        <w:jc w:val="both"/>
        <w:rPr>
          <w:rFonts w:cs="Times New Roman"/>
          <w:color w:val="000000" w:themeColor="text1"/>
          <w:szCs w:val="28"/>
          <w:lang w:eastAsia="zh-CN"/>
        </w:rPr>
      </w:pPr>
      <w:r w:rsidRPr="00EE1007">
        <w:rPr>
          <w:rFonts w:cs="Times New Roman"/>
          <w:color w:val="000000" w:themeColor="text1"/>
          <w:szCs w:val="28"/>
          <w:lang w:eastAsia="zh-CN"/>
        </w:rPr>
        <w:t xml:space="preserve">Как известно, на состояние сохранности объектов культурного наследия, </w:t>
      </w:r>
      <w:r w:rsidR="009C4F6E">
        <w:rPr>
          <w:rFonts w:cs="Times New Roman"/>
          <w:color w:val="000000" w:themeColor="text1"/>
          <w:szCs w:val="28"/>
          <w:lang w:eastAsia="zh-CN"/>
        </w:rPr>
        <w:t>расположенных</w:t>
      </w:r>
      <w:r w:rsidRPr="00EE1007">
        <w:rPr>
          <w:rFonts w:cs="Times New Roman"/>
          <w:color w:val="000000" w:themeColor="text1"/>
          <w:szCs w:val="28"/>
          <w:lang w:eastAsia="zh-CN"/>
        </w:rPr>
        <w:t xml:space="preserve"> на открытом воздухе</w:t>
      </w:r>
      <w:r w:rsidR="00FF2C12" w:rsidRPr="00EE1007">
        <w:rPr>
          <w:rFonts w:cs="Times New Roman"/>
          <w:color w:val="000000" w:themeColor="text1"/>
          <w:szCs w:val="28"/>
          <w:lang w:eastAsia="zh-CN"/>
        </w:rPr>
        <w:t xml:space="preserve">, влияют загрязнения окружающей среды, климатические условия </w:t>
      </w:r>
      <w:r w:rsidR="00E7522A" w:rsidRPr="00EE1007">
        <w:rPr>
          <w:rFonts w:cs="Times New Roman"/>
          <w:color w:val="000000" w:themeColor="text1"/>
          <w:szCs w:val="28"/>
          <w:lang w:eastAsia="zh-CN"/>
        </w:rPr>
        <w:t>и нахождение вблизи деревьев</w:t>
      </w:r>
      <w:r w:rsidR="00B178B0" w:rsidRPr="00EE1007">
        <w:rPr>
          <w:rFonts w:cs="Times New Roman"/>
          <w:color w:val="000000" w:themeColor="text1"/>
          <w:szCs w:val="28"/>
          <w:lang w:eastAsia="zh-CN"/>
        </w:rPr>
        <w:t xml:space="preserve">, которые способны </w:t>
      </w:r>
      <w:r w:rsidR="001B1741" w:rsidRPr="00EE1007">
        <w:rPr>
          <w:rFonts w:cs="Times New Roman"/>
          <w:color w:val="000000" w:themeColor="text1"/>
          <w:szCs w:val="28"/>
          <w:lang w:eastAsia="zh-CN"/>
        </w:rPr>
        <w:t>выделять</w:t>
      </w:r>
      <w:r w:rsidR="00B178B0" w:rsidRPr="00EE1007">
        <w:rPr>
          <w:rFonts w:cs="Times New Roman"/>
          <w:color w:val="000000" w:themeColor="text1"/>
          <w:szCs w:val="28"/>
          <w:lang w:eastAsia="zh-CN"/>
        </w:rPr>
        <w:t xml:space="preserve"> различные сок</w:t>
      </w:r>
      <w:r w:rsidR="001B1741" w:rsidRPr="00EE1007">
        <w:rPr>
          <w:rFonts w:cs="Times New Roman"/>
          <w:color w:val="000000" w:themeColor="text1"/>
          <w:szCs w:val="28"/>
          <w:lang w:eastAsia="zh-CN"/>
        </w:rPr>
        <w:t>и, а также с листвой</w:t>
      </w:r>
      <w:r w:rsidR="007F6627" w:rsidRPr="00EE1007">
        <w:rPr>
          <w:rFonts w:cs="Times New Roman"/>
          <w:color w:val="000000" w:themeColor="text1"/>
          <w:szCs w:val="28"/>
          <w:lang w:eastAsia="zh-CN"/>
        </w:rPr>
        <w:t xml:space="preserve"> и корой</w:t>
      </w:r>
      <w:r w:rsidR="001B1741" w:rsidRPr="00EE1007">
        <w:rPr>
          <w:rFonts w:cs="Times New Roman"/>
          <w:color w:val="000000" w:themeColor="text1"/>
          <w:szCs w:val="28"/>
          <w:lang w:eastAsia="zh-CN"/>
        </w:rPr>
        <w:t xml:space="preserve"> передавать населяющие их микроорганизмы</w:t>
      </w:r>
      <w:r w:rsidR="001B1741" w:rsidRPr="00AD3390">
        <w:rPr>
          <w:rFonts w:cs="Times New Roman"/>
          <w:color w:val="000000" w:themeColor="text1"/>
          <w:szCs w:val="28"/>
          <w:lang w:eastAsia="zh-CN"/>
        </w:rPr>
        <w:t>.</w:t>
      </w:r>
      <w:r w:rsidR="009C4F6E" w:rsidRPr="00AD3390">
        <w:rPr>
          <w:rFonts w:cs="Times New Roman"/>
          <w:color w:val="000000" w:themeColor="text1"/>
          <w:szCs w:val="28"/>
          <w:lang w:eastAsia="zh-CN"/>
        </w:rPr>
        <w:t xml:space="preserve"> </w:t>
      </w:r>
      <w:r w:rsidR="009C4F6E" w:rsidRPr="00693198">
        <w:rPr>
          <w:rFonts w:cs="Times New Roman"/>
          <w:color w:val="FF0000"/>
          <w:szCs w:val="28"/>
          <w:lang w:eastAsia="zh-CN"/>
        </w:rPr>
        <w:t xml:space="preserve"> </w:t>
      </w:r>
      <w:r w:rsidR="009C4F6E" w:rsidRPr="00AD3390">
        <w:rPr>
          <w:rFonts w:cs="Times New Roman"/>
          <w:color w:val="000000" w:themeColor="text1"/>
          <w:szCs w:val="28"/>
          <w:lang w:eastAsia="zh-CN"/>
        </w:rPr>
        <w:t>В одинаковой степени этим</w:t>
      </w:r>
      <w:r w:rsidR="00693198" w:rsidRPr="00AD3390">
        <w:rPr>
          <w:rFonts w:cs="Times New Roman"/>
          <w:color w:val="000000" w:themeColor="text1"/>
          <w:szCs w:val="28"/>
          <w:lang w:eastAsia="zh-CN"/>
        </w:rPr>
        <w:t xml:space="preserve"> </w:t>
      </w:r>
      <w:r w:rsidR="009C4F6E" w:rsidRPr="00AD3390">
        <w:rPr>
          <w:rFonts w:cs="Times New Roman"/>
          <w:color w:val="000000" w:themeColor="text1"/>
          <w:szCs w:val="28"/>
          <w:lang w:eastAsia="zh-CN"/>
        </w:rPr>
        <w:t xml:space="preserve">подвержены как </w:t>
      </w:r>
      <w:r w:rsidR="00AB2BC7" w:rsidRPr="00AD3390">
        <w:rPr>
          <w:rFonts w:cs="Times New Roman"/>
          <w:color w:val="000000" w:themeColor="text1"/>
          <w:szCs w:val="28"/>
          <w:lang w:eastAsia="zh-CN"/>
        </w:rPr>
        <w:t>натуральный</w:t>
      </w:r>
      <w:r w:rsidR="00693198" w:rsidRPr="00AD3390">
        <w:rPr>
          <w:rFonts w:cs="Times New Roman"/>
          <w:color w:val="000000" w:themeColor="text1"/>
          <w:szCs w:val="28"/>
          <w:lang w:eastAsia="zh-CN"/>
        </w:rPr>
        <w:t>, так и</w:t>
      </w:r>
      <w:r w:rsidR="00AB2BC7" w:rsidRPr="00AD3390">
        <w:rPr>
          <w:rFonts w:cs="Times New Roman"/>
          <w:color w:val="000000" w:themeColor="text1"/>
          <w:szCs w:val="28"/>
          <w:lang w:eastAsia="zh-CN"/>
        </w:rPr>
        <w:t xml:space="preserve"> искусственн</w:t>
      </w:r>
      <w:r w:rsidR="001906F2" w:rsidRPr="00AD3390">
        <w:rPr>
          <w:rFonts w:cs="Times New Roman"/>
          <w:color w:val="000000" w:themeColor="text1"/>
          <w:szCs w:val="28"/>
          <w:lang w:eastAsia="zh-CN"/>
        </w:rPr>
        <w:t>о полученны</w:t>
      </w:r>
      <w:r w:rsidR="001650F5" w:rsidRPr="00AD3390">
        <w:rPr>
          <w:rFonts w:cs="Times New Roman"/>
          <w:color w:val="000000" w:themeColor="text1"/>
          <w:szCs w:val="28"/>
          <w:lang w:eastAsia="zh-CN"/>
        </w:rPr>
        <w:t>й</w:t>
      </w:r>
      <w:r w:rsidR="001906F2" w:rsidRPr="00AD3390">
        <w:rPr>
          <w:rFonts w:cs="Times New Roman"/>
          <w:color w:val="000000" w:themeColor="text1"/>
          <w:szCs w:val="28"/>
          <w:lang w:eastAsia="zh-CN"/>
        </w:rPr>
        <w:t xml:space="preserve"> материал</w:t>
      </w:r>
      <w:r w:rsidR="00893CAC" w:rsidRPr="00AD3390">
        <w:rPr>
          <w:rFonts w:cs="Times New Roman"/>
          <w:color w:val="000000" w:themeColor="text1"/>
          <w:szCs w:val="28"/>
          <w:lang w:eastAsia="zh-CN"/>
        </w:rPr>
        <w:t>ы</w:t>
      </w:r>
      <w:r w:rsidR="00AB2BC7" w:rsidRPr="00AD3390">
        <w:rPr>
          <w:rFonts w:cs="Times New Roman"/>
          <w:color w:val="000000" w:themeColor="text1"/>
          <w:szCs w:val="28"/>
          <w:lang w:eastAsia="zh-CN"/>
        </w:rPr>
        <w:t>.</w:t>
      </w:r>
    </w:p>
    <w:p w:rsidR="00E061B9" w:rsidRDefault="006E4BCE" w:rsidP="00D53501">
      <w:pPr>
        <w:spacing w:after="0" w:line="360" w:lineRule="auto"/>
        <w:ind w:firstLine="709"/>
        <w:jc w:val="both"/>
        <w:rPr>
          <w:rFonts w:cs="Times New Roman"/>
          <w:color w:val="000000" w:themeColor="text1"/>
          <w:szCs w:val="28"/>
          <w:lang w:eastAsia="zh-CN"/>
        </w:rPr>
      </w:pPr>
      <w:r w:rsidRPr="00EE1007">
        <w:rPr>
          <w:rFonts w:cs="Times New Roman"/>
          <w:color w:val="000000" w:themeColor="text1"/>
          <w:szCs w:val="28"/>
          <w:lang w:eastAsia="zh-CN"/>
        </w:rPr>
        <w:t xml:space="preserve">Атмосферные загрязнители (оксид и диоксид азота, </w:t>
      </w:r>
      <w:r w:rsidR="00721232" w:rsidRPr="00EE1007">
        <w:rPr>
          <w:rFonts w:cs="Times New Roman"/>
          <w:color w:val="000000" w:themeColor="text1"/>
          <w:szCs w:val="28"/>
          <w:lang w:eastAsia="zh-CN"/>
        </w:rPr>
        <w:t>диоксид серы</w:t>
      </w:r>
      <w:r w:rsidR="00DF64F7" w:rsidRPr="00DF64F7">
        <w:rPr>
          <w:rFonts w:cs="Times New Roman"/>
          <w:color w:val="000000" w:themeColor="text1"/>
          <w:szCs w:val="28"/>
          <w:lang w:eastAsia="zh-CN"/>
        </w:rPr>
        <w:t xml:space="preserve"> </w:t>
      </w:r>
      <w:r w:rsidR="00DF64F7">
        <w:rPr>
          <w:rFonts w:cs="Times New Roman"/>
          <w:color w:val="000000" w:themeColor="text1"/>
          <w:szCs w:val="28"/>
          <w:lang w:eastAsia="zh-CN"/>
        </w:rPr>
        <w:t>или сернистый газ</w:t>
      </w:r>
      <w:r w:rsidR="00721232" w:rsidRPr="00EE1007">
        <w:rPr>
          <w:rFonts w:cs="Times New Roman"/>
          <w:color w:val="000000" w:themeColor="text1"/>
          <w:szCs w:val="28"/>
          <w:lang w:eastAsia="zh-CN"/>
        </w:rPr>
        <w:t xml:space="preserve">, озон, монооксид углерода) представляют большую опасность для </w:t>
      </w:r>
      <w:r w:rsidR="00A534F8" w:rsidRPr="00EE1007">
        <w:rPr>
          <w:rFonts w:cs="Times New Roman"/>
          <w:color w:val="000000" w:themeColor="text1"/>
          <w:szCs w:val="28"/>
          <w:lang w:eastAsia="zh-CN"/>
        </w:rPr>
        <w:t xml:space="preserve">экспонируемых памятников, так как провоцируют </w:t>
      </w:r>
      <w:r w:rsidR="00416CC4" w:rsidRPr="00EE1007">
        <w:rPr>
          <w:rFonts w:cs="Times New Roman"/>
          <w:color w:val="000000" w:themeColor="text1"/>
          <w:szCs w:val="28"/>
          <w:lang w:eastAsia="zh-CN"/>
        </w:rPr>
        <w:t xml:space="preserve">активное </w:t>
      </w:r>
      <w:r w:rsidR="00A534F8" w:rsidRPr="00EE1007">
        <w:rPr>
          <w:rFonts w:cs="Times New Roman"/>
          <w:color w:val="000000" w:themeColor="text1"/>
          <w:szCs w:val="28"/>
          <w:lang w:eastAsia="zh-CN"/>
        </w:rPr>
        <w:t>р</w:t>
      </w:r>
      <w:r w:rsidR="00F906FD" w:rsidRPr="00EE1007">
        <w:rPr>
          <w:rFonts w:cs="Times New Roman"/>
          <w:color w:val="000000" w:themeColor="text1"/>
          <w:szCs w:val="28"/>
          <w:lang w:eastAsia="zh-CN"/>
        </w:rPr>
        <w:t>азрушение</w:t>
      </w:r>
      <w:r w:rsidRPr="00EE1007">
        <w:rPr>
          <w:rFonts w:cs="Times New Roman"/>
          <w:color w:val="000000" w:themeColor="text1"/>
          <w:szCs w:val="28"/>
          <w:lang w:eastAsia="zh-CN"/>
        </w:rPr>
        <w:t xml:space="preserve"> </w:t>
      </w:r>
      <w:r w:rsidR="00F906FD" w:rsidRPr="00EE1007">
        <w:rPr>
          <w:rFonts w:cs="Times New Roman"/>
          <w:color w:val="000000" w:themeColor="text1"/>
          <w:szCs w:val="28"/>
          <w:lang w:eastAsia="zh-CN"/>
        </w:rPr>
        <w:t>материала.</w:t>
      </w:r>
      <w:r w:rsidR="00B745E8" w:rsidRPr="00EE1007">
        <w:rPr>
          <w:rFonts w:cs="Times New Roman"/>
          <w:color w:val="000000" w:themeColor="text1"/>
          <w:szCs w:val="28"/>
          <w:lang w:eastAsia="zh-CN"/>
        </w:rPr>
        <w:t xml:space="preserve"> </w:t>
      </w:r>
      <w:r w:rsidR="00AE13AB" w:rsidRPr="00EE1007">
        <w:rPr>
          <w:rFonts w:cs="Times New Roman"/>
          <w:color w:val="000000" w:themeColor="text1"/>
          <w:szCs w:val="28"/>
          <w:lang w:eastAsia="zh-CN"/>
        </w:rPr>
        <w:t>Взаимод</w:t>
      </w:r>
      <w:r w:rsidR="00B740EF" w:rsidRPr="00EE1007">
        <w:rPr>
          <w:rFonts w:cs="Times New Roman"/>
          <w:color w:val="000000" w:themeColor="text1"/>
          <w:szCs w:val="28"/>
          <w:lang w:eastAsia="zh-CN"/>
        </w:rPr>
        <w:t>ействие диоксида серы с материалом памятника способствует образованию сульфатов</w:t>
      </w:r>
      <w:r w:rsidR="0069771E" w:rsidRPr="00EE1007">
        <w:rPr>
          <w:rFonts w:cs="Times New Roman"/>
          <w:color w:val="000000" w:themeColor="text1"/>
          <w:szCs w:val="28"/>
          <w:lang w:eastAsia="zh-CN"/>
        </w:rPr>
        <w:t>,</w:t>
      </w:r>
      <w:r w:rsidR="00DF3E6B" w:rsidRPr="00EE1007">
        <w:rPr>
          <w:rFonts w:cs="Times New Roman"/>
          <w:color w:val="000000" w:themeColor="text1"/>
          <w:szCs w:val="28"/>
          <w:lang w:eastAsia="zh-CN"/>
        </w:rPr>
        <w:t xml:space="preserve"> а</w:t>
      </w:r>
      <w:r w:rsidR="0069771E" w:rsidRPr="00EE1007">
        <w:rPr>
          <w:rFonts w:cs="Times New Roman"/>
          <w:color w:val="000000" w:themeColor="text1"/>
          <w:szCs w:val="28"/>
          <w:lang w:eastAsia="zh-CN"/>
        </w:rPr>
        <w:t xml:space="preserve"> </w:t>
      </w:r>
      <w:r w:rsidR="009F0430" w:rsidRPr="00EE1007">
        <w:rPr>
          <w:rFonts w:cs="Times New Roman"/>
          <w:color w:val="000000" w:themeColor="text1"/>
          <w:szCs w:val="28"/>
          <w:lang w:eastAsia="zh-CN"/>
        </w:rPr>
        <w:t xml:space="preserve">благодаря </w:t>
      </w:r>
      <w:r w:rsidR="0069771E" w:rsidRPr="00EE1007">
        <w:rPr>
          <w:rFonts w:cs="Times New Roman"/>
          <w:color w:val="000000" w:themeColor="text1"/>
          <w:szCs w:val="28"/>
          <w:lang w:eastAsia="zh-CN"/>
        </w:rPr>
        <w:t>м</w:t>
      </w:r>
      <w:r w:rsidR="0088394F" w:rsidRPr="00EE1007">
        <w:rPr>
          <w:rFonts w:cs="Times New Roman"/>
          <w:color w:val="000000" w:themeColor="text1"/>
          <w:szCs w:val="28"/>
          <w:lang w:eastAsia="zh-CN"/>
        </w:rPr>
        <w:t>онооксид</w:t>
      </w:r>
      <w:r w:rsidR="009F0430" w:rsidRPr="00EE1007">
        <w:rPr>
          <w:rFonts w:cs="Times New Roman"/>
          <w:color w:val="000000" w:themeColor="text1"/>
          <w:szCs w:val="28"/>
          <w:lang w:eastAsia="zh-CN"/>
        </w:rPr>
        <w:t>у</w:t>
      </w:r>
      <w:r w:rsidR="0088394F" w:rsidRPr="00EE1007">
        <w:rPr>
          <w:rFonts w:cs="Times New Roman"/>
          <w:color w:val="000000" w:themeColor="text1"/>
          <w:szCs w:val="28"/>
          <w:lang w:eastAsia="zh-CN"/>
        </w:rPr>
        <w:t xml:space="preserve"> </w:t>
      </w:r>
      <w:r w:rsidR="0069771E" w:rsidRPr="00EE1007">
        <w:rPr>
          <w:rFonts w:cs="Times New Roman"/>
          <w:color w:val="000000" w:themeColor="text1"/>
          <w:szCs w:val="28"/>
          <w:lang w:eastAsia="zh-CN"/>
        </w:rPr>
        <w:t>углерода</w:t>
      </w:r>
      <w:r w:rsidR="00C557B4" w:rsidRPr="00EE1007">
        <w:rPr>
          <w:rFonts w:cs="Times New Roman"/>
          <w:color w:val="000000" w:themeColor="text1"/>
          <w:szCs w:val="28"/>
          <w:lang w:eastAsia="zh-CN"/>
        </w:rPr>
        <w:t xml:space="preserve"> </w:t>
      </w:r>
      <w:r w:rsidR="002F3A33" w:rsidRPr="00EE1007">
        <w:rPr>
          <w:rFonts w:cs="Times New Roman"/>
          <w:color w:val="000000" w:themeColor="text1"/>
          <w:szCs w:val="28"/>
          <w:lang w:eastAsia="zh-CN"/>
        </w:rPr>
        <w:t xml:space="preserve">активизируются бактерии, </w:t>
      </w:r>
      <w:r w:rsidR="002F3A33" w:rsidRPr="00EE1007">
        <w:rPr>
          <w:rFonts w:cs="Times New Roman"/>
          <w:color w:val="000000" w:themeColor="text1"/>
          <w:szCs w:val="28"/>
          <w:lang w:eastAsia="zh-CN"/>
        </w:rPr>
        <w:lastRenderedPageBreak/>
        <w:t xml:space="preserve">находящиеся на поверхности камня, что приводит к разрастанию </w:t>
      </w:r>
      <w:proofErr w:type="spellStart"/>
      <w:r w:rsidR="002F3A33" w:rsidRPr="00EE1007">
        <w:rPr>
          <w:rFonts w:cs="Times New Roman"/>
          <w:color w:val="000000" w:themeColor="text1"/>
          <w:szCs w:val="28"/>
          <w:lang w:eastAsia="zh-CN"/>
        </w:rPr>
        <w:t>литобио</w:t>
      </w:r>
      <w:r w:rsidR="00A42F3A" w:rsidRPr="00EE1007">
        <w:rPr>
          <w:rFonts w:cs="Times New Roman"/>
          <w:color w:val="000000" w:themeColor="text1"/>
          <w:szCs w:val="28"/>
          <w:lang w:eastAsia="zh-CN"/>
        </w:rPr>
        <w:t>нтного</w:t>
      </w:r>
      <w:proofErr w:type="spellEnd"/>
      <w:r w:rsidR="00A42F3A" w:rsidRPr="00EE1007">
        <w:rPr>
          <w:rFonts w:cs="Times New Roman"/>
          <w:color w:val="000000" w:themeColor="text1"/>
          <w:szCs w:val="28"/>
          <w:lang w:eastAsia="zh-CN"/>
        </w:rPr>
        <w:t xml:space="preserve"> сообщества</w:t>
      </w:r>
      <w:r w:rsidR="00B6513F" w:rsidRPr="00EE1007">
        <w:rPr>
          <w:rFonts w:cs="Times New Roman"/>
          <w:color w:val="000000" w:themeColor="text1"/>
          <w:szCs w:val="28"/>
          <w:lang w:eastAsia="zh-CN"/>
        </w:rPr>
        <w:t xml:space="preserve"> (грибы, </w:t>
      </w:r>
      <w:r w:rsidR="003D235C" w:rsidRPr="00EE1007">
        <w:rPr>
          <w:rFonts w:cs="Times New Roman"/>
          <w:color w:val="000000" w:themeColor="text1"/>
          <w:szCs w:val="28"/>
          <w:lang w:eastAsia="zh-CN"/>
        </w:rPr>
        <w:t>микроорганизмы, водоросли)</w:t>
      </w:r>
      <w:r w:rsidR="00A42F3A" w:rsidRPr="00EE1007">
        <w:rPr>
          <w:rFonts w:cs="Times New Roman"/>
          <w:color w:val="000000" w:themeColor="text1"/>
          <w:szCs w:val="28"/>
          <w:lang w:eastAsia="zh-CN"/>
        </w:rPr>
        <w:t>.</w:t>
      </w:r>
      <w:r w:rsidR="0069771E" w:rsidRPr="00EE1007">
        <w:rPr>
          <w:rFonts w:cs="Times New Roman"/>
          <w:color w:val="000000" w:themeColor="text1"/>
          <w:szCs w:val="28"/>
          <w:lang w:eastAsia="zh-CN"/>
        </w:rPr>
        <w:t xml:space="preserve"> </w:t>
      </w:r>
      <w:r w:rsidR="00D35BFD" w:rsidRPr="00EE1007">
        <w:rPr>
          <w:rFonts w:cs="Times New Roman"/>
          <w:color w:val="000000" w:themeColor="text1"/>
          <w:szCs w:val="28"/>
          <w:lang w:eastAsia="zh-CN"/>
        </w:rPr>
        <w:t xml:space="preserve">В свою очередь озон и оксиды азота </w:t>
      </w:r>
      <w:r w:rsidR="0084626F" w:rsidRPr="00EE1007">
        <w:rPr>
          <w:rFonts w:cs="Times New Roman"/>
          <w:color w:val="000000" w:themeColor="text1"/>
          <w:szCs w:val="28"/>
          <w:lang w:eastAsia="zh-CN"/>
        </w:rPr>
        <w:t>«</w:t>
      </w:r>
      <w:r w:rsidR="00D35BFD" w:rsidRPr="00EE1007">
        <w:rPr>
          <w:rFonts w:cs="Times New Roman"/>
          <w:color w:val="000000" w:themeColor="text1"/>
          <w:szCs w:val="28"/>
          <w:lang w:eastAsia="zh-CN"/>
        </w:rPr>
        <w:t>выступают в качестве сильных окислителей и катализаторов реакций между загрязняющими компонентами воздуха и материалами памятников и во многом определяют скорости этих реакций</w:t>
      </w:r>
      <w:r w:rsidR="00D35BFD" w:rsidRPr="00777680">
        <w:rPr>
          <w:rFonts w:cs="Times New Roman"/>
          <w:color w:val="000000" w:themeColor="text1"/>
          <w:szCs w:val="28"/>
          <w:lang w:eastAsia="zh-CN"/>
        </w:rPr>
        <w:t>» [</w:t>
      </w:r>
      <w:r w:rsidR="00777680" w:rsidRPr="00777680">
        <w:rPr>
          <w:rFonts w:cs="Times New Roman"/>
          <w:color w:val="000000" w:themeColor="text1"/>
          <w:szCs w:val="28"/>
          <w:lang w:eastAsia="zh-CN"/>
        </w:rPr>
        <w:t>22</w:t>
      </w:r>
      <w:r w:rsidR="00B904F9" w:rsidRPr="00777680">
        <w:rPr>
          <w:rFonts w:cs="Times New Roman"/>
          <w:color w:val="000000" w:themeColor="text1"/>
          <w:szCs w:val="28"/>
          <w:lang w:eastAsia="zh-CN"/>
        </w:rPr>
        <w:t xml:space="preserve">, </w:t>
      </w:r>
      <w:r w:rsidR="00D35BFD" w:rsidRPr="00777680">
        <w:rPr>
          <w:rFonts w:cs="Times New Roman"/>
          <w:color w:val="000000" w:themeColor="text1"/>
          <w:szCs w:val="28"/>
          <w:lang w:eastAsia="zh-CN"/>
        </w:rPr>
        <w:t>с.</w:t>
      </w:r>
      <w:r w:rsidR="0084626F" w:rsidRPr="00777680">
        <w:rPr>
          <w:rFonts w:cs="Times New Roman"/>
          <w:color w:val="000000" w:themeColor="text1"/>
          <w:szCs w:val="28"/>
          <w:lang w:eastAsia="zh-CN"/>
        </w:rPr>
        <w:t>59</w:t>
      </w:r>
      <w:r w:rsidR="00826139" w:rsidRPr="00777680">
        <w:rPr>
          <w:rFonts w:cs="Times New Roman"/>
          <w:color w:val="000000" w:themeColor="text1"/>
          <w:szCs w:val="28"/>
          <w:lang w:eastAsia="zh-CN"/>
        </w:rPr>
        <w:t>].</w:t>
      </w:r>
    </w:p>
    <w:p w:rsidR="007E2320" w:rsidRPr="000C1BFF" w:rsidRDefault="00DA15DA" w:rsidP="00D53501">
      <w:pPr>
        <w:spacing w:after="0" w:line="360" w:lineRule="auto"/>
        <w:ind w:firstLine="709"/>
        <w:jc w:val="both"/>
        <w:rPr>
          <w:rFonts w:cs="Times New Roman"/>
          <w:szCs w:val="28"/>
          <w:lang w:eastAsia="zh-CN"/>
        </w:rPr>
      </w:pPr>
      <w:r w:rsidRPr="000C1BFF">
        <w:rPr>
          <w:rFonts w:cs="Times New Roman"/>
          <w:szCs w:val="28"/>
          <w:lang w:eastAsia="zh-CN"/>
        </w:rPr>
        <w:t xml:space="preserve"> </w:t>
      </w:r>
      <w:r w:rsidR="00EC0EB8" w:rsidRPr="000C1BFF">
        <w:rPr>
          <w:rFonts w:cs="Times New Roman"/>
          <w:szCs w:val="28"/>
          <w:lang w:eastAsia="zh-CN"/>
        </w:rPr>
        <w:t xml:space="preserve">В следствие </w:t>
      </w:r>
      <w:r w:rsidR="00887A69" w:rsidRPr="000C1BFF">
        <w:rPr>
          <w:rFonts w:cs="Times New Roman"/>
          <w:szCs w:val="28"/>
          <w:lang w:eastAsia="zh-CN"/>
        </w:rPr>
        <w:t xml:space="preserve">воздействия </w:t>
      </w:r>
      <w:r w:rsidR="00EC0EB8" w:rsidRPr="000C1BFF">
        <w:rPr>
          <w:rFonts w:cs="Times New Roman"/>
          <w:szCs w:val="28"/>
          <w:lang w:eastAsia="zh-CN"/>
        </w:rPr>
        <w:t xml:space="preserve">неблагоприятной </w:t>
      </w:r>
      <w:r w:rsidR="00E061B9" w:rsidRPr="000C1BFF">
        <w:rPr>
          <w:rFonts w:cs="Times New Roman"/>
          <w:szCs w:val="28"/>
          <w:lang w:eastAsia="zh-CN"/>
        </w:rPr>
        <w:t>окружающей</w:t>
      </w:r>
      <w:r w:rsidR="00EC0EB8" w:rsidRPr="000C1BFF">
        <w:rPr>
          <w:rFonts w:cs="Times New Roman"/>
          <w:szCs w:val="28"/>
          <w:lang w:eastAsia="zh-CN"/>
        </w:rPr>
        <w:t xml:space="preserve"> среды</w:t>
      </w:r>
      <w:r w:rsidR="00887A69" w:rsidRPr="000C1BFF">
        <w:rPr>
          <w:rFonts w:cs="Times New Roman"/>
          <w:szCs w:val="28"/>
          <w:lang w:eastAsia="zh-CN"/>
        </w:rPr>
        <w:t xml:space="preserve">, а также </w:t>
      </w:r>
      <w:r w:rsidR="00E061B9" w:rsidRPr="000C1BFF">
        <w:rPr>
          <w:rFonts w:cs="Times New Roman"/>
          <w:szCs w:val="28"/>
          <w:lang w:eastAsia="zh-CN"/>
        </w:rPr>
        <w:t>от воздействия воды</w:t>
      </w:r>
      <w:r w:rsidR="00887A69" w:rsidRPr="000C1BFF">
        <w:rPr>
          <w:rFonts w:cs="Times New Roman"/>
          <w:szCs w:val="28"/>
          <w:lang w:eastAsia="zh-CN"/>
        </w:rPr>
        <w:t xml:space="preserve"> </w:t>
      </w:r>
      <w:r w:rsidR="00FF4263" w:rsidRPr="000C1BFF">
        <w:rPr>
          <w:rFonts w:cs="Times New Roman"/>
          <w:szCs w:val="28"/>
          <w:lang w:eastAsia="zh-CN"/>
        </w:rPr>
        <w:t>н</w:t>
      </w:r>
      <w:r w:rsidR="00900F03" w:rsidRPr="000C1BFF">
        <w:rPr>
          <w:rFonts w:cs="Times New Roman"/>
          <w:szCs w:val="28"/>
          <w:lang w:eastAsia="zh-CN"/>
        </w:rPr>
        <w:t>а всех типах материалов (полиэфирн</w:t>
      </w:r>
      <w:r w:rsidR="00FF4263" w:rsidRPr="000C1BFF">
        <w:rPr>
          <w:rFonts w:cs="Times New Roman"/>
          <w:szCs w:val="28"/>
          <w:lang w:eastAsia="zh-CN"/>
        </w:rPr>
        <w:t>ая</w:t>
      </w:r>
      <w:r w:rsidR="00900F03" w:rsidRPr="000C1BFF">
        <w:rPr>
          <w:rFonts w:cs="Times New Roman"/>
          <w:szCs w:val="28"/>
          <w:lang w:eastAsia="zh-CN"/>
        </w:rPr>
        <w:t xml:space="preserve"> смол</w:t>
      </w:r>
      <w:r w:rsidR="00FF4263" w:rsidRPr="000C1BFF">
        <w:rPr>
          <w:rFonts w:cs="Times New Roman"/>
          <w:szCs w:val="28"/>
          <w:lang w:eastAsia="zh-CN"/>
        </w:rPr>
        <w:t>а, мрамор, гранит, золото</w:t>
      </w:r>
      <w:r w:rsidR="00900F03" w:rsidRPr="000C1BFF">
        <w:rPr>
          <w:rFonts w:cs="Times New Roman"/>
          <w:szCs w:val="28"/>
          <w:lang w:eastAsia="zh-CN"/>
        </w:rPr>
        <w:t xml:space="preserve">) </w:t>
      </w:r>
      <w:r w:rsidR="00835212" w:rsidRPr="000C1BFF">
        <w:rPr>
          <w:rFonts w:cs="Times New Roman"/>
          <w:szCs w:val="28"/>
          <w:lang w:eastAsia="zh-CN"/>
        </w:rPr>
        <w:t>образовыва</w:t>
      </w:r>
      <w:r w:rsidR="00E061B9" w:rsidRPr="000C1BFF">
        <w:rPr>
          <w:rFonts w:cs="Times New Roman"/>
          <w:szCs w:val="28"/>
          <w:lang w:eastAsia="zh-CN"/>
        </w:rPr>
        <w:t>ются</w:t>
      </w:r>
      <w:r w:rsidR="00835212" w:rsidRPr="000C1BFF">
        <w:rPr>
          <w:rFonts w:cs="Times New Roman"/>
          <w:szCs w:val="28"/>
          <w:lang w:eastAsia="zh-CN"/>
        </w:rPr>
        <w:t xml:space="preserve"> </w:t>
      </w:r>
      <w:r w:rsidR="0025240E" w:rsidRPr="000C1BFF">
        <w:rPr>
          <w:rFonts w:cs="Times New Roman"/>
          <w:szCs w:val="28"/>
          <w:lang w:eastAsia="zh-CN"/>
        </w:rPr>
        <w:t>различные по своему составу корки</w:t>
      </w:r>
      <w:r w:rsidR="00B95916" w:rsidRPr="000C1BFF">
        <w:rPr>
          <w:rFonts w:cs="Times New Roman"/>
          <w:szCs w:val="28"/>
          <w:lang w:eastAsia="zh-CN"/>
        </w:rPr>
        <w:t>.</w:t>
      </w:r>
      <w:r w:rsidR="00745E14" w:rsidRPr="000C1BFF">
        <w:rPr>
          <w:rFonts w:cs="Times New Roman"/>
          <w:szCs w:val="28"/>
          <w:lang w:eastAsia="zh-CN"/>
        </w:rPr>
        <w:t xml:space="preserve"> </w:t>
      </w:r>
      <w:r w:rsidR="00135751">
        <w:rPr>
          <w:rFonts w:cs="Times New Roman"/>
          <w:szCs w:val="28"/>
          <w:lang w:eastAsia="zh-CN"/>
        </w:rPr>
        <w:t>Зачастую</w:t>
      </w:r>
      <w:r w:rsidR="000D5868" w:rsidRPr="000C1BFF">
        <w:rPr>
          <w:rFonts w:cs="Times New Roman"/>
          <w:szCs w:val="28"/>
          <w:lang w:eastAsia="zh-CN"/>
        </w:rPr>
        <w:t xml:space="preserve"> </w:t>
      </w:r>
      <w:r w:rsidR="008E7044" w:rsidRPr="000C1BFF">
        <w:rPr>
          <w:rFonts w:cs="Times New Roman"/>
          <w:szCs w:val="28"/>
          <w:lang w:eastAsia="zh-CN"/>
        </w:rPr>
        <w:t xml:space="preserve">это корки </w:t>
      </w:r>
      <w:r w:rsidR="000D5868" w:rsidRPr="000C1BFF">
        <w:rPr>
          <w:rFonts w:cs="Times New Roman"/>
          <w:szCs w:val="28"/>
          <w:lang w:eastAsia="zh-CN"/>
        </w:rPr>
        <w:t xml:space="preserve">из </w:t>
      </w:r>
      <w:r w:rsidR="000D5868" w:rsidRPr="000C1BFF">
        <w:rPr>
          <w:rFonts w:ascii="Georgia" w:hAnsi="Georgia"/>
          <w:sz w:val="27"/>
          <w:szCs w:val="27"/>
          <w:shd w:val="clear" w:color="auto" w:fill="FCFCFC"/>
        </w:rPr>
        <w:t>карбонатов кальция (арагонит, кальцит</w:t>
      </w:r>
      <w:r w:rsidR="00CF7377" w:rsidRPr="000C1BFF">
        <w:rPr>
          <w:rFonts w:ascii="Georgia" w:hAnsi="Georgia"/>
          <w:sz w:val="27"/>
          <w:szCs w:val="27"/>
          <w:shd w:val="clear" w:color="auto" w:fill="FCFCFC"/>
        </w:rPr>
        <w:t xml:space="preserve">, </w:t>
      </w:r>
      <w:proofErr w:type="spellStart"/>
      <w:r w:rsidR="00CF7377" w:rsidRPr="000C1BFF">
        <w:rPr>
          <w:rFonts w:ascii="Georgia" w:hAnsi="Georgia"/>
          <w:sz w:val="27"/>
          <w:szCs w:val="27"/>
          <w:shd w:val="clear" w:color="auto" w:fill="FCFCFC"/>
        </w:rPr>
        <w:t>моногидрокальцит</w:t>
      </w:r>
      <w:proofErr w:type="spellEnd"/>
      <w:r w:rsidR="000D5868" w:rsidRPr="000C1BFF">
        <w:rPr>
          <w:rFonts w:ascii="Georgia" w:hAnsi="Georgia"/>
          <w:sz w:val="27"/>
          <w:szCs w:val="27"/>
          <w:shd w:val="clear" w:color="auto" w:fill="FCFCFC"/>
        </w:rPr>
        <w:t>)</w:t>
      </w:r>
      <w:r w:rsidR="0073054A" w:rsidRPr="000C1BFF">
        <w:rPr>
          <w:rFonts w:ascii="Georgia" w:hAnsi="Georgia"/>
          <w:sz w:val="27"/>
          <w:szCs w:val="27"/>
          <w:shd w:val="clear" w:color="auto" w:fill="FCFCFC"/>
        </w:rPr>
        <w:t>,</w:t>
      </w:r>
      <w:r w:rsidR="00733FCF" w:rsidRPr="000C1BFF">
        <w:rPr>
          <w:rFonts w:ascii="Georgia" w:hAnsi="Georgia"/>
          <w:sz w:val="27"/>
          <w:szCs w:val="27"/>
          <w:shd w:val="clear" w:color="auto" w:fill="FCFCFC"/>
        </w:rPr>
        <w:t xml:space="preserve"> гораздо реже</w:t>
      </w:r>
      <w:r w:rsidR="0073054A" w:rsidRPr="000C1BFF">
        <w:rPr>
          <w:rFonts w:ascii="Georgia" w:hAnsi="Georgia"/>
          <w:sz w:val="27"/>
          <w:szCs w:val="27"/>
          <w:shd w:val="clear" w:color="auto" w:fill="FCFCFC"/>
        </w:rPr>
        <w:t xml:space="preserve"> </w:t>
      </w:r>
      <w:r w:rsidR="00C369AC" w:rsidRPr="000C1BFF">
        <w:rPr>
          <w:rFonts w:ascii="Georgia" w:hAnsi="Georgia"/>
          <w:sz w:val="27"/>
          <w:szCs w:val="27"/>
          <w:shd w:val="clear" w:color="auto" w:fill="FCFCFC"/>
        </w:rPr>
        <w:t xml:space="preserve">корки </w:t>
      </w:r>
      <w:r w:rsidR="000D5868" w:rsidRPr="000C1BFF">
        <w:rPr>
          <w:rFonts w:ascii="Georgia" w:hAnsi="Georgia"/>
          <w:sz w:val="27"/>
          <w:szCs w:val="27"/>
          <w:shd w:val="clear" w:color="auto" w:fill="FCFCFC"/>
        </w:rPr>
        <w:t>карбонатов магния (</w:t>
      </w:r>
      <w:proofErr w:type="spellStart"/>
      <w:r w:rsidR="000D5868" w:rsidRPr="000C1BFF">
        <w:rPr>
          <w:rFonts w:ascii="Georgia" w:hAnsi="Georgia"/>
          <w:sz w:val="27"/>
          <w:szCs w:val="27"/>
          <w:shd w:val="clear" w:color="auto" w:fill="FCFCFC"/>
        </w:rPr>
        <w:t>лансфордит</w:t>
      </w:r>
      <w:proofErr w:type="spellEnd"/>
      <w:r w:rsidR="000D5868" w:rsidRPr="000C1BFF">
        <w:rPr>
          <w:rFonts w:ascii="Georgia" w:hAnsi="Georgia"/>
          <w:sz w:val="27"/>
          <w:szCs w:val="27"/>
          <w:shd w:val="clear" w:color="auto" w:fill="FCFCFC"/>
        </w:rPr>
        <w:t xml:space="preserve">, </w:t>
      </w:r>
      <w:proofErr w:type="spellStart"/>
      <w:r w:rsidR="000D5868" w:rsidRPr="000C1BFF">
        <w:rPr>
          <w:rFonts w:ascii="Georgia" w:hAnsi="Georgia"/>
          <w:sz w:val="27"/>
          <w:szCs w:val="27"/>
          <w:shd w:val="clear" w:color="auto" w:fill="FCFCFC"/>
        </w:rPr>
        <w:t>нескуэхонит</w:t>
      </w:r>
      <w:proofErr w:type="spellEnd"/>
      <w:r w:rsidR="000D5868" w:rsidRPr="000C1BFF">
        <w:rPr>
          <w:rFonts w:ascii="Georgia" w:hAnsi="Georgia"/>
          <w:sz w:val="27"/>
          <w:szCs w:val="27"/>
          <w:shd w:val="clear" w:color="auto" w:fill="FCFCFC"/>
        </w:rPr>
        <w:t>)</w:t>
      </w:r>
      <w:r w:rsidR="00733FCF" w:rsidRPr="000C1BFF">
        <w:rPr>
          <w:rFonts w:ascii="Georgia" w:hAnsi="Georgia"/>
          <w:sz w:val="27"/>
          <w:szCs w:val="27"/>
          <w:shd w:val="clear" w:color="auto" w:fill="FCFCFC"/>
        </w:rPr>
        <w:t xml:space="preserve"> и</w:t>
      </w:r>
      <w:r w:rsidR="00B07025" w:rsidRPr="000C1BFF">
        <w:rPr>
          <w:rFonts w:ascii="Georgia" w:hAnsi="Georgia"/>
          <w:sz w:val="27"/>
          <w:szCs w:val="27"/>
          <w:shd w:val="clear" w:color="auto" w:fill="FCFCFC"/>
        </w:rPr>
        <w:t xml:space="preserve"> </w:t>
      </w:r>
      <w:r w:rsidR="00DA4D7B" w:rsidRPr="000C1BFF">
        <w:rPr>
          <w:rFonts w:ascii="Georgia" w:hAnsi="Georgia"/>
          <w:sz w:val="27"/>
          <w:szCs w:val="27"/>
          <w:shd w:val="clear" w:color="auto" w:fill="FCFCFC"/>
        </w:rPr>
        <w:t>корки, обогащенные стронцием и свинцом (твердый раствор арагонит</w:t>
      </w:r>
      <w:r w:rsidR="009C72A2">
        <w:rPr>
          <w:rFonts w:ascii="Georgia" w:hAnsi="Georgia"/>
          <w:sz w:val="27"/>
          <w:szCs w:val="27"/>
          <w:shd w:val="clear" w:color="auto" w:fill="FCFCFC"/>
        </w:rPr>
        <w:t>-</w:t>
      </w:r>
      <w:r w:rsidR="00DA4D7B" w:rsidRPr="000C1BFF">
        <w:rPr>
          <w:rFonts w:ascii="Georgia" w:hAnsi="Georgia"/>
          <w:sz w:val="27"/>
          <w:szCs w:val="27"/>
          <w:shd w:val="clear" w:color="auto" w:fill="FCFCFC"/>
        </w:rPr>
        <w:t>стронцианит</w:t>
      </w:r>
      <w:r w:rsidR="009C72A2">
        <w:rPr>
          <w:rFonts w:ascii="Georgia" w:hAnsi="Georgia"/>
          <w:sz w:val="27"/>
          <w:szCs w:val="27"/>
          <w:shd w:val="clear" w:color="auto" w:fill="FCFCFC"/>
        </w:rPr>
        <w:t>-</w:t>
      </w:r>
      <w:r w:rsidR="00DA4D7B" w:rsidRPr="000C1BFF">
        <w:rPr>
          <w:rFonts w:ascii="Georgia" w:hAnsi="Georgia"/>
          <w:sz w:val="27"/>
          <w:szCs w:val="27"/>
          <w:shd w:val="clear" w:color="auto" w:fill="FCFCFC"/>
        </w:rPr>
        <w:t>церуссита)</w:t>
      </w:r>
      <w:r w:rsidR="00D53501" w:rsidRPr="000C1BFF">
        <w:rPr>
          <w:rFonts w:ascii="Georgia" w:hAnsi="Georgia"/>
          <w:sz w:val="27"/>
          <w:szCs w:val="27"/>
          <w:shd w:val="clear" w:color="auto" w:fill="FCFCFC"/>
        </w:rPr>
        <w:t>.</w:t>
      </w:r>
    </w:p>
    <w:p w:rsidR="00826139" w:rsidRPr="003565C2" w:rsidRDefault="009332CF" w:rsidP="003565C2">
      <w:pPr>
        <w:spacing w:after="0" w:line="360" w:lineRule="auto"/>
        <w:ind w:firstLine="709"/>
        <w:jc w:val="both"/>
        <w:rPr>
          <w:rFonts w:cs="Times New Roman"/>
          <w:color w:val="000000" w:themeColor="text1"/>
          <w:szCs w:val="28"/>
          <w:lang w:eastAsia="zh-CN"/>
        </w:rPr>
      </w:pPr>
      <w:r w:rsidRPr="00EE1007">
        <w:rPr>
          <w:rFonts w:cs="Times New Roman"/>
          <w:color w:val="000000" w:themeColor="text1"/>
          <w:szCs w:val="28"/>
          <w:lang w:eastAsia="zh-CN"/>
        </w:rPr>
        <w:t>Преимущественно памятникам, экспонируемым на открытом воздухе</w:t>
      </w:r>
      <w:r w:rsidR="000E0A43" w:rsidRPr="00EE1007">
        <w:rPr>
          <w:rFonts w:cs="Times New Roman"/>
          <w:color w:val="000000" w:themeColor="text1"/>
          <w:szCs w:val="28"/>
          <w:lang w:eastAsia="zh-CN"/>
        </w:rPr>
        <w:t>, основные повреждения наносят микроорганизмы</w:t>
      </w:r>
      <w:r w:rsidR="003C3FCB" w:rsidRPr="00EE1007">
        <w:rPr>
          <w:rFonts w:cs="Times New Roman"/>
          <w:color w:val="000000" w:themeColor="text1"/>
          <w:szCs w:val="28"/>
          <w:lang w:eastAsia="zh-CN"/>
        </w:rPr>
        <w:t>,</w:t>
      </w:r>
      <w:r w:rsidR="00A21DE3" w:rsidRPr="00EE1007">
        <w:rPr>
          <w:rFonts w:cs="Times New Roman"/>
          <w:color w:val="000000" w:themeColor="text1"/>
          <w:szCs w:val="28"/>
          <w:lang w:eastAsia="zh-CN"/>
        </w:rPr>
        <w:t xml:space="preserve"> способные проникать на значительную глубину материала.</w:t>
      </w:r>
      <w:r w:rsidR="005E18C6" w:rsidRPr="00EE1007">
        <w:rPr>
          <w:rFonts w:cs="Times New Roman"/>
          <w:color w:val="000000" w:themeColor="text1"/>
          <w:szCs w:val="28"/>
          <w:lang w:eastAsia="zh-CN"/>
        </w:rPr>
        <w:t xml:space="preserve"> </w:t>
      </w:r>
      <w:r w:rsidR="00B978BA" w:rsidRPr="00EE1007">
        <w:rPr>
          <w:rFonts w:cs="Times New Roman"/>
          <w:color w:val="000000" w:themeColor="text1"/>
          <w:szCs w:val="28"/>
          <w:lang w:eastAsia="zh-CN"/>
        </w:rPr>
        <w:t>Это значит то, что</w:t>
      </w:r>
      <w:r w:rsidR="004867EC" w:rsidRPr="00EE1007">
        <w:rPr>
          <w:rFonts w:cs="Times New Roman"/>
          <w:color w:val="000000" w:themeColor="text1"/>
          <w:szCs w:val="28"/>
          <w:lang w:eastAsia="zh-CN"/>
        </w:rPr>
        <w:t xml:space="preserve"> </w:t>
      </w:r>
      <w:r w:rsidR="00B978BA" w:rsidRPr="00EE1007">
        <w:rPr>
          <w:rFonts w:cs="Times New Roman"/>
          <w:color w:val="000000" w:themeColor="text1"/>
          <w:szCs w:val="28"/>
          <w:lang w:eastAsia="zh-CN"/>
        </w:rPr>
        <w:t xml:space="preserve">микроорганизмы </w:t>
      </w:r>
      <w:r w:rsidR="004867EC" w:rsidRPr="00EE1007">
        <w:rPr>
          <w:rFonts w:cs="Times New Roman"/>
          <w:color w:val="000000" w:themeColor="text1"/>
          <w:szCs w:val="28"/>
          <w:lang w:eastAsia="zh-CN"/>
        </w:rPr>
        <w:t>способны оказывать не только физическое воздействие</w:t>
      </w:r>
      <w:r w:rsidR="00C261A6" w:rsidRPr="00EE1007">
        <w:rPr>
          <w:rFonts w:cs="Times New Roman"/>
          <w:color w:val="000000" w:themeColor="text1"/>
          <w:szCs w:val="28"/>
          <w:lang w:eastAsia="zh-CN"/>
        </w:rPr>
        <w:t xml:space="preserve"> на материал памятника, но и химическое.</w:t>
      </w:r>
      <w:r w:rsidR="000300CB" w:rsidRPr="00EE1007">
        <w:rPr>
          <w:rFonts w:cs="Times New Roman"/>
          <w:color w:val="000000" w:themeColor="text1"/>
          <w:szCs w:val="28"/>
          <w:lang w:eastAsia="zh-CN"/>
        </w:rPr>
        <w:t xml:space="preserve"> Микроорганизмы</w:t>
      </w:r>
      <w:r w:rsidR="00AE0801" w:rsidRPr="00EE1007">
        <w:rPr>
          <w:rFonts w:cs="Times New Roman"/>
          <w:color w:val="000000" w:themeColor="text1"/>
          <w:szCs w:val="28"/>
          <w:lang w:eastAsia="zh-CN"/>
        </w:rPr>
        <w:t xml:space="preserve">, </w:t>
      </w:r>
      <w:r w:rsidR="000300CB" w:rsidRPr="00EE1007">
        <w:rPr>
          <w:rFonts w:cs="Times New Roman"/>
          <w:color w:val="000000" w:themeColor="text1"/>
          <w:szCs w:val="28"/>
          <w:lang w:eastAsia="zh-CN"/>
        </w:rPr>
        <w:t xml:space="preserve">выделяя крайне агрессивные </w:t>
      </w:r>
      <w:r w:rsidR="00AE0801" w:rsidRPr="00EE1007">
        <w:rPr>
          <w:rFonts w:cs="Times New Roman"/>
          <w:color w:val="000000" w:themeColor="text1"/>
          <w:szCs w:val="28"/>
          <w:lang w:eastAsia="zh-CN"/>
        </w:rPr>
        <w:t>кислоты и другие метаболиты,</w:t>
      </w:r>
      <w:r w:rsidR="00B978BA" w:rsidRPr="00EE1007">
        <w:rPr>
          <w:rFonts w:cs="Times New Roman"/>
          <w:color w:val="000000" w:themeColor="text1"/>
          <w:szCs w:val="28"/>
          <w:lang w:eastAsia="zh-CN"/>
        </w:rPr>
        <w:t xml:space="preserve"> </w:t>
      </w:r>
      <w:r w:rsidR="00AE0801" w:rsidRPr="00EE1007">
        <w:rPr>
          <w:rFonts w:cs="Times New Roman"/>
          <w:color w:val="000000" w:themeColor="text1"/>
          <w:szCs w:val="28"/>
          <w:lang w:eastAsia="zh-CN"/>
        </w:rPr>
        <w:t>способны разрушить материал, изменить его химический состав и структуру</w:t>
      </w:r>
      <w:r w:rsidR="00EF73E8" w:rsidRPr="00EE1007">
        <w:rPr>
          <w:rFonts w:cs="Times New Roman"/>
          <w:color w:val="000000" w:themeColor="text1"/>
          <w:szCs w:val="28"/>
          <w:lang w:eastAsia="zh-CN"/>
        </w:rPr>
        <w:t>.</w:t>
      </w:r>
      <w:r w:rsidR="00B17EF6">
        <w:rPr>
          <w:rFonts w:cs="Times New Roman"/>
          <w:color w:val="000000" w:themeColor="text1"/>
          <w:szCs w:val="28"/>
          <w:lang w:eastAsia="zh-CN"/>
        </w:rPr>
        <w:t xml:space="preserve"> </w:t>
      </w:r>
      <w:r w:rsidR="008E7E14" w:rsidRPr="00EE1007">
        <w:rPr>
          <w:rFonts w:cs="Times New Roman"/>
          <w:color w:val="000000" w:themeColor="text1"/>
          <w:szCs w:val="28"/>
          <w:lang w:eastAsia="zh-CN"/>
        </w:rPr>
        <w:t>К</w:t>
      </w:r>
      <w:r w:rsidR="003C3FCB" w:rsidRPr="00EE1007">
        <w:rPr>
          <w:rFonts w:cs="Times New Roman"/>
          <w:color w:val="000000" w:themeColor="text1"/>
          <w:szCs w:val="28"/>
          <w:lang w:eastAsia="zh-CN"/>
        </w:rPr>
        <w:t>ак правило</w:t>
      </w:r>
      <w:r w:rsidR="00204BBF" w:rsidRPr="00EE1007">
        <w:rPr>
          <w:rFonts w:cs="Times New Roman"/>
          <w:color w:val="000000" w:themeColor="text1"/>
          <w:szCs w:val="28"/>
          <w:lang w:eastAsia="zh-CN"/>
        </w:rPr>
        <w:t xml:space="preserve">, микроорганизмы </w:t>
      </w:r>
      <w:r w:rsidR="003C3FCB" w:rsidRPr="00EE1007">
        <w:rPr>
          <w:rFonts w:cs="Times New Roman"/>
          <w:color w:val="000000" w:themeColor="text1"/>
          <w:szCs w:val="28"/>
          <w:lang w:eastAsia="zh-CN"/>
        </w:rPr>
        <w:t xml:space="preserve">образуют </w:t>
      </w:r>
      <w:r w:rsidR="00DA3C9D" w:rsidRPr="00EE1007">
        <w:rPr>
          <w:rFonts w:cs="Times New Roman"/>
          <w:color w:val="000000" w:themeColor="text1"/>
          <w:szCs w:val="28"/>
          <w:lang w:eastAsia="zh-CN"/>
        </w:rPr>
        <w:t>агрессивные биопленки</w:t>
      </w:r>
      <w:r w:rsidR="00EF73E8" w:rsidRPr="00EE1007">
        <w:rPr>
          <w:rFonts w:cs="Times New Roman"/>
          <w:color w:val="000000" w:themeColor="text1"/>
          <w:szCs w:val="28"/>
          <w:lang w:eastAsia="zh-CN"/>
        </w:rPr>
        <w:t>, п</w:t>
      </w:r>
      <w:r w:rsidR="007D4396" w:rsidRPr="00EE1007">
        <w:rPr>
          <w:rFonts w:cs="Times New Roman"/>
          <w:color w:val="000000" w:themeColor="text1"/>
          <w:szCs w:val="28"/>
          <w:lang w:eastAsia="zh-CN"/>
        </w:rPr>
        <w:t>реимущественно</w:t>
      </w:r>
      <w:r w:rsidR="00134716" w:rsidRPr="00EE1007">
        <w:rPr>
          <w:rFonts w:cs="Times New Roman"/>
          <w:color w:val="000000" w:themeColor="text1"/>
          <w:szCs w:val="28"/>
          <w:lang w:eastAsia="zh-CN"/>
        </w:rPr>
        <w:t xml:space="preserve"> </w:t>
      </w:r>
      <w:r w:rsidR="00EF73E8" w:rsidRPr="00EE1007">
        <w:rPr>
          <w:rFonts w:cs="Times New Roman"/>
          <w:color w:val="000000" w:themeColor="text1"/>
          <w:szCs w:val="28"/>
          <w:lang w:eastAsia="zh-CN"/>
        </w:rPr>
        <w:t>имеющие</w:t>
      </w:r>
      <w:r w:rsidR="007D4396" w:rsidRPr="00EE1007">
        <w:rPr>
          <w:rFonts w:cs="Times New Roman"/>
          <w:color w:val="000000" w:themeColor="text1"/>
          <w:szCs w:val="28"/>
          <w:lang w:eastAsia="zh-CN"/>
        </w:rPr>
        <w:t xml:space="preserve"> серо</w:t>
      </w:r>
      <w:r w:rsidR="009C72A2">
        <w:rPr>
          <w:rFonts w:cs="Times New Roman"/>
          <w:color w:val="000000" w:themeColor="text1"/>
          <w:szCs w:val="28"/>
          <w:lang w:eastAsia="zh-CN"/>
        </w:rPr>
        <w:t>-</w:t>
      </w:r>
      <w:r w:rsidR="007D4396" w:rsidRPr="00EE1007">
        <w:rPr>
          <w:rFonts w:cs="Times New Roman"/>
          <w:color w:val="000000" w:themeColor="text1"/>
          <w:szCs w:val="28"/>
          <w:lang w:eastAsia="zh-CN"/>
        </w:rPr>
        <w:t>черн</w:t>
      </w:r>
      <w:r w:rsidR="00DB6CE5" w:rsidRPr="00EE1007">
        <w:rPr>
          <w:rFonts w:cs="Times New Roman"/>
          <w:color w:val="000000" w:themeColor="text1"/>
          <w:szCs w:val="28"/>
          <w:lang w:eastAsia="zh-CN"/>
        </w:rPr>
        <w:t>ый</w:t>
      </w:r>
      <w:r w:rsidR="007D4396" w:rsidRPr="00EE1007">
        <w:rPr>
          <w:rFonts w:cs="Times New Roman"/>
          <w:color w:val="000000" w:themeColor="text1"/>
          <w:szCs w:val="28"/>
          <w:lang w:eastAsia="zh-CN"/>
        </w:rPr>
        <w:t xml:space="preserve"> или зелен</w:t>
      </w:r>
      <w:r w:rsidR="00DB6CE5" w:rsidRPr="00EE1007">
        <w:rPr>
          <w:rFonts w:cs="Times New Roman"/>
          <w:color w:val="000000" w:themeColor="text1"/>
          <w:szCs w:val="28"/>
          <w:lang w:eastAsia="zh-CN"/>
        </w:rPr>
        <w:t>ый</w:t>
      </w:r>
      <w:r w:rsidR="007D4396" w:rsidRPr="00EE1007">
        <w:rPr>
          <w:rFonts w:cs="Times New Roman"/>
          <w:color w:val="000000" w:themeColor="text1"/>
          <w:szCs w:val="28"/>
          <w:lang w:eastAsia="zh-CN"/>
        </w:rPr>
        <w:t xml:space="preserve"> цвета</w:t>
      </w:r>
      <w:r w:rsidR="000E0A43" w:rsidRPr="00EE1007">
        <w:rPr>
          <w:rFonts w:cs="Times New Roman"/>
          <w:color w:val="000000" w:themeColor="text1"/>
          <w:szCs w:val="28"/>
          <w:lang w:eastAsia="zh-CN"/>
        </w:rPr>
        <w:t>.</w:t>
      </w:r>
      <w:r w:rsidR="00134716" w:rsidRPr="00EE1007">
        <w:rPr>
          <w:rFonts w:cs="Times New Roman"/>
          <w:color w:val="000000" w:themeColor="text1"/>
          <w:szCs w:val="28"/>
          <w:lang w:eastAsia="zh-CN"/>
        </w:rPr>
        <w:t xml:space="preserve"> Цвет первых обусловлен развитием</w:t>
      </w:r>
      <w:r w:rsidR="00C16CB5" w:rsidRPr="00EE1007">
        <w:rPr>
          <w:rFonts w:cs="Times New Roman"/>
          <w:color w:val="000000" w:themeColor="text1"/>
          <w:szCs w:val="28"/>
          <w:lang w:eastAsia="zh-CN"/>
        </w:rPr>
        <w:t xml:space="preserve"> плесневелых грибов</w:t>
      </w:r>
      <w:r w:rsidR="00537252" w:rsidRPr="00EE1007">
        <w:rPr>
          <w:rFonts w:cs="Times New Roman"/>
          <w:color w:val="000000" w:themeColor="text1"/>
          <w:szCs w:val="28"/>
          <w:lang w:eastAsia="zh-CN"/>
        </w:rPr>
        <w:t>,</w:t>
      </w:r>
      <w:r w:rsidR="00DB6CE5" w:rsidRPr="00EE1007">
        <w:rPr>
          <w:rFonts w:cs="Times New Roman"/>
          <w:color w:val="000000" w:themeColor="text1"/>
          <w:szCs w:val="28"/>
          <w:lang w:eastAsia="zh-CN"/>
        </w:rPr>
        <w:t xml:space="preserve"> тогда как</w:t>
      </w:r>
      <w:r w:rsidR="00537252" w:rsidRPr="00EE1007">
        <w:rPr>
          <w:rFonts w:cs="Times New Roman"/>
          <w:color w:val="000000" w:themeColor="text1"/>
          <w:szCs w:val="28"/>
          <w:lang w:eastAsia="zh-CN"/>
        </w:rPr>
        <w:t xml:space="preserve"> цвет </w:t>
      </w:r>
      <w:r w:rsidR="005F4443" w:rsidRPr="00EE1007">
        <w:rPr>
          <w:rFonts w:cs="Times New Roman"/>
          <w:color w:val="000000" w:themeColor="text1"/>
          <w:szCs w:val="28"/>
          <w:lang w:eastAsia="zh-CN"/>
        </w:rPr>
        <w:t xml:space="preserve">вторых </w:t>
      </w:r>
      <w:r w:rsidR="00B50E3F" w:rsidRPr="00EE1007">
        <w:rPr>
          <w:color w:val="000000" w:themeColor="text1"/>
        </w:rPr>
        <w:t xml:space="preserve">– </w:t>
      </w:r>
      <w:r w:rsidR="005F4443" w:rsidRPr="00EE1007">
        <w:rPr>
          <w:rFonts w:cs="Times New Roman"/>
          <w:color w:val="000000" w:themeColor="text1"/>
          <w:szCs w:val="28"/>
          <w:lang w:eastAsia="zh-CN"/>
        </w:rPr>
        <w:t>развитием</w:t>
      </w:r>
      <w:r w:rsidR="00537252" w:rsidRPr="00EE1007">
        <w:rPr>
          <w:rFonts w:cs="Times New Roman"/>
          <w:color w:val="000000" w:themeColor="text1"/>
          <w:szCs w:val="28"/>
          <w:lang w:eastAsia="zh-CN"/>
        </w:rPr>
        <w:t xml:space="preserve"> </w:t>
      </w:r>
      <w:r w:rsidR="00134716" w:rsidRPr="00EE1007">
        <w:rPr>
          <w:rFonts w:cs="Times New Roman"/>
          <w:color w:val="000000" w:themeColor="text1"/>
          <w:szCs w:val="28"/>
          <w:lang w:eastAsia="zh-CN"/>
        </w:rPr>
        <w:t>аэро</w:t>
      </w:r>
      <w:r w:rsidR="00C16CB5" w:rsidRPr="00EE1007">
        <w:rPr>
          <w:rFonts w:cs="Times New Roman"/>
          <w:color w:val="000000" w:themeColor="text1"/>
          <w:szCs w:val="28"/>
          <w:lang w:eastAsia="zh-CN"/>
        </w:rPr>
        <w:t>фильных водорослей.</w:t>
      </w:r>
      <w:r w:rsidR="00537252" w:rsidRPr="00EE1007">
        <w:rPr>
          <w:rFonts w:cs="Times New Roman"/>
          <w:color w:val="000000" w:themeColor="text1"/>
          <w:szCs w:val="28"/>
          <w:lang w:eastAsia="zh-CN"/>
        </w:rPr>
        <w:t xml:space="preserve"> </w:t>
      </w:r>
      <w:r w:rsidR="001F11A2" w:rsidRPr="00135751">
        <w:rPr>
          <w:rFonts w:cs="Times New Roman"/>
          <w:szCs w:val="28"/>
          <w:lang w:eastAsia="zh-CN"/>
        </w:rPr>
        <w:t xml:space="preserve">В своей статье </w:t>
      </w:r>
      <w:r w:rsidR="003565C2" w:rsidRPr="00135751">
        <w:rPr>
          <w:rFonts w:cs="Times New Roman"/>
          <w:szCs w:val="28"/>
          <w:lang w:eastAsia="zh-CN"/>
        </w:rPr>
        <w:t>«Биологическое выветривание гранита в условиях городской среды»</w:t>
      </w:r>
      <w:r w:rsidR="003565C2" w:rsidRPr="00135751">
        <w:rPr>
          <w:rStyle w:val="a6"/>
          <w:rFonts w:cs="Times New Roman"/>
          <w:szCs w:val="28"/>
          <w:lang w:eastAsia="zh-CN"/>
        </w:rPr>
        <w:footnoteReference w:id="30"/>
      </w:r>
      <w:r w:rsidR="003565C2" w:rsidRPr="00135751">
        <w:rPr>
          <w:rFonts w:cs="Times New Roman"/>
          <w:szCs w:val="28"/>
          <w:lang w:eastAsia="zh-CN"/>
        </w:rPr>
        <w:t xml:space="preserve"> </w:t>
      </w:r>
      <w:r w:rsidR="001F11A2" w:rsidRPr="00135751">
        <w:rPr>
          <w:rFonts w:cs="Times New Roman"/>
          <w:szCs w:val="28"/>
          <w:lang w:eastAsia="zh-CN"/>
        </w:rPr>
        <w:t>группа ученых д</w:t>
      </w:r>
      <w:r w:rsidR="00C8642B" w:rsidRPr="00135751">
        <w:rPr>
          <w:rFonts w:cs="Times New Roman"/>
          <w:szCs w:val="28"/>
          <w:lang w:eastAsia="zh-CN"/>
        </w:rPr>
        <w:t>ает следующее определение биопленкам: «</w:t>
      </w:r>
      <w:r w:rsidR="009A5205" w:rsidRPr="00135751">
        <w:t xml:space="preserve">Биоплёнки – это сообщества микроорганизмов, прикреплённых к субстрату. Они состоят из представителей одного или разных видов микробов. Клетки микроорганизмов в биопленке погружены в органический матрикс микробного происхождения, который представлен полимерными веществами: полисахаридами, </w:t>
      </w:r>
      <w:proofErr w:type="spellStart"/>
      <w:r w:rsidR="009A5205" w:rsidRPr="00135751">
        <w:lastRenderedPageBreak/>
        <w:t>липополисахаридами</w:t>
      </w:r>
      <w:proofErr w:type="spellEnd"/>
      <w:r w:rsidR="009A5205" w:rsidRPr="00135751">
        <w:t>, протеинами, гликопротеинами, липидами, гликолипидами, жирными кислотами и ферментами</w:t>
      </w:r>
      <w:r w:rsidR="00C8642B" w:rsidRPr="00135751">
        <w:t xml:space="preserve">» </w:t>
      </w:r>
      <w:r w:rsidR="00C8642B" w:rsidRPr="00CD5F7C">
        <w:rPr>
          <w:color w:val="000000" w:themeColor="text1"/>
        </w:rPr>
        <w:t>[</w:t>
      </w:r>
      <w:r w:rsidR="000478AF" w:rsidRPr="00CD5F7C">
        <w:rPr>
          <w:color w:val="000000" w:themeColor="text1"/>
        </w:rPr>
        <w:t>6</w:t>
      </w:r>
      <w:r w:rsidR="00F600FD" w:rsidRPr="00CD5F7C">
        <w:rPr>
          <w:color w:val="000000" w:themeColor="text1"/>
        </w:rPr>
        <w:t xml:space="preserve">, </w:t>
      </w:r>
      <w:r w:rsidR="00C8642B" w:rsidRPr="00CD5F7C">
        <w:rPr>
          <w:color w:val="000000" w:themeColor="text1"/>
        </w:rPr>
        <w:t>с.64]</w:t>
      </w:r>
      <w:r w:rsidR="009A5205" w:rsidRPr="00CD5F7C">
        <w:rPr>
          <w:color w:val="000000" w:themeColor="text1"/>
        </w:rPr>
        <w:t>.</w:t>
      </w:r>
    </w:p>
    <w:p w:rsidR="00D53E6C" w:rsidRPr="00AD3390" w:rsidRDefault="00066410" w:rsidP="00092767">
      <w:pPr>
        <w:spacing w:after="0" w:line="360" w:lineRule="auto"/>
        <w:ind w:firstLine="709"/>
        <w:jc w:val="both"/>
        <w:rPr>
          <w:rFonts w:cs="Times New Roman"/>
          <w:color w:val="000000" w:themeColor="text1"/>
          <w:szCs w:val="28"/>
          <w:lang w:eastAsia="zh-CN"/>
        </w:rPr>
      </w:pPr>
      <w:r w:rsidRPr="00AD3390">
        <w:rPr>
          <w:rFonts w:cs="Times New Roman"/>
          <w:color w:val="000000" w:themeColor="text1"/>
          <w:szCs w:val="28"/>
          <w:lang w:eastAsia="zh-CN"/>
        </w:rPr>
        <w:t>В</w:t>
      </w:r>
      <w:r w:rsidR="007B25DA" w:rsidRPr="00AD3390">
        <w:rPr>
          <w:rFonts w:cs="Times New Roman"/>
          <w:color w:val="000000" w:themeColor="text1"/>
          <w:szCs w:val="28"/>
          <w:lang w:eastAsia="zh-CN"/>
        </w:rPr>
        <w:t xml:space="preserve">се </w:t>
      </w:r>
      <w:r w:rsidRPr="00AD3390">
        <w:rPr>
          <w:rFonts w:cs="Times New Roman"/>
          <w:color w:val="000000" w:themeColor="text1"/>
          <w:szCs w:val="28"/>
          <w:lang w:eastAsia="zh-CN"/>
        </w:rPr>
        <w:t xml:space="preserve">вышеперечисленные виды </w:t>
      </w:r>
      <w:r w:rsidR="007B25DA" w:rsidRPr="00AD3390">
        <w:rPr>
          <w:rFonts w:cs="Times New Roman"/>
          <w:color w:val="000000" w:themeColor="text1"/>
          <w:szCs w:val="28"/>
          <w:lang w:eastAsia="zh-CN"/>
        </w:rPr>
        <w:t>разрушений в конечном итоге могут привести</w:t>
      </w:r>
      <w:r w:rsidR="00826139" w:rsidRPr="00AD3390">
        <w:rPr>
          <w:rFonts w:cs="Times New Roman"/>
          <w:color w:val="000000" w:themeColor="text1"/>
          <w:szCs w:val="28"/>
          <w:lang w:eastAsia="zh-CN"/>
        </w:rPr>
        <w:t xml:space="preserve"> </w:t>
      </w:r>
      <w:r w:rsidR="00B94A14" w:rsidRPr="00AD3390">
        <w:rPr>
          <w:rFonts w:cs="Times New Roman"/>
          <w:color w:val="000000" w:themeColor="text1"/>
          <w:szCs w:val="28"/>
          <w:lang w:eastAsia="zh-CN"/>
        </w:rPr>
        <w:t xml:space="preserve">к </w:t>
      </w:r>
      <w:r w:rsidR="00826139" w:rsidRPr="00AD3390">
        <w:rPr>
          <w:rFonts w:cs="Times New Roman"/>
          <w:color w:val="000000" w:themeColor="text1"/>
          <w:szCs w:val="28"/>
          <w:lang w:eastAsia="zh-CN"/>
        </w:rPr>
        <w:t>невосполнимы</w:t>
      </w:r>
      <w:r w:rsidR="00B94A14" w:rsidRPr="00AD3390">
        <w:rPr>
          <w:rFonts w:cs="Times New Roman"/>
          <w:color w:val="000000" w:themeColor="text1"/>
          <w:szCs w:val="28"/>
          <w:lang w:eastAsia="zh-CN"/>
        </w:rPr>
        <w:t>м</w:t>
      </w:r>
      <w:r w:rsidR="00826139" w:rsidRPr="00AD3390">
        <w:rPr>
          <w:rFonts w:cs="Times New Roman"/>
          <w:color w:val="000000" w:themeColor="text1"/>
          <w:szCs w:val="28"/>
          <w:lang w:eastAsia="zh-CN"/>
        </w:rPr>
        <w:t xml:space="preserve"> утрат</w:t>
      </w:r>
      <w:r w:rsidR="00B94A14" w:rsidRPr="00AD3390">
        <w:rPr>
          <w:rFonts w:cs="Times New Roman"/>
          <w:color w:val="000000" w:themeColor="text1"/>
          <w:szCs w:val="28"/>
          <w:lang w:eastAsia="zh-CN"/>
        </w:rPr>
        <w:t>ам</w:t>
      </w:r>
      <w:r w:rsidR="00826139" w:rsidRPr="00AD3390">
        <w:rPr>
          <w:rFonts w:cs="Times New Roman"/>
          <w:color w:val="000000" w:themeColor="text1"/>
          <w:szCs w:val="28"/>
          <w:lang w:eastAsia="zh-CN"/>
        </w:rPr>
        <w:t xml:space="preserve"> «жемчужин» культурного наследия</w:t>
      </w:r>
      <w:r w:rsidRPr="00AD3390">
        <w:rPr>
          <w:rFonts w:cs="Times New Roman"/>
          <w:color w:val="000000" w:themeColor="text1"/>
          <w:szCs w:val="28"/>
          <w:lang w:eastAsia="zh-CN"/>
        </w:rPr>
        <w:t>, если за ними не будет своевременного и квалифицированного ухода</w:t>
      </w:r>
      <w:r w:rsidR="00826139" w:rsidRPr="00AD3390">
        <w:rPr>
          <w:rFonts w:cs="Times New Roman"/>
          <w:color w:val="000000" w:themeColor="text1"/>
          <w:szCs w:val="28"/>
          <w:lang w:eastAsia="zh-CN"/>
        </w:rPr>
        <w:t>.</w:t>
      </w:r>
    </w:p>
    <w:p w:rsidR="00767F23" w:rsidRPr="00EE1007" w:rsidRDefault="001C6E6B" w:rsidP="00092767">
      <w:pPr>
        <w:spacing w:after="0" w:line="360" w:lineRule="auto"/>
        <w:ind w:firstLine="709"/>
        <w:jc w:val="both"/>
        <w:rPr>
          <w:rFonts w:cs="Times New Roman"/>
          <w:color w:val="000000" w:themeColor="text1"/>
          <w:szCs w:val="28"/>
          <w:lang w:eastAsia="zh-CN"/>
        </w:rPr>
      </w:pPr>
      <w:r w:rsidRPr="00EE1007">
        <w:rPr>
          <w:rFonts w:cs="Times New Roman"/>
          <w:color w:val="000000" w:themeColor="text1"/>
          <w:szCs w:val="28"/>
          <w:lang w:eastAsia="zh-CN"/>
        </w:rPr>
        <w:t>В книге «Памятники музейных некрополей Санкт</w:t>
      </w:r>
      <w:r w:rsidR="009C72A2">
        <w:rPr>
          <w:rFonts w:cs="Times New Roman"/>
          <w:color w:val="000000" w:themeColor="text1"/>
          <w:szCs w:val="28"/>
          <w:lang w:eastAsia="zh-CN"/>
        </w:rPr>
        <w:t>-</w:t>
      </w:r>
      <w:r w:rsidRPr="00EE1007">
        <w:rPr>
          <w:rFonts w:cs="Times New Roman"/>
          <w:color w:val="000000" w:themeColor="text1"/>
          <w:szCs w:val="28"/>
          <w:lang w:eastAsia="zh-CN"/>
        </w:rPr>
        <w:t>Петербурга</w:t>
      </w:r>
      <w:r w:rsidR="00DE395B" w:rsidRPr="00EE1007">
        <w:rPr>
          <w:rFonts w:cs="Times New Roman"/>
          <w:color w:val="000000" w:themeColor="text1"/>
          <w:szCs w:val="28"/>
          <w:lang w:eastAsia="zh-CN"/>
        </w:rPr>
        <w:t xml:space="preserve">. </w:t>
      </w:r>
      <w:r w:rsidR="00DE395B" w:rsidRPr="00EE1007">
        <w:rPr>
          <w:rFonts w:cs="Times New Roman"/>
          <w:bCs/>
          <w:color w:val="000000" w:themeColor="text1"/>
          <w:szCs w:val="28"/>
          <w:shd w:val="clear" w:color="auto" w:fill="FFFFFF"/>
        </w:rPr>
        <w:t>Бытование, материалы, диагностика сохранности: монография»</w:t>
      </w:r>
      <w:r w:rsidR="00327913" w:rsidRPr="00EE1007">
        <w:rPr>
          <w:rStyle w:val="a6"/>
          <w:rFonts w:cs="Times New Roman"/>
          <w:bCs/>
          <w:color w:val="000000" w:themeColor="text1"/>
          <w:szCs w:val="28"/>
          <w:shd w:val="clear" w:color="auto" w:fill="FFFFFF"/>
        </w:rPr>
        <w:footnoteReference w:id="31"/>
      </w:r>
      <w:r w:rsidR="00DE395B" w:rsidRPr="00EE1007">
        <w:rPr>
          <w:rFonts w:cs="Times New Roman"/>
          <w:bCs/>
          <w:color w:val="000000" w:themeColor="text1"/>
          <w:szCs w:val="28"/>
          <w:shd w:val="clear" w:color="auto" w:fill="FFFFFF"/>
        </w:rPr>
        <w:t xml:space="preserve"> под редакцией Д. Ю. Власова, В. В. </w:t>
      </w:r>
      <w:proofErr w:type="spellStart"/>
      <w:r w:rsidR="00DE395B" w:rsidRPr="00EE1007">
        <w:rPr>
          <w:rFonts w:cs="Times New Roman"/>
          <w:bCs/>
          <w:color w:val="000000" w:themeColor="text1"/>
          <w:szCs w:val="28"/>
          <w:shd w:val="clear" w:color="auto" w:fill="FFFFFF"/>
        </w:rPr>
        <w:t>Рытиковой</w:t>
      </w:r>
      <w:proofErr w:type="spellEnd"/>
      <w:r w:rsidR="00DE395B" w:rsidRPr="00EE1007">
        <w:rPr>
          <w:rFonts w:cs="Times New Roman"/>
          <w:bCs/>
          <w:color w:val="000000" w:themeColor="text1"/>
          <w:szCs w:val="28"/>
          <w:shd w:val="clear" w:color="auto" w:fill="FFFFFF"/>
        </w:rPr>
        <w:t>, О. В. Франк</w:t>
      </w:r>
      <w:r w:rsidR="009C72A2">
        <w:rPr>
          <w:rFonts w:cs="Times New Roman"/>
          <w:bCs/>
          <w:color w:val="000000" w:themeColor="text1"/>
          <w:szCs w:val="28"/>
          <w:shd w:val="clear" w:color="auto" w:fill="FFFFFF"/>
        </w:rPr>
        <w:t>-</w:t>
      </w:r>
      <w:proofErr w:type="spellStart"/>
      <w:r w:rsidR="00DE395B" w:rsidRPr="00EE1007">
        <w:rPr>
          <w:rFonts w:cs="Times New Roman"/>
          <w:bCs/>
          <w:color w:val="000000" w:themeColor="text1"/>
          <w:szCs w:val="28"/>
          <w:shd w:val="clear" w:color="auto" w:fill="FFFFFF"/>
        </w:rPr>
        <w:t>Каменецкой</w:t>
      </w:r>
      <w:proofErr w:type="spellEnd"/>
      <w:r w:rsidR="00D30DAC" w:rsidRPr="00EE1007">
        <w:rPr>
          <w:rFonts w:cs="Times New Roman"/>
          <w:bCs/>
          <w:color w:val="000000" w:themeColor="text1"/>
          <w:szCs w:val="28"/>
          <w:shd w:val="clear" w:color="auto" w:fill="FFFFFF"/>
        </w:rPr>
        <w:t xml:space="preserve"> были опубликованы исследования </w:t>
      </w:r>
      <w:r w:rsidR="001A54FD" w:rsidRPr="00EE1007">
        <w:rPr>
          <w:rFonts w:cs="Times New Roman"/>
          <w:bCs/>
          <w:color w:val="000000" w:themeColor="text1"/>
          <w:szCs w:val="28"/>
          <w:shd w:val="clear" w:color="auto" w:fill="FFFFFF"/>
        </w:rPr>
        <w:t xml:space="preserve">видов </w:t>
      </w:r>
      <w:r w:rsidR="00D30DAC" w:rsidRPr="00EE1007">
        <w:rPr>
          <w:rFonts w:cs="Times New Roman"/>
          <w:bCs/>
          <w:color w:val="000000" w:themeColor="text1"/>
          <w:szCs w:val="28"/>
          <w:shd w:val="clear" w:color="auto" w:fill="FFFFFF"/>
        </w:rPr>
        <w:t>микроорганизмов, населяющи</w:t>
      </w:r>
      <w:r w:rsidR="001A54FD" w:rsidRPr="00EE1007">
        <w:rPr>
          <w:rFonts w:cs="Times New Roman"/>
          <w:bCs/>
          <w:color w:val="000000" w:themeColor="text1"/>
          <w:szCs w:val="28"/>
          <w:shd w:val="clear" w:color="auto" w:fill="FFFFFF"/>
        </w:rPr>
        <w:t xml:space="preserve">х </w:t>
      </w:r>
      <w:r w:rsidR="00231315" w:rsidRPr="00EE1007">
        <w:rPr>
          <w:rFonts w:cs="Times New Roman"/>
          <w:bCs/>
          <w:color w:val="000000" w:themeColor="text1"/>
          <w:szCs w:val="28"/>
          <w:shd w:val="clear" w:color="auto" w:fill="FFFFFF"/>
        </w:rPr>
        <w:t>памятники</w:t>
      </w:r>
      <w:r w:rsidR="00DE395B" w:rsidRPr="00EE1007">
        <w:rPr>
          <w:rFonts w:cs="Times New Roman"/>
          <w:color w:val="000000" w:themeColor="text1"/>
          <w:szCs w:val="28"/>
          <w:lang w:eastAsia="zh-CN"/>
        </w:rPr>
        <w:t xml:space="preserve"> </w:t>
      </w:r>
      <w:r w:rsidR="001A54FD" w:rsidRPr="00EE1007">
        <w:rPr>
          <w:rFonts w:cs="Times New Roman"/>
          <w:color w:val="000000" w:themeColor="text1"/>
          <w:szCs w:val="28"/>
          <w:lang w:eastAsia="zh-CN"/>
        </w:rPr>
        <w:t>Некропол</w:t>
      </w:r>
      <w:r w:rsidR="00231315" w:rsidRPr="00EE1007">
        <w:rPr>
          <w:rFonts w:cs="Times New Roman"/>
          <w:color w:val="000000" w:themeColor="text1"/>
          <w:szCs w:val="28"/>
          <w:lang w:eastAsia="zh-CN"/>
        </w:rPr>
        <w:t>ей</w:t>
      </w:r>
      <w:r w:rsidR="001A54FD" w:rsidRPr="00EE1007">
        <w:rPr>
          <w:rFonts w:cs="Times New Roman"/>
          <w:color w:val="000000" w:themeColor="text1"/>
          <w:szCs w:val="28"/>
          <w:lang w:eastAsia="zh-CN"/>
        </w:rPr>
        <w:t xml:space="preserve"> XVIII века</w:t>
      </w:r>
      <w:r w:rsidR="00092767" w:rsidRPr="00EE1007">
        <w:rPr>
          <w:rFonts w:cs="Times New Roman"/>
          <w:color w:val="000000" w:themeColor="text1"/>
          <w:szCs w:val="28"/>
          <w:lang w:eastAsia="zh-CN"/>
        </w:rPr>
        <w:t xml:space="preserve"> (Лазаревское кладбище)</w:t>
      </w:r>
      <w:r w:rsidR="001A54FD" w:rsidRPr="00EE1007">
        <w:rPr>
          <w:rFonts w:cs="Times New Roman"/>
          <w:color w:val="000000" w:themeColor="text1"/>
          <w:szCs w:val="28"/>
          <w:lang w:eastAsia="zh-CN"/>
        </w:rPr>
        <w:t xml:space="preserve"> и Мастеров искусств</w:t>
      </w:r>
      <w:r w:rsidR="00FD0F2E" w:rsidRPr="00EE1007">
        <w:rPr>
          <w:rFonts w:cs="Times New Roman"/>
          <w:color w:val="000000" w:themeColor="text1"/>
          <w:szCs w:val="28"/>
          <w:lang w:eastAsia="zh-CN"/>
        </w:rPr>
        <w:t xml:space="preserve"> </w:t>
      </w:r>
      <w:r w:rsidR="00092767" w:rsidRPr="00EE1007">
        <w:rPr>
          <w:rFonts w:cs="Times New Roman"/>
          <w:color w:val="000000" w:themeColor="text1"/>
          <w:szCs w:val="28"/>
          <w:lang w:eastAsia="zh-CN"/>
        </w:rPr>
        <w:t>(Тихвинское кладбище) Государственного музея городской скульптуры.</w:t>
      </w:r>
      <w:r w:rsidR="00AB74A5" w:rsidRPr="00EE1007">
        <w:rPr>
          <w:rFonts w:cs="Times New Roman"/>
          <w:color w:val="000000" w:themeColor="text1"/>
          <w:szCs w:val="28"/>
          <w:lang w:eastAsia="zh-CN"/>
        </w:rPr>
        <w:t xml:space="preserve"> В ходе исследования был</w:t>
      </w:r>
      <w:r w:rsidR="00663551" w:rsidRPr="00EE1007">
        <w:rPr>
          <w:rFonts w:cs="Times New Roman"/>
          <w:color w:val="000000" w:themeColor="text1"/>
          <w:szCs w:val="28"/>
          <w:lang w:eastAsia="zh-CN"/>
        </w:rPr>
        <w:t>и получены следующие данные:</w:t>
      </w:r>
      <w:r w:rsidR="00AB74A5" w:rsidRPr="00EE1007">
        <w:rPr>
          <w:rFonts w:cs="Times New Roman"/>
          <w:color w:val="000000" w:themeColor="text1"/>
          <w:szCs w:val="28"/>
          <w:lang w:eastAsia="zh-CN"/>
        </w:rPr>
        <w:t xml:space="preserve"> </w:t>
      </w:r>
      <w:r w:rsidR="00663551" w:rsidRPr="00EE1007">
        <w:rPr>
          <w:rFonts w:cs="Times New Roman"/>
          <w:color w:val="000000" w:themeColor="text1"/>
          <w:szCs w:val="28"/>
          <w:lang w:eastAsia="zh-CN"/>
        </w:rPr>
        <w:t>«…</w:t>
      </w:r>
      <w:r w:rsidR="00767F23" w:rsidRPr="00EE1007">
        <w:rPr>
          <w:rFonts w:cs="Times New Roman"/>
          <w:color w:val="000000" w:themeColor="text1"/>
          <w:szCs w:val="28"/>
          <w:lang w:eastAsia="zh-CN"/>
        </w:rPr>
        <w:t>выявлено более 150 видов микроорганизмов, спосо</w:t>
      </w:r>
      <w:r w:rsidR="00245896" w:rsidRPr="00EE1007">
        <w:rPr>
          <w:rFonts w:cs="Times New Roman"/>
          <w:color w:val="000000" w:themeColor="text1"/>
          <w:szCs w:val="28"/>
          <w:lang w:eastAsia="zh-CN"/>
        </w:rPr>
        <w:t>б</w:t>
      </w:r>
      <w:r w:rsidR="00767F23" w:rsidRPr="00EE1007">
        <w:rPr>
          <w:rFonts w:cs="Times New Roman"/>
          <w:color w:val="000000" w:themeColor="text1"/>
          <w:szCs w:val="28"/>
          <w:lang w:eastAsia="zh-CN"/>
        </w:rPr>
        <w:t xml:space="preserve">ных вызывать поражение камня. Большинство </w:t>
      </w:r>
      <w:proofErr w:type="spellStart"/>
      <w:r w:rsidR="00767F23" w:rsidRPr="00EE1007">
        <w:rPr>
          <w:rFonts w:cs="Times New Roman"/>
          <w:color w:val="000000" w:themeColor="text1"/>
          <w:szCs w:val="28"/>
          <w:lang w:eastAsia="zh-CN"/>
        </w:rPr>
        <w:t>биодеструкторов</w:t>
      </w:r>
      <w:proofErr w:type="spellEnd"/>
      <w:r w:rsidR="00767F23" w:rsidRPr="00EE1007">
        <w:rPr>
          <w:rFonts w:cs="Times New Roman"/>
          <w:color w:val="000000" w:themeColor="text1"/>
          <w:szCs w:val="28"/>
          <w:lang w:eastAsia="zh-CN"/>
        </w:rPr>
        <w:t xml:space="preserve"> составляют микроскопические грибы (</w:t>
      </w:r>
      <w:proofErr w:type="spellStart"/>
      <w:r w:rsidR="00767F23" w:rsidRPr="00EE1007">
        <w:rPr>
          <w:rFonts w:cs="Times New Roman"/>
          <w:color w:val="000000" w:themeColor="text1"/>
          <w:szCs w:val="28"/>
          <w:lang w:eastAsia="zh-CN"/>
        </w:rPr>
        <w:t>микромицеты</w:t>
      </w:r>
      <w:proofErr w:type="spellEnd"/>
      <w:r w:rsidR="00767F23" w:rsidRPr="00EE1007">
        <w:rPr>
          <w:rFonts w:cs="Times New Roman"/>
          <w:color w:val="000000" w:themeColor="text1"/>
          <w:szCs w:val="28"/>
          <w:lang w:eastAsia="zh-CN"/>
        </w:rPr>
        <w:t>). На памятниках музейных Некрополей было выявлено 105 видов микроскопических грибов, среди которых доминирующими являются:</w:t>
      </w:r>
    </w:p>
    <w:p w:rsidR="00767F23" w:rsidRPr="00EE1007" w:rsidRDefault="00767F23" w:rsidP="00767F23">
      <w:pPr>
        <w:spacing w:after="0" w:line="360" w:lineRule="auto"/>
        <w:ind w:firstLine="709"/>
        <w:jc w:val="both"/>
        <w:rPr>
          <w:rFonts w:cs="Times New Roman"/>
          <w:color w:val="000000" w:themeColor="text1"/>
          <w:szCs w:val="28"/>
          <w:lang w:val="en-US" w:eastAsia="zh-CN"/>
        </w:rPr>
      </w:pPr>
      <w:r w:rsidRPr="00EE1007">
        <w:rPr>
          <w:rFonts w:cs="Times New Roman"/>
          <w:color w:val="000000" w:themeColor="text1"/>
          <w:szCs w:val="28"/>
          <w:lang w:val="en-US" w:eastAsia="zh-CN"/>
        </w:rPr>
        <w:t xml:space="preserve">1. Alternaria </w:t>
      </w:r>
      <w:proofErr w:type="spellStart"/>
      <w:r w:rsidRPr="00EE1007">
        <w:rPr>
          <w:rFonts w:cs="Times New Roman"/>
          <w:color w:val="000000" w:themeColor="text1"/>
          <w:szCs w:val="28"/>
          <w:lang w:val="en-US" w:eastAsia="zh-CN"/>
        </w:rPr>
        <w:t>alternata</w:t>
      </w:r>
      <w:proofErr w:type="spellEnd"/>
    </w:p>
    <w:p w:rsidR="00767F23" w:rsidRPr="00EE1007" w:rsidRDefault="00767F23" w:rsidP="00767F23">
      <w:pPr>
        <w:spacing w:after="0" w:line="360" w:lineRule="auto"/>
        <w:ind w:firstLine="709"/>
        <w:jc w:val="both"/>
        <w:rPr>
          <w:rFonts w:cs="Times New Roman"/>
          <w:color w:val="000000" w:themeColor="text1"/>
          <w:szCs w:val="28"/>
          <w:lang w:val="en-US" w:eastAsia="zh-CN"/>
        </w:rPr>
      </w:pPr>
      <w:r w:rsidRPr="00EE1007">
        <w:rPr>
          <w:rFonts w:cs="Times New Roman"/>
          <w:color w:val="000000" w:themeColor="text1"/>
          <w:szCs w:val="28"/>
          <w:lang w:val="en-US" w:eastAsia="zh-CN"/>
        </w:rPr>
        <w:t xml:space="preserve">2. </w:t>
      </w:r>
      <w:proofErr w:type="spellStart"/>
      <w:r w:rsidRPr="00EE1007">
        <w:rPr>
          <w:rFonts w:cs="Times New Roman"/>
          <w:color w:val="000000" w:themeColor="text1"/>
          <w:szCs w:val="28"/>
          <w:lang w:val="en-US" w:eastAsia="zh-CN"/>
        </w:rPr>
        <w:t>Aureobasidium</w:t>
      </w:r>
      <w:proofErr w:type="spellEnd"/>
      <w:r w:rsidRPr="00EE1007">
        <w:rPr>
          <w:rFonts w:cs="Times New Roman"/>
          <w:color w:val="000000" w:themeColor="text1"/>
          <w:szCs w:val="28"/>
          <w:lang w:val="en-US" w:eastAsia="zh-CN"/>
        </w:rPr>
        <w:t xml:space="preserve"> pullulans</w:t>
      </w:r>
    </w:p>
    <w:p w:rsidR="00767F23" w:rsidRPr="00EE1007" w:rsidRDefault="00767F23" w:rsidP="00767F23">
      <w:pPr>
        <w:spacing w:after="0" w:line="360" w:lineRule="auto"/>
        <w:ind w:firstLine="709"/>
        <w:jc w:val="both"/>
        <w:rPr>
          <w:rFonts w:cs="Times New Roman"/>
          <w:color w:val="000000" w:themeColor="text1"/>
          <w:szCs w:val="28"/>
          <w:lang w:val="en-US" w:eastAsia="zh-CN"/>
        </w:rPr>
      </w:pPr>
      <w:r w:rsidRPr="00EE1007">
        <w:rPr>
          <w:rFonts w:cs="Times New Roman"/>
          <w:color w:val="000000" w:themeColor="text1"/>
          <w:szCs w:val="28"/>
          <w:lang w:val="en-US" w:eastAsia="zh-CN"/>
        </w:rPr>
        <w:t xml:space="preserve">3. Cladosporium </w:t>
      </w:r>
      <w:proofErr w:type="spellStart"/>
      <w:r w:rsidRPr="00EE1007">
        <w:rPr>
          <w:rFonts w:cs="Times New Roman"/>
          <w:color w:val="000000" w:themeColor="text1"/>
          <w:szCs w:val="28"/>
          <w:lang w:val="en-US" w:eastAsia="zh-CN"/>
        </w:rPr>
        <w:t>cladosporioides</w:t>
      </w:r>
      <w:proofErr w:type="spellEnd"/>
    </w:p>
    <w:p w:rsidR="00767F23" w:rsidRPr="00EE1007" w:rsidRDefault="00767F23" w:rsidP="00767F23">
      <w:pPr>
        <w:spacing w:after="0" w:line="360" w:lineRule="auto"/>
        <w:ind w:firstLine="709"/>
        <w:jc w:val="both"/>
        <w:rPr>
          <w:rFonts w:cs="Times New Roman"/>
          <w:color w:val="000000" w:themeColor="text1"/>
          <w:szCs w:val="28"/>
          <w:lang w:val="en-US" w:eastAsia="zh-CN"/>
        </w:rPr>
      </w:pPr>
      <w:r w:rsidRPr="00EE1007">
        <w:rPr>
          <w:rFonts w:cs="Times New Roman"/>
          <w:color w:val="000000" w:themeColor="text1"/>
          <w:szCs w:val="28"/>
          <w:lang w:val="en-US" w:eastAsia="zh-CN"/>
        </w:rPr>
        <w:t xml:space="preserve">4. Cladosporium </w:t>
      </w:r>
      <w:proofErr w:type="spellStart"/>
      <w:r w:rsidRPr="00EE1007">
        <w:rPr>
          <w:rFonts w:cs="Times New Roman"/>
          <w:color w:val="000000" w:themeColor="text1"/>
          <w:szCs w:val="28"/>
          <w:lang w:val="en-US" w:eastAsia="zh-CN"/>
        </w:rPr>
        <w:t>herbarum</w:t>
      </w:r>
      <w:proofErr w:type="spellEnd"/>
    </w:p>
    <w:p w:rsidR="00767F23" w:rsidRPr="00EE1007" w:rsidRDefault="00767F23" w:rsidP="00767F23">
      <w:pPr>
        <w:spacing w:after="0" w:line="360" w:lineRule="auto"/>
        <w:ind w:firstLine="709"/>
        <w:jc w:val="both"/>
        <w:rPr>
          <w:rFonts w:cs="Times New Roman"/>
          <w:color w:val="000000" w:themeColor="text1"/>
          <w:szCs w:val="28"/>
          <w:lang w:val="en-US" w:eastAsia="zh-CN"/>
        </w:rPr>
      </w:pPr>
      <w:r w:rsidRPr="00EE1007">
        <w:rPr>
          <w:rFonts w:cs="Times New Roman"/>
          <w:color w:val="000000" w:themeColor="text1"/>
          <w:szCs w:val="28"/>
          <w:lang w:val="en-US" w:eastAsia="zh-CN"/>
        </w:rPr>
        <w:t xml:space="preserve">5. Cladosporium </w:t>
      </w:r>
      <w:proofErr w:type="spellStart"/>
      <w:r w:rsidRPr="00EE1007">
        <w:rPr>
          <w:rFonts w:cs="Times New Roman"/>
          <w:color w:val="000000" w:themeColor="text1"/>
          <w:szCs w:val="28"/>
          <w:lang w:val="en-US" w:eastAsia="zh-CN"/>
        </w:rPr>
        <w:t>sphaerospermum</w:t>
      </w:r>
      <w:proofErr w:type="spellEnd"/>
    </w:p>
    <w:p w:rsidR="00767F23" w:rsidRPr="00EE1007" w:rsidRDefault="00767F23" w:rsidP="00767F23">
      <w:pPr>
        <w:spacing w:after="0" w:line="360" w:lineRule="auto"/>
        <w:ind w:firstLine="709"/>
        <w:jc w:val="both"/>
        <w:rPr>
          <w:rFonts w:cs="Times New Roman"/>
          <w:color w:val="000000" w:themeColor="text1"/>
          <w:szCs w:val="28"/>
          <w:lang w:val="en-US" w:eastAsia="zh-CN"/>
        </w:rPr>
      </w:pPr>
      <w:r w:rsidRPr="00EE1007">
        <w:rPr>
          <w:rFonts w:cs="Times New Roman"/>
          <w:color w:val="000000" w:themeColor="text1"/>
          <w:szCs w:val="28"/>
          <w:lang w:val="en-US" w:eastAsia="zh-CN"/>
        </w:rPr>
        <w:t xml:space="preserve">6. </w:t>
      </w:r>
      <w:proofErr w:type="spellStart"/>
      <w:r w:rsidRPr="00EE1007">
        <w:rPr>
          <w:rFonts w:cs="Times New Roman"/>
          <w:color w:val="000000" w:themeColor="text1"/>
          <w:szCs w:val="28"/>
          <w:lang w:val="en-US" w:eastAsia="zh-CN"/>
        </w:rPr>
        <w:t>Coniosporium</w:t>
      </w:r>
      <w:proofErr w:type="spellEnd"/>
      <w:r w:rsidRPr="00EE1007">
        <w:rPr>
          <w:rFonts w:cs="Times New Roman"/>
          <w:color w:val="000000" w:themeColor="text1"/>
          <w:szCs w:val="28"/>
          <w:lang w:val="en-US" w:eastAsia="zh-CN"/>
        </w:rPr>
        <w:t xml:space="preserve"> sp.</w:t>
      </w:r>
    </w:p>
    <w:p w:rsidR="00767F23" w:rsidRPr="00EE1007" w:rsidRDefault="00767F23" w:rsidP="00767F23">
      <w:pPr>
        <w:spacing w:after="0" w:line="360" w:lineRule="auto"/>
        <w:ind w:firstLine="709"/>
        <w:jc w:val="both"/>
        <w:rPr>
          <w:rFonts w:cs="Times New Roman"/>
          <w:color w:val="000000" w:themeColor="text1"/>
          <w:szCs w:val="28"/>
          <w:lang w:val="en-US" w:eastAsia="zh-CN"/>
        </w:rPr>
      </w:pPr>
      <w:r w:rsidRPr="00EE1007">
        <w:rPr>
          <w:rFonts w:cs="Times New Roman"/>
          <w:color w:val="000000" w:themeColor="text1"/>
          <w:szCs w:val="28"/>
          <w:lang w:val="en-US" w:eastAsia="zh-CN"/>
        </w:rPr>
        <w:t xml:space="preserve">7. </w:t>
      </w:r>
      <w:proofErr w:type="spellStart"/>
      <w:r w:rsidRPr="00EE1007">
        <w:rPr>
          <w:rFonts w:cs="Times New Roman"/>
          <w:color w:val="000000" w:themeColor="text1"/>
          <w:szCs w:val="28"/>
          <w:lang w:val="en-US" w:eastAsia="zh-CN"/>
        </w:rPr>
        <w:t>Epicoccum</w:t>
      </w:r>
      <w:proofErr w:type="spellEnd"/>
      <w:r w:rsidRPr="00EE1007">
        <w:rPr>
          <w:rFonts w:cs="Times New Roman"/>
          <w:color w:val="000000" w:themeColor="text1"/>
          <w:szCs w:val="28"/>
          <w:lang w:val="en-US" w:eastAsia="zh-CN"/>
        </w:rPr>
        <w:t xml:space="preserve"> nigrum</w:t>
      </w:r>
    </w:p>
    <w:p w:rsidR="00767F23" w:rsidRPr="00EE1007" w:rsidRDefault="00767F23" w:rsidP="00767F23">
      <w:pPr>
        <w:spacing w:after="0" w:line="360" w:lineRule="auto"/>
        <w:ind w:firstLine="709"/>
        <w:jc w:val="both"/>
        <w:rPr>
          <w:rFonts w:cs="Times New Roman"/>
          <w:color w:val="000000" w:themeColor="text1"/>
          <w:szCs w:val="28"/>
          <w:lang w:val="en-US" w:eastAsia="zh-CN"/>
        </w:rPr>
      </w:pPr>
      <w:r w:rsidRPr="00EE1007">
        <w:rPr>
          <w:rFonts w:cs="Times New Roman"/>
          <w:color w:val="000000" w:themeColor="text1"/>
          <w:szCs w:val="28"/>
          <w:lang w:val="en-US" w:eastAsia="zh-CN"/>
        </w:rPr>
        <w:t xml:space="preserve">8. Fusarium </w:t>
      </w:r>
      <w:proofErr w:type="spellStart"/>
      <w:r w:rsidRPr="00EE1007">
        <w:rPr>
          <w:rFonts w:cs="Times New Roman"/>
          <w:color w:val="000000" w:themeColor="text1"/>
          <w:szCs w:val="28"/>
          <w:lang w:val="en-US" w:eastAsia="zh-CN"/>
        </w:rPr>
        <w:t>oxysporum</w:t>
      </w:r>
      <w:proofErr w:type="spellEnd"/>
    </w:p>
    <w:p w:rsidR="00767F23" w:rsidRPr="00EE1007" w:rsidRDefault="00767F23" w:rsidP="00767F23">
      <w:pPr>
        <w:spacing w:after="0" w:line="360" w:lineRule="auto"/>
        <w:ind w:firstLine="709"/>
        <w:jc w:val="both"/>
        <w:rPr>
          <w:rFonts w:cs="Times New Roman"/>
          <w:color w:val="000000" w:themeColor="text1"/>
          <w:szCs w:val="28"/>
          <w:lang w:val="en-US" w:eastAsia="zh-CN"/>
        </w:rPr>
      </w:pPr>
      <w:r w:rsidRPr="00EE1007">
        <w:rPr>
          <w:rFonts w:cs="Times New Roman"/>
          <w:color w:val="000000" w:themeColor="text1"/>
          <w:szCs w:val="28"/>
          <w:lang w:val="en-US" w:eastAsia="zh-CN"/>
        </w:rPr>
        <w:t xml:space="preserve">9. </w:t>
      </w:r>
      <w:proofErr w:type="spellStart"/>
      <w:r w:rsidRPr="00EE1007">
        <w:rPr>
          <w:rFonts w:cs="Times New Roman"/>
          <w:color w:val="000000" w:themeColor="text1"/>
          <w:szCs w:val="28"/>
          <w:lang w:val="en-US" w:eastAsia="zh-CN"/>
        </w:rPr>
        <w:t>Hormonema</w:t>
      </w:r>
      <w:proofErr w:type="spellEnd"/>
      <w:r w:rsidRPr="00EE1007">
        <w:rPr>
          <w:rFonts w:cs="Times New Roman"/>
          <w:color w:val="000000" w:themeColor="text1"/>
          <w:szCs w:val="28"/>
          <w:lang w:val="en-US" w:eastAsia="zh-CN"/>
        </w:rPr>
        <w:t xml:space="preserve"> </w:t>
      </w:r>
      <w:proofErr w:type="spellStart"/>
      <w:r w:rsidRPr="00EE1007">
        <w:rPr>
          <w:rFonts w:cs="Times New Roman"/>
          <w:color w:val="000000" w:themeColor="text1"/>
          <w:szCs w:val="28"/>
          <w:lang w:val="en-US" w:eastAsia="zh-CN"/>
        </w:rPr>
        <w:t>dematioides</w:t>
      </w:r>
      <w:proofErr w:type="spellEnd"/>
    </w:p>
    <w:p w:rsidR="00767F23" w:rsidRPr="00EE1007" w:rsidRDefault="00767F23" w:rsidP="00767F23">
      <w:pPr>
        <w:spacing w:after="0" w:line="360" w:lineRule="auto"/>
        <w:ind w:firstLine="709"/>
        <w:jc w:val="both"/>
        <w:rPr>
          <w:rFonts w:cs="Times New Roman"/>
          <w:color w:val="000000" w:themeColor="text1"/>
          <w:szCs w:val="28"/>
          <w:lang w:val="en-US" w:eastAsia="zh-CN"/>
        </w:rPr>
      </w:pPr>
      <w:r w:rsidRPr="00EE1007">
        <w:rPr>
          <w:rFonts w:cs="Times New Roman"/>
          <w:color w:val="000000" w:themeColor="text1"/>
          <w:szCs w:val="28"/>
          <w:lang w:val="en-US" w:eastAsia="zh-CN"/>
        </w:rPr>
        <w:t xml:space="preserve">10. </w:t>
      </w:r>
      <w:proofErr w:type="spellStart"/>
      <w:r w:rsidRPr="00EE1007">
        <w:rPr>
          <w:rFonts w:cs="Times New Roman"/>
          <w:color w:val="000000" w:themeColor="text1"/>
          <w:szCs w:val="28"/>
          <w:lang w:val="en-US" w:eastAsia="zh-CN"/>
        </w:rPr>
        <w:t>Monodyctis</w:t>
      </w:r>
      <w:proofErr w:type="spellEnd"/>
      <w:r w:rsidRPr="00EE1007">
        <w:rPr>
          <w:rFonts w:cs="Times New Roman"/>
          <w:color w:val="000000" w:themeColor="text1"/>
          <w:szCs w:val="28"/>
          <w:lang w:val="en-US" w:eastAsia="zh-CN"/>
        </w:rPr>
        <w:t xml:space="preserve"> </w:t>
      </w:r>
      <w:proofErr w:type="spellStart"/>
      <w:r w:rsidRPr="00EE1007">
        <w:rPr>
          <w:rFonts w:cs="Times New Roman"/>
          <w:color w:val="000000" w:themeColor="text1"/>
          <w:szCs w:val="28"/>
          <w:lang w:val="en-US" w:eastAsia="zh-CN"/>
        </w:rPr>
        <w:t>levis</w:t>
      </w:r>
      <w:proofErr w:type="spellEnd"/>
    </w:p>
    <w:p w:rsidR="00767F23" w:rsidRPr="00EE1007" w:rsidRDefault="00767F23" w:rsidP="00767F23">
      <w:pPr>
        <w:spacing w:after="0" w:line="360" w:lineRule="auto"/>
        <w:ind w:firstLine="709"/>
        <w:jc w:val="both"/>
        <w:rPr>
          <w:rFonts w:cs="Times New Roman"/>
          <w:color w:val="000000" w:themeColor="text1"/>
          <w:szCs w:val="28"/>
          <w:lang w:val="en-US" w:eastAsia="zh-CN"/>
        </w:rPr>
      </w:pPr>
      <w:r w:rsidRPr="00EE1007">
        <w:rPr>
          <w:rFonts w:cs="Times New Roman"/>
          <w:color w:val="000000" w:themeColor="text1"/>
          <w:szCs w:val="28"/>
          <w:lang w:val="en-US" w:eastAsia="zh-CN"/>
        </w:rPr>
        <w:t xml:space="preserve">11. Penicillium </w:t>
      </w:r>
      <w:proofErr w:type="spellStart"/>
      <w:r w:rsidRPr="00EE1007">
        <w:rPr>
          <w:rFonts w:cs="Times New Roman"/>
          <w:color w:val="000000" w:themeColor="text1"/>
          <w:szCs w:val="28"/>
          <w:lang w:val="en-US" w:eastAsia="zh-CN"/>
        </w:rPr>
        <w:t>brevicompactum</w:t>
      </w:r>
      <w:proofErr w:type="spellEnd"/>
    </w:p>
    <w:p w:rsidR="00767F23" w:rsidRPr="00EE1007" w:rsidRDefault="00767F23" w:rsidP="00767F23">
      <w:pPr>
        <w:spacing w:after="0" w:line="360" w:lineRule="auto"/>
        <w:ind w:firstLine="709"/>
        <w:jc w:val="both"/>
        <w:rPr>
          <w:rFonts w:cs="Times New Roman"/>
          <w:color w:val="000000" w:themeColor="text1"/>
          <w:szCs w:val="28"/>
          <w:lang w:val="en-US" w:eastAsia="zh-CN"/>
        </w:rPr>
      </w:pPr>
      <w:r w:rsidRPr="00EE1007">
        <w:rPr>
          <w:rFonts w:cs="Times New Roman"/>
          <w:color w:val="000000" w:themeColor="text1"/>
          <w:szCs w:val="28"/>
          <w:lang w:val="en-US" w:eastAsia="zh-CN"/>
        </w:rPr>
        <w:lastRenderedPageBreak/>
        <w:t xml:space="preserve">12. </w:t>
      </w:r>
      <w:proofErr w:type="spellStart"/>
      <w:r w:rsidRPr="00EE1007">
        <w:rPr>
          <w:rFonts w:cs="Times New Roman"/>
          <w:color w:val="000000" w:themeColor="text1"/>
          <w:szCs w:val="28"/>
          <w:lang w:val="en-US" w:eastAsia="zh-CN"/>
        </w:rPr>
        <w:t>Phaeococcomyces</w:t>
      </w:r>
      <w:proofErr w:type="spellEnd"/>
      <w:r w:rsidRPr="00EE1007">
        <w:rPr>
          <w:rFonts w:cs="Times New Roman"/>
          <w:color w:val="000000" w:themeColor="text1"/>
          <w:szCs w:val="28"/>
          <w:lang w:val="en-US" w:eastAsia="zh-CN"/>
        </w:rPr>
        <w:t xml:space="preserve"> </w:t>
      </w:r>
      <w:proofErr w:type="spellStart"/>
      <w:r w:rsidRPr="00EE1007">
        <w:rPr>
          <w:rFonts w:cs="Times New Roman"/>
          <w:color w:val="000000" w:themeColor="text1"/>
          <w:szCs w:val="28"/>
          <w:lang w:val="en-US" w:eastAsia="zh-CN"/>
        </w:rPr>
        <w:t>exophialae</w:t>
      </w:r>
      <w:proofErr w:type="spellEnd"/>
    </w:p>
    <w:p w:rsidR="00767F23" w:rsidRPr="00EF5C6C" w:rsidRDefault="00767F23" w:rsidP="00767F23">
      <w:pPr>
        <w:spacing w:after="0" w:line="360" w:lineRule="auto"/>
        <w:ind w:firstLine="709"/>
        <w:jc w:val="both"/>
        <w:rPr>
          <w:rFonts w:cs="Times New Roman"/>
          <w:color w:val="000000" w:themeColor="text1"/>
          <w:szCs w:val="28"/>
          <w:lang w:val="en-US" w:eastAsia="zh-CN"/>
        </w:rPr>
      </w:pPr>
      <w:r w:rsidRPr="00EF5C6C">
        <w:rPr>
          <w:rFonts w:cs="Times New Roman"/>
          <w:color w:val="000000" w:themeColor="text1"/>
          <w:szCs w:val="28"/>
          <w:lang w:val="en-US" w:eastAsia="zh-CN"/>
        </w:rPr>
        <w:t xml:space="preserve">13. </w:t>
      </w:r>
      <w:proofErr w:type="spellStart"/>
      <w:r w:rsidRPr="00EF5C6C">
        <w:rPr>
          <w:rFonts w:cs="Times New Roman"/>
          <w:color w:val="000000" w:themeColor="text1"/>
          <w:szCs w:val="28"/>
          <w:lang w:val="en-US" w:eastAsia="zh-CN"/>
        </w:rPr>
        <w:t>Phaeosclera</w:t>
      </w:r>
      <w:proofErr w:type="spellEnd"/>
      <w:r w:rsidRPr="00EF5C6C">
        <w:rPr>
          <w:rFonts w:cs="Times New Roman"/>
          <w:color w:val="000000" w:themeColor="text1"/>
          <w:szCs w:val="28"/>
          <w:lang w:val="en-US" w:eastAsia="zh-CN"/>
        </w:rPr>
        <w:t xml:space="preserve"> sp.</w:t>
      </w:r>
    </w:p>
    <w:p w:rsidR="00767F23" w:rsidRPr="00EF5C6C" w:rsidRDefault="00767F23" w:rsidP="00767F23">
      <w:pPr>
        <w:spacing w:after="0" w:line="360" w:lineRule="auto"/>
        <w:ind w:firstLine="709"/>
        <w:jc w:val="both"/>
        <w:rPr>
          <w:rFonts w:cs="Times New Roman"/>
          <w:color w:val="000000" w:themeColor="text1"/>
          <w:szCs w:val="28"/>
          <w:lang w:val="en-US" w:eastAsia="zh-CN"/>
        </w:rPr>
      </w:pPr>
      <w:r w:rsidRPr="00EF5C6C">
        <w:rPr>
          <w:rFonts w:cs="Times New Roman"/>
          <w:color w:val="000000" w:themeColor="text1"/>
          <w:szCs w:val="28"/>
          <w:lang w:val="en-US" w:eastAsia="zh-CN"/>
        </w:rPr>
        <w:t xml:space="preserve">14. </w:t>
      </w:r>
      <w:proofErr w:type="spellStart"/>
      <w:r w:rsidRPr="00EF5C6C">
        <w:rPr>
          <w:rFonts w:cs="Times New Roman"/>
          <w:color w:val="000000" w:themeColor="text1"/>
          <w:szCs w:val="28"/>
          <w:lang w:val="en-US" w:eastAsia="zh-CN"/>
        </w:rPr>
        <w:t>Scytalidium</w:t>
      </w:r>
      <w:proofErr w:type="spellEnd"/>
      <w:r w:rsidRPr="00EF5C6C">
        <w:rPr>
          <w:rFonts w:cs="Times New Roman"/>
          <w:color w:val="000000" w:themeColor="text1"/>
          <w:szCs w:val="28"/>
          <w:lang w:val="en-US" w:eastAsia="zh-CN"/>
        </w:rPr>
        <w:t xml:space="preserve"> </w:t>
      </w:r>
      <w:proofErr w:type="spellStart"/>
      <w:r w:rsidRPr="00EF5C6C">
        <w:rPr>
          <w:rFonts w:cs="Times New Roman"/>
          <w:color w:val="000000" w:themeColor="text1"/>
          <w:szCs w:val="28"/>
          <w:lang w:val="en-US" w:eastAsia="zh-CN"/>
        </w:rPr>
        <w:t>lignicola</w:t>
      </w:r>
      <w:proofErr w:type="spellEnd"/>
    </w:p>
    <w:p w:rsidR="00C4694A" w:rsidRPr="00EF5C6C" w:rsidRDefault="00767F23" w:rsidP="00767F23">
      <w:pPr>
        <w:spacing w:after="0" w:line="360" w:lineRule="auto"/>
        <w:ind w:firstLine="709"/>
        <w:jc w:val="both"/>
        <w:rPr>
          <w:rFonts w:cs="Times New Roman"/>
          <w:color w:val="000000" w:themeColor="text1"/>
          <w:szCs w:val="28"/>
          <w:lang w:val="en-US" w:eastAsia="zh-CN"/>
        </w:rPr>
      </w:pPr>
      <w:r w:rsidRPr="00EF5C6C">
        <w:rPr>
          <w:rFonts w:cs="Times New Roman"/>
          <w:color w:val="000000" w:themeColor="text1"/>
          <w:szCs w:val="28"/>
          <w:lang w:val="en-US" w:eastAsia="zh-CN"/>
        </w:rPr>
        <w:t xml:space="preserve">15. </w:t>
      </w:r>
      <w:proofErr w:type="spellStart"/>
      <w:r w:rsidRPr="00EF5C6C">
        <w:rPr>
          <w:rFonts w:cs="Times New Roman"/>
          <w:color w:val="000000" w:themeColor="text1"/>
          <w:szCs w:val="28"/>
          <w:lang w:val="en-US" w:eastAsia="zh-CN"/>
        </w:rPr>
        <w:t>Ulocladium</w:t>
      </w:r>
      <w:proofErr w:type="spellEnd"/>
      <w:r w:rsidRPr="00EF5C6C">
        <w:rPr>
          <w:rFonts w:cs="Times New Roman"/>
          <w:color w:val="000000" w:themeColor="text1"/>
          <w:szCs w:val="28"/>
          <w:lang w:val="en-US" w:eastAsia="zh-CN"/>
        </w:rPr>
        <w:t xml:space="preserve"> </w:t>
      </w:r>
      <w:proofErr w:type="spellStart"/>
      <w:r w:rsidRPr="00EF5C6C">
        <w:rPr>
          <w:rFonts w:cs="Times New Roman"/>
          <w:color w:val="000000" w:themeColor="text1"/>
          <w:szCs w:val="28"/>
          <w:lang w:val="en-US" w:eastAsia="zh-CN"/>
        </w:rPr>
        <w:t>chartarum</w:t>
      </w:r>
      <w:proofErr w:type="spellEnd"/>
      <w:r w:rsidR="00CB5BDA" w:rsidRPr="00EF5C6C">
        <w:rPr>
          <w:rFonts w:cs="Times New Roman"/>
          <w:color w:val="000000" w:themeColor="text1"/>
          <w:szCs w:val="28"/>
          <w:lang w:val="en-US" w:eastAsia="zh-CN"/>
        </w:rPr>
        <w:t>» [</w:t>
      </w:r>
      <w:r w:rsidR="00CD5F7C" w:rsidRPr="00500F82">
        <w:rPr>
          <w:rFonts w:cs="Times New Roman"/>
          <w:color w:val="000000" w:themeColor="text1"/>
          <w:szCs w:val="28"/>
          <w:lang w:val="en-US" w:eastAsia="zh-CN"/>
        </w:rPr>
        <w:t>22</w:t>
      </w:r>
      <w:r w:rsidR="00663551" w:rsidRPr="00EF5C6C">
        <w:rPr>
          <w:rFonts w:cs="Times New Roman"/>
          <w:color w:val="000000" w:themeColor="text1"/>
          <w:szCs w:val="28"/>
          <w:lang w:val="en-US" w:eastAsia="zh-CN"/>
        </w:rPr>
        <w:t xml:space="preserve">, </w:t>
      </w:r>
      <w:r w:rsidR="00CB5BDA" w:rsidRPr="00EF5C6C">
        <w:rPr>
          <w:rFonts w:cs="Times New Roman"/>
          <w:color w:val="000000" w:themeColor="text1"/>
          <w:szCs w:val="28"/>
          <w:lang w:eastAsia="zh-CN"/>
        </w:rPr>
        <w:t>с</w:t>
      </w:r>
      <w:r w:rsidR="00CB5BDA" w:rsidRPr="00EF5C6C">
        <w:rPr>
          <w:rFonts w:cs="Times New Roman"/>
          <w:color w:val="000000" w:themeColor="text1"/>
          <w:szCs w:val="28"/>
          <w:lang w:val="en-US" w:eastAsia="zh-CN"/>
        </w:rPr>
        <w:t>.81]</w:t>
      </w:r>
      <w:r w:rsidR="009D0863" w:rsidRPr="00EF5C6C">
        <w:rPr>
          <w:rFonts w:cs="Times New Roman"/>
          <w:color w:val="000000" w:themeColor="text1"/>
          <w:szCs w:val="28"/>
          <w:lang w:val="en-US" w:eastAsia="zh-CN"/>
        </w:rPr>
        <w:t>.</w:t>
      </w:r>
    </w:p>
    <w:p w:rsidR="00F03D46" w:rsidRDefault="00162B89" w:rsidP="00DE3AEF">
      <w:pPr>
        <w:spacing w:after="0" w:line="360" w:lineRule="auto"/>
        <w:ind w:firstLine="708"/>
        <w:jc w:val="both"/>
        <w:rPr>
          <w:rFonts w:cs="Times New Roman"/>
          <w:color w:val="000000" w:themeColor="text1"/>
          <w:szCs w:val="28"/>
          <w:lang w:eastAsia="zh-CN"/>
        </w:rPr>
      </w:pPr>
      <w:r w:rsidRPr="00EF5C6C">
        <w:rPr>
          <w:rFonts w:cs="Times New Roman"/>
          <w:color w:val="000000" w:themeColor="text1"/>
          <w:szCs w:val="28"/>
          <w:lang w:eastAsia="zh-CN"/>
        </w:rPr>
        <w:t>О</w:t>
      </w:r>
      <w:r w:rsidR="00731E3F" w:rsidRPr="00EF5C6C">
        <w:rPr>
          <w:rFonts w:cs="Times New Roman"/>
          <w:color w:val="000000" w:themeColor="text1"/>
          <w:szCs w:val="28"/>
          <w:lang w:eastAsia="zh-CN"/>
        </w:rPr>
        <w:t>бразования л</w:t>
      </w:r>
      <w:r w:rsidR="00B135BC" w:rsidRPr="00EF5C6C">
        <w:rPr>
          <w:rFonts w:cs="Times New Roman"/>
          <w:color w:val="000000" w:themeColor="text1"/>
          <w:szCs w:val="28"/>
          <w:lang w:eastAsia="zh-CN"/>
        </w:rPr>
        <w:t>ишайник</w:t>
      </w:r>
      <w:r w:rsidR="00731E3F" w:rsidRPr="00EF5C6C">
        <w:rPr>
          <w:rFonts w:cs="Times New Roman"/>
          <w:color w:val="000000" w:themeColor="text1"/>
          <w:szCs w:val="28"/>
          <w:lang w:eastAsia="zh-CN"/>
        </w:rPr>
        <w:t>ов</w:t>
      </w:r>
      <w:r w:rsidR="00B135BC" w:rsidRPr="00EF5C6C">
        <w:rPr>
          <w:rFonts w:cs="Times New Roman"/>
          <w:color w:val="000000" w:themeColor="text1"/>
          <w:szCs w:val="28"/>
          <w:lang w:eastAsia="zh-CN"/>
        </w:rPr>
        <w:t xml:space="preserve"> (</w:t>
      </w:r>
      <w:proofErr w:type="spellStart"/>
      <w:r w:rsidR="00731E3F" w:rsidRPr="00EF5C6C">
        <w:rPr>
          <w:rFonts w:cs="Times New Roman"/>
          <w:color w:val="000000" w:themeColor="text1"/>
          <w:szCs w:val="28"/>
          <w:lang w:eastAsia="zh-CN"/>
        </w:rPr>
        <w:t>лихенизированных</w:t>
      </w:r>
      <w:proofErr w:type="spellEnd"/>
      <w:r w:rsidR="00731E3F" w:rsidRPr="00EF5C6C">
        <w:rPr>
          <w:rFonts w:cs="Times New Roman"/>
          <w:color w:val="000000" w:themeColor="text1"/>
          <w:szCs w:val="28"/>
          <w:lang w:eastAsia="zh-CN"/>
        </w:rPr>
        <w:t xml:space="preserve"> грибов)</w:t>
      </w:r>
      <w:r w:rsidR="00C844EF" w:rsidRPr="00EF5C6C">
        <w:rPr>
          <w:rFonts w:cs="Times New Roman"/>
          <w:color w:val="000000" w:themeColor="text1"/>
          <w:szCs w:val="28"/>
          <w:lang w:eastAsia="zh-CN"/>
        </w:rPr>
        <w:t>,</w:t>
      </w:r>
      <w:r w:rsidR="00731E3F" w:rsidRPr="00EF5C6C">
        <w:rPr>
          <w:rFonts w:cs="Times New Roman"/>
          <w:color w:val="000000" w:themeColor="text1"/>
          <w:szCs w:val="28"/>
          <w:lang w:eastAsia="zh-CN"/>
        </w:rPr>
        <w:t xml:space="preserve"> </w:t>
      </w:r>
      <w:r w:rsidR="00C844EF" w:rsidRPr="00EF5C6C">
        <w:rPr>
          <w:rFonts w:cs="Times New Roman"/>
          <w:color w:val="000000" w:themeColor="text1"/>
          <w:szCs w:val="28"/>
          <w:lang w:eastAsia="zh-CN"/>
        </w:rPr>
        <w:t>расположены локально</w:t>
      </w:r>
      <w:r w:rsidRPr="00EF5C6C">
        <w:rPr>
          <w:rFonts w:cs="Times New Roman"/>
          <w:color w:val="000000" w:themeColor="text1"/>
          <w:szCs w:val="28"/>
          <w:lang w:eastAsia="zh-CN"/>
        </w:rPr>
        <w:t xml:space="preserve">, порой </w:t>
      </w:r>
      <w:r w:rsidR="00D71223" w:rsidRPr="00EF5C6C">
        <w:rPr>
          <w:rFonts w:cs="Times New Roman"/>
          <w:color w:val="000000" w:themeColor="text1"/>
          <w:szCs w:val="28"/>
          <w:lang w:eastAsia="zh-CN"/>
        </w:rPr>
        <w:t>образуя сплошные корки на поверхности материала (накипные лишайники)</w:t>
      </w:r>
      <w:r w:rsidR="00C844EF" w:rsidRPr="00EF5C6C">
        <w:rPr>
          <w:rFonts w:cs="Times New Roman"/>
          <w:color w:val="000000" w:themeColor="text1"/>
          <w:szCs w:val="28"/>
          <w:lang w:eastAsia="zh-CN"/>
        </w:rPr>
        <w:t>.</w:t>
      </w:r>
      <w:r w:rsidR="00731E3F" w:rsidRPr="00EF5C6C">
        <w:rPr>
          <w:rFonts w:cs="Times New Roman"/>
          <w:color w:val="000000" w:themeColor="text1"/>
          <w:szCs w:val="28"/>
          <w:lang w:eastAsia="zh-CN"/>
        </w:rPr>
        <w:t xml:space="preserve"> </w:t>
      </w:r>
      <w:r w:rsidR="00B135BC" w:rsidRPr="00EF5C6C">
        <w:rPr>
          <w:rFonts w:cs="Times New Roman"/>
          <w:color w:val="000000" w:themeColor="text1"/>
          <w:szCs w:val="28"/>
          <w:lang w:eastAsia="zh-CN"/>
        </w:rPr>
        <w:t>«</w:t>
      </w:r>
      <w:r w:rsidR="00414ED1" w:rsidRPr="00EF5C6C">
        <w:rPr>
          <w:rFonts w:cs="Times New Roman"/>
          <w:color w:val="000000" w:themeColor="text1"/>
          <w:szCs w:val="28"/>
          <w:lang w:eastAsia="zh-CN"/>
        </w:rPr>
        <w:t xml:space="preserve">В ходе обследований памятников Некрополей выявлены следующие виды лишайников: </w:t>
      </w:r>
      <w:proofErr w:type="spellStart"/>
      <w:r w:rsidR="00414ED1" w:rsidRPr="00EF5C6C">
        <w:rPr>
          <w:rFonts w:cs="Times New Roman"/>
          <w:color w:val="000000" w:themeColor="text1"/>
          <w:szCs w:val="28"/>
          <w:lang w:eastAsia="zh-CN"/>
        </w:rPr>
        <w:t>Phaeophyscia</w:t>
      </w:r>
      <w:proofErr w:type="spellEnd"/>
      <w:r w:rsidR="00414ED1" w:rsidRPr="00EF5C6C">
        <w:rPr>
          <w:rFonts w:cs="Times New Roman"/>
          <w:color w:val="000000" w:themeColor="text1"/>
          <w:szCs w:val="28"/>
          <w:lang w:eastAsia="zh-CN"/>
        </w:rPr>
        <w:t xml:space="preserve"> </w:t>
      </w:r>
      <w:proofErr w:type="spellStart"/>
      <w:r w:rsidR="00414ED1" w:rsidRPr="00EF5C6C">
        <w:rPr>
          <w:rFonts w:cs="Times New Roman"/>
          <w:color w:val="000000" w:themeColor="text1"/>
          <w:szCs w:val="28"/>
          <w:lang w:eastAsia="zh-CN"/>
        </w:rPr>
        <w:t>nigricans</w:t>
      </w:r>
      <w:proofErr w:type="spellEnd"/>
      <w:r w:rsidR="00414ED1" w:rsidRPr="00EF5C6C">
        <w:rPr>
          <w:rFonts w:cs="Times New Roman"/>
          <w:color w:val="000000" w:themeColor="text1"/>
          <w:szCs w:val="28"/>
          <w:lang w:eastAsia="zh-CN"/>
        </w:rPr>
        <w:t xml:space="preserve">, </w:t>
      </w:r>
      <w:proofErr w:type="spellStart"/>
      <w:r w:rsidR="00414ED1" w:rsidRPr="00EF5C6C">
        <w:rPr>
          <w:rFonts w:cs="Times New Roman"/>
          <w:color w:val="000000" w:themeColor="text1"/>
          <w:szCs w:val="28"/>
          <w:lang w:eastAsia="zh-CN"/>
        </w:rPr>
        <w:t>Phaeophyscia</w:t>
      </w:r>
      <w:proofErr w:type="spellEnd"/>
      <w:r w:rsidR="00414ED1" w:rsidRPr="00EF5C6C">
        <w:rPr>
          <w:rFonts w:cs="Times New Roman"/>
          <w:color w:val="000000" w:themeColor="text1"/>
          <w:szCs w:val="28"/>
          <w:lang w:eastAsia="zh-CN"/>
        </w:rPr>
        <w:t xml:space="preserve"> </w:t>
      </w:r>
      <w:proofErr w:type="spellStart"/>
      <w:r w:rsidR="00414ED1" w:rsidRPr="00EF5C6C">
        <w:rPr>
          <w:rFonts w:cs="Times New Roman"/>
          <w:color w:val="000000" w:themeColor="text1"/>
          <w:szCs w:val="28"/>
          <w:lang w:eastAsia="zh-CN"/>
        </w:rPr>
        <w:t>orbicularis</w:t>
      </w:r>
      <w:proofErr w:type="spellEnd"/>
      <w:r w:rsidR="00414ED1" w:rsidRPr="00EF5C6C">
        <w:rPr>
          <w:rFonts w:cs="Times New Roman"/>
          <w:color w:val="000000" w:themeColor="text1"/>
          <w:szCs w:val="28"/>
          <w:lang w:eastAsia="zh-CN"/>
        </w:rPr>
        <w:t xml:space="preserve">, </w:t>
      </w:r>
      <w:proofErr w:type="spellStart"/>
      <w:r w:rsidR="00414ED1" w:rsidRPr="00EF5C6C">
        <w:rPr>
          <w:rFonts w:cs="Times New Roman"/>
          <w:color w:val="000000" w:themeColor="text1"/>
          <w:szCs w:val="28"/>
          <w:lang w:eastAsia="zh-CN"/>
        </w:rPr>
        <w:t>Xanthoria</w:t>
      </w:r>
      <w:proofErr w:type="spellEnd"/>
      <w:r w:rsidR="00414ED1" w:rsidRPr="00EF5C6C">
        <w:rPr>
          <w:rFonts w:cs="Times New Roman"/>
          <w:color w:val="000000" w:themeColor="text1"/>
          <w:szCs w:val="28"/>
          <w:lang w:eastAsia="zh-CN"/>
        </w:rPr>
        <w:t xml:space="preserve"> </w:t>
      </w:r>
      <w:proofErr w:type="spellStart"/>
      <w:r w:rsidR="00414ED1" w:rsidRPr="00EF5C6C">
        <w:rPr>
          <w:rFonts w:cs="Times New Roman"/>
          <w:color w:val="000000" w:themeColor="text1"/>
          <w:szCs w:val="28"/>
          <w:lang w:eastAsia="zh-CN"/>
        </w:rPr>
        <w:t>parietina</w:t>
      </w:r>
      <w:proofErr w:type="spellEnd"/>
      <w:r w:rsidR="00414ED1" w:rsidRPr="00EF5C6C">
        <w:rPr>
          <w:rFonts w:cs="Times New Roman"/>
          <w:color w:val="000000" w:themeColor="text1"/>
          <w:szCs w:val="28"/>
          <w:lang w:eastAsia="zh-CN"/>
        </w:rPr>
        <w:t xml:space="preserve">, </w:t>
      </w:r>
      <w:proofErr w:type="spellStart"/>
      <w:r w:rsidR="00414ED1" w:rsidRPr="00EF5C6C">
        <w:rPr>
          <w:rFonts w:cs="Times New Roman"/>
          <w:color w:val="000000" w:themeColor="text1"/>
          <w:szCs w:val="28"/>
          <w:lang w:eastAsia="zh-CN"/>
        </w:rPr>
        <w:t>Lecanora</w:t>
      </w:r>
      <w:proofErr w:type="spellEnd"/>
      <w:r w:rsidR="00414ED1" w:rsidRPr="00EF5C6C">
        <w:rPr>
          <w:rFonts w:cs="Times New Roman"/>
          <w:color w:val="000000" w:themeColor="text1"/>
          <w:szCs w:val="28"/>
          <w:lang w:eastAsia="zh-CN"/>
        </w:rPr>
        <w:t xml:space="preserve"> </w:t>
      </w:r>
      <w:proofErr w:type="spellStart"/>
      <w:r w:rsidR="00414ED1" w:rsidRPr="00EF5C6C">
        <w:rPr>
          <w:rFonts w:cs="Times New Roman"/>
          <w:color w:val="000000" w:themeColor="text1"/>
          <w:szCs w:val="28"/>
          <w:lang w:eastAsia="zh-CN"/>
        </w:rPr>
        <w:t>spp</w:t>
      </w:r>
      <w:proofErr w:type="spellEnd"/>
      <w:r w:rsidR="00414ED1" w:rsidRPr="00EF5C6C">
        <w:rPr>
          <w:rFonts w:cs="Times New Roman"/>
          <w:color w:val="000000" w:themeColor="text1"/>
          <w:szCs w:val="28"/>
          <w:lang w:eastAsia="zh-CN"/>
        </w:rPr>
        <w:t xml:space="preserve">., </w:t>
      </w:r>
      <w:proofErr w:type="spellStart"/>
      <w:r w:rsidR="00414ED1" w:rsidRPr="00EF5C6C">
        <w:rPr>
          <w:rFonts w:cs="Times New Roman"/>
          <w:color w:val="000000" w:themeColor="text1"/>
          <w:szCs w:val="28"/>
          <w:lang w:eastAsia="zh-CN"/>
        </w:rPr>
        <w:t>Candelariella</w:t>
      </w:r>
      <w:proofErr w:type="spellEnd"/>
      <w:r w:rsidR="00414ED1" w:rsidRPr="00EF5C6C">
        <w:rPr>
          <w:rFonts w:cs="Times New Roman"/>
          <w:color w:val="000000" w:themeColor="text1"/>
          <w:szCs w:val="28"/>
          <w:lang w:eastAsia="zh-CN"/>
        </w:rPr>
        <w:t xml:space="preserve"> </w:t>
      </w:r>
      <w:proofErr w:type="spellStart"/>
      <w:r w:rsidR="00414ED1" w:rsidRPr="00EF5C6C">
        <w:rPr>
          <w:rFonts w:cs="Times New Roman"/>
          <w:color w:val="000000" w:themeColor="text1"/>
          <w:szCs w:val="28"/>
          <w:lang w:eastAsia="zh-CN"/>
        </w:rPr>
        <w:t>sp</w:t>
      </w:r>
      <w:proofErr w:type="spellEnd"/>
      <w:r w:rsidR="00414ED1" w:rsidRPr="00EF5C6C">
        <w:rPr>
          <w:rFonts w:cs="Times New Roman"/>
          <w:color w:val="000000" w:themeColor="text1"/>
          <w:szCs w:val="28"/>
          <w:lang w:eastAsia="zh-CN"/>
        </w:rPr>
        <w:t xml:space="preserve">., </w:t>
      </w:r>
      <w:proofErr w:type="spellStart"/>
      <w:r w:rsidR="00414ED1" w:rsidRPr="00EF5C6C">
        <w:rPr>
          <w:rFonts w:cs="Times New Roman"/>
          <w:color w:val="000000" w:themeColor="text1"/>
          <w:szCs w:val="28"/>
          <w:lang w:eastAsia="zh-CN"/>
        </w:rPr>
        <w:t>Caloplaca</w:t>
      </w:r>
      <w:proofErr w:type="spellEnd"/>
      <w:r w:rsidR="00414ED1" w:rsidRPr="00EF5C6C">
        <w:rPr>
          <w:rFonts w:cs="Times New Roman"/>
          <w:color w:val="000000" w:themeColor="text1"/>
          <w:szCs w:val="28"/>
          <w:lang w:eastAsia="zh-CN"/>
        </w:rPr>
        <w:t xml:space="preserve"> </w:t>
      </w:r>
      <w:proofErr w:type="spellStart"/>
      <w:r w:rsidR="00414ED1" w:rsidRPr="00EF5C6C">
        <w:rPr>
          <w:rFonts w:cs="Times New Roman"/>
          <w:color w:val="000000" w:themeColor="text1"/>
          <w:szCs w:val="28"/>
          <w:lang w:eastAsia="zh-CN"/>
        </w:rPr>
        <w:t>sp</w:t>
      </w:r>
      <w:proofErr w:type="spellEnd"/>
      <w:r w:rsidR="00414ED1" w:rsidRPr="00EF5C6C">
        <w:rPr>
          <w:rFonts w:cs="Times New Roman"/>
          <w:color w:val="000000" w:themeColor="text1"/>
          <w:szCs w:val="28"/>
          <w:lang w:eastAsia="zh-CN"/>
        </w:rPr>
        <w:t xml:space="preserve">., </w:t>
      </w:r>
      <w:proofErr w:type="spellStart"/>
      <w:r w:rsidR="00414ED1" w:rsidRPr="00EF5C6C">
        <w:rPr>
          <w:rFonts w:cs="Times New Roman"/>
          <w:color w:val="000000" w:themeColor="text1"/>
          <w:szCs w:val="28"/>
          <w:lang w:eastAsia="zh-CN"/>
        </w:rPr>
        <w:t>Verrucaria</w:t>
      </w:r>
      <w:proofErr w:type="spellEnd"/>
      <w:r w:rsidR="00414ED1" w:rsidRPr="00EF5C6C">
        <w:rPr>
          <w:rFonts w:cs="Times New Roman"/>
          <w:color w:val="000000" w:themeColor="text1"/>
          <w:szCs w:val="28"/>
          <w:lang w:eastAsia="zh-CN"/>
        </w:rPr>
        <w:t xml:space="preserve"> </w:t>
      </w:r>
      <w:proofErr w:type="spellStart"/>
      <w:r w:rsidR="00414ED1" w:rsidRPr="00EF5C6C">
        <w:rPr>
          <w:rFonts w:cs="Times New Roman"/>
          <w:color w:val="000000" w:themeColor="text1"/>
          <w:szCs w:val="28"/>
          <w:lang w:eastAsia="zh-CN"/>
        </w:rPr>
        <w:t>spp</w:t>
      </w:r>
      <w:proofErr w:type="spellEnd"/>
      <w:r w:rsidR="00414ED1" w:rsidRPr="00EF5C6C">
        <w:rPr>
          <w:rFonts w:cs="Times New Roman"/>
          <w:color w:val="000000" w:themeColor="text1"/>
          <w:szCs w:val="28"/>
          <w:lang w:eastAsia="zh-CN"/>
        </w:rPr>
        <w:t xml:space="preserve">., </w:t>
      </w:r>
      <w:proofErr w:type="spellStart"/>
      <w:r w:rsidR="00414ED1" w:rsidRPr="00EF5C6C">
        <w:rPr>
          <w:rFonts w:cs="Times New Roman"/>
          <w:color w:val="000000" w:themeColor="text1"/>
          <w:szCs w:val="28"/>
          <w:lang w:eastAsia="zh-CN"/>
        </w:rPr>
        <w:t>Bacidina</w:t>
      </w:r>
      <w:proofErr w:type="spellEnd"/>
      <w:r w:rsidR="00414ED1" w:rsidRPr="00EF5C6C">
        <w:rPr>
          <w:rFonts w:cs="Times New Roman"/>
          <w:color w:val="000000" w:themeColor="text1"/>
          <w:szCs w:val="28"/>
          <w:lang w:eastAsia="zh-CN"/>
        </w:rPr>
        <w:t xml:space="preserve"> </w:t>
      </w:r>
      <w:proofErr w:type="spellStart"/>
      <w:r w:rsidR="00414ED1" w:rsidRPr="00EF5C6C">
        <w:rPr>
          <w:rFonts w:cs="Times New Roman"/>
          <w:color w:val="000000" w:themeColor="text1"/>
          <w:szCs w:val="28"/>
          <w:lang w:eastAsia="zh-CN"/>
        </w:rPr>
        <w:t>sp</w:t>
      </w:r>
      <w:proofErr w:type="spellEnd"/>
      <w:r w:rsidR="00414ED1" w:rsidRPr="00EF5C6C">
        <w:rPr>
          <w:rFonts w:cs="Times New Roman"/>
          <w:color w:val="000000" w:themeColor="text1"/>
          <w:szCs w:val="28"/>
          <w:lang w:eastAsia="zh-CN"/>
        </w:rPr>
        <w:t>.</w:t>
      </w:r>
      <w:r w:rsidR="00B135BC" w:rsidRPr="00EF5C6C">
        <w:rPr>
          <w:rFonts w:cs="Times New Roman"/>
          <w:color w:val="000000" w:themeColor="text1"/>
          <w:szCs w:val="28"/>
          <w:lang w:eastAsia="zh-CN"/>
        </w:rPr>
        <w:t>»</w:t>
      </w:r>
      <w:r w:rsidR="00D71223" w:rsidRPr="00EF5C6C">
        <w:rPr>
          <w:rFonts w:cs="Times New Roman"/>
          <w:color w:val="000000" w:themeColor="text1"/>
          <w:szCs w:val="28"/>
          <w:lang w:eastAsia="zh-CN"/>
        </w:rPr>
        <w:t xml:space="preserve"> [</w:t>
      </w:r>
      <w:r w:rsidR="00C46A9D">
        <w:rPr>
          <w:rFonts w:cs="Times New Roman"/>
          <w:color w:val="000000" w:themeColor="text1"/>
          <w:szCs w:val="28"/>
          <w:lang w:eastAsia="zh-CN"/>
        </w:rPr>
        <w:t>22</w:t>
      </w:r>
      <w:r w:rsidR="00D71223" w:rsidRPr="00EF5C6C">
        <w:rPr>
          <w:rFonts w:cs="Times New Roman"/>
          <w:color w:val="000000" w:themeColor="text1"/>
          <w:szCs w:val="28"/>
          <w:lang w:eastAsia="zh-CN"/>
        </w:rPr>
        <w:t>, с.</w:t>
      </w:r>
      <w:r w:rsidR="000145A1" w:rsidRPr="00EF5C6C">
        <w:rPr>
          <w:rFonts w:cs="Times New Roman"/>
          <w:color w:val="000000" w:themeColor="text1"/>
          <w:szCs w:val="28"/>
          <w:lang w:eastAsia="zh-CN"/>
        </w:rPr>
        <w:t>83</w:t>
      </w:r>
      <w:r w:rsidR="00D71223" w:rsidRPr="00EF5C6C">
        <w:rPr>
          <w:rFonts w:cs="Times New Roman"/>
          <w:color w:val="000000" w:themeColor="text1"/>
          <w:szCs w:val="28"/>
          <w:lang w:eastAsia="zh-CN"/>
        </w:rPr>
        <w:t>]</w:t>
      </w:r>
      <w:r w:rsidR="00B135BC" w:rsidRPr="00EF5C6C">
        <w:rPr>
          <w:rFonts w:cs="Times New Roman"/>
          <w:color w:val="000000" w:themeColor="text1"/>
          <w:szCs w:val="28"/>
          <w:lang w:eastAsia="zh-CN"/>
        </w:rPr>
        <w:t>.</w:t>
      </w:r>
    </w:p>
    <w:p w:rsidR="00F34C93" w:rsidRPr="00553B91" w:rsidRDefault="000A5D38" w:rsidP="00E51EC2">
      <w:pPr>
        <w:spacing w:after="0" w:line="360" w:lineRule="auto"/>
        <w:jc w:val="both"/>
        <w:rPr>
          <w:rFonts w:cs="Times New Roman"/>
          <w:szCs w:val="28"/>
          <w:lang w:eastAsia="zh-CN"/>
        </w:rPr>
      </w:pPr>
      <w:r w:rsidRPr="003A504D">
        <w:rPr>
          <w:rFonts w:cs="Times New Roman"/>
          <w:color w:val="FF0000"/>
          <w:szCs w:val="28"/>
          <w:lang w:eastAsia="zh-CN"/>
        </w:rPr>
        <w:tab/>
      </w:r>
      <w:r w:rsidR="000054FE" w:rsidRPr="00A111E7">
        <w:rPr>
          <w:rFonts w:cs="Times New Roman"/>
          <w:color w:val="000000" w:themeColor="text1"/>
          <w:szCs w:val="28"/>
          <w:lang w:eastAsia="zh-CN"/>
        </w:rPr>
        <w:t>К</w:t>
      </w:r>
      <w:r w:rsidR="00654E71" w:rsidRPr="00A111E7">
        <w:rPr>
          <w:rFonts w:cs="Times New Roman"/>
          <w:color w:val="000000" w:themeColor="text1"/>
          <w:szCs w:val="28"/>
          <w:lang w:eastAsia="zh-CN"/>
        </w:rPr>
        <w:t>опии</w:t>
      </w:r>
      <w:r w:rsidR="000054FE" w:rsidRPr="00A111E7">
        <w:rPr>
          <w:rFonts w:cs="Times New Roman"/>
          <w:color w:val="000000" w:themeColor="text1"/>
          <w:szCs w:val="28"/>
          <w:lang w:eastAsia="zh-CN"/>
        </w:rPr>
        <w:t xml:space="preserve">, из Некрополя </w:t>
      </w:r>
      <w:r w:rsidR="000054FE" w:rsidRPr="00A111E7">
        <w:rPr>
          <w:rFonts w:cs="Times New Roman"/>
          <w:color w:val="000000" w:themeColor="text1"/>
          <w:szCs w:val="28"/>
          <w:lang w:val="en-US" w:eastAsia="zh-CN"/>
        </w:rPr>
        <w:t>XVIII</w:t>
      </w:r>
      <w:r w:rsidR="000054FE" w:rsidRPr="00A111E7">
        <w:rPr>
          <w:rFonts w:cs="Times New Roman"/>
          <w:color w:val="000000" w:themeColor="text1"/>
          <w:szCs w:val="28"/>
          <w:lang w:eastAsia="zh-CN"/>
        </w:rPr>
        <w:t xml:space="preserve"> века (Лазаревское кладбище) и Некрополя Мастеров искусств (Тихвинское кладбище) Государственного музея городской скульптуры</w:t>
      </w:r>
      <w:r w:rsidR="00973982" w:rsidRPr="00A111E7">
        <w:rPr>
          <w:rFonts w:cs="Times New Roman"/>
          <w:color w:val="000000" w:themeColor="text1"/>
          <w:szCs w:val="28"/>
          <w:lang w:eastAsia="zh-CN"/>
        </w:rPr>
        <w:t>, отобранные для мониторинга</w:t>
      </w:r>
      <w:r w:rsidR="00163625" w:rsidRPr="00A111E7">
        <w:rPr>
          <w:rFonts w:cs="Times New Roman"/>
          <w:color w:val="000000" w:themeColor="text1"/>
          <w:szCs w:val="28"/>
          <w:lang w:eastAsia="zh-CN"/>
        </w:rPr>
        <w:t xml:space="preserve"> были выполнены в 2004</w:t>
      </w:r>
      <w:r w:rsidR="00A70FE0" w:rsidRPr="00A111E7">
        <w:rPr>
          <w:rFonts w:cs="Times New Roman"/>
          <w:color w:val="000000" w:themeColor="text1"/>
          <w:szCs w:val="28"/>
          <w:lang w:eastAsia="zh-CN"/>
        </w:rPr>
        <w:t>, 2006</w:t>
      </w:r>
      <w:r w:rsidR="00201EBE">
        <w:rPr>
          <w:rFonts w:cs="Times New Roman"/>
          <w:color w:val="000000" w:themeColor="text1"/>
          <w:szCs w:val="28"/>
          <w:lang w:eastAsia="zh-CN"/>
        </w:rPr>
        <w:t>–</w:t>
      </w:r>
      <w:r w:rsidR="00A70FE0" w:rsidRPr="00A111E7">
        <w:rPr>
          <w:rFonts w:cs="Times New Roman"/>
          <w:color w:val="000000" w:themeColor="text1"/>
          <w:szCs w:val="28"/>
          <w:lang w:eastAsia="zh-CN"/>
        </w:rPr>
        <w:t>2008 год</w:t>
      </w:r>
      <w:r w:rsidR="00E03B77" w:rsidRPr="00A111E7">
        <w:rPr>
          <w:rFonts w:cs="Times New Roman"/>
          <w:color w:val="000000" w:themeColor="text1"/>
          <w:szCs w:val="28"/>
          <w:lang w:eastAsia="zh-CN"/>
        </w:rPr>
        <w:t>ах</w:t>
      </w:r>
      <w:r w:rsidR="00A70FE0" w:rsidRPr="00A111E7">
        <w:rPr>
          <w:rFonts w:cs="Times New Roman"/>
          <w:color w:val="000000" w:themeColor="text1"/>
          <w:szCs w:val="28"/>
          <w:lang w:eastAsia="zh-CN"/>
        </w:rPr>
        <w:t xml:space="preserve"> из полиэфирной смолы </w:t>
      </w:r>
      <w:r w:rsidR="00E03B77" w:rsidRPr="00A111E7">
        <w:rPr>
          <w:rFonts w:cs="Times New Roman"/>
          <w:color w:val="000000" w:themeColor="text1"/>
          <w:szCs w:val="28"/>
          <w:lang w:eastAsia="zh-CN"/>
        </w:rPr>
        <w:t>и</w:t>
      </w:r>
      <w:r w:rsidR="00A70FE0" w:rsidRPr="00A111E7">
        <w:rPr>
          <w:rFonts w:cs="Times New Roman"/>
          <w:color w:val="000000" w:themeColor="text1"/>
          <w:szCs w:val="28"/>
          <w:lang w:eastAsia="zh-CN"/>
        </w:rPr>
        <w:t xml:space="preserve"> мраморной крошки</w:t>
      </w:r>
      <w:r w:rsidR="00804A36" w:rsidRPr="00553B91">
        <w:rPr>
          <w:rFonts w:cs="Times New Roman"/>
          <w:szCs w:val="28"/>
          <w:lang w:eastAsia="zh-CN"/>
        </w:rPr>
        <w:t>.</w:t>
      </w:r>
      <w:r w:rsidR="00642ACA" w:rsidRPr="00553B91">
        <w:rPr>
          <w:rFonts w:cs="Times New Roman"/>
          <w:szCs w:val="28"/>
          <w:lang w:eastAsia="zh-CN"/>
        </w:rPr>
        <w:t xml:space="preserve"> Подробное состояни</w:t>
      </w:r>
      <w:r w:rsidR="003B24F7" w:rsidRPr="00553B91">
        <w:rPr>
          <w:rFonts w:cs="Times New Roman"/>
          <w:szCs w:val="28"/>
          <w:lang w:eastAsia="zh-CN"/>
        </w:rPr>
        <w:t xml:space="preserve">е сохранности памятников представлено в </w:t>
      </w:r>
      <w:r w:rsidR="002C6A17" w:rsidRPr="00553B91">
        <w:rPr>
          <w:rFonts w:cs="Times New Roman"/>
          <w:szCs w:val="28"/>
          <w:lang w:eastAsia="zh-CN"/>
        </w:rPr>
        <w:t>Приложении 1</w:t>
      </w:r>
      <w:r w:rsidR="003B24F7" w:rsidRPr="00553B91">
        <w:rPr>
          <w:rFonts w:cs="Times New Roman"/>
          <w:szCs w:val="28"/>
          <w:lang w:eastAsia="zh-CN"/>
        </w:rPr>
        <w:t>.</w:t>
      </w:r>
    </w:p>
    <w:p w:rsidR="007F7861" w:rsidRPr="00553B91" w:rsidRDefault="00A46FBD" w:rsidP="00F34C93">
      <w:pPr>
        <w:spacing w:after="0" w:line="360" w:lineRule="auto"/>
        <w:ind w:firstLine="708"/>
        <w:jc w:val="both"/>
        <w:rPr>
          <w:rFonts w:cs="Times New Roman"/>
          <w:szCs w:val="28"/>
          <w:lang w:eastAsia="zh-CN"/>
        </w:rPr>
      </w:pPr>
      <w:r w:rsidRPr="00F34C93">
        <w:rPr>
          <w:rFonts w:cs="Times New Roman"/>
          <w:szCs w:val="28"/>
          <w:lang w:eastAsia="zh-CN"/>
        </w:rPr>
        <w:t xml:space="preserve">С </w:t>
      </w:r>
      <w:r w:rsidR="00034F5E" w:rsidRPr="00F34C93">
        <w:rPr>
          <w:rFonts w:cs="Times New Roman"/>
          <w:szCs w:val="28"/>
          <w:lang w:eastAsia="zh-CN"/>
        </w:rPr>
        <w:t>момента изготовления копий из полиэфирной смолы с мраморной крошкой прошло14</w:t>
      </w:r>
      <w:r w:rsidR="00201EBE">
        <w:rPr>
          <w:rFonts w:cs="Times New Roman"/>
          <w:szCs w:val="28"/>
          <w:lang w:eastAsia="zh-CN"/>
        </w:rPr>
        <w:t>–</w:t>
      </w:r>
      <w:r w:rsidR="00034F5E" w:rsidRPr="00F34C93">
        <w:rPr>
          <w:rFonts w:cs="Times New Roman"/>
          <w:szCs w:val="28"/>
          <w:lang w:eastAsia="zh-CN"/>
        </w:rPr>
        <w:t>18 лет</w:t>
      </w:r>
      <w:r w:rsidR="009626B6" w:rsidRPr="00F34C93">
        <w:rPr>
          <w:rFonts w:cs="Times New Roman"/>
          <w:szCs w:val="28"/>
          <w:lang w:eastAsia="zh-CN"/>
        </w:rPr>
        <w:t xml:space="preserve"> (на момент </w:t>
      </w:r>
      <w:r w:rsidR="00B8328B" w:rsidRPr="00F34C93">
        <w:rPr>
          <w:rFonts w:cs="Times New Roman"/>
          <w:szCs w:val="28"/>
          <w:lang w:eastAsia="zh-CN"/>
        </w:rPr>
        <w:t>исследования</w:t>
      </w:r>
      <w:r w:rsidR="009626B6" w:rsidRPr="00F34C93">
        <w:rPr>
          <w:rFonts w:cs="Times New Roman"/>
          <w:szCs w:val="28"/>
          <w:lang w:eastAsia="zh-CN"/>
        </w:rPr>
        <w:t>)</w:t>
      </w:r>
      <w:r w:rsidR="00034F5E" w:rsidRPr="00F34C93">
        <w:rPr>
          <w:rFonts w:cs="Times New Roman"/>
          <w:szCs w:val="28"/>
          <w:lang w:eastAsia="zh-CN"/>
        </w:rPr>
        <w:t>.</w:t>
      </w:r>
      <w:r w:rsidR="00804187" w:rsidRPr="00F34C93">
        <w:rPr>
          <w:rFonts w:cs="Times New Roman"/>
          <w:szCs w:val="28"/>
          <w:lang w:eastAsia="zh-CN"/>
        </w:rPr>
        <w:t xml:space="preserve"> </w:t>
      </w:r>
      <w:r w:rsidR="00696AC8" w:rsidRPr="00F34C93">
        <w:rPr>
          <w:rFonts w:cs="Times New Roman"/>
          <w:szCs w:val="28"/>
          <w:lang w:eastAsia="zh-CN"/>
        </w:rPr>
        <w:t xml:space="preserve">Памятники Некрополей </w:t>
      </w:r>
      <w:r w:rsidR="008B604F" w:rsidRPr="00F34C93">
        <w:rPr>
          <w:rFonts w:cs="Times New Roman"/>
          <w:szCs w:val="28"/>
          <w:lang w:eastAsia="zh-CN"/>
        </w:rPr>
        <w:t>за вс</w:t>
      </w:r>
      <w:r w:rsidR="00EA19B9" w:rsidRPr="00F34C93">
        <w:rPr>
          <w:rFonts w:cs="Times New Roman"/>
          <w:szCs w:val="28"/>
          <w:lang w:eastAsia="zh-CN"/>
        </w:rPr>
        <w:t>е</w:t>
      </w:r>
      <w:r w:rsidR="008B604F" w:rsidRPr="00F34C93">
        <w:rPr>
          <w:rFonts w:cs="Times New Roman"/>
          <w:szCs w:val="28"/>
          <w:lang w:eastAsia="zh-CN"/>
        </w:rPr>
        <w:t xml:space="preserve"> сво</w:t>
      </w:r>
      <w:r w:rsidR="00EA19B9" w:rsidRPr="00F34C93">
        <w:rPr>
          <w:rFonts w:cs="Times New Roman"/>
          <w:szCs w:val="28"/>
          <w:lang w:eastAsia="zh-CN"/>
        </w:rPr>
        <w:t>е</w:t>
      </w:r>
      <w:r w:rsidR="008B604F" w:rsidRPr="00F34C93">
        <w:rPr>
          <w:rFonts w:cs="Times New Roman"/>
          <w:szCs w:val="28"/>
          <w:lang w:eastAsia="zh-CN"/>
        </w:rPr>
        <w:t xml:space="preserve"> бытовани</w:t>
      </w:r>
      <w:r w:rsidR="00EA19B9" w:rsidRPr="00F34C93">
        <w:rPr>
          <w:rFonts w:cs="Times New Roman"/>
          <w:szCs w:val="28"/>
          <w:lang w:eastAsia="zh-CN"/>
        </w:rPr>
        <w:t>е</w:t>
      </w:r>
      <w:r w:rsidR="008B604F" w:rsidRPr="00F34C93">
        <w:rPr>
          <w:rFonts w:cs="Times New Roman"/>
          <w:szCs w:val="28"/>
          <w:lang w:eastAsia="zh-CN"/>
        </w:rPr>
        <w:t xml:space="preserve"> подвергались и подвергаются воздействию агрессивной окружающей среды</w:t>
      </w:r>
      <w:r w:rsidR="00427AFD" w:rsidRPr="00F34C93">
        <w:rPr>
          <w:rFonts w:cs="Times New Roman"/>
          <w:szCs w:val="28"/>
          <w:lang w:eastAsia="zh-CN"/>
        </w:rPr>
        <w:t>, а именно разной</w:t>
      </w:r>
      <w:r w:rsidR="00F52F73" w:rsidRPr="00F34C93">
        <w:rPr>
          <w:rFonts w:cs="Times New Roman"/>
          <w:szCs w:val="28"/>
          <w:lang w:eastAsia="zh-CN"/>
        </w:rPr>
        <w:t xml:space="preserve"> по степени</w:t>
      </w:r>
      <w:r w:rsidR="00427AFD" w:rsidRPr="00F34C93">
        <w:rPr>
          <w:rFonts w:cs="Times New Roman"/>
          <w:szCs w:val="28"/>
          <w:lang w:eastAsia="zh-CN"/>
        </w:rPr>
        <w:t xml:space="preserve"> интенсивности физических,</w:t>
      </w:r>
      <w:r w:rsidR="00F52F73" w:rsidRPr="00F34C93">
        <w:rPr>
          <w:rFonts w:cs="Times New Roman"/>
          <w:szCs w:val="28"/>
          <w:lang w:eastAsia="zh-CN"/>
        </w:rPr>
        <w:t xml:space="preserve"> биологических и</w:t>
      </w:r>
      <w:r w:rsidR="00427AFD" w:rsidRPr="00F34C93">
        <w:rPr>
          <w:rFonts w:cs="Times New Roman"/>
          <w:szCs w:val="28"/>
          <w:lang w:eastAsia="zh-CN"/>
        </w:rPr>
        <w:t xml:space="preserve"> химических процессов</w:t>
      </w:r>
      <w:r w:rsidR="00F52F73" w:rsidRPr="00F34C93">
        <w:rPr>
          <w:rFonts w:cs="Times New Roman"/>
          <w:szCs w:val="28"/>
          <w:lang w:eastAsia="zh-CN"/>
        </w:rPr>
        <w:t xml:space="preserve"> разрушения</w:t>
      </w:r>
      <w:r w:rsidR="00EF3D29" w:rsidRPr="00F34C93">
        <w:rPr>
          <w:rFonts w:cs="Times New Roman"/>
          <w:szCs w:val="28"/>
          <w:lang w:eastAsia="zh-CN"/>
        </w:rPr>
        <w:t xml:space="preserve">. </w:t>
      </w:r>
      <w:r w:rsidR="0046067E" w:rsidRPr="00F34C93">
        <w:rPr>
          <w:rFonts w:cs="Times New Roman"/>
          <w:szCs w:val="28"/>
          <w:lang w:eastAsia="zh-CN"/>
        </w:rPr>
        <w:t xml:space="preserve">Подобному воздействию не может </w:t>
      </w:r>
      <w:r w:rsidR="0046067E" w:rsidRPr="00553B91">
        <w:rPr>
          <w:rFonts w:cs="Times New Roman"/>
          <w:szCs w:val="28"/>
          <w:lang w:eastAsia="zh-CN"/>
        </w:rPr>
        <w:t xml:space="preserve">противостоять ни натуральный, ни искусственный камень, ни другие аналоги </w:t>
      </w:r>
      <w:r w:rsidR="00124FE3" w:rsidRPr="00553B91">
        <w:rPr>
          <w:rFonts w:cs="Times New Roman"/>
          <w:szCs w:val="28"/>
          <w:lang w:eastAsia="zh-CN"/>
        </w:rPr>
        <w:t>материала.</w:t>
      </w:r>
    </w:p>
    <w:p w:rsidR="00FC1E29" w:rsidRPr="00E44084" w:rsidRDefault="00B37404" w:rsidP="00E51EC2">
      <w:pPr>
        <w:spacing w:after="0" w:line="360" w:lineRule="auto"/>
        <w:jc w:val="both"/>
        <w:rPr>
          <w:rFonts w:cs="Times New Roman"/>
          <w:color w:val="000000" w:themeColor="text1"/>
          <w:szCs w:val="28"/>
          <w:lang w:eastAsia="zh-CN"/>
        </w:rPr>
      </w:pPr>
      <w:r>
        <w:rPr>
          <w:rFonts w:cs="Times New Roman"/>
          <w:color w:val="FF0000"/>
          <w:szCs w:val="28"/>
          <w:lang w:eastAsia="zh-CN"/>
        </w:rPr>
        <w:tab/>
      </w:r>
      <w:r w:rsidR="00E11BE4" w:rsidRPr="00E44084">
        <w:rPr>
          <w:rFonts w:cs="Times New Roman"/>
          <w:color w:val="000000" w:themeColor="text1"/>
          <w:szCs w:val="28"/>
          <w:lang w:eastAsia="zh-CN"/>
        </w:rPr>
        <w:t>Говоря об</w:t>
      </w:r>
      <w:r w:rsidR="00DD73B7" w:rsidRPr="00E44084">
        <w:rPr>
          <w:rFonts w:cs="Times New Roman"/>
          <w:color w:val="000000" w:themeColor="text1"/>
          <w:szCs w:val="28"/>
          <w:lang w:eastAsia="zh-CN"/>
        </w:rPr>
        <w:t xml:space="preserve"> </w:t>
      </w:r>
      <w:r w:rsidR="00101FAC" w:rsidRPr="00E44084">
        <w:rPr>
          <w:rFonts w:cs="Times New Roman"/>
          <w:color w:val="000000" w:themeColor="text1"/>
          <w:szCs w:val="28"/>
          <w:lang w:eastAsia="zh-CN"/>
        </w:rPr>
        <w:t xml:space="preserve">общих </w:t>
      </w:r>
      <w:r w:rsidR="00E11BE4" w:rsidRPr="00E44084">
        <w:rPr>
          <w:rFonts w:cs="Times New Roman"/>
          <w:color w:val="000000" w:themeColor="text1"/>
          <w:szCs w:val="28"/>
          <w:lang w:eastAsia="zh-CN"/>
        </w:rPr>
        <w:t xml:space="preserve">видах </w:t>
      </w:r>
      <w:r w:rsidR="00DC47FD" w:rsidRPr="00E44084">
        <w:rPr>
          <w:rFonts w:cs="Times New Roman"/>
          <w:color w:val="000000" w:themeColor="text1"/>
          <w:szCs w:val="28"/>
          <w:lang w:eastAsia="zh-CN"/>
        </w:rPr>
        <w:t>разрушений копий,</w:t>
      </w:r>
      <w:r w:rsidR="00E11BE4" w:rsidRPr="00E44084">
        <w:rPr>
          <w:rFonts w:cs="Times New Roman"/>
          <w:color w:val="000000" w:themeColor="text1"/>
          <w:szCs w:val="28"/>
          <w:lang w:eastAsia="zh-CN"/>
        </w:rPr>
        <w:t xml:space="preserve"> можно выявить</w:t>
      </w:r>
      <w:r w:rsidR="00DD73B7" w:rsidRPr="00E44084">
        <w:rPr>
          <w:rFonts w:cs="Times New Roman"/>
          <w:color w:val="000000" w:themeColor="text1"/>
          <w:szCs w:val="28"/>
          <w:lang w:eastAsia="zh-CN"/>
        </w:rPr>
        <w:t xml:space="preserve"> следующую закономерность</w:t>
      </w:r>
      <w:r w:rsidR="00FC1E29" w:rsidRPr="00E44084">
        <w:rPr>
          <w:rFonts w:cs="Times New Roman"/>
          <w:color w:val="000000" w:themeColor="text1"/>
          <w:szCs w:val="28"/>
          <w:lang w:eastAsia="zh-CN"/>
        </w:rPr>
        <w:t>.</w:t>
      </w:r>
      <w:r w:rsidR="00EA6E8C" w:rsidRPr="00E44084">
        <w:rPr>
          <w:rFonts w:cs="Times New Roman"/>
          <w:color w:val="000000" w:themeColor="text1"/>
          <w:szCs w:val="28"/>
          <w:lang w:eastAsia="zh-CN"/>
        </w:rPr>
        <w:t xml:space="preserve"> </w:t>
      </w:r>
      <w:r w:rsidR="00FC1E29" w:rsidRPr="00E44084">
        <w:rPr>
          <w:rFonts w:cs="Times New Roman"/>
          <w:color w:val="000000" w:themeColor="text1"/>
          <w:szCs w:val="28"/>
          <w:lang w:eastAsia="zh-CN"/>
        </w:rPr>
        <w:t>Н</w:t>
      </w:r>
      <w:r w:rsidR="00BE244F" w:rsidRPr="00E44084">
        <w:rPr>
          <w:rFonts w:cs="Times New Roman"/>
          <w:color w:val="000000" w:themeColor="text1"/>
          <w:szCs w:val="28"/>
          <w:lang w:eastAsia="zh-CN"/>
        </w:rPr>
        <w:t>а многих копиях наблюдаются</w:t>
      </w:r>
      <w:r w:rsidR="00FC1E29" w:rsidRPr="00E44084">
        <w:rPr>
          <w:rFonts w:cs="Times New Roman"/>
          <w:color w:val="000000" w:themeColor="text1"/>
          <w:szCs w:val="28"/>
          <w:lang w:eastAsia="zh-CN"/>
        </w:rPr>
        <w:t>:</w:t>
      </w:r>
    </w:p>
    <w:p w:rsidR="000D3732" w:rsidRPr="00E44084" w:rsidRDefault="00C5107E" w:rsidP="00E51EC2">
      <w:pPr>
        <w:spacing w:after="0" w:line="360" w:lineRule="auto"/>
        <w:jc w:val="both"/>
        <w:rPr>
          <w:rFonts w:cs="Times New Roman"/>
          <w:color w:val="000000" w:themeColor="text1"/>
          <w:szCs w:val="28"/>
          <w:lang w:eastAsia="zh-CN"/>
        </w:rPr>
      </w:pPr>
      <w:r w:rsidRPr="00E44084">
        <w:rPr>
          <w:rFonts w:cs="Times New Roman"/>
          <w:color w:val="000000" w:themeColor="text1"/>
        </w:rPr>
        <w:t xml:space="preserve">— </w:t>
      </w:r>
      <w:r w:rsidR="00B05A55" w:rsidRPr="00E44084">
        <w:rPr>
          <w:rFonts w:cs="Times New Roman"/>
          <w:color w:val="000000" w:themeColor="text1"/>
          <w:szCs w:val="28"/>
          <w:lang w:eastAsia="zh-CN"/>
        </w:rPr>
        <w:t>грязевые наслоения;</w:t>
      </w:r>
    </w:p>
    <w:p w:rsidR="00041545" w:rsidRPr="00E44084" w:rsidRDefault="006E7D79" w:rsidP="00E51EC2">
      <w:pPr>
        <w:spacing w:after="0" w:line="360" w:lineRule="auto"/>
        <w:jc w:val="both"/>
        <w:rPr>
          <w:rFonts w:cs="Times New Roman"/>
          <w:color w:val="000000" w:themeColor="text1"/>
          <w:szCs w:val="28"/>
          <w:lang w:eastAsia="zh-CN"/>
        </w:rPr>
      </w:pPr>
      <w:r w:rsidRPr="00E44084">
        <w:rPr>
          <w:rFonts w:cs="Times New Roman"/>
          <w:color w:val="000000" w:themeColor="text1"/>
        </w:rPr>
        <w:t xml:space="preserve">— </w:t>
      </w:r>
      <w:r w:rsidRPr="00E44084">
        <w:rPr>
          <w:rFonts w:cs="Times New Roman"/>
          <w:color w:val="000000" w:themeColor="text1"/>
          <w:szCs w:val="28"/>
          <w:lang w:eastAsia="zh-CN"/>
        </w:rPr>
        <w:t>с</w:t>
      </w:r>
      <w:r w:rsidR="00041545" w:rsidRPr="00E44084">
        <w:rPr>
          <w:rFonts w:cs="Times New Roman"/>
          <w:color w:val="000000" w:themeColor="text1"/>
          <w:szCs w:val="28"/>
          <w:lang w:eastAsia="zh-CN"/>
        </w:rPr>
        <w:t>леды потеков влаги на поверхности скульптуры</w:t>
      </w:r>
      <w:r w:rsidRPr="00E44084">
        <w:rPr>
          <w:rFonts w:cs="Times New Roman"/>
          <w:color w:val="000000" w:themeColor="text1"/>
          <w:szCs w:val="28"/>
          <w:lang w:eastAsia="zh-CN"/>
        </w:rPr>
        <w:t>;</w:t>
      </w:r>
    </w:p>
    <w:p w:rsidR="000D3732" w:rsidRPr="00E44084" w:rsidRDefault="00C5107E" w:rsidP="00E51EC2">
      <w:pPr>
        <w:spacing w:after="0" w:line="360" w:lineRule="auto"/>
        <w:jc w:val="both"/>
        <w:rPr>
          <w:rFonts w:cs="Times New Roman"/>
          <w:color w:val="000000" w:themeColor="text1"/>
          <w:szCs w:val="28"/>
          <w:lang w:eastAsia="zh-CN"/>
        </w:rPr>
      </w:pPr>
      <w:r w:rsidRPr="00E44084">
        <w:rPr>
          <w:rFonts w:cs="Times New Roman"/>
          <w:color w:val="000000" w:themeColor="text1"/>
        </w:rPr>
        <w:t xml:space="preserve">— </w:t>
      </w:r>
      <w:r w:rsidR="00B05A55" w:rsidRPr="00E44084">
        <w:rPr>
          <w:rFonts w:cs="Times New Roman"/>
          <w:color w:val="000000" w:themeColor="text1"/>
          <w:szCs w:val="28"/>
          <w:lang w:eastAsia="zh-CN"/>
        </w:rPr>
        <w:t>утрат</w:t>
      </w:r>
      <w:r w:rsidR="00BE244F" w:rsidRPr="00E44084">
        <w:rPr>
          <w:rFonts w:cs="Times New Roman"/>
          <w:color w:val="000000" w:themeColor="text1"/>
          <w:szCs w:val="28"/>
          <w:lang w:eastAsia="zh-CN"/>
        </w:rPr>
        <w:t>а</w:t>
      </w:r>
      <w:r w:rsidR="00B05A55" w:rsidRPr="00E44084">
        <w:rPr>
          <w:rFonts w:cs="Times New Roman"/>
          <w:color w:val="000000" w:themeColor="text1"/>
          <w:szCs w:val="28"/>
          <w:lang w:eastAsia="zh-CN"/>
        </w:rPr>
        <w:t xml:space="preserve"> полировки (эрозия материала) или огрубление поверхности</w:t>
      </w:r>
      <w:r w:rsidR="006E7D79" w:rsidRPr="00E44084">
        <w:rPr>
          <w:rFonts w:cs="Times New Roman"/>
          <w:color w:val="000000" w:themeColor="text1"/>
          <w:szCs w:val="28"/>
          <w:lang w:eastAsia="zh-CN"/>
        </w:rPr>
        <w:t xml:space="preserve"> скульптуры</w:t>
      </w:r>
      <w:r w:rsidR="00B05A55" w:rsidRPr="00E44084">
        <w:rPr>
          <w:rFonts w:cs="Times New Roman"/>
          <w:color w:val="000000" w:themeColor="text1"/>
          <w:szCs w:val="28"/>
          <w:lang w:eastAsia="zh-CN"/>
        </w:rPr>
        <w:t>;</w:t>
      </w:r>
    </w:p>
    <w:p w:rsidR="000D3732" w:rsidRPr="00E44084" w:rsidRDefault="00C5107E" w:rsidP="00E51EC2">
      <w:pPr>
        <w:spacing w:after="0" w:line="360" w:lineRule="auto"/>
        <w:jc w:val="both"/>
        <w:rPr>
          <w:rFonts w:cs="Times New Roman"/>
          <w:color w:val="000000" w:themeColor="text1"/>
          <w:szCs w:val="28"/>
          <w:lang w:eastAsia="zh-CN"/>
        </w:rPr>
      </w:pPr>
      <w:r w:rsidRPr="00E44084">
        <w:rPr>
          <w:rFonts w:cs="Times New Roman"/>
          <w:color w:val="000000" w:themeColor="text1"/>
        </w:rPr>
        <w:t xml:space="preserve">— </w:t>
      </w:r>
      <w:r w:rsidR="00B05A55" w:rsidRPr="00E44084">
        <w:rPr>
          <w:rFonts w:cs="Times New Roman"/>
          <w:color w:val="000000" w:themeColor="text1"/>
          <w:szCs w:val="28"/>
          <w:lang w:eastAsia="zh-CN"/>
        </w:rPr>
        <w:t>пожелтение материала (</w:t>
      </w:r>
      <w:proofErr w:type="spellStart"/>
      <w:r w:rsidR="00B05A55" w:rsidRPr="00E44084">
        <w:rPr>
          <w:rFonts w:cs="Times New Roman"/>
          <w:color w:val="000000" w:themeColor="text1"/>
          <w:szCs w:val="28"/>
          <w:lang w:eastAsia="zh-CN"/>
        </w:rPr>
        <w:t>дисколоризация</w:t>
      </w:r>
      <w:proofErr w:type="spellEnd"/>
      <w:r w:rsidR="00B05A55" w:rsidRPr="00E44084">
        <w:rPr>
          <w:rFonts w:cs="Times New Roman"/>
          <w:color w:val="000000" w:themeColor="text1"/>
          <w:szCs w:val="28"/>
          <w:lang w:eastAsia="zh-CN"/>
        </w:rPr>
        <w:t>)</w:t>
      </w:r>
      <w:r w:rsidR="006E7D79" w:rsidRPr="00E44084">
        <w:rPr>
          <w:rFonts w:cs="Times New Roman"/>
          <w:color w:val="000000" w:themeColor="text1"/>
          <w:szCs w:val="28"/>
          <w:lang w:eastAsia="zh-CN"/>
        </w:rPr>
        <w:t xml:space="preserve"> скульптуры</w:t>
      </w:r>
      <w:r w:rsidR="00F675DC" w:rsidRPr="00E44084">
        <w:rPr>
          <w:rFonts w:cs="Times New Roman"/>
          <w:color w:val="000000" w:themeColor="text1"/>
          <w:szCs w:val="28"/>
          <w:lang w:eastAsia="zh-CN"/>
        </w:rPr>
        <w:t>;</w:t>
      </w:r>
    </w:p>
    <w:p w:rsidR="00F675DC" w:rsidRPr="00E44084" w:rsidRDefault="00C5107E" w:rsidP="00E51EC2">
      <w:pPr>
        <w:spacing w:after="0" w:line="360" w:lineRule="auto"/>
        <w:jc w:val="both"/>
        <w:rPr>
          <w:rFonts w:cs="Times New Roman"/>
          <w:color w:val="000000" w:themeColor="text1"/>
          <w:szCs w:val="28"/>
          <w:lang w:eastAsia="zh-CN"/>
        </w:rPr>
      </w:pPr>
      <w:r w:rsidRPr="00E44084">
        <w:rPr>
          <w:rFonts w:cs="Times New Roman"/>
          <w:color w:val="000000" w:themeColor="text1"/>
        </w:rPr>
        <w:lastRenderedPageBreak/>
        <w:t xml:space="preserve">— </w:t>
      </w:r>
      <w:r w:rsidR="00E258AE" w:rsidRPr="00E44084">
        <w:rPr>
          <w:rFonts w:cs="Times New Roman"/>
          <w:color w:val="000000" w:themeColor="text1"/>
          <w:szCs w:val="28"/>
          <w:lang w:eastAsia="zh-CN"/>
        </w:rPr>
        <w:t>обширны</w:t>
      </w:r>
      <w:r w:rsidR="00CA2668" w:rsidRPr="00E44084">
        <w:rPr>
          <w:rFonts w:cs="Times New Roman"/>
          <w:color w:val="000000" w:themeColor="text1"/>
          <w:szCs w:val="28"/>
          <w:lang w:eastAsia="zh-CN"/>
        </w:rPr>
        <w:t>й биологический</w:t>
      </w:r>
      <w:r w:rsidR="00E258AE" w:rsidRPr="00E44084">
        <w:rPr>
          <w:rFonts w:cs="Times New Roman"/>
          <w:color w:val="000000" w:themeColor="text1"/>
          <w:szCs w:val="28"/>
          <w:lang w:eastAsia="zh-CN"/>
        </w:rPr>
        <w:t xml:space="preserve"> </w:t>
      </w:r>
      <w:r w:rsidR="00CA2668" w:rsidRPr="00E44084">
        <w:rPr>
          <w:rFonts w:cs="Times New Roman"/>
          <w:color w:val="000000" w:themeColor="text1"/>
          <w:szCs w:val="28"/>
          <w:lang w:eastAsia="zh-CN"/>
        </w:rPr>
        <w:t>налет (биопленки)</w:t>
      </w:r>
      <w:r w:rsidR="00D3518B" w:rsidRPr="00E44084">
        <w:rPr>
          <w:rFonts w:cs="Times New Roman"/>
          <w:color w:val="000000" w:themeColor="text1"/>
          <w:szCs w:val="28"/>
          <w:lang w:eastAsia="zh-CN"/>
        </w:rPr>
        <w:t xml:space="preserve"> серо</w:t>
      </w:r>
      <w:r w:rsidR="009C72A2">
        <w:rPr>
          <w:rFonts w:cs="Times New Roman"/>
          <w:color w:val="000000" w:themeColor="text1"/>
          <w:szCs w:val="28"/>
          <w:lang w:eastAsia="zh-CN"/>
        </w:rPr>
        <w:t>-</w:t>
      </w:r>
      <w:r w:rsidR="00D3518B" w:rsidRPr="00E44084">
        <w:rPr>
          <w:rFonts w:cs="Times New Roman"/>
          <w:color w:val="000000" w:themeColor="text1"/>
          <w:szCs w:val="28"/>
          <w:lang w:eastAsia="zh-CN"/>
        </w:rPr>
        <w:t>черного или зеленого цвета</w:t>
      </w:r>
      <w:r w:rsidR="00F675DC" w:rsidRPr="00E44084">
        <w:rPr>
          <w:rFonts w:cs="Times New Roman"/>
          <w:color w:val="000000" w:themeColor="text1"/>
          <w:szCs w:val="28"/>
          <w:lang w:eastAsia="zh-CN"/>
        </w:rPr>
        <w:t>;</w:t>
      </w:r>
    </w:p>
    <w:p w:rsidR="000D3732" w:rsidRPr="00E44084" w:rsidRDefault="00C5107E" w:rsidP="00E51EC2">
      <w:pPr>
        <w:spacing w:after="0" w:line="360" w:lineRule="auto"/>
        <w:jc w:val="both"/>
        <w:rPr>
          <w:rFonts w:cs="Times New Roman"/>
          <w:color w:val="000000" w:themeColor="text1"/>
          <w:szCs w:val="28"/>
          <w:lang w:eastAsia="zh-CN"/>
        </w:rPr>
      </w:pPr>
      <w:r w:rsidRPr="00E44084">
        <w:rPr>
          <w:rFonts w:cs="Times New Roman"/>
          <w:color w:val="000000" w:themeColor="text1"/>
        </w:rPr>
        <w:t xml:space="preserve">— </w:t>
      </w:r>
      <w:r w:rsidR="00C312F2" w:rsidRPr="00E44084">
        <w:rPr>
          <w:color w:val="000000" w:themeColor="text1"/>
          <w:spacing w:val="-2"/>
        </w:rPr>
        <w:t>альвеолярное выветривание</w:t>
      </w:r>
      <w:r w:rsidR="00DC6AB1" w:rsidRPr="00E44084">
        <w:rPr>
          <w:color w:val="000000" w:themeColor="text1"/>
          <w:spacing w:val="-2"/>
        </w:rPr>
        <w:t xml:space="preserve"> или каверны</w:t>
      </w:r>
      <w:r w:rsidR="002713E7" w:rsidRPr="00E44084">
        <w:rPr>
          <w:color w:val="000000" w:themeColor="text1"/>
          <w:spacing w:val="-2"/>
        </w:rPr>
        <w:t>;</w:t>
      </w:r>
    </w:p>
    <w:p w:rsidR="00B0540C" w:rsidRPr="00E44084" w:rsidRDefault="00C5107E" w:rsidP="009B1ECA">
      <w:pPr>
        <w:spacing w:after="0" w:line="360" w:lineRule="auto"/>
        <w:jc w:val="both"/>
        <w:rPr>
          <w:rFonts w:cs="Times New Roman"/>
          <w:color w:val="000000" w:themeColor="text1"/>
          <w:szCs w:val="28"/>
          <w:lang w:eastAsia="zh-CN"/>
        </w:rPr>
      </w:pPr>
      <w:r w:rsidRPr="00E44084">
        <w:rPr>
          <w:rFonts w:cs="Times New Roman"/>
          <w:color w:val="000000" w:themeColor="text1"/>
        </w:rPr>
        <w:t xml:space="preserve">— </w:t>
      </w:r>
      <w:r w:rsidR="002713E7" w:rsidRPr="00E44084">
        <w:rPr>
          <w:color w:val="000000" w:themeColor="text1"/>
          <w:spacing w:val="-2"/>
        </w:rPr>
        <w:t xml:space="preserve">растрескивание и частичная утрата клеевого соединения (шва) между плинтом скульптуры и пьедесталом </w:t>
      </w:r>
      <w:r w:rsidR="007851F9" w:rsidRPr="00E44084">
        <w:rPr>
          <w:color w:val="000000" w:themeColor="text1"/>
          <w:spacing w:val="-2"/>
        </w:rPr>
        <w:t>памятника</w:t>
      </w:r>
      <w:r w:rsidR="002713E7" w:rsidRPr="00E44084">
        <w:rPr>
          <w:color w:val="000000" w:themeColor="text1"/>
          <w:spacing w:val="-2"/>
        </w:rPr>
        <w:t>.</w:t>
      </w:r>
    </w:p>
    <w:p w:rsidR="00C21257" w:rsidRDefault="003771CB" w:rsidP="00172793">
      <w:pPr>
        <w:spacing w:after="0" w:line="360" w:lineRule="auto"/>
        <w:ind w:firstLine="708"/>
        <w:jc w:val="both"/>
        <w:rPr>
          <w:rFonts w:cs="Times New Roman"/>
          <w:color w:val="000000" w:themeColor="text1"/>
          <w:szCs w:val="28"/>
          <w:lang w:eastAsia="zh-CN"/>
        </w:rPr>
      </w:pPr>
      <w:r w:rsidRPr="00E44084">
        <w:rPr>
          <w:rFonts w:cs="Times New Roman"/>
          <w:color w:val="000000" w:themeColor="text1"/>
          <w:szCs w:val="28"/>
          <w:lang w:eastAsia="zh-CN"/>
        </w:rPr>
        <w:t xml:space="preserve">Постоянное воздействие </w:t>
      </w:r>
      <w:r w:rsidR="00B11482" w:rsidRPr="00E44084">
        <w:rPr>
          <w:rFonts w:cs="Times New Roman"/>
          <w:color w:val="000000" w:themeColor="text1"/>
          <w:szCs w:val="28"/>
          <w:lang w:eastAsia="zh-CN"/>
        </w:rPr>
        <w:t xml:space="preserve">воды на материал памятника </w:t>
      </w:r>
      <w:r w:rsidR="00277218" w:rsidRPr="00E44084">
        <w:rPr>
          <w:rFonts w:cs="Times New Roman"/>
          <w:color w:val="000000" w:themeColor="text1"/>
          <w:szCs w:val="28"/>
          <w:lang w:eastAsia="zh-CN"/>
        </w:rPr>
        <w:t>(рис.</w:t>
      </w:r>
      <w:r w:rsidR="009B1ECA" w:rsidRPr="00E44084">
        <w:rPr>
          <w:rFonts w:cs="Times New Roman"/>
          <w:color w:val="000000" w:themeColor="text1"/>
          <w:szCs w:val="28"/>
          <w:lang w:eastAsia="zh-CN"/>
        </w:rPr>
        <w:t>2</w:t>
      </w:r>
      <w:r w:rsidR="00277218" w:rsidRPr="00E44084">
        <w:rPr>
          <w:rFonts w:cs="Times New Roman"/>
          <w:color w:val="000000" w:themeColor="text1"/>
          <w:szCs w:val="28"/>
          <w:lang w:eastAsia="zh-CN"/>
        </w:rPr>
        <w:t xml:space="preserve">) </w:t>
      </w:r>
      <w:r w:rsidR="00C21257" w:rsidRPr="00E44084">
        <w:rPr>
          <w:rFonts w:cs="Times New Roman"/>
          <w:color w:val="000000" w:themeColor="text1"/>
          <w:szCs w:val="28"/>
          <w:lang w:eastAsia="zh-CN"/>
        </w:rPr>
        <w:t>способствует его растворению, так как вода способна удерживать пылевые, газовые и биологические загрязнения</w:t>
      </w:r>
      <w:r w:rsidR="00D246CB" w:rsidRPr="00E44084">
        <w:rPr>
          <w:rFonts w:cs="Times New Roman"/>
          <w:color w:val="000000" w:themeColor="text1"/>
          <w:szCs w:val="28"/>
          <w:lang w:eastAsia="zh-CN"/>
        </w:rPr>
        <w:t>, содержащиеся в воздухе. В ходе</w:t>
      </w:r>
      <w:r w:rsidR="00AF077B" w:rsidRPr="00E44084">
        <w:rPr>
          <w:rFonts w:cs="Times New Roman"/>
          <w:color w:val="000000" w:themeColor="text1"/>
          <w:szCs w:val="28"/>
          <w:lang w:eastAsia="zh-CN"/>
        </w:rPr>
        <w:t xml:space="preserve"> их</w:t>
      </w:r>
      <w:r w:rsidR="00D246CB" w:rsidRPr="00E44084">
        <w:rPr>
          <w:rFonts w:cs="Times New Roman"/>
          <w:color w:val="000000" w:themeColor="text1"/>
          <w:szCs w:val="28"/>
          <w:lang w:eastAsia="zh-CN"/>
        </w:rPr>
        <w:t xml:space="preserve"> </w:t>
      </w:r>
      <w:r w:rsidR="00AF077B" w:rsidRPr="00E44084">
        <w:rPr>
          <w:rFonts w:cs="Times New Roman"/>
          <w:color w:val="000000" w:themeColor="text1"/>
          <w:szCs w:val="28"/>
          <w:lang w:eastAsia="zh-CN"/>
        </w:rPr>
        <w:t xml:space="preserve">сложного </w:t>
      </w:r>
      <w:r w:rsidR="00D246CB" w:rsidRPr="00E44084">
        <w:rPr>
          <w:rFonts w:cs="Times New Roman"/>
          <w:color w:val="000000" w:themeColor="text1"/>
          <w:szCs w:val="28"/>
          <w:lang w:eastAsia="zh-CN"/>
        </w:rPr>
        <w:t>взаимодействия</w:t>
      </w:r>
      <w:r w:rsidR="00D72845" w:rsidRPr="00E44084">
        <w:rPr>
          <w:rFonts w:cs="Times New Roman"/>
          <w:color w:val="000000" w:themeColor="text1"/>
          <w:szCs w:val="28"/>
          <w:lang w:eastAsia="zh-CN"/>
        </w:rPr>
        <w:t xml:space="preserve"> с материалом </w:t>
      </w:r>
      <w:r w:rsidR="00B36D6C" w:rsidRPr="00E44084">
        <w:rPr>
          <w:rFonts w:cs="Times New Roman"/>
          <w:color w:val="000000" w:themeColor="text1"/>
          <w:szCs w:val="28"/>
          <w:lang w:eastAsia="zh-CN"/>
        </w:rPr>
        <w:t>(</w:t>
      </w:r>
      <w:r w:rsidR="00D72845" w:rsidRPr="00E44084">
        <w:rPr>
          <w:rFonts w:cs="Times New Roman"/>
          <w:color w:val="000000" w:themeColor="text1"/>
          <w:szCs w:val="28"/>
          <w:lang w:eastAsia="zh-CN"/>
        </w:rPr>
        <w:t>помимо</w:t>
      </w:r>
      <w:r w:rsidR="00B36D6C" w:rsidRPr="00E44084">
        <w:rPr>
          <w:rFonts w:cs="Times New Roman"/>
          <w:color w:val="000000" w:themeColor="text1"/>
          <w:szCs w:val="28"/>
          <w:lang w:eastAsia="zh-CN"/>
        </w:rPr>
        <w:t xml:space="preserve"> его</w:t>
      </w:r>
      <w:r w:rsidR="00D72845" w:rsidRPr="00E44084">
        <w:rPr>
          <w:rFonts w:cs="Times New Roman"/>
          <w:color w:val="000000" w:themeColor="text1"/>
          <w:szCs w:val="28"/>
          <w:lang w:eastAsia="zh-CN"/>
        </w:rPr>
        <w:t xml:space="preserve"> растворения</w:t>
      </w:r>
      <w:r w:rsidR="00B36D6C" w:rsidRPr="00E44084">
        <w:rPr>
          <w:rFonts w:cs="Times New Roman"/>
          <w:color w:val="000000" w:themeColor="text1"/>
          <w:szCs w:val="28"/>
          <w:lang w:eastAsia="zh-CN"/>
        </w:rPr>
        <w:t>)</w:t>
      </w:r>
      <w:r w:rsidR="00D72845" w:rsidRPr="00E44084">
        <w:rPr>
          <w:rFonts w:cs="Times New Roman"/>
          <w:color w:val="000000" w:themeColor="text1"/>
          <w:szCs w:val="28"/>
          <w:lang w:eastAsia="zh-CN"/>
        </w:rPr>
        <w:t>, они способны</w:t>
      </w:r>
      <w:r w:rsidR="002A1811" w:rsidRPr="00E44084">
        <w:rPr>
          <w:rFonts w:cs="Times New Roman"/>
          <w:color w:val="000000" w:themeColor="text1"/>
          <w:szCs w:val="28"/>
          <w:lang w:eastAsia="zh-CN"/>
        </w:rPr>
        <w:t xml:space="preserve"> </w:t>
      </w:r>
      <w:r w:rsidR="00D72845" w:rsidRPr="00E44084">
        <w:rPr>
          <w:rFonts w:cs="Times New Roman"/>
          <w:color w:val="000000" w:themeColor="text1"/>
          <w:szCs w:val="28"/>
          <w:lang w:eastAsia="zh-CN"/>
        </w:rPr>
        <w:t>образов</w:t>
      </w:r>
      <w:r w:rsidR="00BF25B8" w:rsidRPr="00E44084">
        <w:rPr>
          <w:rFonts w:cs="Times New Roman"/>
          <w:color w:val="000000" w:themeColor="text1"/>
          <w:szCs w:val="28"/>
          <w:lang w:eastAsia="zh-CN"/>
        </w:rPr>
        <w:t>ыв</w:t>
      </w:r>
      <w:r w:rsidR="00D72845" w:rsidRPr="00E44084">
        <w:rPr>
          <w:rFonts w:cs="Times New Roman"/>
          <w:color w:val="000000" w:themeColor="text1"/>
          <w:szCs w:val="28"/>
          <w:lang w:eastAsia="zh-CN"/>
        </w:rPr>
        <w:t>ать новые продукты в виде различных корок и наростов</w:t>
      </w:r>
      <w:r w:rsidR="00996ADE" w:rsidRPr="00E44084">
        <w:rPr>
          <w:rFonts w:cs="Times New Roman"/>
          <w:color w:val="000000" w:themeColor="text1"/>
          <w:szCs w:val="28"/>
          <w:lang w:eastAsia="zh-CN"/>
        </w:rPr>
        <w:t xml:space="preserve">, постепенно </w:t>
      </w:r>
      <w:r w:rsidR="00AF0B65" w:rsidRPr="00E44084">
        <w:rPr>
          <w:rFonts w:cs="Times New Roman"/>
          <w:color w:val="000000" w:themeColor="text1"/>
          <w:szCs w:val="28"/>
          <w:lang w:eastAsia="zh-CN"/>
        </w:rPr>
        <w:t>занимая все большую</w:t>
      </w:r>
      <w:r w:rsidR="002528B6" w:rsidRPr="00E44084">
        <w:rPr>
          <w:rFonts w:cs="Times New Roman"/>
          <w:color w:val="000000" w:themeColor="text1"/>
          <w:szCs w:val="28"/>
          <w:lang w:eastAsia="zh-CN"/>
        </w:rPr>
        <w:t xml:space="preserve"> </w:t>
      </w:r>
      <w:r w:rsidR="00AF0B65" w:rsidRPr="00E44084">
        <w:rPr>
          <w:rFonts w:cs="Times New Roman"/>
          <w:color w:val="000000" w:themeColor="text1"/>
          <w:szCs w:val="28"/>
          <w:lang w:eastAsia="zh-CN"/>
        </w:rPr>
        <w:t>площадь</w:t>
      </w:r>
      <w:r w:rsidR="002528B6" w:rsidRPr="00E44084">
        <w:rPr>
          <w:rFonts w:cs="Times New Roman"/>
          <w:color w:val="000000" w:themeColor="text1"/>
          <w:szCs w:val="28"/>
          <w:lang w:eastAsia="zh-CN"/>
        </w:rPr>
        <w:t>, тем самым</w:t>
      </w:r>
      <w:r w:rsidR="00C21E50" w:rsidRPr="00E44084">
        <w:rPr>
          <w:rFonts w:cs="Times New Roman"/>
          <w:color w:val="000000" w:themeColor="text1"/>
          <w:szCs w:val="28"/>
          <w:lang w:eastAsia="zh-CN"/>
        </w:rPr>
        <w:t xml:space="preserve"> вызывая различные деформации, осыпания и разрывы наружного слоя материала.</w:t>
      </w:r>
    </w:p>
    <w:p w:rsidR="00C078F6" w:rsidRPr="00E44084" w:rsidRDefault="00C078F6" w:rsidP="00172793">
      <w:pPr>
        <w:spacing w:after="0" w:line="360" w:lineRule="auto"/>
        <w:ind w:firstLine="708"/>
        <w:jc w:val="both"/>
        <w:rPr>
          <w:rFonts w:cs="Times New Roman"/>
          <w:color w:val="000000" w:themeColor="text1"/>
          <w:szCs w:val="28"/>
          <w:lang w:eastAsia="zh-CN"/>
        </w:rPr>
      </w:pPr>
    </w:p>
    <w:p w:rsidR="00A91DDC" w:rsidRPr="00553B91" w:rsidRDefault="005B2149" w:rsidP="00277218">
      <w:pPr>
        <w:spacing w:after="0" w:line="360" w:lineRule="auto"/>
        <w:jc w:val="center"/>
        <w:rPr>
          <w:rFonts w:cs="Times New Roman"/>
          <w:szCs w:val="28"/>
          <w:lang w:eastAsia="zh-CN"/>
        </w:rPr>
      </w:pPr>
      <w:r w:rsidRPr="00553B91">
        <w:rPr>
          <w:rFonts w:cs="Times New Roman"/>
          <w:noProof/>
          <w:szCs w:val="28"/>
          <w:lang w:eastAsia="ru-RU"/>
        </w:rPr>
        <w:drawing>
          <wp:inline distT="0" distB="0" distL="0" distR="0">
            <wp:extent cx="3884775" cy="2589849"/>
            <wp:effectExtent l="0" t="317" r="1587" b="1588"/>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453.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942078" cy="2628051"/>
                    </a:xfrm>
                    <a:prstGeom prst="rect">
                      <a:avLst/>
                    </a:prstGeom>
                  </pic:spPr>
                </pic:pic>
              </a:graphicData>
            </a:graphic>
          </wp:inline>
        </w:drawing>
      </w:r>
    </w:p>
    <w:p w:rsidR="00B5747D" w:rsidRPr="00553B91" w:rsidRDefault="00277218" w:rsidP="00277218">
      <w:pPr>
        <w:spacing w:after="0" w:line="360" w:lineRule="auto"/>
        <w:jc w:val="center"/>
        <w:rPr>
          <w:spacing w:val="-2"/>
        </w:rPr>
      </w:pPr>
      <w:r w:rsidRPr="00553B91">
        <w:rPr>
          <w:rFonts w:cs="Times New Roman"/>
          <w:szCs w:val="28"/>
          <w:lang w:eastAsia="zh-CN"/>
        </w:rPr>
        <w:t xml:space="preserve">Рис. </w:t>
      </w:r>
      <w:r w:rsidR="009B1ECA" w:rsidRPr="00553B91">
        <w:rPr>
          <w:rFonts w:cs="Times New Roman"/>
          <w:szCs w:val="28"/>
          <w:lang w:eastAsia="zh-CN"/>
        </w:rPr>
        <w:t>2</w:t>
      </w:r>
      <w:r w:rsidRPr="00553B91">
        <w:rPr>
          <w:rFonts w:cs="Times New Roman"/>
          <w:szCs w:val="28"/>
          <w:lang w:eastAsia="zh-CN"/>
        </w:rPr>
        <w:t xml:space="preserve">. </w:t>
      </w:r>
      <w:r w:rsidR="00A71E87" w:rsidRPr="00553B91">
        <w:rPr>
          <w:rFonts w:cs="Times New Roman"/>
          <w:szCs w:val="28"/>
          <w:lang w:eastAsia="zh-CN"/>
        </w:rPr>
        <w:t>С</w:t>
      </w:r>
      <w:r w:rsidR="00B35041" w:rsidRPr="00553B91">
        <w:rPr>
          <w:rFonts w:cs="Times New Roman"/>
          <w:szCs w:val="28"/>
          <w:lang w:eastAsia="zh-CN"/>
        </w:rPr>
        <w:t>лед</w:t>
      </w:r>
      <w:r w:rsidR="00A71E87" w:rsidRPr="00553B91">
        <w:rPr>
          <w:rFonts w:cs="Times New Roman"/>
          <w:szCs w:val="28"/>
          <w:lang w:eastAsia="zh-CN"/>
        </w:rPr>
        <w:t>ы</w:t>
      </w:r>
      <w:r w:rsidR="00B35041" w:rsidRPr="00553B91">
        <w:rPr>
          <w:rFonts w:cs="Times New Roman"/>
          <w:szCs w:val="28"/>
          <w:lang w:eastAsia="zh-CN"/>
        </w:rPr>
        <w:t xml:space="preserve"> потеков влаги на копии бюста с н</w:t>
      </w:r>
      <w:r w:rsidRPr="00553B91">
        <w:rPr>
          <w:rFonts w:cs="Times New Roman"/>
          <w:szCs w:val="28"/>
          <w:lang w:eastAsia="zh-CN"/>
        </w:rPr>
        <w:t>адгробн</w:t>
      </w:r>
      <w:r w:rsidR="00B35041" w:rsidRPr="00553B91">
        <w:rPr>
          <w:rFonts w:cs="Times New Roman"/>
          <w:szCs w:val="28"/>
          <w:lang w:eastAsia="zh-CN"/>
        </w:rPr>
        <w:t>ого</w:t>
      </w:r>
      <w:r w:rsidRPr="00553B91">
        <w:rPr>
          <w:rFonts w:cs="Times New Roman"/>
          <w:szCs w:val="28"/>
          <w:lang w:eastAsia="zh-CN"/>
        </w:rPr>
        <w:t xml:space="preserve"> памятник</w:t>
      </w:r>
      <w:r w:rsidR="00B35041" w:rsidRPr="00553B91">
        <w:rPr>
          <w:rFonts w:cs="Times New Roman"/>
          <w:szCs w:val="28"/>
          <w:lang w:eastAsia="zh-CN"/>
        </w:rPr>
        <w:t>а</w:t>
      </w:r>
      <w:r w:rsidRPr="00553B91">
        <w:rPr>
          <w:rFonts w:cs="Times New Roman"/>
          <w:szCs w:val="28"/>
          <w:lang w:eastAsia="zh-CN"/>
        </w:rPr>
        <w:t xml:space="preserve"> </w:t>
      </w:r>
      <w:r w:rsidR="00D83961" w:rsidRPr="00553B91">
        <w:rPr>
          <w:spacing w:val="-2"/>
        </w:rPr>
        <w:t>Витали Ивану Петровичу (1794</w:t>
      </w:r>
      <w:r w:rsidR="00201EBE">
        <w:rPr>
          <w:spacing w:val="-2"/>
        </w:rPr>
        <w:t>–</w:t>
      </w:r>
      <w:r w:rsidR="00D83961" w:rsidRPr="00553B91">
        <w:rPr>
          <w:spacing w:val="-2"/>
        </w:rPr>
        <w:t>1855).</w:t>
      </w:r>
    </w:p>
    <w:p w:rsidR="00B35041" w:rsidRPr="00E44084" w:rsidRDefault="00B35041" w:rsidP="00277218">
      <w:pPr>
        <w:spacing w:after="0" w:line="360" w:lineRule="auto"/>
        <w:jc w:val="center"/>
        <w:rPr>
          <w:color w:val="000000" w:themeColor="text1"/>
          <w:spacing w:val="-2"/>
        </w:rPr>
      </w:pPr>
      <w:proofErr w:type="spellStart"/>
      <w:r w:rsidRPr="00E44084">
        <w:rPr>
          <w:color w:val="000000" w:themeColor="text1"/>
          <w:spacing w:val="-2"/>
        </w:rPr>
        <w:t>Фолетти</w:t>
      </w:r>
      <w:proofErr w:type="spellEnd"/>
      <w:r w:rsidRPr="00E44084">
        <w:rPr>
          <w:color w:val="000000" w:themeColor="text1"/>
          <w:spacing w:val="-2"/>
        </w:rPr>
        <w:t xml:space="preserve"> Антон Егорович (1826</w:t>
      </w:r>
      <w:r w:rsidR="00201EBE">
        <w:rPr>
          <w:color w:val="000000" w:themeColor="text1"/>
          <w:spacing w:val="-2"/>
        </w:rPr>
        <w:t>–</w:t>
      </w:r>
      <w:r w:rsidRPr="00E44084">
        <w:rPr>
          <w:color w:val="000000" w:themeColor="text1"/>
          <w:spacing w:val="-2"/>
        </w:rPr>
        <w:t>1859). 1850</w:t>
      </w:r>
      <w:r w:rsidR="009C72A2">
        <w:rPr>
          <w:color w:val="000000" w:themeColor="text1"/>
          <w:spacing w:val="-2"/>
        </w:rPr>
        <w:t>-</w:t>
      </w:r>
      <w:r w:rsidRPr="00E44084">
        <w:rPr>
          <w:color w:val="000000" w:themeColor="text1"/>
          <w:spacing w:val="-2"/>
        </w:rPr>
        <w:t xml:space="preserve">е гг. </w:t>
      </w:r>
      <w:r w:rsidR="00D616D4">
        <w:rPr>
          <w:color w:val="000000" w:themeColor="text1"/>
          <w:spacing w:val="-2"/>
        </w:rPr>
        <w:t>Фрагмент к</w:t>
      </w:r>
      <w:r w:rsidR="00CC25C4" w:rsidRPr="00E44084">
        <w:rPr>
          <w:color w:val="000000" w:themeColor="text1"/>
          <w:spacing w:val="-2"/>
        </w:rPr>
        <w:t>опи</w:t>
      </w:r>
      <w:r w:rsidR="00D616D4">
        <w:rPr>
          <w:color w:val="000000" w:themeColor="text1"/>
          <w:spacing w:val="-2"/>
        </w:rPr>
        <w:t>и</w:t>
      </w:r>
      <w:r w:rsidR="00CC25C4" w:rsidRPr="00E44084">
        <w:rPr>
          <w:color w:val="000000" w:themeColor="text1"/>
          <w:spacing w:val="-2"/>
        </w:rPr>
        <w:t xml:space="preserve"> бюста 2006 г.</w:t>
      </w:r>
    </w:p>
    <w:p w:rsidR="00E1284F" w:rsidRPr="001E3CDD" w:rsidRDefault="00CC25C4" w:rsidP="001E3CDD">
      <w:pPr>
        <w:spacing w:after="0" w:line="360" w:lineRule="auto"/>
        <w:jc w:val="center"/>
        <w:rPr>
          <w:rFonts w:cs="Times New Roman"/>
          <w:color w:val="000000" w:themeColor="text1"/>
          <w:szCs w:val="28"/>
          <w:lang w:eastAsia="zh-CN"/>
        </w:rPr>
      </w:pPr>
      <w:r w:rsidRPr="00E44084">
        <w:rPr>
          <w:rFonts w:cs="Times New Roman"/>
          <w:color w:val="000000" w:themeColor="text1"/>
          <w:szCs w:val="28"/>
          <w:lang w:eastAsia="zh-CN"/>
        </w:rPr>
        <w:t>Санкт</w:t>
      </w:r>
      <w:r w:rsidR="009C72A2">
        <w:rPr>
          <w:rFonts w:cs="Times New Roman"/>
          <w:color w:val="000000" w:themeColor="text1"/>
          <w:szCs w:val="28"/>
          <w:lang w:eastAsia="zh-CN"/>
        </w:rPr>
        <w:t>-</w:t>
      </w:r>
      <w:r w:rsidRPr="00E44084">
        <w:rPr>
          <w:rFonts w:cs="Times New Roman"/>
          <w:color w:val="000000" w:themeColor="text1"/>
          <w:szCs w:val="28"/>
          <w:lang w:eastAsia="zh-CN"/>
        </w:rPr>
        <w:t>Петербург, Некрополь Мастеров искусств</w:t>
      </w:r>
      <w:r w:rsidR="00A71E87" w:rsidRPr="00E44084">
        <w:rPr>
          <w:rFonts w:cs="Times New Roman"/>
          <w:color w:val="000000" w:themeColor="text1"/>
          <w:szCs w:val="28"/>
          <w:lang w:eastAsia="zh-CN"/>
        </w:rPr>
        <w:t xml:space="preserve"> (Тихвинское кладбище)</w:t>
      </w:r>
      <w:r w:rsidRPr="00E44084">
        <w:rPr>
          <w:rFonts w:cs="Times New Roman"/>
          <w:color w:val="000000" w:themeColor="text1"/>
          <w:szCs w:val="28"/>
          <w:lang w:eastAsia="zh-CN"/>
        </w:rPr>
        <w:t>.</w:t>
      </w:r>
    </w:p>
    <w:p w:rsidR="004162E8" w:rsidRPr="00E44084" w:rsidRDefault="00942C67" w:rsidP="00AE5686">
      <w:pPr>
        <w:spacing w:after="0" w:line="360" w:lineRule="auto"/>
        <w:ind w:firstLine="708"/>
        <w:jc w:val="both"/>
        <w:rPr>
          <w:color w:val="000000" w:themeColor="text1"/>
        </w:rPr>
      </w:pPr>
      <w:r w:rsidRPr="00E44084">
        <w:rPr>
          <w:color w:val="000000" w:themeColor="text1"/>
        </w:rPr>
        <w:lastRenderedPageBreak/>
        <w:t>К</w:t>
      </w:r>
      <w:r w:rsidR="00C37F1F" w:rsidRPr="00E44084">
        <w:rPr>
          <w:color w:val="000000" w:themeColor="text1"/>
        </w:rPr>
        <w:t>лимат С</w:t>
      </w:r>
      <w:r w:rsidR="00F63B89" w:rsidRPr="00E44084">
        <w:rPr>
          <w:color w:val="000000" w:themeColor="text1"/>
        </w:rPr>
        <w:t>анкт</w:t>
      </w:r>
      <w:r w:rsidR="009C72A2">
        <w:rPr>
          <w:color w:val="000000" w:themeColor="text1"/>
        </w:rPr>
        <w:t>-</w:t>
      </w:r>
      <w:r w:rsidR="00F63B89" w:rsidRPr="00E44084">
        <w:rPr>
          <w:color w:val="000000" w:themeColor="text1"/>
        </w:rPr>
        <w:t>Петербурга</w:t>
      </w:r>
      <w:r w:rsidR="00C37F1F" w:rsidRPr="00E44084">
        <w:rPr>
          <w:color w:val="000000" w:themeColor="text1"/>
        </w:rPr>
        <w:t xml:space="preserve"> </w:t>
      </w:r>
      <w:r w:rsidR="000A186F" w:rsidRPr="00E44084">
        <w:rPr>
          <w:color w:val="000000" w:themeColor="text1"/>
        </w:rPr>
        <w:t>обладает</w:t>
      </w:r>
      <w:r w:rsidR="00E22DC1" w:rsidRPr="00E44084">
        <w:rPr>
          <w:color w:val="000000" w:themeColor="text1"/>
        </w:rPr>
        <w:t xml:space="preserve"> </w:t>
      </w:r>
      <w:r w:rsidRPr="00E44084">
        <w:rPr>
          <w:color w:val="000000" w:themeColor="text1"/>
        </w:rPr>
        <w:t>повышенной влажност</w:t>
      </w:r>
      <w:r w:rsidR="000A186F" w:rsidRPr="00E44084">
        <w:rPr>
          <w:color w:val="000000" w:themeColor="text1"/>
        </w:rPr>
        <w:t>ью</w:t>
      </w:r>
      <w:r w:rsidRPr="00E44084">
        <w:rPr>
          <w:color w:val="000000" w:themeColor="text1"/>
        </w:rPr>
        <w:t xml:space="preserve"> и </w:t>
      </w:r>
      <w:r w:rsidR="000A186F" w:rsidRPr="00E44084">
        <w:rPr>
          <w:color w:val="000000" w:themeColor="text1"/>
        </w:rPr>
        <w:t xml:space="preserve">отличается </w:t>
      </w:r>
      <w:r w:rsidRPr="00E44084">
        <w:rPr>
          <w:color w:val="000000" w:themeColor="text1"/>
        </w:rPr>
        <w:t>многократн</w:t>
      </w:r>
      <w:r w:rsidR="00AE5686" w:rsidRPr="00E44084">
        <w:rPr>
          <w:color w:val="000000" w:themeColor="text1"/>
        </w:rPr>
        <w:t>о</w:t>
      </w:r>
      <w:r w:rsidRPr="00E44084">
        <w:rPr>
          <w:color w:val="000000" w:themeColor="text1"/>
        </w:rPr>
        <w:t xml:space="preserve"> сменяющи</w:t>
      </w:r>
      <w:r w:rsidR="000A186F" w:rsidRPr="00E44084">
        <w:rPr>
          <w:color w:val="000000" w:themeColor="text1"/>
        </w:rPr>
        <w:t>ми</w:t>
      </w:r>
      <w:r w:rsidRPr="00E44084">
        <w:rPr>
          <w:color w:val="000000" w:themeColor="text1"/>
        </w:rPr>
        <w:t xml:space="preserve"> друг друга температурны</w:t>
      </w:r>
      <w:r w:rsidR="00475D35" w:rsidRPr="00E44084">
        <w:rPr>
          <w:color w:val="000000" w:themeColor="text1"/>
        </w:rPr>
        <w:t>ми</w:t>
      </w:r>
      <w:r w:rsidRPr="00E44084">
        <w:rPr>
          <w:color w:val="000000" w:themeColor="text1"/>
        </w:rPr>
        <w:t xml:space="preserve"> цикл</w:t>
      </w:r>
      <w:r w:rsidR="00475D35" w:rsidRPr="00E44084">
        <w:rPr>
          <w:color w:val="000000" w:themeColor="text1"/>
        </w:rPr>
        <w:t xml:space="preserve">ами </w:t>
      </w:r>
      <w:r w:rsidRPr="00E44084">
        <w:rPr>
          <w:color w:val="000000" w:themeColor="text1"/>
        </w:rPr>
        <w:t>в весенний и осенний периоды</w:t>
      </w:r>
      <w:r w:rsidR="00AD7DD6" w:rsidRPr="00E44084">
        <w:rPr>
          <w:color w:val="000000" w:themeColor="text1"/>
        </w:rPr>
        <w:t xml:space="preserve">, когда температура </w:t>
      </w:r>
      <w:r w:rsidR="009F70CF" w:rsidRPr="00E44084">
        <w:rPr>
          <w:color w:val="000000" w:themeColor="text1"/>
        </w:rPr>
        <w:t>то поднимается,</w:t>
      </w:r>
      <w:r w:rsidR="00AD7DD6" w:rsidRPr="00E44084">
        <w:rPr>
          <w:color w:val="000000" w:themeColor="text1"/>
        </w:rPr>
        <w:t xml:space="preserve"> </w:t>
      </w:r>
      <w:r w:rsidR="009F70CF" w:rsidRPr="00E44084">
        <w:rPr>
          <w:color w:val="000000" w:themeColor="text1"/>
        </w:rPr>
        <w:t xml:space="preserve">то </w:t>
      </w:r>
      <w:r w:rsidR="00AD7DD6" w:rsidRPr="00E44084">
        <w:rPr>
          <w:color w:val="000000" w:themeColor="text1"/>
        </w:rPr>
        <w:t>опускается</w:t>
      </w:r>
      <w:r w:rsidR="009F70CF" w:rsidRPr="00E44084">
        <w:rPr>
          <w:color w:val="000000" w:themeColor="text1"/>
        </w:rPr>
        <w:t xml:space="preserve"> ниже 0 </w:t>
      </w:r>
      <w:r w:rsidR="009F70CF" w:rsidRPr="00E44084">
        <w:rPr>
          <w:color w:val="000000" w:themeColor="text1"/>
          <w:vertAlign w:val="superscript"/>
        </w:rPr>
        <w:t>0</w:t>
      </w:r>
      <w:r w:rsidR="009F70CF" w:rsidRPr="00E44084">
        <w:rPr>
          <w:color w:val="000000" w:themeColor="text1"/>
        </w:rPr>
        <w:t>С</w:t>
      </w:r>
      <w:r w:rsidR="00475D35" w:rsidRPr="00E44084">
        <w:rPr>
          <w:color w:val="000000" w:themeColor="text1"/>
        </w:rPr>
        <w:t xml:space="preserve">. Для </w:t>
      </w:r>
      <w:r w:rsidR="00C37F1F" w:rsidRPr="00E44084">
        <w:rPr>
          <w:color w:val="000000" w:themeColor="text1"/>
        </w:rPr>
        <w:t>скульптурных материалов</w:t>
      </w:r>
      <w:r w:rsidR="00475D35" w:rsidRPr="00E44084">
        <w:rPr>
          <w:color w:val="000000" w:themeColor="text1"/>
        </w:rPr>
        <w:t xml:space="preserve"> подобные перепады температур</w:t>
      </w:r>
      <w:r w:rsidR="00F52D23" w:rsidRPr="00E44084">
        <w:rPr>
          <w:color w:val="000000" w:themeColor="text1"/>
        </w:rPr>
        <w:t xml:space="preserve"> в совокупности с другими </w:t>
      </w:r>
      <w:r w:rsidR="00FB028A" w:rsidRPr="00E44084">
        <w:rPr>
          <w:color w:val="000000" w:themeColor="text1"/>
        </w:rPr>
        <w:t>факторами оказывают неблагоприятный эффект на степень сохранности материала</w:t>
      </w:r>
      <w:r w:rsidR="00CC0B6E" w:rsidRPr="00E44084">
        <w:rPr>
          <w:color w:val="000000" w:themeColor="text1"/>
        </w:rPr>
        <w:t>, делая его поверхность рыхлым.</w:t>
      </w:r>
      <w:r w:rsidR="00D558BF" w:rsidRPr="00E44084">
        <w:rPr>
          <w:color w:val="000000" w:themeColor="text1"/>
        </w:rPr>
        <w:t xml:space="preserve"> В том </w:t>
      </w:r>
      <w:r w:rsidR="00277C17" w:rsidRPr="00E44084">
        <w:rPr>
          <w:color w:val="000000" w:themeColor="text1"/>
        </w:rPr>
        <w:t xml:space="preserve">числе это влияние распространяется </w:t>
      </w:r>
      <w:r w:rsidR="00D558BF" w:rsidRPr="00E44084">
        <w:rPr>
          <w:color w:val="000000" w:themeColor="text1"/>
        </w:rPr>
        <w:t xml:space="preserve">на полиэфирную смолу, которая хоть и обладает средней </w:t>
      </w:r>
      <w:r w:rsidR="00EE1532" w:rsidRPr="00E44084">
        <w:rPr>
          <w:color w:val="000000" w:themeColor="text1"/>
        </w:rPr>
        <w:t>износостойкостью</w:t>
      </w:r>
      <w:r w:rsidR="00D558BF" w:rsidRPr="00E44084">
        <w:rPr>
          <w:color w:val="000000" w:themeColor="text1"/>
        </w:rPr>
        <w:t>,</w:t>
      </w:r>
      <w:r w:rsidR="00436FE1" w:rsidRPr="00E44084">
        <w:rPr>
          <w:color w:val="000000" w:themeColor="text1"/>
        </w:rPr>
        <w:t xml:space="preserve"> но имеет малую степень водостойкости</w:t>
      </w:r>
      <w:r w:rsidR="0011050D" w:rsidRPr="00E44084">
        <w:rPr>
          <w:color w:val="000000" w:themeColor="text1"/>
        </w:rPr>
        <w:t xml:space="preserve">. </w:t>
      </w:r>
      <w:r w:rsidR="00EF3A3B" w:rsidRPr="00E44084">
        <w:rPr>
          <w:color w:val="000000" w:themeColor="text1"/>
        </w:rPr>
        <w:t xml:space="preserve">Также полиэфирная смола </w:t>
      </w:r>
      <w:r w:rsidR="0011050D" w:rsidRPr="00E44084">
        <w:rPr>
          <w:color w:val="000000" w:themeColor="text1"/>
        </w:rPr>
        <w:t xml:space="preserve">склонна </w:t>
      </w:r>
      <w:r w:rsidR="00EF3A3B" w:rsidRPr="00E44084">
        <w:rPr>
          <w:color w:val="000000" w:themeColor="text1"/>
        </w:rPr>
        <w:t>к образованию микротрещин</w:t>
      </w:r>
      <w:r w:rsidR="0011050D" w:rsidRPr="00E44084">
        <w:rPr>
          <w:color w:val="000000" w:themeColor="text1"/>
        </w:rPr>
        <w:t>.</w:t>
      </w:r>
    </w:p>
    <w:p w:rsidR="00801B04" w:rsidRPr="00E44084" w:rsidRDefault="00823B0F" w:rsidP="00D53602">
      <w:pPr>
        <w:spacing w:after="0" w:line="360" w:lineRule="auto"/>
        <w:ind w:firstLine="708"/>
        <w:jc w:val="both"/>
        <w:rPr>
          <w:color w:val="000000" w:themeColor="text1"/>
        </w:rPr>
      </w:pPr>
      <w:r w:rsidRPr="00E44084">
        <w:rPr>
          <w:color w:val="000000" w:themeColor="text1"/>
        </w:rPr>
        <w:t>Процесс в</w:t>
      </w:r>
      <w:r w:rsidR="00B93ABC" w:rsidRPr="00E44084">
        <w:rPr>
          <w:color w:val="000000" w:themeColor="text1"/>
        </w:rPr>
        <w:t>ыветривани</w:t>
      </w:r>
      <w:r w:rsidRPr="00E44084">
        <w:rPr>
          <w:color w:val="000000" w:themeColor="text1"/>
        </w:rPr>
        <w:t>я материала</w:t>
      </w:r>
      <w:r w:rsidR="00B93ABC" w:rsidRPr="00E44084">
        <w:rPr>
          <w:color w:val="000000" w:themeColor="text1"/>
        </w:rPr>
        <w:t xml:space="preserve"> начинается с эрозии</w:t>
      </w:r>
      <w:r w:rsidR="00A37E1F" w:rsidRPr="00E44084">
        <w:rPr>
          <w:color w:val="000000" w:themeColor="text1"/>
        </w:rPr>
        <w:t xml:space="preserve"> его</w:t>
      </w:r>
      <w:r w:rsidR="00B93ABC" w:rsidRPr="00E44084">
        <w:rPr>
          <w:color w:val="000000" w:themeColor="text1"/>
        </w:rPr>
        <w:t xml:space="preserve"> поверхности</w:t>
      </w:r>
      <w:r w:rsidR="002E3AA7" w:rsidRPr="00E44084">
        <w:rPr>
          <w:color w:val="000000" w:themeColor="text1"/>
        </w:rPr>
        <w:t xml:space="preserve"> (рис.</w:t>
      </w:r>
      <w:r w:rsidR="009B1ECA" w:rsidRPr="00E44084">
        <w:rPr>
          <w:color w:val="000000" w:themeColor="text1"/>
        </w:rPr>
        <w:t>3</w:t>
      </w:r>
      <w:r w:rsidR="00F77336" w:rsidRPr="00E44084">
        <w:rPr>
          <w:color w:val="000000" w:themeColor="text1"/>
        </w:rPr>
        <w:t>)</w:t>
      </w:r>
      <w:r w:rsidRPr="00E44084">
        <w:rPr>
          <w:color w:val="000000" w:themeColor="text1"/>
        </w:rPr>
        <w:t xml:space="preserve">. </w:t>
      </w:r>
      <w:r w:rsidR="00E3102A" w:rsidRPr="00E44084">
        <w:rPr>
          <w:color w:val="000000" w:themeColor="text1"/>
        </w:rPr>
        <w:t xml:space="preserve">На первой стадии происходит </w:t>
      </w:r>
      <w:r w:rsidR="00443F4C" w:rsidRPr="00E44084">
        <w:rPr>
          <w:color w:val="000000" w:themeColor="text1"/>
        </w:rPr>
        <w:t>утр</w:t>
      </w:r>
      <w:r w:rsidR="00E3102A" w:rsidRPr="00E44084">
        <w:rPr>
          <w:color w:val="000000" w:themeColor="text1"/>
        </w:rPr>
        <w:t>ата</w:t>
      </w:r>
      <w:r w:rsidR="0087478E" w:rsidRPr="00E44084">
        <w:rPr>
          <w:color w:val="000000" w:themeColor="text1"/>
        </w:rPr>
        <w:t xml:space="preserve"> </w:t>
      </w:r>
      <w:r w:rsidR="00443F4C" w:rsidRPr="00E44084">
        <w:rPr>
          <w:color w:val="000000" w:themeColor="text1"/>
        </w:rPr>
        <w:t>полировк</w:t>
      </w:r>
      <w:r w:rsidR="00E3102A" w:rsidRPr="00E44084">
        <w:rPr>
          <w:color w:val="000000" w:themeColor="text1"/>
        </w:rPr>
        <w:t>и</w:t>
      </w:r>
      <w:r w:rsidR="00443F4C" w:rsidRPr="00E44084">
        <w:rPr>
          <w:color w:val="000000" w:themeColor="text1"/>
        </w:rPr>
        <w:t xml:space="preserve"> скульптуры, которая уже в свою очередь провоцирует </w:t>
      </w:r>
      <w:r w:rsidR="004A6184" w:rsidRPr="00E44084">
        <w:rPr>
          <w:color w:val="000000" w:themeColor="text1"/>
        </w:rPr>
        <w:t>формирование</w:t>
      </w:r>
      <w:r w:rsidR="00443F4C" w:rsidRPr="00E44084">
        <w:rPr>
          <w:color w:val="000000" w:themeColor="text1"/>
        </w:rPr>
        <w:t xml:space="preserve"> сетей микротрещин и раковин</w:t>
      </w:r>
      <w:r w:rsidR="00FD2226" w:rsidRPr="00E44084">
        <w:rPr>
          <w:color w:val="000000" w:themeColor="text1"/>
        </w:rPr>
        <w:t xml:space="preserve"> и </w:t>
      </w:r>
      <w:r w:rsidR="0087478E" w:rsidRPr="00E44084">
        <w:rPr>
          <w:color w:val="000000" w:themeColor="text1"/>
        </w:rPr>
        <w:t>при</w:t>
      </w:r>
      <w:r w:rsidR="00661CB1" w:rsidRPr="00E44084">
        <w:rPr>
          <w:color w:val="000000" w:themeColor="text1"/>
        </w:rPr>
        <w:t xml:space="preserve">водит к </w:t>
      </w:r>
      <w:r w:rsidR="00D62D8A" w:rsidRPr="00E44084">
        <w:rPr>
          <w:color w:val="000000" w:themeColor="text1"/>
        </w:rPr>
        <w:t>шелушени</w:t>
      </w:r>
      <w:r w:rsidR="00661CB1" w:rsidRPr="00E44084">
        <w:rPr>
          <w:color w:val="000000" w:themeColor="text1"/>
        </w:rPr>
        <w:t>ю</w:t>
      </w:r>
      <w:r w:rsidR="0020672A" w:rsidRPr="00E44084">
        <w:rPr>
          <w:color w:val="000000" w:themeColor="text1"/>
        </w:rPr>
        <w:t xml:space="preserve">, </w:t>
      </w:r>
      <w:r w:rsidR="00D62D8A" w:rsidRPr="00E44084">
        <w:rPr>
          <w:color w:val="000000" w:themeColor="text1"/>
        </w:rPr>
        <w:t>расслаивани</w:t>
      </w:r>
      <w:r w:rsidR="00661CB1" w:rsidRPr="00E44084">
        <w:rPr>
          <w:color w:val="000000" w:themeColor="text1"/>
        </w:rPr>
        <w:t xml:space="preserve">ю </w:t>
      </w:r>
      <w:r w:rsidR="0020672A" w:rsidRPr="00E44084">
        <w:rPr>
          <w:color w:val="000000" w:themeColor="text1"/>
        </w:rPr>
        <w:t xml:space="preserve">и огрублению </w:t>
      </w:r>
      <w:r w:rsidR="00661CB1" w:rsidRPr="00E44084">
        <w:rPr>
          <w:color w:val="000000" w:themeColor="text1"/>
        </w:rPr>
        <w:t>поверхностного слоя.</w:t>
      </w:r>
      <w:r w:rsidR="00BD69E1" w:rsidRPr="00E44084">
        <w:rPr>
          <w:color w:val="000000" w:themeColor="text1"/>
        </w:rPr>
        <w:t xml:space="preserve"> </w:t>
      </w:r>
      <w:r w:rsidR="0020672A" w:rsidRPr="00E44084">
        <w:rPr>
          <w:color w:val="000000" w:themeColor="text1"/>
        </w:rPr>
        <w:t xml:space="preserve">Это опасно тем, что </w:t>
      </w:r>
      <w:r w:rsidR="004A0B6D" w:rsidRPr="00E44084">
        <w:rPr>
          <w:color w:val="000000" w:themeColor="text1"/>
        </w:rPr>
        <w:t>поверхность скульптуры становится беззащитной от о</w:t>
      </w:r>
      <w:r w:rsidR="004A0B6D" w:rsidRPr="00E44084">
        <w:rPr>
          <w:rFonts w:cs="Times New Roman"/>
          <w:color w:val="000000" w:themeColor="text1"/>
          <w:szCs w:val="32"/>
        </w:rPr>
        <w:t xml:space="preserve">бразования сложных </w:t>
      </w:r>
      <w:r w:rsidR="00D53602" w:rsidRPr="00E44084">
        <w:rPr>
          <w:rFonts w:cs="Times New Roman"/>
          <w:color w:val="000000" w:themeColor="text1"/>
          <w:szCs w:val="32"/>
        </w:rPr>
        <w:t xml:space="preserve">и агрессивных </w:t>
      </w:r>
      <w:r w:rsidR="004A0B6D" w:rsidRPr="00E44084">
        <w:rPr>
          <w:rFonts w:cs="Times New Roman"/>
          <w:color w:val="000000" w:themeColor="text1"/>
          <w:szCs w:val="32"/>
        </w:rPr>
        <w:t>микробных сообществ</w:t>
      </w:r>
      <w:r w:rsidR="00D53602" w:rsidRPr="00E44084">
        <w:rPr>
          <w:rFonts w:cs="Times New Roman"/>
          <w:color w:val="000000" w:themeColor="text1"/>
          <w:szCs w:val="32"/>
        </w:rPr>
        <w:t>.</w:t>
      </w:r>
      <w:r w:rsidR="004A0B6D" w:rsidRPr="00E44084">
        <w:rPr>
          <w:color w:val="000000" w:themeColor="text1"/>
        </w:rPr>
        <w:t xml:space="preserve"> </w:t>
      </w:r>
      <w:r w:rsidR="005C1616" w:rsidRPr="00E44084">
        <w:rPr>
          <w:color w:val="000000" w:themeColor="text1"/>
        </w:rPr>
        <w:t>На ф</w:t>
      </w:r>
      <w:r w:rsidR="001C1555" w:rsidRPr="00E44084">
        <w:rPr>
          <w:color w:val="000000" w:themeColor="text1"/>
        </w:rPr>
        <w:t xml:space="preserve">инальной </w:t>
      </w:r>
      <w:r w:rsidR="00D53602" w:rsidRPr="00E44084">
        <w:rPr>
          <w:color w:val="000000" w:themeColor="text1"/>
        </w:rPr>
        <w:t xml:space="preserve">же </w:t>
      </w:r>
      <w:r w:rsidR="001C1555" w:rsidRPr="00E44084">
        <w:rPr>
          <w:color w:val="000000" w:themeColor="text1"/>
        </w:rPr>
        <w:t>стади</w:t>
      </w:r>
      <w:r w:rsidR="005C1616" w:rsidRPr="00E44084">
        <w:rPr>
          <w:color w:val="000000" w:themeColor="text1"/>
        </w:rPr>
        <w:t>и</w:t>
      </w:r>
      <w:r w:rsidR="00F518FE" w:rsidRPr="00E44084">
        <w:rPr>
          <w:color w:val="000000" w:themeColor="text1"/>
        </w:rPr>
        <w:t xml:space="preserve"> </w:t>
      </w:r>
      <w:r w:rsidR="005C1616" w:rsidRPr="00E44084">
        <w:rPr>
          <w:color w:val="000000" w:themeColor="text1"/>
        </w:rPr>
        <w:t>происходит</w:t>
      </w:r>
      <w:r w:rsidR="00F518FE" w:rsidRPr="00E44084">
        <w:rPr>
          <w:color w:val="000000" w:themeColor="text1"/>
        </w:rPr>
        <w:t xml:space="preserve"> распространение процесса в</w:t>
      </w:r>
      <w:r w:rsidR="00C77A82" w:rsidRPr="00E44084">
        <w:rPr>
          <w:color w:val="000000" w:themeColor="text1"/>
        </w:rPr>
        <w:t>глубь</w:t>
      </w:r>
      <w:r w:rsidR="00F518FE" w:rsidRPr="00E44084">
        <w:rPr>
          <w:color w:val="000000" w:themeColor="text1"/>
        </w:rPr>
        <w:t xml:space="preserve"> </w:t>
      </w:r>
      <w:r w:rsidR="004C774A" w:rsidRPr="00E44084">
        <w:rPr>
          <w:color w:val="000000" w:themeColor="text1"/>
        </w:rPr>
        <w:t>монолита</w:t>
      </w:r>
      <w:r w:rsidR="00F518FE" w:rsidRPr="00E44084">
        <w:rPr>
          <w:color w:val="000000" w:themeColor="text1"/>
        </w:rPr>
        <w:t xml:space="preserve">, что </w:t>
      </w:r>
      <w:r w:rsidR="00C77A82" w:rsidRPr="00E44084">
        <w:rPr>
          <w:color w:val="000000" w:themeColor="text1"/>
        </w:rPr>
        <w:t>в конечном счете</w:t>
      </w:r>
      <w:r w:rsidR="00F518FE" w:rsidRPr="00E44084">
        <w:rPr>
          <w:color w:val="000000" w:themeColor="text1"/>
        </w:rPr>
        <w:t xml:space="preserve"> приве</w:t>
      </w:r>
      <w:r w:rsidR="00C77A82" w:rsidRPr="00E44084">
        <w:rPr>
          <w:color w:val="000000" w:themeColor="text1"/>
        </w:rPr>
        <w:t xml:space="preserve">дет </w:t>
      </w:r>
      <w:r w:rsidR="00F518FE" w:rsidRPr="00E44084">
        <w:rPr>
          <w:color w:val="000000" w:themeColor="text1"/>
        </w:rPr>
        <w:t xml:space="preserve">к полной утрате структурных связей </w:t>
      </w:r>
      <w:r w:rsidR="005C1616" w:rsidRPr="00E44084">
        <w:rPr>
          <w:color w:val="000000" w:themeColor="text1"/>
        </w:rPr>
        <w:t>между</w:t>
      </w:r>
      <w:r w:rsidR="00FD2226" w:rsidRPr="00E44084">
        <w:rPr>
          <w:color w:val="000000" w:themeColor="text1"/>
        </w:rPr>
        <w:t xml:space="preserve"> </w:t>
      </w:r>
      <w:r w:rsidR="00CC1B23" w:rsidRPr="00E44084">
        <w:rPr>
          <w:color w:val="000000" w:themeColor="text1"/>
        </w:rPr>
        <w:t xml:space="preserve">зернами </w:t>
      </w:r>
      <w:r w:rsidR="004C774A" w:rsidRPr="00E44084">
        <w:rPr>
          <w:color w:val="000000" w:themeColor="text1"/>
        </w:rPr>
        <w:t>материала.</w:t>
      </w:r>
    </w:p>
    <w:p w:rsidR="00D53602" w:rsidRPr="00E50209" w:rsidRDefault="00D53602" w:rsidP="000133D2">
      <w:pPr>
        <w:spacing w:after="0" w:line="360" w:lineRule="auto"/>
        <w:jc w:val="both"/>
        <w:rPr>
          <w:rFonts w:cs="Times New Roman"/>
          <w:szCs w:val="28"/>
          <w:lang w:eastAsia="zh-CN"/>
        </w:rPr>
      </w:pPr>
    </w:p>
    <w:p w:rsidR="00D86806" w:rsidRPr="00E50209" w:rsidRDefault="00D86806" w:rsidP="00277218">
      <w:pPr>
        <w:spacing w:after="0" w:line="360" w:lineRule="auto"/>
        <w:jc w:val="center"/>
        <w:rPr>
          <w:rFonts w:cs="Times New Roman"/>
          <w:szCs w:val="28"/>
          <w:lang w:eastAsia="zh-CN"/>
        </w:rPr>
      </w:pPr>
      <w:r w:rsidRPr="00E50209">
        <w:rPr>
          <w:rFonts w:cs="Times New Roman"/>
          <w:noProof/>
          <w:szCs w:val="28"/>
          <w:lang w:eastAsia="ru-RU"/>
        </w:rPr>
        <w:lastRenderedPageBreak/>
        <w:drawing>
          <wp:inline distT="0" distB="0" distL="0" distR="0">
            <wp:extent cx="3614076" cy="3645542"/>
            <wp:effectExtent l="3175" t="0" r="889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430.JPG"/>
                    <pic:cNvPicPr/>
                  </pic:nvPicPr>
                  <pic:blipFill rotWithShape="1">
                    <a:blip r:embed="rId10" cstate="print">
                      <a:extLst>
                        <a:ext uri="{28A0092B-C50C-407E-A947-70E740481C1C}">
                          <a14:useLocalDpi xmlns:a14="http://schemas.microsoft.com/office/drawing/2010/main" val="0"/>
                        </a:ext>
                      </a:extLst>
                    </a:blip>
                    <a:srcRect l="21243" r="12665"/>
                    <a:stretch/>
                  </pic:blipFill>
                  <pic:spPr bwMode="auto">
                    <a:xfrm rot="16200000">
                      <a:off x="0" y="0"/>
                      <a:ext cx="3614076" cy="3645542"/>
                    </a:xfrm>
                    <a:prstGeom prst="rect">
                      <a:avLst/>
                    </a:prstGeom>
                    <a:ln>
                      <a:noFill/>
                    </a:ln>
                    <a:extLst>
                      <a:ext uri="{53640926-AAD7-44D8-BBD7-CCE9431645EC}">
                        <a14:shadowObscured xmlns:a14="http://schemas.microsoft.com/office/drawing/2010/main"/>
                      </a:ext>
                    </a:extLst>
                  </pic:spPr>
                </pic:pic>
              </a:graphicData>
            </a:graphic>
          </wp:inline>
        </w:drawing>
      </w:r>
    </w:p>
    <w:p w:rsidR="00DC269F" w:rsidRPr="00E50209" w:rsidRDefault="00D86806" w:rsidP="00DC269F">
      <w:pPr>
        <w:spacing w:after="0" w:line="360" w:lineRule="auto"/>
        <w:jc w:val="center"/>
        <w:rPr>
          <w:rFonts w:cs="Times New Roman"/>
          <w:szCs w:val="28"/>
          <w:lang w:eastAsia="zh-CN"/>
        </w:rPr>
      </w:pPr>
      <w:r w:rsidRPr="00E50209">
        <w:rPr>
          <w:rFonts w:cs="Times New Roman"/>
          <w:szCs w:val="28"/>
          <w:lang w:eastAsia="zh-CN"/>
        </w:rPr>
        <w:t xml:space="preserve">Рис. </w:t>
      </w:r>
      <w:r w:rsidR="009B1ECA" w:rsidRPr="00E50209">
        <w:rPr>
          <w:rFonts w:cs="Times New Roman"/>
          <w:szCs w:val="28"/>
          <w:lang w:eastAsia="zh-CN"/>
        </w:rPr>
        <w:t>3</w:t>
      </w:r>
      <w:r w:rsidRPr="00E50209">
        <w:rPr>
          <w:rFonts w:cs="Times New Roman"/>
          <w:szCs w:val="28"/>
          <w:lang w:eastAsia="zh-CN"/>
        </w:rPr>
        <w:t xml:space="preserve">. </w:t>
      </w:r>
      <w:r w:rsidR="008D6579" w:rsidRPr="00E50209">
        <w:rPr>
          <w:rFonts w:cs="Times New Roman"/>
          <w:szCs w:val="28"/>
          <w:lang w:eastAsia="zh-CN"/>
        </w:rPr>
        <w:t>У</w:t>
      </w:r>
      <w:r w:rsidR="00BC35CE" w:rsidRPr="00E50209">
        <w:rPr>
          <w:rFonts w:cs="Times New Roman"/>
          <w:szCs w:val="28"/>
          <w:lang w:eastAsia="zh-CN"/>
        </w:rPr>
        <w:t>трата полировки (эрозия материала) или огрубление поверхности</w:t>
      </w:r>
      <w:r w:rsidR="00787121" w:rsidRPr="00E50209">
        <w:rPr>
          <w:rFonts w:cs="Times New Roman"/>
          <w:szCs w:val="28"/>
          <w:lang w:eastAsia="zh-CN"/>
        </w:rPr>
        <w:t xml:space="preserve"> </w:t>
      </w:r>
      <w:r w:rsidR="007758C0" w:rsidRPr="00E50209">
        <w:rPr>
          <w:rFonts w:cs="Times New Roman"/>
          <w:szCs w:val="28"/>
          <w:lang w:eastAsia="zh-CN"/>
        </w:rPr>
        <w:t xml:space="preserve">копии </w:t>
      </w:r>
      <w:r w:rsidR="00BC35CE" w:rsidRPr="00E50209">
        <w:rPr>
          <w:rFonts w:cs="Times New Roman"/>
          <w:szCs w:val="28"/>
          <w:lang w:eastAsia="zh-CN"/>
        </w:rPr>
        <w:t>скульптур</w:t>
      </w:r>
      <w:r w:rsidR="007758C0" w:rsidRPr="00E50209">
        <w:rPr>
          <w:rFonts w:cs="Times New Roman"/>
          <w:szCs w:val="28"/>
          <w:lang w:eastAsia="zh-CN"/>
        </w:rPr>
        <w:t>ы</w:t>
      </w:r>
      <w:r w:rsidR="00BC35CE" w:rsidRPr="00E50209">
        <w:rPr>
          <w:rFonts w:cs="Times New Roman"/>
          <w:szCs w:val="28"/>
          <w:lang w:eastAsia="zh-CN"/>
        </w:rPr>
        <w:t xml:space="preserve"> с надгробного памятника </w:t>
      </w:r>
      <w:r w:rsidR="00DC269F" w:rsidRPr="00E50209">
        <w:rPr>
          <w:rFonts w:cs="Times New Roman"/>
          <w:szCs w:val="28"/>
          <w:lang w:eastAsia="zh-CN"/>
        </w:rPr>
        <w:t>Фаминцыной (</w:t>
      </w:r>
      <w:proofErr w:type="spellStart"/>
      <w:r w:rsidR="00DC269F" w:rsidRPr="00E50209">
        <w:rPr>
          <w:rFonts w:cs="Times New Roman"/>
          <w:szCs w:val="28"/>
          <w:lang w:eastAsia="zh-CN"/>
        </w:rPr>
        <w:t>урожд</w:t>
      </w:r>
      <w:proofErr w:type="spellEnd"/>
      <w:r w:rsidR="00DC269F" w:rsidRPr="00E50209">
        <w:rPr>
          <w:rFonts w:cs="Times New Roman"/>
          <w:szCs w:val="28"/>
          <w:lang w:eastAsia="zh-CN"/>
        </w:rPr>
        <w:t xml:space="preserve">. </w:t>
      </w:r>
      <w:proofErr w:type="spellStart"/>
      <w:r w:rsidR="00DC269F" w:rsidRPr="00E50209">
        <w:rPr>
          <w:rFonts w:cs="Times New Roman"/>
          <w:szCs w:val="28"/>
          <w:lang w:eastAsia="zh-CN"/>
        </w:rPr>
        <w:t>Романчуковой</w:t>
      </w:r>
      <w:proofErr w:type="spellEnd"/>
      <w:r w:rsidR="00DC269F" w:rsidRPr="00E50209">
        <w:rPr>
          <w:rFonts w:cs="Times New Roman"/>
          <w:szCs w:val="28"/>
          <w:lang w:eastAsia="zh-CN"/>
        </w:rPr>
        <w:t>) Прасковье Ивановне (1776</w:t>
      </w:r>
      <w:r w:rsidR="00201EBE">
        <w:rPr>
          <w:rFonts w:cs="Times New Roman"/>
          <w:szCs w:val="28"/>
          <w:lang w:eastAsia="zh-CN"/>
        </w:rPr>
        <w:t>–</w:t>
      </w:r>
      <w:r w:rsidR="00DC269F" w:rsidRPr="00E50209">
        <w:rPr>
          <w:rFonts w:cs="Times New Roman"/>
          <w:szCs w:val="28"/>
          <w:lang w:eastAsia="zh-CN"/>
        </w:rPr>
        <w:t>1809)</w:t>
      </w:r>
      <w:r w:rsidR="00F64197" w:rsidRPr="00E50209">
        <w:rPr>
          <w:rFonts w:cs="Times New Roman"/>
          <w:szCs w:val="28"/>
          <w:lang w:eastAsia="zh-CN"/>
        </w:rPr>
        <w:t>.</w:t>
      </w:r>
    </w:p>
    <w:p w:rsidR="00D86806" w:rsidRPr="00E50209" w:rsidRDefault="00DC269F" w:rsidP="00DC269F">
      <w:pPr>
        <w:spacing w:after="0" w:line="360" w:lineRule="auto"/>
        <w:jc w:val="center"/>
        <w:rPr>
          <w:rFonts w:cs="Times New Roman"/>
          <w:szCs w:val="28"/>
          <w:lang w:eastAsia="zh-CN"/>
        </w:rPr>
      </w:pPr>
      <w:r w:rsidRPr="00E50209">
        <w:rPr>
          <w:rFonts w:cs="Times New Roman"/>
          <w:szCs w:val="28"/>
          <w:lang w:eastAsia="zh-CN"/>
        </w:rPr>
        <w:t>Неизвестный автор</w:t>
      </w:r>
      <w:r w:rsidR="007758C0" w:rsidRPr="00E50209">
        <w:rPr>
          <w:rFonts w:cs="Times New Roman"/>
          <w:szCs w:val="28"/>
          <w:lang w:eastAsia="zh-CN"/>
        </w:rPr>
        <w:t xml:space="preserve">. </w:t>
      </w:r>
      <w:r w:rsidRPr="00E50209">
        <w:rPr>
          <w:rFonts w:cs="Times New Roman"/>
          <w:szCs w:val="28"/>
          <w:lang w:eastAsia="zh-CN"/>
        </w:rPr>
        <w:t>1800</w:t>
      </w:r>
      <w:r w:rsidR="009C72A2">
        <w:rPr>
          <w:rFonts w:cs="Times New Roman"/>
          <w:szCs w:val="28"/>
          <w:lang w:eastAsia="zh-CN"/>
        </w:rPr>
        <w:t>-</w:t>
      </w:r>
      <w:r w:rsidRPr="00E50209">
        <w:rPr>
          <w:rFonts w:cs="Times New Roman"/>
          <w:szCs w:val="28"/>
          <w:lang w:eastAsia="zh-CN"/>
        </w:rPr>
        <w:t>е</w:t>
      </w:r>
      <w:r w:rsidR="007758C0" w:rsidRPr="00E50209">
        <w:rPr>
          <w:rFonts w:cs="Times New Roman"/>
          <w:szCs w:val="28"/>
          <w:lang w:eastAsia="zh-CN"/>
        </w:rPr>
        <w:t xml:space="preserve"> гг. </w:t>
      </w:r>
      <w:r w:rsidR="00D616D4" w:rsidRPr="00E50209">
        <w:rPr>
          <w:rFonts w:cs="Times New Roman"/>
          <w:szCs w:val="28"/>
          <w:lang w:eastAsia="zh-CN"/>
        </w:rPr>
        <w:t>Фрагмент к</w:t>
      </w:r>
      <w:r w:rsidR="007758C0" w:rsidRPr="00E50209">
        <w:rPr>
          <w:rFonts w:cs="Times New Roman"/>
          <w:szCs w:val="28"/>
          <w:lang w:eastAsia="zh-CN"/>
        </w:rPr>
        <w:t>опи</w:t>
      </w:r>
      <w:r w:rsidR="00D616D4" w:rsidRPr="00E50209">
        <w:rPr>
          <w:rFonts w:cs="Times New Roman"/>
          <w:szCs w:val="28"/>
          <w:lang w:eastAsia="zh-CN"/>
        </w:rPr>
        <w:t>и</w:t>
      </w:r>
      <w:r w:rsidR="007758C0" w:rsidRPr="00E50209">
        <w:rPr>
          <w:rFonts w:cs="Times New Roman"/>
          <w:szCs w:val="28"/>
          <w:lang w:eastAsia="zh-CN"/>
        </w:rPr>
        <w:t xml:space="preserve"> скульптуры 2004 г.</w:t>
      </w:r>
    </w:p>
    <w:p w:rsidR="00F302CC" w:rsidRPr="00E50209" w:rsidRDefault="007758C0" w:rsidP="005471CA">
      <w:pPr>
        <w:spacing w:after="0" w:line="360" w:lineRule="auto"/>
        <w:jc w:val="center"/>
        <w:rPr>
          <w:rFonts w:cs="Times New Roman"/>
          <w:szCs w:val="28"/>
          <w:lang w:eastAsia="zh-CN"/>
        </w:rPr>
      </w:pPr>
      <w:r w:rsidRPr="00E50209">
        <w:rPr>
          <w:rFonts w:cs="Times New Roman"/>
          <w:szCs w:val="28"/>
          <w:lang w:eastAsia="zh-CN"/>
        </w:rPr>
        <w:t>Санкт</w:t>
      </w:r>
      <w:r w:rsidR="009C72A2">
        <w:rPr>
          <w:rFonts w:cs="Times New Roman"/>
          <w:szCs w:val="28"/>
          <w:lang w:eastAsia="zh-CN"/>
        </w:rPr>
        <w:t>-</w:t>
      </w:r>
      <w:r w:rsidRPr="00E50209">
        <w:rPr>
          <w:rFonts w:cs="Times New Roman"/>
          <w:szCs w:val="28"/>
          <w:lang w:eastAsia="zh-CN"/>
        </w:rPr>
        <w:t xml:space="preserve">Петербург, Некрополь </w:t>
      </w:r>
      <w:r w:rsidRPr="00E50209">
        <w:rPr>
          <w:rFonts w:cs="Times New Roman"/>
          <w:szCs w:val="28"/>
          <w:lang w:val="en-US" w:eastAsia="zh-CN"/>
        </w:rPr>
        <w:t>XVIII</w:t>
      </w:r>
      <w:r w:rsidRPr="00E50209">
        <w:rPr>
          <w:rFonts w:cs="Times New Roman"/>
          <w:szCs w:val="28"/>
          <w:lang w:eastAsia="zh-CN"/>
        </w:rPr>
        <w:t xml:space="preserve"> века (Лазаревское кладбище).</w:t>
      </w:r>
    </w:p>
    <w:p w:rsidR="00C078F6" w:rsidRPr="00E50209" w:rsidRDefault="00C078F6" w:rsidP="005471CA">
      <w:pPr>
        <w:spacing w:after="0" w:line="360" w:lineRule="auto"/>
        <w:jc w:val="center"/>
        <w:rPr>
          <w:rFonts w:cs="Times New Roman"/>
          <w:szCs w:val="28"/>
          <w:lang w:eastAsia="zh-CN"/>
        </w:rPr>
      </w:pPr>
    </w:p>
    <w:p w:rsidR="00573FAC" w:rsidRPr="00E50209" w:rsidRDefault="00B14126" w:rsidP="00AC1BC3">
      <w:pPr>
        <w:spacing w:after="0" w:line="360" w:lineRule="auto"/>
        <w:ind w:firstLine="708"/>
        <w:jc w:val="both"/>
        <w:rPr>
          <w:rFonts w:cs="Times New Roman"/>
          <w:szCs w:val="28"/>
          <w:lang w:eastAsia="zh-CN"/>
        </w:rPr>
      </w:pPr>
      <w:r w:rsidRPr="00E50209">
        <w:rPr>
          <w:rFonts w:cs="Times New Roman"/>
          <w:szCs w:val="28"/>
          <w:lang w:eastAsia="zh-CN"/>
        </w:rPr>
        <w:t xml:space="preserve">Высокая затененность и своеобразный микроклимат Некрополей, наличие </w:t>
      </w:r>
      <w:r w:rsidR="00CE0038" w:rsidRPr="00E50209">
        <w:rPr>
          <w:rFonts w:cs="Times New Roman"/>
          <w:szCs w:val="28"/>
          <w:lang w:eastAsia="zh-CN"/>
        </w:rPr>
        <w:t xml:space="preserve">деревьев и травянистых </w:t>
      </w:r>
      <w:r w:rsidRPr="00E50209">
        <w:rPr>
          <w:rFonts w:cs="Times New Roman"/>
          <w:szCs w:val="28"/>
          <w:lang w:eastAsia="zh-CN"/>
        </w:rPr>
        <w:t>растений, а также их близость к рекам Монастырке и Неве способствуют быстрому развитию обширных зеленых налетов (аэрофильных водорослей)</w:t>
      </w:r>
      <w:r w:rsidR="00C43D58" w:rsidRPr="00E50209">
        <w:rPr>
          <w:rFonts w:cs="Times New Roman"/>
          <w:szCs w:val="28"/>
          <w:lang w:eastAsia="zh-CN"/>
        </w:rPr>
        <w:t xml:space="preserve"> и серо</w:t>
      </w:r>
      <w:r w:rsidR="009C72A2">
        <w:rPr>
          <w:rFonts w:cs="Times New Roman"/>
          <w:szCs w:val="28"/>
          <w:lang w:eastAsia="zh-CN"/>
        </w:rPr>
        <w:t>-</w:t>
      </w:r>
      <w:r w:rsidR="00C43D58" w:rsidRPr="00E50209">
        <w:rPr>
          <w:rFonts w:cs="Times New Roman"/>
          <w:szCs w:val="28"/>
          <w:lang w:eastAsia="zh-CN"/>
        </w:rPr>
        <w:t xml:space="preserve">черных налетов (темноокрашенные </w:t>
      </w:r>
      <w:r w:rsidR="00F2211F" w:rsidRPr="00E50209">
        <w:rPr>
          <w:rFonts w:cs="Times New Roman"/>
          <w:szCs w:val="28"/>
          <w:lang w:eastAsia="zh-CN"/>
        </w:rPr>
        <w:t>микроскопические</w:t>
      </w:r>
      <w:r w:rsidR="003C4FC2" w:rsidRPr="00E50209">
        <w:rPr>
          <w:rFonts w:cs="Times New Roman"/>
          <w:szCs w:val="28"/>
          <w:lang w:eastAsia="zh-CN"/>
        </w:rPr>
        <w:t xml:space="preserve"> </w:t>
      </w:r>
      <w:r w:rsidR="00C43D58" w:rsidRPr="00E50209">
        <w:rPr>
          <w:rFonts w:cs="Times New Roman"/>
          <w:szCs w:val="28"/>
          <w:lang w:eastAsia="zh-CN"/>
        </w:rPr>
        <w:t>грибы) (рис.</w:t>
      </w:r>
      <w:r w:rsidR="009B1ECA" w:rsidRPr="00E50209">
        <w:rPr>
          <w:rFonts w:cs="Times New Roman"/>
          <w:szCs w:val="28"/>
          <w:lang w:eastAsia="zh-CN"/>
        </w:rPr>
        <w:t>4</w:t>
      </w:r>
      <w:r w:rsidR="00C43D58" w:rsidRPr="00E50209">
        <w:rPr>
          <w:rFonts w:cs="Times New Roman"/>
          <w:szCs w:val="28"/>
          <w:lang w:eastAsia="zh-CN"/>
        </w:rPr>
        <w:t>)</w:t>
      </w:r>
      <w:r w:rsidR="00573FAC" w:rsidRPr="00E50209">
        <w:rPr>
          <w:rFonts w:cs="Times New Roman"/>
          <w:szCs w:val="28"/>
          <w:lang w:eastAsia="zh-CN"/>
        </w:rPr>
        <w:t>, порой покрывающих всю поверхность памятника</w:t>
      </w:r>
      <w:r w:rsidRPr="00E50209">
        <w:rPr>
          <w:rFonts w:cs="Times New Roman"/>
          <w:szCs w:val="28"/>
          <w:lang w:eastAsia="zh-CN"/>
        </w:rPr>
        <w:t>.</w:t>
      </w:r>
      <w:r w:rsidR="00573FAC" w:rsidRPr="00E50209">
        <w:rPr>
          <w:rFonts w:cs="Times New Roman"/>
          <w:szCs w:val="28"/>
          <w:lang w:eastAsia="zh-CN"/>
        </w:rPr>
        <w:t xml:space="preserve"> Основными источниками питания микроорганизмов</w:t>
      </w:r>
      <w:r w:rsidR="00AC1BC3" w:rsidRPr="00E50209">
        <w:rPr>
          <w:rFonts w:cs="Times New Roman"/>
          <w:szCs w:val="28"/>
          <w:lang w:eastAsia="zh-CN"/>
        </w:rPr>
        <w:t>, образующих биологические наслоения,</w:t>
      </w:r>
      <w:r w:rsidR="00573FAC" w:rsidRPr="00E50209">
        <w:rPr>
          <w:rFonts w:cs="Times New Roman"/>
          <w:szCs w:val="28"/>
          <w:lang w:eastAsia="zh-CN"/>
        </w:rPr>
        <w:t xml:space="preserve"> служат атмосферные загрязнения, попадающие на поверхность материала с дождевой водой, а также различные выделения растений.</w:t>
      </w:r>
    </w:p>
    <w:p w:rsidR="00AC1BC3" w:rsidRPr="00E50209" w:rsidRDefault="00AC1BC3" w:rsidP="00AC1BC3">
      <w:pPr>
        <w:spacing w:after="0" w:line="360" w:lineRule="auto"/>
        <w:ind w:firstLine="708"/>
        <w:jc w:val="both"/>
        <w:rPr>
          <w:rFonts w:cs="Times New Roman"/>
          <w:szCs w:val="28"/>
          <w:lang w:eastAsia="zh-CN"/>
        </w:rPr>
      </w:pPr>
    </w:p>
    <w:p w:rsidR="00AC1BC3" w:rsidRPr="00E50209" w:rsidRDefault="00AC1BC3" w:rsidP="00AC1BC3">
      <w:pPr>
        <w:spacing w:after="0" w:line="360" w:lineRule="auto"/>
        <w:jc w:val="center"/>
        <w:rPr>
          <w:rFonts w:cs="Times New Roman"/>
          <w:szCs w:val="28"/>
          <w:lang w:eastAsia="zh-CN"/>
        </w:rPr>
      </w:pPr>
      <w:r w:rsidRPr="00E50209">
        <w:rPr>
          <w:rFonts w:cs="Times New Roman"/>
          <w:noProof/>
          <w:szCs w:val="28"/>
          <w:lang w:eastAsia="ru-RU"/>
        </w:rPr>
        <w:lastRenderedPageBreak/>
        <w:drawing>
          <wp:inline distT="0" distB="0" distL="0" distR="0" wp14:anchorId="4B095B8C" wp14:editId="4109EB6B">
            <wp:extent cx="5172343" cy="3448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28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3567" cy="3515529"/>
                    </a:xfrm>
                    <a:prstGeom prst="rect">
                      <a:avLst/>
                    </a:prstGeom>
                  </pic:spPr>
                </pic:pic>
              </a:graphicData>
            </a:graphic>
          </wp:inline>
        </w:drawing>
      </w:r>
      <w:r w:rsidRPr="00E50209">
        <w:rPr>
          <w:rFonts w:cs="Times New Roman"/>
          <w:szCs w:val="28"/>
          <w:lang w:eastAsia="zh-CN"/>
        </w:rPr>
        <w:t xml:space="preserve"> </w:t>
      </w:r>
    </w:p>
    <w:p w:rsidR="00AC1BC3" w:rsidRPr="00E50209" w:rsidRDefault="00AC1BC3" w:rsidP="00E7348D">
      <w:pPr>
        <w:spacing w:after="0" w:line="360" w:lineRule="auto"/>
        <w:jc w:val="center"/>
        <w:rPr>
          <w:rFonts w:cs="Times New Roman"/>
          <w:szCs w:val="28"/>
          <w:lang w:eastAsia="zh-CN"/>
        </w:rPr>
      </w:pPr>
      <w:r w:rsidRPr="00E50209">
        <w:rPr>
          <w:rFonts w:cs="Times New Roman"/>
          <w:szCs w:val="28"/>
          <w:lang w:eastAsia="zh-CN"/>
        </w:rPr>
        <w:t xml:space="preserve">Рис. </w:t>
      </w:r>
      <w:r w:rsidR="009B1ECA" w:rsidRPr="00E50209">
        <w:rPr>
          <w:rFonts w:cs="Times New Roman"/>
          <w:szCs w:val="28"/>
          <w:lang w:eastAsia="zh-CN"/>
        </w:rPr>
        <w:t>4</w:t>
      </w:r>
      <w:r w:rsidRPr="00E50209">
        <w:rPr>
          <w:rFonts w:cs="Times New Roman"/>
          <w:szCs w:val="28"/>
          <w:lang w:eastAsia="zh-CN"/>
        </w:rPr>
        <w:t>. Сплошная биопленка серо</w:t>
      </w:r>
      <w:r w:rsidR="009C72A2">
        <w:rPr>
          <w:rFonts w:cs="Times New Roman"/>
          <w:szCs w:val="28"/>
          <w:lang w:eastAsia="zh-CN"/>
        </w:rPr>
        <w:t>-</w:t>
      </w:r>
      <w:r w:rsidRPr="00E50209">
        <w:rPr>
          <w:rFonts w:cs="Times New Roman"/>
          <w:szCs w:val="28"/>
          <w:lang w:eastAsia="zh-CN"/>
        </w:rPr>
        <w:t xml:space="preserve">черного и зеленого цвета на поверхности копии скульптуры с надгробного памятника </w:t>
      </w:r>
      <w:proofErr w:type="spellStart"/>
      <w:r w:rsidRPr="00E50209">
        <w:rPr>
          <w:rFonts w:cs="Times New Roman"/>
          <w:szCs w:val="28"/>
          <w:lang w:eastAsia="zh-CN"/>
        </w:rPr>
        <w:t>Шкуриной</w:t>
      </w:r>
      <w:proofErr w:type="spellEnd"/>
      <w:r w:rsidRPr="00E50209">
        <w:rPr>
          <w:rFonts w:cs="Times New Roman"/>
          <w:szCs w:val="28"/>
          <w:lang w:eastAsia="zh-CN"/>
        </w:rPr>
        <w:t xml:space="preserve"> Анне Александровне (1807</w:t>
      </w:r>
      <w:r w:rsidR="00201EBE">
        <w:rPr>
          <w:rFonts w:cs="Times New Roman"/>
          <w:szCs w:val="28"/>
          <w:lang w:eastAsia="zh-CN"/>
        </w:rPr>
        <w:t>–</w:t>
      </w:r>
      <w:r w:rsidRPr="00E50209">
        <w:rPr>
          <w:rFonts w:cs="Times New Roman"/>
          <w:szCs w:val="28"/>
          <w:lang w:eastAsia="zh-CN"/>
        </w:rPr>
        <w:t>1818).</w:t>
      </w:r>
    </w:p>
    <w:p w:rsidR="00AC1BC3" w:rsidRPr="00E50209" w:rsidRDefault="00AC1BC3" w:rsidP="00E7348D">
      <w:pPr>
        <w:spacing w:after="0" w:line="360" w:lineRule="auto"/>
        <w:jc w:val="center"/>
        <w:rPr>
          <w:rFonts w:cs="Times New Roman"/>
          <w:szCs w:val="28"/>
          <w:lang w:eastAsia="zh-CN"/>
        </w:rPr>
      </w:pPr>
      <w:r w:rsidRPr="00E50209">
        <w:rPr>
          <w:rFonts w:cs="Times New Roman"/>
          <w:szCs w:val="28"/>
          <w:lang w:eastAsia="zh-CN"/>
        </w:rPr>
        <w:t>Неизвестный автор. 1820</w:t>
      </w:r>
      <w:r w:rsidR="009C72A2">
        <w:rPr>
          <w:rFonts w:cs="Times New Roman"/>
          <w:szCs w:val="28"/>
          <w:lang w:eastAsia="zh-CN"/>
        </w:rPr>
        <w:t>-</w:t>
      </w:r>
      <w:r w:rsidRPr="00E50209">
        <w:rPr>
          <w:rFonts w:cs="Times New Roman"/>
          <w:szCs w:val="28"/>
          <w:lang w:eastAsia="zh-CN"/>
        </w:rPr>
        <w:t xml:space="preserve">е гг. </w:t>
      </w:r>
      <w:r w:rsidR="00D616D4" w:rsidRPr="00E50209">
        <w:rPr>
          <w:rFonts w:cs="Times New Roman"/>
          <w:szCs w:val="28"/>
          <w:lang w:eastAsia="zh-CN"/>
        </w:rPr>
        <w:t>Фрагмент к</w:t>
      </w:r>
      <w:r w:rsidRPr="00E50209">
        <w:rPr>
          <w:rFonts w:cs="Times New Roman"/>
          <w:szCs w:val="28"/>
          <w:lang w:eastAsia="zh-CN"/>
        </w:rPr>
        <w:t>опи</w:t>
      </w:r>
      <w:r w:rsidR="00D616D4" w:rsidRPr="00E50209">
        <w:rPr>
          <w:rFonts w:cs="Times New Roman"/>
          <w:szCs w:val="28"/>
          <w:lang w:eastAsia="zh-CN"/>
        </w:rPr>
        <w:t>и</w:t>
      </w:r>
      <w:r w:rsidRPr="00E50209">
        <w:rPr>
          <w:rFonts w:cs="Times New Roman"/>
          <w:szCs w:val="28"/>
          <w:lang w:eastAsia="zh-CN"/>
        </w:rPr>
        <w:t xml:space="preserve"> скульптуры 2007 г</w:t>
      </w:r>
      <w:r w:rsidR="00553B91">
        <w:rPr>
          <w:rFonts w:cs="Times New Roman"/>
          <w:szCs w:val="28"/>
          <w:lang w:eastAsia="zh-CN"/>
        </w:rPr>
        <w:t>.</w:t>
      </w:r>
    </w:p>
    <w:p w:rsidR="00AC1BC3" w:rsidRPr="00E50209" w:rsidRDefault="00AC1BC3" w:rsidP="00E7348D">
      <w:pPr>
        <w:spacing w:after="0" w:line="360" w:lineRule="auto"/>
        <w:jc w:val="center"/>
        <w:rPr>
          <w:rFonts w:cs="Times New Roman"/>
          <w:szCs w:val="28"/>
          <w:lang w:eastAsia="zh-CN"/>
        </w:rPr>
      </w:pPr>
      <w:r w:rsidRPr="00E50209">
        <w:rPr>
          <w:rFonts w:cs="Times New Roman"/>
          <w:szCs w:val="28"/>
          <w:lang w:eastAsia="zh-CN"/>
        </w:rPr>
        <w:t>Санкт</w:t>
      </w:r>
      <w:r w:rsidR="009C72A2">
        <w:rPr>
          <w:rFonts w:cs="Times New Roman"/>
          <w:szCs w:val="28"/>
          <w:lang w:eastAsia="zh-CN"/>
        </w:rPr>
        <w:t>-</w:t>
      </w:r>
      <w:r w:rsidRPr="00E50209">
        <w:rPr>
          <w:rFonts w:cs="Times New Roman"/>
          <w:szCs w:val="28"/>
          <w:lang w:eastAsia="zh-CN"/>
        </w:rPr>
        <w:t xml:space="preserve">Петербург, Некрополь </w:t>
      </w:r>
      <w:r w:rsidRPr="00E50209">
        <w:rPr>
          <w:rFonts w:cs="Times New Roman"/>
          <w:szCs w:val="28"/>
          <w:lang w:val="en-US" w:eastAsia="zh-CN"/>
        </w:rPr>
        <w:t>XVIII</w:t>
      </w:r>
      <w:r w:rsidRPr="00E50209">
        <w:rPr>
          <w:rFonts w:cs="Times New Roman"/>
          <w:szCs w:val="28"/>
          <w:lang w:eastAsia="zh-CN"/>
        </w:rPr>
        <w:t xml:space="preserve"> века (Лазаревское кладбище).</w:t>
      </w:r>
    </w:p>
    <w:p w:rsidR="00AC1BC3" w:rsidRPr="00E50209" w:rsidRDefault="00AC1BC3" w:rsidP="00AC1BC3">
      <w:pPr>
        <w:spacing w:after="0" w:line="360" w:lineRule="auto"/>
        <w:ind w:firstLine="708"/>
        <w:jc w:val="center"/>
        <w:rPr>
          <w:rFonts w:cs="Times New Roman"/>
          <w:szCs w:val="28"/>
          <w:lang w:eastAsia="zh-CN"/>
        </w:rPr>
      </w:pPr>
    </w:p>
    <w:p w:rsidR="00A326F0" w:rsidRPr="00E50209" w:rsidRDefault="00F66086" w:rsidP="00AC1BC3">
      <w:pPr>
        <w:spacing w:after="0" w:line="360" w:lineRule="auto"/>
        <w:ind w:firstLine="708"/>
        <w:jc w:val="both"/>
        <w:rPr>
          <w:rFonts w:cs="Times New Roman"/>
          <w:szCs w:val="28"/>
          <w:lang w:eastAsia="zh-CN"/>
        </w:rPr>
      </w:pPr>
      <w:r w:rsidRPr="00E50209">
        <w:rPr>
          <w:rFonts w:cs="Times New Roman"/>
          <w:szCs w:val="28"/>
          <w:lang w:eastAsia="zh-CN"/>
        </w:rPr>
        <w:t>Корневая система</w:t>
      </w:r>
      <w:r w:rsidR="009B44C4" w:rsidRPr="00E50209">
        <w:rPr>
          <w:rFonts w:cs="Times New Roman"/>
          <w:szCs w:val="28"/>
          <w:lang w:eastAsia="zh-CN"/>
        </w:rPr>
        <w:t xml:space="preserve"> растений</w:t>
      </w:r>
      <w:r w:rsidRPr="00E50209">
        <w:rPr>
          <w:rFonts w:cs="Times New Roman"/>
          <w:szCs w:val="28"/>
          <w:lang w:eastAsia="zh-CN"/>
        </w:rPr>
        <w:t xml:space="preserve"> </w:t>
      </w:r>
      <w:r w:rsidR="009B44C4" w:rsidRPr="00E50209">
        <w:rPr>
          <w:rFonts w:cs="Times New Roman"/>
          <w:szCs w:val="28"/>
          <w:lang w:eastAsia="zh-CN"/>
        </w:rPr>
        <w:t xml:space="preserve">способна проникать в </w:t>
      </w:r>
      <w:r w:rsidR="0081268E" w:rsidRPr="00E50209">
        <w:rPr>
          <w:rFonts w:cs="Times New Roman"/>
          <w:szCs w:val="28"/>
          <w:lang w:eastAsia="zh-CN"/>
        </w:rPr>
        <w:t xml:space="preserve">самую глубь </w:t>
      </w:r>
      <w:r w:rsidR="009B44C4" w:rsidRPr="00E50209">
        <w:rPr>
          <w:rFonts w:cs="Times New Roman"/>
          <w:szCs w:val="28"/>
          <w:lang w:eastAsia="zh-CN"/>
        </w:rPr>
        <w:t>материал</w:t>
      </w:r>
      <w:r w:rsidR="0081268E" w:rsidRPr="00E50209">
        <w:rPr>
          <w:rFonts w:cs="Times New Roman"/>
          <w:szCs w:val="28"/>
          <w:lang w:eastAsia="zh-CN"/>
        </w:rPr>
        <w:t>а</w:t>
      </w:r>
      <w:r w:rsidR="009B44C4" w:rsidRPr="00E50209">
        <w:rPr>
          <w:rFonts w:cs="Times New Roman"/>
          <w:szCs w:val="28"/>
          <w:lang w:eastAsia="zh-CN"/>
        </w:rPr>
        <w:t xml:space="preserve"> памятника</w:t>
      </w:r>
      <w:r w:rsidR="0081268E" w:rsidRPr="00E50209">
        <w:rPr>
          <w:rFonts w:cs="Times New Roman"/>
          <w:szCs w:val="28"/>
          <w:lang w:eastAsia="zh-CN"/>
        </w:rPr>
        <w:t xml:space="preserve">, </w:t>
      </w:r>
      <w:r w:rsidR="00D020DD" w:rsidRPr="00E50209">
        <w:rPr>
          <w:rFonts w:cs="Times New Roman"/>
          <w:szCs w:val="28"/>
          <w:lang w:eastAsia="zh-CN"/>
        </w:rPr>
        <w:t xml:space="preserve">оказывая на него </w:t>
      </w:r>
      <w:r w:rsidR="006F2CC4" w:rsidRPr="00E50209">
        <w:rPr>
          <w:rFonts w:cs="Times New Roman"/>
          <w:szCs w:val="28"/>
          <w:lang w:eastAsia="zh-CN"/>
        </w:rPr>
        <w:t xml:space="preserve">сильное </w:t>
      </w:r>
      <w:r w:rsidR="00D020DD" w:rsidRPr="00E50209">
        <w:rPr>
          <w:rFonts w:cs="Times New Roman"/>
          <w:szCs w:val="28"/>
          <w:lang w:eastAsia="zh-CN"/>
        </w:rPr>
        <w:t>механическое воздействие</w:t>
      </w:r>
      <w:r w:rsidR="00BC15DD" w:rsidRPr="00E50209">
        <w:rPr>
          <w:rFonts w:cs="Times New Roman"/>
          <w:szCs w:val="28"/>
          <w:lang w:eastAsia="zh-CN"/>
        </w:rPr>
        <w:t xml:space="preserve">. Корни </w:t>
      </w:r>
      <w:r w:rsidR="006F2CC4" w:rsidRPr="00E50209">
        <w:rPr>
          <w:rFonts w:cs="Times New Roman"/>
          <w:szCs w:val="28"/>
          <w:lang w:eastAsia="zh-CN"/>
        </w:rPr>
        <w:t xml:space="preserve">не только </w:t>
      </w:r>
      <w:r w:rsidR="00BC15DD" w:rsidRPr="00E50209">
        <w:rPr>
          <w:rFonts w:cs="Times New Roman"/>
          <w:szCs w:val="28"/>
          <w:lang w:eastAsia="zh-CN"/>
        </w:rPr>
        <w:t xml:space="preserve">создают благоприятную среду для накопления органического вещества </w:t>
      </w:r>
      <w:r w:rsidR="00B66DD0" w:rsidRPr="00E50209">
        <w:rPr>
          <w:rFonts w:cs="Times New Roman"/>
          <w:szCs w:val="28"/>
          <w:lang w:eastAsia="zh-CN"/>
        </w:rPr>
        <w:t>и развития агрессивных микроорганизмов</w:t>
      </w:r>
      <w:r w:rsidR="00CB4979" w:rsidRPr="00E50209">
        <w:rPr>
          <w:rFonts w:cs="Times New Roman"/>
          <w:szCs w:val="28"/>
          <w:lang w:eastAsia="zh-CN"/>
        </w:rPr>
        <w:t xml:space="preserve">, </w:t>
      </w:r>
      <w:r w:rsidR="003C43F0" w:rsidRPr="00E50209">
        <w:rPr>
          <w:rFonts w:cs="Times New Roman"/>
          <w:szCs w:val="28"/>
          <w:lang w:eastAsia="zh-CN"/>
        </w:rPr>
        <w:t>но и способствуют обильной циркуляции воды в толщу материала.</w:t>
      </w:r>
      <w:r w:rsidR="001554A3" w:rsidRPr="00E50209">
        <w:rPr>
          <w:rFonts w:cs="Times New Roman"/>
          <w:szCs w:val="28"/>
          <w:lang w:eastAsia="zh-CN"/>
        </w:rPr>
        <w:t xml:space="preserve"> </w:t>
      </w:r>
      <w:r w:rsidR="00A71897" w:rsidRPr="00E50209">
        <w:rPr>
          <w:rFonts w:cs="Times New Roman"/>
          <w:szCs w:val="28"/>
          <w:lang w:eastAsia="zh-CN"/>
        </w:rPr>
        <w:t xml:space="preserve">При попытке извлечь растение в большинстве случаев корни </w:t>
      </w:r>
      <w:r w:rsidR="009C6810" w:rsidRPr="00E50209">
        <w:rPr>
          <w:rFonts w:cs="Times New Roman"/>
          <w:szCs w:val="28"/>
          <w:lang w:eastAsia="zh-CN"/>
        </w:rPr>
        <w:t>остаются на прежнем месте.</w:t>
      </w:r>
    </w:p>
    <w:p w:rsidR="00AC1BC3" w:rsidRPr="00E50209" w:rsidRDefault="00C312F2" w:rsidP="00AC1BC3">
      <w:pPr>
        <w:spacing w:after="0" w:line="360" w:lineRule="auto"/>
        <w:ind w:firstLine="708"/>
        <w:jc w:val="both"/>
        <w:rPr>
          <w:rFonts w:cs="Times New Roman"/>
          <w:szCs w:val="28"/>
          <w:lang w:eastAsia="zh-CN"/>
        </w:rPr>
      </w:pPr>
      <w:r w:rsidRPr="00E50209">
        <w:rPr>
          <w:rFonts w:cs="Times New Roman"/>
          <w:szCs w:val="32"/>
        </w:rPr>
        <w:t>Альвеолярное выветривание или каверны</w:t>
      </w:r>
      <w:r w:rsidR="008C1A1C" w:rsidRPr="00E50209">
        <w:rPr>
          <w:rFonts w:cs="Times New Roman"/>
          <w:szCs w:val="32"/>
        </w:rPr>
        <w:t xml:space="preserve"> (рис.</w:t>
      </w:r>
      <w:r w:rsidR="009B1ECA" w:rsidRPr="00E50209">
        <w:rPr>
          <w:rFonts w:cs="Times New Roman"/>
          <w:szCs w:val="32"/>
        </w:rPr>
        <w:t>5</w:t>
      </w:r>
      <w:r w:rsidR="008C1A1C" w:rsidRPr="00E50209">
        <w:rPr>
          <w:rFonts w:cs="Times New Roman"/>
          <w:szCs w:val="32"/>
        </w:rPr>
        <w:t xml:space="preserve">) представляют собой </w:t>
      </w:r>
      <w:r w:rsidR="009F3B40" w:rsidRPr="00E50209">
        <w:rPr>
          <w:rFonts w:cs="Times New Roman"/>
          <w:szCs w:val="32"/>
        </w:rPr>
        <w:t xml:space="preserve">пустоты в материале в виде </w:t>
      </w:r>
      <w:r w:rsidR="00537DF2" w:rsidRPr="00E50209">
        <w:rPr>
          <w:rFonts w:cs="Times New Roman"/>
          <w:szCs w:val="32"/>
        </w:rPr>
        <w:t xml:space="preserve">неправильных или </w:t>
      </w:r>
      <w:r w:rsidR="009F3B40" w:rsidRPr="00E50209">
        <w:rPr>
          <w:rFonts w:cs="Times New Roman"/>
          <w:szCs w:val="32"/>
        </w:rPr>
        <w:t>округлы</w:t>
      </w:r>
      <w:r w:rsidR="00537DF2" w:rsidRPr="00E50209">
        <w:rPr>
          <w:rFonts w:cs="Times New Roman"/>
          <w:szCs w:val="32"/>
        </w:rPr>
        <w:t>х</w:t>
      </w:r>
      <w:r w:rsidR="009F3B40" w:rsidRPr="00E50209">
        <w:rPr>
          <w:rFonts w:cs="Times New Roman"/>
          <w:szCs w:val="32"/>
        </w:rPr>
        <w:t xml:space="preserve"> отверсти</w:t>
      </w:r>
      <w:r w:rsidR="00537DF2" w:rsidRPr="00E50209">
        <w:rPr>
          <w:rFonts w:cs="Times New Roman"/>
          <w:szCs w:val="32"/>
        </w:rPr>
        <w:t xml:space="preserve">й разного </w:t>
      </w:r>
      <w:r w:rsidR="00C23006" w:rsidRPr="00E50209">
        <w:rPr>
          <w:rFonts w:cs="Times New Roman"/>
          <w:szCs w:val="32"/>
        </w:rPr>
        <w:t>диаметра</w:t>
      </w:r>
      <w:r w:rsidR="00537DF2" w:rsidRPr="00E50209">
        <w:rPr>
          <w:rFonts w:cs="Times New Roman"/>
          <w:szCs w:val="32"/>
        </w:rPr>
        <w:t xml:space="preserve">. Каверны </w:t>
      </w:r>
      <w:r w:rsidR="003367AD" w:rsidRPr="00E50209">
        <w:rPr>
          <w:rFonts w:cs="Times New Roman"/>
          <w:szCs w:val="32"/>
        </w:rPr>
        <w:t>по своему размеру подразделяются</w:t>
      </w:r>
      <w:r w:rsidR="00537DF2" w:rsidRPr="00E50209">
        <w:rPr>
          <w:rFonts w:cs="Times New Roman"/>
          <w:szCs w:val="32"/>
        </w:rPr>
        <w:t xml:space="preserve"> </w:t>
      </w:r>
      <w:r w:rsidR="00BD65DE" w:rsidRPr="00E50209">
        <w:rPr>
          <w:rFonts w:cs="Times New Roman"/>
          <w:szCs w:val="32"/>
        </w:rPr>
        <w:t>на мелкие (1</w:t>
      </w:r>
      <w:r w:rsidR="00201EBE">
        <w:rPr>
          <w:rFonts w:cs="Times New Roman"/>
          <w:szCs w:val="32"/>
        </w:rPr>
        <w:t>–</w:t>
      </w:r>
      <w:r w:rsidR="00BD65DE" w:rsidRPr="00E50209">
        <w:rPr>
          <w:rFonts w:cs="Times New Roman"/>
          <w:szCs w:val="32"/>
        </w:rPr>
        <w:t>10 мм)</w:t>
      </w:r>
      <w:r w:rsidR="003367AD" w:rsidRPr="00E50209">
        <w:rPr>
          <w:rFonts w:cs="Times New Roman"/>
          <w:szCs w:val="32"/>
        </w:rPr>
        <w:t xml:space="preserve"> и</w:t>
      </w:r>
      <w:r w:rsidR="00BD65DE" w:rsidRPr="00E50209">
        <w:rPr>
          <w:rFonts w:cs="Times New Roman"/>
          <w:szCs w:val="32"/>
        </w:rPr>
        <w:t xml:space="preserve"> крупные (10</w:t>
      </w:r>
      <w:r w:rsidR="00201EBE">
        <w:rPr>
          <w:rFonts w:cs="Times New Roman"/>
          <w:szCs w:val="32"/>
        </w:rPr>
        <w:t>–</w:t>
      </w:r>
      <w:r w:rsidR="00BD65DE" w:rsidRPr="00E50209">
        <w:rPr>
          <w:rFonts w:cs="Times New Roman"/>
          <w:szCs w:val="32"/>
        </w:rPr>
        <w:t>100 мм).</w:t>
      </w:r>
      <w:r w:rsidRPr="00E50209">
        <w:rPr>
          <w:rFonts w:cs="Times New Roman"/>
          <w:szCs w:val="32"/>
        </w:rPr>
        <w:t xml:space="preserve"> </w:t>
      </w:r>
      <w:bookmarkStart w:id="20" w:name="_Hlk70381860"/>
      <w:r w:rsidR="003367AD" w:rsidRPr="00E50209">
        <w:rPr>
          <w:rFonts w:cs="Times New Roman"/>
          <w:szCs w:val="32"/>
        </w:rPr>
        <w:t xml:space="preserve">Причиной образования </w:t>
      </w:r>
      <w:r w:rsidR="004A6484" w:rsidRPr="00E50209">
        <w:rPr>
          <w:rFonts w:cs="Times New Roman"/>
          <w:szCs w:val="32"/>
        </w:rPr>
        <w:t xml:space="preserve">подобных отверстий </w:t>
      </w:r>
      <w:r w:rsidR="00B110BB" w:rsidRPr="00E50209">
        <w:rPr>
          <w:rFonts w:cs="Times New Roman"/>
          <w:szCs w:val="32"/>
        </w:rPr>
        <w:t>является вода, которая</w:t>
      </w:r>
      <w:r w:rsidR="004A6484" w:rsidRPr="00E50209">
        <w:rPr>
          <w:rFonts w:cs="Times New Roman"/>
          <w:szCs w:val="32"/>
        </w:rPr>
        <w:t xml:space="preserve"> </w:t>
      </w:r>
      <w:r w:rsidRPr="00E50209">
        <w:rPr>
          <w:rFonts w:cs="Times New Roman"/>
          <w:szCs w:val="32"/>
        </w:rPr>
        <w:t>выщелачива</w:t>
      </w:r>
      <w:r w:rsidR="00B110BB" w:rsidRPr="00E50209">
        <w:rPr>
          <w:rFonts w:cs="Times New Roman"/>
          <w:szCs w:val="32"/>
        </w:rPr>
        <w:t>ет</w:t>
      </w:r>
      <w:r w:rsidR="001E4DCB" w:rsidRPr="00E50209">
        <w:rPr>
          <w:rFonts w:cs="Times New Roman"/>
          <w:szCs w:val="32"/>
        </w:rPr>
        <w:t xml:space="preserve"> или </w:t>
      </w:r>
      <w:r w:rsidRPr="00E50209">
        <w:rPr>
          <w:rFonts w:cs="Times New Roman"/>
          <w:szCs w:val="32"/>
        </w:rPr>
        <w:t>раствор</w:t>
      </w:r>
      <w:r w:rsidR="00B110BB" w:rsidRPr="00E50209">
        <w:rPr>
          <w:rFonts w:cs="Times New Roman"/>
          <w:szCs w:val="32"/>
        </w:rPr>
        <w:t>яет</w:t>
      </w:r>
      <w:r w:rsidRPr="00E50209">
        <w:rPr>
          <w:rFonts w:cs="Times New Roman"/>
          <w:szCs w:val="32"/>
        </w:rPr>
        <w:t xml:space="preserve"> </w:t>
      </w:r>
      <w:r w:rsidR="004A6484" w:rsidRPr="00E50209">
        <w:rPr>
          <w:rFonts w:cs="Times New Roman"/>
          <w:szCs w:val="32"/>
        </w:rPr>
        <w:t>материал</w:t>
      </w:r>
      <w:r w:rsidR="001E4DCB" w:rsidRPr="00E50209">
        <w:rPr>
          <w:rFonts w:cs="Times New Roman"/>
          <w:szCs w:val="32"/>
        </w:rPr>
        <w:t>.</w:t>
      </w:r>
      <w:bookmarkEnd w:id="20"/>
    </w:p>
    <w:p w:rsidR="00747C3E" w:rsidRPr="00E50209" w:rsidRDefault="00747C3E" w:rsidP="003C5936">
      <w:pPr>
        <w:spacing w:after="0" w:line="360" w:lineRule="auto"/>
        <w:rPr>
          <w:rFonts w:cs="Times New Roman"/>
          <w:szCs w:val="28"/>
          <w:lang w:eastAsia="zh-CN"/>
        </w:rPr>
      </w:pPr>
    </w:p>
    <w:p w:rsidR="008B4295" w:rsidRPr="00E50209" w:rsidRDefault="00E15ADC" w:rsidP="008B4295">
      <w:pPr>
        <w:spacing w:after="0" w:line="360" w:lineRule="auto"/>
        <w:jc w:val="center"/>
        <w:rPr>
          <w:spacing w:val="-2"/>
        </w:rPr>
      </w:pPr>
      <w:r w:rsidRPr="00E50209">
        <w:rPr>
          <w:rFonts w:cs="Times New Roman"/>
          <w:noProof/>
          <w:szCs w:val="28"/>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1310640</wp:posOffset>
                </wp:positionH>
                <wp:positionV relativeFrom="paragraph">
                  <wp:posOffset>1762125</wp:posOffset>
                </wp:positionV>
                <wp:extent cx="3657600" cy="1457325"/>
                <wp:effectExtent l="19050" t="19050" r="19050" b="28575"/>
                <wp:wrapNone/>
                <wp:docPr id="10" name="Прямоугольник 10"/>
                <wp:cNvGraphicFramePr/>
                <a:graphic xmlns:a="http://schemas.openxmlformats.org/drawingml/2006/main">
                  <a:graphicData uri="http://schemas.microsoft.com/office/word/2010/wordprocessingShape">
                    <wps:wsp>
                      <wps:cNvSpPr/>
                      <wps:spPr>
                        <a:xfrm>
                          <a:off x="0" y="0"/>
                          <a:ext cx="3657600" cy="1457325"/>
                        </a:xfrm>
                        <a:prstGeom prst="rect">
                          <a:avLst/>
                        </a:prstGeom>
                        <a:noFill/>
                        <a:ln w="28575"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7B812" id="Прямоугольник 10" o:spid="_x0000_s1026" style="position:absolute;margin-left:103.2pt;margin-top:138.75pt;width:4in;height:1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" filled="f" strokecolor="#c00000" strokeweight="2.25pt">
                <v:stroke joinstyle="round"/>
              </v:rect>
            </w:pict>
          </mc:Fallback>
        </mc:AlternateContent>
      </w:r>
      <w:r w:rsidR="00A62CF0" w:rsidRPr="00E50209">
        <w:rPr>
          <w:noProof/>
          <w:spacing w:val="-2"/>
          <w:lang w:eastAsia="ru-RU"/>
        </w:rPr>
        <w:drawing>
          <wp:inline distT="0" distB="0" distL="0" distR="0">
            <wp:extent cx="4686300" cy="3865541"/>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462 микропиттинг.jpg"/>
                    <pic:cNvPicPr/>
                  </pic:nvPicPr>
                  <pic:blipFill rotWithShape="1">
                    <a:blip r:embed="rId12" cstate="print">
                      <a:extLst>
                        <a:ext uri="{28A0092B-C50C-407E-A947-70E740481C1C}">
                          <a14:useLocalDpi xmlns:a14="http://schemas.microsoft.com/office/drawing/2010/main" val="0"/>
                        </a:ext>
                      </a:extLst>
                    </a:blip>
                    <a:srcRect b="6139"/>
                    <a:stretch/>
                  </pic:blipFill>
                  <pic:spPr bwMode="auto">
                    <a:xfrm>
                      <a:off x="0" y="0"/>
                      <a:ext cx="4732450" cy="3903608"/>
                    </a:xfrm>
                    <a:prstGeom prst="rect">
                      <a:avLst/>
                    </a:prstGeom>
                    <a:ln>
                      <a:noFill/>
                    </a:ln>
                    <a:extLst>
                      <a:ext uri="{53640926-AAD7-44D8-BBD7-CCE9431645EC}">
                        <a14:shadowObscured xmlns:a14="http://schemas.microsoft.com/office/drawing/2010/main"/>
                      </a:ext>
                    </a:extLst>
                  </pic:spPr>
                </pic:pic>
              </a:graphicData>
            </a:graphic>
          </wp:inline>
        </w:drawing>
      </w:r>
    </w:p>
    <w:p w:rsidR="00E15ADC" w:rsidRPr="00E50209" w:rsidRDefault="00E15ADC" w:rsidP="00E15ADC">
      <w:pPr>
        <w:spacing w:after="0" w:line="360" w:lineRule="auto"/>
        <w:jc w:val="center"/>
        <w:rPr>
          <w:spacing w:val="-2"/>
        </w:rPr>
      </w:pPr>
      <w:r w:rsidRPr="00E50209">
        <w:rPr>
          <w:rFonts w:cs="Times New Roman"/>
          <w:szCs w:val="28"/>
          <w:lang w:eastAsia="zh-CN"/>
        </w:rPr>
        <w:t xml:space="preserve">Рис. </w:t>
      </w:r>
      <w:r w:rsidR="009B1ECA" w:rsidRPr="00E50209">
        <w:rPr>
          <w:rFonts w:cs="Times New Roman"/>
          <w:szCs w:val="28"/>
          <w:lang w:eastAsia="zh-CN"/>
        </w:rPr>
        <w:t>5</w:t>
      </w:r>
      <w:r w:rsidRPr="00E50209">
        <w:rPr>
          <w:rFonts w:cs="Times New Roman"/>
          <w:szCs w:val="28"/>
          <w:lang w:eastAsia="zh-CN"/>
        </w:rPr>
        <w:t>.</w:t>
      </w:r>
      <w:r w:rsidR="000133D2" w:rsidRPr="00E50209">
        <w:rPr>
          <w:rFonts w:cs="Times New Roman"/>
          <w:szCs w:val="28"/>
          <w:lang w:eastAsia="zh-CN"/>
        </w:rPr>
        <w:t xml:space="preserve"> </w:t>
      </w:r>
      <w:r w:rsidR="006270B6" w:rsidRPr="00E50209">
        <w:rPr>
          <w:spacing w:val="-2"/>
        </w:rPr>
        <w:t xml:space="preserve">Альвеолярное выветривание (каверны) </w:t>
      </w:r>
      <w:r w:rsidRPr="00E50209">
        <w:rPr>
          <w:spacing w:val="-2"/>
        </w:rPr>
        <w:t xml:space="preserve">на поверхности копии бюста </w:t>
      </w:r>
      <w:r w:rsidRPr="00E50209">
        <w:rPr>
          <w:rFonts w:cs="Times New Roman"/>
          <w:szCs w:val="28"/>
          <w:lang w:eastAsia="zh-CN"/>
        </w:rPr>
        <w:t xml:space="preserve">с надгробного памятника </w:t>
      </w:r>
      <w:r w:rsidRPr="00E50209">
        <w:rPr>
          <w:spacing w:val="-2"/>
        </w:rPr>
        <w:t>Витали Ивану Петровичу (1794</w:t>
      </w:r>
      <w:r w:rsidR="00201EBE">
        <w:rPr>
          <w:spacing w:val="-2"/>
        </w:rPr>
        <w:t>–</w:t>
      </w:r>
      <w:r w:rsidRPr="00E50209">
        <w:rPr>
          <w:spacing w:val="-2"/>
        </w:rPr>
        <w:t>1855).</w:t>
      </w:r>
    </w:p>
    <w:p w:rsidR="00E15ADC" w:rsidRPr="00E50209" w:rsidRDefault="00E15ADC" w:rsidP="00E15ADC">
      <w:pPr>
        <w:spacing w:after="0" w:line="360" w:lineRule="auto"/>
        <w:jc w:val="center"/>
        <w:rPr>
          <w:spacing w:val="-2"/>
        </w:rPr>
      </w:pPr>
      <w:proofErr w:type="spellStart"/>
      <w:r w:rsidRPr="00E50209">
        <w:rPr>
          <w:spacing w:val="-2"/>
        </w:rPr>
        <w:t>Фолетти</w:t>
      </w:r>
      <w:proofErr w:type="spellEnd"/>
      <w:r w:rsidRPr="00E50209">
        <w:rPr>
          <w:spacing w:val="-2"/>
        </w:rPr>
        <w:t xml:space="preserve"> Антон Егорович (1826</w:t>
      </w:r>
      <w:r w:rsidR="00201EBE">
        <w:rPr>
          <w:spacing w:val="-2"/>
        </w:rPr>
        <w:t>–</w:t>
      </w:r>
      <w:r w:rsidRPr="00E50209">
        <w:rPr>
          <w:spacing w:val="-2"/>
        </w:rPr>
        <w:t>1859). 1850</w:t>
      </w:r>
      <w:r w:rsidR="009C72A2">
        <w:rPr>
          <w:spacing w:val="-2"/>
        </w:rPr>
        <w:t>-</w:t>
      </w:r>
      <w:r w:rsidRPr="00E50209">
        <w:rPr>
          <w:spacing w:val="-2"/>
        </w:rPr>
        <w:t xml:space="preserve">е гг. </w:t>
      </w:r>
      <w:r w:rsidR="00187EFA" w:rsidRPr="00E50209">
        <w:rPr>
          <w:spacing w:val="-2"/>
        </w:rPr>
        <w:t>Фрагмент к</w:t>
      </w:r>
      <w:r w:rsidRPr="00E50209">
        <w:rPr>
          <w:spacing w:val="-2"/>
        </w:rPr>
        <w:t>опи</w:t>
      </w:r>
      <w:r w:rsidR="00187EFA" w:rsidRPr="00E50209">
        <w:rPr>
          <w:spacing w:val="-2"/>
        </w:rPr>
        <w:t>и</w:t>
      </w:r>
      <w:r w:rsidRPr="00E50209">
        <w:rPr>
          <w:spacing w:val="-2"/>
        </w:rPr>
        <w:t xml:space="preserve"> бюста 2006 г.</w:t>
      </w:r>
    </w:p>
    <w:p w:rsidR="00E15ADC" w:rsidRPr="00E50209" w:rsidRDefault="00E15ADC" w:rsidP="00E15ADC">
      <w:pPr>
        <w:spacing w:after="0" w:line="360" w:lineRule="auto"/>
        <w:jc w:val="center"/>
        <w:rPr>
          <w:rFonts w:cs="Times New Roman"/>
          <w:szCs w:val="28"/>
          <w:lang w:eastAsia="zh-CN"/>
        </w:rPr>
      </w:pPr>
      <w:r w:rsidRPr="00E50209">
        <w:rPr>
          <w:rFonts w:cs="Times New Roman"/>
          <w:szCs w:val="28"/>
          <w:lang w:eastAsia="zh-CN"/>
        </w:rPr>
        <w:t>Санкт</w:t>
      </w:r>
      <w:r w:rsidR="009C72A2">
        <w:rPr>
          <w:rFonts w:cs="Times New Roman"/>
          <w:szCs w:val="28"/>
          <w:lang w:eastAsia="zh-CN"/>
        </w:rPr>
        <w:t>-</w:t>
      </w:r>
      <w:r w:rsidRPr="00E50209">
        <w:rPr>
          <w:rFonts w:cs="Times New Roman"/>
          <w:szCs w:val="28"/>
          <w:lang w:eastAsia="zh-CN"/>
        </w:rPr>
        <w:t>Петербург, Некрополь Мастеров искусств (Тихвинское кладбище).</w:t>
      </w:r>
    </w:p>
    <w:p w:rsidR="00E15ADC" w:rsidRPr="00E50209" w:rsidRDefault="00E15ADC" w:rsidP="00E15ADC">
      <w:pPr>
        <w:spacing w:after="0" w:line="360" w:lineRule="auto"/>
        <w:jc w:val="center"/>
        <w:rPr>
          <w:rFonts w:cs="Times New Roman"/>
          <w:szCs w:val="28"/>
          <w:lang w:eastAsia="zh-CN"/>
        </w:rPr>
      </w:pPr>
    </w:p>
    <w:p w:rsidR="005C7DB1" w:rsidRPr="00E50209" w:rsidRDefault="00820260" w:rsidP="00ED5428">
      <w:pPr>
        <w:spacing w:after="0" w:line="360" w:lineRule="auto"/>
        <w:ind w:firstLine="709"/>
        <w:contextualSpacing/>
        <w:jc w:val="both"/>
        <w:rPr>
          <w:rFonts w:cs="Times New Roman"/>
          <w:szCs w:val="24"/>
        </w:rPr>
      </w:pPr>
      <w:proofErr w:type="spellStart"/>
      <w:r w:rsidRPr="00E50209">
        <w:rPr>
          <w:rFonts w:cs="Times New Roman"/>
          <w:szCs w:val="28"/>
          <w:lang w:eastAsia="zh-CN"/>
        </w:rPr>
        <w:t>Дисколоризация</w:t>
      </w:r>
      <w:proofErr w:type="spellEnd"/>
      <w:r w:rsidR="00CE2789" w:rsidRPr="00E50209">
        <w:rPr>
          <w:rFonts w:cs="Times New Roman"/>
          <w:szCs w:val="28"/>
          <w:lang w:eastAsia="zh-CN"/>
        </w:rPr>
        <w:t xml:space="preserve"> (изменение цвета)</w:t>
      </w:r>
      <w:r w:rsidRPr="00E50209">
        <w:rPr>
          <w:rFonts w:cs="Times New Roman"/>
          <w:szCs w:val="28"/>
          <w:lang w:eastAsia="zh-CN"/>
        </w:rPr>
        <w:t xml:space="preserve"> материала памятника </w:t>
      </w:r>
      <w:r w:rsidR="00765422" w:rsidRPr="00E50209">
        <w:rPr>
          <w:rFonts w:cs="Times New Roman"/>
          <w:szCs w:val="28"/>
          <w:lang w:eastAsia="zh-CN"/>
        </w:rPr>
        <w:t>возможна в нескольких случаях</w:t>
      </w:r>
      <w:r w:rsidR="00541ED4" w:rsidRPr="00E50209">
        <w:rPr>
          <w:rFonts w:cs="Times New Roman"/>
          <w:szCs w:val="28"/>
          <w:lang w:eastAsia="zh-CN"/>
        </w:rPr>
        <w:t>.</w:t>
      </w:r>
      <w:r w:rsidR="00765422" w:rsidRPr="00E50209">
        <w:rPr>
          <w:rFonts w:cs="Times New Roman"/>
          <w:szCs w:val="28"/>
          <w:lang w:eastAsia="zh-CN"/>
        </w:rPr>
        <w:t xml:space="preserve"> </w:t>
      </w:r>
      <w:r w:rsidR="00541ED4" w:rsidRPr="00E50209">
        <w:rPr>
          <w:rFonts w:cs="Times New Roman"/>
          <w:szCs w:val="28"/>
          <w:lang w:eastAsia="zh-CN"/>
        </w:rPr>
        <w:t xml:space="preserve">Первый обусловлен </w:t>
      </w:r>
      <w:r w:rsidR="00765422" w:rsidRPr="00E50209">
        <w:rPr>
          <w:rFonts w:cs="Times New Roman"/>
          <w:szCs w:val="28"/>
          <w:lang w:eastAsia="zh-CN"/>
        </w:rPr>
        <w:t>жизнедеятельность</w:t>
      </w:r>
      <w:r w:rsidR="00541ED4" w:rsidRPr="00E50209">
        <w:rPr>
          <w:rFonts w:cs="Times New Roman"/>
          <w:szCs w:val="28"/>
          <w:lang w:eastAsia="zh-CN"/>
        </w:rPr>
        <w:t>ю различных</w:t>
      </w:r>
      <w:r w:rsidR="00765422" w:rsidRPr="00E50209">
        <w:rPr>
          <w:rFonts w:cs="Times New Roman"/>
          <w:szCs w:val="28"/>
          <w:lang w:eastAsia="zh-CN"/>
        </w:rPr>
        <w:t xml:space="preserve"> </w:t>
      </w:r>
      <w:proofErr w:type="spellStart"/>
      <w:r w:rsidR="00765422" w:rsidRPr="00E50209">
        <w:rPr>
          <w:rFonts w:cs="Times New Roman"/>
          <w:szCs w:val="28"/>
          <w:lang w:eastAsia="zh-CN"/>
        </w:rPr>
        <w:t>биодеструкторов</w:t>
      </w:r>
      <w:proofErr w:type="spellEnd"/>
      <w:r w:rsidR="00541ED4" w:rsidRPr="00E50209">
        <w:rPr>
          <w:rFonts w:cs="Times New Roman"/>
          <w:szCs w:val="28"/>
          <w:lang w:eastAsia="zh-CN"/>
        </w:rPr>
        <w:t>, на</w:t>
      </w:r>
      <w:r w:rsidR="006666D9" w:rsidRPr="00E50209">
        <w:rPr>
          <w:rFonts w:cs="Times New Roman"/>
          <w:szCs w:val="28"/>
          <w:lang w:eastAsia="zh-CN"/>
        </w:rPr>
        <w:t>ходящихся на поверхности произведения искусства</w:t>
      </w:r>
      <w:r w:rsidR="00A60B14" w:rsidRPr="00E50209">
        <w:rPr>
          <w:rFonts w:cs="Times New Roman"/>
          <w:szCs w:val="28"/>
          <w:lang w:eastAsia="zh-CN"/>
        </w:rPr>
        <w:t xml:space="preserve"> (рис.6)</w:t>
      </w:r>
      <w:r w:rsidR="00C5318C" w:rsidRPr="00E50209">
        <w:rPr>
          <w:rFonts w:cs="Times New Roman"/>
          <w:szCs w:val="28"/>
          <w:lang w:eastAsia="zh-CN"/>
        </w:rPr>
        <w:t>.</w:t>
      </w:r>
      <w:r w:rsidR="00F3465B" w:rsidRPr="00E50209">
        <w:rPr>
          <w:rFonts w:cs="Times New Roman"/>
          <w:szCs w:val="28"/>
          <w:lang w:eastAsia="zh-CN"/>
        </w:rPr>
        <w:t xml:space="preserve"> </w:t>
      </w:r>
      <w:r w:rsidR="00EC3942" w:rsidRPr="00E50209">
        <w:rPr>
          <w:rFonts w:cs="Times New Roman"/>
          <w:szCs w:val="28"/>
          <w:lang w:eastAsia="zh-CN"/>
        </w:rPr>
        <w:t xml:space="preserve">Образовавшиеся на поверхности </w:t>
      </w:r>
      <w:r w:rsidR="00052961" w:rsidRPr="00E50209">
        <w:rPr>
          <w:rFonts w:cs="Times New Roman"/>
          <w:szCs w:val="28"/>
          <w:lang w:eastAsia="zh-CN"/>
        </w:rPr>
        <w:t>материала налеты</w:t>
      </w:r>
      <w:r w:rsidR="00362C54" w:rsidRPr="00E50209">
        <w:rPr>
          <w:rFonts w:cs="Times New Roman"/>
          <w:szCs w:val="28"/>
          <w:lang w:eastAsia="zh-CN"/>
        </w:rPr>
        <w:t xml:space="preserve"> (биопленки)</w:t>
      </w:r>
      <w:r w:rsidR="00B63341" w:rsidRPr="00E50209">
        <w:rPr>
          <w:rFonts w:cs="Times New Roman"/>
          <w:szCs w:val="24"/>
        </w:rPr>
        <w:t xml:space="preserve"> водорослей разной интенсивности, колони</w:t>
      </w:r>
      <w:r w:rsidR="00E061B9" w:rsidRPr="00E50209">
        <w:rPr>
          <w:rFonts w:cs="Times New Roman"/>
          <w:szCs w:val="24"/>
        </w:rPr>
        <w:t>и</w:t>
      </w:r>
      <w:r w:rsidR="00B63341" w:rsidRPr="00E50209">
        <w:rPr>
          <w:rFonts w:cs="Times New Roman"/>
          <w:szCs w:val="24"/>
        </w:rPr>
        <w:t xml:space="preserve"> темноокрашенных грибов и слоевищ</w:t>
      </w:r>
      <w:r w:rsidR="00E061B9" w:rsidRPr="00E50209">
        <w:rPr>
          <w:rFonts w:cs="Times New Roman"/>
          <w:szCs w:val="24"/>
        </w:rPr>
        <w:t>а</w:t>
      </w:r>
      <w:r w:rsidR="00B63341" w:rsidRPr="00E50209">
        <w:rPr>
          <w:rFonts w:cs="Times New Roman"/>
          <w:szCs w:val="24"/>
        </w:rPr>
        <w:t xml:space="preserve"> накипных и листоватых лишайников</w:t>
      </w:r>
      <w:r w:rsidR="00C65F1B" w:rsidRPr="00E50209">
        <w:rPr>
          <w:rFonts w:cs="Times New Roman"/>
          <w:szCs w:val="24"/>
        </w:rPr>
        <w:t xml:space="preserve"> способны</w:t>
      </w:r>
      <w:r w:rsidR="00275062" w:rsidRPr="00E50209">
        <w:rPr>
          <w:rFonts w:cs="Times New Roman"/>
          <w:szCs w:val="24"/>
        </w:rPr>
        <w:t xml:space="preserve"> </w:t>
      </w:r>
      <w:r w:rsidR="00C65F1B" w:rsidRPr="00E50209">
        <w:rPr>
          <w:rFonts w:cs="Times New Roman"/>
          <w:szCs w:val="24"/>
        </w:rPr>
        <w:t>покрывать всю поверхность памятника, тем самым изменяя его цвет</w:t>
      </w:r>
      <w:r w:rsidR="00052961" w:rsidRPr="00E50209">
        <w:rPr>
          <w:rFonts w:cs="Times New Roman"/>
          <w:szCs w:val="24"/>
        </w:rPr>
        <w:t>, структуру</w:t>
      </w:r>
      <w:r w:rsidR="00B63341" w:rsidRPr="00E50209">
        <w:rPr>
          <w:rFonts w:cs="Times New Roman"/>
          <w:szCs w:val="24"/>
        </w:rPr>
        <w:t>.</w:t>
      </w:r>
      <w:r w:rsidR="00533989" w:rsidRPr="00E50209">
        <w:rPr>
          <w:rFonts w:cs="Times New Roman"/>
          <w:szCs w:val="24"/>
        </w:rPr>
        <w:t xml:space="preserve"> </w:t>
      </w:r>
      <w:r w:rsidR="00554E90" w:rsidRPr="00E50209">
        <w:rPr>
          <w:rFonts w:cs="Times New Roman"/>
          <w:szCs w:val="24"/>
        </w:rPr>
        <w:t xml:space="preserve">Подобное изменение цвета </w:t>
      </w:r>
      <w:r w:rsidR="00186A92" w:rsidRPr="00E50209">
        <w:rPr>
          <w:rFonts w:cs="Times New Roman"/>
          <w:szCs w:val="24"/>
        </w:rPr>
        <w:t xml:space="preserve">материала </w:t>
      </w:r>
      <w:r w:rsidR="00554E90" w:rsidRPr="00E50209">
        <w:rPr>
          <w:rFonts w:cs="Times New Roman"/>
          <w:szCs w:val="24"/>
        </w:rPr>
        <w:t>связано с</w:t>
      </w:r>
      <w:r w:rsidR="00332B01" w:rsidRPr="00E50209">
        <w:rPr>
          <w:rFonts w:cs="Times New Roman"/>
          <w:szCs w:val="24"/>
        </w:rPr>
        <w:t xml:space="preserve"> </w:t>
      </w:r>
      <w:r w:rsidR="00554E90" w:rsidRPr="00E50209">
        <w:rPr>
          <w:rFonts w:cs="Times New Roman"/>
          <w:szCs w:val="24"/>
        </w:rPr>
        <w:t xml:space="preserve">тем, что </w:t>
      </w:r>
      <w:r w:rsidR="00186A92" w:rsidRPr="00E50209">
        <w:rPr>
          <w:rFonts w:cs="Times New Roman"/>
          <w:szCs w:val="24"/>
        </w:rPr>
        <w:t>на нем начинают</w:t>
      </w:r>
      <w:r w:rsidR="00554E90" w:rsidRPr="00E50209">
        <w:rPr>
          <w:rFonts w:cs="Times New Roman"/>
          <w:szCs w:val="24"/>
        </w:rPr>
        <w:t xml:space="preserve"> </w:t>
      </w:r>
      <w:r w:rsidR="00332B01" w:rsidRPr="00E50209">
        <w:rPr>
          <w:rFonts w:cs="Times New Roman"/>
          <w:szCs w:val="24"/>
        </w:rPr>
        <w:t>нак</w:t>
      </w:r>
      <w:r w:rsidR="00186A92" w:rsidRPr="00E50209">
        <w:rPr>
          <w:rFonts w:cs="Times New Roman"/>
          <w:szCs w:val="24"/>
        </w:rPr>
        <w:t>а</w:t>
      </w:r>
      <w:r w:rsidR="00332B01" w:rsidRPr="00E50209">
        <w:rPr>
          <w:rFonts w:cs="Times New Roman"/>
          <w:szCs w:val="24"/>
        </w:rPr>
        <w:t>пл</w:t>
      </w:r>
      <w:r w:rsidR="002D0723" w:rsidRPr="00E50209">
        <w:rPr>
          <w:rFonts w:cs="Times New Roman"/>
          <w:szCs w:val="24"/>
        </w:rPr>
        <w:t>иват</w:t>
      </w:r>
      <w:r w:rsidR="00186A92" w:rsidRPr="00E50209">
        <w:rPr>
          <w:rFonts w:cs="Times New Roman"/>
          <w:szCs w:val="24"/>
        </w:rPr>
        <w:t>ься</w:t>
      </w:r>
      <w:r w:rsidR="00332B01" w:rsidRPr="00E50209">
        <w:rPr>
          <w:rFonts w:cs="Times New Roman"/>
          <w:szCs w:val="24"/>
        </w:rPr>
        <w:t xml:space="preserve"> органически</w:t>
      </w:r>
      <w:r w:rsidR="002D0723" w:rsidRPr="00E50209">
        <w:rPr>
          <w:rFonts w:cs="Times New Roman"/>
          <w:szCs w:val="24"/>
        </w:rPr>
        <w:t>е</w:t>
      </w:r>
      <w:r w:rsidR="00332B01" w:rsidRPr="00E50209">
        <w:rPr>
          <w:rFonts w:cs="Times New Roman"/>
          <w:szCs w:val="24"/>
        </w:rPr>
        <w:t xml:space="preserve"> пигмент</w:t>
      </w:r>
      <w:r w:rsidR="002D0723" w:rsidRPr="00E50209">
        <w:rPr>
          <w:rFonts w:cs="Times New Roman"/>
          <w:szCs w:val="24"/>
        </w:rPr>
        <w:t>ы</w:t>
      </w:r>
      <w:r w:rsidR="00332B01" w:rsidRPr="00E50209">
        <w:rPr>
          <w:rFonts w:cs="Times New Roman"/>
          <w:szCs w:val="24"/>
        </w:rPr>
        <w:t xml:space="preserve"> (</w:t>
      </w:r>
      <w:r w:rsidR="003B02CA" w:rsidRPr="00E50209">
        <w:rPr>
          <w:rFonts w:cs="Times New Roman"/>
          <w:szCs w:val="24"/>
        </w:rPr>
        <w:t xml:space="preserve">меланин, </w:t>
      </w:r>
      <w:r w:rsidR="00332B01" w:rsidRPr="00E50209">
        <w:rPr>
          <w:rFonts w:cs="Times New Roman"/>
          <w:szCs w:val="24"/>
        </w:rPr>
        <w:t xml:space="preserve">хлорофилл, </w:t>
      </w:r>
      <w:proofErr w:type="spellStart"/>
      <w:r w:rsidR="00332B01" w:rsidRPr="00E50209">
        <w:rPr>
          <w:rFonts w:cs="Times New Roman"/>
          <w:szCs w:val="24"/>
        </w:rPr>
        <w:t>каротиноид</w:t>
      </w:r>
      <w:proofErr w:type="spellEnd"/>
      <w:r w:rsidR="00332B01" w:rsidRPr="00E50209">
        <w:rPr>
          <w:rFonts w:cs="Times New Roman"/>
          <w:szCs w:val="24"/>
        </w:rPr>
        <w:t xml:space="preserve"> и други</w:t>
      </w:r>
      <w:r w:rsidR="002D0723" w:rsidRPr="00E50209">
        <w:rPr>
          <w:rFonts w:cs="Times New Roman"/>
          <w:szCs w:val="24"/>
        </w:rPr>
        <w:t>е</w:t>
      </w:r>
      <w:r w:rsidR="00332B01" w:rsidRPr="00E50209">
        <w:rPr>
          <w:rFonts w:cs="Times New Roman"/>
          <w:szCs w:val="24"/>
        </w:rPr>
        <w:t>)</w:t>
      </w:r>
      <w:r w:rsidR="00D77BE4" w:rsidRPr="00E50209">
        <w:rPr>
          <w:rFonts w:cs="Times New Roman"/>
          <w:szCs w:val="24"/>
        </w:rPr>
        <w:t xml:space="preserve">, </w:t>
      </w:r>
      <w:r w:rsidR="00CF75FA" w:rsidRPr="00E50209">
        <w:rPr>
          <w:rFonts w:cs="Times New Roman"/>
          <w:szCs w:val="28"/>
          <w:lang w:eastAsia="zh-CN"/>
        </w:rPr>
        <w:t>которые как правило дополняются</w:t>
      </w:r>
      <w:r w:rsidR="003B02CA" w:rsidRPr="00E50209">
        <w:rPr>
          <w:rFonts w:cs="Times New Roman"/>
          <w:szCs w:val="28"/>
          <w:lang w:eastAsia="zh-CN"/>
        </w:rPr>
        <w:t xml:space="preserve"> окрашенными оксидами </w:t>
      </w:r>
      <w:r w:rsidR="00604B72" w:rsidRPr="00E50209">
        <w:rPr>
          <w:rFonts w:cs="Times New Roman"/>
          <w:szCs w:val="28"/>
          <w:lang w:eastAsia="zh-CN"/>
        </w:rPr>
        <w:t xml:space="preserve">марганца и </w:t>
      </w:r>
      <w:r w:rsidR="003B02CA" w:rsidRPr="00E50209">
        <w:rPr>
          <w:rFonts w:cs="Times New Roman"/>
          <w:szCs w:val="28"/>
          <w:lang w:eastAsia="zh-CN"/>
        </w:rPr>
        <w:t xml:space="preserve">железа, </w:t>
      </w:r>
      <w:r w:rsidR="008E56CF" w:rsidRPr="00E50209">
        <w:rPr>
          <w:rFonts w:cs="Times New Roman"/>
          <w:szCs w:val="28"/>
          <w:lang w:eastAsia="zh-CN"/>
        </w:rPr>
        <w:t>сформированными</w:t>
      </w:r>
      <w:r w:rsidR="003B02CA" w:rsidRPr="00E50209">
        <w:rPr>
          <w:rFonts w:cs="Times New Roman"/>
          <w:szCs w:val="28"/>
          <w:lang w:eastAsia="zh-CN"/>
        </w:rPr>
        <w:t xml:space="preserve"> под действием грибов.</w:t>
      </w:r>
    </w:p>
    <w:p w:rsidR="0064299E" w:rsidRPr="00E50209" w:rsidRDefault="003F0BD5" w:rsidP="00ED5428">
      <w:pPr>
        <w:spacing w:after="0" w:line="360" w:lineRule="auto"/>
        <w:ind w:firstLine="709"/>
        <w:contextualSpacing/>
        <w:jc w:val="both"/>
        <w:rPr>
          <w:rFonts w:cs="Times New Roman"/>
          <w:szCs w:val="28"/>
          <w:shd w:val="clear" w:color="auto" w:fill="FFFFFF"/>
        </w:rPr>
      </w:pPr>
      <w:r w:rsidRPr="00E50209">
        <w:rPr>
          <w:rFonts w:cs="Times New Roman"/>
          <w:szCs w:val="24"/>
        </w:rPr>
        <w:t xml:space="preserve">Также изменению цвета способствует </w:t>
      </w:r>
      <w:r w:rsidRPr="00E50209">
        <w:rPr>
          <w:rFonts w:cs="Times New Roman"/>
          <w:szCs w:val="28"/>
          <w:shd w:val="clear" w:color="auto" w:fill="FFFFFF"/>
        </w:rPr>
        <w:t>с</w:t>
      </w:r>
      <w:r w:rsidR="00595DC3" w:rsidRPr="00E50209">
        <w:rPr>
          <w:rFonts w:cs="Times New Roman"/>
          <w:szCs w:val="28"/>
          <w:shd w:val="clear" w:color="auto" w:fill="FFFFFF"/>
        </w:rPr>
        <w:t>ок</w:t>
      </w:r>
      <w:r w:rsidR="00873C1D" w:rsidRPr="00E50209">
        <w:rPr>
          <w:rFonts w:cs="Times New Roman"/>
          <w:szCs w:val="28"/>
          <w:shd w:val="clear" w:color="auto" w:fill="FFFFFF"/>
        </w:rPr>
        <w:t xml:space="preserve">, </w:t>
      </w:r>
      <w:r w:rsidRPr="00E50209">
        <w:rPr>
          <w:rFonts w:cs="Times New Roman"/>
          <w:szCs w:val="28"/>
          <w:shd w:val="clear" w:color="auto" w:fill="FFFFFF"/>
        </w:rPr>
        <w:t>выделяемый деревьями</w:t>
      </w:r>
      <w:r w:rsidR="00595DC3" w:rsidRPr="00E50209">
        <w:rPr>
          <w:rFonts w:cs="Times New Roman"/>
          <w:szCs w:val="28"/>
          <w:shd w:val="clear" w:color="auto" w:fill="FFFFFF"/>
        </w:rPr>
        <w:t xml:space="preserve"> </w:t>
      </w:r>
      <w:r w:rsidR="00C005B2" w:rsidRPr="00E50209">
        <w:rPr>
          <w:rFonts w:cs="Times New Roman"/>
          <w:szCs w:val="28"/>
          <w:shd w:val="clear" w:color="auto" w:fill="FFFFFF"/>
        </w:rPr>
        <w:t>(</w:t>
      </w:r>
      <w:r w:rsidR="00461626" w:rsidRPr="00E50209">
        <w:rPr>
          <w:rFonts w:cs="Times New Roman"/>
          <w:szCs w:val="28"/>
          <w:shd w:val="clear" w:color="auto" w:fill="FFFFFF"/>
        </w:rPr>
        <w:t xml:space="preserve">прежде всего </w:t>
      </w:r>
      <w:r w:rsidR="00790F49" w:rsidRPr="00E50209">
        <w:rPr>
          <w:rFonts w:cs="Times New Roman"/>
          <w:szCs w:val="28"/>
          <w:shd w:val="clear" w:color="auto" w:fill="FFFFFF"/>
        </w:rPr>
        <w:t xml:space="preserve">это сок </w:t>
      </w:r>
      <w:r w:rsidR="00C005B2" w:rsidRPr="00E50209">
        <w:rPr>
          <w:rFonts w:cs="Times New Roman"/>
          <w:szCs w:val="28"/>
          <w:shd w:val="clear" w:color="auto" w:fill="FFFFFF"/>
        </w:rPr>
        <w:t>лип</w:t>
      </w:r>
      <w:r w:rsidR="00790F49" w:rsidRPr="00E50209">
        <w:rPr>
          <w:rFonts w:cs="Times New Roman"/>
          <w:szCs w:val="28"/>
          <w:shd w:val="clear" w:color="auto" w:fill="FFFFFF"/>
        </w:rPr>
        <w:t>ы</w:t>
      </w:r>
      <w:r w:rsidR="004E3247" w:rsidRPr="00E50209">
        <w:rPr>
          <w:rFonts w:cs="Times New Roman"/>
          <w:szCs w:val="28"/>
          <w:shd w:val="clear" w:color="auto" w:fill="FFFFFF"/>
        </w:rPr>
        <w:t>, которая преобладает на территории Некрополей</w:t>
      </w:r>
      <w:r w:rsidR="00C005B2" w:rsidRPr="00E50209">
        <w:rPr>
          <w:rFonts w:cs="Times New Roman"/>
          <w:szCs w:val="28"/>
          <w:shd w:val="clear" w:color="auto" w:fill="FFFFFF"/>
        </w:rPr>
        <w:t>)</w:t>
      </w:r>
      <w:r w:rsidR="0021671E" w:rsidRPr="00E50209">
        <w:rPr>
          <w:rFonts w:cs="Times New Roman"/>
          <w:szCs w:val="28"/>
          <w:shd w:val="clear" w:color="auto" w:fill="FFFFFF"/>
        </w:rPr>
        <w:t xml:space="preserve">. </w:t>
      </w:r>
      <w:r w:rsidR="00790F49" w:rsidRPr="00E50209">
        <w:rPr>
          <w:rFonts w:cs="Times New Roman"/>
          <w:szCs w:val="28"/>
          <w:shd w:val="clear" w:color="auto" w:fill="FFFFFF"/>
        </w:rPr>
        <w:t xml:space="preserve">Он опасен </w:t>
      </w:r>
      <w:r w:rsidR="00790F49" w:rsidRPr="00E50209">
        <w:rPr>
          <w:rFonts w:cs="Times New Roman"/>
          <w:szCs w:val="28"/>
          <w:shd w:val="clear" w:color="auto" w:fill="FFFFFF"/>
        </w:rPr>
        <w:lastRenderedPageBreak/>
        <w:t xml:space="preserve">не только тем, что создает питательную среду для </w:t>
      </w:r>
      <w:r w:rsidR="00A65092" w:rsidRPr="00E50209">
        <w:rPr>
          <w:rFonts w:cs="Times New Roman"/>
          <w:szCs w:val="28"/>
          <w:shd w:val="clear" w:color="auto" w:fill="FFFFFF"/>
        </w:rPr>
        <w:t>агрессивных микроорганизмов на объекте, но и своим составом, где могут содержаться в</w:t>
      </w:r>
      <w:r w:rsidR="00CD2BDA" w:rsidRPr="00E50209">
        <w:rPr>
          <w:rFonts w:cs="Times New Roman"/>
          <w:szCs w:val="28"/>
          <w:shd w:val="clear" w:color="auto" w:fill="FFFFFF"/>
        </w:rPr>
        <w:t>редные кислоты, также оказывающие пагубное воздействие на материал памятника.</w:t>
      </w:r>
    </w:p>
    <w:p w:rsidR="00D127C7" w:rsidRPr="00E50209" w:rsidRDefault="00D127C7" w:rsidP="00066092">
      <w:pPr>
        <w:spacing w:after="0" w:line="360" w:lineRule="auto"/>
        <w:ind w:firstLine="708"/>
        <w:jc w:val="center"/>
        <w:rPr>
          <w:rFonts w:cs="Times New Roman"/>
          <w:szCs w:val="28"/>
          <w:lang w:eastAsia="zh-CN"/>
        </w:rPr>
      </w:pPr>
    </w:p>
    <w:p w:rsidR="00B17F64" w:rsidRPr="00E50209" w:rsidRDefault="00066092" w:rsidP="00B17F64">
      <w:pPr>
        <w:spacing w:after="0" w:line="360" w:lineRule="auto"/>
        <w:jc w:val="center"/>
        <w:rPr>
          <w:rFonts w:cs="Times New Roman"/>
          <w:szCs w:val="28"/>
          <w:lang w:eastAsia="zh-CN"/>
        </w:rPr>
      </w:pPr>
      <w:r w:rsidRPr="00E50209">
        <w:rPr>
          <w:rFonts w:cs="Times New Roman"/>
          <w:noProof/>
          <w:szCs w:val="28"/>
          <w:lang w:eastAsia="ru-RU"/>
        </w:rPr>
        <w:drawing>
          <wp:inline distT="0" distB="0" distL="0" distR="0">
            <wp:extent cx="4741871" cy="3365386"/>
            <wp:effectExtent l="2540" t="0" r="444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06.JPG"/>
                    <pic:cNvPicPr/>
                  </pic:nvPicPr>
                  <pic:blipFill rotWithShape="1">
                    <a:blip r:embed="rId13" cstate="print">
                      <a:extLst>
                        <a:ext uri="{28A0092B-C50C-407E-A947-70E740481C1C}">
                          <a14:useLocalDpi xmlns:a14="http://schemas.microsoft.com/office/drawing/2010/main" val="0"/>
                        </a:ext>
                      </a:extLst>
                    </a:blip>
                    <a:srcRect l="23121" t="16362" r="1276" b="3153"/>
                    <a:stretch/>
                  </pic:blipFill>
                  <pic:spPr bwMode="auto">
                    <a:xfrm rot="16200000">
                      <a:off x="0" y="0"/>
                      <a:ext cx="4768717" cy="3384439"/>
                    </a:xfrm>
                    <a:prstGeom prst="rect">
                      <a:avLst/>
                    </a:prstGeom>
                    <a:ln>
                      <a:noFill/>
                    </a:ln>
                    <a:extLst>
                      <a:ext uri="{53640926-AAD7-44D8-BBD7-CCE9431645EC}">
                        <a14:shadowObscured xmlns:a14="http://schemas.microsoft.com/office/drawing/2010/main"/>
                      </a:ext>
                    </a:extLst>
                  </pic:spPr>
                </pic:pic>
              </a:graphicData>
            </a:graphic>
          </wp:inline>
        </w:drawing>
      </w:r>
    </w:p>
    <w:p w:rsidR="00A60B14" w:rsidRPr="00E50209" w:rsidRDefault="00A60B14" w:rsidP="00B17F64">
      <w:pPr>
        <w:spacing w:after="0" w:line="360" w:lineRule="auto"/>
        <w:jc w:val="center"/>
        <w:rPr>
          <w:spacing w:val="-2"/>
        </w:rPr>
      </w:pPr>
      <w:r w:rsidRPr="00E50209">
        <w:rPr>
          <w:rFonts w:cs="Times New Roman"/>
          <w:szCs w:val="28"/>
          <w:lang w:eastAsia="zh-CN"/>
        </w:rPr>
        <w:t>Рис.</w:t>
      </w:r>
      <w:r w:rsidR="00E61985" w:rsidRPr="00E50209">
        <w:rPr>
          <w:rFonts w:cs="Times New Roman"/>
          <w:szCs w:val="28"/>
          <w:lang w:eastAsia="zh-CN"/>
        </w:rPr>
        <w:t xml:space="preserve"> </w:t>
      </w:r>
      <w:r w:rsidRPr="00E50209">
        <w:rPr>
          <w:rFonts w:cs="Times New Roman"/>
          <w:szCs w:val="28"/>
          <w:lang w:eastAsia="zh-CN"/>
        </w:rPr>
        <w:t xml:space="preserve">6. </w:t>
      </w:r>
      <w:proofErr w:type="spellStart"/>
      <w:r w:rsidRPr="00E50209">
        <w:rPr>
          <w:rFonts w:cs="Times New Roman"/>
          <w:szCs w:val="28"/>
          <w:lang w:eastAsia="zh-CN"/>
        </w:rPr>
        <w:t>Дисколоризация</w:t>
      </w:r>
      <w:proofErr w:type="spellEnd"/>
      <w:r w:rsidRPr="00E50209">
        <w:rPr>
          <w:rFonts w:cs="Times New Roman"/>
          <w:szCs w:val="28"/>
          <w:lang w:eastAsia="zh-CN"/>
        </w:rPr>
        <w:t xml:space="preserve"> (изменение цвета) </w:t>
      </w:r>
      <w:r w:rsidR="005B14F9" w:rsidRPr="00E50209">
        <w:rPr>
          <w:rFonts w:cs="Times New Roman"/>
          <w:szCs w:val="28"/>
          <w:lang w:eastAsia="zh-CN"/>
        </w:rPr>
        <w:t xml:space="preserve">надгробного памятника </w:t>
      </w:r>
      <w:r w:rsidR="005B14F9" w:rsidRPr="00E50209">
        <w:rPr>
          <w:spacing w:val="-2"/>
        </w:rPr>
        <w:t>Колычевой (</w:t>
      </w:r>
      <w:proofErr w:type="spellStart"/>
      <w:r w:rsidR="005B14F9" w:rsidRPr="00E50209">
        <w:rPr>
          <w:spacing w:val="-2"/>
        </w:rPr>
        <w:t>урожд</w:t>
      </w:r>
      <w:proofErr w:type="spellEnd"/>
      <w:r w:rsidR="005B14F9" w:rsidRPr="00E50209">
        <w:rPr>
          <w:spacing w:val="-2"/>
        </w:rPr>
        <w:t>. кн. Волконской) Марии Петровне (1755</w:t>
      </w:r>
      <w:r w:rsidR="00201EBE">
        <w:rPr>
          <w:spacing w:val="-2"/>
        </w:rPr>
        <w:t>–</w:t>
      </w:r>
      <w:r w:rsidR="005B14F9" w:rsidRPr="00E50209">
        <w:rPr>
          <w:spacing w:val="-2"/>
        </w:rPr>
        <w:t>1818) и Колычеву Александру Михайловичу (?</w:t>
      </w:r>
      <w:r w:rsidR="00201EBE">
        <w:rPr>
          <w:spacing w:val="-2"/>
        </w:rPr>
        <w:t>–</w:t>
      </w:r>
      <w:r w:rsidR="005B14F9" w:rsidRPr="00E50209">
        <w:rPr>
          <w:spacing w:val="-2"/>
        </w:rPr>
        <w:t>1859)</w:t>
      </w:r>
      <w:r w:rsidR="0091428C" w:rsidRPr="00E50209">
        <w:rPr>
          <w:spacing w:val="-2"/>
        </w:rPr>
        <w:t>.</w:t>
      </w:r>
    </w:p>
    <w:p w:rsidR="0091428C" w:rsidRPr="00E50209" w:rsidRDefault="0091428C" w:rsidP="0091428C">
      <w:pPr>
        <w:spacing w:after="0" w:line="360" w:lineRule="auto"/>
        <w:jc w:val="center"/>
        <w:rPr>
          <w:spacing w:val="-2"/>
        </w:rPr>
      </w:pPr>
      <w:r w:rsidRPr="00E50209">
        <w:rPr>
          <w:spacing w:val="-2"/>
        </w:rPr>
        <w:t xml:space="preserve">Мастерская </w:t>
      </w:r>
      <w:proofErr w:type="spellStart"/>
      <w:r w:rsidRPr="00E50209">
        <w:rPr>
          <w:spacing w:val="-2"/>
        </w:rPr>
        <w:t>Трискорни</w:t>
      </w:r>
      <w:proofErr w:type="spellEnd"/>
      <w:r w:rsidRPr="00E50209">
        <w:rPr>
          <w:spacing w:val="-2"/>
        </w:rPr>
        <w:t>. 1810</w:t>
      </w:r>
      <w:r w:rsidR="009C72A2">
        <w:rPr>
          <w:spacing w:val="-2"/>
        </w:rPr>
        <w:t>-</w:t>
      </w:r>
      <w:r w:rsidRPr="00E50209">
        <w:rPr>
          <w:spacing w:val="-2"/>
        </w:rPr>
        <w:t xml:space="preserve">е </w:t>
      </w:r>
      <w:r w:rsidR="00187EFA" w:rsidRPr="00E50209">
        <w:rPr>
          <w:spacing w:val="-2"/>
        </w:rPr>
        <w:t xml:space="preserve">гг. Фрагмент копии </w:t>
      </w:r>
      <w:r w:rsidR="00D616D4" w:rsidRPr="00E50209">
        <w:rPr>
          <w:spacing w:val="-2"/>
        </w:rPr>
        <w:t>скульптурной группы 200</w:t>
      </w:r>
      <w:r w:rsidR="00202039" w:rsidRPr="00E50209">
        <w:rPr>
          <w:spacing w:val="-2"/>
        </w:rPr>
        <w:t>8 г.</w:t>
      </w:r>
    </w:p>
    <w:p w:rsidR="0091428C" w:rsidRPr="00E50209" w:rsidRDefault="00202039" w:rsidP="00202039">
      <w:pPr>
        <w:spacing w:after="0" w:line="360" w:lineRule="auto"/>
        <w:jc w:val="center"/>
        <w:rPr>
          <w:rFonts w:cs="Times New Roman"/>
          <w:szCs w:val="28"/>
          <w:lang w:eastAsia="zh-CN"/>
        </w:rPr>
      </w:pPr>
      <w:r w:rsidRPr="00E50209">
        <w:rPr>
          <w:rFonts w:cs="Times New Roman"/>
          <w:szCs w:val="28"/>
          <w:lang w:eastAsia="zh-CN"/>
        </w:rPr>
        <w:t>Санкт</w:t>
      </w:r>
      <w:r w:rsidR="009C72A2">
        <w:rPr>
          <w:rFonts w:cs="Times New Roman"/>
          <w:szCs w:val="28"/>
          <w:lang w:eastAsia="zh-CN"/>
        </w:rPr>
        <w:t>-</w:t>
      </w:r>
      <w:r w:rsidRPr="00E50209">
        <w:rPr>
          <w:rFonts w:cs="Times New Roman"/>
          <w:szCs w:val="28"/>
          <w:lang w:eastAsia="zh-CN"/>
        </w:rPr>
        <w:t xml:space="preserve">Петербург, Некрополь </w:t>
      </w:r>
      <w:r w:rsidRPr="00E50209">
        <w:rPr>
          <w:rFonts w:cs="Times New Roman"/>
          <w:szCs w:val="28"/>
          <w:lang w:val="en-US" w:eastAsia="zh-CN"/>
        </w:rPr>
        <w:t>XVIII</w:t>
      </w:r>
      <w:r w:rsidRPr="00E50209">
        <w:rPr>
          <w:rFonts w:cs="Times New Roman"/>
          <w:szCs w:val="28"/>
          <w:lang w:eastAsia="zh-CN"/>
        </w:rPr>
        <w:t xml:space="preserve"> века (Лазаревское кладбище).</w:t>
      </w:r>
    </w:p>
    <w:p w:rsidR="00513E36" w:rsidRPr="00E50209" w:rsidRDefault="00513E36" w:rsidP="00513E36">
      <w:pPr>
        <w:spacing w:after="0" w:line="360" w:lineRule="auto"/>
        <w:jc w:val="both"/>
        <w:rPr>
          <w:spacing w:val="-2"/>
        </w:rPr>
      </w:pPr>
    </w:p>
    <w:p w:rsidR="00513E36" w:rsidRPr="00E50209" w:rsidRDefault="009B2BA5" w:rsidP="00513E36">
      <w:pPr>
        <w:spacing w:after="0" w:line="360" w:lineRule="auto"/>
        <w:ind w:firstLine="708"/>
        <w:jc w:val="both"/>
        <w:rPr>
          <w:rFonts w:cs="Times New Roman"/>
          <w:szCs w:val="28"/>
          <w:lang w:eastAsia="zh-CN"/>
        </w:rPr>
      </w:pPr>
      <w:r w:rsidRPr="00E50209">
        <w:rPr>
          <w:rFonts w:cs="Times New Roman"/>
          <w:szCs w:val="28"/>
          <w:lang w:eastAsia="zh-CN"/>
        </w:rPr>
        <w:t xml:space="preserve">Второй случай </w:t>
      </w:r>
      <w:r w:rsidR="00B17F64" w:rsidRPr="00E50209">
        <w:rPr>
          <w:rFonts w:cs="Times New Roman"/>
          <w:szCs w:val="28"/>
          <w:lang w:eastAsia="zh-CN"/>
        </w:rPr>
        <w:t xml:space="preserve">пожелтения эпоксидной или полиэфирной смолы </w:t>
      </w:r>
      <w:r w:rsidR="00855A68" w:rsidRPr="00E50209">
        <w:rPr>
          <w:rFonts w:cs="Times New Roman"/>
          <w:szCs w:val="28"/>
          <w:lang w:eastAsia="zh-CN"/>
        </w:rPr>
        <w:t xml:space="preserve">(рис.7) </w:t>
      </w:r>
      <w:r w:rsidR="000B212C" w:rsidRPr="00E50209">
        <w:rPr>
          <w:rFonts w:cs="Times New Roman"/>
          <w:szCs w:val="28"/>
          <w:lang w:eastAsia="zh-CN"/>
        </w:rPr>
        <w:t>обусловлен с технической точки зрения, и кроется</w:t>
      </w:r>
      <w:r w:rsidR="00B17F64" w:rsidRPr="00E50209">
        <w:rPr>
          <w:rFonts w:cs="Times New Roman"/>
          <w:szCs w:val="28"/>
          <w:lang w:eastAsia="zh-CN"/>
        </w:rPr>
        <w:t xml:space="preserve"> в </w:t>
      </w:r>
      <w:r w:rsidR="00855A68" w:rsidRPr="00E50209">
        <w:rPr>
          <w:rFonts w:cs="Times New Roman"/>
          <w:szCs w:val="28"/>
          <w:lang w:eastAsia="zh-CN"/>
        </w:rPr>
        <w:t>следующем</w:t>
      </w:r>
      <w:r w:rsidR="00513E36" w:rsidRPr="00E50209">
        <w:rPr>
          <w:rFonts w:cs="Times New Roman"/>
          <w:szCs w:val="28"/>
          <w:lang w:eastAsia="zh-CN"/>
        </w:rPr>
        <w:t>: отвердитель или смола изначально имели желтый оттенок;</w:t>
      </w:r>
      <w:r w:rsidR="00B17F64" w:rsidRPr="00E50209">
        <w:rPr>
          <w:rFonts w:cs="Times New Roman"/>
          <w:szCs w:val="28"/>
          <w:lang w:eastAsia="zh-CN"/>
        </w:rPr>
        <w:t xml:space="preserve"> </w:t>
      </w:r>
      <w:r w:rsidR="00513E36" w:rsidRPr="00E50209">
        <w:rPr>
          <w:rFonts w:cs="Times New Roman"/>
          <w:szCs w:val="28"/>
          <w:lang w:eastAsia="zh-CN"/>
        </w:rPr>
        <w:t xml:space="preserve">неравномерно был распределен отвердитель/ускоритель в смоле; неравномерно был распределен наполнитель в </w:t>
      </w:r>
      <w:r w:rsidR="00513E36" w:rsidRPr="00E50209">
        <w:rPr>
          <w:rFonts w:cs="Times New Roman"/>
          <w:szCs w:val="28"/>
          <w:lang w:eastAsia="zh-CN"/>
        </w:rPr>
        <w:lastRenderedPageBreak/>
        <w:t>смоле; неправильное соблюдение пропорций отвердителя/ускорителя (смола застывает слишком быстро, что приводит к высокой экзотермической реакции (температуре)); за раз был нанесен толстый слой.</w:t>
      </w:r>
    </w:p>
    <w:p w:rsidR="00066092" w:rsidRPr="00E50209" w:rsidRDefault="00066092" w:rsidP="00513E36">
      <w:pPr>
        <w:spacing w:after="0" w:line="360" w:lineRule="auto"/>
        <w:rPr>
          <w:rFonts w:cs="Times New Roman"/>
          <w:szCs w:val="28"/>
          <w:lang w:eastAsia="zh-CN"/>
        </w:rPr>
      </w:pPr>
    </w:p>
    <w:p w:rsidR="00CC2BFB" w:rsidRPr="00E50209" w:rsidRDefault="00AE2760" w:rsidP="00CC2BFB">
      <w:pPr>
        <w:spacing w:after="0" w:line="360" w:lineRule="auto"/>
        <w:jc w:val="center"/>
        <w:rPr>
          <w:rFonts w:cs="Times New Roman"/>
          <w:szCs w:val="28"/>
          <w:lang w:eastAsia="zh-CN"/>
        </w:rPr>
      </w:pPr>
      <w:r w:rsidRPr="00E50209">
        <w:rPr>
          <w:rFonts w:cs="Times New Roman"/>
          <w:noProof/>
          <w:szCs w:val="28"/>
          <w:lang w:eastAsia="ru-RU"/>
        </w:rPr>
        <w:drawing>
          <wp:inline distT="0" distB="0" distL="0" distR="0">
            <wp:extent cx="4620304" cy="3380355"/>
            <wp:effectExtent l="0" t="8573" r="318" b="317"/>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96.JPG"/>
                    <pic:cNvPicPr/>
                  </pic:nvPicPr>
                  <pic:blipFill rotWithShape="1">
                    <a:blip r:embed="rId14" cstate="print">
                      <a:extLst>
                        <a:ext uri="{28A0092B-C50C-407E-A947-70E740481C1C}">
                          <a14:useLocalDpi xmlns:a14="http://schemas.microsoft.com/office/drawing/2010/main" val="0"/>
                        </a:ext>
                      </a:extLst>
                    </a:blip>
                    <a:srcRect l="9216" t="8390" r="21414" b="15481"/>
                    <a:stretch/>
                  </pic:blipFill>
                  <pic:spPr bwMode="auto">
                    <a:xfrm rot="16200000">
                      <a:off x="0" y="0"/>
                      <a:ext cx="4677635" cy="3422300"/>
                    </a:xfrm>
                    <a:prstGeom prst="rect">
                      <a:avLst/>
                    </a:prstGeom>
                    <a:ln>
                      <a:noFill/>
                    </a:ln>
                    <a:extLst>
                      <a:ext uri="{53640926-AAD7-44D8-BBD7-CCE9431645EC}">
                        <a14:shadowObscured xmlns:a14="http://schemas.microsoft.com/office/drawing/2010/main"/>
                      </a:ext>
                    </a:extLst>
                  </pic:spPr>
                </pic:pic>
              </a:graphicData>
            </a:graphic>
          </wp:inline>
        </w:drawing>
      </w:r>
    </w:p>
    <w:p w:rsidR="00CC2BFB" w:rsidRPr="00E50209" w:rsidRDefault="00372672" w:rsidP="00CC2BFB">
      <w:pPr>
        <w:spacing w:after="0" w:line="360" w:lineRule="auto"/>
        <w:jc w:val="center"/>
        <w:rPr>
          <w:rFonts w:cs="Times New Roman"/>
          <w:szCs w:val="28"/>
          <w:lang w:eastAsia="zh-CN"/>
        </w:rPr>
      </w:pPr>
      <w:r w:rsidRPr="00E50209">
        <w:rPr>
          <w:rFonts w:cs="Times New Roman"/>
          <w:szCs w:val="28"/>
          <w:lang w:eastAsia="zh-CN"/>
        </w:rPr>
        <w:t xml:space="preserve">Рис.7. </w:t>
      </w:r>
      <w:proofErr w:type="spellStart"/>
      <w:r w:rsidR="00404875" w:rsidRPr="00E50209">
        <w:rPr>
          <w:rFonts w:cs="Times New Roman"/>
          <w:szCs w:val="28"/>
          <w:lang w:eastAsia="zh-CN"/>
        </w:rPr>
        <w:t>Д</w:t>
      </w:r>
      <w:r w:rsidRPr="00E50209">
        <w:rPr>
          <w:rFonts w:cs="Times New Roman"/>
          <w:szCs w:val="28"/>
          <w:lang w:eastAsia="zh-CN"/>
        </w:rPr>
        <w:t>исколоризация</w:t>
      </w:r>
      <w:proofErr w:type="spellEnd"/>
      <w:r w:rsidR="00404875" w:rsidRPr="00E50209">
        <w:rPr>
          <w:rFonts w:cs="Times New Roman"/>
          <w:szCs w:val="28"/>
          <w:lang w:eastAsia="zh-CN"/>
        </w:rPr>
        <w:t xml:space="preserve"> (пожелтение) </w:t>
      </w:r>
      <w:r w:rsidR="008958C1" w:rsidRPr="00E50209">
        <w:rPr>
          <w:rFonts w:cs="Times New Roman"/>
          <w:szCs w:val="28"/>
          <w:lang w:eastAsia="zh-CN"/>
        </w:rPr>
        <w:t>надгробного</w:t>
      </w:r>
    </w:p>
    <w:p w:rsidR="008958C1" w:rsidRPr="00E50209" w:rsidRDefault="008958C1" w:rsidP="00CC2BFB">
      <w:pPr>
        <w:spacing w:after="0" w:line="360" w:lineRule="auto"/>
        <w:jc w:val="center"/>
        <w:rPr>
          <w:rFonts w:cs="Times New Roman"/>
          <w:szCs w:val="28"/>
          <w:lang w:eastAsia="zh-CN"/>
        </w:rPr>
      </w:pPr>
      <w:r w:rsidRPr="00E50209">
        <w:rPr>
          <w:rFonts w:cs="Times New Roman"/>
          <w:szCs w:val="28"/>
          <w:lang w:eastAsia="zh-CN"/>
        </w:rPr>
        <w:t>памятника Неизвестному.</w:t>
      </w:r>
    </w:p>
    <w:p w:rsidR="00372672" w:rsidRPr="00E50209" w:rsidRDefault="008958C1" w:rsidP="008958C1">
      <w:pPr>
        <w:spacing w:after="0" w:line="360" w:lineRule="auto"/>
        <w:jc w:val="center"/>
        <w:rPr>
          <w:rFonts w:cs="Times New Roman"/>
          <w:szCs w:val="28"/>
          <w:lang w:eastAsia="zh-CN"/>
        </w:rPr>
      </w:pPr>
      <w:r w:rsidRPr="00E50209">
        <w:rPr>
          <w:rFonts w:cs="Times New Roman"/>
          <w:szCs w:val="28"/>
          <w:lang w:eastAsia="zh-CN"/>
        </w:rPr>
        <w:t>Неизвестный автор. 1810</w:t>
      </w:r>
      <w:r w:rsidR="009C72A2">
        <w:rPr>
          <w:rFonts w:cs="Times New Roman"/>
          <w:szCs w:val="28"/>
          <w:lang w:eastAsia="zh-CN"/>
        </w:rPr>
        <w:t>-</w:t>
      </w:r>
      <w:r w:rsidRPr="00E50209">
        <w:rPr>
          <w:rFonts w:cs="Times New Roman"/>
          <w:szCs w:val="28"/>
          <w:lang w:eastAsia="zh-CN"/>
        </w:rPr>
        <w:t xml:space="preserve">е гг. </w:t>
      </w:r>
      <w:r w:rsidR="00E61985" w:rsidRPr="00E50209">
        <w:rPr>
          <w:rFonts w:cs="Times New Roman"/>
          <w:szCs w:val="28"/>
          <w:lang w:eastAsia="zh-CN"/>
        </w:rPr>
        <w:t>Копия скульптуры 2007 г.</w:t>
      </w:r>
    </w:p>
    <w:p w:rsidR="00513E36" w:rsidRDefault="00CC2BFB" w:rsidP="00513E36">
      <w:pPr>
        <w:spacing w:after="0" w:line="360" w:lineRule="auto"/>
        <w:jc w:val="center"/>
        <w:rPr>
          <w:rFonts w:cs="Times New Roman"/>
          <w:szCs w:val="28"/>
          <w:lang w:eastAsia="zh-CN"/>
        </w:rPr>
      </w:pPr>
      <w:r w:rsidRPr="00E50209">
        <w:rPr>
          <w:rFonts w:cs="Times New Roman"/>
          <w:szCs w:val="28"/>
          <w:lang w:eastAsia="zh-CN"/>
        </w:rPr>
        <w:t>Санкт</w:t>
      </w:r>
      <w:r w:rsidR="009C72A2">
        <w:rPr>
          <w:rFonts w:cs="Times New Roman"/>
          <w:szCs w:val="28"/>
          <w:lang w:eastAsia="zh-CN"/>
        </w:rPr>
        <w:t>-</w:t>
      </w:r>
      <w:r w:rsidRPr="00E50209">
        <w:rPr>
          <w:rFonts w:cs="Times New Roman"/>
          <w:szCs w:val="28"/>
          <w:lang w:eastAsia="zh-CN"/>
        </w:rPr>
        <w:t xml:space="preserve">Петербург, Некрополь </w:t>
      </w:r>
      <w:r w:rsidRPr="00E50209">
        <w:rPr>
          <w:rFonts w:cs="Times New Roman"/>
          <w:szCs w:val="28"/>
          <w:lang w:val="en-US" w:eastAsia="zh-CN"/>
        </w:rPr>
        <w:t>XVIII</w:t>
      </w:r>
      <w:r w:rsidRPr="00E50209">
        <w:rPr>
          <w:rFonts w:cs="Times New Roman"/>
          <w:szCs w:val="28"/>
          <w:lang w:eastAsia="zh-CN"/>
        </w:rPr>
        <w:t xml:space="preserve"> века (Лазаревское кладбище).</w:t>
      </w:r>
    </w:p>
    <w:p w:rsidR="00437068" w:rsidRPr="00E50209" w:rsidRDefault="00437068" w:rsidP="00513E36">
      <w:pPr>
        <w:spacing w:after="0" w:line="360" w:lineRule="auto"/>
        <w:jc w:val="center"/>
        <w:rPr>
          <w:rFonts w:cs="Times New Roman"/>
          <w:szCs w:val="28"/>
          <w:lang w:eastAsia="zh-CN"/>
        </w:rPr>
      </w:pPr>
    </w:p>
    <w:p w:rsidR="0096280C" w:rsidRPr="00E50209" w:rsidRDefault="00E65034" w:rsidP="003957AC">
      <w:pPr>
        <w:spacing w:after="0" w:line="360" w:lineRule="auto"/>
        <w:ind w:firstLine="708"/>
        <w:jc w:val="both"/>
        <w:rPr>
          <w:rFonts w:cs="Times New Roman"/>
          <w:szCs w:val="28"/>
          <w:lang w:eastAsia="zh-CN"/>
        </w:rPr>
      </w:pPr>
      <w:r w:rsidRPr="00E50209">
        <w:rPr>
          <w:rFonts w:cs="Times New Roman"/>
          <w:szCs w:val="28"/>
          <w:lang w:eastAsia="zh-CN"/>
        </w:rPr>
        <w:t>К сожалению, абсолютно все виды и марки эпоксидных смол со временем желтеют, какие</w:t>
      </w:r>
      <w:r w:rsidR="009C72A2">
        <w:rPr>
          <w:rFonts w:cs="Times New Roman"/>
          <w:szCs w:val="28"/>
          <w:lang w:eastAsia="zh-CN"/>
        </w:rPr>
        <w:t>-</w:t>
      </w:r>
      <w:r w:rsidRPr="00E50209">
        <w:rPr>
          <w:rFonts w:cs="Times New Roman"/>
          <w:szCs w:val="28"/>
          <w:lang w:eastAsia="zh-CN"/>
        </w:rPr>
        <w:t>то раньше, какие</w:t>
      </w:r>
      <w:r w:rsidR="009C72A2">
        <w:rPr>
          <w:rFonts w:cs="Times New Roman"/>
          <w:szCs w:val="28"/>
          <w:lang w:eastAsia="zh-CN"/>
        </w:rPr>
        <w:t>-</w:t>
      </w:r>
      <w:r w:rsidRPr="00E50209">
        <w:rPr>
          <w:rFonts w:cs="Times New Roman"/>
          <w:szCs w:val="28"/>
          <w:lang w:eastAsia="zh-CN"/>
        </w:rPr>
        <w:t>то позже.</w:t>
      </w:r>
      <w:r w:rsidR="00307383" w:rsidRPr="00E50209">
        <w:rPr>
          <w:rFonts w:cs="Times New Roman"/>
          <w:szCs w:val="28"/>
          <w:lang w:eastAsia="zh-CN"/>
        </w:rPr>
        <w:t xml:space="preserve"> </w:t>
      </w:r>
      <w:r w:rsidR="004E6315" w:rsidRPr="00E50209">
        <w:rPr>
          <w:rFonts w:cs="Times New Roman"/>
          <w:szCs w:val="28"/>
          <w:lang w:eastAsia="zh-CN"/>
        </w:rPr>
        <w:t xml:space="preserve">Эпоксидная смола </w:t>
      </w:r>
      <w:r w:rsidR="006D07D2" w:rsidRPr="00E50209">
        <w:rPr>
          <w:rFonts w:cs="Times New Roman"/>
          <w:szCs w:val="28"/>
          <w:lang w:eastAsia="zh-CN"/>
        </w:rPr>
        <w:t xml:space="preserve">очень </w:t>
      </w:r>
      <w:r w:rsidR="004E6315" w:rsidRPr="00E50209">
        <w:rPr>
          <w:rFonts w:cs="Times New Roman"/>
          <w:szCs w:val="28"/>
          <w:lang w:eastAsia="zh-CN"/>
        </w:rPr>
        <w:t>чувствительна к воздействию УФ</w:t>
      </w:r>
      <w:r w:rsidR="009C72A2">
        <w:rPr>
          <w:rFonts w:cs="Times New Roman"/>
          <w:szCs w:val="28"/>
          <w:lang w:eastAsia="zh-CN"/>
        </w:rPr>
        <w:t>-</w:t>
      </w:r>
      <w:r w:rsidR="006D07D2" w:rsidRPr="00E50209">
        <w:rPr>
          <w:rFonts w:cs="Times New Roman"/>
          <w:szCs w:val="28"/>
          <w:lang w:eastAsia="zh-CN"/>
        </w:rPr>
        <w:t>излучения,</w:t>
      </w:r>
      <w:r w:rsidR="00D33AC6" w:rsidRPr="00E50209">
        <w:rPr>
          <w:rFonts w:cs="Times New Roman"/>
          <w:szCs w:val="28"/>
          <w:lang w:eastAsia="zh-CN"/>
        </w:rPr>
        <w:t xml:space="preserve"> котор</w:t>
      </w:r>
      <w:r w:rsidR="00115BAD" w:rsidRPr="00E50209">
        <w:rPr>
          <w:rFonts w:cs="Times New Roman"/>
          <w:szCs w:val="28"/>
          <w:lang w:eastAsia="zh-CN"/>
        </w:rPr>
        <w:t>ое</w:t>
      </w:r>
      <w:r w:rsidR="00D33AC6" w:rsidRPr="00E50209">
        <w:rPr>
          <w:rFonts w:cs="Times New Roman"/>
          <w:szCs w:val="28"/>
          <w:lang w:eastAsia="zh-CN"/>
        </w:rPr>
        <w:t xml:space="preserve"> в свою очередь активиру</w:t>
      </w:r>
      <w:r w:rsidR="00115BAD" w:rsidRPr="00E50209">
        <w:rPr>
          <w:rFonts w:cs="Times New Roman"/>
          <w:szCs w:val="28"/>
          <w:lang w:eastAsia="zh-CN"/>
        </w:rPr>
        <w:t>е</w:t>
      </w:r>
      <w:r w:rsidR="00D33AC6" w:rsidRPr="00E50209">
        <w:rPr>
          <w:rFonts w:cs="Times New Roman"/>
          <w:szCs w:val="28"/>
          <w:lang w:eastAsia="zh-CN"/>
        </w:rPr>
        <w:t xml:space="preserve">т процесс пожелтения. </w:t>
      </w:r>
      <w:r w:rsidR="00896756" w:rsidRPr="00E50209">
        <w:rPr>
          <w:rFonts w:cs="Times New Roman"/>
          <w:szCs w:val="28"/>
          <w:lang w:eastAsia="zh-CN"/>
        </w:rPr>
        <w:t xml:space="preserve">Также </w:t>
      </w:r>
      <w:r w:rsidR="004E7062" w:rsidRPr="00E50209">
        <w:rPr>
          <w:rFonts w:cs="Times New Roman"/>
          <w:szCs w:val="28"/>
          <w:lang w:eastAsia="zh-CN"/>
        </w:rPr>
        <w:t xml:space="preserve">на </w:t>
      </w:r>
      <w:r w:rsidR="00C35F70" w:rsidRPr="00E50209">
        <w:rPr>
          <w:rFonts w:cs="Times New Roman"/>
          <w:szCs w:val="28"/>
          <w:lang w:eastAsia="zh-CN"/>
        </w:rPr>
        <w:t>изменение цвета</w:t>
      </w:r>
      <w:r w:rsidR="004E7062" w:rsidRPr="00E50209">
        <w:rPr>
          <w:rFonts w:cs="Times New Roman"/>
          <w:szCs w:val="28"/>
          <w:lang w:eastAsia="zh-CN"/>
        </w:rPr>
        <w:t xml:space="preserve"> эпоксидной смолы влияет процесс окисления</w:t>
      </w:r>
      <w:r w:rsidR="009572C8" w:rsidRPr="00E50209">
        <w:rPr>
          <w:rFonts w:cs="Times New Roman"/>
          <w:szCs w:val="28"/>
          <w:lang w:eastAsia="zh-CN"/>
        </w:rPr>
        <w:t xml:space="preserve"> (кислород)</w:t>
      </w:r>
      <w:r w:rsidR="00B72446" w:rsidRPr="00E50209">
        <w:rPr>
          <w:rFonts w:cs="Times New Roman"/>
          <w:szCs w:val="28"/>
          <w:lang w:eastAsia="zh-CN"/>
        </w:rPr>
        <w:t xml:space="preserve"> и </w:t>
      </w:r>
      <w:r w:rsidR="004E7062" w:rsidRPr="00E50209">
        <w:rPr>
          <w:rFonts w:cs="Times New Roman"/>
          <w:szCs w:val="28"/>
          <w:lang w:eastAsia="zh-CN"/>
        </w:rPr>
        <w:t>высокая температура полимеризации</w:t>
      </w:r>
      <w:r w:rsidR="0014251E" w:rsidRPr="00E50209">
        <w:rPr>
          <w:rFonts w:cs="Times New Roman"/>
          <w:szCs w:val="28"/>
          <w:lang w:eastAsia="zh-CN"/>
        </w:rPr>
        <w:t xml:space="preserve"> (от 60</w:t>
      </w:r>
      <w:r w:rsidR="009572C8" w:rsidRPr="00E50209">
        <w:rPr>
          <w:rFonts w:cs="Times New Roman"/>
          <w:szCs w:val="28"/>
          <w:lang w:eastAsia="zh-CN"/>
        </w:rPr>
        <w:t xml:space="preserve"> °С)</w:t>
      </w:r>
      <w:r w:rsidR="007B55E9" w:rsidRPr="00E50209">
        <w:rPr>
          <w:rFonts w:cs="Times New Roman"/>
          <w:szCs w:val="28"/>
          <w:lang w:eastAsia="zh-CN"/>
        </w:rPr>
        <w:t>.</w:t>
      </w:r>
      <w:r w:rsidR="002F00E0" w:rsidRPr="00E50209">
        <w:rPr>
          <w:rFonts w:cs="Times New Roman"/>
          <w:szCs w:val="28"/>
          <w:lang w:eastAsia="zh-CN"/>
        </w:rPr>
        <w:t xml:space="preserve"> Не мало </w:t>
      </w:r>
      <w:r w:rsidR="002F00E0" w:rsidRPr="00E50209">
        <w:rPr>
          <w:rFonts w:cs="Times New Roman"/>
          <w:szCs w:val="28"/>
          <w:lang w:eastAsia="zh-CN"/>
        </w:rPr>
        <w:lastRenderedPageBreak/>
        <w:t>важным явля</w:t>
      </w:r>
      <w:r w:rsidR="002267F3" w:rsidRPr="00E50209">
        <w:rPr>
          <w:rFonts w:cs="Times New Roman"/>
          <w:szCs w:val="28"/>
          <w:lang w:eastAsia="zh-CN"/>
        </w:rPr>
        <w:t>ю</w:t>
      </w:r>
      <w:r w:rsidR="002F00E0" w:rsidRPr="00E50209">
        <w:rPr>
          <w:rFonts w:cs="Times New Roman"/>
          <w:szCs w:val="28"/>
          <w:lang w:eastAsia="zh-CN"/>
        </w:rPr>
        <w:t xml:space="preserve">тся </w:t>
      </w:r>
      <w:r w:rsidR="00035B21" w:rsidRPr="00E50209">
        <w:rPr>
          <w:rFonts w:cs="Times New Roman"/>
          <w:szCs w:val="28"/>
          <w:lang w:eastAsia="zh-CN"/>
        </w:rPr>
        <w:t xml:space="preserve">и </w:t>
      </w:r>
      <w:r w:rsidR="0079450F" w:rsidRPr="00E50209">
        <w:rPr>
          <w:rFonts w:cs="Times New Roman"/>
          <w:szCs w:val="28"/>
          <w:lang w:eastAsia="zh-CN"/>
        </w:rPr>
        <w:t>условия хранения компонентов эпоксидной смолы,</w:t>
      </w:r>
      <w:r w:rsidR="003F1872" w:rsidRPr="00E50209">
        <w:rPr>
          <w:rFonts w:cs="Times New Roman"/>
          <w:szCs w:val="28"/>
          <w:lang w:eastAsia="zh-CN"/>
        </w:rPr>
        <w:t xml:space="preserve"> </w:t>
      </w:r>
      <w:r w:rsidR="00771DD4" w:rsidRPr="00E50209">
        <w:rPr>
          <w:rFonts w:cs="Times New Roman"/>
          <w:szCs w:val="28"/>
          <w:lang w:eastAsia="zh-CN"/>
        </w:rPr>
        <w:t xml:space="preserve">а также </w:t>
      </w:r>
      <w:r w:rsidR="003F1872" w:rsidRPr="00E50209">
        <w:rPr>
          <w:rFonts w:cs="Times New Roman"/>
          <w:szCs w:val="28"/>
          <w:lang w:eastAsia="zh-CN"/>
        </w:rPr>
        <w:t xml:space="preserve">способ </w:t>
      </w:r>
      <w:r w:rsidR="00EF6A36" w:rsidRPr="00E50209">
        <w:rPr>
          <w:rFonts w:cs="Times New Roman"/>
          <w:szCs w:val="28"/>
          <w:lang w:eastAsia="zh-CN"/>
        </w:rPr>
        <w:t xml:space="preserve">и условия </w:t>
      </w:r>
      <w:r w:rsidR="003F1872" w:rsidRPr="00E50209">
        <w:rPr>
          <w:rFonts w:cs="Times New Roman"/>
          <w:szCs w:val="28"/>
          <w:lang w:eastAsia="zh-CN"/>
        </w:rPr>
        <w:t>работы при изготовлении копи</w:t>
      </w:r>
      <w:r w:rsidR="00EF6A36" w:rsidRPr="00E50209">
        <w:rPr>
          <w:rFonts w:cs="Times New Roman"/>
          <w:szCs w:val="28"/>
          <w:lang w:eastAsia="zh-CN"/>
        </w:rPr>
        <w:t>й</w:t>
      </w:r>
      <w:r w:rsidR="00035B21" w:rsidRPr="00E50209">
        <w:rPr>
          <w:rFonts w:cs="Times New Roman"/>
          <w:szCs w:val="28"/>
          <w:lang w:eastAsia="zh-CN"/>
        </w:rPr>
        <w:t xml:space="preserve">, не соблюдение которых </w:t>
      </w:r>
      <w:r w:rsidR="00F1064B" w:rsidRPr="00E50209">
        <w:rPr>
          <w:rFonts w:cs="Times New Roman"/>
          <w:szCs w:val="28"/>
          <w:lang w:eastAsia="zh-CN"/>
        </w:rPr>
        <w:t>влечет за собой неблагоприятные последствия.</w:t>
      </w:r>
    </w:p>
    <w:p w:rsidR="00C25241" w:rsidRPr="00E50209" w:rsidRDefault="00C25241" w:rsidP="003957AC">
      <w:pPr>
        <w:spacing w:after="0" w:line="360" w:lineRule="auto"/>
        <w:ind w:firstLine="708"/>
        <w:jc w:val="both"/>
        <w:rPr>
          <w:rFonts w:cs="Times New Roman"/>
          <w:szCs w:val="28"/>
          <w:lang w:eastAsia="zh-CN"/>
        </w:rPr>
      </w:pPr>
      <w:r w:rsidRPr="00E50209">
        <w:rPr>
          <w:rFonts w:cs="Times New Roman"/>
          <w:szCs w:val="28"/>
          <w:lang w:eastAsia="zh-CN"/>
        </w:rPr>
        <w:t xml:space="preserve">Что касается полиэфирной смолы, то она гораздо устойчивее </w:t>
      </w:r>
      <w:r w:rsidR="00807E55" w:rsidRPr="00E50209">
        <w:rPr>
          <w:rFonts w:cs="Times New Roman"/>
          <w:szCs w:val="28"/>
          <w:lang w:eastAsia="zh-CN"/>
        </w:rPr>
        <w:t>к агрессивному воздействию УФ</w:t>
      </w:r>
      <w:r w:rsidR="009C72A2">
        <w:rPr>
          <w:rFonts w:cs="Times New Roman"/>
          <w:szCs w:val="28"/>
          <w:lang w:eastAsia="zh-CN"/>
        </w:rPr>
        <w:t>-</w:t>
      </w:r>
      <w:r w:rsidR="00807E55" w:rsidRPr="00E50209">
        <w:rPr>
          <w:rFonts w:cs="Times New Roman"/>
          <w:szCs w:val="28"/>
          <w:lang w:eastAsia="zh-CN"/>
        </w:rPr>
        <w:t>излучения</w:t>
      </w:r>
      <w:r w:rsidR="00E22957" w:rsidRPr="00E50209">
        <w:rPr>
          <w:rFonts w:cs="Times New Roman"/>
          <w:szCs w:val="28"/>
          <w:lang w:eastAsia="zh-CN"/>
        </w:rPr>
        <w:t xml:space="preserve"> и</w:t>
      </w:r>
      <w:r w:rsidR="00F53AA4" w:rsidRPr="00E50209">
        <w:rPr>
          <w:rFonts w:cs="Times New Roman"/>
          <w:szCs w:val="28"/>
          <w:lang w:eastAsia="zh-CN"/>
        </w:rPr>
        <w:t xml:space="preserve"> практически не желтеет.</w:t>
      </w:r>
      <w:r w:rsidR="0028674B" w:rsidRPr="00E50209">
        <w:rPr>
          <w:rFonts w:cs="Times New Roman"/>
          <w:szCs w:val="28"/>
          <w:lang w:eastAsia="zh-CN"/>
        </w:rPr>
        <w:t xml:space="preserve"> Как ранее упоминалось, пожелтение </w:t>
      </w:r>
      <w:r w:rsidR="002071F4" w:rsidRPr="00E50209">
        <w:rPr>
          <w:rFonts w:cs="Times New Roman"/>
          <w:szCs w:val="28"/>
          <w:lang w:eastAsia="zh-CN"/>
        </w:rPr>
        <w:t xml:space="preserve">полиэфирной </w:t>
      </w:r>
      <w:r w:rsidR="0028674B" w:rsidRPr="00E50209">
        <w:rPr>
          <w:rFonts w:cs="Times New Roman"/>
          <w:szCs w:val="28"/>
          <w:lang w:eastAsia="zh-CN"/>
        </w:rPr>
        <w:t xml:space="preserve">смолы может произойти </w:t>
      </w:r>
      <w:r w:rsidR="00590A5B" w:rsidRPr="00E50209">
        <w:rPr>
          <w:rFonts w:cs="Times New Roman"/>
          <w:szCs w:val="28"/>
          <w:lang w:eastAsia="zh-CN"/>
        </w:rPr>
        <w:t>из</w:t>
      </w:r>
      <w:r w:rsidR="009C72A2">
        <w:rPr>
          <w:rFonts w:cs="Times New Roman"/>
          <w:szCs w:val="28"/>
          <w:lang w:eastAsia="zh-CN"/>
        </w:rPr>
        <w:t>-</w:t>
      </w:r>
      <w:r w:rsidR="00590A5B" w:rsidRPr="00E50209">
        <w:rPr>
          <w:rFonts w:cs="Times New Roman"/>
          <w:szCs w:val="28"/>
          <w:lang w:eastAsia="zh-CN"/>
        </w:rPr>
        <w:t>за отвердителя</w:t>
      </w:r>
      <w:r w:rsidR="001E32D1" w:rsidRPr="00E50209">
        <w:rPr>
          <w:rFonts w:cs="Times New Roman"/>
          <w:szCs w:val="28"/>
          <w:lang w:eastAsia="zh-CN"/>
        </w:rPr>
        <w:t xml:space="preserve"> или смолы</w:t>
      </w:r>
      <w:r w:rsidR="00590A5B" w:rsidRPr="00E50209">
        <w:rPr>
          <w:rFonts w:cs="Times New Roman"/>
          <w:szCs w:val="28"/>
          <w:lang w:eastAsia="zh-CN"/>
        </w:rPr>
        <w:t>,</w:t>
      </w:r>
      <w:r w:rsidR="00E146AA" w:rsidRPr="00E50209">
        <w:rPr>
          <w:rFonts w:cs="Times New Roman"/>
          <w:szCs w:val="28"/>
          <w:lang w:eastAsia="zh-CN"/>
        </w:rPr>
        <w:t xml:space="preserve"> изначально имеющего желтый цвет</w:t>
      </w:r>
      <w:r w:rsidR="00521140" w:rsidRPr="00E50209">
        <w:rPr>
          <w:rFonts w:cs="Times New Roman"/>
          <w:szCs w:val="28"/>
          <w:lang w:eastAsia="zh-CN"/>
        </w:rPr>
        <w:t>.</w:t>
      </w:r>
    </w:p>
    <w:p w:rsidR="002256A2" w:rsidRPr="00960C5B" w:rsidRDefault="00E24801" w:rsidP="008F5D58">
      <w:pPr>
        <w:spacing w:after="0" w:line="360" w:lineRule="auto"/>
        <w:jc w:val="both"/>
        <w:rPr>
          <w:rFonts w:cs="Times New Roman"/>
          <w:szCs w:val="28"/>
          <w:lang w:eastAsia="zh-CN"/>
        </w:rPr>
      </w:pPr>
      <w:r w:rsidRPr="00E50209">
        <w:rPr>
          <w:rFonts w:cs="Times New Roman"/>
          <w:szCs w:val="28"/>
          <w:lang w:eastAsia="zh-CN"/>
        </w:rPr>
        <w:tab/>
        <w:t xml:space="preserve">Таким образом, все виды разрушений, представленные в данном </w:t>
      </w:r>
      <w:r w:rsidRPr="00960C5B">
        <w:rPr>
          <w:rFonts w:cs="Times New Roman"/>
          <w:szCs w:val="28"/>
          <w:lang w:eastAsia="zh-CN"/>
        </w:rPr>
        <w:t>параграфе, свидетельствуют о том, что коп</w:t>
      </w:r>
      <w:r w:rsidR="00C96AC5" w:rsidRPr="00960C5B">
        <w:rPr>
          <w:rFonts w:cs="Times New Roman"/>
          <w:szCs w:val="28"/>
          <w:lang w:eastAsia="zh-CN"/>
        </w:rPr>
        <w:t>ии</w:t>
      </w:r>
      <w:r w:rsidR="00825B04" w:rsidRPr="00960C5B">
        <w:rPr>
          <w:rFonts w:cs="Times New Roman"/>
          <w:szCs w:val="28"/>
          <w:lang w:eastAsia="zh-CN"/>
        </w:rPr>
        <w:t xml:space="preserve"> из </w:t>
      </w:r>
      <w:r w:rsidR="00230188" w:rsidRPr="00960C5B">
        <w:rPr>
          <w:rFonts w:cs="Times New Roman"/>
          <w:szCs w:val="28"/>
          <w:lang w:eastAsia="zh-CN"/>
        </w:rPr>
        <w:t>композитных материалов</w:t>
      </w:r>
      <w:r w:rsidR="00C96AC5" w:rsidRPr="00960C5B">
        <w:rPr>
          <w:rFonts w:cs="Times New Roman"/>
          <w:szCs w:val="28"/>
          <w:lang w:eastAsia="zh-CN"/>
        </w:rPr>
        <w:t>, расположенные на территории Некрополей подвержены тем же разрушениям</w:t>
      </w:r>
      <w:r w:rsidR="00590A5B" w:rsidRPr="00960C5B">
        <w:rPr>
          <w:rFonts w:cs="Times New Roman"/>
          <w:szCs w:val="28"/>
          <w:lang w:eastAsia="zh-CN"/>
        </w:rPr>
        <w:t xml:space="preserve"> </w:t>
      </w:r>
      <w:r w:rsidR="00230188" w:rsidRPr="00960C5B">
        <w:rPr>
          <w:rFonts w:cs="Times New Roman"/>
          <w:szCs w:val="28"/>
          <w:lang w:eastAsia="zh-CN"/>
        </w:rPr>
        <w:t>что и памятники</w:t>
      </w:r>
      <w:r w:rsidR="00247519" w:rsidRPr="00960C5B">
        <w:rPr>
          <w:rFonts w:cs="Times New Roman"/>
          <w:szCs w:val="28"/>
          <w:lang w:eastAsia="zh-CN"/>
        </w:rPr>
        <w:t xml:space="preserve"> из натурального материала.</w:t>
      </w:r>
    </w:p>
    <w:p w:rsidR="00E2542C" w:rsidRPr="00960C5B" w:rsidRDefault="00E2542C" w:rsidP="008F5D58">
      <w:pPr>
        <w:spacing w:after="0" w:line="360" w:lineRule="auto"/>
        <w:jc w:val="both"/>
        <w:rPr>
          <w:rFonts w:cs="Times New Roman"/>
          <w:szCs w:val="28"/>
          <w:lang w:eastAsia="zh-CN"/>
        </w:rPr>
      </w:pPr>
    </w:p>
    <w:p w:rsidR="00247519" w:rsidRPr="008B0A81" w:rsidRDefault="00A2422B" w:rsidP="008F5D58">
      <w:pPr>
        <w:pStyle w:val="1"/>
        <w:spacing w:line="360" w:lineRule="auto"/>
        <w:ind w:left="709"/>
        <w:rPr>
          <w:rFonts w:cs="Times New Roman"/>
          <w:szCs w:val="28"/>
        </w:rPr>
      </w:pPr>
      <w:bookmarkStart w:id="21" w:name="_Toc135003394"/>
      <w:r w:rsidRPr="008B0A81">
        <w:rPr>
          <w:rFonts w:cs="Times New Roman"/>
          <w:szCs w:val="28"/>
        </w:rPr>
        <w:t xml:space="preserve">2.2 </w:t>
      </w:r>
      <w:r w:rsidR="00BB4BA4" w:rsidRPr="008B0A81">
        <w:rPr>
          <w:rFonts w:cs="Times New Roman"/>
          <w:szCs w:val="28"/>
        </w:rPr>
        <w:t>Копии скульптур каскада «Шахматная гора» ГМЗ «Петергоф»</w:t>
      </w:r>
      <w:bookmarkEnd w:id="21"/>
    </w:p>
    <w:p w:rsidR="00BB4BA4" w:rsidRDefault="00BB4BA4" w:rsidP="008F5D58">
      <w:pPr>
        <w:spacing w:after="0" w:line="360" w:lineRule="auto"/>
        <w:ind w:firstLine="708"/>
        <w:jc w:val="both"/>
        <w:rPr>
          <w:rFonts w:cs="Times New Roman"/>
          <w:color w:val="000000" w:themeColor="text1"/>
          <w:szCs w:val="28"/>
        </w:rPr>
      </w:pPr>
    </w:p>
    <w:p w:rsidR="00E231EA" w:rsidRPr="00BB4BA4" w:rsidRDefault="00C01DF9" w:rsidP="008F5D58">
      <w:pPr>
        <w:spacing w:after="0" w:line="360" w:lineRule="auto"/>
        <w:ind w:firstLine="708"/>
        <w:jc w:val="both"/>
        <w:rPr>
          <w:rFonts w:cs="Times New Roman"/>
          <w:i/>
          <w:szCs w:val="28"/>
          <w:lang w:eastAsia="zh-CN"/>
        </w:rPr>
      </w:pPr>
      <w:r w:rsidRPr="00BB4BA4">
        <w:rPr>
          <w:rFonts w:cs="Times New Roman"/>
          <w:szCs w:val="28"/>
          <w:lang w:eastAsia="zh-CN"/>
        </w:rPr>
        <w:t xml:space="preserve">Каскад «Шахматная гора» </w:t>
      </w:r>
      <w:r w:rsidR="000A06A1" w:rsidRPr="00BB4BA4">
        <w:t xml:space="preserve">расположен на естественном склоне, протянувшемся вдоль </w:t>
      </w:r>
      <w:r w:rsidR="00807A56" w:rsidRPr="00BB4BA4">
        <w:t xml:space="preserve">восточной </w:t>
      </w:r>
      <w:r w:rsidR="000A06A1" w:rsidRPr="00BB4BA4">
        <w:t xml:space="preserve">территории Нижнего парка </w:t>
      </w:r>
      <w:r w:rsidR="00922F61" w:rsidRPr="00BB4BA4">
        <w:t>ГМЗ «Петергоф».</w:t>
      </w:r>
      <w:r w:rsidR="00953F03" w:rsidRPr="00BB4BA4">
        <w:t xml:space="preserve"> Композиция </w:t>
      </w:r>
      <w:r w:rsidR="00C3258B" w:rsidRPr="00BB4BA4">
        <w:t>каскада состоит из трех частей, включающих</w:t>
      </w:r>
      <w:r w:rsidR="00953F03" w:rsidRPr="00BB4BA4">
        <w:t xml:space="preserve"> в себя Нижний</w:t>
      </w:r>
      <w:r w:rsidR="00792408" w:rsidRPr="00BB4BA4">
        <w:t xml:space="preserve"> грот, </w:t>
      </w:r>
      <w:r w:rsidR="00953F03" w:rsidRPr="00BB4BA4">
        <w:t>Верхний грот и четыре прямоугольных</w:t>
      </w:r>
      <w:r w:rsidR="00792408" w:rsidRPr="00BB4BA4">
        <w:t xml:space="preserve"> ската</w:t>
      </w:r>
      <w:r w:rsidR="00A9514B" w:rsidRPr="00BB4BA4">
        <w:t xml:space="preserve">, заканчивающихся </w:t>
      </w:r>
      <w:r w:rsidR="00D25441" w:rsidRPr="00BB4BA4">
        <w:t>круглым</w:t>
      </w:r>
      <w:r w:rsidR="00CB48B4" w:rsidRPr="00BB4BA4">
        <w:t xml:space="preserve"> бассейном</w:t>
      </w:r>
      <w:r w:rsidR="00792408" w:rsidRPr="00BB4BA4">
        <w:t>.</w:t>
      </w:r>
      <w:r w:rsidR="00953F03" w:rsidRPr="00BB4BA4">
        <w:t xml:space="preserve"> </w:t>
      </w:r>
      <w:r w:rsidR="00F0249B" w:rsidRPr="00BB4BA4">
        <w:t xml:space="preserve">Каскад напоминает своими сливными ступенями, расписанными еще в середине </w:t>
      </w:r>
      <w:r w:rsidR="00F0249B" w:rsidRPr="00BB4BA4">
        <w:rPr>
          <w:lang w:val="en-US"/>
        </w:rPr>
        <w:t>XVIII</w:t>
      </w:r>
      <w:r w:rsidR="00F0249B" w:rsidRPr="00BB4BA4">
        <w:t xml:space="preserve"> века </w:t>
      </w:r>
      <w:r w:rsidR="00942A0E" w:rsidRPr="00BB4BA4">
        <w:t>белыми и черными квадратами</w:t>
      </w:r>
      <w:r w:rsidR="00BA60C2" w:rsidRPr="00BB4BA4">
        <w:t>,</w:t>
      </w:r>
      <w:r w:rsidR="00942A0E" w:rsidRPr="00BB4BA4">
        <w:t xml:space="preserve"> </w:t>
      </w:r>
      <w:r w:rsidR="002162B9" w:rsidRPr="00BB4BA4">
        <w:t>шахматную доску</w:t>
      </w:r>
      <w:r w:rsidR="00942A0E" w:rsidRPr="00BB4BA4">
        <w:t>, за что и получил свое название.</w:t>
      </w:r>
      <w:r w:rsidR="002162B9" w:rsidRPr="00BB4BA4">
        <w:t xml:space="preserve"> </w:t>
      </w:r>
      <w:r w:rsidR="00C03229" w:rsidRPr="00BB4BA4">
        <w:rPr>
          <w:rFonts w:cs="Times New Roman"/>
          <w:szCs w:val="28"/>
          <w:lang w:eastAsia="zh-CN"/>
        </w:rPr>
        <w:t xml:space="preserve">По </w:t>
      </w:r>
      <w:r w:rsidR="00BE43F8" w:rsidRPr="00BB4BA4">
        <w:rPr>
          <w:rFonts w:cs="Times New Roman"/>
          <w:szCs w:val="28"/>
          <w:lang w:eastAsia="zh-CN"/>
        </w:rPr>
        <w:t>обе стороны</w:t>
      </w:r>
      <w:r w:rsidR="00456DE5" w:rsidRPr="00BB4BA4">
        <w:rPr>
          <w:rFonts w:cs="Times New Roman"/>
          <w:szCs w:val="28"/>
          <w:lang w:eastAsia="zh-CN"/>
        </w:rPr>
        <w:t xml:space="preserve"> каскада</w:t>
      </w:r>
      <w:r w:rsidR="00C03229" w:rsidRPr="00BB4BA4">
        <w:rPr>
          <w:rFonts w:cs="Times New Roman"/>
          <w:szCs w:val="28"/>
          <w:lang w:eastAsia="zh-CN"/>
        </w:rPr>
        <w:t xml:space="preserve"> </w:t>
      </w:r>
      <w:r w:rsidR="00B750A9" w:rsidRPr="00BB4BA4">
        <w:rPr>
          <w:rFonts w:cs="Times New Roman"/>
          <w:szCs w:val="28"/>
          <w:lang w:eastAsia="zh-CN"/>
        </w:rPr>
        <w:t>установлены скульптуры десяти античных богов</w:t>
      </w:r>
      <w:r w:rsidR="00377AD2" w:rsidRPr="00BB4BA4">
        <w:rPr>
          <w:rFonts w:cs="Times New Roman"/>
          <w:szCs w:val="28"/>
          <w:lang w:eastAsia="zh-CN"/>
        </w:rPr>
        <w:t xml:space="preserve">, выполненные итальянскими мастерами в эпоху Петра </w:t>
      </w:r>
      <w:r w:rsidR="00377AD2" w:rsidRPr="00BB4BA4">
        <w:rPr>
          <w:rFonts w:cs="Times New Roman"/>
          <w:szCs w:val="28"/>
          <w:lang w:val="en-US" w:eastAsia="zh-CN"/>
        </w:rPr>
        <w:t>I</w:t>
      </w:r>
      <w:r w:rsidR="00377AD2" w:rsidRPr="00BB4BA4">
        <w:rPr>
          <w:rFonts w:cs="Times New Roman"/>
          <w:szCs w:val="28"/>
          <w:lang w:eastAsia="zh-CN"/>
        </w:rPr>
        <w:t xml:space="preserve">. </w:t>
      </w:r>
      <w:r w:rsidR="00FC1F88" w:rsidRPr="00BB4BA4">
        <w:rPr>
          <w:rFonts w:cs="Times New Roman"/>
          <w:szCs w:val="28"/>
          <w:lang w:eastAsia="zh-CN"/>
        </w:rPr>
        <w:t>С правой стороны каскада сверху вниз размещаются статуи: «Нептун», «Флора», «Юпитер», «Андромеда» («Олимпия») и «Жрица», с левой стороны: «Церера», «Адонис», «Вулкан», «Помона» и «Плутон»</w:t>
      </w:r>
      <w:r w:rsidR="00FC1F88" w:rsidRPr="00BB4BA4">
        <w:rPr>
          <w:rStyle w:val="a6"/>
          <w:rFonts w:cs="Times New Roman"/>
          <w:szCs w:val="28"/>
          <w:lang w:eastAsia="zh-CN"/>
        </w:rPr>
        <w:footnoteReference w:id="32"/>
      </w:r>
      <w:r w:rsidR="00FC1F88" w:rsidRPr="00BB4BA4">
        <w:rPr>
          <w:rFonts w:cs="Times New Roman"/>
          <w:szCs w:val="28"/>
          <w:lang w:eastAsia="zh-CN"/>
        </w:rPr>
        <w:t xml:space="preserve">. </w:t>
      </w:r>
      <w:r w:rsidR="00377AD2" w:rsidRPr="00BB4BA4">
        <w:rPr>
          <w:rFonts w:cs="Times New Roman"/>
          <w:szCs w:val="28"/>
          <w:lang w:eastAsia="zh-CN"/>
        </w:rPr>
        <w:t>Как и другие статуи Нижнего парка, скульптур</w:t>
      </w:r>
      <w:r w:rsidR="007A6AC7" w:rsidRPr="00BB4BA4">
        <w:rPr>
          <w:rFonts w:cs="Times New Roman"/>
          <w:szCs w:val="28"/>
          <w:lang w:eastAsia="zh-CN"/>
        </w:rPr>
        <w:t>ы данного</w:t>
      </w:r>
      <w:r w:rsidR="00377AD2" w:rsidRPr="00BB4BA4">
        <w:rPr>
          <w:rFonts w:cs="Times New Roman"/>
          <w:szCs w:val="28"/>
          <w:lang w:eastAsia="zh-CN"/>
        </w:rPr>
        <w:t xml:space="preserve"> каскада олицетворя</w:t>
      </w:r>
      <w:r w:rsidR="007A6AC7" w:rsidRPr="00BB4BA4">
        <w:rPr>
          <w:rFonts w:cs="Times New Roman"/>
          <w:szCs w:val="28"/>
          <w:lang w:eastAsia="zh-CN"/>
        </w:rPr>
        <w:t>ют</w:t>
      </w:r>
      <w:r w:rsidR="004B79EE" w:rsidRPr="00BB4BA4">
        <w:rPr>
          <w:rFonts w:cs="Times New Roman"/>
          <w:szCs w:val="28"/>
          <w:lang w:eastAsia="zh-CN"/>
        </w:rPr>
        <w:t xml:space="preserve"> </w:t>
      </w:r>
      <w:r w:rsidR="00377AD2" w:rsidRPr="00BB4BA4">
        <w:rPr>
          <w:rFonts w:cs="Times New Roman"/>
          <w:szCs w:val="28"/>
          <w:lang w:eastAsia="zh-CN"/>
        </w:rPr>
        <w:t>морские победы</w:t>
      </w:r>
      <w:r w:rsidR="004B79EE" w:rsidRPr="00BB4BA4">
        <w:rPr>
          <w:rFonts w:cs="Times New Roman"/>
          <w:szCs w:val="28"/>
          <w:lang w:eastAsia="zh-CN"/>
        </w:rPr>
        <w:t>,</w:t>
      </w:r>
      <w:r w:rsidR="00E96085" w:rsidRPr="00BB4BA4">
        <w:rPr>
          <w:rFonts w:cs="Times New Roman"/>
          <w:szCs w:val="28"/>
          <w:lang w:eastAsia="zh-CN"/>
        </w:rPr>
        <w:t xml:space="preserve"> </w:t>
      </w:r>
      <w:r w:rsidR="004B79EE" w:rsidRPr="00BB4BA4">
        <w:rPr>
          <w:rFonts w:cs="Times New Roman"/>
          <w:szCs w:val="28"/>
          <w:lang w:eastAsia="zh-CN"/>
        </w:rPr>
        <w:t xml:space="preserve">процветание </w:t>
      </w:r>
      <w:r w:rsidR="00E96085" w:rsidRPr="00BB4BA4">
        <w:rPr>
          <w:rFonts w:cs="Times New Roman"/>
          <w:szCs w:val="28"/>
          <w:lang w:eastAsia="zh-CN"/>
        </w:rPr>
        <w:t xml:space="preserve">и </w:t>
      </w:r>
      <w:r w:rsidR="00377AD2" w:rsidRPr="00BB4BA4">
        <w:rPr>
          <w:rFonts w:cs="Times New Roman"/>
          <w:szCs w:val="28"/>
          <w:lang w:eastAsia="zh-CN"/>
        </w:rPr>
        <w:t xml:space="preserve">политические успехи </w:t>
      </w:r>
      <w:r w:rsidR="004B79EE" w:rsidRPr="00BB4BA4">
        <w:rPr>
          <w:rFonts w:cs="Times New Roman"/>
          <w:szCs w:val="28"/>
          <w:lang w:eastAsia="zh-CN"/>
        </w:rPr>
        <w:t>русского государства</w:t>
      </w:r>
      <w:r w:rsidR="00377AD2" w:rsidRPr="00BB4BA4">
        <w:rPr>
          <w:rFonts w:cs="Times New Roman"/>
          <w:szCs w:val="28"/>
          <w:lang w:eastAsia="zh-CN"/>
        </w:rPr>
        <w:t>.</w:t>
      </w:r>
    </w:p>
    <w:p w:rsidR="00247519" w:rsidRPr="00BB4BA4" w:rsidRDefault="009F3A2E" w:rsidP="001263E5">
      <w:pPr>
        <w:spacing w:after="0" w:line="360" w:lineRule="auto"/>
        <w:ind w:firstLine="708"/>
        <w:jc w:val="both"/>
        <w:rPr>
          <w:rFonts w:cs="Times New Roman"/>
          <w:szCs w:val="28"/>
          <w:lang w:eastAsia="zh-CN"/>
        </w:rPr>
      </w:pPr>
      <w:r w:rsidRPr="00BB4BA4">
        <w:rPr>
          <w:rFonts w:cs="Times New Roman"/>
          <w:szCs w:val="28"/>
          <w:lang w:eastAsia="zh-CN"/>
        </w:rPr>
        <w:lastRenderedPageBreak/>
        <w:t>В</w:t>
      </w:r>
      <w:r w:rsidR="004510CA" w:rsidRPr="00BB4BA4">
        <w:rPr>
          <w:rFonts w:cs="Times New Roman"/>
          <w:szCs w:val="28"/>
          <w:lang w:eastAsia="zh-CN"/>
        </w:rPr>
        <w:t xml:space="preserve"> 2013 году</w:t>
      </w:r>
      <w:r w:rsidR="00B32048" w:rsidRPr="00BB4BA4">
        <w:rPr>
          <w:rFonts w:cs="Times New Roman"/>
          <w:szCs w:val="28"/>
          <w:lang w:eastAsia="zh-CN"/>
        </w:rPr>
        <w:t xml:space="preserve"> </w:t>
      </w:r>
      <w:r w:rsidR="00437BE2" w:rsidRPr="00437BE2">
        <w:rPr>
          <w:rFonts w:cs="Times New Roman"/>
          <w:szCs w:val="28"/>
          <w:lang w:eastAsia="zh-CN"/>
        </w:rPr>
        <w:t>ООО «РМ "Наследие"»</w:t>
      </w:r>
      <w:r w:rsidR="00437BE2">
        <w:rPr>
          <w:rFonts w:cs="Times New Roman"/>
          <w:szCs w:val="28"/>
          <w:lang w:eastAsia="zh-CN"/>
        </w:rPr>
        <w:t xml:space="preserve"> </w:t>
      </w:r>
      <w:r w:rsidR="00B32048" w:rsidRPr="00BB4BA4">
        <w:rPr>
          <w:rFonts w:cs="Times New Roman"/>
          <w:szCs w:val="28"/>
          <w:lang w:eastAsia="zh-CN"/>
        </w:rPr>
        <w:t xml:space="preserve">были изготовлены </w:t>
      </w:r>
      <w:r w:rsidR="00AA3324" w:rsidRPr="00BB4BA4">
        <w:rPr>
          <w:rFonts w:cs="Times New Roman"/>
          <w:szCs w:val="28"/>
          <w:lang w:eastAsia="zh-CN"/>
        </w:rPr>
        <w:t>копии десяти</w:t>
      </w:r>
      <w:r w:rsidR="000A459F" w:rsidRPr="00BB4BA4">
        <w:rPr>
          <w:rFonts w:cs="Times New Roman"/>
          <w:szCs w:val="28"/>
          <w:lang w:eastAsia="zh-CN"/>
        </w:rPr>
        <w:t xml:space="preserve"> </w:t>
      </w:r>
      <w:r w:rsidR="00B32048" w:rsidRPr="00BB4BA4">
        <w:rPr>
          <w:rFonts w:cs="Times New Roman"/>
          <w:szCs w:val="28"/>
          <w:lang w:eastAsia="zh-CN"/>
        </w:rPr>
        <w:t>стату</w:t>
      </w:r>
      <w:r w:rsidR="000A459F" w:rsidRPr="00BB4BA4">
        <w:rPr>
          <w:rFonts w:cs="Times New Roman"/>
          <w:szCs w:val="28"/>
          <w:lang w:eastAsia="zh-CN"/>
        </w:rPr>
        <w:t>й</w:t>
      </w:r>
      <w:r w:rsidR="00B32048" w:rsidRPr="00BB4BA4">
        <w:rPr>
          <w:rFonts w:cs="Times New Roman"/>
          <w:szCs w:val="28"/>
          <w:lang w:eastAsia="zh-CN"/>
        </w:rPr>
        <w:t xml:space="preserve"> с каскада «Шахматной горы»</w:t>
      </w:r>
      <w:r w:rsidR="00061251" w:rsidRPr="00BB4BA4">
        <w:rPr>
          <w:rFonts w:cs="Times New Roman"/>
          <w:szCs w:val="28"/>
          <w:lang w:eastAsia="zh-CN"/>
        </w:rPr>
        <w:t xml:space="preserve">. </w:t>
      </w:r>
      <w:r w:rsidR="00C03229" w:rsidRPr="00BB4BA4">
        <w:rPr>
          <w:rFonts w:cs="Times New Roman"/>
          <w:szCs w:val="28"/>
          <w:lang w:eastAsia="zh-CN"/>
        </w:rPr>
        <w:t xml:space="preserve">Оригиналы </w:t>
      </w:r>
      <w:r w:rsidR="00061251" w:rsidRPr="00BB4BA4">
        <w:rPr>
          <w:rFonts w:cs="Times New Roman"/>
          <w:szCs w:val="28"/>
          <w:lang w:eastAsia="zh-CN"/>
        </w:rPr>
        <w:t>с целью</w:t>
      </w:r>
      <w:r w:rsidR="00633BB2" w:rsidRPr="00BB4BA4">
        <w:rPr>
          <w:rFonts w:cs="Times New Roman"/>
          <w:szCs w:val="28"/>
          <w:lang w:eastAsia="zh-CN"/>
        </w:rPr>
        <w:t xml:space="preserve"> их</w:t>
      </w:r>
      <w:r w:rsidR="00061251" w:rsidRPr="00BB4BA4">
        <w:rPr>
          <w:rFonts w:cs="Times New Roman"/>
          <w:szCs w:val="28"/>
          <w:lang w:eastAsia="zh-CN"/>
        </w:rPr>
        <w:t xml:space="preserve"> сохранности </w:t>
      </w:r>
      <w:r w:rsidR="00633BB2" w:rsidRPr="00BB4BA4">
        <w:rPr>
          <w:rFonts w:cs="Times New Roman"/>
          <w:szCs w:val="28"/>
          <w:lang w:eastAsia="zh-CN"/>
        </w:rPr>
        <w:t>после реставрации были</w:t>
      </w:r>
      <w:r w:rsidR="00061251" w:rsidRPr="00BB4BA4">
        <w:rPr>
          <w:rFonts w:cs="Times New Roman"/>
          <w:szCs w:val="28"/>
          <w:lang w:eastAsia="zh-CN"/>
        </w:rPr>
        <w:t xml:space="preserve"> перемещены </w:t>
      </w:r>
      <w:r w:rsidR="00C03229" w:rsidRPr="00BB4BA4">
        <w:rPr>
          <w:rFonts w:cs="Times New Roman"/>
          <w:szCs w:val="28"/>
          <w:lang w:eastAsia="zh-CN"/>
        </w:rPr>
        <w:t>в интерьеры Большого петергофского дворца (все статуи, кроме «Жрицы»)</w:t>
      </w:r>
      <w:r w:rsidR="00061251" w:rsidRPr="00BB4BA4">
        <w:rPr>
          <w:rFonts w:cs="Times New Roman"/>
          <w:szCs w:val="28"/>
          <w:lang w:eastAsia="zh-CN"/>
        </w:rPr>
        <w:t xml:space="preserve"> </w:t>
      </w:r>
      <w:r w:rsidR="00C03229" w:rsidRPr="00BB4BA4">
        <w:rPr>
          <w:rFonts w:cs="Times New Roman"/>
          <w:szCs w:val="28"/>
          <w:lang w:eastAsia="zh-CN"/>
        </w:rPr>
        <w:t>и в фонды («Жрица»).</w:t>
      </w:r>
      <w:r w:rsidR="00C86D66" w:rsidRPr="00BB4BA4">
        <w:rPr>
          <w:rFonts w:cs="Times New Roman"/>
          <w:szCs w:val="28"/>
          <w:lang w:eastAsia="zh-CN"/>
        </w:rPr>
        <w:t xml:space="preserve"> </w:t>
      </w:r>
      <w:r w:rsidR="00073574" w:rsidRPr="00BB4BA4">
        <w:rPr>
          <w:rFonts w:cs="Times New Roman"/>
          <w:szCs w:val="28"/>
          <w:lang w:eastAsia="zh-CN"/>
        </w:rPr>
        <w:t xml:space="preserve"> Подробное состояние сохранности копий скульптур представлено в Приложении 2.</w:t>
      </w:r>
    </w:p>
    <w:p w:rsidR="006846CD" w:rsidRPr="004D6576" w:rsidRDefault="009049CC" w:rsidP="00541982">
      <w:pPr>
        <w:spacing w:after="0" w:line="360" w:lineRule="auto"/>
        <w:ind w:firstLine="708"/>
        <w:jc w:val="both"/>
        <w:rPr>
          <w:noProof/>
          <w:lang w:eastAsia="ru-RU"/>
        </w:rPr>
      </w:pPr>
      <w:r w:rsidRPr="004D6576">
        <w:t xml:space="preserve">Среди </w:t>
      </w:r>
      <w:r w:rsidR="00C17392" w:rsidRPr="004D6576">
        <w:t>многочисленных</w:t>
      </w:r>
      <w:r w:rsidRPr="004D6576">
        <w:t xml:space="preserve"> факторов, </w:t>
      </w:r>
      <w:r w:rsidR="0023366D" w:rsidRPr="004D6576">
        <w:t>оказывающих негативное</w:t>
      </w:r>
      <w:r w:rsidRPr="004D6576">
        <w:t xml:space="preserve"> влия</w:t>
      </w:r>
      <w:r w:rsidR="0023366D" w:rsidRPr="004D6576">
        <w:t>ние</w:t>
      </w:r>
      <w:r w:rsidRPr="004D6576">
        <w:t xml:space="preserve"> на конструк</w:t>
      </w:r>
      <w:r w:rsidR="0023366D" w:rsidRPr="004D6576">
        <w:t>тивные</w:t>
      </w:r>
      <w:r w:rsidRPr="004D6576">
        <w:t xml:space="preserve"> показатели </w:t>
      </w:r>
      <w:r w:rsidR="000D59AD" w:rsidRPr="004D6576">
        <w:t xml:space="preserve">скульптур </w:t>
      </w:r>
      <w:r w:rsidR="00C17392" w:rsidRPr="004D6576">
        <w:t>из композитных материалов,</w:t>
      </w:r>
      <w:r w:rsidRPr="004D6576">
        <w:t xml:space="preserve"> </w:t>
      </w:r>
      <w:r w:rsidR="00541982" w:rsidRPr="004D6576">
        <w:t>является длительн</w:t>
      </w:r>
      <w:r w:rsidR="00C17392" w:rsidRPr="004D6576">
        <w:t xml:space="preserve">ое </w:t>
      </w:r>
      <w:r w:rsidRPr="004D6576">
        <w:t>воздействи</w:t>
      </w:r>
      <w:r w:rsidR="00C17392" w:rsidRPr="004D6576">
        <w:t>е</w:t>
      </w:r>
      <w:r w:rsidRPr="004D6576">
        <w:t xml:space="preserve"> влаги</w:t>
      </w:r>
      <w:r w:rsidR="00854800" w:rsidRPr="004D6576">
        <w:t xml:space="preserve"> (рис.</w:t>
      </w:r>
      <w:r w:rsidR="008F7A1C" w:rsidRPr="004D6576">
        <w:t>8)</w:t>
      </w:r>
      <w:r w:rsidRPr="004D6576">
        <w:t xml:space="preserve">, </w:t>
      </w:r>
      <w:r w:rsidR="00880EF9" w:rsidRPr="004D6576">
        <w:t>которая</w:t>
      </w:r>
      <w:r w:rsidR="007B4591" w:rsidRPr="004D6576">
        <w:t xml:space="preserve"> запускает</w:t>
      </w:r>
      <w:r w:rsidRPr="004D6576">
        <w:t xml:space="preserve"> процесс деградации </w:t>
      </w:r>
      <w:r w:rsidR="00520687" w:rsidRPr="004D6576">
        <w:t>материала</w:t>
      </w:r>
      <w:r w:rsidRPr="004D6576">
        <w:t xml:space="preserve">. Впитанная </w:t>
      </w:r>
      <w:r w:rsidR="007B4591" w:rsidRPr="004D6576">
        <w:t>материалом</w:t>
      </w:r>
      <w:r w:rsidRPr="004D6576">
        <w:t xml:space="preserve"> влага </w:t>
      </w:r>
      <w:r w:rsidR="00CE3825" w:rsidRPr="004D6576">
        <w:t xml:space="preserve">способна </w:t>
      </w:r>
      <w:r w:rsidRPr="004D6576">
        <w:t>вызыва</w:t>
      </w:r>
      <w:r w:rsidR="00CE3825" w:rsidRPr="004D6576">
        <w:t>ть</w:t>
      </w:r>
      <w:r w:rsidRPr="004D6576">
        <w:t xml:space="preserve"> изменение </w:t>
      </w:r>
      <w:r w:rsidR="00CE3825" w:rsidRPr="004D6576">
        <w:t xml:space="preserve">механических, химических и </w:t>
      </w:r>
      <w:r w:rsidRPr="004D6576">
        <w:t xml:space="preserve">физических характеристик полимерной </w:t>
      </w:r>
      <w:r w:rsidR="0049082B" w:rsidRPr="004D6576">
        <w:t>основы</w:t>
      </w:r>
      <w:r w:rsidRPr="004D6576">
        <w:t xml:space="preserve"> в результате </w:t>
      </w:r>
      <w:r w:rsidR="0049082B" w:rsidRPr="004D6576">
        <w:t xml:space="preserve">гидролиза, </w:t>
      </w:r>
      <w:r w:rsidR="00BB21F6" w:rsidRPr="004D6576">
        <w:t xml:space="preserve">набухания, </w:t>
      </w:r>
      <w:r w:rsidRPr="004D6576">
        <w:t xml:space="preserve">пластификации, расслоения и </w:t>
      </w:r>
      <w:r w:rsidR="00BB21F6" w:rsidRPr="004D6576">
        <w:t>других процессов</w:t>
      </w:r>
      <w:r w:rsidR="005374DC" w:rsidRPr="004D6576">
        <w:t>.</w:t>
      </w:r>
      <w:r w:rsidR="006846CD" w:rsidRPr="004D6576">
        <w:rPr>
          <w:noProof/>
          <w:lang w:eastAsia="ru-RU"/>
        </w:rPr>
        <w:t xml:space="preserve"> </w:t>
      </w:r>
    </w:p>
    <w:p w:rsidR="00FA5F88" w:rsidRDefault="00FA5F88" w:rsidP="00541982">
      <w:pPr>
        <w:spacing w:after="0" w:line="360" w:lineRule="auto"/>
        <w:ind w:firstLine="708"/>
        <w:jc w:val="both"/>
        <w:rPr>
          <w:noProof/>
          <w:color w:val="4472C4" w:themeColor="accent1"/>
          <w:lang w:eastAsia="ru-RU"/>
        </w:rPr>
      </w:pPr>
    </w:p>
    <w:p w:rsidR="009049CC" w:rsidRDefault="00BA5F0E" w:rsidP="00FA5F88">
      <w:pPr>
        <w:spacing w:after="0" w:line="360" w:lineRule="auto"/>
        <w:jc w:val="center"/>
        <w:rPr>
          <w:color w:val="4472C4" w:themeColor="accent1"/>
        </w:rPr>
      </w:pPr>
      <w:r>
        <w:rPr>
          <w:noProof/>
          <w:color w:val="4472C4" w:themeColor="accent1"/>
          <w:lang w:eastAsia="ru-RU"/>
        </w:rPr>
        <mc:AlternateContent>
          <mc:Choice Requires="wps">
            <w:drawing>
              <wp:anchor distT="0" distB="0" distL="114300" distR="114300" simplePos="0" relativeHeight="251675648" behindDoc="0" locked="0" layoutInCell="1" allowOverlap="1">
                <wp:simplePos x="0" y="0"/>
                <wp:positionH relativeFrom="column">
                  <wp:posOffset>5669915</wp:posOffset>
                </wp:positionH>
                <wp:positionV relativeFrom="paragraph">
                  <wp:posOffset>3613785</wp:posOffset>
                </wp:positionV>
                <wp:extent cx="390525" cy="340995"/>
                <wp:effectExtent l="0" t="0" r="0" b="1905"/>
                <wp:wrapNone/>
                <wp:docPr id="49" name="Надпись 49"/>
                <wp:cNvGraphicFramePr/>
                <a:graphic xmlns:a="http://schemas.openxmlformats.org/drawingml/2006/main">
                  <a:graphicData uri="http://schemas.microsoft.com/office/word/2010/wordprocessingShape">
                    <wps:wsp>
                      <wps:cNvSpPr txBox="1"/>
                      <wps:spPr>
                        <a:xfrm>
                          <a:off x="0" y="0"/>
                          <a:ext cx="390525"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23E45" w:rsidRPr="00BA5F0E" w:rsidRDefault="00823E45">
                            <w:pPr>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BA5F0E">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Надпись 49" o:spid="_x0000_s1026" type="#_x0000_t202" style="position:absolute;left:0;text-align:left;margin-left:446.45pt;margin-top:284.55pt;width:30.75pt;height:26.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" filled="f" stroked="f">
                <v:textbox>
                  <w:txbxContent>
                    <w:p w:rsidR="00823E45" w:rsidRPr="00BA5F0E" w:rsidRDefault="00823E45">
                      <w:pPr>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BA5F0E">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б)</w:t>
                      </w:r>
                    </w:p>
                  </w:txbxContent>
                </v:textbox>
              </v:shape>
            </w:pict>
          </mc:Fallback>
        </mc:AlternateContent>
      </w:r>
      <w:r>
        <w:rPr>
          <w:noProof/>
          <w:color w:val="4472C4" w:themeColor="accent1"/>
          <w:lang w:eastAsia="ru-RU"/>
        </w:rPr>
        <mc:AlternateContent>
          <mc:Choice Requires="wps">
            <w:drawing>
              <wp:anchor distT="0" distB="0" distL="114300" distR="114300" simplePos="0" relativeHeight="251674624" behindDoc="0" locked="0" layoutInCell="1" allowOverlap="1">
                <wp:simplePos x="0" y="0"/>
                <wp:positionH relativeFrom="column">
                  <wp:posOffset>2604135</wp:posOffset>
                </wp:positionH>
                <wp:positionV relativeFrom="paragraph">
                  <wp:posOffset>3614420</wp:posOffset>
                </wp:positionV>
                <wp:extent cx="371475" cy="311785"/>
                <wp:effectExtent l="0" t="0" r="0" b="0"/>
                <wp:wrapNone/>
                <wp:docPr id="48" name="Надпись 48"/>
                <wp:cNvGraphicFramePr/>
                <a:graphic xmlns:a="http://schemas.openxmlformats.org/drawingml/2006/main">
                  <a:graphicData uri="http://schemas.microsoft.com/office/word/2010/wordprocessingShape">
                    <wps:wsp>
                      <wps:cNvSpPr txBox="1"/>
                      <wps:spPr>
                        <a:xfrm>
                          <a:off x="0" y="0"/>
                          <a:ext cx="371475" cy="311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23E45" w:rsidRPr="00BA5F0E" w:rsidRDefault="00823E45">
                            <w:pPr>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BA5F0E">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8" o:spid="_x0000_s1027" type="#_x0000_t202" style="position:absolute;left:0;text-align:left;margin-left:205.05pt;margin-top:284.6pt;width:29.25pt;height:2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" filled="f" stroked="f">
                <v:textbox>
                  <w:txbxContent>
                    <w:p w:rsidR="00823E45" w:rsidRPr="00BA5F0E" w:rsidRDefault="00823E45">
                      <w:pPr>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BA5F0E">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а)</w:t>
                      </w:r>
                    </w:p>
                  </w:txbxContent>
                </v:textbox>
              </v:shape>
            </w:pict>
          </mc:Fallback>
        </mc:AlternateContent>
      </w:r>
      <w:r w:rsidR="006846CD" w:rsidRPr="004D12D7">
        <w:rPr>
          <w:noProof/>
          <w:color w:val="4472C4" w:themeColor="accent1"/>
          <w:lang w:eastAsia="ru-RU"/>
        </w:rPr>
        <w:drawing>
          <wp:inline distT="0" distB="0" distL="0" distR="0" wp14:anchorId="1D73F299" wp14:editId="042E9541">
            <wp:extent cx="2923312" cy="399796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189" b="16949"/>
                    <a:stretch/>
                  </pic:blipFill>
                  <pic:spPr bwMode="auto">
                    <a:xfrm>
                      <a:off x="0" y="0"/>
                      <a:ext cx="2943084" cy="4025000"/>
                    </a:xfrm>
                    <a:prstGeom prst="rect">
                      <a:avLst/>
                    </a:prstGeom>
                    <a:noFill/>
                    <a:ln>
                      <a:noFill/>
                    </a:ln>
                    <a:extLst>
                      <a:ext uri="{53640926-AAD7-44D8-BBD7-CCE9431645EC}">
                        <a14:shadowObscured xmlns:a14="http://schemas.microsoft.com/office/drawing/2010/main"/>
                      </a:ext>
                    </a:extLst>
                  </pic:spPr>
                </pic:pic>
              </a:graphicData>
            </a:graphic>
          </wp:inline>
        </w:drawing>
      </w:r>
      <w:r w:rsidR="00FA5F88">
        <w:rPr>
          <w:color w:val="4472C4" w:themeColor="accent1"/>
        </w:rPr>
        <w:t xml:space="preserve">  </w:t>
      </w:r>
      <w:r w:rsidR="006846CD" w:rsidRPr="004D12D7">
        <w:rPr>
          <w:noProof/>
          <w:color w:val="4472C4" w:themeColor="accent1"/>
          <w:lang w:eastAsia="ru-RU"/>
        </w:rPr>
        <w:drawing>
          <wp:inline distT="0" distB="0" distL="0" distR="0" wp14:anchorId="07073430" wp14:editId="3A69D474">
            <wp:extent cx="2997649" cy="39890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6722" cy="4027759"/>
                    </a:xfrm>
                    <a:prstGeom prst="rect">
                      <a:avLst/>
                    </a:prstGeom>
                    <a:noFill/>
                    <a:ln>
                      <a:noFill/>
                    </a:ln>
                  </pic:spPr>
                </pic:pic>
              </a:graphicData>
            </a:graphic>
          </wp:inline>
        </w:drawing>
      </w:r>
    </w:p>
    <w:p w:rsidR="00FA5F88" w:rsidRPr="004D6576" w:rsidRDefault="00FA5F88" w:rsidP="00FA5F88">
      <w:pPr>
        <w:spacing w:after="0" w:line="360" w:lineRule="auto"/>
        <w:jc w:val="center"/>
      </w:pPr>
      <w:r w:rsidRPr="004D6576">
        <w:t xml:space="preserve">Рис. </w:t>
      </w:r>
      <w:r w:rsidR="008F7A1C" w:rsidRPr="004D6576">
        <w:t>8</w:t>
      </w:r>
      <w:r w:rsidRPr="004D6576">
        <w:t>.</w:t>
      </w:r>
      <w:r w:rsidR="00942EBB" w:rsidRPr="004D6576">
        <w:t xml:space="preserve"> </w:t>
      </w:r>
      <w:r w:rsidRPr="004D6576">
        <w:t>Потеки влаги на поверхности копий</w:t>
      </w:r>
      <w:r w:rsidR="00C724A0">
        <w:t xml:space="preserve"> скульптур</w:t>
      </w:r>
      <w:r w:rsidRPr="004D6576">
        <w:t xml:space="preserve">: </w:t>
      </w:r>
      <w:r w:rsidR="007205CE">
        <w:t>а)</w:t>
      </w:r>
      <w:r w:rsidR="00BA5F0E">
        <w:t xml:space="preserve"> </w:t>
      </w:r>
      <w:r w:rsidRPr="004D6576">
        <w:rPr>
          <w:rFonts w:cs="Times New Roman"/>
          <w:szCs w:val="28"/>
          <w:lang w:eastAsia="zh-CN"/>
        </w:rPr>
        <w:t>«Андромеда»</w:t>
      </w:r>
      <w:r w:rsidRPr="004D6576">
        <w:t xml:space="preserve"> («Олимпия»), </w:t>
      </w:r>
      <w:r w:rsidR="007205CE">
        <w:t>б)</w:t>
      </w:r>
      <w:r w:rsidR="00BA5F0E">
        <w:t xml:space="preserve"> </w:t>
      </w:r>
      <w:r w:rsidRPr="004D6576">
        <w:t>«Плутон».</w:t>
      </w:r>
    </w:p>
    <w:p w:rsidR="00FA5F88" w:rsidRDefault="00FA5F88" w:rsidP="00FA5F88">
      <w:pPr>
        <w:spacing w:after="0" w:line="360" w:lineRule="auto"/>
        <w:jc w:val="center"/>
        <w:rPr>
          <w:color w:val="4472C4" w:themeColor="accent1"/>
        </w:rPr>
      </w:pPr>
    </w:p>
    <w:p w:rsidR="00FA5F88" w:rsidRDefault="00FA5F88" w:rsidP="00541982">
      <w:pPr>
        <w:spacing w:after="0" w:line="360" w:lineRule="auto"/>
        <w:ind w:firstLine="708"/>
        <w:jc w:val="both"/>
        <w:rPr>
          <w:color w:val="4472C4" w:themeColor="accent1"/>
        </w:rPr>
      </w:pPr>
    </w:p>
    <w:p w:rsidR="008B290A" w:rsidRDefault="00197EBA" w:rsidP="00B77C69">
      <w:pPr>
        <w:spacing w:after="0" w:line="360" w:lineRule="auto"/>
        <w:ind w:firstLine="708"/>
        <w:jc w:val="both"/>
        <w:rPr>
          <w:color w:val="FF0000"/>
        </w:rPr>
      </w:pPr>
      <w:r w:rsidRPr="00BB4BA4">
        <w:rPr>
          <w:rFonts w:cs="Times New Roman"/>
          <w:szCs w:val="28"/>
          <w:lang w:eastAsia="zh-CN"/>
        </w:rPr>
        <w:lastRenderedPageBreak/>
        <w:t>Полиэфирная смола</w:t>
      </w:r>
      <w:r w:rsidR="00D06B76" w:rsidRPr="00BB4BA4">
        <w:rPr>
          <w:rFonts w:cs="Times New Roman"/>
          <w:szCs w:val="28"/>
          <w:lang w:eastAsia="zh-CN"/>
        </w:rPr>
        <w:t>, из которой выполнены копии каскада,</w:t>
      </w:r>
      <w:r w:rsidR="00417EBA" w:rsidRPr="00BB4BA4">
        <w:rPr>
          <w:rFonts w:cs="Times New Roman"/>
          <w:szCs w:val="28"/>
          <w:lang w:eastAsia="zh-CN"/>
        </w:rPr>
        <w:t xml:space="preserve"> </w:t>
      </w:r>
      <w:r w:rsidRPr="00BB4BA4">
        <w:rPr>
          <w:rFonts w:cs="Times New Roman"/>
          <w:szCs w:val="28"/>
          <w:lang w:eastAsia="zh-CN"/>
        </w:rPr>
        <w:t>имеет низкую водостойкость</w:t>
      </w:r>
      <w:r w:rsidR="0027315B" w:rsidRPr="00BB4BA4">
        <w:rPr>
          <w:rFonts w:cs="Times New Roman"/>
          <w:szCs w:val="28"/>
          <w:lang w:eastAsia="zh-CN"/>
        </w:rPr>
        <w:t xml:space="preserve">, что делает </w:t>
      </w:r>
      <w:r w:rsidR="009B6224" w:rsidRPr="00BB4BA4">
        <w:rPr>
          <w:rFonts w:cs="Times New Roman"/>
          <w:szCs w:val="28"/>
          <w:lang w:eastAsia="zh-CN"/>
        </w:rPr>
        <w:t xml:space="preserve">ее беззащитной от прямого и постоянного воздействия </w:t>
      </w:r>
      <w:r w:rsidR="00C8243E" w:rsidRPr="00BB4BA4">
        <w:rPr>
          <w:rFonts w:cs="Times New Roman"/>
          <w:szCs w:val="28"/>
          <w:lang w:eastAsia="zh-CN"/>
        </w:rPr>
        <w:t>воды</w:t>
      </w:r>
      <w:r w:rsidR="00987363" w:rsidRPr="00BB4BA4">
        <w:rPr>
          <w:rFonts w:cs="Times New Roman"/>
          <w:szCs w:val="28"/>
          <w:lang w:eastAsia="zh-CN"/>
        </w:rPr>
        <w:t xml:space="preserve"> </w:t>
      </w:r>
      <w:r w:rsidR="00AD7DC8" w:rsidRPr="00BB4BA4">
        <w:rPr>
          <w:rFonts w:cs="Times New Roman"/>
          <w:szCs w:val="28"/>
          <w:lang w:eastAsia="zh-CN"/>
        </w:rPr>
        <w:t>(замерзание</w:t>
      </w:r>
      <w:r w:rsidR="00201EBE">
        <w:rPr>
          <w:rFonts w:cs="Times New Roman"/>
          <w:szCs w:val="28"/>
          <w:lang w:eastAsia="zh-CN"/>
        </w:rPr>
        <w:t>–</w:t>
      </w:r>
      <w:r w:rsidR="00AD7DC8" w:rsidRPr="00BB4BA4">
        <w:rPr>
          <w:rFonts w:cs="Times New Roman"/>
          <w:szCs w:val="28"/>
          <w:lang w:eastAsia="zh-CN"/>
        </w:rPr>
        <w:t>оттаивание)</w:t>
      </w:r>
      <w:r w:rsidR="00DD72C8" w:rsidRPr="00BB4BA4">
        <w:rPr>
          <w:rFonts w:cs="Times New Roman"/>
          <w:szCs w:val="28"/>
          <w:lang w:eastAsia="zh-CN"/>
        </w:rPr>
        <w:t>.</w:t>
      </w:r>
      <w:r w:rsidR="00987363" w:rsidRPr="00BB4BA4">
        <w:rPr>
          <w:rFonts w:cs="Times New Roman"/>
          <w:szCs w:val="28"/>
          <w:lang w:eastAsia="zh-CN"/>
        </w:rPr>
        <w:t xml:space="preserve"> </w:t>
      </w:r>
      <w:r w:rsidR="0053690F" w:rsidRPr="00BB4BA4">
        <w:t>В</w:t>
      </w:r>
      <w:r w:rsidR="0007723A" w:rsidRPr="00BB4BA4">
        <w:t>ода в</w:t>
      </w:r>
      <w:r w:rsidR="0053690F" w:rsidRPr="00BB4BA4">
        <w:t xml:space="preserve"> сочетании с </w:t>
      </w:r>
      <w:r w:rsidR="00987363" w:rsidRPr="00BB4BA4">
        <w:t>ударн</w:t>
      </w:r>
      <w:r w:rsidR="0053690F" w:rsidRPr="00BB4BA4">
        <w:t>ым</w:t>
      </w:r>
      <w:r w:rsidR="00987363" w:rsidRPr="00BB4BA4">
        <w:t xml:space="preserve"> действие</w:t>
      </w:r>
      <w:r w:rsidR="0053690F" w:rsidRPr="00BB4BA4">
        <w:t>м</w:t>
      </w:r>
      <w:r w:rsidR="00987363" w:rsidRPr="00BB4BA4">
        <w:t xml:space="preserve"> ветра</w:t>
      </w:r>
      <w:r w:rsidR="0007723A" w:rsidRPr="00BB4BA4">
        <w:t xml:space="preserve"> с</w:t>
      </w:r>
      <w:r w:rsidR="00987363" w:rsidRPr="00BB4BA4">
        <w:t xml:space="preserve"> больш</w:t>
      </w:r>
      <w:r w:rsidR="0007723A" w:rsidRPr="00BB4BA4">
        <w:t>им</w:t>
      </w:r>
      <w:r w:rsidR="00987363" w:rsidRPr="00BB4BA4">
        <w:t xml:space="preserve"> количеств</w:t>
      </w:r>
      <w:r w:rsidR="0007723A" w:rsidRPr="00BB4BA4">
        <w:t>ом</w:t>
      </w:r>
      <w:r w:rsidR="00987363" w:rsidRPr="00BB4BA4">
        <w:t xml:space="preserve"> пыли</w:t>
      </w:r>
      <w:r w:rsidR="0007723A" w:rsidRPr="00BB4BA4">
        <w:t xml:space="preserve"> </w:t>
      </w:r>
      <w:r w:rsidR="00987363" w:rsidRPr="00BB4BA4">
        <w:t>оказыва</w:t>
      </w:r>
      <w:r w:rsidR="0007723A" w:rsidRPr="00BB4BA4">
        <w:t>ет</w:t>
      </w:r>
      <w:r w:rsidR="00987363" w:rsidRPr="00BB4BA4">
        <w:t xml:space="preserve"> абразивное воздействие на </w:t>
      </w:r>
      <w:r w:rsidR="0007723A" w:rsidRPr="00BB4BA4">
        <w:t>материал</w:t>
      </w:r>
      <w:r w:rsidR="00E76AC0" w:rsidRPr="00BB4BA4">
        <w:t xml:space="preserve"> и</w:t>
      </w:r>
      <w:r w:rsidR="00AD24C5" w:rsidRPr="00BB4BA4">
        <w:t xml:space="preserve"> </w:t>
      </w:r>
      <w:r w:rsidR="00AD24C5" w:rsidRPr="004D6576">
        <w:t xml:space="preserve">приводит к появлению </w:t>
      </w:r>
      <w:r w:rsidR="00E76AC0" w:rsidRPr="004D6576">
        <w:t xml:space="preserve">разного размера </w:t>
      </w:r>
      <w:r w:rsidR="00AD24C5" w:rsidRPr="004D6576">
        <w:t xml:space="preserve">каверн (альвеолярное </w:t>
      </w:r>
      <w:r w:rsidR="0003453A" w:rsidRPr="004D6576">
        <w:t>выветривание</w:t>
      </w:r>
      <w:r w:rsidR="00AD24C5" w:rsidRPr="004D6576">
        <w:t>)</w:t>
      </w:r>
      <w:r w:rsidR="0003453A" w:rsidRPr="004D6576">
        <w:t>.</w:t>
      </w:r>
      <w:r w:rsidR="00E76AC0" w:rsidRPr="004D6576">
        <w:t xml:space="preserve"> </w:t>
      </w:r>
      <w:r w:rsidR="009F1A2F" w:rsidRPr="004D6576">
        <w:t xml:space="preserve">Опасность каверн заключается в том, что в них создаются наиболее благоприятные условия для развития различных по степени агрессивности </w:t>
      </w:r>
      <w:proofErr w:type="spellStart"/>
      <w:r w:rsidR="009F1A2F" w:rsidRPr="004D6576">
        <w:t>биодеструкторов</w:t>
      </w:r>
      <w:proofErr w:type="spellEnd"/>
      <w:r w:rsidR="00BE522B" w:rsidRPr="004D6576">
        <w:t>, ослабляющих прочность материала</w:t>
      </w:r>
      <w:r w:rsidR="009F1A2F" w:rsidRPr="004D6576">
        <w:t>.</w:t>
      </w:r>
    </w:p>
    <w:p w:rsidR="009573A8" w:rsidRPr="00BB4BA4" w:rsidRDefault="00C66624" w:rsidP="008B290A">
      <w:pPr>
        <w:spacing w:after="0" w:line="360" w:lineRule="auto"/>
        <w:ind w:firstLine="708"/>
        <w:jc w:val="both"/>
      </w:pPr>
      <w:r w:rsidRPr="00BB4BA4">
        <w:t>Пыль представляет собой мельчайшие твердые взвешенные частицы, имеющие как природное, так и техногенное происхождение, химические и механические свойства которой напрямую зависят от ее природы. Источником природных частиц</w:t>
      </w:r>
      <w:r w:rsidR="00CB211A">
        <w:t xml:space="preserve"> пыли</w:t>
      </w:r>
      <w:r w:rsidRPr="00BB4BA4">
        <w:t xml:space="preserve"> являются продукты выветривания почвы и облицовочного камня архитектурных построек, тогда как техногенные </w:t>
      </w:r>
      <w:r w:rsidR="00171260" w:rsidRPr="00BB4BA4">
        <w:t>попадают</w:t>
      </w:r>
      <w:r w:rsidRPr="00BB4BA4">
        <w:t xml:space="preserve"> </w:t>
      </w:r>
      <w:r w:rsidR="00A47A16" w:rsidRPr="00BB4BA4">
        <w:t xml:space="preserve">в атмосферу </w:t>
      </w:r>
      <w:r w:rsidRPr="00BB4BA4">
        <w:t>в виде выбросов предприятий и транспорта. Альвеолярному</w:t>
      </w:r>
      <w:r w:rsidR="009573A8" w:rsidRPr="00BB4BA4">
        <w:t xml:space="preserve"> </w:t>
      </w:r>
      <w:r w:rsidR="00455EC5" w:rsidRPr="00BB4BA4">
        <w:t>выветриванию</w:t>
      </w:r>
      <w:r w:rsidRPr="00BB4BA4">
        <w:t xml:space="preserve"> </w:t>
      </w:r>
      <w:r w:rsidR="009573A8" w:rsidRPr="00BB4BA4">
        <w:t xml:space="preserve">больше всего подверглись </w:t>
      </w:r>
      <w:r w:rsidR="005410AD" w:rsidRPr="00BB4BA4">
        <w:t>следующие скульптуры (преимущественно стопы и плинты</w:t>
      </w:r>
      <w:r w:rsidR="007B232C" w:rsidRPr="00BB4BA4">
        <w:t>): правая сторона: «Флора», «Юпитер»; левая сторона: «</w:t>
      </w:r>
      <w:r w:rsidR="009001D2" w:rsidRPr="00BB4BA4">
        <w:t>Церера», «Адонис», «Вулкан», «Помона»</w:t>
      </w:r>
      <w:r w:rsidR="001D3FAF" w:rsidRPr="00BB4BA4">
        <w:t xml:space="preserve"> (рис.</w:t>
      </w:r>
      <w:r w:rsidR="00942EBB">
        <w:t>9</w:t>
      </w:r>
      <w:r w:rsidR="001D3FAF" w:rsidRPr="00BB4BA4">
        <w:t>)</w:t>
      </w:r>
      <w:r w:rsidR="009001D2" w:rsidRPr="00BB4BA4">
        <w:t>.</w:t>
      </w:r>
      <w:r w:rsidR="00914399">
        <w:t xml:space="preserve"> </w:t>
      </w:r>
    </w:p>
    <w:p w:rsidR="00B77C69" w:rsidRPr="00960C5B" w:rsidRDefault="00B77C69" w:rsidP="00B77C69">
      <w:pPr>
        <w:spacing w:after="0" w:line="360" w:lineRule="auto"/>
        <w:ind w:firstLine="708"/>
        <w:jc w:val="both"/>
      </w:pPr>
    </w:p>
    <w:p w:rsidR="00511EDC" w:rsidRDefault="00931D0D" w:rsidP="00EA28C7">
      <w:pPr>
        <w:spacing w:after="0" w:line="360" w:lineRule="auto"/>
        <w:rPr>
          <w:rFonts w:cs="Times New Roman"/>
          <w:color w:val="FF0000"/>
          <w:szCs w:val="28"/>
          <w:lang w:eastAsia="zh-CN"/>
        </w:rPr>
      </w:pPr>
      <w:r>
        <w:rPr>
          <w:rFonts w:cs="Times New Roman"/>
          <w:noProof/>
          <w:color w:val="FF0000"/>
          <w:szCs w:val="28"/>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2585720</wp:posOffset>
                </wp:positionH>
                <wp:positionV relativeFrom="paragraph">
                  <wp:posOffset>1738630</wp:posOffset>
                </wp:positionV>
                <wp:extent cx="352425" cy="390525"/>
                <wp:effectExtent l="0" t="0" r="0" b="9525"/>
                <wp:wrapNone/>
                <wp:docPr id="18" name="Надпись 18"/>
                <wp:cNvGraphicFramePr/>
                <a:graphic xmlns:a="http://schemas.openxmlformats.org/drawingml/2006/main">
                  <a:graphicData uri="http://schemas.microsoft.com/office/word/2010/wordprocessingShape">
                    <wps:wsp>
                      <wps:cNvSpPr txBox="1"/>
                      <wps:spPr>
                        <a:xfrm>
                          <a:off x="0" y="0"/>
                          <a:ext cx="352425" cy="390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23E45" w:rsidRPr="003F722D" w:rsidRDefault="00823E45">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22D">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8" o:spid="_x0000_s1028" type="#_x0000_t202" style="position:absolute;margin-left:203.6pt;margin-top:136.9pt;width:27.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" filled="f" stroked="f">
                <v:textbox>
                  <w:txbxContent>
                    <w:p w:rsidR="00823E45" w:rsidRPr="003F722D" w:rsidRDefault="00823E45">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22D">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v:textbox>
              </v:shape>
            </w:pict>
          </mc:Fallback>
        </mc:AlternateContent>
      </w:r>
      <w:r w:rsidR="00273BAD">
        <w:rPr>
          <w:rFonts w:cs="Times New Roman"/>
          <w:noProof/>
          <w:color w:val="FF0000"/>
          <w:szCs w:val="28"/>
          <w:lang w:eastAsia="ru-RU"/>
        </w:rPr>
        <mc:AlternateContent>
          <mc:Choice Requires="wps">
            <w:drawing>
              <wp:anchor distT="0" distB="0" distL="114300" distR="114300" simplePos="0" relativeHeight="251663360" behindDoc="0" locked="0" layoutInCell="1" allowOverlap="1">
                <wp:simplePos x="0" y="0"/>
                <wp:positionH relativeFrom="column">
                  <wp:posOffset>5692140</wp:posOffset>
                </wp:positionH>
                <wp:positionV relativeFrom="paragraph">
                  <wp:posOffset>4521835</wp:posOffset>
                </wp:positionV>
                <wp:extent cx="390525" cy="351790"/>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390525" cy="3517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23E45" w:rsidRPr="00931D0D" w:rsidRDefault="00823E45">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1D0D">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 o:spid="_x0000_s1029" type="#_x0000_t202" style="position:absolute;margin-left:448.2pt;margin-top:356.05pt;width:30.75pt;height:2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" filled="f" stroked="f">
                <v:textbox>
                  <w:txbxContent>
                    <w:p w:rsidR="00823E45" w:rsidRPr="00931D0D" w:rsidRDefault="00823E45">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1D0D">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w:t>
                      </w:r>
                    </w:p>
                  </w:txbxContent>
                </v:textbox>
              </v:shape>
            </w:pict>
          </mc:Fallback>
        </mc:AlternateContent>
      </w:r>
      <w:r w:rsidR="000811C0">
        <w:rPr>
          <w:rFonts w:cs="Times New Roman"/>
          <w:noProof/>
          <w:color w:val="FF0000"/>
          <w:szCs w:val="28"/>
          <w:lang w:eastAsia="ru-RU"/>
        </w:rPr>
        <mc:AlternateContent>
          <mc:Choice Requires="wps">
            <w:drawing>
              <wp:anchor distT="0" distB="0" distL="114300" distR="114300" simplePos="0" relativeHeight="251662336" behindDoc="0" locked="0" layoutInCell="1" allowOverlap="1">
                <wp:simplePos x="0" y="0"/>
                <wp:positionH relativeFrom="column">
                  <wp:posOffset>2558415</wp:posOffset>
                </wp:positionH>
                <wp:positionV relativeFrom="paragraph">
                  <wp:posOffset>4503420</wp:posOffset>
                </wp:positionV>
                <wp:extent cx="381000" cy="370840"/>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381000" cy="370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23E45" w:rsidRPr="00E20B65" w:rsidRDefault="00823E45">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B65">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0" o:spid="_x0000_s1030" type="#_x0000_t202" style="position:absolute;margin-left:201.45pt;margin-top:354.6pt;width:30pt;height:2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" filled="f" stroked="f">
                <v:textbox>
                  <w:txbxContent>
                    <w:p w:rsidR="00823E45" w:rsidRPr="00E20B65" w:rsidRDefault="00823E45">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B65">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w:t>
                      </w:r>
                    </w:p>
                  </w:txbxContent>
                </v:textbox>
              </v:shape>
            </w:pict>
          </mc:Fallback>
        </mc:AlternateContent>
      </w:r>
      <w:r w:rsidR="000811C0">
        <w:rPr>
          <w:rFonts w:cs="Times New Roman"/>
          <w:noProof/>
          <w:color w:val="FF0000"/>
          <w:szCs w:val="28"/>
          <w:lang w:eastAsia="ru-RU"/>
        </w:rPr>
        <mc:AlternateContent>
          <mc:Choice Requires="wps">
            <w:drawing>
              <wp:anchor distT="0" distB="0" distL="114300" distR="114300" simplePos="0" relativeHeight="251661312" behindDoc="0" locked="0" layoutInCell="1" allowOverlap="1">
                <wp:simplePos x="0" y="0"/>
                <wp:positionH relativeFrom="column">
                  <wp:posOffset>5678805</wp:posOffset>
                </wp:positionH>
                <wp:positionV relativeFrom="paragraph">
                  <wp:posOffset>1740535</wp:posOffset>
                </wp:positionV>
                <wp:extent cx="400050" cy="333375"/>
                <wp:effectExtent l="0" t="0" r="0" b="9525"/>
                <wp:wrapNone/>
                <wp:docPr id="19" name="Надпись 19"/>
                <wp:cNvGraphicFramePr/>
                <a:graphic xmlns:a="http://schemas.openxmlformats.org/drawingml/2006/main">
                  <a:graphicData uri="http://schemas.microsoft.com/office/word/2010/wordprocessingShape">
                    <wps:wsp>
                      <wps:cNvSpPr txBox="1"/>
                      <wps:spPr>
                        <a:xfrm>
                          <a:off x="0" y="0"/>
                          <a:ext cx="40005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23E45" w:rsidRPr="00931D0D" w:rsidRDefault="00823E45">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1D0D">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 o:spid="_x0000_s1031" type="#_x0000_t202" style="position:absolute;margin-left:447.15pt;margin-top:137.05pt;width:31.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" filled="f" stroked="f">
                <v:textbox>
                  <w:txbxContent>
                    <w:p w:rsidR="00823E45" w:rsidRPr="00931D0D" w:rsidRDefault="00823E45">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1D0D">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w:t>
                      </w:r>
                    </w:p>
                  </w:txbxContent>
                </v:textbox>
              </v:shape>
            </w:pict>
          </mc:Fallback>
        </mc:AlternateContent>
      </w:r>
      <w:r w:rsidR="003C7F43">
        <w:rPr>
          <w:rFonts w:cs="Times New Roman"/>
          <w:noProof/>
          <w:color w:val="FF0000"/>
          <w:szCs w:val="28"/>
          <w:lang w:eastAsia="ru-RU"/>
        </w:rPr>
        <w:drawing>
          <wp:inline distT="0" distB="0" distL="0" distR="0">
            <wp:extent cx="2941955" cy="2132462"/>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0821_200746_948.jpg"/>
                    <pic:cNvPicPr/>
                  </pic:nvPicPr>
                  <pic:blipFill rotWithShape="1">
                    <a:blip r:embed="rId17" cstate="print">
                      <a:extLst>
                        <a:ext uri="{28A0092B-C50C-407E-A947-70E740481C1C}">
                          <a14:useLocalDpi xmlns:a14="http://schemas.microsoft.com/office/drawing/2010/main" val="0"/>
                        </a:ext>
                      </a:extLst>
                    </a:blip>
                    <a:srcRect l="13410" t="34193" r="3007" b="20320"/>
                    <a:stretch/>
                  </pic:blipFill>
                  <pic:spPr bwMode="auto">
                    <a:xfrm>
                      <a:off x="0" y="0"/>
                      <a:ext cx="3090535" cy="2240160"/>
                    </a:xfrm>
                    <a:prstGeom prst="rect">
                      <a:avLst/>
                    </a:prstGeom>
                    <a:ln>
                      <a:noFill/>
                    </a:ln>
                    <a:extLst>
                      <a:ext uri="{53640926-AAD7-44D8-BBD7-CCE9431645EC}">
                        <a14:shadowObscured xmlns:a14="http://schemas.microsoft.com/office/drawing/2010/main"/>
                      </a:ext>
                    </a:extLst>
                  </pic:spPr>
                </pic:pic>
              </a:graphicData>
            </a:graphic>
          </wp:inline>
        </w:drawing>
      </w:r>
      <w:r w:rsidR="00EA28C7">
        <w:rPr>
          <w:rFonts w:cs="Times New Roman"/>
          <w:color w:val="FF0000"/>
          <w:szCs w:val="28"/>
          <w:lang w:eastAsia="zh-CN"/>
        </w:rPr>
        <w:t xml:space="preserve">  </w:t>
      </w:r>
      <w:r w:rsidR="0035101D">
        <w:rPr>
          <w:rFonts w:cs="Times New Roman"/>
          <w:noProof/>
          <w:color w:val="FF0000"/>
          <w:szCs w:val="28"/>
          <w:lang w:eastAsia="ru-RU"/>
        </w:rPr>
        <w:drawing>
          <wp:inline distT="0" distB="0" distL="0" distR="0" wp14:anchorId="2E8BC783" wp14:editId="4371B9FE">
            <wp:extent cx="2988219" cy="21336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20821_195925_164 (2).jpg"/>
                    <pic:cNvPicPr/>
                  </pic:nvPicPr>
                  <pic:blipFill rotWithShape="1">
                    <a:blip r:embed="rId18">
                      <a:extLst>
                        <a:ext uri="{28A0092B-C50C-407E-A947-70E740481C1C}">
                          <a14:useLocalDpi xmlns:a14="http://schemas.microsoft.com/office/drawing/2010/main" val="0"/>
                        </a:ext>
                      </a:extLst>
                    </a:blip>
                    <a:srcRect l="17337" t="10561" r="18068"/>
                    <a:stretch/>
                  </pic:blipFill>
                  <pic:spPr bwMode="auto">
                    <a:xfrm>
                      <a:off x="0" y="0"/>
                      <a:ext cx="3037973" cy="2169125"/>
                    </a:xfrm>
                    <a:prstGeom prst="rect">
                      <a:avLst/>
                    </a:prstGeom>
                    <a:ln>
                      <a:noFill/>
                    </a:ln>
                    <a:extLst>
                      <a:ext uri="{53640926-AAD7-44D8-BBD7-CCE9431645EC}">
                        <a14:shadowObscured xmlns:a14="http://schemas.microsoft.com/office/drawing/2010/main"/>
                      </a:ext>
                    </a:extLst>
                  </pic:spPr>
                </pic:pic>
              </a:graphicData>
            </a:graphic>
          </wp:inline>
        </w:drawing>
      </w:r>
      <w:r w:rsidR="002E68D5">
        <w:rPr>
          <w:rFonts w:cs="Times New Roman"/>
          <w:noProof/>
          <w:color w:val="FF0000"/>
          <w:szCs w:val="28"/>
          <w:lang w:eastAsia="ru-RU"/>
        </w:rPr>
        <w:drawing>
          <wp:inline distT="0" distB="0" distL="0" distR="0" wp14:anchorId="082E902E" wp14:editId="7D5DFAC4">
            <wp:extent cx="2943199" cy="26945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0821_200245_451.jpg"/>
                    <pic:cNvPicPr/>
                  </pic:nvPicPr>
                  <pic:blipFill rotWithShape="1">
                    <a:blip r:embed="rId19" cstate="print">
                      <a:extLst>
                        <a:ext uri="{28A0092B-C50C-407E-A947-70E740481C1C}">
                          <a14:useLocalDpi xmlns:a14="http://schemas.microsoft.com/office/drawing/2010/main" val="0"/>
                        </a:ext>
                      </a:extLst>
                    </a:blip>
                    <a:srcRect l="17343" t="8216" r="14237" b="8351"/>
                    <a:stretch/>
                  </pic:blipFill>
                  <pic:spPr bwMode="auto">
                    <a:xfrm>
                      <a:off x="0" y="0"/>
                      <a:ext cx="3013891" cy="2759231"/>
                    </a:xfrm>
                    <a:prstGeom prst="rect">
                      <a:avLst/>
                    </a:prstGeom>
                    <a:ln>
                      <a:noFill/>
                    </a:ln>
                    <a:extLst>
                      <a:ext uri="{53640926-AAD7-44D8-BBD7-CCE9431645EC}">
                        <a14:shadowObscured xmlns:a14="http://schemas.microsoft.com/office/drawing/2010/main"/>
                      </a:ext>
                    </a:extLst>
                  </pic:spPr>
                </pic:pic>
              </a:graphicData>
            </a:graphic>
          </wp:inline>
        </w:drawing>
      </w:r>
      <w:r w:rsidR="0035101D">
        <w:rPr>
          <w:rFonts w:cs="Times New Roman"/>
          <w:color w:val="FF0000"/>
          <w:szCs w:val="28"/>
          <w:lang w:eastAsia="zh-CN"/>
        </w:rPr>
        <w:t xml:space="preserve">  </w:t>
      </w:r>
      <w:r w:rsidR="00DB36B3">
        <w:rPr>
          <w:rFonts w:cs="Times New Roman"/>
          <w:noProof/>
          <w:color w:val="FF0000"/>
          <w:szCs w:val="28"/>
          <w:lang w:eastAsia="ru-RU"/>
        </w:rPr>
        <w:drawing>
          <wp:inline distT="0" distB="0" distL="0" distR="0">
            <wp:extent cx="2987040" cy="2699186"/>
            <wp:effectExtent l="0" t="0" r="381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20821_201015_694 (3).jpg"/>
                    <pic:cNvPicPr/>
                  </pic:nvPicPr>
                  <pic:blipFill rotWithShape="1">
                    <a:blip r:embed="rId20" cstate="print">
                      <a:extLst>
                        <a:ext uri="{28A0092B-C50C-407E-A947-70E740481C1C}">
                          <a14:useLocalDpi xmlns:a14="http://schemas.microsoft.com/office/drawing/2010/main" val="0"/>
                        </a:ext>
                      </a:extLst>
                    </a:blip>
                    <a:srcRect l="-15" t="22641" r="15" b="137"/>
                    <a:stretch/>
                  </pic:blipFill>
                  <pic:spPr bwMode="auto">
                    <a:xfrm>
                      <a:off x="0" y="0"/>
                      <a:ext cx="2987040" cy="2699186"/>
                    </a:xfrm>
                    <a:prstGeom prst="rect">
                      <a:avLst/>
                    </a:prstGeom>
                    <a:ln>
                      <a:noFill/>
                    </a:ln>
                    <a:extLst>
                      <a:ext uri="{53640926-AAD7-44D8-BBD7-CCE9431645EC}">
                        <a14:shadowObscured xmlns:a14="http://schemas.microsoft.com/office/drawing/2010/main"/>
                      </a:ext>
                    </a:extLst>
                  </pic:spPr>
                </pic:pic>
              </a:graphicData>
            </a:graphic>
          </wp:inline>
        </w:drawing>
      </w:r>
    </w:p>
    <w:p w:rsidR="00C35BEA" w:rsidRDefault="00E20B65" w:rsidP="006066E7">
      <w:pPr>
        <w:spacing w:after="0" w:line="360" w:lineRule="auto"/>
        <w:rPr>
          <w:rFonts w:cs="Times New Roman"/>
          <w:color w:val="FF0000"/>
          <w:szCs w:val="28"/>
          <w:lang w:eastAsia="zh-CN"/>
        </w:rPr>
      </w:pPr>
      <w:r>
        <w:rPr>
          <w:rFonts w:cs="Times New Roman"/>
          <w:noProof/>
          <w:color w:val="FF0000"/>
          <w:szCs w:val="28"/>
          <w:lang w:eastAsia="ru-RU"/>
        </w:rPr>
        <mc:AlternateContent>
          <mc:Choice Requires="wps">
            <w:drawing>
              <wp:anchor distT="0" distB="0" distL="114300" distR="114300" simplePos="0" relativeHeight="251665408" behindDoc="0" locked="0" layoutInCell="1" allowOverlap="1">
                <wp:simplePos x="0" y="0"/>
                <wp:positionH relativeFrom="column">
                  <wp:posOffset>5368290</wp:posOffset>
                </wp:positionH>
                <wp:positionV relativeFrom="paragraph">
                  <wp:posOffset>2317115</wp:posOffset>
                </wp:positionV>
                <wp:extent cx="438150" cy="424815"/>
                <wp:effectExtent l="0" t="0" r="0" b="0"/>
                <wp:wrapNone/>
                <wp:docPr id="29" name="Надпись 29"/>
                <wp:cNvGraphicFramePr/>
                <a:graphic xmlns:a="http://schemas.openxmlformats.org/drawingml/2006/main">
                  <a:graphicData uri="http://schemas.microsoft.com/office/word/2010/wordprocessingShape">
                    <wps:wsp>
                      <wps:cNvSpPr txBox="1"/>
                      <wps:spPr>
                        <a:xfrm>
                          <a:off x="0" y="0"/>
                          <a:ext cx="438150" cy="4248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23E45" w:rsidRPr="003F722D" w:rsidRDefault="00823E45">
                            <w:pPr>
                              <w:rPr>
                                <w:b/>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22D">
                              <w:rPr>
                                <w:b/>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 o:spid="_x0000_s1032" type="#_x0000_t202" style="position:absolute;margin-left:422.7pt;margin-top:182.45pt;width:34.5pt;height:3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" filled="f" stroked="f">
                <v:textbox>
                  <w:txbxContent>
                    <w:p w:rsidR="00823E45" w:rsidRPr="003F722D" w:rsidRDefault="00823E45">
                      <w:pPr>
                        <w:rPr>
                          <w:b/>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22D">
                        <w:rPr>
                          <w:b/>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w:t>
                      </w:r>
                    </w:p>
                  </w:txbxContent>
                </v:textbox>
              </v:shape>
            </w:pict>
          </mc:Fallback>
        </mc:AlternateContent>
      </w:r>
      <w:r w:rsidR="00100421">
        <w:rPr>
          <w:rFonts w:cs="Times New Roman"/>
          <w:noProof/>
          <w:color w:val="FF0000"/>
          <w:szCs w:val="28"/>
          <w:lang w:eastAsia="ru-RU"/>
        </w:rPr>
        <mc:AlternateContent>
          <mc:Choice Requires="wps">
            <w:drawing>
              <wp:anchor distT="0" distB="0" distL="114300" distR="114300" simplePos="0" relativeHeight="251664384" behindDoc="0" locked="0" layoutInCell="1" allowOverlap="1">
                <wp:simplePos x="0" y="0"/>
                <wp:positionH relativeFrom="column">
                  <wp:posOffset>2720340</wp:posOffset>
                </wp:positionH>
                <wp:positionV relativeFrom="paragraph">
                  <wp:posOffset>2317750</wp:posOffset>
                </wp:positionV>
                <wp:extent cx="409575" cy="434340"/>
                <wp:effectExtent l="0" t="0" r="0" b="3810"/>
                <wp:wrapNone/>
                <wp:docPr id="28" name="Надпись 28"/>
                <wp:cNvGraphicFramePr/>
                <a:graphic xmlns:a="http://schemas.openxmlformats.org/drawingml/2006/main">
                  <a:graphicData uri="http://schemas.microsoft.com/office/word/2010/wordprocessingShape">
                    <wps:wsp>
                      <wps:cNvSpPr txBox="1"/>
                      <wps:spPr>
                        <a:xfrm>
                          <a:off x="0" y="0"/>
                          <a:ext cx="409575" cy="4343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23E45" w:rsidRPr="00E20B65" w:rsidRDefault="00823E45">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B65">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8" o:spid="_x0000_s1033" type="#_x0000_t202" style="position:absolute;margin-left:214.2pt;margin-top:182.5pt;width:32.25pt;height:3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" filled="f" stroked="f">
                <v:textbox>
                  <w:txbxContent>
                    <w:p w:rsidR="00823E45" w:rsidRPr="00E20B65" w:rsidRDefault="00823E45">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B65">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w:t>
                      </w:r>
                    </w:p>
                  </w:txbxContent>
                </v:textbox>
              </v:shape>
            </w:pict>
          </mc:Fallback>
        </mc:AlternateContent>
      </w:r>
      <w:r w:rsidR="00AF4D19">
        <w:rPr>
          <w:rFonts w:cs="Times New Roman"/>
          <w:color w:val="FF0000"/>
          <w:szCs w:val="28"/>
          <w:lang w:eastAsia="zh-CN"/>
        </w:rPr>
        <w:t xml:space="preserve"> </w:t>
      </w:r>
      <w:r w:rsidR="00FF58FE">
        <w:rPr>
          <w:rFonts w:cs="Times New Roman"/>
          <w:color w:val="FF0000"/>
          <w:szCs w:val="28"/>
          <w:lang w:eastAsia="zh-CN"/>
        </w:rPr>
        <w:t xml:space="preserve">  </w:t>
      </w:r>
      <w:r w:rsidR="00515AAB">
        <w:rPr>
          <w:rFonts w:cs="Times New Roman"/>
          <w:color w:val="FF0000"/>
          <w:szCs w:val="28"/>
          <w:lang w:eastAsia="zh-CN"/>
        </w:rPr>
        <w:t xml:space="preserve"> </w:t>
      </w:r>
      <w:r w:rsidR="00A90F0A">
        <w:rPr>
          <w:rFonts w:cs="Times New Roman"/>
          <w:noProof/>
          <w:color w:val="FF0000"/>
          <w:szCs w:val="28"/>
          <w:lang w:eastAsia="ru-RU"/>
        </w:rPr>
        <w:drawing>
          <wp:inline distT="0" distB="0" distL="0" distR="0" wp14:anchorId="6453571F" wp14:editId="6C423599">
            <wp:extent cx="2847975" cy="2749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20821_194854_666 (3).jpg"/>
                    <pic:cNvPicPr/>
                  </pic:nvPicPr>
                  <pic:blipFill rotWithShape="1">
                    <a:blip r:embed="rId21" cstate="print">
                      <a:extLst>
                        <a:ext uri="{28A0092B-C50C-407E-A947-70E740481C1C}">
                          <a14:useLocalDpi xmlns:a14="http://schemas.microsoft.com/office/drawing/2010/main" val="0"/>
                        </a:ext>
                      </a:extLst>
                    </a:blip>
                    <a:srcRect l="9339" t="12036" r="5530" b="26268"/>
                    <a:stretch/>
                  </pic:blipFill>
                  <pic:spPr bwMode="auto">
                    <a:xfrm>
                      <a:off x="0" y="0"/>
                      <a:ext cx="2864047" cy="2764564"/>
                    </a:xfrm>
                    <a:prstGeom prst="rect">
                      <a:avLst/>
                    </a:prstGeom>
                    <a:ln>
                      <a:noFill/>
                    </a:ln>
                    <a:extLst>
                      <a:ext uri="{53640926-AAD7-44D8-BBD7-CCE9431645EC}">
                        <a14:shadowObscured xmlns:a14="http://schemas.microsoft.com/office/drawing/2010/main"/>
                      </a:ext>
                    </a:extLst>
                  </pic:spPr>
                </pic:pic>
              </a:graphicData>
            </a:graphic>
          </wp:inline>
        </w:drawing>
      </w:r>
      <w:r w:rsidR="00515AAB">
        <w:rPr>
          <w:rFonts w:cs="Times New Roman"/>
          <w:color w:val="FF0000"/>
          <w:szCs w:val="28"/>
          <w:lang w:eastAsia="zh-CN"/>
        </w:rPr>
        <w:t xml:space="preserve">  </w:t>
      </w:r>
      <w:r w:rsidR="00A90F0A">
        <w:rPr>
          <w:rFonts w:cs="Times New Roman"/>
          <w:color w:val="FF0000"/>
          <w:szCs w:val="28"/>
          <w:lang w:eastAsia="zh-CN"/>
        </w:rPr>
        <w:t xml:space="preserve"> </w:t>
      </w:r>
      <w:r w:rsidR="00EF32EF">
        <w:rPr>
          <w:rFonts w:cs="Times New Roman"/>
          <w:noProof/>
          <w:color w:val="FF0000"/>
          <w:szCs w:val="28"/>
          <w:lang w:eastAsia="ru-RU"/>
        </w:rPr>
        <w:drawing>
          <wp:inline distT="0" distB="0" distL="0" distR="0">
            <wp:extent cx="2619375" cy="2739501"/>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20821_194300_234 (2).jpg"/>
                    <pic:cNvPicPr/>
                  </pic:nvPicPr>
                  <pic:blipFill rotWithShape="1">
                    <a:blip r:embed="rId22" cstate="print">
                      <a:extLst>
                        <a:ext uri="{28A0092B-C50C-407E-A947-70E740481C1C}">
                          <a14:useLocalDpi xmlns:a14="http://schemas.microsoft.com/office/drawing/2010/main" val="0"/>
                        </a:ext>
                      </a:extLst>
                    </a:blip>
                    <a:srcRect t="12036" b="9441"/>
                    <a:stretch/>
                  </pic:blipFill>
                  <pic:spPr bwMode="auto">
                    <a:xfrm>
                      <a:off x="0" y="0"/>
                      <a:ext cx="2634447" cy="2755265"/>
                    </a:xfrm>
                    <a:prstGeom prst="rect">
                      <a:avLst/>
                    </a:prstGeom>
                    <a:ln>
                      <a:noFill/>
                    </a:ln>
                    <a:extLst>
                      <a:ext uri="{53640926-AAD7-44D8-BBD7-CCE9431645EC}">
                        <a14:shadowObscured xmlns:a14="http://schemas.microsoft.com/office/drawing/2010/main"/>
                      </a:ext>
                    </a:extLst>
                  </pic:spPr>
                </pic:pic>
              </a:graphicData>
            </a:graphic>
          </wp:inline>
        </w:drawing>
      </w:r>
    </w:p>
    <w:p w:rsidR="00A27376" w:rsidRPr="00960C5B" w:rsidRDefault="006E1523" w:rsidP="005F0436">
      <w:pPr>
        <w:spacing w:after="0" w:line="360" w:lineRule="auto"/>
        <w:jc w:val="center"/>
        <w:rPr>
          <w:rFonts w:cs="Times New Roman"/>
          <w:szCs w:val="28"/>
          <w:lang w:eastAsia="zh-CN"/>
        </w:rPr>
      </w:pPr>
      <w:r w:rsidRPr="00E36625">
        <w:rPr>
          <w:rFonts w:cs="Times New Roman"/>
          <w:szCs w:val="28"/>
          <w:lang w:eastAsia="zh-CN"/>
        </w:rPr>
        <w:t xml:space="preserve">Рис. </w:t>
      </w:r>
      <w:r w:rsidR="00942EBB">
        <w:rPr>
          <w:rFonts w:cs="Times New Roman"/>
          <w:szCs w:val="28"/>
          <w:lang w:eastAsia="zh-CN"/>
        </w:rPr>
        <w:t>9</w:t>
      </w:r>
      <w:r w:rsidRPr="00E36625">
        <w:rPr>
          <w:rFonts w:cs="Times New Roman"/>
          <w:szCs w:val="28"/>
          <w:lang w:eastAsia="zh-CN"/>
        </w:rPr>
        <w:t>.</w:t>
      </w:r>
      <w:r w:rsidR="00204EAA" w:rsidRPr="00E36625">
        <w:rPr>
          <w:rFonts w:cs="Times New Roman"/>
          <w:szCs w:val="28"/>
          <w:lang w:eastAsia="zh-CN"/>
        </w:rPr>
        <w:t xml:space="preserve"> </w:t>
      </w:r>
      <w:r w:rsidR="006941C4" w:rsidRPr="00E36625">
        <w:rPr>
          <w:rFonts w:cs="Times New Roman"/>
          <w:szCs w:val="28"/>
          <w:lang w:eastAsia="zh-CN"/>
        </w:rPr>
        <w:t>Альвеолярное выветривание</w:t>
      </w:r>
      <w:r w:rsidR="00455EC5" w:rsidRPr="00E36625">
        <w:rPr>
          <w:rFonts w:cs="Times New Roman"/>
          <w:szCs w:val="28"/>
          <w:lang w:eastAsia="zh-CN"/>
        </w:rPr>
        <w:t xml:space="preserve"> на поверхности копий:</w:t>
      </w:r>
      <w:r w:rsidR="006941C4" w:rsidRPr="00E36625">
        <w:rPr>
          <w:rFonts w:cs="Times New Roman"/>
          <w:szCs w:val="28"/>
          <w:lang w:eastAsia="zh-CN"/>
        </w:rPr>
        <w:t xml:space="preserve"> </w:t>
      </w:r>
      <w:r w:rsidR="00204EAA" w:rsidRPr="00E36625">
        <w:rPr>
          <w:rFonts w:cs="Times New Roman"/>
          <w:szCs w:val="28"/>
          <w:lang w:eastAsia="zh-CN"/>
        </w:rPr>
        <w:t>а) левая нога скульптуры «Адонис»</w:t>
      </w:r>
      <w:r w:rsidR="001F1978" w:rsidRPr="00E36625">
        <w:rPr>
          <w:rFonts w:cs="Times New Roman"/>
          <w:szCs w:val="28"/>
          <w:lang w:eastAsia="zh-CN"/>
        </w:rPr>
        <w:t>,</w:t>
      </w:r>
      <w:r w:rsidR="00455EC5" w:rsidRPr="00E36625">
        <w:rPr>
          <w:rFonts w:cs="Times New Roman"/>
          <w:szCs w:val="28"/>
          <w:lang w:eastAsia="zh-CN"/>
        </w:rPr>
        <w:t xml:space="preserve"> </w:t>
      </w:r>
      <w:r w:rsidR="00204EAA" w:rsidRPr="00E36625">
        <w:rPr>
          <w:rFonts w:cs="Times New Roman"/>
          <w:szCs w:val="28"/>
          <w:lang w:eastAsia="zh-CN"/>
        </w:rPr>
        <w:t>б) левая нога скульптуры</w:t>
      </w:r>
      <w:r w:rsidR="00062AA0" w:rsidRPr="00E36625">
        <w:rPr>
          <w:rFonts w:cs="Times New Roman"/>
          <w:szCs w:val="28"/>
          <w:lang w:eastAsia="zh-CN"/>
        </w:rPr>
        <w:t xml:space="preserve"> «Помона»</w:t>
      </w:r>
      <w:r w:rsidR="001F1978" w:rsidRPr="00E36625">
        <w:rPr>
          <w:rFonts w:cs="Times New Roman"/>
          <w:szCs w:val="28"/>
          <w:lang w:eastAsia="zh-CN"/>
        </w:rPr>
        <w:t>, в) левая нога</w:t>
      </w:r>
      <w:r w:rsidR="00181046" w:rsidRPr="00E36625">
        <w:rPr>
          <w:rFonts w:cs="Times New Roman"/>
          <w:szCs w:val="28"/>
          <w:lang w:eastAsia="zh-CN"/>
        </w:rPr>
        <w:t xml:space="preserve"> </w:t>
      </w:r>
      <w:r w:rsidR="001F1978" w:rsidRPr="00E36625">
        <w:rPr>
          <w:rFonts w:cs="Times New Roman"/>
          <w:szCs w:val="28"/>
          <w:lang w:eastAsia="zh-CN"/>
        </w:rPr>
        <w:t xml:space="preserve">скульптуры «Вулкан», г) </w:t>
      </w:r>
      <w:r w:rsidR="006066E7" w:rsidRPr="00E36625">
        <w:rPr>
          <w:rFonts w:cs="Times New Roman"/>
          <w:szCs w:val="28"/>
          <w:lang w:eastAsia="zh-CN"/>
        </w:rPr>
        <w:t>правая боковая сторона плинта скульптуры «Церера»</w:t>
      </w:r>
      <w:r w:rsidR="00515AAB" w:rsidRPr="00E36625">
        <w:rPr>
          <w:rFonts w:cs="Times New Roman"/>
          <w:szCs w:val="28"/>
          <w:lang w:eastAsia="zh-CN"/>
        </w:rPr>
        <w:t xml:space="preserve">, д) правая нога скульптуры «Флора», е) </w:t>
      </w:r>
      <w:r w:rsidR="000D3989" w:rsidRPr="00E36625">
        <w:rPr>
          <w:rFonts w:cs="Times New Roman"/>
          <w:szCs w:val="28"/>
          <w:lang w:eastAsia="zh-CN"/>
        </w:rPr>
        <w:t>правая нога скульптуры «Юпитер».</w:t>
      </w:r>
    </w:p>
    <w:p w:rsidR="00AF15EF" w:rsidRPr="00960C5B" w:rsidRDefault="00AE1EDF" w:rsidP="00D742CA">
      <w:pPr>
        <w:spacing w:after="0" w:line="360" w:lineRule="auto"/>
        <w:ind w:firstLine="708"/>
        <w:jc w:val="both"/>
        <w:rPr>
          <w:rFonts w:cs="Times New Roman"/>
          <w:szCs w:val="28"/>
          <w:lang w:eastAsia="zh-CN"/>
        </w:rPr>
      </w:pPr>
      <w:r>
        <w:rPr>
          <w:rFonts w:cs="Times New Roman"/>
          <w:szCs w:val="28"/>
          <w:lang w:eastAsia="zh-CN"/>
        </w:rPr>
        <w:lastRenderedPageBreak/>
        <w:t>П</w:t>
      </w:r>
      <w:r w:rsidR="00002DE8" w:rsidRPr="00960C5B">
        <w:rPr>
          <w:rFonts w:cs="Times New Roman"/>
          <w:szCs w:val="28"/>
          <w:lang w:eastAsia="zh-CN"/>
        </w:rPr>
        <w:t>остоянное воздействие воды, пыли,</w:t>
      </w:r>
      <w:r w:rsidR="00E522BB" w:rsidRPr="00960C5B">
        <w:rPr>
          <w:rFonts w:cs="Times New Roman"/>
          <w:szCs w:val="28"/>
          <w:lang w:eastAsia="zh-CN"/>
        </w:rPr>
        <w:t xml:space="preserve"> микроорганизмов </w:t>
      </w:r>
      <w:r w:rsidR="0045040F" w:rsidRPr="00960C5B">
        <w:rPr>
          <w:rFonts w:cs="Times New Roman"/>
          <w:szCs w:val="28"/>
          <w:lang w:eastAsia="zh-CN"/>
        </w:rPr>
        <w:t xml:space="preserve">и </w:t>
      </w:r>
      <w:r w:rsidR="00A835A6" w:rsidRPr="00960C5B">
        <w:rPr>
          <w:rFonts w:cs="Times New Roman"/>
          <w:szCs w:val="28"/>
          <w:lang w:eastAsia="zh-CN"/>
        </w:rPr>
        <w:t>перепад</w:t>
      </w:r>
      <w:r w:rsidR="00E522BB" w:rsidRPr="00960C5B">
        <w:rPr>
          <w:rFonts w:cs="Times New Roman"/>
          <w:szCs w:val="28"/>
          <w:lang w:eastAsia="zh-CN"/>
        </w:rPr>
        <w:t>ов</w:t>
      </w:r>
      <w:r w:rsidR="00A835A6" w:rsidRPr="00960C5B">
        <w:rPr>
          <w:rFonts w:cs="Times New Roman"/>
          <w:szCs w:val="28"/>
          <w:lang w:eastAsia="zh-CN"/>
        </w:rPr>
        <w:t xml:space="preserve"> температуры</w:t>
      </w:r>
      <w:r w:rsidR="0045040F" w:rsidRPr="00960C5B">
        <w:rPr>
          <w:rFonts w:cs="Times New Roman"/>
          <w:szCs w:val="28"/>
          <w:lang w:eastAsia="zh-CN"/>
        </w:rPr>
        <w:t xml:space="preserve"> </w:t>
      </w:r>
      <w:r w:rsidR="00A060BE" w:rsidRPr="00960C5B">
        <w:rPr>
          <w:rFonts w:cs="Times New Roman"/>
          <w:szCs w:val="28"/>
          <w:lang w:eastAsia="zh-CN"/>
        </w:rPr>
        <w:t xml:space="preserve">на скульптуру </w:t>
      </w:r>
      <w:r w:rsidR="000D1D9D" w:rsidRPr="00960C5B">
        <w:rPr>
          <w:rFonts w:cs="Times New Roman"/>
          <w:szCs w:val="28"/>
          <w:lang w:eastAsia="zh-CN"/>
        </w:rPr>
        <w:t>привод</w:t>
      </w:r>
      <w:r w:rsidR="00A060BE" w:rsidRPr="00960C5B">
        <w:rPr>
          <w:rFonts w:cs="Times New Roman"/>
          <w:szCs w:val="28"/>
          <w:lang w:eastAsia="zh-CN"/>
        </w:rPr>
        <w:t>я</w:t>
      </w:r>
      <w:r w:rsidR="000D1D9D" w:rsidRPr="00960C5B">
        <w:rPr>
          <w:rFonts w:cs="Times New Roman"/>
          <w:szCs w:val="28"/>
          <w:lang w:eastAsia="zh-CN"/>
        </w:rPr>
        <w:t>т к шелушению,</w:t>
      </w:r>
      <w:r w:rsidR="0002710A">
        <w:rPr>
          <w:rFonts w:cs="Times New Roman"/>
          <w:szCs w:val="28"/>
          <w:lang w:eastAsia="zh-CN"/>
        </w:rPr>
        <w:t xml:space="preserve"> </w:t>
      </w:r>
      <w:r w:rsidR="000D1D9D" w:rsidRPr="00960C5B">
        <w:rPr>
          <w:rFonts w:cs="Times New Roman"/>
          <w:szCs w:val="28"/>
          <w:lang w:eastAsia="zh-CN"/>
        </w:rPr>
        <w:t xml:space="preserve">отслоению и огрублению </w:t>
      </w:r>
      <w:r w:rsidR="00AF15EF" w:rsidRPr="00960C5B">
        <w:rPr>
          <w:rFonts w:cs="Times New Roman"/>
          <w:szCs w:val="28"/>
          <w:lang w:eastAsia="zh-CN"/>
        </w:rPr>
        <w:t xml:space="preserve">ее </w:t>
      </w:r>
      <w:r w:rsidR="000D1D9D" w:rsidRPr="00960C5B">
        <w:rPr>
          <w:rFonts w:cs="Times New Roman"/>
          <w:szCs w:val="28"/>
          <w:lang w:eastAsia="zh-CN"/>
        </w:rPr>
        <w:t>поверхности</w:t>
      </w:r>
      <w:r w:rsidR="00AF15EF" w:rsidRPr="00960C5B">
        <w:rPr>
          <w:rFonts w:cs="Times New Roman"/>
          <w:szCs w:val="28"/>
          <w:lang w:eastAsia="zh-CN"/>
        </w:rPr>
        <w:t xml:space="preserve"> (рис</w:t>
      </w:r>
      <w:r w:rsidR="000D1D9D" w:rsidRPr="00960C5B">
        <w:rPr>
          <w:rFonts w:cs="Times New Roman"/>
          <w:szCs w:val="28"/>
          <w:lang w:eastAsia="zh-CN"/>
        </w:rPr>
        <w:t>.</w:t>
      </w:r>
      <w:r w:rsidR="00942EBB">
        <w:rPr>
          <w:rFonts w:cs="Times New Roman"/>
          <w:szCs w:val="28"/>
          <w:lang w:eastAsia="zh-CN"/>
        </w:rPr>
        <w:t>10</w:t>
      </w:r>
      <w:r w:rsidR="00AF15EF" w:rsidRPr="00960C5B">
        <w:rPr>
          <w:rFonts w:cs="Times New Roman"/>
          <w:szCs w:val="28"/>
          <w:lang w:eastAsia="zh-CN"/>
        </w:rPr>
        <w:t>).</w:t>
      </w:r>
    </w:p>
    <w:p w:rsidR="00A835A6" w:rsidRPr="00960C5B" w:rsidRDefault="00A835A6" w:rsidP="00D742CA">
      <w:pPr>
        <w:spacing w:after="0" w:line="360" w:lineRule="auto"/>
        <w:ind w:firstLine="708"/>
        <w:jc w:val="both"/>
        <w:rPr>
          <w:rFonts w:cs="Times New Roman"/>
          <w:szCs w:val="28"/>
          <w:lang w:eastAsia="zh-CN"/>
        </w:rPr>
      </w:pPr>
    </w:p>
    <w:p w:rsidR="00AF15EF" w:rsidRPr="0066160A" w:rsidRDefault="00AF15EF" w:rsidP="00AF15EF">
      <w:pPr>
        <w:spacing w:after="0" w:line="360" w:lineRule="auto"/>
        <w:jc w:val="center"/>
        <w:rPr>
          <w:rFonts w:cs="Times New Roman"/>
          <w:szCs w:val="28"/>
          <w:lang w:eastAsia="zh-CN"/>
        </w:rPr>
      </w:pPr>
      <w:r w:rsidRPr="0066160A">
        <w:rPr>
          <w:noProof/>
          <w:lang w:eastAsia="ru-RU"/>
        </w:rPr>
        <w:drawing>
          <wp:inline distT="0" distB="0" distL="0" distR="0" wp14:anchorId="7B168394" wp14:editId="29C2C5DE">
            <wp:extent cx="3546837" cy="405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4031"/>
                    <a:stretch/>
                  </pic:blipFill>
                  <pic:spPr bwMode="auto">
                    <a:xfrm>
                      <a:off x="0" y="0"/>
                      <a:ext cx="3582413" cy="4098349"/>
                    </a:xfrm>
                    <a:prstGeom prst="rect">
                      <a:avLst/>
                    </a:prstGeom>
                    <a:noFill/>
                    <a:ln>
                      <a:noFill/>
                    </a:ln>
                    <a:extLst>
                      <a:ext uri="{53640926-AAD7-44D8-BBD7-CCE9431645EC}">
                        <a14:shadowObscured xmlns:a14="http://schemas.microsoft.com/office/drawing/2010/main"/>
                      </a:ext>
                    </a:extLst>
                  </pic:spPr>
                </pic:pic>
              </a:graphicData>
            </a:graphic>
          </wp:inline>
        </w:drawing>
      </w:r>
    </w:p>
    <w:p w:rsidR="004D0219" w:rsidRPr="0066160A" w:rsidRDefault="004D0219" w:rsidP="004D0219">
      <w:pPr>
        <w:spacing w:after="0" w:line="360" w:lineRule="auto"/>
        <w:jc w:val="center"/>
      </w:pPr>
      <w:r w:rsidRPr="0066160A">
        <w:t xml:space="preserve">Рис. </w:t>
      </w:r>
      <w:r w:rsidR="00942EBB">
        <w:t>10</w:t>
      </w:r>
      <w:r w:rsidRPr="0066160A">
        <w:t>. Огрубление поверхности</w:t>
      </w:r>
      <w:r w:rsidR="00A31D25" w:rsidRPr="0066160A">
        <w:t xml:space="preserve"> копии</w:t>
      </w:r>
      <w:r w:rsidRPr="0066160A">
        <w:t xml:space="preserve"> скульптуры «Нептун».</w:t>
      </w:r>
    </w:p>
    <w:p w:rsidR="004D0219" w:rsidRPr="0066160A" w:rsidRDefault="004D0219" w:rsidP="00671253">
      <w:pPr>
        <w:spacing w:after="0" w:line="360" w:lineRule="auto"/>
        <w:rPr>
          <w:rFonts w:cs="Times New Roman"/>
          <w:szCs w:val="28"/>
          <w:lang w:eastAsia="zh-CN"/>
        </w:rPr>
      </w:pPr>
    </w:p>
    <w:p w:rsidR="00BA2AF3" w:rsidRPr="0066160A" w:rsidRDefault="00671253" w:rsidP="00165532">
      <w:pPr>
        <w:spacing w:after="0" w:line="360" w:lineRule="auto"/>
        <w:ind w:firstLine="708"/>
        <w:jc w:val="both"/>
        <w:rPr>
          <w:rFonts w:cs="Times New Roman"/>
          <w:szCs w:val="28"/>
          <w:lang w:eastAsia="zh-CN"/>
        </w:rPr>
      </w:pPr>
      <w:r w:rsidRPr="0066160A">
        <w:rPr>
          <w:rFonts w:cs="Times New Roman"/>
          <w:szCs w:val="28"/>
          <w:lang w:eastAsia="zh-CN"/>
        </w:rPr>
        <w:t xml:space="preserve">Отслоение на плинте копии скульптуры «Адонис» </w:t>
      </w:r>
      <w:r w:rsidR="007F328D" w:rsidRPr="0066160A">
        <w:rPr>
          <w:rFonts w:cs="Times New Roman"/>
          <w:szCs w:val="28"/>
          <w:lang w:eastAsia="zh-CN"/>
        </w:rPr>
        <w:t>(рис.1</w:t>
      </w:r>
      <w:r w:rsidR="00942EBB">
        <w:rPr>
          <w:rFonts w:cs="Times New Roman"/>
          <w:szCs w:val="28"/>
          <w:lang w:eastAsia="zh-CN"/>
        </w:rPr>
        <w:t>1</w:t>
      </w:r>
      <w:r w:rsidR="007F328D" w:rsidRPr="0066160A">
        <w:rPr>
          <w:rFonts w:cs="Times New Roman"/>
          <w:szCs w:val="28"/>
          <w:lang w:eastAsia="zh-CN"/>
        </w:rPr>
        <w:t>) могло произойти не только из</w:t>
      </w:r>
      <w:r w:rsidR="009C72A2">
        <w:rPr>
          <w:rFonts w:cs="Times New Roman"/>
          <w:szCs w:val="28"/>
          <w:lang w:eastAsia="zh-CN"/>
        </w:rPr>
        <w:t>-</w:t>
      </w:r>
      <w:r w:rsidR="007F328D" w:rsidRPr="0066160A">
        <w:rPr>
          <w:rFonts w:cs="Times New Roman"/>
          <w:szCs w:val="28"/>
          <w:lang w:eastAsia="zh-CN"/>
        </w:rPr>
        <w:t xml:space="preserve">за вышеперечисленных воздействий, но и по </w:t>
      </w:r>
      <w:r w:rsidR="00994085" w:rsidRPr="0066160A">
        <w:rPr>
          <w:rFonts w:cs="Times New Roman"/>
          <w:szCs w:val="28"/>
          <w:lang w:eastAsia="zh-CN"/>
        </w:rPr>
        <w:t xml:space="preserve">несоблюдению </w:t>
      </w:r>
      <w:r w:rsidR="00CC3BA1" w:rsidRPr="0066160A">
        <w:rPr>
          <w:rFonts w:cs="Times New Roman"/>
          <w:szCs w:val="28"/>
          <w:lang w:eastAsia="zh-CN"/>
        </w:rPr>
        <w:t>технической составляю</w:t>
      </w:r>
      <w:r w:rsidR="00BA2AF3" w:rsidRPr="0066160A">
        <w:rPr>
          <w:rFonts w:cs="Times New Roman"/>
          <w:szCs w:val="28"/>
          <w:lang w:eastAsia="zh-CN"/>
        </w:rPr>
        <w:t>щей, а именно:</w:t>
      </w:r>
    </w:p>
    <w:p w:rsidR="00FF678A" w:rsidRPr="00BF13EC" w:rsidRDefault="003B74F4" w:rsidP="00E36625">
      <w:pPr>
        <w:pStyle w:val="a3"/>
        <w:numPr>
          <w:ilvl w:val="0"/>
          <w:numId w:val="18"/>
        </w:numPr>
        <w:spacing w:after="0" w:line="360" w:lineRule="auto"/>
        <w:ind w:left="0" w:firstLine="709"/>
        <w:jc w:val="both"/>
        <w:rPr>
          <w:rFonts w:cs="Times New Roman"/>
          <w:szCs w:val="28"/>
          <w:lang w:eastAsia="zh-CN"/>
        </w:rPr>
      </w:pPr>
      <w:r w:rsidRPr="00BF13EC">
        <w:rPr>
          <w:rFonts w:cs="Times New Roman"/>
          <w:szCs w:val="28"/>
          <w:lang w:eastAsia="zh-CN"/>
        </w:rPr>
        <w:t>Финальный</w:t>
      </w:r>
      <w:r w:rsidR="006C5544" w:rsidRPr="00BF13EC">
        <w:rPr>
          <w:rFonts w:cs="Times New Roman"/>
          <w:szCs w:val="28"/>
          <w:lang w:eastAsia="zh-CN"/>
        </w:rPr>
        <w:t xml:space="preserve"> </w:t>
      </w:r>
      <w:r w:rsidR="00FF678A" w:rsidRPr="00BF13EC">
        <w:rPr>
          <w:rFonts w:cs="Times New Roman"/>
          <w:szCs w:val="28"/>
          <w:lang w:eastAsia="zh-CN"/>
        </w:rPr>
        <w:t>слой</w:t>
      </w:r>
      <w:r w:rsidR="001C1CCA" w:rsidRPr="00BF13EC">
        <w:rPr>
          <w:rFonts w:cs="Times New Roman"/>
          <w:szCs w:val="28"/>
          <w:lang w:eastAsia="zh-CN"/>
        </w:rPr>
        <w:t xml:space="preserve"> полиэфирной смолы с мраморной крошкой</w:t>
      </w:r>
      <w:r w:rsidR="006C5544" w:rsidRPr="00BF13EC">
        <w:rPr>
          <w:rFonts w:cs="Times New Roman"/>
          <w:szCs w:val="28"/>
          <w:lang w:eastAsia="zh-CN"/>
        </w:rPr>
        <w:t xml:space="preserve"> </w:t>
      </w:r>
      <w:r w:rsidR="00E06947" w:rsidRPr="00BF13EC">
        <w:rPr>
          <w:rFonts w:cs="Times New Roman"/>
          <w:szCs w:val="28"/>
          <w:lang w:eastAsia="zh-CN"/>
        </w:rPr>
        <w:t>был</w:t>
      </w:r>
      <w:r w:rsidR="006C5544" w:rsidRPr="00BF13EC">
        <w:rPr>
          <w:rFonts w:cs="Times New Roman"/>
          <w:szCs w:val="28"/>
          <w:lang w:eastAsia="zh-CN"/>
        </w:rPr>
        <w:t xml:space="preserve"> </w:t>
      </w:r>
      <w:r w:rsidR="00FF678A" w:rsidRPr="00BF13EC">
        <w:rPr>
          <w:rFonts w:cs="Times New Roman"/>
          <w:szCs w:val="28"/>
          <w:lang w:eastAsia="zh-CN"/>
        </w:rPr>
        <w:t>чрезмерно</w:t>
      </w:r>
      <w:r w:rsidR="006C5544" w:rsidRPr="00BF13EC">
        <w:rPr>
          <w:rFonts w:cs="Times New Roman"/>
          <w:szCs w:val="28"/>
          <w:lang w:eastAsia="zh-CN"/>
        </w:rPr>
        <w:t xml:space="preserve"> т</w:t>
      </w:r>
      <w:r w:rsidR="00FF678A" w:rsidRPr="00BF13EC">
        <w:rPr>
          <w:rFonts w:cs="Times New Roman"/>
          <w:szCs w:val="28"/>
          <w:lang w:eastAsia="zh-CN"/>
        </w:rPr>
        <w:t>олстый</w:t>
      </w:r>
      <w:r w:rsidRPr="00BF13EC">
        <w:rPr>
          <w:rFonts w:cs="Times New Roman"/>
          <w:szCs w:val="28"/>
          <w:lang w:eastAsia="zh-CN"/>
        </w:rPr>
        <w:t>.</w:t>
      </w:r>
    </w:p>
    <w:p w:rsidR="00FF678A" w:rsidRPr="00BF13EC" w:rsidRDefault="00FF678A" w:rsidP="00E36625">
      <w:pPr>
        <w:pStyle w:val="a3"/>
        <w:numPr>
          <w:ilvl w:val="0"/>
          <w:numId w:val="18"/>
        </w:numPr>
        <w:spacing w:after="0" w:line="360" w:lineRule="auto"/>
        <w:ind w:left="0" w:firstLine="709"/>
        <w:jc w:val="both"/>
        <w:rPr>
          <w:rFonts w:cs="Times New Roman"/>
          <w:szCs w:val="28"/>
          <w:lang w:eastAsia="zh-CN"/>
        </w:rPr>
      </w:pPr>
      <w:r w:rsidRPr="00BF13EC">
        <w:rPr>
          <w:rFonts w:cs="Times New Roman"/>
          <w:szCs w:val="28"/>
          <w:lang w:eastAsia="zh-CN"/>
        </w:rPr>
        <w:t xml:space="preserve">Полиэфирная смола </w:t>
      </w:r>
      <w:r w:rsidR="003B74F4" w:rsidRPr="00BF13EC">
        <w:rPr>
          <w:rFonts w:cs="Times New Roman"/>
          <w:szCs w:val="28"/>
          <w:lang w:eastAsia="zh-CN"/>
        </w:rPr>
        <w:t>застывала</w:t>
      </w:r>
      <w:r w:rsidRPr="00BF13EC">
        <w:rPr>
          <w:rFonts w:cs="Times New Roman"/>
          <w:szCs w:val="28"/>
          <w:lang w:eastAsia="zh-CN"/>
        </w:rPr>
        <w:t xml:space="preserve"> слишком быстро </w:t>
      </w:r>
      <w:r w:rsidR="007A286B" w:rsidRPr="00BF13EC">
        <w:rPr>
          <w:rFonts w:cs="Times New Roman"/>
          <w:szCs w:val="28"/>
          <w:lang w:eastAsia="zh-CN"/>
        </w:rPr>
        <w:t>из</w:t>
      </w:r>
      <w:r w:rsidR="009C72A2">
        <w:rPr>
          <w:rFonts w:cs="Times New Roman"/>
          <w:szCs w:val="28"/>
          <w:lang w:eastAsia="zh-CN"/>
        </w:rPr>
        <w:t>-</w:t>
      </w:r>
      <w:r w:rsidR="007A286B" w:rsidRPr="00BF13EC">
        <w:rPr>
          <w:rFonts w:cs="Times New Roman"/>
          <w:szCs w:val="28"/>
          <w:lang w:eastAsia="zh-CN"/>
        </w:rPr>
        <w:t>за несоблюдения пропорций</w:t>
      </w:r>
      <w:r w:rsidR="006A5516" w:rsidRPr="00BF13EC">
        <w:rPr>
          <w:rFonts w:cs="Times New Roman"/>
          <w:szCs w:val="28"/>
          <w:lang w:eastAsia="zh-CN"/>
        </w:rPr>
        <w:t xml:space="preserve"> </w:t>
      </w:r>
      <w:r w:rsidRPr="00BF13EC">
        <w:rPr>
          <w:rFonts w:cs="Times New Roman"/>
          <w:szCs w:val="28"/>
          <w:lang w:eastAsia="zh-CN"/>
        </w:rPr>
        <w:t>отвердител</w:t>
      </w:r>
      <w:r w:rsidR="007A286B" w:rsidRPr="00BF13EC">
        <w:rPr>
          <w:rFonts w:cs="Times New Roman"/>
          <w:szCs w:val="28"/>
          <w:lang w:eastAsia="zh-CN"/>
        </w:rPr>
        <w:t>я</w:t>
      </w:r>
      <w:r w:rsidRPr="00BF13EC">
        <w:rPr>
          <w:rFonts w:cs="Times New Roman"/>
          <w:szCs w:val="28"/>
          <w:lang w:eastAsia="zh-CN"/>
        </w:rPr>
        <w:t>/ускорител</w:t>
      </w:r>
      <w:r w:rsidR="007A286B" w:rsidRPr="00BF13EC">
        <w:rPr>
          <w:rFonts w:cs="Times New Roman"/>
          <w:szCs w:val="28"/>
          <w:lang w:eastAsia="zh-CN"/>
        </w:rPr>
        <w:t>я.</w:t>
      </w:r>
    </w:p>
    <w:p w:rsidR="00FF678A" w:rsidRPr="00A2097A" w:rsidRDefault="001C1CCA" w:rsidP="00E36625">
      <w:pPr>
        <w:pStyle w:val="a3"/>
        <w:numPr>
          <w:ilvl w:val="0"/>
          <w:numId w:val="18"/>
        </w:numPr>
        <w:spacing w:after="0" w:line="360" w:lineRule="auto"/>
        <w:ind w:left="0" w:firstLine="709"/>
        <w:jc w:val="both"/>
        <w:rPr>
          <w:rFonts w:cs="Times New Roman"/>
          <w:szCs w:val="28"/>
          <w:lang w:eastAsia="zh-CN"/>
        </w:rPr>
      </w:pPr>
      <w:r w:rsidRPr="00A2097A">
        <w:rPr>
          <w:rFonts w:cs="Times New Roman"/>
          <w:szCs w:val="28"/>
          <w:lang w:eastAsia="zh-CN"/>
        </w:rPr>
        <w:t>П</w:t>
      </w:r>
      <w:r w:rsidR="00FF678A" w:rsidRPr="00A2097A">
        <w:rPr>
          <w:rFonts w:cs="Times New Roman"/>
          <w:szCs w:val="28"/>
          <w:lang w:eastAsia="zh-CN"/>
        </w:rPr>
        <w:t>олиэфирн</w:t>
      </w:r>
      <w:r w:rsidRPr="00A2097A">
        <w:rPr>
          <w:rFonts w:cs="Times New Roman"/>
          <w:szCs w:val="28"/>
          <w:lang w:eastAsia="zh-CN"/>
        </w:rPr>
        <w:t>ую</w:t>
      </w:r>
      <w:r w:rsidR="006A5516" w:rsidRPr="00A2097A">
        <w:rPr>
          <w:rFonts w:cs="Times New Roman"/>
          <w:szCs w:val="28"/>
          <w:lang w:eastAsia="zh-CN"/>
        </w:rPr>
        <w:t xml:space="preserve"> </w:t>
      </w:r>
      <w:r w:rsidR="00FF678A" w:rsidRPr="00A2097A">
        <w:rPr>
          <w:rFonts w:cs="Times New Roman"/>
          <w:szCs w:val="28"/>
          <w:lang w:eastAsia="zh-CN"/>
        </w:rPr>
        <w:t>смол</w:t>
      </w:r>
      <w:r w:rsidRPr="00A2097A">
        <w:rPr>
          <w:rFonts w:cs="Times New Roman"/>
          <w:szCs w:val="28"/>
          <w:lang w:eastAsia="zh-CN"/>
        </w:rPr>
        <w:t>у</w:t>
      </w:r>
      <w:r w:rsidR="006A5516" w:rsidRPr="00A2097A">
        <w:rPr>
          <w:rFonts w:cs="Times New Roman"/>
          <w:szCs w:val="28"/>
          <w:lang w:eastAsia="zh-CN"/>
        </w:rPr>
        <w:t xml:space="preserve"> </w:t>
      </w:r>
      <w:r w:rsidRPr="00A2097A">
        <w:rPr>
          <w:rFonts w:cs="Times New Roman"/>
          <w:szCs w:val="28"/>
          <w:lang w:eastAsia="zh-CN"/>
        </w:rPr>
        <w:t xml:space="preserve">чрезмерно разбавили </w:t>
      </w:r>
      <w:r w:rsidR="00FF678A" w:rsidRPr="00A2097A">
        <w:rPr>
          <w:rFonts w:cs="Times New Roman"/>
          <w:szCs w:val="28"/>
          <w:lang w:eastAsia="zh-CN"/>
        </w:rPr>
        <w:t>стиролом</w:t>
      </w:r>
      <w:r w:rsidRPr="00A2097A">
        <w:rPr>
          <w:rFonts w:cs="Times New Roman"/>
          <w:szCs w:val="28"/>
          <w:lang w:eastAsia="zh-CN"/>
        </w:rPr>
        <w:t>, что привело</w:t>
      </w:r>
      <w:r w:rsidR="006A5516" w:rsidRPr="00A2097A">
        <w:rPr>
          <w:rFonts w:cs="Times New Roman"/>
          <w:szCs w:val="28"/>
          <w:lang w:eastAsia="zh-CN"/>
        </w:rPr>
        <w:t xml:space="preserve"> </w:t>
      </w:r>
      <w:r w:rsidR="00094F36" w:rsidRPr="00A2097A">
        <w:rPr>
          <w:rFonts w:cs="Times New Roman"/>
          <w:szCs w:val="28"/>
          <w:lang w:eastAsia="zh-CN"/>
        </w:rPr>
        <w:t>к хрупкости материала</w:t>
      </w:r>
      <w:r w:rsidR="00FF678A" w:rsidRPr="00A2097A">
        <w:rPr>
          <w:rFonts w:cs="Times New Roman"/>
          <w:szCs w:val="28"/>
          <w:lang w:eastAsia="zh-CN"/>
        </w:rPr>
        <w:t>.</w:t>
      </w:r>
    </w:p>
    <w:p w:rsidR="000C3754" w:rsidRPr="00A2097A" w:rsidRDefault="00FF678A" w:rsidP="00E36625">
      <w:pPr>
        <w:pStyle w:val="a3"/>
        <w:numPr>
          <w:ilvl w:val="0"/>
          <w:numId w:val="18"/>
        </w:numPr>
        <w:spacing w:after="0" w:line="360" w:lineRule="auto"/>
        <w:ind w:left="0" w:firstLine="709"/>
        <w:jc w:val="both"/>
        <w:rPr>
          <w:rFonts w:cs="Times New Roman"/>
          <w:szCs w:val="28"/>
          <w:lang w:eastAsia="zh-CN"/>
        </w:rPr>
      </w:pPr>
      <w:r w:rsidRPr="00A2097A">
        <w:rPr>
          <w:rFonts w:cs="Times New Roman"/>
          <w:szCs w:val="28"/>
          <w:lang w:eastAsia="zh-CN"/>
        </w:rPr>
        <w:t xml:space="preserve">Неосторожное </w:t>
      </w:r>
      <w:r w:rsidR="00094F36" w:rsidRPr="00A2097A">
        <w:rPr>
          <w:rFonts w:cs="Times New Roman"/>
          <w:szCs w:val="28"/>
          <w:lang w:eastAsia="zh-CN"/>
        </w:rPr>
        <w:t>извлечение копии</w:t>
      </w:r>
      <w:r w:rsidRPr="00A2097A">
        <w:rPr>
          <w:rFonts w:cs="Times New Roman"/>
          <w:szCs w:val="28"/>
          <w:lang w:eastAsia="zh-CN"/>
        </w:rPr>
        <w:t xml:space="preserve"> из формы.</w:t>
      </w:r>
    </w:p>
    <w:p w:rsidR="000C3754" w:rsidRPr="00A2097A" w:rsidRDefault="000C3754" w:rsidP="00E36625">
      <w:pPr>
        <w:pStyle w:val="a3"/>
        <w:numPr>
          <w:ilvl w:val="0"/>
          <w:numId w:val="18"/>
        </w:numPr>
        <w:spacing w:after="0" w:line="360" w:lineRule="auto"/>
        <w:ind w:left="0" w:firstLine="709"/>
        <w:jc w:val="both"/>
        <w:rPr>
          <w:rFonts w:cs="Times New Roman"/>
          <w:szCs w:val="28"/>
          <w:lang w:eastAsia="zh-CN"/>
        </w:rPr>
      </w:pPr>
      <w:r w:rsidRPr="00A2097A">
        <w:rPr>
          <w:rFonts w:cs="Times New Roman"/>
          <w:szCs w:val="28"/>
          <w:lang w:eastAsia="zh-CN"/>
        </w:rPr>
        <w:lastRenderedPageBreak/>
        <w:t>Нагрузка на поверхность в результате изгиба, удара или избыточной силы, приложенной к вынутой из формы части</w:t>
      </w:r>
      <w:r w:rsidR="00671253" w:rsidRPr="00A2097A">
        <w:rPr>
          <w:rFonts w:cs="Times New Roman"/>
          <w:szCs w:val="28"/>
          <w:lang w:eastAsia="zh-CN"/>
        </w:rPr>
        <w:t xml:space="preserve"> копии</w:t>
      </w:r>
      <w:r w:rsidRPr="00A2097A">
        <w:rPr>
          <w:rFonts w:cs="Times New Roman"/>
          <w:szCs w:val="28"/>
          <w:lang w:eastAsia="zh-CN"/>
        </w:rPr>
        <w:t>.</w:t>
      </w:r>
    </w:p>
    <w:p w:rsidR="00FF678A" w:rsidRPr="00A2097A" w:rsidRDefault="00FF678A" w:rsidP="00FF678A">
      <w:pPr>
        <w:spacing w:after="0" w:line="360" w:lineRule="auto"/>
        <w:ind w:firstLine="708"/>
        <w:jc w:val="both"/>
        <w:rPr>
          <w:rFonts w:cs="Times New Roman"/>
          <w:color w:val="FF0000"/>
          <w:szCs w:val="28"/>
          <w:lang w:eastAsia="zh-CN"/>
        </w:rPr>
      </w:pPr>
    </w:p>
    <w:p w:rsidR="006A5516" w:rsidRPr="00A2097A" w:rsidRDefault="006A5516" w:rsidP="006A5516">
      <w:pPr>
        <w:spacing w:after="0" w:line="360" w:lineRule="auto"/>
        <w:jc w:val="center"/>
        <w:rPr>
          <w:rFonts w:cs="Times New Roman"/>
          <w:color w:val="FF0000"/>
          <w:szCs w:val="28"/>
          <w:lang w:eastAsia="zh-CN"/>
        </w:rPr>
      </w:pPr>
      <w:r w:rsidRPr="00A2097A">
        <w:rPr>
          <w:rFonts w:cs="Times New Roman"/>
          <w:noProof/>
          <w:color w:val="4472C4" w:themeColor="accent1"/>
          <w:szCs w:val="28"/>
          <w:lang w:eastAsia="ru-RU"/>
        </w:rPr>
        <w:drawing>
          <wp:inline distT="0" distB="0" distL="0" distR="0" wp14:anchorId="5D188C2D" wp14:editId="11C6710B">
            <wp:extent cx="4657725" cy="3173331"/>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371" t="25001" r="4323" b="28253"/>
                    <a:stretch/>
                  </pic:blipFill>
                  <pic:spPr bwMode="auto">
                    <a:xfrm>
                      <a:off x="0" y="0"/>
                      <a:ext cx="4708377" cy="3207841"/>
                    </a:xfrm>
                    <a:prstGeom prst="rect">
                      <a:avLst/>
                    </a:prstGeom>
                    <a:noFill/>
                    <a:ln>
                      <a:noFill/>
                    </a:ln>
                    <a:extLst>
                      <a:ext uri="{53640926-AAD7-44D8-BBD7-CCE9431645EC}">
                        <a14:shadowObscured xmlns:a14="http://schemas.microsoft.com/office/drawing/2010/main"/>
                      </a:ext>
                    </a:extLst>
                  </pic:spPr>
                </pic:pic>
              </a:graphicData>
            </a:graphic>
          </wp:inline>
        </w:drawing>
      </w:r>
    </w:p>
    <w:p w:rsidR="00587E2D" w:rsidRPr="00C32DE6" w:rsidRDefault="00587E2D" w:rsidP="006A5516">
      <w:pPr>
        <w:spacing w:after="0" w:line="360" w:lineRule="auto"/>
        <w:jc w:val="center"/>
        <w:rPr>
          <w:rFonts w:cs="Times New Roman"/>
          <w:szCs w:val="28"/>
        </w:rPr>
      </w:pPr>
      <w:r w:rsidRPr="00C32DE6">
        <w:rPr>
          <w:rFonts w:cs="Times New Roman"/>
          <w:szCs w:val="28"/>
        </w:rPr>
        <w:t>Рис.</w:t>
      </w:r>
      <w:r w:rsidR="00F912D4" w:rsidRPr="00C32DE6">
        <w:rPr>
          <w:rFonts w:cs="Times New Roman"/>
          <w:szCs w:val="28"/>
        </w:rPr>
        <w:t xml:space="preserve"> 1</w:t>
      </w:r>
      <w:r w:rsidR="00942EBB">
        <w:rPr>
          <w:rFonts w:cs="Times New Roman"/>
          <w:szCs w:val="28"/>
        </w:rPr>
        <w:t>1</w:t>
      </w:r>
      <w:r w:rsidRPr="00C32DE6">
        <w:rPr>
          <w:rFonts w:cs="Times New Roman"/>
          <w:szCs w:val="28"/>
        </w:rPr>
        <w:t>.</w:t>
      </w:r>
      <w:r w:rsidR="00F912D4" w:rsidRPr="00C32DE6">
        <w:rPr>
          <w:rFonts w:cs="Times New Roman"/>
          <w:szCs w:val="28"/>
        </w:rPr>
        <w:t xml:space="preserve"> </w:t>
      </w:r>
      <w:r w:rsidR="006A5516" w:rsidRPr="00C32DE6">
        <w:rPr>
          <w:rFonts w:cs="Times New Roman"/>
          <w:szCs w:val="28"/>
        </w:rPr>
        <w:t xml:space="preserve">Отслоение </w:t>
      </w:r>
      <w:r w:rsidRPr="00C32DE6">
        <w:rPr>
          <w:rFonts w:cs="Times New Roman"/>
          <w:szCs w:val="28"/>
        </w:rPr>
        <w:t xml:space="preserve">материала </w:t>
      </w:r>
      <w:r w:rsidR="006A5516" w:rsidRPr="00C32DE6">
        <w:rPr>
          <w:rFonts w:cs="Times New Roman"/>
          <w:szCs w:val="28"/>
        </w:rPr>
        <w:t xml:space="preserve">с образованием трещин на </w:t>
      </w:r>
      <w:r w:rsidRPr="00C32DE6">
        <w:rPr>
          <w:rFonts w:cs="Times New Roman"/>
          <w:szCs w:val="28"/>
        </w:rPr>
        <w:t xml:space="preserve">копии </w:t>
      </w:r>
      <w:r w:rsidR="006A5516" w:rsidRPr="00C32DE6">
        <w:rPr>
          <w:rFonts w:cs="Times New Roman"/>
          <w:szCs w:val="28"/>
        </w:rPr>
        <w:t>скульптур</w:t>
      </w:r>
      <w:r w:rsidRPr="00C32DE6">
        <w:rPr>
          <w:rFonts w:cs="Times New Roman"/>
          <w:szCs w:val="28"/>
        </w:rPr>
        <w:t>ы</w:t>
      </w:r>
      <w:r w:rsidR="006A5516" w:rsidRPr="00C32DE6">
        <w:rPr>
          <w:rFonts w:cs="Times New Roman"/>
          <w:szCs w:val="28"/>
        </w:rPr>
        <w:t xml:space="preserve"> </w:t>
      </w:r>
    </w:p>
    <w:p w:rsidR="00752F78" w:rsidRDefault="006A5516" w:rsidP="00942EBB">
      <w:pPr>
        <w:spacing w:after="0" w:line="360" w:lineRule="auto"/>
        <w:jc w:val="center"/>
        <w:rPr>
          <w:rFonts w:cs="Times New Roman"/>
          <w:szCs w:val="28"/>
        </w:rPr>
      </w:pPr>
      <w:r w:rsidRPr="00C32DE6">
        <w:rPr>
          <w:rFonts w:cs="Times New Roman"/>
          <w:szCs w:val="28"/>
        </w:rPr>
        <w:t>«Адонис»</w:t>
      </w:r>
      <w:r w:rsidR="004D1AF3">
        <w:rPr>
          <w:rFonts w:cs="Times New Roman"/>
          <w:szCs w:val="28"/>
        </w:rPr>
        <w:t>.</w:t>
      </w:r>
    </w:p>
    <w:p w:rsidR="00A40A14" w:rsidRDefault="00A40A14" w:rsidP="00942EBB">
      <w:pPr>
        <w:spacing w:after="0" w:line="360" w:lineRule="auto"/>
        <w:jc w:val="center"/>
        <w:rPr>
          <w:rFonts w:cs="Times New Roman"/>
          <w:szCs w:val="28"/>
        </w:rPr>
      </w:pPr>
    </w:p>
    <w:p w:rsidR="009D39B5" w:rsidRPr="00E64740" w:rsidRDefault="00DA0C2E" w:rsidP="00B67FB3">
      <w:pPr>
        <w:spacing w:after="0" w:line="360" w:lineRule="auto"/>
        <w:ind w:firstLine="708"/>
        <w:jc w:val="both"/>
        <w:rPr>
          <w:rFonts w:cs="Times New Roman"/>
          <w:szCs w:val="28"/>
        </w:rPr>
      </w:pPr>
      <w:r w:rsidRPr="00E64740">
        <w:rPr>
          <w:rFonts w:cs="Times New Roman"/>
          <w:szCs w:val="28"/>
        </w:rPr>
        <w:t xml:space="preserve">Появление и </w:t>
      </w:r>
      <w:r w:rsidR="003638B5" w:rsidRPr="00E64740">
        <w:rPr>
          <w:rFonts w:cs="Times New Roman"/>
          <w:szCs w:val="28"/>
        </w:rPr>
        <w:t xml:space="preserve">последующее </w:t>
      </w:r>
      <w:r w:rsidRPr="00E64740">
        <w:rPr>
          <w:rFonts w:cs="Times New Roman"/>
          <w:szCs w:val="28"/>
        </w:rPr>
        <w:t xml:space="preserve">развитие трещин </w:t>
      </w:r>
      <w:r w:rsidR="003061C1" w:rsidRPr="00E64740">
        <w:rPr>
          <w:rFonts w:cs="Times New Roman"/>
          <w:szCs w:val="28"/>
        </w:rPr>
        <w:t>(рис.</w:t>
      </w:r>
      <w:r w:rsidR="00AD4AFB" w:rsidRPr="00E64740">
        <w:rPr>
          <w:rFonts w:cs="Times New Roman"/>
          <w:szCs w:val="28"/>
        </w:rPr>
        <w:t>12</w:t>
      </w:r>
      <w:r w:rsidR="003061C1" w:rsidRPr="00E64740">
        <w:rPr>
          <w:rFonts w:cs="Times New Roman"/>
          <w:szCs w:val="28"/>
        </w:rPr>
        <w:t xml:space="preserve">) </w:t>
      </w:r>
      <w:r w:rsidR="00EB1EBA" w:rsidRPr="00E64740">
        <w:rPr>
          <w:rFonts w:cs="Times New Roman"/>
          <w:szCs w:val="28"/>
        </w:rPr>
        <w:t>н</w:t>
      </w:r>
      <w:r w:rsidR="00F278DC" w:rsidRPr="00E64740">
        <w:rPr>
          <w:rFonts w:cs="Times New Roman"/>
          <w:szCs w:val="28"/>
        </w:rPr>
        <w:t xml:space="preserve">а копиях </w:t>
      </w:r>
      <w:r w:rsidRPr="00E64740">
        <w:rPr>
          <w:rFonts w:cs="Times New Roman"/>
          <w:szCs w:val="28"/>
        </w:rPr>
        <w:t xml:space="preserve">связано с эрозией материала. </w:t>
      </w:r>
      <w:r w:rsidR="00471CED" w:rsidRPr="00E64740">
        <w:rPr>
          <w:rFonts w:cs="Times New Roman"/>
          <w:szCs w:val="28"/>
        </w:rPr>
        <w:t>Это распространённый</w:t>
      </w:r>
      <w:r w:rsidRPr="00E64740">
        <w:rPr>
          <w:rFonts w:cs="Times New Roman"/>
          <w:szCs w:val="28"/>
        </w:rPr>
        <w:t xml:space="preserve"> </w:t>
      </w:r>
      <w:r w:rsidR="002D7C57" w:rsidRPr="00E64740">
        <w:rPr>
          <w:rFonts w:cs="Times New Roman"/>
          <w:szCs w:val="28"/>
        </w:rPr>
        <w:t>вид</w:t>
      </w:r>
      <w:r w:rsidR="00962D20" w:rsidRPr="00E64740">
        <w:rPr>
          <w:rFonts w:cs="Times New Roman"/>
          <w:szCs w:val="28"/>
        </w:rPr>
        <w:t xml:space="preserve"> </w:t>
      </w:r>
      <w:r w:rsidR="00501203" w:rsidRPr="00E64740">
        <w:rPr>
          <w:rFonts w:cs="Times New Roman"/>
          <w:szCs w:val="28"/>
        </w:rPr>
        <w:t>структурного</w:t>
      </w:r>
      <w:r w:rsidR="002D7C57" w:rsidRPr="00E64740">
        <w:rPr>
          <w:rFonts w:cs="Times New Roman"/>
          <w:szCs w:val="28"/>
        </w:rPr>
        <w:t xml:space="preserve"> </w:t>
      </w:r>
      <w:r w:rsidR="00501203" w:rsidRPr="00E64740">
        <w:rPr>
          <w:rFonts w:cs="Times New Roman"/>
          <w:szCs w:val="28"/>
        </w:rPr>
        <w:t>дефекта</w:t>
      </w:r>
      <w:r w:rsidRPr="00E64740">
        <w:rPr>
          <w:rFonts w:cs="Times New Roman"/>
          <w:szCs w:val="28"/>
        </w:rPr>
        <w:t xml:space="preserve">, </w:t>
      </w:r>
      <w:r w:rsidR="00471CED" w:rsidRPr="00E64740">
        <w:rPr>
          <w:rFonts w:cs="Times New Roman"/>
          <w:szCs w:val="28"/>
        </w:rPr>
        <w:t>который способен проявиться</w:t>
      </w:r>
      <w:r w:rsidRPr="00E64740">
        <w:rPr>
          <w:rFonts w:cs="Times New Roman"/>
          <w:szCs w:val="28"/>
        </w:rPr>
        <w:t xml:space="preserve"> на деталях из люб</w:t>
      </w:r>
      <w:r w:rsidR="001731D4" w:rsidRPr="00E64740">
        <w:rPr>
          <w:rFonts w:cs="Times New Roman"/>
          <w:szCs w:val="28"/>
        </w:rPr>
        <w:t>ого</w:t>
      </w:r>
      <w:r w:rsidRPr="00E64740">
        <w:rPr>
          <w:rFonts w:cs="Times New Roman"/>
          <w:szCs w:val="28"/>
        </w:rPr>
        <w:t xml:space="preserve"> </w:t>
      </w:r>
      <w:r w:rsidR="001731D4" w:rsidRPr="00E64740">
        <w:rPr>
          <w:rFonts w:cs="Times New Roman"/>
          <w:szCs w:val="28"/>
        </w:rPr>
        <w:t>материала</w:t>
      </w:r>
      <w:r w:rsidRPr="00E64740">
        <w:rPr>
          <w:rFonts w:cs="Times New Roman"/>
          <w:szCs w:val="28"/>
        </w:rPr>
        <w:t xml:space="preserve">. </w:t>
      </w:r>
      <w:r w:rsidR="005924E2" w:rsidRPr="00E64740">
        <w:rPr>
          <w:rFonts w:cs="Times New Roman"/>
          <w:szCs w:val="28"/>
        </w:rPr>
        <w:t>К о</w:t>
      </w:r>
      <w:r w:rsidR="00C60BE7" w:rsidRPr="00E64740">
        <w:rPr>
          <w:rFonts w:cs="Times New Roman"/>
          <w:szCs w:val="28"/>
        </w:rPr>
        <w:t>сновны</w:t>
      </w:r>
      <w:r w:rsidR="005924E2" w:rsidRPr="00E64740">
        <w:rPr>
          <w:rFonts w:cs="Times New Roman"/>
          <w:szCs w:val="28"/>
        </w:rPr>
        <w:t>м</w:t>
      </w:r>
      <w:r w:rsidR="00C60BE7" w:rsidRPr="00E64740">
        <w:rPr>
          <w:rFonts w:cs="Times New Roman"/>
          <w:szCs w:val="28"/>
        </w:rPr>
        <w:t xml:space="preserve"> фактор</w:t>
      </w:r>
      <w:r w:rsidR="009D7790" w:rsidRPr="00E64740">
        <w:rPr>
          <w:rFonts w:cs="Times New Roman"/>
          <w:szCs w:val="28"/>
        </w:rPr>
        <w:t>ам</w:t>
      </w:r>
      <w:r w:rsidR="00C60BE7" w:rsidRPr="00E64740">
        <w:rPr>
          <w:rFonts w:cs="Times New Roman"/>
          <w:szCs w:val="28"/>
        </w:rPr>
        <w:t xml:space="preserve"> </w:t>
      </w:r>
      <w:r w:rsidR="005924E2" w:rsidRPr="00E64740">
        <w:rPr>
          <w:rFonts w:cs="Times New Roman"/>
          <w:szCs w:val="28"/>
        </w:rPr>
        <w:t xml:space="preserve">образования трещин </w:t>
      </w:r>
      <w:r w:rsidR="00C60BE7" w:rsidRPr="00E64740">
        <w:rPr>
          <w:rFonts w:cs="Times New Roman"/>
          <w:szCs w:val="28"/>
        </w:rPr>
        <w:t xml:space="preserve">на </w:t>
      </w:r>
      <w:r w:rsidR="003D4FEB" w:rsidRPr="00E64740">
        <w:rPr>
          <w:rFonts w:cs="Times New Roman"/>
          <w:szCs w:val="28"/>
        </w:rPr>
        <w:t>материале</w:t>
      </w:r>
      <w:r w:rsidR="00C60BE7" w:rsidRPr="00E64740">
        <w:rPr>
          <w:rFonts w:cs="Times New Roman"/>
          <w:szCs w:val="28"/>
        </w:rPr>
        <w:t xml:space="preserve"> можно </w:t>
      </w:r>
      <w:r w:rsidR="005924E2" w:rsidRPr="00E64740">
        <w:rPr>
          <w:rFonts w:cs="Times New Roman"/>
          <w:szCs w:val="28"/>
        </w:rPr>
        <w:t>отнести</w:t>
      </w:r>
      <w:r w:rsidR="00C60BE7" w:rsidRPr="00E64740">
        <w:rPr>
          <w:rFonts w:cs="Times New Roman"/>
          <w:szCs w:val="28"/>
        </w:rPr>
        <w:t xml:space="preserve"> </w:t>
      </w:r>
      <w:r w:rsidR="00DE49CF" w:rsidRPr="00E64740">
        <w:rPr>
          <w:rFonts w:cs="Times New Roman"/>
          <w:szCs w:val="28"/>
        </w:rPr>
        <w:t>усадку скульптуры</w:t>
      </w:r>
      <w:r w:rsidR="00C60BE7" w:rsidRPr="00E64740">
        <w:rPr>
          <w:rFonts w:cs="Times New Roman"/>
          <w:szCs w:val="28"/>
        </w:rPr>
        <w:t>, перегруз</w:t>
      </w:r>
      <w:r w:rsidR="00DE49CF" w:rsidRPr="00E64740">
        <w:rPr>
          <w:rFonts w:cs="Times New Roman"/>
          <w:szCs w:val="28"/>
        </w:rPr>
        <w:t>ку</w:t>
      </w:r>
      <w:r w:rsidR="00A97AAB" w:rsidRPr="00E64740">
        <w:rPr>
          <w:rFonts w:cs="Times New Roman"/>
          <w:szCs w:val="28"/>
        </w:rPr>
        <w:t xml:space="preserve"> ее</w:t>
      </w:r>
      <w:r w:rsidR="00C60BE7" w:rsidRPr="00E64740">
        <w:rPr>
          <w:rFonts w:cs="Times New Roman"/>
          <w:szCs w:val="28"/>
        </w:rPr>
        <w:t xml:space="preserve"> несущих элементов, температурн</w:t>
      </w:r>
      <w:r w:rsidR="00DE49CF" w:rsidRPr="00E64740">
        <w:rPr>
          <w:rFonts w:cs="Times New Roman"/>
          <w:szCs w:val="28"/>
        </w:rPr>
        <w:t>о</w:t>
      </w:r>
      <w:r w:rsidR="009C72A2">
        <w:rPr>
          <w:rFonts w:cs="Times New Roman"/>
          <w:szCs w:val="28"/>
        </w:rPr>
        <w:t>-</w:t>
      </w:r>
      <w:r w:rsidR="00DE49CF" w:rsidRPr="00E64740">
        <w:rPr>
          <w:rFonts w:cs="Times New Roman"/>
          <w:szCs w:val="28"/>
        </w:rPr>
        <w:t>влажностные</w:t>
      </w:r>
      <w:r w:rsidR="00C60BE7" w:rsidRPr="00E64740">
        <w:rPr>
          <w:rFonts w:cs="Times New Roman"/>
          <w:szCs w:val="28"/>
        </w:rPr>
        <w:t xml:space="preserve"> деформации</w:t>
      </w:r>
      <w:r w:rsidR="00A97AAB" w:rsidRPr="00E64740">
        <w:rPr>
          <w:rFonts w:cs="Times New Roman"/>
          <w:szCs w:val="28"/>
        </w:rPr>
        <w:t xml:space="preserve"> и предрасположенность самого материала </w:t>
      </w:r>
      <w:r w:rsidR="003706E3" w:rsidRPr="00E64740">
        <w:rPr>
          <w:rFonts w:cs="Times New Roman"/>
          <w:szCs w:val="28"/>
        </w:rPr>
        <w:t>к трещинообразованию</w:t>
      </w:r>
      <w:r w:rsidR="00C60BE7" w:rsidRPr="00E64740">
        <w:rPr>
          <w:rFonts w:cs="Times New Roman"/>
          <w:szCs w:val="28"/>
        </w:rPr>
        <w:t>.</w:t>
      </w:r>
      <w:r w:rsidR="00C32463" w:rsidRPr="00E64740">
        <w:rPr>
          <w:rFonts w:cs="Times New Roman"/>
          <w:szCs w:val="28"/>
        </w:rPr>
        <w:t xml:space="preserve"> </w:t>
      </w:r>
      <w:r w:rsidR="00EF6FF6" w:rsidRPr="00E64740">
        <w:rPr>
          <w:rFonts w:cs="Times New Roman"/>
          <w:szCs w:val="28"/>
        </w:rPr>
        <w:t xml:space="preserve">Осадочные деформации </w:t>
      </w:r>
      <w:r w:rsidR="00F52314" w:rsidRPr="00E64740">
        <w:rPr>
          <w:rFonts w:cs="Times New Roman"/>
          <w:szCs w:val="28"/>
        </w:rPr>
        <w:t>скульптуры как правило вызваны</w:t>
      </w:r>
      <w:r w:rsidR="00EF6FF6" w:rsidRPr="00E64740">
        <w:rPr>
          <w:rFonts w:cs="Times New Roman"/>
          <w:szCs w:val="28"/>
        </w:rPr>
        <w:t xml:space="preserve"> </w:t>
      </w:r>
      <w:r w:rsidR="003D1DA8" w:rsidRPr="00E64740">
        <w:rPr>
          <w:rFonts w:cs="Times New Roman"/>
          <w:szCs w:val="28"/>
        </w:rPr>
        <w:t>оседанием и скольжением</w:t>
      </w:r>
      <w:r w:rsidR="00EF6FF6" w:rsidRPr="00E64740">
        <w:rPr>
          <w:rFonts w:cs="Times New Roman"/>
          <w:szCs w:val="28"/>
        </w:rPr>
        <w:t xml:space="preserve"> грунтов, </w:t>
      </w:r>
      <w:r w:rsidR="003D1DA8" w:rsidRPr="00E64740">
        <w:rPr>
          <w:rFonts w:cs="Times New Roman"/>
          <w:szCs w:val="28"/>
        </w:rPr>
        <w:t>что приводит к</w:t>
      </w:r>
      <w:r w:rsidR="00A575C8" w:rsidRPr="00E64740">
        <w:rPr>
          <w:rFonts w:cs="Times New Roman"/>
          <w:szCs w:val="28"/>
        </w:rPr>
        <w:t xml:space="preserve"> </w:t>
      </w:r>
      <w:r w:rsidR="00EF6FF6" w:rsidRPr="00E64740">
        <w:rPr>
          <w:rFonts w:cs="Times New Roman"/>
          <w:szCs w:val="28"/>
        </w:rPr>
        <w:t xml:space="preserve">изгибу несущих </w:t>
      </w:r>
      <w:r w:rsidR="00654678" w:rsidRPr="00E64740">
        <w:rPr>
          <w:rFonts w:cs="Times New Roman"/>
          <w:szCs w:val="28"/>
        </w:rPr>
        <w:t>конструкций</w:t>
      </w:r>
      <w:r w:rsidR="00EF6FF6" w:rsidRPr="00E64740">
        <w:rPr>
          <w:rFonts w:cs="Times New Roman"/>
          <w:szCs w:val="28"/>
        </w:rPr>
        <w:t xml:space="preserve"> </w:t>
      </w:r>
      <w:r w:rsidR="003D1DA8" w:rsidRPr="00E64740">
        <w:rPr>
          <w:rFonts w:cs="Times New Roman"/>
          <w:szCs w:val="28"/>
        </w:rPr>
        <w:t>и соответственно к</w:t>
      </w:r>
      <w:r w:rsidR="00EF6FF6" w:rsidRPr="00E64740">
        <w:rPr>
          <w:rFonts w:cs="Times New Roman"/>
          <w:szCs w:val="28"/>
        </w:rPr>
        <w:t xml:space="preserve"> образованию трещин.</w:t>
      </w:r>
      <w:r w:rsidR="0014609D" w:rsidRPr="00E64740">
        <w:rPr>
          <w:rFonts w:cs="Times New Roman"/>
          <w:szCs w:val="28"/>
        </w:rPr>
        <w:t xml:space="preserve"> Трещины от перегрузки возникают при </w:t>
      </w:r>
      <w:r w:rsidR="00B32071" w:rsidRPr="00E64740">
        <w:rPr>
          <w:rFonts w:cs="Times New Roman"/>
          <w:szCs w:val="28"/>
        </w:rPr>
        <w:t xml:space="preserve">несоответствии </w:t>
      </w:r>
      <w:r w:rsidR="00077ABE" w:rsidRPr="00E64740">
        <w:rPr>
          <w:rFonts w:cs="Times New Roman"/>
          <w:szCs w:val="28"/>
        </w:rPr>
        <w:t xml:space="preserve">нагрузки на </w:t>
      </w:r>
      <w:r w:rsidR="0052245B" w:rsidRPr="00E64740">
        <w:rPr>
          <w:rFonts w:cs="Times New Roman"/>
          <w:szCs w:val="28"/>
        </w:rPr>
        <w:t xml:space="preserve">механическую прочность материала и </w:t>
      </w:r>
      <w:r w:rsidR="00077ABE" w:rsidRPr="00E64740">
        <w:rPr>
          <w:rFonts w:cs="Times New Roman"/>
          <w:szCs w:val="28"/>
        </w:rPr>
        <w:t xml:space="preserve">сечение </w:t>
      </w:r>
      <w:r w:rsidR="00B32071" w:rsidRPr="00E64740">
        <w:rPr>
          <w:rFonts w:cs="Times New Roman"/>
          <w:szCs w:val="28"/>
        </w:rPr>
        <w:t>детал</w:t>
      </w:r>
      <w:r w:rsidR="00077ABE" w:rsidRPr="00E64740">
        <w:rPr>
          <w:rFonts w:cs="Times New Roman"/>
          <w:szCs w:val="28"/>
        </w:rPr>
        <w:t>и</w:t>
      </w:r>
      <w:r w:rsidR="0052245B" w:rsidRPr="00E64740">
        <w:rPr>
          <w:rFonts w:cs="Times New Roman"/>
          <w:szCs w:val="28"/>
        </w:rPr>
        <w:t>.</w:t>
      </w:r>
      <w:r w:rsidR="00640BC5" w:rsidRPr="00E64740">
        <w:t xml:space="preserve"> </w:t>
      </w:r>
      <w:r w:rsidR="003F16CE" w:rsidRPr="00E64740">
        <w:rPr>
          <w:rFonts w:cs="Times New Roman"/>
          <w:szCs w:val="28"/>
        </w:rPr>
        <w:t xml:space="preserve">Что касается предрасположенности материала, то по </w:t>
      </w:r>
      <w:r w:rsidR="00640BC5" w:rsidRPr="00E64740">
        <w:rPr>
          <w:rFonts w:cs="Times New Roman"/>
          <w:szCs w:val="28"/>
        </w:rPr>
        <w:t xml:space="preserve">показателям прочности </w:t>
      </w:r>
      <w:r w:rsidR="003F16CE" w:rsidRPr="00E64740">
        <w:rPr>
          <w:rFonts w:cs="Times New Roman"/>
          <w:szCs w:val="28"/>
        </w:rPr>
        <w:t>полиэфирная</w:t>
      </w:r>
      <w:r w:rsidR="00640BC5" w:rsidRPr="00E64740">
        <w:rPr>
          <w:rFonts w:cs="Times New Roman"/>
          <w:szCs w:val="28"/>
        </w:rPr>
        <w:t xml:space="preserve"> смола не выдерживает высоких нагрузок</w:t>
      </w:r>
      <w:r w:rsidR="009D39B5" w:rsidRPr="00E64740">
        <w:rPr>
          <w:rFonts w:cs="Times New Roman"/>
          <w:szCs w:val="28"/>
        </w:rPr>
        <w:t>, в</w:t>
      </w:r>
      <w:r w:rsidR="00474FA7" w:rsidRPr="00E64740">
        <w:rPr>
          <w:rFonts w:cs="Times New Roman"/>
          <w:szCs w:val="28"/>
        </w:rPr>
        <w:t>следствие чего</w:t>
      </w:r>
      <w:r w:rsidR="009D39B5" w:rsidRPr="00E64740">
        <w:rPr>
          <w:rFonts w:cs="Times New Roman"/>
          <w:szCs w:val="28"/>
        </w:rPr>
        <w:t xml:space="preserve"> могут образоваться </w:t>
      </w:r>
      <w:r w:rsidR="00640BC5" w:rsidRPr="00E64740">
        <w:rPr>
          <w:rFonts w:cs="Times New Roman"/>
          <w:szCs w:val="28"/>
        </w:rPr>
        <w:t>сколы и трещины.</w:t>
      </w:r>
    </w:p>
    <w:p w:rsidR="00942EBB" w:rsidRDefault="00C964A1" w:rsidP="00942EBB">
      <w:pPr>
        <w:spacing w:after="0" w:line="360" w:lineRule="auto"/>
        <w:jc w:val="center"/>
        <w:rPr>
          <w:rFonts w:cs="Times New Roman"/>
          <w:szCs w:val="28"/>
        </w:rPr>
      </w:pPr>
      <w:r>
        <w:rPr>
          <w:rFonts w:cs="Times New Roman"/>
          <w:szCs w:val="28"/>
        </w:rPr>
        <w:lastRenderedPageBreak/>
        <w:t xml:space="preserve"> </w:t>
      </w:r>
      <w:r w:rsidR="00C22896">
        <w:rPr>
          <w:rFonts w:cs="Times New Roman"/>
          <w:noProof/>
          <w:szCs w:val="28"/>
          <w:lang w:eastAsia="ru-RU"/>
        </w:rPr>
        <w:drawing>
          <wp:inline distT="0" distB="0" distL="0" distR="0">
            <wp:extent cx="2940155" cy="3916037"/>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20821_194326_78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60542" cy="3943190"/>
                    </a:xfrm>
                    <a:prstGeom prst="rect">
                      <a:avLst/>
                    </a:prstGeom>
                  </pic:spPr>
                </pic:pic>
              </a:graphicData>
            </a:graphic>
          </wp:inline>
        </w:drawing>
      </w:r>
      <w:r w:rsidR="005C5708">
        <w:rPr>
          <w:rFonts w:cs="Times New Roman"/>
          <w:szCs w:val="28"/>
        </w:rPr>
        <w:t xml:space="preserve">  </w:t>
      </w:r>
      <w:r w:rsidR="005C5708">
        <w:rPr>
          <w:rFonts w:cs="Times New Roman"/>
          <w:noProof/>
          <w:szCs w:val="28"/>
          <w:lang w:eastAsia="ru-RU"/>
        </w:rPr>
        <w:drawing>
          <wp:inline distT="0" distB="0" distL="0" distR="0">
            <wp:extent cx="2946834" cy="3924935"/>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220821_194257_5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8543" cy="3967168"/>
                    </a:xfrm>
                    <a:prstGeom prst="rect">
                      <a:avLst/>
                    </a:prstGeom>
                  </pic:spPr>
                </pic:pic>
              </a:graphicData>
            </a:graphic>
          </wp:inline>
        </w:drawing>
      </w:r>
    </w:p>
    <w:p w:rsidR="00C32463" w:rsidRPr="00E64740" w:rsidRDefault="00344B45" w:rsidP="00C32463">
      <w:pPr>
        <w:spacing w:after="0" w:line="360" w:lineRule="auto"/>
        <w:jc w:val="center"/>
      </w:pPr>
      <w:r w:rsidRPr="00E64740">
        <w:t>Рис.</w:t>
      </w:r>
      <w:r w:rsidR="00AD4AFB" w:rsidRPr="00E64740">
        <w:t xml:space="preserve"> 12.</w:t>
      </w:r>
      <w:r w:rsidRPr="00E64740">
        <w:t xml:space="preserve"> Образование трещин на</w:t>
      </w:r>
      <w:r w:rsidR="003061C1" w:rsidRPr="00E64740">
        <w:t xml:space="preserve"> правой руке</w:t>
      </w:r>
      <w:r w:rsidR="00C32463" w:rsidRPr="00E64740">
        <w:t xml:space="preserve"> </w:t>
      </w:r>
      <w:r w:rsidR="00AD4AFB" w:rsidRPr="00E64740">
        <w:t xml:space="preserve">и левой ноге </w:t>
      </w:r>
      <w:r w:rsidR="00C32463" w:rsidRPr="00E64740">
        <w:t xml:space="preserve">копии </w:t>
      </w:r>
    </w:p>
    <w:p w:rsidR="003061C1" w:rsidRPr="00E64740" w:rsidRDefault="003061C1" w:rsidP="00C32463">
      <w:pPr>
        <w:spacing w:after="0" w:line="360" w:lineRule="auto"/>
        <w:jc w:val="center"/>
      </w:pPr>
      <w:r w:rsidRPr="00E64740">
        <w:t>скульптуры «Юпитер»</w:t>
      </w:r>
      <w:r w:rsidR="00AD4AFB" w:rsidRPr="00E64740">
        <w:t>.</w:t>
      </w:r>
    </w:p>
    <w:p w:rsidR="00C32463" w:rsidRPr="00C32463" w:rsidRDefault="00C32463" w:rsidP="00C32463">
      <w:pPr>
        <w:spacing w:after="0" w:line="360" w:lineRule="auto"/>
        <w:jc w:val="center"/>
        <w:rPr>
          <w:color w:val="4472C4" w:themeColor="accent1"/>
        </w:rPr>
      </w:pPr>
    </w:p>
    <w:p w:rsidR="009D4807" w:rsidRPr="00C32DE6" w:rsidRDefault="00D450E0" w:rsidP="00D742CA">
      <w:pPr>
        <w:spacing w:after="0" w:line="360" w:lineRule="auto"/>
        <w:ind w:firstLine="708"/>
        <w:jc w:val="both"/>
        <w:rPr>
          <w:rFonts w:cs="Times New Roman"/>
          <w:szCs w:val="28"/>
          <w:lang w:eastAsia="zh-CN"/>
        </w:rPr>
      </w:pPr>
      <w:r>
        <w:rPr>
          <w:rFonts w:cs="Times New Roman"/>
          <w:szCs w:val="28"/>
          <w:lang w:eastAsia="zh-CN"/>
        </w:rPr>
        <w:t xml:space="preserve">В 2018 году группа специалистов </w:t>
      </w:r>
      <w:r w:rsidR="00ED1E79">
        <w:rPr>
          <w:rFonts w:cs="Times New Roman"/>
          <w:szCs w:val="28"/>
          <w:lang w:eastAsia="zh-CN"/>
        </w:rPr>
        <w:t>провел</w:t>
      </w:r>
      <w:r w:rsidR="00A82439">
        <w:rPr>
          <w:rFonts w:cs="Times New Roman"/>
          <w:szCs w:val="28"/>
          <w:lang w:eastAsia="zh-CN"/>
        </w:rPr>
        <w:t>и</w:t>
      </w:r>
      <w:r w:rsidR="00ED1E79">
        <w:rPr>
          <w:rFonts w:cs="Times New Roman"/>
          <w:szCs w:val="28"/>
          <w:lang w:eastAsia="zh-CN"/>
        </w:rPr>
        <w:t xml:space="preserve"> </w:t>
      </w:r>
      <w:r w:rsidR="00FB5ABC" w:rsidRPr="00C32DE6">
        <w:rPr>
          <w:rFonts w:cs="Times New Roman"/>
          <w:szCs w:val="28"/>
          <w:lang w:eastAsia="zh-CN"/>
        </w:rPr>
        <w:t>исследован</w:t>
      </w:r>
      <w:r w:rsidR="00ED1E79">
        <w:rPr>
          <w:rFonts w:cs="Times New Roman"/>
          <w:szCs w:val="28"/>
          <w:lang w:eastAsia="zh-CN"/>
        </w:rPr>
        <w:t>ия</w:t>
      </w:r>
      <w:r w:rsidR="001D0EF8" w:rsidRPr="00C32DE6">
        <w:rPr>
          <w:rFonts w:cs="Times New Roman"/>
          <w:szCs w:val="28"/>
          <w:lang w:eastAsia="zh-CN"/>
        </w:rPr>
        <w:t xml:space="preserve"> с использованием широкого спектра методов (XRD, SEM, EMPA, </w:t>
      </w:r>
      <w:proofErr w:type="spellStart"/>
      <w:r w:rsidR="001D0EF8" w:rsidRPr="00C32DE6">
        <w:rPr>
          <w:rFonts w:cs="Times New Roman"/>
          <w:szCs w:val="28"/>
          <w:lang w:eastAsia="zh-CN"/>
        </w:rPr>
        <w:t>рамановская</w:t>
      </w:r>
      <w:proofErr w:type="spellEnd"/>
      <w:r w:rsidR="001D0EF8" w:rsidRPr="00C32DE6">
        <w:rPr>
          <w:rFonts w:cs="Times New Roman"/>
          <w:szCs w:val="28"/>
          <w:lang w:eastAsia="zh-CN"/>
        </w:rPr>
        <w:t xml:space="preserve"> спектроскопия)</w:t>
      </w:r>
      <w:r w:rsidR="001D0EF8" w:rsidRPr="00C32DE6">
        <w:rPr>
          <w:rStyle w:val="a6"/>
          <w:rFonts w:cs="Times New Roman"/>
          <w:szCs w:val="28"/>
          <w:lang w:eastAsia="zh-CN"/>
        </w:rPr>
        <w:t xml:space="preserve"> </w:t>
      </w:r>
      <w:r w:rsidR="001D0EF8" w:rsidRPr="00C32DE6">
        <w:rPr>
          <w:rStyle w:val="a6"/>
          <w:rFonts w:cs="Times New Roman"/>
          <w:szCs w:val="28"/>
          <w:lang w:eastAsia="zh-CN"/>
        </w:rPr>
        <w:footnoteReference w:id="33"/>
      </w:r>
      <w:r w:rsidR="00FB5ABC" w:rsidRPr="00C32DE6">
        <w:rPr>
          <w:rFonts w:cs="Times New Roman"/>
          <w:szCs w:val="28"/>
          <w:lang w:eastAsia="zh-CN"/>
        </w:rPr>
        <w:t>,</w:t>
      </w:r>
      <w:r w:rsidR="00461EB9">
        <w:rPr>
          <w:rFonts w:cs="Times New Roman"/>
          <w:szCs w:val="28"/>
          <w:lang w:eastAsia="zh-CN"/>
        </w:rPr>
        <w:t xml:space="preserve"> в ходе которых</w:t>
      </w:r>
      <w:r w:rsidR="00FB5ABC" w:rsidRPr="00C32DE6">
        <w:rPr>
          <w:rFonts w:cs="Times New Roman"/>
          <w:szCs w:val="28"/>
          <w:lang w:eastAsia="zh-CN"/>
        </w:rPr>
        <w:t xml:space="preserve"> в в</w:t>
      </w:r>
      <w:r w:rsidR="00786211" w:rsidRPr="00C32DE6">
        <w:rPr>
          <w:rFonts w:cs="Times New Roman"/>
          <w:szCs w:val="28"/>
          <w:lang w:eastAsia="zh-CN"/>
        </w:rPr>
        <w:t>од</w:t>
      </w:r>
      <w:r w:rsidR="00FB5ABC" w:rsidRPr="00C32DE6">
        <w:rPr>
          <w:rFonts w:cs="Times New Roman"/>
          <w:szCs w:val="28"/>
          <w:lang w:eastAsia="zh-CN"/>
        </w:rPr>
        <w:t>е</w:t>
      </w:r>
      <w:r w:rsidR="00786211" w:rsidRPr="00C32DE6">
        <w:rPr>
          <w:rFonts w:cs="Times New Roman"/>
          <w:szCs w:val="28"/>
          <w:lang w:eastAsia="zh-CN"/>
        </w:rPr>
        <w:t>, циркулирующ</w:t>
      </w:r>
      <w:r w:rsidR="00FB5ABC" w:rsidRPr="00C32DE6">
        <w:rPr>
          <w:rFonts w:cs="Times New Roman"/>
          <w:szCs w:val="28"/>
          <w:lang w:eastAsia="zh-CN"/>
        </w:rPr>
        <w:t>ей</w:t>
      </w:r>
      <w:r w:rsidR="00786211" w:rsidRPr="00C32DE6">
        <w:rPr>
          <w:rFonts w:cs="Times New Roman"/>
          <w:szCs w:val="28"/>
          <w:lang w:eastAsia="zh-CN"/>
        </w:rPr>
        <w:t xml:space="preserve"> в фонтанах Петергофа,</w:t>
      </w:r>
      <w:r w:rsidR="00FB5ABC" w:rsidRPr="00C32DE6">
        <w:rPr>
          <w:rFonts w:cs="Times New Roman"/>
          <w:szCs w:val="28"/>
          <w:lang w:eastAsia="zh-CN"/>
        </w:rPr>
        <w:t xml:space="preserve"> было обнаружено повышенное содержание карбонат</w:t>
      </w:r>
      <w:r w:rsidR="00201EBE">
        <w:rPr>
          <w:rFonts w:cs="Times New Roman"/>
          <w:szCs w:val="28"/>
          <w:lang w:eastAsia="zh-CN"/>
        </w:rPr>
        <w:t>–</w:t>
      </w:r>
      <w:r w:rsidR="00FB5ABC" w:rsidRPr="00C32DE6">
        <w:rPr>
          <w:rFonts w:cs="Times New Roman"/>
          <w:szCs w:val="28"/>
          <w:lang w:eastAsia="zh-CN"/>
        </w:rPr>
        <w:t>иона</w:t>
      </w:r>
      <w:r w:rsidR="0057140C">
        <w:rPr>
          <w:rFonts w:cs="Times New Roman"/>
          <w:szCs w:val="28"/>
          <w:lang w:eastAsia="zh-CN"/>
        </w:rPr>
        <w:t xml:space="preserve"> (</w:t>
      </w:r>
      <w:r w:rsidR="0057140C">
        <w:rPr>
          <w:rFonts w:cs="Times New Roman"/>
          <w:szCs w:val="28"/>
          <w:lang w:val="en-US" w:eastAsia="zh-CN"/>
        </w:rPr>
        <w:t>C</w:t>
      </w:r>
      <w:r w:rsidR="005F4EC5">
        <w:rPr>
          <w:rFonts w:cs="Times New Roman"/>
          <w:szCs w:val="28"/>
          <w:lang w:val="en-US" w:eastAsia="zh-CN"/>
        </w:rPr>
        <w:t>O</w:t>
      </w:r>
      <w:r w:rsidR="005F4EC5" w:rsidRPr="005F4EC5">
        <w:rPr>
          <w:rFonts w:cs="Times New Roman"/>
          <w:szCs w:val="28"/>
          <w:vertAlign w:val="subscript"/>
          <w:lang w:eastAsia="zh-CN"/>
        </w:rPr>
        <w:t>3</w:t>
      </w:r>
      <w:r w:rsidR="005F4EC5" w:rsidRPr="003B0DFC">
        <w:rPr>
          <w:rFonts w:cs="Times New Roman"/>
          <w:szCs w:val="28"/>
          <w:lang w:eastAsia="zh-CN"/>
        </w:rPr>
        <w:t>)</w:t>
      </w:r>
      <w:r w:rsidR="009257B8" w:rsidRPr="00C32DE6">
        <w:rPr>
          <w:rFonts w:cs="Times New Roman"/>
          <w:szCs w:val="28"/>
          <w:lang w:eastAsia="zh-CN"/>
        </w:rPr>
        <w:t>, который способствует образованию карбонатных корок</w:t>
      </w:r>
      <w:r w:rsidR="007C5F3F" w:rsidRPr="00C32DE6">
        <w:rPr>
          <w:rFonts w:cs="Times New Roman"/>
          <w:szCs w:val="28"/>
          <w:lang w:eastAsia="zh-CN"/>
        </w:rPr>
        <w:t xml:space="preserve"> на субстратах различного состава (мрамор, гранит, полиэфирная смола, золото)</w:t>
      </w:r>
      <w:r w:rsidR="00FB5ABC" w:rsidRPr="00C32DE6">
        <w:rPr>
          <w:rFonts w:cs="Times New Roman"/>
          <w:szCs w:val="28"/>
          <w:lang w:eastAsia="zh-CN"/>
        </w:rPr>
        <w:t>.</w:t>
      </w:r>
    </w:p>
    <w:p w:rsidR="00263BD9" w:rsidRPr="00372866" w:rsidRDefault="000E358B" w:rsidP="00263BD9">
      <w:pPr>
        <w:spacing w:after="0" w:line="360" w:lineRule="auto"/>
        <w:ind w:firstLine="708"/>
        <w:jc w:val="both"/>
        <w:rPr>
          <w:rFonts w:cs="Times New Roman"/>
          <w:szCs w:val="28"/>
        </w:rPr>
      </w:pPr>
      <w:r w:rsidRPr="00C32DE6">
        <w:rPr>
          <w:rFonts w:cs="Times New Roman"/>
          <w:szCs w:val="28"/>
          <w:shd w:val="clear" w:color="auto" w:fill="FCFCFC"/>
        </w:rPr>
        <w:t>Исследуемые к</w:t>
      </w:r>
      <w:r w:rsidR="00CE4376" w:rsidRPr="00C32DE6">
        <w:rPr>
          <w:rFonts w:cs="Times New Roman"/>
          <w:szCs w:val="28"/>
          <w:shd w:val="clear" w:color="auto" w:fill="FCFCFC"/>
        </w:rPr>
        <w:t xml:space="preserve">орки </w:t>
      </w:r>
      <w:r w:rsidR="009D4807" w:rsidRPr="00C32DE6">
        <w:rPr>
          <w:rFonts w:cs="Times New Roman"/>
          <w:szCs w:val="28"/>
          <w:shd w:val="clear" w:color="auto" w:fill="FCFCFC"/>
        </w:rPr>
        <w:t>были серо</w:t>
      </w:r>
      <w:r w:rsidR="009C72A2">
        <w:rPr>
          <w:rFonts w:cs="Times New Roman"/>
          <w:szCs w:val="28"/>
          <w:shd w:val="clear" w:color="auto" w:fill="FCFCFC"/>
        </w:rPr>
        <w:t>-</w:t>
      </w:r>
      <w:r w:rsidR="009D4807" w:rsidRPr="00C32DE6">
        <w:rPr>
          <w:rFonts w:cs="Times New Roman"/>
          <w:szCs w:val="28"/>
          <w:shd w:val="clear" w:color="auto" w:fill="FCFCFC"/>
        </w:rPr>
        <w:t xml:space="preserve">желтого цвета и </w:t>
      </w:r>
      <w:r w:rsidR="00CE4376" w:rsidRPr="00C32DE6">
        <w:rPr>
          <w:rFonts w:cs="Times New Roman"/>
          <w:szCs w:val="28"/>
          <w:shd w:val="clear" w:color="auto" w:fill="FCFCFC"/>
        </w:rPr>
        <w:t>состояли из карбонатов кальция (</w:t>
      </w:r>
      <w:proofErr w:type="spellStart"/>
      <w:r w:rsidR="00CE4376" w:rsidRPr="00C32DE6">
        <w:rPr>
          <w:rFonts w:cs="Times New Roman"/>
          <w:szCs w:val="28"/>
          <w:shd w:val="clear" w:color="auto" w:fill="FCFCFC"/>
        </w:rPr>
        <w:t>моногидрокальцит</w:t>
      </w:r>
      <w:proofErr w:type="spellEnd"/>
      <w:r w:rsidR="00CE4376" w:rsidRPr="00C32DE6">
        <w:rPr>
          <w:rFonts w:cs="Times New Roman"/>
          <w:szCs w:val="28"/>
          <w:shd w:val="clear" w:color="auto" w:fill="FCFCFC"/>
        </w:rPr>
        <w:t>, арагонит, кальцит), карбонатов магния (</w:t>
      </w:r>
      <w:proofErr w:type="spellStart"/>
      <w:r w:rsidR="00CE4376" w:rsidRPr="00C32DE6">
        <w:rPr>
          <w:rFonts w:cs="Times New Roman"/>
          <w:szCs w:val="28"/>
          <w:shd w:val="clear" w:color="auto" w:fill="FCFCFC"/>
        </w:rPr>
        <w:t>лансфордит</w:t>
      </w:r>
      <w:proofErr w:type="spellEnd"/>
      <w:r w:rsidR="00CE4376" w:rsidRPr="00C32DE6">
        <w:rPr>
          <w:rFonts w:cs="Times New Roman"/>
          <w:szCs w:val="28"/>
          <w:shd w:val="clear" w:color="auto" w:fill="FCFCFC"/>
        </w:rPr>
        <w:t xml:space="preserve">, </w:t>
      </w:r>
      <w:proofErr w:type="spellStart"/>
      <w:r w:rsidR="00CE4376" w:rsidRPr="00C32DE6">
        <w:rPr>
          <w:rFonts w:cs="Times New Roman"/>
          <w:szCs w:val="28"/>
          <w:shd w:val="clear" w:color="auto" w:fill="FCFCFC"/>
        </w:rPr>
        <w:t>нескуэхонит</w:t>
      </w:r>
      <w:proofErr w:type="spellEnd"/>
      <w:r w:rsidR="00CE4376" w:rsidRPr="00C32DE6">
        <w:rPr>
          <w:rFonts w:cs="Times New Roman"/>
          <w:szCs w:val="28"/>
          <w:shd w:val="clear" w:color="auto" w:fill="FCFCFC"/>
        </w:rPr>
        <w:t xml:space="preserve">) и карбонатов, богатых </w:t>
      </w:r>
      <w:r w:rsidR="00B15C26" w:rsidRPr="00C32DE6">
        <w:rPr>
          <w:rFonts w:cs="Times New Roman"/>
          <w:szCs w:val="28"/>
          <w:shd w:val="clear" w:color="auto" w:fill="FCFCFC"/>
        </w:rPr>
        <w:t>свинцом и стронцием</w:t>
      </w:r>
      <w:r w:rsidR="00CE4376" w:rsidRPr="00C32DE6">
        <w:rPr>
          <w:rFonts w:cs="Times New Roman"/>
          <w:szCs w:val="28"/>
          <w:shd w:val="clear" w:color="auto" w:fill="FCFCFC"/>
        </w:rPr>
        <w:t xml:space="preserve"> (твердый раствор арагонит–церуссит</w:t>
      </w:r>
      <w:r w:rsidR="00201EBE">
        <w:rPr>
          <w:rFonts w:cs="Times New Roman"/>
          <w:szCs w:val="28"/>
          <w:shd w:val="clear" w:color="auto" w:fill="FCFCFC"/>
        </w:rPr>
        <w:t>–</w:t>
      </w:r>
      <w:r w:rsidR="00CE4376" w:rsidRPr="00C32DE6">
        <w:rPr>
          <w:rFonts w:cs="Times New Roman"/>
          <w:szCs w:val="28"/>
          <w:shd w:val="clear" w:color="auto" w:fill="FCFCFC"/>
        </w:rPr>
        <w:t xml:space="preserve">стронцианита; до 29 </w:t>
      </w:r>
      <w:proofErr w:type="spellStart"/>
      <w:proofErr w:type="gramStart"/>
      <w:r w:rsidR="00CE4376" w:rsidRPr="00C32DE6">
        <w:rPr>
          <w:rFonts w:cs="Times New Roman"/>
          <w:szCs w:val="28"/>
          <w:shd w:val="clear" w:color="auto" w:fill="FCFCFC"/>
        </w:rPr>
        <w:t>мас</w:t>
      </w:r>
      <w:proofErr w:type="spellEnd"/>
      <w:r w:rsidR="00CE4376" w:rsidRPr="00C32DE6">
        <w:rPr>
          <w:rFonts w:cs="Times New Roman"/>
          <w:szCs w:val="28"/>
          <w:shd w:val="clear" w:color="auto" w:fill="FCFCFC"/>
        </w:rPr>
        <w:t>.%</w:t>
      </w:r>
      <w:proofErr w:type="gramEnd"/>
      <w:r w:rsidR="00CE4376" w:rsidRPr="00C32DE6">
        <w:rPr>
          <w:rFonts w:cs="Times New Roman"/>
          <w:szCs w:val="28"/>
          <w:shd w:val="clear" w:color="auto" w:fill="FCFCFC"/>
        </w:rPr>
        <w:t xml:space="preserve"> </w:t>
      </w:r>
      <w:proofErr w:type="spellStart"/>
      <w:r w:rsidR="00CE4376" w:rsidRPr="00C32DE6">
        <w:rPr>
          <w:rFonts w:cs="Times New Roman"/>
          <w:szCs w:val="28"/>
          <w:shd w:val="clear" w:color="auto" w:fill="FCFCFC"/>
        </w:rPr>
        <w:t>PbO</w:t>
      </w:r>
      <w:proofErr w:type="spellEnd"/>
      <w:r w:rsidR="00CE4376" w:rsidRPr="00C32DE6">
        <w:rPr>
          <w:rFonts w:cs="Times New Roman"/>
          <w:szCs w:val="28"/>
          <w:shd w:val="clear" w:color="auto" w:fill="FCFCFC"/>
        </w:rPr>
        <w:t xml:space="preserve"> и 43 </w:t>
      </w:r>
      <w:proofErr w:type="spellStart"/>
      <w:r w:rsidR="00CE4376" w:rsidRPr="00C32DE6">
        <w:rPr>
          <w:rFonts w:cs="Times New Roman"/>
          <w:szCs w:val="28"/>
          <w:shd w:val="clear" w:color="auto" w:fill="FCFCFC"/>
        </w:rPr>
        <w:t>мас</w:t>
      </w:r>
      <w:proofErr w:type="spellEnd"/>
      <w:r w:rsidR="00CE4376" w:rsidRPr="00C32DE6">
        <w:rPr>
          <w:rFonts w:cs="Times New Roman"/>
          <w:szCs w:val="28"/>
          <w:shd w:val="clear" w:color="auto" w:fill="FCFCFC"/>
        </w:rPr>
        <w:t xml:space="preserve">.% </w:t>
      </w:r>
      <w:proofErr w:type="spellStart"/>
      <w:r w:rsidR="00CE4376" w:rsidRPr="00C32DE6">
        <w:rPr>
          <w:rFonts w:cs="Times New Roman"/>
          <w:szCs w:val="28"/>
          <w:shd w:val="clear" w:color="auto" w:fill="FCFCFC"/>
        </w:rPr>
        <w:t>SrO</w:t>
      </w:r>
      <w:proofErr w:type="spellEnd"/>
      <w:r w:rsidR="00CE4376" w:rsidRPr="00C32DE6">
        <w:rPr>
          <w:rFonts w:cs="Times New Roman"/>
          <w:szCs w:val="28"/>
          <w:shd w:val="clear" w:color="auto" w:fill="FCFCFC"/>
        </w:rPr>
        <w:t>).</w:t>
      </w:r>
      <w:r w:rsidR="00D742CA" w:rsidRPr="00C32DE6">
        <w:rPr>
          <w:rFonts w:cs="Times New Roman"/>
          <w:szCs w:val="28"/>
          <w:lang w:eastAsia="zh-CN"/>
        </w:rPr>
        <w:t xml:space="preserve"> </w:t>
      </w:r>
      <w:r w:rsidR="00CC6354" w:rsidRPr="00C32DE6">
        <w:rPr>
          <w:rFonts w:cs="Times New Roman"/>
          <w:szCs w:val="28"/>
          <w:lang w:eastAsia="zh-CN"/>
        </w:rPr>
        <w:t>Разнообра</w:t>
      </w:r>
      <w:r w:rsidR="00CC6354" w:rsidRPr="00C32DE6">
        <w:rPr>
          <w:rFonts w:cs="Times New Roman"/>
          <w:szCs w:val="28"/>
          <w:lang w:eastAsia="zh-CN"/>
        </w:rPr>
        <w:lastRenderedPageBreak/>
        <w:t>зие</w:t>
      </w:r>
      <w:r w:rsidR="00B15C26" w:rsidRPr="00C32DE6">
        <w:rPr>
          <w:rFonts w:cs="Times New Roman"/>
          <w:szCs w:val="28"/>
          <w:lang w:eastAsia="zh-CN"/>
        </w:rPr>
        <w:t xml:space="preserve"> </w:t>
      </w:r>
      <w:r w:rsidR="00D742CA" w:rsidRPr="00C32DE6">
        <w:rPr>
          <w:rFonts w:cs="Times New Roman"/>
          <w:szCs w:val="28"/>
          <w:lang w:eastAsia="zh-CN"/>
        </w:rPr>
        <w:t xml:space="preserve">же </w:t>
      </w:r>
      <w:r w:rsidR="00CC6354" w:rsidRPr="00C32DE6">
        <w:rPr>
          <w:rFonts w:cs="Times New Roman"/>
          <w:szCs w:val="28"/>
          <w:lang w:eastAsia="zh-CN"/>
        </w:rPr>
        <w:t xml:space="preserve">минеральных фаз </w:t>
      </w:r>
      <w:r w:rsidR="00B15C26" w:rsidRPr="00C32DE6">
        <w:rPr>
          <w:rFonts w:cs="Times New Roman"/>
          <w:szCs w:val="28"/>
          <w:lang w:eastAsia="zh-CN"/>
        </w:rPr>
        <w:t xml:space="preserve">корок было </w:t>
      </w:r>
      <w:r w:rsidR="00CC6354" w:rsidRPr="00C32DE6">
        <w:rPr>
          <w:rFonts w:cs="Times New Roman"/>
          <w:szCs w:val="28"/>
          <w:lang w:eastAsia="zh-CN"/>
        </w:rPr>
        <w:t>связано с колебаниями</w:t>
      </w:r>
      <w:r w:rsidR="003B0DFC" w:rsidRPr="003B0DFC">
        <w:rPr>
          <w:rFonts w:cs="Times New Roman"/>
          <w:szCs w:val="28"/>
          <w:lang w:eastAsia="zh-CN"/>
        </w:rPr>
        <w:t xml:space="preserve"> </w:t>
      </w:r>
      <w:r w:rsidR="003B0DFC">
        <w:rPr>
          <w:rFonts w:cs="Times New Roman"/>
          <w:szCs w:val="28"/>
          <w:lang w:eastAsia="zh-CN"/>
        </w:rPr>
        <w:t>водородного показателя</w:t>
      </w:r>
      <w:r w:rsidR="00CC6354" w:rsidRPr="00C32DE6">
        <w:rPr>
          <w:rFonts w:cs="Times New Roman"/>
          <w:szCs w:val="28"/>
          <w:lang w:eastAsia="zh-CN"/>
        </w:rPr>
        <w:t xml:space="preserve"> </w:t>
      </w:r>
      <w:r w:rsidR="003B0DFC">
        <w:rPr>
          <w:rFonts w:cs="Times New Roman"/>
          <w:szCs w:val="28"/>
          <w:lang w:eastAsia="zh-CN"/>
        </w:rPr>
        <w:t>(</w:t>
      </w:r>
      <w:r w:rsidR="00CC6354" w:rsidRPr="00C32DE6">
        <w:rPr>
          <w:rFonts w:cs="Times New Roman"/>
          <w:szCs w:val="28"/>
          <w:lang w:eastAsia="zh-CN"/>
        </w:rPr>
        <w:t>рН</w:t>
      </w:r>
      <w:r w:rsidR="003B0DFC">
        <w:rPr>
          <w:rFonts w:cs="Times New Roman"/>
          <w:szCs w:val="28"/>
          <w:lang w:eastAsia="zh-CN"/>
        </w:rPr>
        <w:t>)</w:t>
      </w:r>
      <w:r w:rsidR="00E70402" w:rsidRPr="00C32DE6">
        <w:rPr>
          <w:rFonts w:cs="Times New Roman"/>
          <w:szCs w:val="28"/>
          <w:lang w:eastAsia="zh-CN"/>
        </w:rPr>
        <w:t xml:space="preserve">, </w:t>
      </w:r>
      <w:r w:rsidR="00137DED" w:rsidRPr="00C32DE6">
        <w:rPr>
          <w:rFonts w:cs="Times New Roman"/>
          <w:szCs w:val="28"/>
          <w:lang w:eastAsia="zh-CN"/>
        </w:rPr>
        <w:t xml:space="preserve">высоким содержанием </w:t>
      </w:r>
      <w:r w:rsidR="00734C25" w:rsidRPr="00C32DE6">
        <w:rPr>
          <w:rFonts w:cs="Times New Roman"/>
          <w:szCs w:val="28"/>
          <w:lang w:eastAsia="zh-CN"/>
        </w:rPr>
        <w:t>магния и</w:t>
      </w:r>
      <w:r w:rsidR="009B2983" w:rsidRPr="00C32DE6">
        <w:rPr>
          <w:rFonts w:cs="Times New Roman"/>
          <w:szCs w:val="28"/>
          <w:lang w:eastAsia="zh-CN"/>
        </w:rPr>
        <w:t xml:space="preserve"> бикарбоната, </w:t>
      </w:r>
      <w:r w:rsidR="00502ADC" w:rsidRPr="00C32DE6">
        <w:rPr>
          <w:rFonts w:cs="Times New Roman"/>
          <w:szCs w:val="28"/>
          <w:lang w:eastAsia="zh-CN"/>
        </w:rPr>
        <w:t xml:space="preserve">а также с </w:t>
      </w:r>
      <w:r w:rsidR="00E70402" w:rsidRPr="00C32DE6">
        <w:rPr>
          <w:rFonts w:cs="Times New Roman"/>
          <w:szCs w:val="28"/>
          <w:lang w:eastAsia="zh-CN"/>
        </w:rPr>
        <w:t>колебания</w:t>
      </w:r>
      <w:r w:rsidR="00502ADC" w:rsidRPr="00C32DE6">
        <w:rPr>
          <w:rFonts w:cs="Times New Roman"/>
          <w:szCs w:val="28"/>
          <w:lang w:eastAsia="zh-CN"/>
        </w:rPr>
        <w:t>ми</w:t>
      </w:r>
      <w:r w:rsidR="00E70402" w:rsidRPr="00C32DE6">
        <w:rPr>
          <w:rFonts w:cs="Times New Roman"/>
          <w:szCs w:val="28"/>
          <w:lang w:eastAsia="zh-CN"/>
        </w:rPr>
        <w:t xml:space="preserve"> температуры (</w:t>
      </w:r>
      <w:r w:rsidR="00CF7C39" w:rsidRPr="00C32DE6">
        <w:rPr>
          <w:rFonts w:cs="Times New Roman"/>
          <w:szCs w:val="28"/>
          <w:lang w:eastAsia="zh-CN"/>
        </w:rPr>
        <w:t>среднегодовая температура воздуха в Петергофе составляет 5,6 °C)</w:t>
      </w:r>
      <w:r w:rsidR="00CC6354" w:rsidRPr="00C32DE6">
        <w:rPr>
          <w:rFonts w:cs="Times New Roman"/>
          <w:szCs w:val="28"/>
          <w:lang w:eastAsia="zh-CN"/>
        </w:rPr>
        <w:t>.</w:t>
      </w:r>
      <w:r w:rsidR="00A4076C" w:rsidRPr="00C32DE6">
        <w:rPr>
          <w:rFonts w:cs="Times New Roman"/>
          <w:szCs w:val="28"/>
          <w:lang w:eastAsia="zh-CN"/>
        </w:rPr>
        <w:t xml:space="preserve"> </w:t>
      </w:r>
      <w:r w:rsidR="00703A50" w:rsidRPr="00C32DE6">
        <w:rPr>
          <w:rFonts w:cs="Times New Roman"/>
          <w:szCs w:val="28"/>
        </w:rPr>
        <w:t>Т</w:t>
      </w:r>
      <w:r w:rsidR="00A4076C" w:rsidRPr="00C32DE6">
        <w:rPr>
          <w:rFonts w:cs="Times New Roman"/>
          <w:szCs w:val="28"/>
        </w:rPr>
        <w:t xml:space="preserve">олщина корки </w:t>
      </w:r>
      <w:r w:rsidR="00703A50" w:rsidRPr="00C32DE6">
        <w:rPr>
          <w:rFonts w:cs="Times New Roman"/>
          <w:szCs w:val="28"/>
        </w:rPr>
        <w:t xml:space="preserve">варьировалась </w:t>
      </w:r>
      <w:r w:rsidR="00A4076C" w:rsidRPr="00C32DE6">
        <w:rPr>
          <w:rFonts w:cs="Times New Roman"/>
          <w:szCs w:val="28"/>
        </w:rPr>
        <w:t xml:space="preserve">от 0,1 до 10 мм, </w:t>
      </w:r>
      <w:r w:rsidR="00C43E7E" w:rsidRPr="00C32DE6">
        <w:rPr>
          <w:rFonts w:cs="Times New Roman"/>
          <w:szCs w:val="28"/>
        </w:rPr>
        <w:t>где ее м</w:t>
      </w:r>
      <w:r w:rsidR="00A4076C" w:rsidRPr="00C32DE6">
        <w:rPr>
          <w:rFonts w:cs="Times New Roman"/>
          <w:szCs w:val="28"/>
        </w:rPr>
        <w:t>аксимальная толщина была отмечена в местах</w:t>
      </w:r>
      <w:r w:rsidR="00797280" w:rsidRPr="00C32DE6">
        <w:rPr>
          <w:rFonts w:cs="Times New Roman"/>
          <w:szCs w:val="28"/>
        </w:rPr>
        <w:t xml:space="preserve"> </w:t>
      </w:r>
      <w:r w:rsidR="00A4076C" w:rsidRPr="00C32DE6">
        <w:rPr>
          <w:rFonts w:cs="Times New Roman"/>
          <w:szCs w:val="28"/>
        </w:rPr>
        <w:t>близких к поверхности воды. </w:t>
      </w:r>
      <w:r w:rsidR="00797280" w:rsidRPr="00C32DE6">
        <w:rPr>
          <w:rFonts w:cs="Times New Roman"/>
          <w:szCs w:val="28"/>
        </w:rPr>
        <w:t xml:space="preserve"> </w:t>
      </w:r>
      <w:r w:rsidR="00A4076C" w:rsidRPr="00C32DE6">
        <w:rPr>
          <w:rFonts w:cs="Times New Roman"/>
          <w:szCs w:val="28"/>
        </w:rPr>
        <w:t xml:space="preserve">Согласно </w:t>
      </w:r>
      <w:r w:rsidR="00797280" w:rsidRPr="00C32DE6">
        <w:rPr>
          <w:rFonts w:cs="Times New Roman"/>
          <w:szCs w:val="28"/>
        </w:rPr>
        <w:t>полученным</w:t>
      </w:r>
      <w:r w:rsidR="00A4076C" w:rsidRPr="00C32DE6">
        <w:rPr>
          <w:rFonts w:cs="Times New Roman"/>
          <w:szCs w:val="28"/>
        </w:rPr>
        <w:t xml:space="preserve"> наблюдениям, приблизительная скорость образования карбонатов составляет 0,03–0,15 мм в год</w:t>
      </w:r>
      <w:r w:rsidR="00797280" w:rsidRPr="00C32DE6">
        <w:rPr>
          <w:rFonts w:cs="Times New Roman"/>
          <w:szCs w:val="28"/>
        </w:rPr>
        <w:t>, что является весомым</w:t>
      </w:r>
      <w:r w:rsidR="004129DB" w:rsidRPr="00C32DE6">
        <w:rPr>
          <w:rFonts w:cs="Times New Roman"/>
          <w:szCs w:val="28"/>
        </w:rPr>
        <w:t>и показателями</w:t>
      </w:r>
      <w:r w:rsidR="00A4076C" w:rsidRPr="00C32DE6">
        <w:rPr>
          <w:rFonts w:cs="Times New Roman"/>
          <w:szCs w:val="28"/>
        </w:rPr>
        <w:t>.</w:t>
      </w:r>
      <w:r w:rsidR="00461EB9">
        <w:rPr>
          <w:rFonts w:cs="Times New Roman"/>
          <w:szCs w:val="28"/>
        </w:rPr>
        <w:t xml:space="preserve"> </w:t>
      </w:r>
      <w:r w:rsidR="00461EB9" w:rsidRPr="00372866">
        <w:rPr>
          <w:rFonts w:cs="Times New Roman"/>
          <w:szCs w:val="28"/>
        </w:rPr>
        <w:t>Предположительно, подобные серо</w:t>
      </w:r>
      <w:r w:rsidR="009C72A2">
        <w:rPr>
          <w:rFonts w:cs="Times New Roman"/>
          <w:szCs w:val="28"/>
        </w:rPr>
        <w:t>-</w:t>
      </w:r>
      <w:r w:rsidR="00461EB9" w:rsidRPr="00372866">
        <w:rPr>
          <w:rFonts w:cs="Times New Roman"/>
          <w:szCs w:val="28"/>
        </w:rPr>
        <w:t>желтые корки находятся лишь в начальной стадии своего формирования на</w:t>
      </w:r>
      <w:r w:rsidR="003E48E3" w:rsidRPr="00372866">
        <w:rPr>
          <w:rFonts w:cs="Times New Roman"/>
          <w:szCs w:val="28"/>
        </w:rPr>
        <w:t xml:space="preserve"> </w:t>
      </w:r>
      <w:r w:rsidR="003D1DA8" w:rsidRPr="00372866">
        <w:rPr>
          <w:rFonts w:cs="Times New Roman"/>
          <w:szCs w:val="28"/>
        </w:rPr>
        <w:t>композиции</w:t>
      </w:r>
      <w:r w:rsidR="003E48E3" w:rsidRPr="00372866">
        <w:rPr>
          <w:rFonts w:cs="Times New Roman"/>
          <w:szCs w:val="28"/>
        </w:rPr>
        <w:t xml:space="preserve"> </w:t>
      </w:r>
      <w:r w:rsidR="00B73A40">
        <w:rPr>
          <w:rFonts w:cs="Times New Roman"/>
          <w:szCs w:val="28"/>
        </w:rPr>
        <w:t xml:space="preserve">«плодородие» </w:t>
      </w:r>
      <w:r w:rsidR="00461EB9" w:rsidRPr="00372866">
        <w:rPr>
          <w:rFonts w:cs="Times New Roman"/>
          <w:szCs w:val="28"/>
        </w:rPr>
        <w:t>копии скульптуры «</w:t>
      </w:r>
      <w:r w:rsidR="00BC3004" w:rsidRPr="00372866">
        <w:rPr>
          <w:rFonts w:cs="Times New Roman"/>
          <w:szCs w:val="28"/>
        </w:rPr>
        <w:t>Помона»</w:t>
      </w:r>
      <w:r w:rsidR="00341BD2" w:rsidRPr="00372866">
        <w:rPr>
          <w:rFonts w:cs="Times New Roman"/>
          <w:szCs w:val="28"/>
        </w:rPr>
        <w:t xml:space="preserve"> (рис.</w:t>
      </w:r>
      <w:r w:rsidR="00A479B4" w:rsidRPr="00372866">
        <w:rPr>
          <w:rFonts w:cs="Times New Roman"/>
          <w:szCs w:val="28"/>
        </w:rPr>
        <w:t>13</w:t>
      </w:r>
      <w:r w:rsidR="00341BD2" w:rsidRPr="00372866">
        <w:rPr>
          <w:rFonts w:cs="Times New Roman"/>
          <w:szCs w:val="28"/>
        </w:rPr>
        <w:t>)</w:t>
      </w:r>
      <w:r w:rsidR="00BC3004" w:rsidRPr="00372866">
        <w:rPr>
          <w:rFonts w:cs="Times New Roman"/>
          <w:szCs w:val="28"/>
        </w:rPr>
        <w:t>.</w:t>
      </w:r>
    </w:p>
    <w:p w:rsidR="00A479B4" w:rsidRDefault="00A479B4" w:rsidP="00263BD9">
      <w:pPr>
        <w:spacing w:after="0" w:line="360" w:lineRule="auto"/>
        <w:ind w:firstLine="708"/>
        <w:jc w:val="both"/>
        <w:rPr>
          <w:rFonts w:cs="Times New Roman"/>
          <w:color w:val="FF0000"/>
          <w:szCs w:val="28"/>
        </w:rPr>
      </w:pPr>
    </w:p>
    <w:p w:rsidR="00341BD2" w:rsidRDefault="004810BE" w:rsidP="004810BE">
      <w:pPr>
        <w:spacing w:after="0" w:line="360" w:lineRule="auto"/>
        <w:jc w:val="center"/>
        <w:rPr>
          <w:rFonts w:cs="Times New Roman"/>
          <w:szCs w:val="28"/>
        </w:rPr>
      </w:pPr>
      <w:r>
        <w:rPr>
          <w:rFonts w:cs="Times New Roman"/>
          <w:noProof/>
          <w:szCs w:val="28"/>
          <w:lang w:eastAsia="ru-RU"/>
        </w:rPr>
        <w:drawing>
          <wp:inline distT="0" distB="0" distL="0" distR="0">
            <wp:extent cx="4162425" cy="3978330"/>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20821_195948_088.jpg"/>
                    <pic:cNvPicPr/>
                  </pic:nvPicPr>
                  <pic:blipFill rotWithShape="1">
                    <a:blip r:embed="rId27">
                      <a:extLst>
                        <a:ext uri="{28A0092B-C50C-407E-A947-70E740481C1C}">
                          <a14:useLocalDpi xmlns:a14="http://schemas.microsoft.com/office/drawing/2010/main" val="0"/>
                        </a:ext>
                      </a:extLst>
                    </a:blip>
                    <a:srcRect l="3112" t="22435" b="8039"/>
                    <a:stretch/>
                  </pic:blipFill>
                  <pic:spPr bwMode="auto">
                    <a:xfrm>
                      <a:off x="0" y="0"/>
                      <a:ext cx="4191496" cy="4006115"/>
                    </a:xfrm>
                    <a:prstGeom prst="rect">
                      <a:avLst/>
                    </a:prstGeom>
                    <a:ln>
                      <a:noFill/>
                    </a:ln>
                    <a:extLst>
                      <a:ext uri="{53640926-AAD7-44D8-BBD7-CCE9431645EC}">
                        <a14:shadowObscured xmlns:a14="http://schemas.microsoft.com/office/drawing/2010/main"/>
                      </a:ext>
                    </a:extLst>
                  </pic:spPr>
                </pic:pic>
              </a:graphicData>
            </a:graphic>
          </wp:inline>
        </w:drawing>
      </w:r>
    </w:p>
    <w:p w:rsidR="00693A57" w:rsidRPr="00372866" w:rsidRDefault="00174E3C" w:rsidP="004810BE">
      <w:pPr>
        <w:spacing w:after="0" w:line="360" w:lineRule="auto"/>
        <w:jc w:val="center"/>
        <w:rPr>
          <w:rFonts w:cs="Times New Roman"/>
          <w:szCs w:val="28"/>
        </w:rPr>
      </w:pPr>
      <w:r w:rsidRPr="00372866">
        <w:rPr>
          <w:rFonts w:cs="Times New Roman"/>
          <w:szCs w:val="28"/>
        </w:rPr>
        <w:t>Рис.</w:t>
      </w:r>
      <w:r w:rsidR="00460CB4" w:rsidRPr="00372866">
        <w:rPr>
          <w:rFonts w:cs="Times New Roman"/>
          <w:szCs w:val="28"/>
        </w:rPr>
        <w:t xml:space="preserve"> </w:t>
      </w:r>
      <w:r w:rsidRPr="00372866">
        <w:rPr>
          <w:rFonts w:cs="Times New Roman"/>
          <w:szCs w:val="28"/>
        </w:rPr>
        <w:t xml:space="preserve">13. Пожелтение фрагментов </w:t>
      </w:r>
      <w:r w:rsidR="003D1DA8" w:rsidRPr="00372866">
        <w:rPr>
          <w:rFonts w:cs="Times New Roman"/>
          <w:szCs w:val="28"/>
        </w:rPr>
        <w:t>композиции</w:t>
      </w:r>
      <w:r w:rsidR="00693A57" w:rsidRPr="00372866">
        <w:rPr>
          <w:rFonts w:cs="Times New Roman"/>
          <w:szCs w:val="28"/>
        </w:rPr>
        <w:t xml:space="preserve"> </w:t>
      </w:r>
      <w:r w:rsidR="003D1DA8" w:rsidRPr="00372866">
        <w:rPr>
          <w:rFonts w:cs="Times New Roman"/>
          <w:szCs w:val="28"/>
        </w:rPr>
        <w:t>«</w:t>
      </w:r>
      <w:r w:rsidR="00693A57" w:rsidRPr="00372866">
        <w:rPr>
          <w:rFonts w:cs="Times New Roman"/>
          <w:szCs w:val="28"/>
        </w:rPr>
        <w:t>плодороди</w:t>
      </w:r>
      <w:r w:rsidR="003D1DA8" w:rsidRPr="00372866">
        <w:rPr>
          <w:rFonts w:cs="Times New Roman"/>
          <w:szCs w:val="28"/>
        </w:rPr>
        <w:t>е»</w:t>
      </w:r>
      <w:r w:rsidR="00693A57" w:rsidRPr="00372866">
        <w:rPr>
          <w:rFonts w:cs="Times New Roman"/>
          <w:szCs w:val="28"/>
        </w:rPr>
        <w:t xml:space="preserve"> на </w:t>
      </w:r>
      <w:r w:rsidRPr="00372866">
        <w:rPr>
          <w:rFonts w:cs="Times New Roman"/>
          <w:szCs w:val="28"/>
        </w:rPr>
        <w:t>копии</w:t>
      </w:r>
    </w:p>
    <w:p w:rsidR="00174E3C" w:rsidRPr="00372866" w:rsidRDefault="00174E3C" w:rsidP="004810BE">
      <w:pPr>
        <w:spacing w:after="0" w:line="360" w:lineRule="auto"/>
        <w:jc w:val="center"/>
        <w:rPr>
          <w:rFonts w:cs="Times New Roman"/>
          <w:szCs w:val="28"/>
        </w:rPr>
      </w:pPr>
      <w:r w:rsidRPr="00372866">
        <w:rPr>
          <w:rFonts w:cs="Times New Roman"/>
          <w:szCs w:val="28"/>
        </w:rPr>
        <w:t>скульптуры «Помона».</w:t>
      </w:r>
    </w:p>
    <w:p w:rsidR="00174E3C" w:rsidRPr="00174E3C" w:rsidRDefault="00174E3C" w:rsidP="004810BE">
      <w:pPr>
        <w:spacing w:after="0" w:line="360" w:lineRule="auto"/>
        <w:jc w:val="center"/>
        <w:rPr>
          <w:rFonts w:cs="Times New Roman"/>
          <w:color w:val="FF0000"/>
          <w:szCs w:val="28"/>
        </w:rPr>
      </w:pPr>
    </w:p>
    <w:p w:rsidR="00623747" w:rsidRPr="00372866" w:rsidRDefault="00623747" w:rsidP="00A203F5">
      <w:pPr>
        <w:spacing w:after="0" w:line="360" w:lineRule="auto"/>
        <w:ind w:firstLine="708"/>
        <w:jc w:val="both"/>
        <w:rPr>
          <w:rFonts w:cs="Times New Roman"/>
          <w:szCs w:val="28"/>
        </w:rPr>
      </w:pPr>
      <w:r w:rsidRPr="00372866">
        <w:rPr>
          <w:rFonts w:cs="Times New Roman"/>
          <w:szCs w:val="28"/>
        </w:rPr>
        <w:t xml:space="preserve">Образование </w:t>
      </w:r>
      <w:r w:rsidR="00A203F5" w:rsidRPr="00372866">
        <w:rPr>
          <w:rFonts w:cs="Times New Roman"/>
          <w:szCs w:val="28"/>
        </w:rPr>
        <w:t>сер</w:t>
      </w:r>
      <w:r w:rsidR="00153AAA" w:rsidRPr="00372866">
        <w:rPr>
          <w:rFonts w:cs="Times New Roman"/>
          <w:szCs w:val="28"/>
        </w:rPr>
        <w:t>ого</w:t>
      </w:r>
      <w:r w:rsidR="00A203F5" w:rsidRPr="00372866">
        <w:rPr>
          <w:rFonts w:cs="Times New Roman"/>
          <w:szCs w:val="28"/>
        </w:rPr>
        <w:t xml:space="preserve"> </w:t>
      </w:r>
      <w:r w:rsidR="00153AAA" w:rsidRPr="00372866">
        <w:rPr>
          <w:rFonts w:cs="Times New Roman"/>
          <w:szCs w:val="28"/>
        </w:rPr>
        <w:t>налета на скульптурах</w:t>
      </w:r>
      <w:r w:rsidR="007379CD" w:rsidRPr="00372866">
        <w:rPr>
          <w:rFonts w:cs="Times New Roman"/>
          <w:szCs w:val="28"/>
        </w:rPr>
        <w:t xml:space="preserve"> (рис.</w:t>
      </w:r>
      <w:r w:rsidR="00B67FB3" w:rsidRPr="00372866">
        <w:rPr>
          <w:rFonts w:cs="Times New Roman"/>
          <w:szCs w:val="28"/>
        </w:rPr>
        <w:t>1</w:t>
      </w:r>
      <w:r w:rsidR="00341BD2" w:rsidRPr="00372866">
        <w:rPr>
          <w:rFonts w:cs="Times New Roman"/>
          <w:szCs w:val="28"/>
        </w:rPr>
        <w:t>4</w:t>
      </w:r>
      <w:r w:rsidR="007379CD" w:rsidRPr="00372866">
        <w:rPr>
          <w:rFonts w:cs="Times New Roman"/>
          <w:szCs w:val="28"/>
        </w:rPr>
        <w:t>)</w:t>
      </w:r>
      <w:r w:rsidRPr="00372866">
        <w:rPr>
          <w:rFonts w:cs="Times New Roman"/>
          <w:szCs w:val="28"/>
        </w:rPr>
        <w:t xml:space="preserve"> произошло</w:t>
      </w:r>
      <w:r w:rsidR="00FE65AC" w:rsidRPr="00372866">
        <w:rPr>
          <w:rFonts w:cs="Times New Roman"/>
          <w:szCs w:val="28"/>
        </w:rPr>
        <w:t xml:space="preserve"> </w:t>
      </w:r>
      <w:r w:rsidR="007379CD" w:rsidRPr="00372866">
        <w:rPr>
          <w:rFonts w:cs="Times New Roman"/>
          <w:szCs w:val="28"/>
        </w:rPr>
        <w:t xml:space="preserve">предположительно </w:t>
      </w:r>
      <w:r w:rsidRPr="00372866">
        <w:rPr>
          <w:rFonts w:cs="Times New Roman"/>
          <w:szCs w:val="28"/>
        </w:rPr>
        <w:t xml:space="preserve">вследствие сорбции влажным </w:t>
      </w:r>
      <w:r w:rsidR="00A203F5" w:rsidRPr="00372866">
        <w:rPr>
          <w:rFonts w:cs="Times New Roman"/>
          <w:szCs w:val="28"/>
        </w:rPr>
        <w:t>материалом</w:t>
      </w:r>
      <w:r w:rsidRPr="00372866">
        <w:rPr>
          <w:rFonts w:cs="Times New Roman"/>
          <w:szCs w:val="28"/>
        </w:rPr>
        <w:t xml:space="preserve"> кислых газов из городского </w:t>
      </w:r>
      <w:r w:rsidRPr="00372866">
        <w:rPr>
          <w:rFonts w:cs="Times New Roman"/>
          <w:szCs w:val="28"/>
        </w:rPr>
        <w:lastRenderedPageBreak/>
        <w:t xml:space="preserve">воздуха, </w:t>
      </w:r>
      <w:proofErr w:type="spellStart"/>
      <w:r w:rsidRPr="00372866">
        <w:rPr>
          <w:rFonts w:cs="Times New Roman"/>
          <w:szCs w:val="28"/>
        </w:rPr>
        <w:t>сажистых</w:t>
      </w:r>
      <w:proofErr w:type="spellEnd"/>
      <w:r w:rsidRPr="00372866">
        <w:rPr>
          <w:rFonts w:cs="Times New Roman"/>
          <w:szCs w:val="28"/>
        </w:rPr>
        <w:t xml:space="preserve"> и других твердых частиц, содержащих токсичные для микроорганизмов вещества</w:t>
      </w:r>
      <w:r w:rsidR="00DC6E6A" w:rsidRPr="00372866">
        <w:rPr>
          <w:rFonts w:cs="Times New Roman"/>
          <w:szCs w:val="28"/>
        </w:rPr>
        <w:t>.</w:t>
      </w:r>
    </w:p>
    <w:p w:rsidR="00B67FB3" w:rsidRPr="008C3720" w:rsidRDefault="00B67FB3" w:rsidP="00A203F5">
      <w:pPr>
        <w:spacing w:after="0" w:line="360" w:lineRule="auto"/>
        <w:ind w:firstLine="708"/>
        <w:jc w:val="both"/>
        <w:rPr>
          <w:rFonts w:cs="Times New Roman"/>
          <w:color w:val="FF0000"/>
          <w:szCs w:val="28"/>
        </w:rPr>
      </w:pPr>
    </w:p>
    <w:p w:rsidR="003F739B" w:rsidRPr="00A2097A" w:rsidRDefault="007B2DA2" w:rsidP="00E21164">
      <w:pPr>
        <w:spacing w:after="0" w:line="360" w:lineRule="auto"/>
        <w:jc w:val="center"/>
        <w:rPr>
          <w:rFonts w:cs="Times New Roman"/>
          <w:color w:val="4472C4" w:themeColor="accent1"/>
          <w:szCs w:val="28"/>
        </w:rPr>
      </w:pPr>
      <w:r w:rsidRPr="00A2097A">
        <w:rPr>
          <w:rFonts w:cs="Times New Roman"/>
          <w:noProof/>
          <w:color w:val="4472C4" w:themeColor="accent1"/>
          <w:szCs w:val="28"/>
          <w:lang w:eastAsia="ru-RU"/>
        </w:rPr>
        <mc:AlternateContent>
          <mc:Choice Requires="wps">
            <w:drawing>
              <wp:anchor distT="0" distB="0" distL="114300" distR="114300" simplePos="0" relativeHeight="251667456" behindDoc="0" locked="0" layoutInCell="1" allowOverlap="1">
                <wp:simplePos x="0" y="0"/>
                <wp:positionH relativeFrom="column">
                  <wp:posOffset>5701665</wp:posOffset>
                </wp:positionH>
                <wp:positionV relativeFrom="paragraph">
                  <wp:posOffset>3903345</wp:posOffset>
                </wp:positionV>
                <wp:extent cx="381000" cy="314325"/>
                <wp:effectExtent l="0" t="0" r="0" b="9525"/>
                <wp:wrapNone/>
                <wp:docPr id="17" name="Надпись 17"/>
                <wp:cNvGraphicFramePr/>
                <a:graphic xmlns:a="http://schemas.openxmlformats.org/drawingml/2006/main">
                  <a:graphicData uri="http://schemas.microsoft.com/office/word/2010/wordprocessingShape">
                    <wps:wsp>
                      <wps:cNvSpPr txBox="1"/>
                      <wps:spPr>
                        <a:xfrm>
                          <a:off x="0" y="0"/>
                          <a:ext cx="3810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23E45" w:rsidRPr="001B5F27" w:rsidRDefault="00823E45">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1B5F27">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 o:spid="_x0000_s1034" type="#_x0000_t202" style="position:absolute;left:0;text-align:left;margin-left:448.95pt;margin-top:307.35pt;width:30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" filled="f" stroked="f">
                <v:textbox>
                  <w:txbxContent>
                    <w:p w:rsidR="00823E45" w:rsidRPr="001B5F27" w:rsidRDefault="00823E45">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1B5F27">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б)</w:t>
                      </w:r>
                    </w:p>
                  </w:txbxContent>
                </v:textbox>
              </v:shape>
            </w:pict>
          </mc:Fallback>
        </mc:AlternateContent>
      </w:r>
      <w:r w:rsidR="00A95B6A" w:rsidRPr="00A2097A">
        <w:rPr>
          <w:rFonts w:cs="Times New Roman"/>
          <w:noProof/>
          <w:color w:val="4472C4" w:themeColor="accent1"/>
          <w:szCs w:val="28"/>
          <w:lang w:eastAsia="ru-RU"/>
        </w:rPr>
        <mc:AlternateContent>
          <mc:Choice Requires="wps">
            <w:drawing>
              <wp:anchor distT="0" distB="0" distL="114300" distR="114300" simplePos="0" relativeHeight="251666432" behindDoc="0" locked="0" layoutInCell="1" allowOverlap="1">
                <wp:simplePos x="0" y="0"/>
                <wp:positionH relativeFrom="column">
                  <wp:posOffset>2586990</wp:posOffset>
                </wp:positionH>
                <wp:positionV relativeFrom="paragraph">
                  <wp:posOffset>3903345</wp:posOffset>
                </wp:positionV>
                <wp:extent cx="409575" cy="371475"/>
                <wp:effectExtent l="0" t="0" r="0" b="9525"/>
                <wp:wrapNone/>
                <wp:docPr id="16" name="Надпись 16"/>
                <wp:cNvGraphicFramePr/>
                <a:graphic xmlns:a="http://schemas.openxmlformats.org/drawingml/2006/main">
                  <a:graphicData uri="http://schemas.microsoft.com/office/word/2010/wordprocessingShape">
                    <wps:wsp>
                      <wps:cNvSpPr txBox="1"/>
                      <wps:spPr>
                        <a:xfrm>
                          <a:off x="0" y="0"/>
                          <a:ext cx="409575"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23E45" w:rsidRPr="007B2DA2" w:rsidRDefault="00823E45">
                            <w:pPr>
                              <w:rPr>
                                <w:color w:val="000000" w:themeColor="text1"/>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7B2DA2">
                              <w:rPr>
                                <w:color w:val="000000" w:themeColor="text1"/>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 o:spid="_x0000_s1035" type="#_x0000_t202" style="position:absolute;left:0;text-align:left;margin-left:203.7pt;margin-top:307.35pt;width:32.2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" filled="f" stroked="f">
                <v:textbox>
                  <w:txbxContent>
                    <w:p w:rsidR="00823E45" w:rsidRPr="007B2DA2" w:rsidRDefault="00823E45">
                      <w:pPr>
                        <w:rPr>
                          <w:color w:val="000000" w:themeColor="text1"/>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7B2DA2">
                        <w:rPr>
                          <w:color w:val="000000" w:themeColor="text1"/>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а)</w:t>
                      </w:r>
                    </w:p>
                  </w:txbxContent>
                </v:textbox>
              </v:shape>
            </w:pict>
          </mc:Fallback>
        </mc:AlternateContent>
      </w:r>
      <w:r w:rsidR="0059788B" w:rsidRPr="00A2097A">
        <w:rPr>
          <w:rFonts w:cs="Times New Roman"/>
          <w:noProof/>
          <w:color w:val="4472C4" w:themeColor="accent1"/>
          <w:szCs w:val="28"/>
          <w:lang w:eastAsia="ru-RU"/>
        </w:rPr>
        <w:drawing>
          <wp:inline distT="0" distB="0" distL="0" distR="0">
            <wp:extent cx="2819400" cy="427350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110" r="6096"/>
                    <a:stretch/>
                  </pic:blipFill>
                  <pic:spPr bwMode="auto">
                    <a:xfrm>
                      <a:off x="0" y="0"/>
                      <a:ext cx="2859355" cy="4334070"/>
                    </a:xfrm>
                    <a:prstGeom prst="rect">
                      <a:avLst/>
                    </a:prstGeom>
                    <a:noFill/>
                    <a:ln>
                      <a:noFill/>
                    </a:ln>
                    <a:extLst>
                      <a:ext uri="{53640926-AAD7-44D8-BBD7-CCE9431645EC}">
                        <a14:shadowObscured xmlns:a14="http://schemas.microsoft.com/office/drawing/2010/main"/>
                      </a:ext>
                    </a:extLst>
                  </pic:spPr>
                </pic:pic>
              </a:graphicData>
            </a:graphic>
          </wp:inline>
        </w:drawing>
      </w:r>
      <w:r w:rsidR="00E21164" w:rsidRPr="00A2097A">
        <w:rPr>
          <w:rFonts w:cs="Times New Roman"/>
          <w:color w:val="4472C4" w:themeColor="accent1"/>
          <w:szCs w:val="28"/>
        </w:rPr>
        <w:t xml:space="preserve">   </w:t>
      </w:r>
      <w:r w:rsidR="00E21164" w:rsidRPr="00A2097A">
        <w:rPr>
          <w:rFonts w:cs="Times New Roman"/>
          <w:noProof/>
          <w:color w:val="4472C4" w:themeColor="accent1"/>
          <w:szCs w:val="28"/>
          <w:lang w:eastAsia="ru-RU"/>
        </w:rPr>
        <w:drawing>
          <wp:inline distT="0" distB="0" distL="0" distR="0">
            <wp:extent cx="2981325" cy="4265275"/>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985"/>
                    <a:stretch/>
                  </pic:blipFill>
                  <pic:spPr bwMode="auto">
                    <a:xfrm>
                      <a:off x="0" y="0"/>
                      <a:ext cx="3006272" cy="4300966"/>
                    </a:xfrm>
                    <a:prstGeom prst="rect">
                      <a:avLst/>
                    </a:prstGeom>
                    <a:noFill/>
                    <a:ln>
                      <a:noFill/>
                    </a:ln>
                    <a:extLst>
                      <a:ext uri="{53640926-AAD7-44D8-BBD7-CCE9431645EC}">
                        <a14:shadowObscured xmlns:a14="http://schemas.microsoft.com/office/drawing/2010/main"/>
                      </a:ext>
                    </a:extLst>
                  </pic:spPr>
                </pic:pic>
              </a:graphicData>
            </a:graphic>
          </wp:inline>
        </w:drawing>
      </w:r>
    </w:p>
    <w:p w:rsidR="000A0F71" w:rsidRPr="00372866" w:rsidRDefault="00A95B6A" w:rsidP="00263BD9">
      <w:pPr>
        <w:spacing w:after="0" w:line="360" w:lineRule="auto"/>
        <w:ind w:firstLine="708"/>
        <w:jc w:val="center"/>
        <w:rPr>
          <w:rFonts w:cs="Times New Roman"/>
          <w:szCs w:val="28"/>
        </w:rPr>
      </w:pPr>
      <w:r w:rsidRPr="00372866">
        <w:rPr>
          <w:rFonts w:cs="Times New Roman"/>
          <w:szCs w:val="28"/>
        </w:rPr>
        <w:t xml:space="preserve">Рис. </w:t>
      </w:r>
      <w:r w:rsidR="00B67FB3" w:rsidRPr="00372866">
        <w:rPr>
          <w:rFonts w:cs="Times New Roman"/>
          <w:szCs w:val="28"/>
        </w:rPr>
        <w:t>1</w:t>
      </w:r>
      <w:r w:rsidR="00341BD2" w:rsidRPr="00372866">
        <w:rPr>
          <w:rFonts w:cs="Times New Roman"/>
          <w:szCs w:val="28"/>
        </w:rPr>
        <w:t>4</w:t>
      </w:r>
      <w:r w:rsidRPr="00372866">
        <w:rPr>
          <w:rFonts w:cs="Times New Roman"/>
          <w:szCs w:val="28"/>
        </w:rPr>
        <w:t>.</w:t>
      </w:r>
      <w:r w:rsidR="00CC481C" w:rsidRPr="00372866">
        <w:rPr>
          <w:rFonts w:cs="Times New Roman"/>
          <w:szCs w:val="28"/>
        </w:rPr>
        <w:t xml:space="preserve"> </w:t>
      </w:r>
      <w:r w:rsidR="00260199" w:rsidRPr="00372866">
        <w:rPr>
          <w:rFonts w:cs="Times New Roman"/>
          <w:szCs w:val="28"/>
        </w:rPr>
        <w:t>Серый налет</w:t>
      </w:r>
      <w:r w:rsidR="003A6975" w:rsidRPr="00372866">
        <w:rPr>
          <w:rFonts w:cs="Times New Roman"/>
          <w:szCs w:val="28"/>
        </w:rPr>
        <w:t xml:space="preserve"> на поверхности копий: </w:t>
      </w:r>
      <w:r w:rsidR="002D3C79" w:rsidRPr="00372866">
        <w:rPr>
          <w:rFonts w:cs="Times New Roman"/>
          <w:szCs w:val="28"/>
        </w:rPr>
        <w:t xml:space="preserve">а) </w:t>
      </w:r>
      <w:r w:rsidR="00260199" w:rsidRPr="00372866">
        <w:rPr>
          <w:rFonts w:cs="Times New Roman"/>
          <w:szCs w:val="28"/>
        </w:rPr>
        <w:t>н</w:t>
      </w:r>
      <w:r w:rsidR="002D3C79" w:rsidRPr="00372866">
        <w:rPr>
          <w:rFonts w:cs="Times New Roman"/>
          <w:szCs w:val="28"/>
        </w:rPr>
        <w:t>оги</w:t>
      </w:r>
      <w:r w:rsidR="00260199" w:rsidRPr="00372866">
        <w:rPr>
          <w:rFonts w:cs="Times New Roman"/>
          <w:szCs w:val="28"/>
        </w:rPr>
        <w:t xml:space="preserve"> с</w:t>
      </w:r>
      <w:r w:rsidR="00E459A0" w:rsidRPr="00372866">
        <w:rPr>
          <w:rFonts w:cs="Times New Roman"/>
          <w:szCs w:val="28"/>
        </w:rPr>
        <w:t>кульптур</w:t>
      </w:r>
      <w:r w:rsidR="002D3C79" w:rsidRPr="00372866">
        <w:rPr>
          <w:rFonts w:cs="Times New Roman"/>
          <w:szCs w:val="28"/>
        </w:rPr>
        <w:t>ы</w:t>
      </w:r>
      <w:r w:rsidR="00E459A0" w:rsidRPr="00372866">
        <w:rPr>
          <w:rFonts w:cs="Times New Roman"/>
          <w:szCs w:val="28"/>
        </w:rPr>
        <w:t xml:space="preserve"> «Вулкан»</w:t>
      </w:r>
      <w:r w:rsidR="002D3C79" w:rsidRPr="00372866">
        <w:rPr>
          <w:rFonts w:cs="Times New Roman"/>
          <w:szCs w:val="28"/>
        </w:rPr>
        <w:t>,</w:t>
      </w:r>
      <w:r w:rsidR="003A6975" w:rsidRPr="00372866">
        <w:rPr>
          <w:rFonts w:cs="Times New Roman"/>
          <w:szCs w:val="28"/>
        </w:rPr>
        <w:t xml:space="preserve"> </w:t>
      </w:r>
      <w:r w:rsidR="002D3C79" w:rsidRPr="00372866">
        <w:rPr>
          <w:rFonts w:cs="Times New Roman"/>
          <w:szCs w:val="28"/>
        </w:rPr>
        <w:t xml:space="preserve">б) правая рука скульптуры </w:t>
      </w:r>
      <w:r w:rsidR="003A6975" w:rsidRPr="00372866">
        <w:rPr>
          <w:rFonts w:cs="Times New Roman"/>
          <w:szCs w:val="28"/>
        </w:rPr>
        <w:t>«Церера»</w:t>
      </w:r>
      <w:r w:rsidR="004D12D7" w:rsidRPr="00372866">
        <w:rPr>
          <w:rFonts w:cs="Times New Roman"/>
          <w:szCs w:val="28"/>
        </w:rPr>
        <w:t>.</w:t>
      </w:r>
    </w:p>
    <w:p w:rsidR="000A0F71" w:rsidRDefault="000A0F71" w:rsidP="000A0F71">
      <w:pPr>
        <w:spacing w:after="0" w:line="360" w:lineRule="auto"/>
        <w:jc w:val="center"/>
        <w:rPr>
          <w:color w:val="4472C4" w:themeColor="accent1"/>
        </w:rPr>
      </w:pPr>
    </w:p>
    <w:p w:rsidR="001F18FE" w:rsidRPr="00D43D68" w:rsidRDefault="00556096" w:rsidP="00865112">
      <w:pPr>
        <w:spacing w:after="0" w:line="360" w:lineRule="auto"/>
        <w:ind w:firstLine="708"/>
        <w:jc w:val="both"/>
        <w:rPr>
          <w:color w:val="FF0000"/>
        </w:rPr>
      </w:pPr>
      <w:r w:rsidRPr="00447EE1">
        <w:t>Исходя из вышеперечисленного можно сделать вывод о том, что з</w:t>
      </w:r>
      <w:r w:rsidR="00F10DCC" w:rsidRPr="00447EE1">
        <w:t xml:space="preserve">начительное ухудшение экологической обстановки в </w:t>
      </w:r>
      <w:r w:rsidR="00A67827" w:rsidRPr="00447EE1">
        <w:t xml:space="preserve">городской среде </w:t>
      </w:r>
      <w:r w:rsidR="008F4C65" w:rsidRPr="00447EE1">
        <w:t>запускает</w:t>
      </w:r>
      <w:r w:rsidR="00F10DCC" w:rsidRPr="00447EE1">
        <w:t xml:space="preserve"> процесс разрушения </w:t>
      </w:r>
      <w:r w:rsidR="00A67827" w:rsidRPr="00447EE1">
        <w:t>любых объектов культурного наследия,</w:t>
      </w:r>
      <w:r w:rsidR="00447EE1" w:rsidRPr="00447EE1">
        <w:t xml:space="preserve"> в том числе и копий,</w:t>
      </w:r>
      <w:r w:rsidR="00A67827" w:rsidRPr="00447EE1">
        <w:t xml:space="preserve"> находящихся на открытом воздухе</w:t>
      </w:r>
      <w:r w:rsidR="00F10DCC" w:rsidRPr="00447EE1">
        <w:t>.</w:t>
      </w:r>
      <w:r w:rsidR="00C905C6" w:rsidRPr="00447EE1">
        <w:t xml:space="preserve"> </w:t>
      </w:r>
      <w:r w:rsidR="003D1DA8" w:rsidRPr="00447EE1">
        <w:t xml:space="preserve"> </w:t>
      </w:r>
      <w:r w:rsidR="00C905C6" w:rsidRPr="00447EE1">
        <w:t>З</w:t>
      </w:r>
      <w:r w:rsidR="00F10DCC" w:rsidRPr="00447EE1">
        <w:t>агазованность атмосферы в условиях повышенной влажности воздуха</w:t>
      </w:r>
      <w:r w:rsidR="000849C7" w:rsidRPr="00447EE1">
        <w:t>, наличие поблизости от объекта воды,</w:t>
      </w:r>
      <w:r w:rsidR="00F10DCC" w:rsidRPr="00447EE1">
        <w:t xml:space="preserve"> усили</w:t>
      </w:r>
      <w:r w:rsidR="00B31592" w:rsidRPr="00447EE1">
        <w:t>вает и ускоряет</w:t>
      </w:r>
      <w:r w:rsidR="00F10DCC" w:rsidRPr="00447EE1">
        <w:t xml:space="preserve"> выветривание </w:t>
      </w:r>
      <w:r w:rsidR="00B31592" w:rsidRPr="00447EE1">
        <w:t xml:space="preserve">материалов </w:t>
      </w:r>
      <w:r w:rsidR="00F10DCC" w:rsidRPr="00447EE1">
        <w:t xml:space="preserve">под действием </w:t>
      </w:r>
      <w:r w:rsidR="00A22072" w:rsidRPr="00447EE1">
        <w:t xml:space="preserve">биогенных и </w:t>
      </w:r>
      <w:r w:rsidR="00F10DCC" w:rsidRPr="00447EE1">
        <w:t>физико</w:t>
      </w:r>
      <w:r w:rsidR="009C72A2">
        <w:t>-</w:t>
      </w:r>
      <w:r w:rsidR="00F10DCC" w:rsidRPr="00447EE1">
        <w:t>химических факторов</w:t>
      </w:r>
      <w:r w:rsidR="007D5D6B" w:rsidRPr="00447EE1">
        <w:t xml:space="preserve">. </w:t>
      </w:r>
      <w:r w:rsidR="00B5548B" w:rsidRPr="00447EE1">
        <w:t xml:space="preserve">Из атмосферы на поверхность материала </w:t>
      </w:r>
      <w:r w:rsidR="00AA0D2F" w:rsidRPr="00447EE1">
        <w:t>попадают</w:t>
      </w:r>
      <w:r w:rsidR="00B5548B" w:rsidRPr="00447EE1">
        <w:t xml:space="preserve"> </w:t>
      </w:r>
      <w:r w:rsidR="00AA0D2F" w:rsidRPr="00447EE1">
        <w:t>различные</w:t>
      </w:r>
      <w:r w:rsidR="00304589" w:rsidRPr="00447EE1">
        <w:t xml:space="preserve"> углеводороды, </w:t>
      </w:r>
      <w:r w:rsidR="007D5D6B" w:rsidRPr="00447EE1">
        <w:t>соли тяжелых металлов,</w:t>
      </w:r>
      <w:r w:rsidR="00304589" w:rsidRPr="00447EE1">
        <w:t xml:space="preserve"> </w:t>
      </w:r>
      <w:r w:rsidR="007D5D6B" w:rsidRPr="00447EE1">
        <w:t xml:space="preserve">соединения </w:t>
      </w:r>
      <w:r w:rsidR="00AA0D2F" w:rsidRPr="00447EE1">
        <w:t xml:space="preserve">азота, </w:t>
      </w:r>
      <w:r w:rsidR="007D5D6B" w:rsidRPr="00447EE1">
        <w:t>серы,</w:t>
      </w:r>
      <w:r w:rsidR="00AA0D2F" w:rsidRPr="00447EE1">
        <w:t xml:space="preserve"> хлора,</w:t>
      </w:r>
      <w:r w:rsidR="007D5D6B" w:rsidRPr="00447EE1">
        <w:t xml:space="preserve"> фосфора, </w:t>
      </w:r>
      <w:r w:rsidR="007D5D6B" w:rsidRPr="00447EE1">
        <w:lastRenderedPageBreak/>
        <w:t>углерода и друг</w:t>
      </w:r>
      <w:r w:rsidR="00AA0D2F" w:rsidRPr="00447EE1">
        <w:t>их</w:t>
      </w:r>
      <w:r w:rsidR="00304589" w:rsidRPr="00447EE1">
        <w:t xml:space="preserve"> </w:t>
      </w:r>
      <w:r w:rsidR="007D5D6B" w:rsidRPr="00447EE1">
        <w:t>элемент</w:t>
      </w:r>
      <w:r w:rsidR="00AA0D2F" w:rsidRPr="00447EE1">
        <w:t>ов</w:t>
      </w:r>
      <w:r w:rsidR="00E0525C" w:rsidRPr="00447EE1">
        <w:t>, которые</w:t>
      </w:r>
      <w:r w:rsidR="007D5D6B" w:rsidRPr="00447EE1">
        <w:t xml:space="preserve"> </w:t>
      </w:r>
      <w:r w:rsidR="00E0525C" w:rsidRPr="00447EE1">
        <w:t>способств</w:t>
      </w:r>
      <w:r w:rsidR="00252DDA" w:rsidRPr="00447EE1">
        <w:t>уют</w:t>
      </w:r>
      <w:r w:rsidR="00E0525C" w:rsidRPr="00447EE1">
        <w:t xml:space="preserve"> </w:t>
      </w:r>
      <w:r w:rsidR="00252DDA" w:rsidRPr="00447EE1">
        <w:t xml:space="preserve">не только </w:t>
      </w:r>
      <w:r w:rsidR="00E0525C" w:rsidRPr="00447EE1">
        <w:t>развитию поверхностной микробиоты</w:t>
      </w:r>
      <w:r w:rsidR="00175F22" w:rsidRPr="00447EE1">
        <w:t xml:space="preserve">, но и становятся </w:t>
      </w:r>
      <w:r w:rsidR="007D5D6B" w:rsidRPr="00447EE1">
        <w:t xml:space="preserve">источниками питания для гетеротрофных </w:t>
      </w:r>
      <w:r w:rsidR="007D5D6B" w:rsidRPr="00877E5D">
        <w:t>организмов.</w:t>
      </w:r>
    </w:p>
    <w:p w:rsidR="00F10DCC" w:rsidRPr="004D12D7" w:rsidRDefault="00F10DCC" w:rsidP="00F10DCC">
      <w:pPr>
        <w:spacing w:after="0" w:line="360" w:lineRule="auto"/>
        <w:jc w:val="both"/>
        <w:rPr>
          <w:color w:val="4472C4" w:themeColor="accent1"/>
        </w:rPr>
      </w:pPr>
    </w:p>
    <w:p w:rsidR="00452633" w:rsidRPr="0042181E" w:rsidRDefault="001F18FE" w:rsidP="007333DF">
      <w:pPr>
        <w:pStyle w:val="1"/>
        <w:spacing w:after="0" w:line="360" w:lineRule="auto"/>
        <w:ind w:firstLine="709"/>
        <w:rPr>
          <w:rFonts w:cs="Times New Roman"/>
        </w:rPr>
      </w:pPr>
      <w:bookmarkStart w:id="22" w:name="_Toc135003395"/>
      <w:r w:rsidRPr="0042181E">
        <w:rPr>
          <w:rFonts w:cs="Times New Roman"/>
        </w:rPr>
        <w:t xml:space="preserve">2.3 Копии Верхнего и Нижнего парка </w:t>
      </w:r>
      <w:r w:rsidR="00A37DBC" w:rsidRPr="0042181E">
        <w:rPr>
          <w:rFonts w:cs="Times New Roman"/>
        </w:rPr>
        <w:t>Ораниенбаума</w:t>
      </w:r>
      <w:r w:rsidR="00E25449" w:rsidRPr="0042181E">
        <w:rPr>
          <w:rFonts w:cs="Times New Roman"/>
        </w:rPr>
        <w:t xml:space="preserve"> </w:t>
      </w:r>
      <w:r w:rsidR="00E25449" w:rsidRPr="0042181E">
        <w:rPr>
          <w:rFonts w:cs="Times New Roman"/>
          <w:szCs w:val="28"/>
          <w:lang w:eastAsia="zh-CN"/>
        </w:rPr>
        <w:t>из собрания</w:t>
      </w:r>
      <w:r w:rsidR="00A37DBC" w:rsidRPr="0042181E">
        <w:rPr>
          <w:rFonts w:cs="Times New Roman"/>
        </w:rPr>
        <w:t xml:space="preserve"> </w:t>
      </w:r>
      <w:r w:rsidRPr="0042181E">
        <w:rPr>
          <w:rFonts w:cs="Times New Roman"/>
        </w:rPr>
        <w:t>ГМЗ «</w:t>
      </w:r>
      <w:r w:rsidR="00841763" w:rsidRPr="0042181E">
        <w:rPr>
          <w:rFonts w:cs="Times New Roman"/>
        </w:rPr>
        <w:t>Петергоф</w:t>
      </w:r>
      <w:r w:rsidRPr="0042181E">
        <w:rPr>
          <w:rFonts w:cs="Times New Roman"/>
        </w:rPr>
        <w:t>»</w:t>
      </w:r>
      <w:bookmarkEnd w:id="22"/>
    </w:p>
    <w:p w:rsidR="001F18FE" w:rsidRDefault="001F18FE" w:rsidP="001F18FE">
      <w:pPr>
        <w:spacing w:after="0" w:line="360" w:lineRule="auto"/>
        <w:jc w:val="both"/>
        <w:rPr>
          <w:b/>
          <w:color w:val="FF0000"/>
        </w:rPr>
      </w:pPr>
    </w:p>
    <w:p w:rsidR="00C319AF" w:rsidRPr="00B91BF4" w:rsidRDefault="001423B3" w:rsidP="00F13108">
      <w:pPr>
        <w:spacing w:after="0" w:line="360" w:lineRule="auto"/>
        <w:ind w:firstLine="708"/>
        <w:jc w:val="both"/>
      </w:pPr>
      <w:r w:rsidRPr="00B91BF4">
        <w:t>Дворцово</w:t>
      </w:r>
      <w:r w:rsidR="009C72A2">
        <w:t>-</w:t>
      </w:r>
      <w:r w:rsidRPr="00B91BF4">
        <w:t>парковый комплекс Ораниенбаум</w:t>
      </w:r>
      <w:r w:rsidR="009905DF" w:rsidRPr="00B91BF4">
        <w:t xml:space="preserve"> р</w:t>
      </w:r>
      <w:r w:rsidR="00F16899" w:rsidRPr="00B91BF4">
        <w:t>а</w:t>
      </w:r>
      <w:r w:rsidR="009905DF" w:rsidRPr="00B91BF4">
        <w:t>сположен на</w:t>
      </w:r>
      <w:r w:rsidR="00F16899" w:rsidRPr="00B91BF4">
        <w:t xml:space="preserve"> южном побережье Финского залива</w:t>
      </w:r>
      <w:r w:rsidR="003D1DA8" w:rsidRPr="00B91BF4">
        <w:t>. Он</w:t>
      </w:r>
      <w:r w:rsidR="000C16A2" w:rsidRPr="00B91BF4">
        <w:t xml:space="preserve"> был основан </w:t>
      </w:r>
      <w:r w:rsidR="00F74A65" w:rsidRPr="00B91BF4">
        <w:t>в первой четверти XVIII века</w:t>
      </w:r>
      <w:r w:rsidR="00587D45" w:rsidRPr="00B91BF4">
        <w:t xml:space="preserve"> как одна из летних приморских резиденций ближайшего сподвижника Петра I и первого губернатора Санкт</w:t>
      </w:r>
      <w:r w:rsidR="009C72A2">
        <w:t>-</w:t>
      </w:r>
      <w:r w:rsidR="00587D45" w:rsidRPr="00B91BF4">
        <w:t>Петербурга А. Д. Меншикова</w:t>
      </w:r>
      <w:r w:rsidR="006912F3" w:rsidRPr="00B91BF4">
        <w:t xml:space="preserve">. </w:t>
      </w:r>
      <w:r w:rsidR="00D22D3C" w:rsidRPr="00B91BF4">
        <w:t>В</w:t>
      </w:r>
      <w:r w:rsidR="006912F3" w:rsidRPr="00B91BF4">
        <w:t xml:space="preserve"> 2007 год</w:t>
      </w:r>
      <w:r w:rsidR="00D22D3C" w:rsidRPr="00B91BF4">
        <w:t>у</w:t>
      </w:r>
      <w:r w:rsidR="006912F3" w:rsidRPr="00B91BF4">
        <w:t xml:space="preserve"> </w:t>
      </w:r>
      <w:r w:rsidR="00C26ADA" w:rsidRPr="00B91BF4">
        <w:t xml:space="preserve">по решению Министерства культуры Российской </w:t>
      </w:r>
      <w:r w:rsidR="00FE4CC5" w:rsidRPr="00B91BF4">
        <w:t xml:space="preserve">Федерации ГМЗ «Ораниенбаум» </w:t>
      </w:r>
      <w:r w:rsidR="00D22D3C" w:rsidRPr="00B91BF4">
        <w:t>был передан</w:t>
      </w:r>
      <w:r w:rsidR="006912F3" w:rsidRPr="00B91BF4">
        <w:t xml:space="preserve"> в ведени</w:t>
      </w:r>
      <w:r w:rsidR="00D22D3C" w:rsidRPr="00B91BF4">
        <w:t>е</w:t>
      </w:r>
      <w:r w:rsidR="006912F3" w:rsidRPr="00B91BF4">
        <w:t xml:space="preserve"> ГМЗ «Петергоф»</w:t>
      </w:r>
      <w:r w:rsidR="00F13108" w:rsidRPr="00B91BF4">
        <w:t xml:space="preserve"> как один из филиалов</w:t>
      </w:r>
      <w:r w:rsidR="00D22D3C" w:rsidRPr="00B91BF4">
        <w:t>.</w:t>
      </w:r>
      <w:r w:rsidR="00A010E8" w:rsidRPr="00B91BF4">
        <w:t xml:space="preserve"> </w:t>
      </w:r>
    </w:p>
    <w:p w:rsidR="00207F97" w:rsidRPr="004E7202" w:rsidRDefault="001259A0" w:rsidP="00107CFD">
      <w:pPr>
        <w:spacing w:after="0" w:line="360" w:lineRule="auto"/>
        <w:ind w:firstLine="708"/>
        <w:jc w:val="both"/>
        <w:rPr>
          <w:rFonts w:cs="Times New Roman"/>
          <w:color w:val="000000" w:themeColor="text1"/>
          <w:szCs w:val="28"/>
          <w:lang w:eastAsia="zh-CN"/>
        </w:rPr>
      </w:pPr>
      <w:r w:rsidRPr="00C57162">
        <w:t xml:space="preserve">Для </w:t>
      </w:r>
      <w:r w:rsidR="00C56D5A" w:rsidRPr="00C57162">
        <w:t>исследования</w:t>
      </w:r>
      <w:r w:rsidRPr="00C57162">
        <w:t xml:space="preserve"> </w:t>
      </w:r>
      <w:r w:rsidR="003D1DA8" w:rsidRPr="00C57162">
        <w:t xml:space="preserve">состояния сохранности был проведен анализ </w:t>
      </w:r>
      <w:r w:rsidR="003D1DA8" w:rsidRPr="00B91BF4">
        <w:t>трех</w:t>
      </w:r>
      <w:r w:rsidRPr="00B91BF4">
        <w:t xml:space="preserve"> копи</w:t>
      </w:r>
      <w:r w:rsidR="003D1DA8" w:rsidRPr="00B91BF4">
        <w:t>й</w:t>
      </w:r>
      <w:r w:rsidRPr="00B91BF4">
        <w:t xml:space="preserve"> из Верхнего </w:t>
      </w:r>
      <w:r w:rsidR="00316432" w:rsidRPr="00B91BF4">
        <w:t>парка и пятнадцат</w:t>
      </w:r>
      <w:r w:rsidR="003D1DA8" w:rsidRPr="00B91BF4">
        <w:t>и</w:t>
      </w:r>
      <w:r w:rsidR="00316432" w:rsidRPr="00B91BF4">
        <w:t xml:space="preserve"> из Нижнего парка</w:t>
      </w:r>
      <w:r w:rsidR="00207F97" w:rsidRPr="00B91BF4">
        <w:t>, выполненны</w:t>
      </w:r>
      <w:r w:rsidR="003D1DA8" w:rsidRPr="00B91BF4">
        <w:t>х</w:t>
      </w:r>
      <w:r w:rsidR="00207F97" w:rsidRPr="00B91BF4">
        <w:t xml:space="preserve"> в 1</w:t>
      </w:r>
      <w:r w:rsidR="00434318" w:rsidRPr="00B91BF4">
        <w:t>987</w:t>
      </w:r>
      <w:r w:rsidR="00201EBE" w:rsidRPr="00B91BF4">
        <w:t>–</w:t>
      </w:r>
      <w:r w:rsidR="00434318" w:rsidRPr="00B91BF4">
        <w:t>1988, 2003, 2011,</w:t>
      </w:r>
      <w:r w:rsidR="00246BB3">
        <w:t xml:space="preserve"> </w:t>
      </w:r>
      <w:r w:rsidR="00434318" w:rsidRPr="00B91BF4">
        <w:t>2014 и 2022 годах. Копии 1987</w:t>
      </w:r>
      <w:r w:rsidR="00201EBE" w:rsidRPr="00B91BF4">
        <w:t>–</w:t>
      </w:r>
      <w:r w:rsidR="00434318" w:rsidRPr="00B91BF4">
        <w:t>1988 изготовлены из эпоксидной смолы с добавлением мраморной крошки,</w:t>
      </w:r>
      <w:r w:rsidR="00107CFD" w:rsidRPr="00B91BF4">
        <w:t xml:space="preserve"> остальные – из полиэфирной смолы с добавлением мраморной крошки. </w:t>
      </w:r>
      <w:r w:rsidR="00207F97" w:rsidRPr="00B91BF4">
        <w:rPr>
          <w:rFonts w:cs="Times New Roman"/>
          <w:szCs w:val="28"/>
          <w:lang w:eastAsia="zh-CN"/>
        </w:rPr>
        <w:t xml:space="preserve">Подробное состояние сохранности </w:t>
      </w:r>
      <w:r w:rsidR="00B83FC4" w:rsidRPr="00B91BF4">
        <w:rPr>
          <w:rFonts w:cs="Times New Roman"/>
          <w:szCs w:val="28"/>
          <w:lang w:eastAsia="zh-CN"/>
        </w:rPr>
        <w:t xml:space="preserve">исследуемых </w:t>
      </w:r>
      <w:r w:rsidR="00B83FC4" w:rsidRPr="004E7202">
        <w:rPr>
          <w:rFonts w:cs="Times New Roman"/>
          <w:color w:val="000000" w:themeColor="text1"/>
          <w:szCs w:val="28"/>
          <w:lang w:eastAsia="zh-CN"/>
        </w:rPr>
        <w:t>копий</w:t>
      </w:r>
      <w:r w:rsidR="00207F97" w:rsidRPr="004E7202">
        <w:rPr>
          <w:rFonts w:cs="Times New Roman"/>
          <w:color w:val="000000" w:themeColor="text1"/>
          <w:szCs w:val="28"/>
          <w:lang w:eastAsia="zh-CN"/>
        </w:rPr>
        <w:t xml:space="preserve"> представлено в Приложении </w:t>
      </w:r>
      <w:r w:rsidR="00B83FC4" w:rsidRPr="004E7202">
        <w:rPr>
          <w:rFonts w:cs="Times New Roman"/>
          <w:color w:val="000000" w:themeColor="text1"/>
          <w:szCs w:val="28"/>
          <w:lang w:eastAsia="zh-CN"/>
        </w:rPr>
        <w:t>3</w:t>
      </w:r>
      <w:r w:rsidR="00207F97" w:rsidRPr="004E7202">
        <w:rPr>
          <w:rFonts w:cs="Times New Roman"/>
          <w:color w:val="000000" w:themeColor="text1"/>
          <w:szCs w:val="28"/>
          <w:lang w:eastAsia="zh-CN"/>
        </w:rPr>
        <w:t>.</w:t>
      </w:r>
    </w:p>
    <w:p w:rsidR="008B5BD0" w:rsidRPr="004E7202" w:rsidRDefault="00D76D03" w:rsidP="00107CFD">
      <w:pPr>
        <w:spacing w:after="0" w:line="360" w:lineRule="auto"/>
        <w:ind w:firstLine="708"/>
        <w:jc w:val="both"/>
        <w:rPr>
          <w:color w:val="000000" w:themeColor="text1"/>
        </w:rPr>
      </w:pPr>
      <w:r w:rsidRPr="004E7202">
        <w:rPr>
          <w:color w:val="000000" w:themeColor="text1"/>
        </w:rPr>
        <w:t xml:space="preserve">Оригинал скульптурной композиции </w:t>
      </w:r>
      <w:r w:rsidR="00B33F4E" w:rsidRPr="004E7202">
        <w:rPr>
          <w:color w:val="000000" w:themeColor="text1"/>
        </w:rPr>
        <w:t xml:space="preserve">«Нимфа в раковине» из Верхнего </w:t>
      </w:r>
      <w:r w:rsidR="00AA28AA">
        <w:rPr>
          <w:color w:val="000000" w:themeColor="text1"/>
        </w:rPr>
        <w:t>парка</w:t>
      </w:r>
      <w:r w:rsidR="00B33F4E" w:rsidRPr="004E7202">
        <w:rPr>
          <w:color w:val="000000" w:themeColor="text1"/>
        </w:rPr>
        <w:t xml:space="preserve"> </w:t>
      </w:r>
      <w:r w:rsidRPr="004E7202">
        <w:rPr>
          <w:color w:val="000000" w:themeColor="text1"/>
        </w:rPr>
        <w:t xml:space="preserve">был принят в реставрацию в 2020 году. Для того, чтобы сохранить </w:t>
      </w:r>
      <w:r w:rsidR="00975AAF" w:rsidRPr="004E7202">
        <w:rPr>
          <w:color w:val="000000" w:themeColor="text1"/>
        </w:rPr>
        <w:t>подлинник</w:t>
      </w:r>
      <w:r w:rsidRPr="004E7202">
        <w:rPr>
          <w:color w:val="000000" w:themeColor="text1"/>
        </w:rPr>
        <w:t xml:space="preserve"> </w:t>
      </w:r>
      <w:r w:rsidR="008D3112" w:rsidRPr="004E7202">
        <w:rPr>
          <w:color w:val="000000" w:themeColor="text1"/>
        </w:rPr>
        <w:t xml:space="preserve">сотрудниками музея было принято </w:t>
      </w:r>
      <w:r w:rsidR="00F20E16" w:rsidRPr="004E7202">
        <w:rPr>
          <w:color w:val="000000" w:themeColor="text1"/>
        </w:rPr>
        <w:t xml:space="preserve">решение о </w:t>
      </w:r>
      <w:r w:rsidR="000828F8" w:rsidRPr="004E7202">
        <w:rPr>
          <w:color w:val="000000" w:themeColor="text1"/>
        </w:rPr>
        <w:t>замен</w:t>
      </w:r>
      <w:r w:rsidR="00F20E16" w:rsidRPr="004E7202">
        <w:rPr>
          <w:color w:val="000000" w:themeColor="text1"/>
        </w:rPr>
        <w:t>е</w:t>
      </w:r>
      <w:r w:rsidR="000828F8" w:rsidRPr="004E7202">
        <w:rPr>
          <w:color w:val="000000" w:themeColor="text1"/>
        </w:rPr>
        <w:t xml:space="preserve"> скульптур</w:t>
      </w:r>
      <w:r w:rsidR="00F20E16" w:rsidRPr="004E7202">
        <w:rPr>
          <w:color w:val="000000" w:themeColor="text1"/>
        </w:rPr>
        <w:t>ы</w:t>
      </w:r>
      <w:r w:rsidR="000828F8" w:rsidRPr="004E7202">
        <w:rPr>
          <w:color w:val="000000" w:themeColor="text1"/>
        </w:rPr>
        <w:t xml:space="preserve"> на копию.</w:t>
      </w:r>
      <w:r w:rsidR="000C7974" w:rsidRPr="004E7202">
        <w:rPr>
          <w:color w:val="000000" w:themeColor="text1"/>
        </w:rPr>
        <w:t xml:space="preserve"> Копию изготавливала </w:t>
      </w:r>
      <w:r w:rsidR="00564480" w:rsidRPr="004E7202">
        <w:rPr>
          <w:color w:val="000000" w:themeColor="text1"/>
        </w:rPr>
        <w:t>ООО «РМ "Наследие"»</w:t>
      </w:r>
      <w:r w:rsidR="004512F5" w:rsidRPr="004E7202">
        <w:rPr>
          <w:color w:val="000000" w:themeColor="text1"/>
        </w:rPr>
        <w:t xml:space="preserve"> в 2021-2022 году</w:t>
      </w:r>
      <w:r w:rsidR="001B7596" w:rsidRPr="004E7202">
        <w:rPr>
          <w:color w:val="000000" w:themeColor="text1"/>
        </w:rPr>
        <w:t>, а ее установка состоялась</w:t>
      </w:r>
      <w:r w:rsidR="00C66EC5" w:rsidRPr="004E7202">
        <w:rPr>
          <w:color w:val="000000" w:themeColor="text1"/>
        </w:rPr>
        <w:t xml:space="preserve"> приблизительно в конце апреля 2022 года.</w:t>
      </w:r>
    </w:p>
    <w:p w:rsidR="00A3580E" w:rsidRDefault="00D85D99" w:rsidP="00EC3340">
      <w:pPr>
        <w:spacing w:after="0" w:line="360" w:lineRule="auto"/>
        <w:ind w:firstLine="708"/>
        <w:jc w:val="both"/>
        <w:rPr>
          <w:rFonts w:cs="Times New Roman"/>
          <w:color w:val="FF0000"/>
          <w:szCs w:val="28"/>
          <w:lang w:eastAsia="zh-CN"/>
        </w:rPr>
      </w:pPr>
      <w:r w:rsidRPr="00A46AAC">
        <w:rPr>
          <w:color w:val="000000" w:themeColor="text1"/>
        </w:rPr>
        <w:t>Несмотря на то,</w:t>
      </w:r>
      <w:r w:rsidR="00D00B3F" w:rsidRPr="00A46AAC">
        <w:rPr>
          <w:color w:val="000000" w:themeColor="text1"/>
        </w:rPr>
        <w:t xml:space="preserve"> </w:t>
      </w:r>
      <w:r w:rsidRPr="00A46AAC">
        <w:rPr>
          <w:color w:val="000000" w:themeColor="text1"/>
        </w:rPr>
        <w:t>что</w:t>
      </w:r>
      <w:r w:rsidR="0031486E" w:rsidRPr="00A46AAC">
        <w:rPr>
          <w:color w:val="000000" w:themeColor="text1"/>
        </w:rPr>
        <w:t xml:space="preserve"> копия</w:t>
      </w:r>
      <w:r w:rsidRPr="00A46AAC">
        <w:rPr>
          <w:color w:val="000000" w:themeColor="text1"/>
        </w:rPr>
        <w:t xml:space="preserve"> скульптур</w:t>
      </w:r>
      <w:r w:rsidR="00E13422" w:rsidRPr="00A46AAC">
        <w:rPr>
          <w:color w:val="000000" w:themeColor="text1"/>
        </w:rPr>
        <w:t>ной композиции</w:t>
      </w:r>
      <w:r w:rsidR="00D00B3F" w:rsidRPr="00A46AAC">
        <w:rPr>
          <w:color w:val="000000" w:themeColor="text1"/>
        </w:rPr>
        <w:t xml:space="preserve"> </w:t>
      </w:r>
      <w:r w:rsidR="00120339" w:rsidRPr="00A46AAC">
        <w:rPr>
          <w:color w:val="000000" w:themeColor="text1"/>
        </w:rPr>
        <w:t xml:space="preserve">«Нимфа в раковине» </w:t>
      </w:r>
      <w:r w:rsidR="00A32B3D" w:rsidRPr="00A46AAC">
        <w:rPr>
          <w:color w:val="000000" w:themeColor="text1"/>
        </w:rPr>
        <w:t>была установлена</w:t>
      </w:r>
      <w:r w:rsidR="00B072D9" w:rsidRPr="00A46AAC">
        <w:rPr>
          <w:color w:val="000000" w:themeColor="text1"/>
        </w:rPr>
        <w:t xml:space="preserve"> на открытом воздухе</w:t>
      </w:r>
      <w:r w:rsidR="0031486E" w:rsidRPr="00A46AAC">
        <w:rPr>
          <w:color w:val="000000" w:themeColor="text1"/>
        </w:rPr>
        <w:t xml:space="preserve"> </w:t>
      </w:r>
      <w:r w:rsidR="00120339" w:rsidRPr="00A46AAC">
        <w:rPr>
          <w:color w:val="000000" w:themeColor="text1"/>
        </w:rPr>
        <w:t xml:space="preserve">не так давно относительно </w:t>
      </w:r>
      <w:r w:rsidR="00630624" w:rsidRPr="00A46AAC">
        <w:rPr>
          <w:color w:val="000000" w:themeColor="text1"/>
        </w:rPr>
        <w:t xml:space="preserve">рамок </w:t>
      </w:r>
      <w:r w:rsidR="00AE603B" w:rsidRPr="00A46AAC">
        <w:rPr>
          <w:color w:val="000000" w:themeColor="text1"/>
        </w:rPr>
        <w:t xml:space="preserve">проводимой </w:t>
      </w:r>
      <w:r w:rsidR="00630624" w:rsidRPr="00A46AAC">
        <w:rPr>
          <w:color w:val="000000" w:themeColor="text1"/>
        </w:rPr>
        <w:t>фотофиксации</w:t>
      </w:r>
      <w:r w:rsidR="00AE603B" w:rsidRPr="00A46AAC">
        <w:rPr>
          <w:rStyle w:val="a6"/>
          <w:color w:val="000000" w:themeColor="text1"/>
        </w:rPr>
        <w:footnoteReference w:id="34"/>
      </w:r>
      <w:r w:rsidR="009F3EE1" w:rsidRPr="00A46AAC">
        <w:rPr>
          <w:color w:val="000000" w:themeColor="text1"/>
        </w:rPr>
        <w:t xml:space="preserve">, </w:t>
      </w:r>
      <w:r w:rsidR="00B072D9" w:rsidRPr="00A46AAC">
        <w:rPr>
          <w:color w:val="000000" w:themeColor="text1"/>
        </w:rPr>
        <w:t>она подверглась ряду разрушений</w:t>
      </w:r>
      <w:r w:rsidR="00A32B3D" w:rsidRPr="00A46AAC">
        <w:rPr>
          <w:color w:val="000000" w:themeColor="text1"/>
        </w:rPr>
        <w:t>.</w:t>
      </w:r>
      <w:r w:rsidR="001A1013" w:rsidRPr="00A46AAC">
        <w:rPr>
          <w:color w:val="000000" w:themeColor="text1"/>
        </w:rPr>
        <w:t xml:space="preserve"> </w:t>
      </w:r>
      <w:r w:rsidR="001406FF" w:rsidRPr="00A46AAC">
        <w:rPr>
          <w:color w:val="000000" w:themeColor="text1"/>
        </w:rPr>
        <w:t xml:space="preserve">Прежде всего это многочисленные трещины </w:t>
      </w:r>
      <w:r w:rsidR="004C13A2" w:rsidRPr="00A46AAC">
        <w:rPr>
          <w:color w:val="000000" w:themeColor="text1"/>
        </w:rPr>
        <w:t xml:space="preserve">раковины (рис.15), которые могли образоваться </w:t>
      </w:r>
      <w:r w:rsidR="005F6D40" w:rsidRPr="00A46AAC">
        <w:rPr>
          <w:color w:val="000000" w:themeColor="text1"/>
        </w:rPr>
        <w:t xml:space="preserve">как в </w:t>
      </w:r>
      <w:r w:rsidR="005F6D40" w:rsidRPr="00A46AAC">
        <w:rPr>
          <w:color w:val="000000" w:themeColor="text1"/>
        </w:rPr>
        <w:lastRenderedPageBreak/>
        <w:t>процессе формовки.</w:t>
      </w:r>
      <w:r w:rsidR="00DD4225" w:rsidRPr="00A46AAC">
        <w:rPr>
          <w:color w:val="000000" w:themeColor="text1"/>
        </w:rPr>
        <w:t xml:space="preserve"> </w:t>
      </w:r>
      <w:r w:rsidR="005F6D40" w:rsidRPr="00A46AAC">
        <w:rPr>
          <w:color w:val="000000" w:themeColor="text1"/>
        </w:rPr>
        <w:t xml:space="preserve">Так как композиция имеет сложную форму в процессе </w:t>
      </w:r>
      <w:r w:rsidR="005F3B0E" w:rsidRPr="00A46AAC">
        <w:rPr>
          <w:color w:val="000000" w:themeColor="text1"/>
        </w:rPr>
        <w:t xml:space="preserve">ее </w:t>
      </w:r>
      <w:r w:rsidR="005F6D40" w:rsidRPr="00A46AAC">
        <w:rPr>
          <w:color w:val="000000" w:themeColor="text1"/>
        </w:rPr>
        <w:t xml:space="preserve">извлечения в силиконовой форме могли произойти так называемые «замки», из-за которых извлечение полученной модели становится проблематичной, а порой и вовсе невозможной. </w:t>
      </w:r>
      <w:r w:rsidR="005F6D40" w:rsidRPr="00663C64">
        <w:t>При снятии такой силиконовой формы происходит чрезмерная нагрузка</w:t>
      </w:r>
      <w:r w:rsidR="00882886" w:rsidRPr="00663C64">
        <w:t xml:space="preserve"> на модель</w:t>
      </w:r>
      <w:r w:rsidR="005F6D40" w:rsidRPr="00663C64">
        <w:t xml:space="preserve">, в результате чего </w:t>
      </w:r>
      <w:r w:rsidR="00FF7F93" w:rsidRPr="00663C64">
        <w:t xml:space="preserve">на ее поверхности </w:t>
      </w:r>
      <w:r w:rsidR="005F6D40" w:rsidRPr="00663C64">
        <w:t>образуются незаметные для человеческого глаза микротрещины.</w:t>
      </w:r>
      <w:r w:rsidR="00A3580E" w:rsidRPr="00663C64">
        <w:rPr>
          <w:rFonts w:cs="Times New Roman"/>
          <w:szCs w:val="28"/>
          <w:lang w:eastAsia="zh-CN"/>
        </w:rPr>
        <w:t xml:space="preserve"> </w:t>
      </w:r>
      <w:r w:rsidR="00081FFC" w:rsidRPr="00663C64">
        <w:rPr>
          <w:rFonts w:cs="Times New Roman"/>
          <w:szCs w:val="28"/>
          <w:lang w:eastAsia="zh-CN"/>
        </w:rPr>
        <w:t xml:space="preserve">Также образованию трещин на </w:t>
      </w:r>
      <w:r w:rsidR="00EC3340" w:rsidRPr="00663C64">
        <w:rPr>
          <w:rFonts w:cs="Times New Roman"/>
          <w:szCs w:val="28"/>
          <w:lang w:eastAsia="zh-CN"/>
        </w:rPr>
        <w:t xml:space="preserve">поверхности </w:t>
      </w:r>
      <w:r w:rsidR="00081FFC" w:rsidRPr="00663C64">
        <w:rPr>
          <w:rFonts w:cs="Times New Roman"/>
          <w:szCs w:val="28"/>
          <w:lang w:eastAsia="zh-CN"/>
        </w:rPr>
        <w:t xml:space="preserve">копии </w:t>
      </w:r>
      <w:r w:rsidR="00EC3340" w:rsidRPr="00663C64">
        <w:rPr>
          <w:rFonts w:cs="Times New Roman"/>
          <w:szCs w:val="28"/>
          <w:lang w:eastAsia="zh-CN"/>
        </w:rPr>
        <w:t xml:space="preserve">могли способствовать </w:t>
      </w:r>
      <w:r w:rsidR="00294959" w:rsidRPr="00663C64">
        <w:rPr>
          <w:rFonts w:cs="Times New Roman"/>
          <w:szCs w:val="28"/>
          <w:lang w:eastAsia="zh-CN"/>
        </w:rPr>
        <w:t xml:space="preserve">совместное воздействие </w:t>
      </w:r>
      <w:r w:rsidR="00EC3340" w:rsidRPr="00663C64">
        <w:rPr>
          <w:rFonts w:cs="Times New Roman"/>
          <w:szCs w:val="28"/>
          <w:lang w:eastAsia="zh-CN"/>
        </w:rPr>
        <w:t>химически</w:t>
      </w:r>
      <w:r w:rsidR="00577ED5" w:rsidRPr="00663C64">
        <w:rPr>
          <w:rFonts w:cs="Times New Roman"/>
          <w:szCs w:val="28"/>
          <w:lang w:eastAsia="zh-CN"/>
        </w:rPr>
        <w:t>х</w:t>
      </w:r>
      <w:r w:rsidR="00EC3340" w:rsidRPr="00663C64">
        <w:rPr>
          <w:rFonts w:cs="Times New Roman"/>
          <w:szCs w:val="28"/>
          <w:lang w:eastAsia="zh-CN"/>
        </w:rPr>
        <w:t>, физически</w:t>
      </w:r>
      <w:r w:rsidR="00577ED5" w:rsidRPr="00663C64">
        <w:rPr>
          <w:rFonts w:cs="Times New Roman"/>
          <w:szCs w:val="28"/>
          <w:lang w:eastAsia="zh-CN"/>
        </w:rPr>
        <w:t>х</w:t>
      </w:r>
      <w:r w:rsidR="00EC3340" w:rsidRPr="00663C64">
        <w:rPr>
          <w:rFonts w:cs="Times New Roman"/>
          <w:szCs w:val="28"/>
          <w:lang w:eastAsia="zh-CN"/>
        </w:rPr>
        <w:t xml:space="preserve"> и биологически</w:t>
      </w:r>
      <w:r w:rsidR="00577ED5" w:rsidRPr="00663C64">
        <w:rPr>
          <w:rFonts w:cs="Times New Roman"/>
          <w:szCs w:val="28"/>
          <w:lang w:eastAsia="zh-CN"/>
        </w:rPr>
        <w:t>х</w:t>
      </w:r>
      <w:r w:rsidR="00EC3340" w:rsidRPr="00663C64">
        <w:rPr>
          <w:rFonts w:cs="Times New Roman"/>
          <w:szCs w:val="28"/>
          <w:lang w:eastAsia="zh-CN"/>
        </w:rPr>
        <w:t xml:space="preserve"> фактор</w:t>
      </w:r>
      <w:r w:rsidR="00577ED5" w:rsidRPr="00663C64">
        <w:rPr>
          <w:rFonts w:cs="Times New Roman"/>
          <w:szCs w:val="28"/>
          <w:lang w:eastAsia="zh-CN"/>
        </w:rPr>
        <w:t>ов</w:t>
      </w:r>
      <w:r w:rsidR="00EC3340" w:rsidRPr="00663C64">
        <w:rPr>
          <w:rFonts w:cs="Times New Roman"/>
          <w:szCs w:val="28"/>
          <w:lang w:eastAsia="zh-CN"/>
        </w:rPr>
        <w:t>.</w:t>
      </w:r>
    </w:p>
    <w:p w:rsidR="008B2E95" w:rsidRPr="005F6D40" w:rsidRDefault="008B2E95" w:rsidP="005F6D40">
      <w:pPr>
        <w:spacing w:after="0" w:line="360" w:lineRule="auto"/>
        <w:ind w:firstLine="708"/>
        <w:jc w:val="both"/>
        <w:rPr>
          <w:color w:val="FF0000"/>
        </w:rPr>
      </w:pPr>
    </w:p>
    <w:p w:rsidR="005820B1" w:rsidRDefault="004C13A2" w:rsidP="004C13A2">
      <w:pPr>
        <w:spacing w:after="0" w:line="360" w:lineRule="auto"/>
        <w:jc w:val="center"/>
        <w:rPr>
          <w:color w:val="FF0000"/>
        </w:rPr>
      </w:pPr>
      <w:r>
        <w:rPr>
          <w:noProof/>
          <w:color w:val="FF0000"/>
          <w:lang w:eastAsia="ru-RU"/>
        </w:rPr>
        <w:drawing>
          <wp:inline distT="0" distB="0" distL="0" distR="0" wp14:anchorId="08F2AA39" wp14:editId="6079032E">
            <wp:extent cx="5429250" cy="338366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6773"/>
                    <a:stretch/>
                  </pic:blipFill>
                  <pic:spPr bwMode="auto">
                    <a:xfrm>
                      <a:off x="0" y="0"/>
                      <a:ext cx="5456269" cy="3400499"/>
                    </a:xfrm>
                    <a:prstGeom prst="rect">
                      <a:avLst/>
                    </a:prstGeom>
                    <a:noFill/>
                    <a:ln>
                      <a:noFill/>
                    </a:ln>
                    <a:extLst>
                      <a:ext uri="{53640926-AAD7-44D8-BBD7-CCE9431645EC}">
                        <a14:shadowObscured xmlns:a14="http://schemas.microsoft.com/office/drawing/2010/main"/>
                      </a:ext>
                    </a:extLst>
                  </pic:spPr>
                </pic:pic>
              </a:graphicData>
            </a:graphic>
          </wp:inline>
        </w:drawing>
      </w:r>
    </w:p>
    <w:p w:rsidR="008B2E95" w:rsidRPr="006A5FA7" w:rsidRDefault="005820B1" w:rsidP="00611BB3">
      <w:pPr>
        <w:spacing w:after="0" w:line="360" w:lineRule="auto"/>
        <w:jc w:val="center"/>
        <w:rPr>
          <w:color w:val="000000" w:themeColor="text1"/>
        </w:rPr>
      </w:pPr>
      <w:r w:rsidRPr="006A5FA7">
        <w:rPr>
          <w:color w:val="000000" w:themeColor="text1"/>
        </w:rPr>
        <w:t>Рис. 15. Многочисленные трещины на поверхности копии скульптурной композиции «Нимфа в раковине».</w:t>
      </w:r>
    </w:p>
    <w:p w:rsidR="00611BB3" w:rsidRDefault="00611BB3" w:rsidP="00611BB3">
      <w:pPr>
        <w:spacing w:after="0" w:line="360" w:lineRule="auto"/>
        <w:jc w:val="center"/>
        <w:rPr>
          <w:color w:val="FF0000"/>
        </w:rPr>
      </w:pPr>
    </w:p>
    <w:p w:rsidR="00D55611" w:rsidRPr="00663C64" w:rsidRDefault="00A354F6" w:rsidP="00E639BF">
      <w:pPr>
        <w:spacing w:after="0" w:line="360" w:lineRule="auto"/>
        <w:ind w:firstLine="708"/>
        <w:jc w:val="both"/>
      </w:pPr>
      <w:r w:rsidRPr="00663C64">
        <w:t xml:space="preserve">Внутренняя сторона раковины копии скульптурной композиции «Нимфа в раковине» </w:t>
      </w:r>
      <w:r w:rsidR="00474F2C" w:rsidRPr="00663C64">
        <w:t>подверглась пожелтению</w:t>
      </w:r>
      <w:r w:rsidR="00823C67" w:rsidRPr="00663C64">
        <w:t xml:space="preserve"> (рис.16)</w:t>
      </w:r>
      <w:r w:rsidR="00474F2C" w:rsidRPr="00663C64">
        <w:t>.</w:t>
      </w:r>
      <w:r w:rsidR="00D563F7" w:rsidRPr="00663C64">
        <w:t xml:space="preserve"> </w:t>
      </w:r>
      <w:r w:rsidR="001031D9" w:rsidRPr="00663C64">
        <w:t xml:space="preserve">Это могло произойти </w:t>
      </w:r>
      <w:r w:rsidR="00676BA1" w:rsidRPr="00663C64">
        <w:t>по</w:t>
      </w:r>
      <w:r w:rsidR="003837F9" w:rsidRPr="00663C64">
        <w:t xml:space="preserve"> </w:t>
      </w:r>
      <w:r w:rsidR="00D55611" w:rsidRPr="00663C64">
        <w:t>те</w:t>
      </w:r>
      <w:r w:rsidR="00676BA1" w:rsidRPr="00663C64">
        <w:t>м</w:t>
      </w:r>
      <w:r w:rsidR="00D55611" w:rsidRPr="00663C64">
        <w:t xml:space="preserve"> же</w:t>
      </w:r>
      <w:r w:rsidR="003837F9" w:rsidRPr="00663C64">
        <w:t xml:space="preserve"> технологическим просчетам в процессе изготовления копии скульптуры</w:t>
      </w:r>
      <w:r w:rsidR="00E84BD9" w:rsidRPr="00663C64">
        <w:t xml:space="preserve">, что и при </w:t>
      </w:r>
      <w:r w:rsidR="00676BA1" w:rsidRPr="00663C64">
        <w:t>выполнении</w:t>
      </w:r>
      <w:r w:rsidR="00E84BD9" w:rsidRPr="00663C64">
        <w:t xml:space="preserve"> копии</w:t>
      </w:r>
      <w:r w:rsidR="00700109" w:rsidRPr="00663C64">
        <w:t xml:space="preserve"> скульптуры</w:t>
      </w:r>
      <w:r w:rsidR="00E84BD9" w:rsidRPr="00663C64">
        <w:t xml:space="preserve"> </w:t>
      </w:r>
      <w:r w:rsidR="00700109" w:rsidRPr="00663C64">
        <w:rPr>
          <w:rFonts w:cs="Times New Roman"/>
          <w:szCs w:val="28"/>
          <w:lang w:eastAsia="zh-CN"/>
        </w:rPr>
        <w:t xml:space="preserve">надгробного памятника Неизвестному из Некрополя </w:t>
      </w:r>
      <w:r w:rsidR="00700109" w:rsidRPr="00663C64">
        <w:rPr>
          <w:rFonts w:cs="Times New Roman"/>
          <w:szCs w:val="28"/>
          <w:lang w:val="en-US" w:eastAsia="zh-CN"/>
        </w:rPr>
        <w:t>XVIII</w:t>
      </w:r>
      <w:r w:rsidR="00700109" w:rsidRPr="00663C64">
        <w:rPr>
          <w:rFonts w:cs="Times New Roman"/>
          <w:szCs w:val="28"/>
          <w:lang w:eastAsia="zh-CN"/>
        </w:rPr>
        <w:t xml:space="preserve"> века (Лазаревское кладбище)</w:t>
      </w:r>
      <w:r w:rsidR="00D55611" w:rsidRPr="00663C64">
        <w:rPr>
          <w:rFonts w:cs="Times New Roman"/>
          <w:szCs w:val="28"/>
          <w:lang w:eastAsia="zh-CN"/>
        </w:rPr>
        <w:t>: отвердитель или смола изна</w:t>
      </w:r>
      <w:r w:rsidR="00D55611" w:rsidRPr="00663C64">
        <w:rPr>
          <w:rFonts w:cs="Times New Roman"/>
          <w:szCs w:val="28"/>
          <w:lang w:eastAsia="zh-CN"/>
        </w:rPr>
        <w:lastRenderedPageBreak/>
        <w:t>чально имели желтый оттенок; неравномерно был распределен отвердитель/ускоритель</w:t>
      </w:r>
      <w:r w:rsidR="00E639BF" w:rsidRPr="00663C64">
        <w:rPr>
          <w:rFonts w:cs="Times New Roman"/>
          <w:szCs w:val="28"/>
          <w:lang w:eastAsia="zh-CN"/>
        </w:rPr>
        <w:t xml:space="preserve"> или наполнитель</w:t>
      </w:r>
      <w:r w:rsidR="00D55611" w:rsidRPr="00663C64">
        <w:rPr>
          <w:rFonts w:cs="Times New Roman"/>
          <w:szCs w:val="28"/>
          <w:lang w:eastAsia="zh-CN"/>
        </w:rPr>
        <w:t xml:space="preserve"> в смоле; </w:t>
      </w:r>
      <w:r w:rsidR="00B33E87" w:rsidRPr="00663C64">
        <w:rPr>
          <w:rFonts w:cs="Times New Roman"/>
          <w:szCs w:val="28"/>
          <w:lang w:eastAsia="zh-CN"/>
        </w:rPr>
        <w:t>несоблюдение</w:t>
      </w:r>
      <w:r w:rsidR="00D55611" w:rsidRPr="00663C64">
        <w:rPr>
          <w:rFonts w:cs="Times New Roman"/>
          <w:szCs w:val="28"/>
          <w:lang w:eastAsia="zh-CN"/>
        </w:rPr>
        <w:t xml:space="preserve"> пропорций</w:t>
      </w:r>
      <w:r w:rsidR="00B33E87" w:rsidRPr="00663C64">
        <w:rPr>
          <w:rFonts w:cs="Times New Roman"/>
          <w:szCs w:val="28"/>
          <w:lang w:eastAsia="zh-CN"/>
        </w:rPr>
        <w:t xml:space="preserve"> во время работы с</w:t>
      </w:r>
      <w:r w:rsidR="00D55611" w:rsidRPr="00663C64">
        <w:rPr>
          <w:rFonts w:cs="Times New Roman"/>
          <w:szCs w:val="28"/>
          <w:lang w:eastAsia="zh-CN"/>
        </w:rPr>
        <w:t xml:space="preserve"> отвердител</w:t>
      </w:r>
      <w:r w:rsidR="00B33E87" w:rsidRPr="00663C64">
        <w:rPr>
          <w:rFonts w:cs="Times New Roman"/>
          <w:szCs w:val="28"/>
          <w:lang w:eastAsia="zh-CN"/>
        </w:rPr>
        <w:t>ем</w:t>
      </w:r>
      <w:r w:rsidR="00D55611" w:rsidRPr="00663C64">
        <w:rPr>
          <w:rFonts w:cs="Times New Roman"/>
          <w:szCs w:val="28"/>
          <w:lang w:eastAsia="zh-CN"/>
        </w:rPr>
        <w:t>/ускорител</w:t>
      </w:r>
      <w:r w:rsidR="00B33E87" w:rsidRPr="00663C64">
        <w:rPr>
          <w:rFonts w:cs="Times New Roman"/>
          <w:szCs w:val="28"/>
          <w:lang w:eastAsia="zh-CN"/>
        </w:rPr>
        <w:t>ем</w:t>
      </w:r>
      <w:r w:rsidR="00D55611" w:rsidRPr="00663C64">
        <w:rPr>
          <w:rFonts w:cs="Times New Roman"/>
          <w:szCs w:val="28"/>
          <w:lang w:eastAsia="zh-CN"/>
        </w:rPr>
        <w:t xml:space="preserve"> (смола застывает слишком быстро, что приводит к высокой экзотермической реакции (температуре)); за раз был нанесен </w:t>
      </w:r>
      <w:r w:rsidR="005C7077" w:rsidRPr="00663C64">
        <w:rPr>
          <w:rFonts w:cs="Times New Roman"/>
          <w:szCs w:val="28"/>
          <w:lang w:eastAsia="zh-CN"/>
        </w:rPr>
        <w:t xml:space="preserve">слишком </w:t>
      </w:r>
      <w:r w:rsidR="00D55611" w:rsidRPr="00663C64">
        <w:rPr>
          <w:rFonts w:cs="Times New Roman"/>
          <w:szCs w:val="28"/>
          <w:lang w:eastAsia="zh-CN"/>
        </w:rPr>
        <w:t>толстый слой.</w:t>
      </w:r>
      <w:r w:rsidR="00B9185E" w:rsidRPr="00663C64">
        <w:rPr>
          <w:rFonts w:cs="Times New Roman"/>
          <w:szCs w:val="28"/>
          <w:lang w:eastAsia="zh-CN"/>
        </w:rPr>
        <w:t xml:space="preserve"> Помимо </w:t>
      </w:r>
      <w:r w:rsidR="002B6716" w:rsidRPr="00663C64">
        <w:rPr>
          <w:rFonts w:cs="Times New Roman"/>
          <w:szCs w:val="28"/>
          <w:lang w:eastAsia="zh-CN"/>
        </w:rPr>
        <w:t xml:space="preserve">технологических просчетов на изменение цвета могли повлиять микроорганизмы, содержащиеся в </w:t>
      </w:r>
      <w:r w:rsidR="009C414D" w:rsidRPr="00663C64">
        <w:rPr>
          <w:rFonts w:cs="Times New Roman"/>
          <w:szCs w:val="28"/>
          <w:lang w:eastAsia="zh-CN"/>
        </w:rPr>
        <w:t>прудах и других водных источни</w:t>
      </w:r>
      <w:r w:rsidR="0077745F" w:rsidRPr="00663C64">
        <w:rPr>
          <w:rFonts w:cs="Times New Roman"/>
          <w:szCs w:val="28"/>
          <w:lang w:eastAsia="zh-CN"/>
        </w:rPr>
        <w:t>ках</w:t>
      </w:r>
      <w:r w:rsidR="002B6716" w:rsidRPr="00663C64">
        <w:rPr>
          <w:rFonts w:cs="Times New Roman"/>
          <w:szCs w:val="28"/>
          <w:lang w:eastAsia="zh-CN"/>
        </w:rPr>
        <w:t>,</w:t>
      </w:r>
      <w:r w:rsidR="00C1684C" w:rsidRPr="00663C64">
        <w:rPr>
          <w:rFonts w:cs="Times New Roman"/>
          <w:szCs w:val="28"/>
          <w:lang w:eastAsia="zh-CN"/>
        </w:rPr>
        <w:t xml:space="preserve"> </w:t>
      </w:r>
      <w:r w:rsidR="00146978" w:rsidRPr="00663C64">
        <w:rPr>
          <w:rFonts w:cs="Times New Roman"/>
          <w:szCs w:val="28"/>
          <w:lang w:eastAsia="zh-CN"/>
        </w:rPr>
        <w:t>почве,</w:t>
      </w:r>
      <w:r w:rsidR="0077745F" w:rsidRPr="00663C64">
        <w:rPr>
          <w:rFonts w:cs="Times New Roman"/>
          <w:szCs w:val="28"/>
          <w:lang w:eastAsia="zh-CN"/>
        </w:rPr>
        <w:t xml:space="preserve"> </w:t>
      </w:r>
      <w:r w:rsidR="005210F5" w:rsidRPr="00663C64">
        <w:rPr>
          <w:rFonts w:cs="Times New Roman"/>
          <w:szCs w:val="28"/>
          <w:lang w:eastAsia="zh-CN"/>
        </w:rPr>
        <w:t>на листьях и коре деревьев.</w:t>
      </w:r>
    </w:p>
    <w:p w:rsidR="00284D24" w:rsidRDefault="00284D24" w:rsidP="00356776">
      <w:pPr>
        <w:spacing w:after="0" w:line="360" w:lineRule="auto"/>
        <w:rPr>
          <w:color w:val="FF0000"/>
        </w:rPr>
      </w:pPr>
    </w:p>
    <w:p w:rsidR="00284D24" w:rsidRDefault="00315F99" w:rsidP="00315F99">
      <w:pPr>
        <w:spacing w:after="0" w:line="360" w:lineRule="auto"/>
        <w:jc w:val="center"/>
        <w:rPr>
          <w:color w:val="4472C4" w:themeColor="accent1"/>
        </w:rPr>
      </w:pPr>
      <w:r>
        <w:rPr>
          <w:noProof/>
          <w:color w:val="4472C4" w:themeColor="accent1"/>
          <w:lang w:eastAsia="ru-RU"/>
        </w:rPr>
        <w:drawing>
          <wp:inline distT="0" distB="0" distL="0" distR="0" wp14:anchorId="4316C72F" wp14:editId="5BE43156">
            <wp:extent cx="5428703" cy="4085590"/>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220821_212504_894.jpg"/>
                    <pic:cNvPicPr/>
                  </pic:nvPicPr>
                  <pic:blipFill rotWithShape="1">
                    <a:blip r:embed="rId31">
                      <a:extLst>
                        <a:ext uri="{28A0092B-C50C-407E-A947-70E740481C1C}">
                          <a14:useLocalDpi xmlns:a14="http://schemas.microsoft.com/office/drawing/2010/main" val="0"/>
                        </a:ext>
                      </a:extLst>
                    </a:blip>
                    <a:srcRect l="16678" t="3382" r="12108" b="25232"/>
                    <a:stretch/>
                  </pic:blipFill>
                  <pic:spPr bwMode="auto">
                    <a:xfrm>
                      <a:off x="0" y="0"/>
                      <a:ext cx="5446705" cy="4099138"/>
                    </a:xfrm>
                    <a:prstGeom prst="rect">
                      <a:avLst/>
                    </a:prstGeom>
                    <a:ln>
                      <a:noFill/>
                    </a:ln>
                    <a:extLst>
                      <a:ext uri="{53640926-AAD7-44D8-BBD7-CCE9431645EC}">
                        <a14:shadowObscured xmlns:a14="http://schemas.microsoft.com/office/drawing/2010/main"/>
                      </a:ext>
                    </a:extLst>
                  </pic:spPr>
                </pic:pic>
              </a:graphicData>
            </a:graphic>
          </wp:inline>
        </w:drawing>
      </w:r>
    </w:p>
    <w:p w:rsidR="00226B09" w:rsidRPr="00663C64" w:rsidRDefault="00985515" w:rsidP="0074117D">
      <w:pPr>
        <w:spacing w:after="0" w:line="360" w:lineRule="auto"/>
        <w:jc w:val="center"/>
      </w:pPr>
      <w:r w:rsidRPr="00663C64">
        <w:t xml:space="preserve">Рис. </w:t>
      </w:r>
      <w:r w:rsidR="0050161B" w:rsidRPr="00663C64">
        <w:t>16</w:t>
      </w:r>
      <w:r w:rsidRPr="00663C64">
        <w:t xml:space="preserve">. </w:t>
      </w:r>
      <w:proofErr w:type="spellStart"/>
      <w:r w:rsidRPr="00663C64">
        <w:t>Дисколоризация</w:t>
      </w:r>
      <w:proofErr w:type="spellEnd"/>
      <w:r w:rsidRPr="00663C64">
        <w:t xml:space="preserve"> (пожелтение) материала </w:t>
      </w:r>
      <w:r w:rsidR="00E614DA" w:rsidRPr="00663C64">
        <w:t xml:space="preserve">копии </w:t>
      </w:r>
      <w:r w:rsidRPr="00663C64">
        <w:t>скульптурной композиции «Нимфа в раковине»</w:t>
      </w:r>
      <w:r w:rsidR="000521DD" w:rsidRPr="00663C64">
        <w:t>.</w:t>
      </w:r>
    </w:p>
    <w:p w:rsidR="00AB3AAF" w:rsidRPr="00663C64" w:rsidRDefault="00AB3AAF" w:rsidP="0074117D">
      <w:pPr>
        <w:spacing w:after="0" w:line="360" w:lineRule="auto"/>
        <w:jc w:val="center"/>
      </w:pPr>
    </w:p>
    <w:p w:rsidR="00EB5413" w:rsidRPr="00663C64" w:rsidRDefault="00B55E16" w:rsidP="00EB5413">
      <w:pPr>
        <w:spacing w:after="0" w:line="360" w:lineRule="auto"/>
        <w:ind w:firstLine="708"/>
        <w:jc w:val="both"/>
        <w:rPr>
          <w:rFonts w:cs="Times New Roman"/>
          <w:szCs w:val="28"/>
          <w:lang w:eastAsia="zh-CN"/>
        </w:rPr>
      </w:pPr>
      <w:r w:rsidRPr="00663C64">
        <w:rPr>
          <w:rFonts w:cs="Times New Roman"/>
          <w:szCs w:val="28"/>
          <w:lang w:eastAsia="zh-CN"/>
        </w:rPr>
        <w:t xml:space="preserve">У двух других копий </w:t>
      </w:r>
      <w:r w:rsidR="00871E4F" w:rsidRPr="00663C64">
        <w:rPr>
          <w:rFonts w:cs="Times New Roman"/>
          <w:szCs w:val="28"/>
          <w:lang w:eastAsia="zh-CN"/>
        </w:rPr>
        <w:t>скульптур Верхнего</w:t>
      </w:r>
      <w:r w:rsidR="00710659" w:rsidRPr="00663C64">
        <w:rPr>
          <w:rFonts w:cs="Times New Roman"/>
          <w:szCs w:val="28"/>
          <w:lang w:eastAsia="zh-CN"/>
        </w:rPr>
        <w:t xml:space="preserve"> парка </w:t>
      </w:r>
      <w:r w:rsidRPr="00663C64">
        <w:rPr>
          <w:rFonts w:cs="Times New Roman"/>
          <w:szCs w:val="28"/>
          <w:lang w:eastAsia="zh-CN"/>
        </w:rPr>
        <w:t>«Эрот, натягивающий лук» и «</w:t>
      </w:r>
      <w:r w:rsidR="00213DF7" w:rsidRPr="00663C64">
        <w:rPr>
          <w:rFonts w:cs="Times New Roman"/>
          <w:szCs w:val="28"/>
          <w:lang w:eastAsia="zh-CN"/>
        </w:rPr>
        <w:t>А</w:t>
      </w:r>
      <w:r w:rsidRPr="00663C64">
        <w:rPr>
          <w:rFonts w:cs="Times New Roman"/>
          <w:szCs w:val="28"/>
          <w:lang w:eastAsia="zh-CN"/>
        </w:rPr>
        <w:t>мур и Психея»</w:t>
      </w:r>
      <w:r w:rsidR="00BC1EB3" w:rsidRPr="00663C64">
        <w:rPr>
          <w:rFonts w:cs="Times New Roman"/>
          <w:szCs w:val="28"/>
          <w:lang w:eastAsia="zh-CN"/>
        </w:rPr>
        <w:t xml:space="preserve">, изготовленных в </w:t>
      </w:r>
      <w:r w:rsidR="00871E4F" w:rsidRPr="00663C64">
        <w:rPr>
          <w:rFonts w:cs="Times New Roman"/>
          <w:szCs w:val="28"/>
          <w:lang w:eastAsia="zh-CN"/>
        </w:rPr>
        <w:t>2012 год</w:t>
      </w:r>
      <w:r w:rsidR="00BC1EB3" w:rsidRPr="00663C64">
        <w:rPr>
          <w:rFonts w:cs="Times New Roman"/>
          <w:szCs w:val="28"/>
          <w:lang w:eastAsia="zh-CN"/>
        </w:rPr>
        <w:t>у,</w:t>
      </w:r>
      <w:r w:rsidR="00871E4F" w:rsidRPr="00663C64">
        <w:rPr>
          <w:rFonts w:cs="Times New Roman"/>
          <w:szCs w:val="28"/>
          <w:lang w:eastAsia="zh-CN"/>
        </w:rPr>
        <w:t xml:space="preserve"> </w:t>
      </w:r>
      <w:r w:rsidR="006606D2" w:rsidRPr="00663C64">
        <w:rPr>
          <w:rFonts w:cs="Times New Roman"/>
          <w:szCs w:val="28"/>
          <w:lang w:eastAsia="zh-CN"/>
        </w:rPr>
        <w:t>были обнаружены общие разрушения:</w:t>
      </w:r>
      <w:r w:rsidR="00871E4F" w:rsidRPr="00663C64">
        <w:rPr>
          <w:rFonts w:cs="Times New Roman"/>
          <w:szCs w:val="28"/>
          <w:lang w:eastAsia="zh-CN"/>
        </w:rPr>
        <w:t xml:space="preserve"> </w:t>
      </w:r>
      <w:r w:rsidR="00E132DA" w:rsidRPr="00663C64">
        <w:rPr>
          <w:rFonts w:cs="Times New Roman"/>
          <w:szCs w:val="28"/>
          <w:lang w:eastAsia="zh-CN"/>
        </w:rPr>
        <w:t xml:space="preserve">следы потеков влаги по всей поверхности скульптур; эрозия материала (утрата полировки и огрубление поверхности); </w:t>
      </w:r>
      <w:r w:rsidR="00377B3A" w:rsidRPr="00663C64">
        <w:rPr>
          <w:rFonts w:cs="Times New Roman"/>
          <w:szCs w:val="28"/>
          <w:lang w:eastAsia="zh-CN"/>
        </w:rPr>
        <w:t xml:space="preserve">наличие колоний </w:t>
      </w:r>
      <w:proofErr w:type="spellStart"/>
      <w:r w:rsidR="00377B3A" w:rsidRPr="00663C64">
        <w:rPr>
          <w:rFonts w:cs="Times New Roman"/>
          <w:szCs w:val="28"/>
          <w:lang w:eastAsia="zh-CN"/>
        </w:rPr>
        <w:t>биодеструкто</w:t>
      </w:r>
      <w:r w:rsidR="00377B3A" w:rsidRPr="00663C64">
        <w:rPr>
          <w:rFonts w:cs="Times New Roman"/>
          <w:szCs w:val="28"/>
          <w:lang w:eastAsia="zh-CN"/>
        </w:rPr>
        <w:lastRenderedPageBreak/>
        <w:t>р</w:t>
      </w:r>
      <w:r w:rsidR="00BB3AF2" w:rsidRPr="00663C64">
        <w:rPr>
          <w:rFonts w:cs="Times New Roman"/>
          <w:szCs w:val="28"/>
          <w:lang w:eastAsia="zh-CN"/>
        </w:rPr>
        <w:t>ов</w:t>
      </w:r>
      <w:proofErr w:type="spellEnd"/>
      <w:r w:rsidR="00377B3A" w:rsidRPr="00663C64">
        <w:rPr>
          <w:rFonts w:cs="Times New Roman"/>
          <w:szCs w:val="28"/>
          <w:lang w:eastAsia="zh-CN"/>
        </w:rPr>
        <w:t xml:space="preserve"> в локальных местах;</w:t>
      </w:r>
      <w:r w:rsidR="004527FE" w:rsidRPr="00663C64">
        <w:rPr>
          <w:rFonts w:cs="Times New Roman"/>
          <w:szCs w:val="28"/>
          <w:lang w:eastAsia="zh-CN"/>
        </w:rPr>
        <w:t xml:space="preserve"> растрескивание и частичная утрата частей клеевого соединения (шва) между плинтом и пьедесталом скульптур;</w:t>
      </w:r>
      <w:r w:rsidR="00377B3A" w:rsidRPr="00663C64">
        <w:rPr>
          <w:rFonts w:cs="Times New Roman"/>
          <w:szCs w:val="28"/>
          <w:lang w:eastAsia="zh-CN"/>
        </w:rPr>
        <w:t xml:space="preserve"> сильное проявление формовочн</w:t>
      </w:r>
      <w:r w:rsidR="00C87FDB" w:rsidRPr="00663C64">
        <w:rPr>
          <w:rFonts w:cs="Times New Roman"/>
          <w:szCs w:val="28"/>
          <w:lang w:eastAsia="zh-CN"/>
        </w:rPr>
        <w:t>ых</w:t>
      </w:r>
      <w:r w:rsidR="00377B3A" w:rsidRPr="00663C64">
        <w:rPr>
          <w:rFonts w:cs="Times New Roman"/>
          <w:szCs w:val="28"/>
          <w:lang w:eastAsia="zh-CN"/>
        </w:rPr>
        <w:t xml:space="preserve"> шв</w:t>
      </w:r>
      <w:r w:rsidR="00C87FDB" w:rsidRPr="00663C64">
        <w:rPr>
          <w:rFonts w:cs="Times New Roman"/>
          <w:szCs w:val="28"/>
          <w:lang w:eastAsia="zh-CN"/>
        </w:rPr>
        <w:t>ов</w:t>
      </w:r>
      <w:r w:rsidR="00585C4F" w:rsidRPr="00663C64">
        <w:rPr>
          <w:rFonts w:cs="Times New Roman"/>
          <w:szCs w:val="28"/>
          <w:lang w:eastAsia="zh-CN"/>
        </w:rPr>
        <w:t>.</w:t>
      </w:r>
    </w:p>
    <w:p w:rsidR="0058639D" w:rsidRPr="00663C64" w:rsidRDefault="000F403C" w:rsidP="006B6154">
      <w:pPr>
        <w:spacing w:after="0" w:line="360" w:lineRule="auto"/>
        <w:ind w:firstLine="708"/>
        <w:jc w:val="both"/>
        <w:rPr>
          <w:rFonts w:cs="Times New Roman"/>
          <w:szCs w:val="28"/>
          <w:lang w:eastAsia="zh-CN"/>
        </w:rPr>
      </w:pPr>
      <w:r w:rsidRPr="00663C64">
        <w:rPr>
          <w:rFonts w:cs="Times New Roman"/>
          <w:szCs w:val="28"/>
          <w:lang w:eastAsia="zh-CN"/>
        </w:rPr>
        <w:t>В 1980</w:t>
      </w:r>
      <w:r w:rsidR="009C72A2" w:rsidRPr="00663C64">
        <w:t>-</w:t>
      </w:r>
      <w:r w:rsidRPr="00663C64">
        <w:rPr>
          <w:rFonts w:cs="Times New Roman"/>
          <w:szCs w:val="28"/>
          <w:lang w:eastAsia="zh-CN"/>
        </w:rPr>
        <w:t>х годах в СССР впервые постепенно начали заменять мраморные подлинники</w:t>
      </w:r>
      <w:r w:rsidR="00C93660" w:rsidRPr="00663C64">
        <w:rPr>
          <w:rFonts w:cs="Times New Roman"/>
          <w:szCs w:val="28"/>
          <w:lang w:eastAsia="zh-CN"/>
        </w:rPr>
        <w:t xml:space="preserve">, расположенные на открытом воздухе, на копии. </w:t>
      </w:r>
      <w:r w:rsidR="00042B51" w:rsidRPr="00663C64">
        <w:rPr>
          <w:rFonts w:cs="Times New Roman"/>
          <w:szCs w:val="28"/>
          <w:lang w:eastAsia="zh-CN"/>
        </w:rPr>
        <w:t xml:space="preserve"> Так </w:t>
      </w:r>
      <w:r w:rsidR="00B85037" w:rsidRPr="00663C64">
        <w:rPr>
          <w:rFonts w:cs="Times New Roman"/>
          <w:szCs w:val="28"/>
          <w:lang w:eastAsia="zh-CN"/>
        </w:rPr>
        <w:t>для Ораниенбаума было вырезано</w:t>
      </w:r>
      <w:r w:rsidR="00EE34AF" w:rsidRPr="00663C64">
        <w:rPr>
          <w:rFonts w:cs="Times New Roman"/>
          <w:szCs w:val="28"/>
          <w:lang w:eastAsia="zh-CN"/>
        </w:rPr>
        <w:t xml:space="preserve"> в мраморе</w:t>
      </w:r>
      <w:r w:rsidR="00B85037" w:rsidRPr="00663C64">
        <w:rPr>
          <w:rFonts w:cs="Times New Roman"/>
          <w:szCs w:val="28"/>
          <w:lang w:eastAsia="zh-CN"/>
        </w:rPr>
        <w:t xml:space="preserve"> три копии бюстов</w:t>
      </w:r>
      <w:r w:rsidR="00EE34AF" w:rsidRPr="00663C64">
        <w:rPr>
          <w:rFonts w:cs="Times New Roman"/>
          <w:szCs w:val="28"/>
          <w:lang w:eastAsia="zh-CN"/>
        </w:rPr>
        <w:t xml:space="preserve"> </w:t>
      </w:r>
      <w:r w:rsidR="000208E9" w:rsidRPr="00663C64">
        <w:rPr>
          <w:rFonts w:cs="Times New Roman"/>
          <w:szCs w:val="28"/>
          <w:lang w:eastAsia="zh-CN"/>
        </w:rPr>
        <w:t xml:space="preserve">«Голова Афины», «Голова Ареса» и «Диана» </w:t>
      </w:r>
      <w:r w:rsidR="00EE34AF" w:rsidRPr="00663C64">
        <w:rPr>
          <w:rFonts w:cs="Times New Roman"/>
          <w:szCs w:val="28"/>
          <w:lang w:eastAsia="zh-CN"/>
        </w:rPr>
        <w:t>северного фасада Китайского дворца</w:t>
      </w:r>
      <w:r w:rsidR="00167858" w:rsidRPr="00663C64">
        <w:rPr>
          <w:rFonts w:cs="Times New Roman"/>
          <w:szCs w:val="28"/>
          <w:lang w:eastAsia="zh-CN"/>
        </w:rPr>
        <w:t>.</w:t>
      </w:r>
      <w:r w:rsidR="005C21E7" w:rsidRPr="00663C64">
        <w:rPr>
          <w:rFonts w:cs="Times New Roman"/>
          <w:szCs w:val="28"/>
          <w:lang w:eastAsia="zh-CN"/>
        </w:rPr>
        <w:t xml:space="preserve"> </w:t>
      </w:r>
      <w:r w:rsidR="00167858" w:rsidRPr="00663C64">
        <w:rPr>
          <w:rFonts w:cs="Times New Roman"/>
          <w:szCs w:val="28"/>
          <w:lang w:eastAsia="zh-CN"/>
        </w:rPr>
        <w:t>Т</w:t>
      </w:r>
      <w:r w:rsidR="005C21E7" w:rsidRPr="00663C64">
        <w:rPr>
          <w:rFonts w:cs="Times New Roman"/>
          <w:szCs w:val="28"/>
          <w:lang w:eastAsia="zh-CN"/>
        </w:rPr>
        <w:t xml:space="preserve">акже </w:t>
      </w:r>
      <w:r w:rsidR="00DB135D" w:rsidRPr="00663C64">
        <w:rPr>
          <w:rFonts w:cs="Times New Roman"/>
          <w:szCs w:val="28"/>
          <w:lang w:eastAsia="zh-CN"/>
        </w:rPr>
        <w:t xml:space="preserve">впервые путем формовки и отливки в искусственном мраморе были изготовлены </w:t>
      </w:r>
      <w:r w:rsidR="00CA66BF" w:rsidRPr="00663C64">
        <w:rPr>
          <w:rFonts w:cs="Times New Roman"/>
          <w:szCs w:val="28"/>
          <w:lang w:eastAsia="zh-CN"/>
        </w:rPr>
        <w:t>бюсты «Император Адриан» и «</w:t>
      </w:r>
      <w:proofErr w:type="spellStart"/>
      <w:r w:rsidR="00CA66BF" w:rsidRPr="00663C64">
        <w:rPr>
          <w:rFonts w:cs="Times New Roman"/>
          <w:szCs w:val="28"/>
          <w:lang w:eastAsia="zh-CN"/>
        </w:rPr>
        <w:t>Омфала</w:t>
      </w:r>
      <w:proofErr w:type="spellEnd"/>
      <w:r w:rsidR="00CA66BF" w:rsidRPr="00663C64">
        <w:rPr>
          <w:rFonts w:cs="Times New Roman"/>
          <w:szCs w:val="28"/>
          <w:lang w:eastAsia="zh-CN"/>
        </w:rPr>
        <w:t>»,</w:t>
      </w:r>
      <w:r w:rsidR="00167858" w:rsidRPr="00663C64">
        <w:rPr>
          <w:rFonts w:cs="Times New Roman"/>
          <w:szCs w:val="28"/>
          <w:lang w:eastAsia="zh-CN"/>
        </w:rPr>
        <w:t xml:space="preserve"> </w:t>
      </w:r>
      <w:r w:rsidR="005B02A8" w:rsidRPr="00663C64">
        <w:rPr>
          <w:rFonts w:cs="Times New Roman"/>
          <w:szCs w:val="28"/>
          <w:lang w:eastAsia="zh-CN"/>
        </w:rPr>
        <w:t>шесть скамей-</w:t>
      </w:r>
      <w:r w:rsidR="00D37D3F" w:rsidRPr="00663C64">
        <w:rPr>
          <w:rFonts w:cs="Times New Roman"/>
          <w:szCs w:val="28"/>
          <w:lang w:eastAsia="zh-CN"/>
        </w:rPr>
        <w:t>кресел и несколько</w:t>
      </w:r>
      <w:r w:rsidR="00FB6911" w:rsidRPr="00663C64">
        <w:rPr>
          <w:rFonts w:cs="Times New Roman"/>
          <w:szCs w:val="28"/>
          <w:lang w:eastAsia="zh-CN"/>
        </w:rPr>
        <w:t xml:space="preserve"> декоративных ваз (копировали вазы из убранства павильона Катальной горки</w:t>
      </w:r>
      <w:r w:rsidR="004C3C98" w:rsidRPr="00663C64">
        <w:rPr>
          <w:rFonts w:cs="Times New Roman"/>
          <w:szCs w:val="28"/>
          <w:lang w:eastAsia="zh-CN"/>
        </w:rPr>
        <w:t xml:space="preserve">) и три копии </w:t>
      </w:r>
      <w:r w:rsidR="00D37D3F" w:rsidRPr="00663C64">
        <w:rPr>
          <w:rFonts w:cs="Times New Roman"/>
          <w:szCs w:val="28"/>
          <w:lang w:eastAsia="zh-CN"/>
        </w:rPr>
        <w:t>скульптур «</w:t>
      </w:r>
      <w:proofErr w:type="spellStart"/>
      <w:r w:rsidR="004C3C98" w:rsidRPr="00663C64">
        <w:rPr>
          <w:rFonts w:cs="Times New Roman"/>
          <w:szCs w:val="28"/>
          <w:lang w:eastAsia="zh-CN"/>
        </w:rPr>
        <w:t>Вертумн</w:t>
      </w:r>
      <w:proofErr w:type="spellEnd"/>
      <w:r w:rsidR="004C3C98" w:rsidRPr="00663C64">
        <w:rPr>
          <w:rFonts w:cs="Times New Roman"/>
          <w:szCs w:val="28"/>
          <w:lang w:eastAsia="zh-CN"/>
        </w:rPr>
        <w:t>», «Помона» и «Зефир»</w:t>
      </w:r>
      <w:r w:rsidR="00F41F0B" w:rsidRPr="00663C64">
        <w:rPr>
          <w:rFonts w:cs="Times New Roman"/>
          <w:szCs w:val="28"/>
          <w:lang w:eastAsia="zh-CN"/>
        </w:rPr>
        <w:t xml:space="preserve"> </w:t>
      </w:r>
      <w:r w:rsidR="00120E1B" w:rsidRPr="00663C64">
        <w:rPr>
          <w:rFonts w:cs="Times New Roman"/>
          <w:szCs w:val="28"/>
          <w:lang w:eastAsia="zh-CN"/>
        </w:rPr>
        <w:t xml:space="preserve">итальянского </w:t>
      </w:r>
      <w:r w:rsidR="00C06342" w:rsidRPr="00663C64">
        <w:rPr>
          <w:rFonts w:cs="Times New Roman"/>
          <w:szCs w:val="28"/>
          <w:lang w:eastAsia="zh-CN"/>
        </w:rPr>
        <w:t>скульптора</w:t>
      </w:r>
      <w:r w:rsidR="0058639D" w:rsidRPr="00663C64">
        <w:rPr>
          <w:rFonts w:cs="Times New Roman"/>
          <w:szCs w:val="28"/>
          <w:lang w:eastAsia="zh-CN"/>
        </w:rPr>
        <w:t xml:space="preserve"> А. </w:t>
      </w:r>
      <w:proofErr w:type="spellStart"/>
      <w:r w:rsidR="0058639D" w:rsidRPr="00663C64">
        <w:rPr>
          <w:rFonts w:cs="Times New Roman"/>
          <w:szCs w:val="28"/>
          <w:lang w:eastAsia="zh-CN"/>
        </w:rPr>
        <w:t>Бонацца</w:t>
      </w:r>
      <w:proofErr w:type="spellEnd"/>
      <w:r w:rsidR="00D37D3F" w:rsidRPr="00663C64">
        <w:rPr>
          <w:rFonts w:cs="Times New Roman"/>
          <w:szCs w:val="28"/>
          <w:lang w:eastAsia="zh-CN"/>
        </w:rPr>
        <w:t xml:space="preserve">. </w:t>
      </w:r>
      <w:r w:rsidR="00186A8A" w:rsidRPr="00663C64">
        <w:rPr>
          <w:rFonts w:cs="Times New Roman"/>
          <w:szCs w:val="28"/>
          <w:lang w:eastAsia="zh-CN"/>
        </w:rPr>
        <w:t>Оригиналы</w:t>
      </w:r>
      <w:r w:rsidR="00A4599C" w:rsidRPr="00663C64">
        <w:rPr>
          <w:rFonts w:cs="Times New Roman"/>
          <w:szCs w:val="28"/>
          <w:lang w:eastAsia="zh-CN"/>
        </w:rPr>
        <w:t xml:space="preserve"> </w:t>
      </w:r>
      <w:r w:rsidR="00186A8A" w:rsidRPr="00663C64">
        <w:rPr>
          <w:rFonts w:cs="Times New Roman"/>
          <w:szCs w:val="28"/>
          <w:lang w:eastAsia="zh-CN"/>
        </w:rPr>
        <w:t>были п</w:t>
      </w:r>
      <w:r w:rsidR="00BA2300" w:rsidRPr="00663C64">
        <w:rPr>
          <w:rFonts w:cs="Times New Roman"/>
          <w:szCs w:val="28"/>
          <w:lang w:eastAsia="zh-CN"/>
        </w:rPr>
        <w:t>еремещены</w:t>
      </w:r>
      <w:r w:rsidR="00186A8A" w:rsidRPr="00663C64">
        <w:rPr>
          <w:rFonts w:cs="Times New Roman"/>
          <w:szCs w:val="28"/>
          <w:lang w:eastAsia="zh-CN"/>
        </w:rPr>
        <w:t xml:space="preserve"> в фонды</w:t>
      </w:r>
      <w:r w:rsidR="00BA2300" w:rsidRPr="00663C64">
        <w:rPr>
          <w:rFonts w:cs="Times New Roman"/>
          <w:szCs w:val="28"/>
          <w:lang w:eastAsia="zh-CN"/>
        </w:rPr>
        <w:t xml:space="preserve"> или хранилища</w:t>
      </w:r>
      <w:r w:rsidR="00186A8A" w:rsidRPr="00663C64">
        <w:rPr>
          <w:rFonts w:cs="Times New Roman"/>
          <w:szCs w:val="28"/>
          <w:lang w:eastAsia="zh-CN"/>
        </w:rPr>
        <w:t>.</w:t>
      </w:r>
    </w:p>
    <w:p w:rsidR="00F96D37" w:rsidRPr="00663C64" w:rsidRDefault="009F3A9A" w:rsidP="00C47CDE">
      <w:pPr>
        <w:spacing w:after="0" w:line="360" w:lineRule="auto"/>
        <w:ind w:firstLine="708"/>
        <w:jc w:val="both"/>
        <w:rPr>
          <w:rFonts w:cs="Times New Roman"/>
          <w:szCs w:val="28"/>
          <w:lang w:eastAsia="zh-CN"/>
        </w:rPr>
      </w:pPr>
      <w:r w:rsidRPr="00663C64">
        <w:rPr>
          <w:rFonts w:cs="Times New Roman"/>
          <w:szCs w:val="28"/>
          <w:lang w:eastAsia="zh-CN"/>
        </w:rPr>
        <w:t xml:space="preserve">В </w:t>
      </w:r>
      <w:r w:rsidR="006E6E5E" w:rsidRPr="00663C64">
        <w:rPr>
          <w:rFonts w:cs="Times New Roman"/>
          <w:szCs w:val="28"/>
          <w:lang w:eastAsia="zh-CN"/>
        </w:rPr>
        <w:t xml:space="preserve">каталоге </w:t>
      </w:r>
      <w:r w:rsidR="00C509BD" w:rsidRPr="00663C64">
        <w:rPr>
          <w:rFonts w:cs="Times New Roman"/>
          <w:szCs w:val="28"/>
          <w:lang w:eastAsia="zh-CN"/>
        </w:rPr>
        <w:t>коллекции Ораниенбаума</w:t>
      </w:r>
      <w:r w:rsidR="00C47CDE" w:rsidRPr="00663C64">
        <w:rPr>
          <w:rStyle w:val="a6"/>
          <w:rFonts w:cs="Times New Roman"/>
          <w:szCs w:val="28"/>
          <w:lang w:eastAsia="zh-CN"/>
        </w:rPr>
        <w:footnoteReference w:id="35"/>
      </w:r>
      <w:r w:rsidR="00C509BD" w:rsidRPr="00663C64">
        <w:rPr>
          <w:rFonts w:cs="Times New Roman"/>
          <w:szCs w:val="28"/>
          <w:lang w:eastAsia="zh-CN"/>
        </w:rPr>
        <w:t xml:space="preserve"> нет точных данных, что именно представляет собой искусственный мрамор. </w:t>
      </w:r>
      <w:r w:rsidR="00D4740D" w:rsidRPr="00663C64">
        <w:rPr>
          <w:rFonts w:cs="Times New Roman"/>
          <w:szCs w:val="28"/>
          <w:lang w:eastAsia="zh-CN"/>
        </w:rPr>
        <w:t>Можно лишь предположить, что к</w:t>
      </w:r>
      <w:r w:rsidR="006B6154" w:rsidRPr="00663C64">
        <w:rPr>
          <w:rFonts w:cs="Times New Roman"/>
          <w:szCs w:val="28"/>
          <w:lang w:eastAsia="zh-CN"/>
        </w:rPr>
        <w:t>опии скульптур</w:t>
      </w:r>
      <w:r w:rsidR="00C67407" w:rsidRPr="00663C64">
        <w:rPr>
          <w:rFonts w:cs="Times New Roman"/>
          <w:szCs w:val="28"/>
          <w:lang w:eastAsia="zh-CN"/>
        </w:rPr>
        <w:t xml:space="preserve"> </w:t>
      </w:r>
      <w:r w:rsidR="006B6154" w:rsidRPr="00663C64">
        <w:rPr>
          <w:rFonts w:cs="Times New Roman"/>
          <w:szCs w:val="28"/>
          <w:lang w:eastAsia="zh-CN"/>
        </w:rPr>
        <w:t>«Помона»</w:t>
      </w:r>
      <w:r w:rsidR="00C67407" w:rsidRPr="00663C64">
        <w:rPr>
          <w:rFonts w:cs="Times New Roman"/>
          <w:szCs w:val="28"/>
          <w:lang w:eastAsia="zh-CN"/>
        </w:rPr>
        <w:t>, «</w:t>
      </w:r>
      <w:proofErr w:type="spellStart"/>
      <w:r w:rsidR="00C67407" w:rsidRPr="00663C64">
        <w:rPr>
          <w:rFonts w:cs="Times New Roman"/>
          <w:szCs w:val="28"/>
          <w:lang w:eastAsia="zh-CN"/>
        </w:rPr>
        <w:t>Вертумн</w:t>
      </w:r>
      <w:proofErr w:type="spellEnd"/>
      <w:r w:rsidR="00C67407" w:rsidRPr="00663C64">
        <w:rPr>
          <w:rFonts w:cs="Times New Roman"/>
          <w:szCs w:val="28"/>
          <w:lang w:eastAsia="zh-CN"/>
        </w:rPr>
        <w:t>»</w:t>
      </w:r>
      <w:r w:rsidR="006B6154" w:rsidRPr="00663C64">
        <w:rPr>
          <w:rFonts w:cs="Times New Roman"/>
          <w:szCs w:val="28"/>
          <w:lang w:eastAsia="zh-CN"/>
        </w:rPr>
        <w:t xml:space="preserve"> и «Зефир»</w:t>
      </w:r>
      <w:r w:rsidR="007A665F" w:rsidRPr="00663C64">
        <w:rPr>
          <w:rFonts w:cs="Times New Roman"/>
          <w:szCs w:val="28"/>
          <w:lang w:eastAsia="zh-CN"/>
        </w:rPr>
        <w:t xml:space="preserve"> </w:t>
      </w:r>
      <w:r w:rsidR="00B96D83" w:rsidRPr="00663C64">
        <w:rPr>
          <w:rFonts w:cs="Times New Roman"/>
          <w:szCs w:val="28"/>
          <w:lang w:eastAsia="zh-CN"/>
        </w:rPr>
        <w:t>1987</w:t>
      </w:r>
      <w:r w:rsidR="006E09EC" w:rsidRPr="00663C64">
        <w:t>–</w:t>
      </w:r>
      <w:r w:rsidR="00B96D83" w:rsidRPr="00663C64">
        <w:rPr>
          <w:rFonts w:cs="Times New Roman"/>
          <w:szCs w:val="28"/>
          <w:lang w:eastAsia="zh-CN"/>
        </w:rPr>
        <w:t>1988 годов</w:t>
      </w:r>
      <w:r w:rsidR="00A9250D" w:rsidRPr="00663C64">
        <w:rPr>
          <w:rFonts w:cs="Times New Roman"/>
          <w:szCs w:val="28"/>
          <w:lang w:eastAsia="zh-CN"/>
        </w:rPr>
        <w:t xml:space="preserve">, </w:t>
      </w:r>
      <w:r w:rsidR="00A4599C" w:rsidRPr="00663C64">
        <w:rPr>
          <w:rFonts w:cs="Times New Roman"/>
          <w:szCs w:val="28"/>
          <w:lang w:eastAsia="zh-CN"/>
        </w:rPr>
        <w:t xml:space="preserve">ныне </w:t>
      </w:r>
      <w:r w:rsidR="00F23BD5" w:rsidRPr="00663C64">
        <w:rPr>
          <w:rFonts w:cs="Times New Roman"/>
          <w:szCs w:val="28"/>
          <w:lang w:eastAsia="zh-CN"/>
        </w:rPr>
        <w:t>экспонируемые</w:t>
      </w:r>
      <w:r w:rsidR="00A9250D" w:rsidRPr="00663C64">
        <w:rPr>
          <w:rFonts w:cs="Times New Roman"/>
          <w:szCs w:val="28"/>
          <w:lang w:eastAsia="zh-CN"/>
        </w:rPr>
        <w:t xml:space="preserve"> в Нижнем парке, </w:t>
      </w:r>
      <w:r w:rsidR="007420B0" w:rsidRPr="00663C64">
        <w:rPr>
          <w:rFonts w:cs="Times New Roman"/>
          <w:szCs w:val="28"/>
          <w:lang w:eastAsia="zh-CN"/>
        </w:rPr>
        <w:t xml:space="preserve">могли быть выполнены как из эпоксидной смолы с добавлением мраморной крошки, так и </w:t>
      </w:r>
      <w:r w:rsidR="00DA2FEE" w:rsidRPr="00663C64">
        <w:rPr>
          <w:rFonts w:cs="Times New Roman"/>
          <w:szCs w:val="28"/>
          <w:lang w:eastAsia="zh-CN"/>
        </w:rPr>
        <w:t>из мраморной крошки и связующего на основе портландцемента</w:t>
      </w:r>
      <w:r w:rsidR="007420B0" w:rsidRPr="00663C64">
        <w:rPr>
          <w:rFonts w:cs="Times New Roman"/>
          <w:szCs w:val="28"/>
          <w:lang w:eastAsia="zh-CN"/>
        </w:rPr>
        <w:t>.</w:t>
      </w:r>
      <w:r w:rsidR="005A31A0" w:rsidRPr="00663C64">
        <w:rPr>
          <w:rFonts w:cs="Times New Roman"/>
          <w:szCs w:val="28"/>
          <w:lang w:eastAsia="zh-CN"/>
        </w:rPr>
        <w:t xml:space="preserve"> </w:t>
      </w:r>
      <w:r w:rsidR="003A5F1C" w:rsidRPr="00663C64">
        <w:rPr>
          <w:rFonts w:cs="Times New Roman"/>
          <w:szCs w:val="28"/>
          <w:lang w:eastAsia="zh-CN"/>
        </w:rPr>
        <w:t>Если обратить внимание на цвет материала всех трех копий и сравнить</w:t>
      </w:r>
      <w:r w:rsidR="00FB7931" w:rsidRPr="00663C64">
        <w:rPr>
          <w:rFonts w:cs="Times New Roman"/>
          <w:szCs w:val="28"/>
          <w:lang w:eastAsia="zh-CN"/>
        </w:rPr>
        <w:t xml:space="preserve">, то можно увидеть то, </w:t>
      </w:r>
      <w:r w:rsidR="00A81D8B" w:rsidRPr="00663C64">
        <w:rPr>
          <w:rFonts w:cs="Times New Roman"/>
          <w:szCs w:val="28"/>
          <w:lang w:eastAsia="zh-CN"/>
        </w:rPr>
        <w:t>что материал</w:t>
      </w:r>
      <w:r w:rsidR="008A7845" w:rsidRPr="00663C64">
        <w:rPr>
          <w:rFonts w:cs="Times New Roman"/>
          <w:szCs w:val="28"/>
          <w:lang w:eastAsia="zh-CN"/>
        </w:rPr>
        <w:t xml:space="preserve"> копи</w:t>
      </w:r>
      <w:r w:rsidR="00871B42" w:rsidRPr="00663C64">
        <w:rPr>
          <w:rFonts w:cs="Times New Roman"/>
          <w:szCs w:val="28"/>
          <w:lang w:eastAsia="zh-CN"/>
        </w:rPr>
        <w:t>й</w:t>
      </w:r>
      <w:r w:rsidR="008A7845" w:rsidRPr="00663C64">
        <w:rPr>
          <w:rFonts w:cs="Times New Roman"/>
          <w:szCs w:val="28"/>
          <w:lang w:eastAsia="zh-CN"/>
        </w:rPr>
        <w:t xml:space="preserve"> скульптур «</w:t>
      </w:r>
      <w:proofErr w:type="spellStart"/>
      <w:r w:rsidR="008A7845" w:rsidRPr="00663C64">
        <w:rPr>
          <w:rFonts w:cs="Times New Roman"/>
          <w:szCs w:val="28"/>
          <w:lang w:eastAsia="zh-CN"/>
        </w:rPr>
        <w:t>Вертумн</w:t>
      </w:r>
      <w:proofErr w:type="spellEnd"/>
      <w:r w:rsidR="008A7845" w:rsidRPr="00663C64">
        <w:rPr>
          <w:rFonts w:cs="Times New Roman"/>
          <w:szCs w:val="28"/>
          <w:lang w:eastAsia="zh-CN"/>
        </w:rPr>
        <w:t>» и «Помона»</w:t>
      </w:r>
      <w:r w:rsidR="00871B42" w:rsidRPr="00663C64">
        <w:rPr>
          <w:rFonts w:cs="Times New Roman"/>
          <w:szCs w:val="28"/>
          <w:lang w:eastAsia="zh-CN"/>
        </w:rPr>
        <w:t xml:space="preserve"> значительно пожелтел, в отличие от копии скульптуры «Зефир»</w:t>
      </w:r>
      <w:r w:rsidR="00842A1B" w:rsidRPr="00663C64">
        <w:rPr>
          <w:rFonts w:cs="Times New Roman"/>
          <w:szCs w:val="28"/>
          <w:lang w:eastAsia="zh-CN"/>
        </w:rPr>
        <w:t xml:space="preserve"> (рис.17)</w:t>
      </w:r>
      <w:r w:rsidR="00871B42" w:rsidRPr="00663C64">
        <w:rPr>
          <w:rFonts w:cs="Times New Roman"/>
          <w:szCs w:val="28"/>
          <w:lang w:eastAsia="zh-CN"/>
        </w:rPr>
        <w:t>.</w:t>
      </w:r>
      <w:r w:rsidR="008A7845" w:rsidRPr="00663C64">
        <w:rPr>
          <w:rFonts w:cs="Times New Roman"/>
          <w:szCs w:val="28"/>
          <w:lang w:eastAsia="zh-CN"/>
        </w:rPr>
        <w:t xml:space="preserve"> </w:t>
      </w:r>
      <w:r w:rsidR="004A01D3" w:rsidRPr="00663C64">
        <w:rPr>
          <w:rFonts w:cs="Times New Roman"/>
          <w:szCs w:val="28"/>
          <w:lang w:eastAsia="zh-CN"/>
        </w:rPr>
        <w:t xml:space="preserve"> Также при визуальном </w:t>
      </w:r>
      <w:r w:rsidR="00F902CC" w:rsidRPr="00663C64">
        <w:rPr>
          <w:rFonts w:cs="Times New Roman"/>
          <w:szCs w:val="28"/>
          <w:lang w:eastAsia="zh-CN"/>
        </w:rPr>
        <w:t xml:space="preserve">осмотре на поверхности копии скульптуры «Зефир» </w:t>
      </w:r>
      <w:proofErr w:type="spellStart"/>
      <w:r w:rsidR="00F902CC" w:rsidRPr="00663C64">
        <w:rPr>
          <w:rFonts w:cs="Times New Roman"/>
          <w:szCs w:val="28"/>
          <w:lang w:eastAsia="zh-CN"/>
        </w:rPr>
        <w:t>мастиковки</w:t>
      </w:r>
      <w:proofErr w:type="spellEnd"/>
      <w:r w:rsidR="00F902CC" w:rsidRPr="00663C64">
        <w:rPr>
          <w:rFonts w:cs="Times New Roman"/>
          <w:szCs w:val="28"/>
          <w:lang w:eastAsia="zh-CN"/>
        </w:rPr>
        <w:t xml:space="preserve"> имели не только желтый </w:t>
      </w:r>
      <w:r w:rsidR="00BE3213" w:rsidRPr="00663C64">
        <w:rPr>
          <w:rFonts w:cs="Times New Roman"/>
          <w:szCs w:val="28"/>
          <w:lang w:eastAsia="zh-CN"/>
        </w:rPr>
        <w:t>цвет</w:t>
      </w:r>
      <w:r w:rsidR="00F902CC" w:rsidRPr="00663C64">
        <w:rPr>
          <w:rFonts w:cs="Times New Roman"/>
          <w:szCs w:val="28"/>
          <w:lang w:eastAsia="zh-CN"/>
        </w:rPr>
        <w:t xml:space="preserve">, но и </w:t>
      </w:r>
      <w:r w:rsidR="001E70C8" w:rsidRPr="00663C64">
        <w:rPr>
          <w:rFonts w:cs="Times New Roman"/>
          <w:szCs w:val="28"/>
          <w:lang w:eastAsia="zh-CN"/>
        </w:rPr>
        <w:t>темно</w:t>
      </w:r>
      <w:r w:rsidR="009C72A2" w:rsidRPr="00663C64">
        <w:t>-</w:t>
      </w:r>
      <w:r w:rsidR="001E70C8" w:rsidRPr="00663C64">
        <w:rPr>
          <w:rFonts w:cs="Times New Roman"/>
          <w:szCs w:val="28"/>
          <w:lang w:eastAsia="zh-CN"/>
        </w:rPr>
        <w:t>серый (рис. 18).</w:t>
      </w:r>
    </w:p>
    <w:p w:rsidR="002E2301" w:rsidRDefault="002E2301" w:rsidP="00C47CDE">
      <w:pPr>
        <w:spacing w:after="0" w:line="360" w:lineRule="auto"/>
        <w:ind w:firstLine="708"/>
        <w:jc w:val="both"/>
        <w:rPr>
          <w:rFonts w:cs="Times New Roman"/>
          <w:color w:val="FF0000"/>
          <w:szCs w:val="28"/>
          <w:lang w:eastAsia="zh-CN"/>
        </w:rPr>
      </w:pPr>
    </w:p>
    <w:p w:rsidR="00A46D7D" w:rsidRDefault="00A46D7D" w:rsidP="00C47CDE">
      <w:pPr>
        <w:spacing w:after="0" w:line="360" w:lineRule="auto"/>
        <w:ind w:firstLine="708"/>
        <w:jc w:val="both"/>
        <w:rPr>
          <w:rFonts w:cs="Times New Roman"/>
          <w:color w:val="FF0000"/>
          <w:szCs w:val="28"/>
          <w:lang w:eastAsia="zh-CN"/>
        </w:rPr>
      </w:pPr>
    </w:p>
    <w:p w:rsidR="00A46D7D" w:rsidRDefault="00A46D7D" w:rsidP="00C47CDE">
      <w:pPr>
        <w:spacing w:after="0" w:line="360" w:lineRule="auto"/>
        <w:ind w:firstLine="708"/>
        <w:jc w:val="both"/>
        <w:rPr>
          <w:rFonts w:cs="Times New Roman"/>
          <w:color w:val="FF0000"/>
          <w:szCs w:val="28"/>
          <w:lang w:eastAsia="zh-CN"/>
        </w:rPr>
      </w:pPr>
    </w:p>
    <w:p w:rsidR="00A46D7D" w:rsidRDefault="00A46D7D" w:rsidP="00C47CDE">
      <w:pPr>
        <w:spacing w:after="0" w:line="360" w:lineRule="auto"/>
        <w:ind w:firstLine="708"/>
        <w:jc w:val="both"/>
        <w:rPr>
          <w:rFonts w:cs="Times New Roman"/>
          <w:color w:val="FF0000"/>
          <w:szCs w:val="28"/>
          <w:lang w:eastAsia="zh-CN"/>
        </w:rPr>
      </w:pPr>
    </w:p>
    <w:p w:rsidR="008A1692" w:rsidRPr="008A1692" w:rsidRDefault="00F42FDF" w:rsidP="00E26D8F">
      <w:pPr>
        <w:spacing w:after="0" w:line="360" w:lineRule="auto"/>
        <w:jc w:val="center"/>
        <w:rPr>
          <w:rFonts w:cs="Times New Roman"/>
          <w:color w:val="FF0000"/>
          <w:szCs w:val="28"/>
          <w:lang w:eastAsia="zh-CN"/>
        </w:rPr>
      </w:pPr>
      <w:r>
        <w:rPr>
          <w:rFonts w:cs="Times New Roman"/>
          <w:noProof/>
          <w:color w:val="FF0000"/>
          <w:szCs w:val="28"/>
          <w:lang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5444490</wp:posOffset>
                </wp:positionH>
                <wp:positionV relativeFrom="paragraph">
                  <wp:posOffset>3815080</wp:posOffset>
                </wp:positionV>
                <wp:extent cx="419100" cy="391795"/>
                <wp:effectExtent l="0" t="0" r="0" b="8255"/>
                <wp:wrapNone/>
                <wp:docPr id="40" name="Надпись 40"/>
                <wp:cNvGraphicFramePr/>
                <a:graphic xmlns:a="http://schemas.openxmlformats.org/drawingml/2006/main">
                  <a:graphicData uri="http://schemas.microsoft.com/office/word/2010/wordprocessingShape">
                    <wps:wsp>
                      <wps:cNvSpPr txBox="1"/>
                      <wps:spPr>
                        <a:xfrm>
                          <a:off x="0" y="0"/>
                          <a:ext cx="419100" cy="3917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23E45" w:rsidRPr="00F42FDF" w:rsidRDefault="00823E45">
                            <w:pPr>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F42FDF">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0" o:spid="_x0000_s1036" type="#_x0000_t202" style="position:absolute;left:0;text-align:left;margin-left:428.7pt;margin-top:300.4pt;width:33pt;height:3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" filled="f" stroked="f">
                <v:textbox>
                  <w:txbxContent>
                    <w:p w:rsidR="00823E45" w:rsidRPr="00F42FDF" w:rsidRDefault="00823E45">
                      <w:pPr>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F42FDF">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б)</w:t>
                      </w:r>
                    </w:p>
                  </w:txbxContent>
                </v:textbox>
              </v:shape>
            </w:pict>
          </mc:Fallback>
        </mc:AlternateContent>
      </w:r>
      <w:r w:rsidR="000E1845">
        <w:rPr>
          <w:rFonts w:cs="Times New Roman"/>
          <w:noProof/>
          <w:color w:val="FF0000"/>
          <w:szCs w:val="28"/>
          <w:lang w:eastAsia="ru-RU"/>
        </w:rPr>
        <mc:AlternateContent>
          <mc:Choice Requires="wps">
            <w:drawing>
              <wp:anchor distT="0" distB="0" distL="114300" distR="114300" simplePos="0" relativeHeight="251671552" behindDoc="0" locked="0" layoutInCell="1" allowOverlap="1">
                <wp:simplePos x="0" y="0"/>
                <wp:positionH relativeFrom="column">
                  <wp:posOffset>2643505</wp:posOffset>
                </wp:positionH>
                <wp:positionV relativeFrom="paragraph">
                  <wp:posOffset>3808095</wp:posOffset>
                </wp:positionV>
                <wp:extent cx="390525" cy="391795"/>
                <wp:effectExtent l="0" t="0" r="0" b="8255"/>
                <wp:wrapNone/>
                <wp:docPr id="39" name="Надпись 39"/>
                <wp:cNvGraphicFramePr/>
                <a:graphic xmlns:a="http://schemas.openxmlformats.org/drawingml/2006/main">
                  <a:graphicData uri="http://schemas.microsoft.com/office/word/2010/wordprocessingShape">
                    <wps:wsp>
                      <wps:cNvSpPr txBox="1"/>
                      <wps:spPr>
                        <a:xfrm>
                          <a:off x="0" y="0"/>
                          <a:ext cx="390525" cy="3917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23E45" w:rsidRPr="00F42FDF" w:rsidRDefault="00823E45">
                            <w:pPr>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F42FDF">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9" o:spid="_x0000_s1037" type="#_x0000_t202" style="position:absolute;left:0;text-align:left;margin-left:208.15pt;margin-top:299.85pt;width:30.75pt;height:3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" filled="f" stroked="f">
                <v:textbox>
                  <w:txbxContent>
                    <w:p w:rsidR="00823E45" w:rsidRPr="00F42FDF" w:rsidRDefault="00823E45">
                      <w:pPr>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F42FDF">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а)</w:t>
                      </w:r>
                    </w:p>
                  </w:txbxContent>
                </v:textbox>
              </v:shape>
            </w:pict>
          </mc:Fallback>
        </mc:AlternateContent>
      </w:r>
      <w:r w:rsidR="00B450C8">
        <w:rPr>
          <w:rFonts w:cs="Times New Roman"/>
          <w:noProof/>
          <w:color w:val="FF0000"/>
          <w:szCs w:val="28"/>
          <w:lang w:eastAsia="ru-RU"/>
        </w:rPr>
        <w:drawing>
          <wp:inline distT="0" distB="0" distL="0" distR="0">
            <wp:extent cx="2644039" cy="4210045"/>
            <wp:effectExtent l="0" t="0" r="444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553" t="13316" b="-1"/>
                    <a:stretch/>
                  </pic:blipFill>
                  <pic:spPr bwMode="auto">
                    <a:xfrm>
                      <a:off x="0" y="0"/>
                      <a:ext cx="2645761" cy="4212787"/>
                    </a:xfrm>
                    <a:prstGeom prst="rect">
                      <a:avLst/>
                    </a:prstGeom>
                    <a:noFill/>
                    <a:ln>
                      <a:noFill/>
                    </a:ln>
                    <a:extLst>
                      <a:ext uri="{53640926-AAD7-44D8-BBD7-CCE9431645EC}">
                        <a14:shadowObscured xmlns:a14="http://schemas.microsoft.com/office/drawing/2010/main"/>
                      </a:ext>
                    </a:extLst>
                  </pic:spPr>
                </pic:pic>
              </a:graphicData>
            </a:graphic>
          </wp:inline>
        </w:drawing>
      </w:r>
      <w:r w:rsidR="00E26D8F">
        <w:rPr>
          <w:rFonts w:cs="Times New Roman"/>
          <w:color w:val="FF0000"/>
          <w:szCs w:val="28"/>
          <w:lang w:eastAsia="zh-CN"/>
        </w:rPr>
        <w:t xml:space="preserve">   </w:t>
      </w:r>
      <w:r w:rsidR="008356BB">
        <w:rPr>
          <w:rFonts w:cs="Times New Roman"/>
          <w:noProof/>
          <w:color w:val="FF0000"/>
          <w:szCs w:val="28"/>
          <w:lang w:eastAsia="ru-RU"/>
        </w:rPr>
        <w:drawing>
          <wp:inline distT="0" distB="0" distL="0" distR="0">
            <wp:extent cx="2686050" cy="4202286"/>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808"/>
                    <a:stretch/>
                  </pic:blipFill>
                  <pic:spPr bwMode="auto">
                    <a:xfrm>
                      <a:off x="0" y="0"/>
                      <a:ext cx="2686050" cy="4202286"/>
                    </a:xfrm>
                    <a:prstGeom prst="rect">
                      <a:avLst/>
                    </a:prstGeom>
                    <a:noFill/>
                    <a:ln>
                      <a:noFill/>
                    </a:ln>
                    <a:extLst>
                      <a:ext uri="{53640926-AAD7-44D8-BBD7-CCE9431645EC}">
                        <a14:shadowObscured xmlns:a14="http://schemas.microsoft.com/office/drawing/2010/main"/>
                      </a:ext>
                    </a:extLst>
                  </pic:spPr>
                </pic:pic>
              </a:graphicData>
            </a:graphic>
          </wp:inline>
        </w:drawing>
      </w:r>
    </w:p>
    <w:p w:rsidR="008A1692" w:rsidRDefault="00F42FDF" w:rsidP="00D8078C">
      <w:pPr>
        <w:spacing w:after="0" w:line="360" w:lineRule="auto"/>
        <w:jc w:val="center"/>
        <w:rPr>
          <w:color w:val="FF0000"/>
        </w:rPr>
      </w:pPr>
      <w:r>
        <w:rPr>
          <w:noProof/>
          <w:color w:val="FF0000"/>
          <w:lang w:eastAsia="ru-RU"/>
        </w:rPr>
        <mc:AlternateContent>
          <mc:Choice Requires="wps">
            <w:drawing>
              <wp:anchor distT="0" distB="0" distL="114300" distR="114300" simplePos="0" relativeHeight="251673600" behindDoc="0" locked="0" layoutInCell="1" allowOverlap="1">
                <wp:simplePos x="0" y="0"/>
                <wp:positionH relativeFrom="column">
                  <wp:posOffset>4177665</wp:posOffset>
                </wp:positionH>
                <wp:positionV relativeFrom="paragraph">
                  <wp:posOffset>3734435</wp:posOffset>
                </wp:positionV>
                <wp:extent cx="371475" cy="337820"/>
                <wp:effectExtent l="0" t="0" r="0" b="5080"/>
                <wp:wrapNone/>
                <wp:docPr id="46" name="Надпись 46"/>
                <wp:cNvGraphicFramePr/>
                <a:graphic xmlns:a="http://schemas.openxmlformats.org/drawingml/2006/main">
                  <a:graphicData uri="http://schemas.microsoft.com/office/word/2010/wordprocessingShape">
                    <wps:wsp>
                      <wps:cNvSpPr txBox="1"/>
                      <wps:spPr>
                        <a:xfrm>
                          <a:off x="0" y="0"/>
                          <a:ext cx="371475" cy="337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23E45" w:rsidRPr="00F42FDF" w:rsidRDefault="00823E45">
                            <w:pPr>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F42FDF">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6" o:spid="_x0000_s1038" type="#_x0000_t202" style="position:absolute;left:0;text-align:left;margin-left:328.95pt;margin-top:294.05pt;width:29.25pt;height:26.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" filled="f" stroked="f">
                <v:textbox>
                  <w:txbxContent>
                    <w:p w:rsidR="00823E45" w:rsidRPr="00F42FDF" w:rsidRDefault="00823E45">
                      <w:pPr>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F42FDF">
                        <w:rPr>
                          <w:color w:val="FF0000"/>
                          <w:sz w:val="3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в)</w:t>
                      </w:r>
                    </w:p>
                  </w:txbxContent>
                </v:textbox>
              </v:shape>
            </w:pict>
          </mc:Fallback>
        </mc:AlternateContent>
      </w:r>
      <w:r w:rsidR="008A1692">
        <w:rPr>
          <w:noProof/>
          <w:color w:val="FF0000"/>
          <w:lang w:eastAsia="ru-RU"/>
        </w:rPr>
        <w:drawing>
          <wp:inline distT="0" distB="0" distL="0" distR="0" wp14:anchorId="73459449" wp14:editId="4F569B9F">
            <wp:extent cx="2867025" cy="413876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220821_202040_371.jpg"/>
                    <pic:cNvPicPr/>
                  </pic:nvPicPr>
                  <pic:blipFill rotWithShape="1">
                    <a:blip r:embed="rId34" cstate="print">
                      <a:extLst>
                        <a:ext uri="{28A0092B-C50C-407E-A947-70E740481C1C}">
                          <a14:useLocalDpi xmlns:a14="http://schemas.microsoft.com/office/drawing/2010/main" val="0"/>
                        </a:ext>
                      </a:extLst>
                    </a:blip>
                    <a:srcRect l="3671" r="9586" b="5985"/>
                    <a:stretch/>
                  </pic:blipFill>
                  <pic:spPr bwMode="auto">
                    <a:xfrm>
                      <a:off x="0" y="0"/>
                      <a:ext cx="2883045" cy="4161887"/>
                    </a:xfrm>
                    <a:prstGeom prst="rect">
                      <a:avLst/>
                    </a:prstGeom>
                    <a:ln>
                      <a:noFill/>
                    </a:ln>
                    <a:extLst>
                      <a:ext uri="{53640926-AAD7-44D8-BBD7-CCE9431645EC}">
                        <a14:shadowObscured xmlns:a14="http://schemas.microsoft.com/office/drawing/2010/main"/>
                      </a:ext>
                    </a:extLst>
                  </pic:spPr>
                </pic:pic>
              </a:graphicData>
            </a:graphic>
          </wp:inline>
        </w:drawing>
      </w:r>
    </w:p>
    <w:p w:rsidR="00C67064" w:rsidRPr="0054365E" w:rsidRDefault="00D8078C" w:rsidP="00C67064">
      <w:pPr>
        <w:spacing w:after="0" w:line="360" w:lineRule="auto"/>
        <w:jc w:val="center"/>
      </w:pPr>
      <w:r w:rsidRPr="0054365E">
        <w:t xml:space="preserve">Рис. </w:t>
      </w:r>
      <w:r w:rsidR="009C1A5D" w:rsidRPr="0054365E">
        <w:t>17</w:t>
      </w:r>
      <w:r w:rsidRPr="0054365E">
        <w:t xml:space="preserve">. </w:t>
      </w:r>
      <w:r w:rsidR="002E2301" w:rsidRPr="0054365E">
        <w:t xml:space="preserve">Цвет </w:t>
      </w:r>
      <w:r w:rsidR="00CA0299" w:rsidRPr="0054365E">
        <w:t xml:space="preserve">материала </w:t>
      </w:r>
      <w:r w:rsidR="00EE49A1" w:rsidRPr="0054365E">
        <w:t xml:space="preserve">советских </w:t>
      </w:r>
      <w:r w:rsidR="00CA0299" w:rsidRPr="0054365E">
        <w:t>копий скульптур</w:t>
      </w:r>
      <w:r w:rsidR="00A567B4" w:rsidRPr="0054365E">
        <w:t>:</w:t>
      </w:r>
      <w:r w:rsidR="00D13888" w:rsidRPr="0054365E">
        <w:t xml:space="preserve"> </w:t>
      </w:r>
      <w:r w:rsidR="000A6032" w:rsidRPr="0054365E">
        <w:t xml:space="preserve">а) </w:t>
      </w:r>
      <w:r w:rsidR="00CA0299" w:rsidRPr="0054365E">
        <w:t>«</w:t>
      </w:r>
      <w:proofErr w:type="spellStart"/>
      <w:r w:rsidR="00CA0299" w:rsidRPr="0054365E">
        <w:t>Вертумн</w:t>
      </w:r>
      <w:proofErr w:type="spellEnd"/>
      <w:r w:rsidR="00CA0299" w:rsidRPr="0054365E">
        <w:t>»</w:t>
      </w:r>
      <w:r w:rsidR="000A6032" w:rsidRPr="0054365E">
        <w:t xml:space="preserve">; </w:t>
      </w:r>
    </w:p>
    <w:p w:rsidR="00BC33F8" w:rsidRPr="0054365E" w:rsidRDefault="000A6032" w:rsidP="0030059C">
      <w:pPr>
        <w:spacing w:after="0" w:line="360" w:lineRule="auto"/>
        <w:jc w:val="center"/>
      </w:pPr>
      <w:r w:rsidRPr="0054365E">
        <w:t>б)</w:t>
      </w:r>
      <w:r w:rsidR="002E2301" w:rsidRPr="0054365E">
        <w:t xml:space="preserve"> </w:t>
      </w:r>
      <w:r w:rsidR="00C67064" w:rsidRPr="0054365E">
        <w:t xml:space="preserve">«Помона»; в) </w:t>
      </w:r>
      <w:r w:rsidR="002E2301" w:rsidRPr="0054365E">
        <w:t>«Зефир»</w:t>
      </w:r>
      <w:r w:rsidR="00EE49A1" w:rsidRPr="0054365E">
        <w:t>.</w:t>
      </w:r>
    </w:p>
    <w:p w:rsidR="00BC33F8" w:rsidRPr="0054365E" w:rsidRDefault="00792AE3" w:rsidP="00D8078C">
      <w:pPr>
        <w:spacing w:after="0" w:line="360" w:lineRule="auto"/>
        <w:jc w:val="center"/>
      </w:pPr>
      <w:r w:rsidRPr="0054365E">
        <w:rPr>
          <w:noProof/>
          <w:lang w:eastAsia="ru-RU"/>
        </w:rPr>
        <w:lastRenderedPageBreak/>
        <w:drawing>
          <wp:inline distT="0" distB="0" distL="0" distR="0" wp14:anchorId="1A121C55" wp14:editId="43D59EE7">
            <wp:extent cx="2911554" cy="3877945"/>
            <wp:effectExtent l="0" t="0" r="3175"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220821_202017_21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2097" cy="3891988"/>
                    </a:xfrm>
                    <a:prstGeom prst="rect">
                      <a:avLst/>
                    </a:prstGeom>
                  </pic:spPr>
                </pic:pic>
              </a:graphicData>
            </a:graphic>
          </wp:inline>
        </w:drawing>
      </w:r>
      <w:r w:rsidR="00A315E0" w:rsidRPr="0054365E">
        <w:t xml:space="preserve">  </w:t>
      </w:r>
      <w:r w:rsidRPr="0054365E">
        <w:rPr>
          <w:rFonts w:cs="Times New Roman"/>
          <w:noProof/>
          <w:szCs w:val="28"/>
          <w:lang w:eastAsia="ru-RU"/>
        </w:rPr>
        <w:drawing>
          <wp:inline distT="0" distB="0" distL="0" distR="0" wp14:anchorId="42B77A86" wp14:editId="13E451E8">
            <wp:extent cx="2917751" cy="3886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0220821_202021_85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27727" cy="3899487"/>
                    </a:xfrm>
                    <a:prstGeom prst="rect">
                      <a:avLst/>
                    </a:prstGeom>
                  </pic:spPr>
                </pic:pic>
              </a:graphicData>
            </a:graphic>
          </wp:inline>
        </w:drawing>
      </w:r>
    </w:p>
    <w:p w:rsidR="00FD7BAC" w:rsidRPr="0054365E" w:rsidRDefault="00225BAC" w:rsidP="00D8078C">
      <w:pPr>
        <w:spacing w:after="0" w:line="360" w:lineRule="auto"/>
        <w:jc w:val="center"/>
        <w:rPr>
          <w:rFonts w:cs="Times New Roman"/>
          <w:szCs w:val="28"/>
          <w:lang w:eastAsia="zh-CN"/>
        </w:rPr>
      </w:pPr>
      <w:r w:rsidRPr="0054365E">
        <w:rPr>
          <w:rFonts w:cs="Times New Roman"/>
          <w:szCs w:val="28"/>
          <w:lang w:eastAsia="zh-CN"/>
        </w:rPr>
        <w:t xml:space="preserve">Рис. </w:t>
      </w:r>
      <w:r w:rsidR="009C1A5D" w:rsidRPr="0054365E">
        <w:rPr>
          <w:rFonts w:cs="Times New Roman"/>
          <w:szCs w:val="28"/>
          <w:lang w:eastAsia="zh-CN"/>
        </w:rPr>
        <w:t>18</w:t>
      </w:r>
      <w:r w:rsidRPr="0054365E">
        <w:rPr>
          <w:rFonts w:cs="Times New Roman"/>
          <w:szCs w:val="28"/>
          <w:lang w:eastAsia="zh-CN"/>
        </w:rPr>
        <w:t xml:space="preserve">. </w:t>
      </w:r>
      <w:proofErr w:type="spellStart"/>
      <w:r w:rsidR="001E70C8" w:rsidRPr="0054365E">
        <w:rPr>
          <w:rFonts w:cs="Times New Roman"/>
          <w:szCs w:val="28"/>
          <w:lang w:eastAsia="zh-CN"/>
        </w:rPr>
        <w:t>Мастиковки</w:t>
      </w:r>
      <w:proofErr w:type="spellEnd"/>
      <w:r w:rsidR="001E70C8" w:rsidRPr="0054365E">
        <w:rPr>
          <w:rFonts w:cs="Times New Roman"/>
          <w:szCs w:val="28"/>
          <w:lang w:eastAsia="zh-CN"/>
        </w:rPr>
        <w:t xml:space="preserve"> </w:t>
      </w:r>
      <w:r w:rsidR="00BE3213" w:rsidRPr="0054365E">
        <w:rPr>
          <w:rFonts w:cs="Times New Roman"/>
          <w:szCs w:val="28"/>
          <w:lang w:eastAsia="zh-CN"/>
        </w:rPr>
        <w:t xml:space="preserve">желтого и темно-серого цвета </w:t>
      </w:r>
      <w:r w:rsidR="001E70C8" w:rsidRPr="0054365E">
        <w:rPr>
          <w:rFonts w:cs="Times New Roman"/>
          <w:szCs w:val="28"/>
          <w:lang w:eastAsia="zh-CN"/>
        </w:rPr>
        <w:t>на поверхности копии</w:t>
      </w:r>
      <w:r w:rsidR="00152178" w:rsidRPr="0054365E">
        <w:rPr>
          <w:rFonts w:cs="Times New Roman"/>
          <w:szCs w:val="28"/>
          <w:lang w:eastAsia="zh-CN"/>
        </w:rPr>
        <w:t xml:space="preserve"> скульптуры </w:t>
      </w:r>
      <w:r w:rsidR="009B1885" w:rsidRPr="0054365E">
        <w:rPr>
          <w:rFonts w:cs="Times New Roman"/>
          <w:szCs w:val="28"/>
          <w:lang w:eastAsia="zh-CN"/>
        </w:rPr>
        <w:t>«Зефир»</w:t>
      </w:r>
      <w:r w:rsidR="00B35505" w:rsidRPr="0054365E">
        <w:rPr>
          <w:rFonts w:cs="Times New Roman"/>
          <w:szCs w:val="28"/>
          <w:lang w:eastAsia="zh-CN"/>
        </w:rPr>
        <w:t>.</w:t>
      </w:r>
    </w:p>
    <w:p w:rsidR="00F378FC" w:rsidRPr="0054365E" w:rsidRDefault="00F378FC" w:rsidP="00F378FC">
      <w:pPr>
        <w:spacing w:after="0" w:line="360" w:lineRule="auto"/>
        <w:rPr>
          <w:rFonts w:cs="Times New Roman"/>
          <w:szCs w:val="28"/>
          <w:lang w:eastAsia="zh-CN"/>
        </w:rPr>
      </w:pPr>
    </w:p>
    <w:p w:rsidR="00EC0402" w:rsidRPr="0054365E" w:rsidRDefault="00913B5E" w:rsidP="00126132">
      <w:pPr>
        <w:spacing w:after="0" w:line="360" w:lineRule="auto"/>
        <w:ind w:firstLine="708"/>
        <w:jc w:val="both"/>
        <w:rPr>
          <w:rFonts w:cs="Times New Roman"/>
          <w:szCs w:val="28"/>
          <w:lang w:eastAsia="zh-CN"/>
        </w:rPr>
      </w:pPr>
      <w:r w:rsidRPr="0054365E">
        <w:rPr>
          <w:rFonts w:cs="Times New Roman"/>
          <w:szCs w:val="28"/>
          <w:lang w:eastAsia="zh-CN"/>
        </w:rPr>
        <w:t xml:space="preserve">На одной из трех копий скульптур при </w:t>
      </w:r>
      <w:r w:rsidR="00980B53" w:rsidRPr="0054365E">
        <w:rPr>
          <w:rFonts w:cs="Times New Roman"/>
          <w:szCs w:val="28"/>
          <w:lang w:eastAsia="zh-CN"/>
        </w:rPr>
        <w:t xml:space="preserve">естественном освещении были обнаружены </w:t>
      </w:r>
      <w:r w:rsidR="00EC0402" w:rsidRPr="0054365E">
        <w:rPr>
          <w:rFonts w:cs="Times New Roman"/>
          <w:szCs w:val="28"/>
          <w:lang w:eastAsia="zh-CN"/>
        </w:rPr>
        <w:t>светоотражающие вкрапления.</w:t>
      </w:r>
      <w:r w:rsidR="00A33C83" w:rsidRPr="0054365E">
        <w:rPr>
          <w:rFonts w:cs="Times New Roman"/>
          <w:szCs w:val="28"/>
          <w:lang w:eastAsia="zh-CN"/>
        </w:rPr>
        <w:t xml:space="preserve"> </w:t>
      </w:r>
      <w:r w:rsidR="00EC0402" w:rsidRPr="0054365E">
        <w:rPr>
          <w:rFonts w:cs="Times New Roman"/>
          <w:szCs w:val="28"/>
          <w:lang w:eastAsia="zh-CN"/>
        </w:rPr>
        <w:t xml:space="preserve">Так как зачастую в составе мрамора содержатся различные примеси минералов, </w:t>
      </w:r>
      <w:r w:rsidR="00093530" w:rsidRPr="0054365E">
        <w:rPr>
          <w:rFonts w:cs="Times New Roman"/>
          <w:szCs w:val="28"/>
          <w:lang w:eastAsia="zh-CN"/>
        </w:rPr>
        <w:t xml:space="preserve">можно предположить то, что в составе примененной </w:t>
      </w:r>
      <w:r w:rsidR="00EB3252" w:rsidRPr="0054365E">
        <w:rPr>
          <w:rFonts w:cs="Times New Roman"/>
          <w:szCs w:val="28"/>
          <w:lang w:eastAsia="zh-CN"/>
        </w:rPr>
        <w:t>мраморной крошк</w:t>
      </w:r>
      <w:r w:rsidR="00296C81" w:rsidRPr="0054365E">
        <w:rPr>
          <w:rFonts w:cs="Times New Roman"/>
          <w:szCs w:val="28"/>
          <w:lang w:eastAsia="zh-CN"/>
        </w:rPr>
        <w:t>е</w:t>
      </w:r>
      <w:r w:rsidR="00EB3252" w:rsidRPr="0054365E">
        <w:rPr>
          <w:rFonts w:cs="Times New Roman"/>
          <w:szCs w:val="28"/>
          <w:lang w:eastAsia="zh-CN"/>
        </w:rPr>
        <w:t xml:space="preserve"> </w:t>
      </w:r>
      <w:r w:rsidR="00093530" w:rsidRPr="0054365E">
        <w:rPr>
          <w:rFonts w:cs="Times New Roman"/>
          <w:szCs w:val="28"/>
          <w:lang w:eastAsia="zh-CN"/>
        </w:rPr>
        <w:t xml:space="preserve">для изготовления копии скульптуры «Помона» </w:t>
      </w:r>
      <w:r w:rsidR="00EB3252" w:rsidRPr="0054365E">
        <w:rPr>
          <w:rFonts w:cs="Times New Roman"/>
          <w:szCs w:val="28"/>
          <w:lang w:eastAsia="zh-CN"/>
        </w:rPr>
        <w:t>содержа</w:t>
      </w:r>
      <w:r w:rsidR="00296C81" w:rsidRPr="0054365E">
        <w:rPr>
          <w:rFonts w:cs="Times New Roman"/>
          <w:szCs w:val="28"/>
          <w:lang w:eastAsia="zh-CN"/>
        </w:rPr>
        <w:t>лся кварц и его другие разновидности</w:t>
      </w:r>
      <w:r w:rsidR="007C4BF0" w:rsidRPr="0054365E">
        <w:rPr>
          <w:rFonts w:cs="Times New Roman"/>
          <w:szCs w:val="28"/>
          <w:lang w:eastAsia="zh-CN"/>
        </w:rPr>
        <w:t xml:space="preserve"> (рис.</w:t>
      </w:r>
      <w:r w:rsidR="00342FDB" w:rsidRPr="0054365E">
        <w:rPr>
          <w:rFonts w:cs="Times New Roman"/>
          <w:szCs w:val="28"/>
          <w:lang w:eastAsia="zh-CN"/>
        </w:rPr>
        <w:t>19</w:t>
      </w:r>
      <w:r w:rsidR="007C4BF0" w:rsidRPr="0054365E">
        <w:rPr>
          <w:rFonts w:cs="Times New Roman"/>
          <w:szCs w:val="28"/>
          <w:lang w:eastAsia="zh-CN"/>
        </w:rPr>
        <w:t>)</w:t>
      </w:r>
      <w:r w:rsidR="00296C81" w:rsidRPr="0054365E">
        <w:rPr>
          <w:rFonts w:cs="Times New Roman"/>
          <w:szCs w:val="28"/>
          <w:lang w:eastAsia="zh-CN"/>
        </w:rPr>
        <w:t>.</w:t>
      </w:r>
      <w:r w:rsidR="0051557E" w:rsidRPr="0054365E">
        <w:rPr>
          <w:rFonts w:cs="Times New Roman"/>
          <w:szCs w:val="28"/>
          <w:lang w:eastAsia="zh-CN"/>
        </w:rPr>
        <w:t xml:space="preserve"> К менее вероятным причинам </w:t>
      </w:r>
      <w:r w:rsidR="00E50156" w:rsidRPr="0054365E">
        <w:rPr>
          <w:rFonts w:cs="Times New Roman"/>
          <w:szCs w:val="28"/>
          <w:lang w:eastAsia="zh-CN"/>
        </w:rPr>
        <w:t xml:space="preserve">можно </w:t>
      </w:r>
      <w:r w:rsidR="00481845" w:rsidRPr="0054365E">
        <w:rPr>
          <w:rFonts w:cs="Times New Roman"/>
          <w:szCs w:val="28"/>
          <w:lang w:eastAsia="zh-CN"/>
        </w:rPr>
        <w:t>отнести образование</w:t>
      </w:r>
      <w:r w:rsidR="00E50156" w:rsidRPr="0054365E">
        <w:rPr>
          <w:rFonts w:cs="Times New Roman"/>
          <w:szCs w:val="28"/>
          <w:lang w:eastAsia="zh-CN"/>
        </w:rPr>
        <w:t xml:space="preserve"> кристаллов солей (</w:t>
      </w:r>
      <w:proofErr w:type="spellStart"/>
      <w:r w:rsidR="00E50156" w:rsidRPr="0054365E">
        <w:rPr>
          <w:rFonts w:cs="Times New Roman"/>
          <w:szCs w:val="28"/>
          <w:lang w:eastAsia="zh-CN"/>
        </w:rPr>
        <w:t>высолы</w:t>
      </w:r>
      <w:proofErr w:type="spellEnd"/>
      <w:r w:rsidR="00481845" w:rsidRPr="0054365E">
        <w:rPr>
          <w:rStyle w:val="a6"/>
          <w:rFonts w:cs="Times New Roman"/>
          <w:szCs w:val="28"/>
          <w:lang w:eastAsia="zh-CN"/>
        </w:rPr>
        <w:footnoteReference w:id="36"/>
      </w:r>
      <w:r w:rsidR="00E50156" w:rsidRPr="0054365E">
        <w:rPr>
          <w:rFonts w:cs="Times New Roman"/>
          <w:szCs w:val="28"/>
          <w:lang w:eastAsia="zh-CN"/>
        </w:rPr>
        <w:t>)</w:t>
      </w:r>
      <w:r w:rsidR="00481845" w:rsidRPr="0054365E">
        <w:rPr>
          <w:rFonts w:cs="Times New Roman"/>
          <w:szCs w:val="28"/>
          <w:lang w:eastAsia="zh-CN"/>
        </w:rPr>
        <w:t xml:space="preserve"> и </w:t>
      </w:r>
      <w:r w:rsidR="00E50156" w:rsidRPr="0054365E">
        <w:rPr>
          <w:rFonts w:cs="Times New Roman"/>
          <w:szCs w:val="28"/>
          <w:lang w:eastAsia="zh-CN"/>
        </w:rPr>
        <w:t xml:space="preserve">добавление мелкоизмельченного стекла </w:t>
      </w:r>
      <w:r w:rsidR="00481845" w:rsidRPr="0054365E">
        <w:rPr>
          <w:rFonts w:cs="Times New Roman"/>
          <w:szCs w:val="28"/>
          <w:lang w:eastAsia="zh-CN"/>
        </w:rPr>
        <w:t>с целью экономии и удешевления.</w:t>
      </w:r>
    </w:p>
    <w:p w:rsidR="0065115B" w:rsidRDefault="0065115B" w:rsidP="007808DA">
      <w:pPr>
        <w:spacing w:after="0" w:line="360" w:lineRule="auto"/>
        <w:jc w:val="center"/>
        <w:rPr>
          <w:rFonts w:cs="Times New Roman"/>
          <w:color w:val="FF0000"/>
          <w:szCs w:val="28"/>
          <w:lang w:eastAsia="zh-CN"/>
        </w:rPr>
      </w:pPr>
      <w:r>
        <w:rPr>
          <w:rFonts w:cs="Times New Roman"/>
          <w:noProof/>
          <w:color w:val="FF0000"/>
          <w:szCs w:val="28"/>
          <w:lang w:eastAsia="ru-RU"/>
        </w:rPr>
        <w:lastRenderedPageBreak/>
        <w:drawing>
          <wp:inline distT="0" distB="0" distL="0" distR="0">
            <wp:extent cx="6010275" cy="360628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20821_203913_100.jpg"/>
                    <pic:cNvPicPr/>
                  </pic:nvPicPr>
                  <pic:blipFill rotWithShape="1">
                    <a:blip r:embed="rId37">
                      <a:extLst>
                        <a:ext uri="{28A0092B-C50C-407E-A947-70E740481C1C}">
                          <a14:useLocalDpi xmlns:a14="http://schemas.microsoft.com/office/drawing/2010/main" val="0"/>
                        </a:ext>
                      </a:extLst>
                    </a:blip>
                    <a:srcRect b="54950"/>
                    <a:stretch/>
                  </pic:blipFill>
                  <pic:spPr bwMode="auto">
                    <a:xfrm>
                      <a:off x="0" y="0"/>
                      <a:ext cx="6031875" cy="3619241"/>
                    </a:xfrm>
                    <a:prstGeom prst="rect">
                      <a:avLst/>
                    </a:prstGeom>
                    <a:ln>
                      <a:noFill/>
                    </a:ln>
                    <a:extLst>
                      <a:ext uri="{53640926-AAD7-44D8-BBD7-CCE9431645EC}">
                        <a14:shadowObscured xmlns:a14="http://schemas.microsoft.com/office/drawing/2010/main"/>
                      </a:ext>
                    </a:extLst>
                  </pic:spPr>
                </pic:pic>
              </a:graphicData>
            </a:graphic>
          </wp:inline>
        </w:drawing>
      </w:r>
    </w:p>
    <w:p w:rsidR="00D00AC7" w:rsidRPr="0054365E" w:rsidRDefault="00D00AC7" w:rsidP="002246D6">
      <w:pPr>
        <w:spacing w:after="0" w:line="360" w:lineRule="auto"/>
        <w:jc w:val="center"/>
        <w:rPr>
          <w:rFonts w:cs="Times New Roman"/>
          <w:szCs w:val="28"/>
          <w:lang w:eastAsia="zh-CN"/>
        </w:rPr>
      </w:pPr>
      <w:r w:rsidRPr="0054365E">
        <w:rPr>
          <w:rFonts w:cs="Times New Roman"/>
          <w:szCs w:val="28"/>
          <w:lang w:eastAsia="zh-CN"/>
        </w:rPr>
        <w:t xml:space="preserve">Рис. </w:t>
      </w:r>
      <w:r w:rsidR="00342FDB" w:rsidRPr="0054365E">
        <w:rPr>
          <w:rFonts w:cs="Times New Roman"/>
          <w:szCs w:val="28"/>
          <w:lang w:eastAsia="zh-CN"/>
        </w:rPr>
        <w:t>19</w:t>
      </w:r>
      <w:r w:rsidRPr="0054365E">
        <w:rPr>
          <w:rFonts w:cs="Times New Roman"/>
          <w:szCs w:val="28"/>
          <w:lang w:eastAsia="zh-CN"/>
        </w:rPr>
        <w:t xml:space="preserve">. </w:t>
      </w:r>
      <w:r w:rsidR="00657C38" w:rsidRPr="0054365E">
        <w:rPr>
          <w:rFonts w:cs="Times New Roman"/>
          <w:szCs w:val="28"/>
          <w:lang w:eastAsia="zh-CN"/>
        </w:rPr>
        <w:t xml:space="preserve">Вкрапления </w:t>
      </w:r>
      <w:r w:rsidR="00673902" w:rsidRPr="0054365E">
        <w:rPr>
          <w:rFonts w:cs="Times New Roman"/>
          <w:szCs w:val="28"/>
          <w:lang w:eastAsia="zh-CN"/>
        </w:rPr>
        <w:t>в составе</w:t>
      </w:r>
      <w:r w:rsidR="002246D6" w:rsidRPr="0054365E">
        <w:rPr>
          <w:rFonts w:cs="Times New Roman"/>
          <w:szCs w:val="28"/>
          <w:lang w:eastAsia="zh-CN"/>
        </w:rPr>
        <w:t xml:space="preserve"> материала </w:t>
      </w:r>
      <w:r w:rsidR="00673902" w:rsidRPr="0054365E">
        <w:rPr>
          <w:rFonts w:cs="Times New Roman"/>
          <w:szCs w:val="28"/>
          <w:lang w:eastAsia="zh-CN"/>
        </w:rPr>
        <w:t>копии скульптуры «Помона»</w:t>
      </w:r>
      <w:r w:rsidR="002246D6" w:rsidRPr="0054365E">
        <w:rPr>
          <w:rFonts w:cs="Times New Roman"/>
          <w:szCs w:val="28"/>
          <w:lang w:eastAsia="zh-CN"/>
        </w:rPr>
        <w:t>.</w:t>
      </w:r>
    </w:p>
    <w:p w:rsidR="00B7366D" w:rsidRPr="0054365E" w:rsidRDefault="00B7366D" w:rsidP="003D359C">
      <w:pPr>
        <w:spacing w:after="0" w:line="360" w:lineRule="auto"/>
        <w:ind w:firstLine="708"/>
        <w:jc w:val="both"/>
        <w:rPr>
          <w:rFonts w:cs="Times New Roman"/>
          <w:szCs w:val="28"/>
          <w:lang w:eastAsia="zh-CN"/>
        </w:rPr>
      </w:pPr>
    </w:p>
    <w:p w:rsidR="008F36BE" w:rsidRPr="0054365E" w:rsidRDefault="00CF5FAF" w:rsidP="003D359C">
      <w:pPr>
        <w:spacing w:after="0" w:line="360" w:lineRule="auto"/>
        <w:ind w:firstLine="708"/>
        <w:jc w:val="both"/>
        <w:rPr>
          <w:rFonts w:cs="Times New Roman"/>
          <w:szCs w:val="28"/>
          <w:lang w:eastAsia="zh-CN"/>
        </w:rPr>
      </w:pPr>
      <w:r w:rsidRPr="0054365E">
        <w:rPr>
          <w:rFonts w:cs="Times New Roman"/>
          <w:szCs w:val="28"/>
          <w:lang w:eastAsia="zh-CN"/>
        </w:rPr>
        <w:t xml:space="preserve">Копии </w:t>
      </w:r>
      <w:r w:rsidR="00EF42A4" w:rsidRPr="0054365E">
        <w:rPr>
          <w:rFonts w:cs="Times New Roman"/>
          <w:szCs w:val="28"/>
          <w:lang w:eastAsia="zh-CN"/>
        </w:rPr>
        <w:t xml:space="preserve">четырех </w:t>
      </w:r>
      <w:r w:rsidRPr="0054365E">
        <w:rPr>
          <w:rFonts w:cs="Times New Roman"/>
          <w:szCs w:val="28"/>
          <w:lang w:eastAsia="zh-CN"/>
        </w:rPr>
        <w:t>скульптур</w:t>
      </w:r>
      <w:r w:rsidR="00EF42A4" w:rsidRPr="0054365E">
        <w:rPr>
          <w:rFonts w:cs="Times New Roman"/>
          <w:szCs w:val="28"/>
          <w:lang w:eastAsia="zh-CN"/>
        </w:rPr>
        <w:t xml:space="preserve"> </w:t>
      </w:r>
      <w:r w:rsidR="00A9250D" w:rsidRPr="0054365E">
        <w:rPr>
          <w:rFonts w:cs="Times New Roman"/>
          <w:szCs w:val="28"/>
          <w:lang w:eastAsia="zh-CN"/>
        </w:rPr>
        <w:t>«Весна», «Лето», «Осень» и «Зима»</w:t>
      </w:r>
      <w:r w:rsidR="00F23BD5" w:rsidRPr="0054365E">
        <w:rPr>
          <w:rFonts w:cs="Times New Roman"/>
          <w:szCs w:val="28"/>
          <w:lang w:eastAsia="zh-CN"/>
        </w:rPr>
        <w:t xml:space="preserve"> 2003 года</w:t>
      </w:r>
      <w:r w:rsidR="00A9250D" w:rsidRPr="0054365E">
        <w:rPr>
          <w:rFonts w:cs="Times New Roman"/>
          <w:szCs w:val="28"/>
          <w:lang w:eastAsia="zh-CN"/>
        </w:rPr>
        <w:t xml:space="preserve"> из Нижнего парка </w:t>
      </w:r>
      <w:r w:rsidR="00F23BD5" w:rsidRPr="0054365E">
        <w:rPr>
          <w:rFonts w:cs="Times New Roman"/>
          <w:szCs w:val="28"/>
          <w:lang w:eastAsia="zh-CN"/>
        </w:rPr>
        <w:t>имели следующие</w:t>
      </w:r>
      <w:r w:rsidRPr="0054365E">
        <w:rPr>
          <w:rFonts w:cs="Times New Roman"/>
          <w:szCs w:val="28"/>
          <w:lang w:eastAsia="zh-CN"/>
        </w:rPr>
        <w:t xml:space="preserve"> общие разрушения: следы потеков влаги </w:t>
      </w:r>
      <w:r w:rsidR="00BE4EF8" w:rsidRPr="0054365E">
        <w:rPr>
          <w:rFonts w:cs="Times New Roman"/>
          <w:szCs w:val="28"/>
          <w:lang w:eastAsia="zh-CN"/>
        </w:rPr>
        <w:t>на</w:t>
      </w:r>
      <w:r w:rsidRPr="0054365E">
        <w:rPr>
          <w:rFonts w:cs="Times New Roman"/>
          <w:szCs w:val="28"/>
          <w:lang w:eastAsia="zh-CN"/>
        </w:rPr>
        <w:t xml:space="preserve"> поверхности скульптур;</w:t>
      </w:r>
      <w:r w:rsidR="00C87FDB" w:rsidRPr="0054365E">
        <w:rPr>
          <w:rFonts w:cs="Times New Roman"/>
          <w:szCs w:val="28"/>
          <w:lang w:eastAsia="zh-CN"/>
        </w:rPr>
        <w:t xml:space="preserve"> пожелтение некоторых участков </w:t>
      </w:r>
      <w:r w:rsidR="00763ED7" w:rsidRPr="0054365E">
        <w:rPr>
          <w:rFonts w:cs="Times New Roman"/>
          <w:szCs w:val="28"/>
          <w:lang w:eastAsia="zh-CN"/>
        </w:rPr>
        <w:t>скульптур;</w:t>
      </w:r>
      <w:r w:rsidRPr="0054365E">
        <w:rPr>
          <w:rFonts w:cs="Times New Roman"/>
          <w:szCs w:val="28"/>
          <w:lang w:eastAsia="zh-CN"/>
        </w:rPr>
        <w:t xml:space="preserve"> </w:t>
      </w:r>
      <w:r w:rsidR="00763ED7" w:rsidRPr="0054365E">
        <w:rPr>
          <w:rFonts w:cs="Times New Roman"/>
          <w:szCs w:val="28"/>
          <w:lang w:eastAsia="zh-CN"/>
        </w:rPr>
        <w:t xml:space="preserve">следы </w:t>
      </w:r>
      <w:r w:rsidR="00300C94" w:rsidRPr="0054365E">
        <w:rPr>
          <w:rFonts w:cs="Times New Roman"/>
          <w:szCs w:val="28"/>
          <w:lang w:eastAsia="zh-CN"/>
        </w:rPr>
        <w:t xml:space="preserve">от </w:t>
      </w:r>
      <w:r w:rsidR="00763ED7" w:rsidRPr="0054365E">
        <w:rPr>
          <w:rFonts w:cs="Times New Roman"/>
          <w:szCs w:val="28"/>
          <w:lang w:eastAsia="zh-CN"/>
        </w:rPr>
        <w:t>желтых потеков/пятен</w:t>
      </w:r>
      <w:r w:rsidR="00300C94" w:rsidRPr="0054365E">
        <w:rPr>
          <w:rFonts w:cs="Times New Roman"/>
          <w:szCs w:val="28"/>
          <w:lang w:eastAsia="zh-CN"/>
        </w:rPr>
        <w:t xml:space="preserve"> на поверхности скульптур;</w:t>
      </w:r>
      <w:r w:rsidR="00763ED7" w:rsidRPr="0054365E">
        <w:rPr>
          <w:rFonts w:cs="Times New Roman"/>
          <w:szCs w:val="28"/>
          <w:lang w:eastAsia="zh-CN"/>
        </w:rPr>
        <w:t xml:space="preserve"> </w:t>
      </w:r>
      <w:r w:rsidRPr="0054365E">
        <w:rPr>
          <w:rFonts w:cs="Times New Roman"/>
          <w:szCs w:val="28"/>
          <w:lang w:eastAsia="zh-CN"/>
        </w:rPr>
        <w:t xml:space="preserve">эрозия материала </w:t>
      </w:r>
      <w:r w:rsidR="004C647F" w:rsidRPr="0054365E">
        <w:rPr>
          <w:rFonts w:cs="Times New Roman"/>
          <w:szCs w:val="28"/>
          <w:lang w:eastAsia="zh-CN"/>
        </w:rPr>
        <w:t xml:space="preserve">скульптур </w:t>
      </w:r>
      <w:r w:rsidRPr="0054365E">
        <w:rPr>
          <w:rFonts w:cs="Times New Roman"/>
          <w:szCs w:val="28"/>
          <w:lang w:eastAsia="zh-CN"/>
        </w:rPr>
        <w:t>(утрата полировки и огрубление поверхности)</w:t>
      </w:r>
      <w:r w:rsidR="00BE4EF8" w:rsidRPr="0054365E">
        <w:rPr>
          <w:rFonts w:cs="Times New Roman"/>
          <w:szCs w:val="28"/>
          <w:lang w:eastAsia="zh-CN"/>
        </w:rPr>
        <w:t xml:space="preserve"> разной степени</w:t>
      </w:r>
      <w:r w:rsidRPr="0054365E">
        <w:rPr>
          <w:rFonts w:cs="Times New Roman"/>
          <w:szCs w:val="28"/>
          <w:lang w:eastAsia="zh-CN"/>
        </w:rPr>
        <w:t xml:space="preserve">; наличие колоний </w:t>
      </w:r>
      <w:proofErr w:type="spellStart"/>
      <w:r w:rsidRPr="0054365E">
        <w:rPr>
          <w:rFonts w:cs="Times New Roman"/>
          <w:szCs w:val="28"/>
          <w:lang w:eastAsia="zh-CN"/>
        </w:rPr>
        <w:t>биодеструкторов</w:t>
      </w:r>
      <w:proofErr w:type="spellEnd"/>
      <w:r w:rsidRPr="0054365E">
        <w:rPr>
          <w:rFonts w:cs="Times New Roman"/>
          <w:szCs w:val="28"/>
          <w:lang w:eastAsia="zh-CN"/>
        </w:rPr>
        <w:t xml:space="preserve"> в локальных местах; </w:t>
      </w:r>
      <w:r w:rsidR="00300C94" w:rsidRPr="0054365E">
        <w:rPr>
          <w:rFonts w:cs="Times New Roman"/>
          <w:szCs w:val="28"/>
          <w:lang w:eastAsia="zh-CN"/>
        </w:rPr>
        <w:t>мелкие</w:t>
      </w:r>
      <w:r w:rsidR="004C647F" w:rsidRPr="0054365E">
        <w:rPr>
          <w:rFonts w:cs="Times New Roman"/>
          <w:szCs w:val="28"/>
          <w:lang w:eastAsia="zh-CN"/>
        </w:rPr>
        <w:t xml:space="preserve"> </w:t>
      </w:r>
      <w:r w:rsidR="00300C94" w:rsidRPr="0054365E">
        <w:rPr>
          <w:rFonts w:cs="Times New Roman"/>
          <w:szCs w:val="28"/>
          <w:lang w:eastAsia="zh-CN"/>
        </w:rPr>
        <w:t>каверны</w:t>
      </w:r>
      <w:r w:rsidR="004C647F" w:rsidRPr="0054365E">
        <w:rPr>
          <w:rFonts w:cs="Times New Roman"/>
          <w:szCs w:val="28"/>
          <w:lang w:eastAsia="zh-CN"/>
        </w:rPr>
        <w:t xml:space="preserve">; </w:t>
      </w:r>
      <w:r w:rsidR="00126132" w:rsidRPr="0054365E">
        <w:rPr>
          <w:rFonts w:cs="Times New Roman"/>
          <w:szCs w:val="28"/>
          <w:lang w:eastAsia="zh-CN"/>
        </w:rPr>
        <w:t xml:space="preserve">трещины или сети трещин; </w:t>
      </w:r>
      <w:r w:rsidRPr="0054365E">
        <w:rPr>
          <w:rFonts w:cs="Times New Roman"/>
          <w:szCs w:val="28"/>
          <w:lang w:eastAsia="zh-CN"/>
        </w:rPr>
        <w:t>растрескивание и</w:t>
      </w:r>
      <w:r w:rsidR="00126132" w:rsidRPr="0054365E">
        <w:rPr>
          <w:rFonts w:cs="Times New Roman"/>
          <w:szCs w:val="28"/>
          <w:lang w:eastAsia="zh-CN"/>
        </w:rPr>
        <w:t>/или</w:t>
      </w:r>
      <w:r w:rsidRPr="0054365E">
        <w:rPr>
          <w:rFonts w:cs="Times New Roman"/>
          <w:szCs w:val="28"/>
          <w:lang w:eastAsia="zh-CN"/>
        </w:rPr>
        <w:t xml:space="preserve"> частичная утрата частей клеевого соединения (шва) между плинтом и пьедесталом скульптур; сильное проявление формовочн</w:t>
      </w:r>
      <w:r w:rsidR="00C87FDB" w:rsidRPr="0054365E">
        <w:rPr>
          <w:rFonts w:cs="Times New Roman"/>
          <w:szCs w:val="28"/>
          <w:lang w:eastAsia="zh-CN"/>
        </w:rPr>
        <w:t>ых</w:t>
      </w:r>
      <w:r w:rsidRPr="0054365E">
        <w:rPr>
          <w:rFonts w:cs="Times New Roman"/>
          <w:szCs w:val="28"/>
          <w:lang w:eastAsia="zh-CN"/>
        </w:rPr>
        <w:t xml:space="preserve"> шв</w:t>
      </w:r>
      <w:r w:rsidR="00C87FDB" w:rsidRPr="0054365E">
        <w:rPr>
          <w:rFonts w:cs="Times New Roman"/>
          <w:szCs w:val="28"/>
          <w:lang w:eastAsia="zh-CN"/>
        </w:rPr>
        <w:t>ов</w:t>
      </w:r>
      <w:r w:rsidRPr="0054365E">
        <w:rPr>
          <w:rFonts w:cs="Times New Roman"/>
          <w:szCs w:val="28"/>
          <w:lang w:eastAsia="zh-CN"/>
        </w:rPr>
        <w:t>.</w:t>
      </w:r>
      <w:r w:rsidR="00126132" w:rsidRPr="0054365E">
        <w:rPr>
          <w:rFonts w:cs="Times New Roman"/>
          <w:szCs w:val="28"/>
          <w:lang w:eastAsia="zh-CN"/>
        </w:rPr>
        <w:t xml:space="preserve"> Несмотря на данные разрушения п</w:t>
      </w:r>
      <w:r w:rsidR="00315AEF" w:rsidRPr="0054365E">
        <w:rPr>
          <w:rFonts w:cs="Times New Roman"/>
          <w:szCs w:val="28"/>
          <w:lang w:eastAsia="zh-CN"/>
        </w:rPr>
        <w:t>ри</w:t>
      </w:r>
      <w:r w:rsidR="00A720EA" w:rsidRPr="0054365E">
        <w:rPr>
          <w:rFonts w:cs="Times New Roman"/>
          <w:szCs w:val="28"/>
          <w:lang w:eastAsia="zh-CN"/>
        </w:rPr>
        <w:t xml:space="preserve"> </w:t>
      </w:r>
      <w:r w:rsidR="00315AEF" w:rsidRPr="0054365E">
        <w:rPr>
          <w:rFonts w:cs="Times New Roman"/>
          <w:szCs w:val="28"/>
          <w:lang w:eastAsia="zh-CN"/>
        </w:rPr>
        <w:t xml:space="preserve">сравнении копий 2003 года </w:t>
      </w:r>
      <w:r w:rsidR="009E780E" w:rsidRPr="0054365E">
        <w:rPr>
          <w:rFonts w:cs="Times New Roman"/>
          <w:szCs w:val="28"/>
          <w:lang w:eastAsia="zh-CN"/>
        </w:rPr>
        <w:t>с</w:t>
      </w:r>
      <w:r w:rsidR="00D75878" w:rsidRPr="0054365E">
        <w:rPr>
          <w:rFonts w:cs="Times New Roman"/>
          <w:szCs w:val="28"/>
          <w:lang w:eastAsia="zh-CN"/>
        </w:rPr>
        <w:t xml:space="preserve"> </w:t>
      </w:r>
      <w:r w:rsidR="00315AEF" w:rsidRPr="0054365E">
        <w:rPr>
          <w:rFonts w:cs="Times New Roman"/>
          <w:szCs w:val="28"/>
          <w:lang w:eastAsia="zh-CN"/>
        </w:rPr>
        <w:t>копи</w:t>
      </w:r>
      <w:r w:rsidR="009E780E" w:rsidRPr="0054365E">
        <w:rPr>
          <w:rFonts w:cs="Times New Roman"/>
          <w:szCs w:val="28"/>
          <w:lang w:eastAsia="zh-CN"/>
        </w:rPr>
        <w:t>ями</w:t>
      </w:r>
      <w:r w:rsidR="00315AEF" w:rsidRPr="0054365E">
        <w:rPr>
          <w:rFonts w:cs="Times New Roman"/>
          <w:szCs w:val="28"/>
          <w:lang w:eastAsia="zh-CN"/>
        </w:rPr>
        <w:t xml:space="preserve"> 2011 и 2014 </w:t>
      </w:r>
      <w:r w:rsidR="009E780E" w:rsidRPr="0054365E">
        <w:rPr>
          <w:rFonts w:cs="Times New Roman"/>
          <w:szCs w:val="28"/>
          <w:lang w:eastAsia="zh-CN"/>
        </w:rPr>
        <w:t xml:space="preserve">годов </w:t>
      </w:r>
      <w:r w:rsidR="008238A2" w:rsidRPr="0054365E">
        <w:rPr>
          <w:rFonts w:cs="Times New Roman"/>
          <w:szCs w:val="28"/>
          <w:lang w:eastAsia="zh-CN"/>
        </w:rPr>
        <w:t>по состоянию сохранности</w:t>
      </w:r>
      <w:r w:rsidR="009E780E" w:rsidRPr="0054365E">
        <w:rPr>
          <w:rFonts w:cs="Times New Roman"/>
          <w:szCs w:val="28"/>
          <w:lang w:eastAsia="zh-CN"/>
        </w:rPr>
        <w:t xml:space="preserve"> и визуальном осмотре </w:t>
      </w:r>
      <w:r w:rsidR="00A30C95" w:rsidRPr="0054365E">
        <w:rPr>
          <w:rFonts w:cs="Times New Roman"/>
          <w:szCs w:val="28"/>
          <w:lang w:eastAsia="zh-CN"/>
        </w:rPr>
        <w:t xml:space="preserve">в некоторых случаях </w:t>
      </w:r>
      <w:r w:rsidR="00B607C0" w:rsidRPr="0054365E">
        <w:rPr>
          <w:rFonts w:cs="Times New Roman"/>
          <w:szCs w:val="28"/>
          <w:lang w:eastAsia="zh-CN"/>
        </w:rPr>
        <w:t xml:space="preserve">они </w:t>
      </w:r>
      <w:r w:rsidR="009E780E" w:rsidRPr="0054365E">
        <w:rPr>
          <w:rFonts w:cs="Times New Roman"/>
          <w:szCs w:val="28"/>
          <w:lang w:eastAsia="zh-CN"/>
        </w:rPr>
        <w:t>были</w:t>
      </w:r>
      <w:r w:rsidR="00A30C95" w:rsidRPr="0054365E">
        <w:rPr>
          <w:rFonts w:cs="Times New Roman"/>
          <w:szCs w:val="28"/>
          <w:lang w:eastAsia="zh-CN"/>
        </w:rPr>
        <w:t xml:space="preserve"> лучше</w:t>
      </w:r>
      <w:r w:rsidR="0043167B" w:rsidRPr="0054365E">
        <w:rPr>
          <w:rFonts w:cs="Times New Roman"/>
          <w:szCs w:val="28"/>
          <w:lang w:eastAsia="zh-CN"/>
        </w:rPr>
        <w:t xml:space="preserve"> последних</w:t>
      </w:r>
      <w:r w:rsidR="00A30C95" w:rsidRPr="0054365E">
        <w:rPr>
          <w:rFonts w:cs="Times New Roman"/>
          <w:szCs w:val="28"/>
          <w:lang w:eastAsia="zh-CN"/>
        </w:rPr>
        <w:t>.</w:t>
      </w:r>
      <w:r w:rsidR="00084441" w:rsidRPr="0054365E">
        <w:rPr>
          <w:rFonts w:cs="Times New Roman"/>
          <w:szCs w:val="28"/>
          <w:lang w:eastAsia="zh-CN"/>
        </w:rPr>
        <w:t xml:space="preserve"> Предположительно это связано с качеством </w:t>
      </w:r>
      <w:r w:rsidR="0075554C" w:rsidRPr="0054365E">
        <w:rPr>
          <w:rFonts w:cs="Times New Roman"/>
          <w:szCs w:val="28"/>
          <w:lang w:eastAsia="zh-CN"/>
        </w:rPr>
        <w:t xml:space="preserve">используемых материалов, так как условия экспонирования </w:t>
      </w:r>
      <w:r w:rsidR="002041A8" w:rsidRPr="0054365E">
        <w:rPr>
          <w:rFonts w:cs="Times New Roman"/>
          <w:szCs w:val="28"/>
          <w:lang w:eastAsia="zh-CN"/>
        </w:rPr>
        <w:t>одинаковы</w:t>
      </w:r>
      <w:r w:rsidR="0075554C" w:rsidRPr="0054365E">
        <w:rPr>
          <w:rFonts w:cs="Times New Roman"/>
          <w:szCs w:val="28"/>
          <w:lang w:eastAsia="zh-CN"/>
        </w:rPr>
        <w:t>.</w:t>
      </w:r>
    </w:p>
    <w:p w:rsidR="0074117D" w:rsidRPr="0054365E" w:rsidRDefault="00A01CF1" w:rsidP="00383273">
      <w:pPr>
        <w:spacing w:after="0" w:line="360" w:lineRule="auto"/>
        <w:ind w:firstLine="708"/>
        <w:jc w:val="both"/>
        <w:rPr>
          <w:rFonts w:cs="Times New Roman"/>
          <w:szCs w:val="28"/>
          <w:lang w:eastAsia="zh-CN"/>
        </w:rPr>
      </w:pPr>
      <w:r w:rsidRPr="0054365E">
        <w:rPr>
          <w:rFonts w:cs="Times New Roman"/>
          <w:szCs w:val="28"/>
          <w:lang w:eastAsia="zh-CN"/>
        </w:rPr>
        <w:t>В ходе визуального осмотра н</w:t>
      </w:r>
      <w:r w:rsidR="003A0569" w:rsidRPr="0054365E">
        <w:rPr>
          <w:rFonts w:cs="Times New Roman"/>
          <w:szCs w:val="28"/>
          <w:lang w:eastAsia="zh-CN"/>
        </w:rPr>
        <w:t xml:space="preserve">а поверхности </w:t>
      </w:r>
      <w:r w:rsidR="00456B31" w:rsidRPr="0054365E">
        <w:rPr>
          <w:rFonts w:cs="Times New Roman"/>
          <w:szCs w:val="28"/>
          <w:lang w:eastAsia="zh-CN"/>
        </w:rPr>
        <w:t xml:space="preserve">левого тазобедренного сустава младенца и </w:t>
      </w:r>
      <w:r w:rsidR="003A0569" w:rsidRPr="0054365E">
        <w:rPr>
          <w:rFonts w:cs="Times New Roman"/>
          <w:szCs w:val="28"/>
          <w:lang w:eastAsia="zh-CN"/>
        </w:rPr>
        <w:t>плинт</w:t>
      </w:r>
      <w:r w:rsidR="00456B31" w:rsidRPr="0054365E">
        <w:rPr>
          <w:rFonts w:cs="Times New Roman"/>
          <w:szCs w:val="28"/>
          <w:lang w:eastAsia="zh-CN"/>
        </w:rPr>
        <w:t>е</w:t>
      </w:r>
      <w:r w:rsidR="003A0569" w:rsidRPr="0054365E">
        <w:rPr>
          <w:rFonts w:cs="Times New Roman"/>
          <w:szCs w:val="28"/>
          <w:lang w:eastAsia="zh-CN"/>
        </w:rPr>
        <w:t xml:space="preserve"> </w:t>
      </w:r>
      <w:r w:rsidR="00456B31" w:rsidRPr="0054365E">
        <w:rPr>
          <w:rFonts w:cs="Times New Roman"/>
          <w:szCs w:val="28"/>
          <w:lang w:eastAsia="zh-CN"/>
        </w:rPr>
        <w:t xml:space="preserve">копии </w:t>
      </w:r>
      <w:r w:rsidR="003A0569" w:rsidRPr="0054365E">
        <w:rPr>
          <w:rFonts w:cs="Times New Roman"/>
          <w:szCs w:val="28"/>
          <w:lang w:eastAsia="zh-CN"/>
        </w:rPr>
        <w:t>скульптуры</w:t>
      </w:r>
      <w:r w:rsidR="00456B31" w:rsidRPr="0054365E">
        <w:rPr>
          <w:rFonts w:cs="Times New Roman"/>
          <w:szCs w:val="28"/>
          <w:lang w:eastAsia="zh-CN"/>
        </w:rPr>
        <w:t xml:space="preserve"> «Земля»</w:t>
      </w:r>
      <w:r w:rsidR="0050161B" w:rsidRPr="0054365E">
        <w:rPr>
          <w:rFonts w:cs="Times New Roman"/>
          <w:szCs w:val="28"/>
          <w:lang w:eastAsia="zh-CN"/>
        </w:rPr>
        <w:t xml:space="preserve"> (рис. </w:t>
      </w:r>
      <w:r w:rsidR="000D699E" w:rsidRPr="0054365E">
        <w:rPr>
          <w:rFonts w:cs="Times New Roman"/>
          <w:szCs w:val="28"/>
          <w:lang w:eastAsia="zh-CN"/>
        </w:rPr>
        <w:t>20</w:t>
      </w:r>
      <w:r w:rsidR="0050161B" w:rsidRPr="0054365E">
        <w:rPr>
          <w:rFonts w:cs="Times New Roman"/>
          <w:szCs w:val="28"/>
          <w:lang w:eastAsia="zh-CN"/>
        </w:rPr>
        <w:t>)</w:t>
      </w:r>
      <w:r w:rsidR="007A441D" w:rsidRPr="0054365E">
        <w:rPr>
          <w:rFonts w:cs="Times New Roman"/>
          <w:szCs w:val="28"/>
          <w:lang w:eastAsia="zh-CN"/>
        </w:rPr>
        <w:t xml:space="preserve"> 2011 года</w:t>
      </w:r>
      <w:r w:rsidR="00612206" w:rsidRPr="0054365E">
        <w:rPr>
          <w:rFonts w:cs="Times New Roman"/>
          <w:szCs w:val="28"/>
          <w:lang w:eastAsia="zh-CN"/>
        </w:rPr>
        <w:t xml:space="preserve"> </w:t>
      </w:r>
      <w:r w:rsidRPr="0054365E">
        <w:rPr>
          <w:rFonts w:cs="Times New Roman"/>
          <w:szCs w:val="28"/>
          <w:lang w:eastAsia="zh-CN"/>
        </w:rPr>
        <w:t>были обнару</w:t>
      </w:r>
      <w:r w:rsidRPr="0054365E">
        <w:rPr>
          <w:rFonts w:cs="Times New Roman"/>
          <w:szCs w:val="28"/>
          <w:lang w:eastAsia="zh-CN"/>
        </w:rPr>
        <w:lastRenderedPageBreak/>
        <w:t xml:space="preserve">жены </w:t>
      </w:r>
      <w:r w:rsidR="00612206" w:rsidRPr="0054365E">
        <w:rPr>
          <w:rFonts w:cs="Times New Roman"/>
          <w:szCs w:val="28"/>
          <w:lang w:eastAsia="zh-CN"/>
        </w:rPr>
        <w:t>пятна</w:t>
      </w:r>
      <w:r w:rsidR="008C02ED" w:rsidRPr="0054365E">
        <w:rPr>
          <w:rFonts w:cs="Times New Roman"/>
          <w:szCs w:val="28"/>
          <w:lang w:eastAsia="zh-CN"/>
        </w:rPr>
        <w:t xml:space="preserve">, напоминающие следы </w:t>
      </w:r>
      <w:r w:rsidR="00612206" w:rsidRPr="0054365E">
        <w:rPr>
          <w:rFonts w:cs="Times New Roman"/>
          <w:szCs w:val="28"/>
          <w:lang w:eastAsia="zh-CN"/>
        </w:rPr>
        <w:t xml:space="preserve">оксида железа </w:t>
      </w:r>
      <w:r w:rsidRPr="0054365E">
        <w:rPr>
          <w:rFonts w:cs="Times New Roman"/>
          <w:szCs w:val="28"/>
          <w:lang w:eastAsia="zh-CN"/>
        </w:rPr>
        <w:t>(ржавчины)</w:t>
      </w:r>
      <w:r w:rsidR="007A441D" w:rsidRPr="0054365E">
        <w:rPr>
          <w:rFonts w:cs="Times New Roman"/>
          <w:szCs w:val="28"/>
          <w:lang w:eastAsia="zh-CN"/>
        </w:rPr>
        <w:t>.</w:t>
      </w:r>
      <w:r w:rsidR="00A82EDC" w:rsidRPr="0054365E">
        <w:rPr>
          <w:rFonts w:cs="Times New Roman"/>
          <w:szCs w:val="28"/>
          <w:lang w:eastAsia="zh-CN"/>
        </w:rPr>
        <w:t xml:space="preserve"> </w:t>
      </w:r>
      <w:r w:rsidR="009D1468" w:rsidRPr="0054365E">
        <w:rPr>
          <w:rFonts w:cs="Times New Roman"/>
          <w:szCs w:val="28"/>
          <w:lang w:eastAsia="zh-CN"/>
        </w:rPr>
        <w:t>Как правило,</w:t>
      </w:r>
      <w:r w:rsidR="007F7C4E" w:rsidRPr="0054365E">
        <w:rPr>
          <w:rFonts w:cs="Times New Roman"/>
          <w:szCs w:val="28"/>
          <w:lang w:eastAsia="zh-CN"/>
        </w:rPr>
        <w:t xml:space="preserve"> подобные</w:t>
      </w:r>
      <w:r w:rsidR="009D1468" w:rsidRPr="0054365E">
        <w:rPr>
          <w:rFonts w:cs="Times New Roman"/>
          <w:szCs w:val="28"/>
          <w:lang w:eastAsia="zh-CN"/>
        </w:rPr>
        <w:t xml:space="preserve"> пятна имеют</w:t>
      </w:r>
      <w:r w:rsidR="00F67A1C" w:rsidRPr="0054365E">
        <w:rPr>
          <w:rFonts w:cs="Times New Roman"/>
          <w:szCs w:val="28"/>
          <w:lang w:eastAsia="zh-CN"/>
        </w:rPr>
        <w:t xml:space="preserve"> характерный</w:t>
      </w:r>
      <w:r w:rsidR="007F7C4E" w:rsidRPr="0054365E">
        <w:rPr>
          <w:rFonts w:cs="Times New Roman"/>
          <w:szCs w:val="28"/>
          <w:lang w:eastAsia="zh-CN"/>
        </w:rPr>
        <w:t xml:space="preserve"> </w:t>
      </w:r>
      <w:r w:rsidR="009D1468" w:rsidRPr="0054365E">
        <w:rPr>
          <w:rFonts w:cs="Times New Roman"/>
          <w:szCs w:val="28"/>
          <w:lang w:eastAsia="zh-CN"/>
        </w:rPr>
        <w:t>желтовато-коричнев</w:t>
      </w:r>
      <w:r w:rsidR="00F67A1C" w:rsidRPr="0054365E">
        <w:rPr>
          <w:rFonts w:cs="Times New Roman"/>
          <w:szCs w:val="28"/>
          <w:lang w:eastAsia="zh-CN"/>
        </w:rPr>
        <w:t>ый</w:t>
      </w:r>
      <w:r w:rsidR="0050161B" w:rsidRPr="0054365E">
        <w:rPr>
          <w:rFonts w:cs="Times New Roman"/>
          <w:szCs w:val="28"/>
          <w:lang w:eastAsia="zh-CN"/>
        </w:rPr>
        <w:t>/</w:t>
      </w:r>
      <w:r w:rsidR="009D1468" w:rsidRPr="0054365E">
        <w:rPr>
          <w:rFonts w:cs="Times New Roman"/>
          <w:szCs w:val="28"/>
          <w:lang w:eastAsia="zh-CN"/>
        </w:rPr>
        <w:t>оранжево-коричнев</w:t>
      </w:r>
      <w:r w:rsidR="00F67A1C" w:rsidRPr="0054365E">
        <w:rPr>
          <w:rFonts w:cs="Times New Roman"/>
          <w:szCs w:val="28"/>
          <w:lang w:eastAsia="zh-CN"/>
        </w:rPr>
        <w:t>ый</w:t>
      </w:r>
      <w:r w:rsidR="009D1468" w:rsidRPr="0054365E">
        <w:rPr>
          <w:rFonts w:cs="Times New Roman"/>
          <w:szCs w:val="28"/>
          <w:lang w:eastAsia="zh-CN"/>
        </w:rPr>
        <w:t xml:space="preserve"> цвет </w:t>
      </w:r>
      <w:r w:rsidR="00F67A1C" w:rsidRPr="0054365E">
        <w:rPr>
          <w:rFonts w:cs="Times New Roman"/>
          <w:szCs w:val="28"/>
          <w:lang w:eastAsia="zh-CN"/>
        </w:rPr>
        <w:t xml:space="preserve">и </w:t>
      </w:r>
      <w:r w:rsidR="008C02ED" w:rsidRPr="0054365E">
        <w:rPr>
          <w:rFonts w:cs="Times New Roman"/>
          <w:szCs w:val="28"/>
          <w:lang w:eastAsia="zh-CN"/>
        </w:rPr>
        <w:t>округлую</w:t>
      </w:r>
      <w:r w:rsidR="007B6D32" w:rsidRPr="0054365E">
        <w:rPr>
          <w:rFonts w:cs="Times New Roman"/>
          <w:szCs w:val="28"/>
          <w:lang w:eastAsia="zh-CN"/>
        </w:rPr>
        <w:t>/</w:t>
      </w:r>
      <w:r w:rsidR="008C02ED" w:rsidRPr="0054365E">
        <w:rPr>
          <w:rFonts w:cs="Times New Roman"/>
          <w:szCs w:val="28"/>
          <w:lang w:eastAsia="zh-CN"/>
        </w:rPr>
        <w:t>прямоугольную форму</w:t>
      </w:r>
      <w:r w:rsidR="00421324" w:rsidRPr="0054365E">
        <w:rPr>
          <w:rFonts w:cs="Times New Roman"/>
          <w:szCs w:val="28"/>
          <w:lang w:eastAsia="zh-CN"/>
        </w:rPr>
        <w:t>.</w:t>
      </w:r>
      <w:r w:rsidR="00A02088" w:rsidRPr="0054365E">
        <w:rPr>
          <w:rFonts w:cs="Times New Roman"/>
          <w:szCs w:val="28"/>
          <w:lang w:eastAsia="zh-CN"/>
        </w:rPr>
        <w:t xml:space="preserve"> </w:t>
      </w:r>
    </w:p>
    <w:p w:rsidR="0074117D" w:rsidRPr="0054365E" w:rsidRDefault="0074117D" w:rsidP="00383273">
      <w:pPr>
        <w:spacing w:after="0" w:line="360" w:lineRule="auto"/>
        <w:ind w:firstLine="708"/>
        <w:jc w:val="both"/>
        <w:rPr>
          <w:rFonts w:cs="Times New Roman"/>
          <w:szCs w:val="28"/>
          <w:lang w:eastAsia="zh-CN"/>
        </w:rPr>
      </w:pPr>
    </w:p>
    <w:p w:rsidR="0074117D" w:rsidRPr="0054365E" w:rsidRDefault="000F383C" w:rsidP="0074117D">
      <w:pPr>
        <w:spacing w:after="0" w:line="360" w:lineRule="auto"/>
        <w:jc w:val="center"/>
        <w:rPr>
          <w:rFonts w:cs="Times New Roman"/>
          <w:szCs w:val="28"/>
          <w:lang w:eastAsia="zh-CN"/>
        </w:rPr>
      </w:pPr>
      <w:r w:rsidRPr="0054365E">
        <w:rPr>
          <w:rFonts w:cs="Times New Roman"/>
          <w:szCs w:val="28"/>
          <w:lang w:eastAsia="zh-CN"/>
        </w:rPr>
        <w:t xml:space="preserve"> </w:t>
      </w:r>
      <w:r w:rsidR="0074117D" w:rsidRPr="0054365E">
        <w:rPr>
          <w:rFonts w:cs="Times New Roman"/>
          <w:noProof/>
          <w:szCs w:val="28"/>
          <w:lang w:eastAsia="ru-RU"/>
        </w:rPr>
        <w:drawing>
          <wp:inline distT="0" distB="0" distL="0" distR="0" wp14:anchorId="21321751" wp14:editId="19B54E27">
            <wp:extent cx="4725901" cy="40290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220821_201508_140.jpg"/>
                    <pic:cNvPicPr/>
                  </pic:nvPicPr>
                  <pic:blipFill rotWithShape="1">
                    <a:blip r:embed="rId38" cstate="print">
                      <a:extLst>
                        <a:ext uri="{28A0092B-C50C-407E-A947-70E740481C1C}">
                          <a14:useLocalDpi xmlns:a14="http://schemas.microsoft.com/office/drawing/2010/main" val="0"/>
                        </a:ext>
                      </a:extLst>
                    </a:blip>
                    <a:srcRect t="16756" b="19234"/>
                    <a:stretch/>
                  </pic:blipFill>
                  <pic:spPr bwMode="auto">
                    <a:xfrm>
                      <a:off x="0" y="0"/>
                      <a:ext cx="4740182" cy="4041250"/>
                    </a:xfrm>
                    <a:prstGeom prst="rect">
                      <a:avLst/>
                    </a:prstGeom>
                    <a:ln>
                      <a:noFill/>
                    </a:ln>
                    <a:extLst>
                      <a:ext uri="{53640926-AAD7-44D8-BBD7-CCE9431645EC}">
                        <a14:shadowObscured xmlns:a14="http://schemas.microsoft.com/office/drawing/2010/main"/>
                      </a:ext>
                    </a:extLst>
                  </pic:spPr>
                </pic:pic>
              </a:graphicData>
            </a:graphic>
          </wp:inline>
        </w:drawing>
      </w:r>
      <w:r w:rsidR="0074117D" w:rsidRPr="0054365E">
        <w:rPr>
          <w:rFonts w:cs="Times New Roman"/>
          <w:szCs w:val="28"/>
          <w:lang w:eastAsia="zh-CN"/>
        </w:rPr>
        <w:t xml:space="preserve"> </w:t>
      </w:r>
    </w:p>
    <w:p w:rsidR="0074117D" w:rsidRPr="0054365E" w:rsidRDefault="0074117D" w:rsidP="0074117D">
      <w:pPr>
        <w:spacing w:after="0" w:line="360" w:lineRule="auto"/>
        <w:jc w:val="center"/>
        <w:rPr>
          <w:rFonts w:cs="Times New Roman"/>
          <w:szCs w:val="28"/>
          <w:lang w:eastAsia="zh-CN"/>
        </w:rPr>
      </w:pPr>
      <w:r w:rsidRPr="0054365E">
        <w:rPr>
          <w:rFonts w:cs="Times New Roman"/>
          <w:szCs w:val="28"/>
          <w:lang w:eastAsia="zh-CN"/>
        </w:rPr>
        <w:t xml:space="preserve">Рис. </w:t>
      </w:r>
      <w:r w:rsidR="000D699E" w:rsidRPr="0054365E">
        <w:rPr>
          <w:rFonts w:cs="Times New Roman"/>
          <w:szCs w:val="28"/>
          <w:lang w:eastAsia="zh-CN"/>
        </w:rPr>
        <w:t>20</w:t>
      </w:r>
      <w:r w:rsidRPr="0054365E">
        <w:rPr>
          <w:rFonts w:cs="Times New Roman"/>
          <w:szCs w:val="28"/>
          <w:lang w:eastAsia="zh-CN"/>
        </w:rPr>
        <w:t>. Следы ржавчины на плинте копии скульптуры «Земля».</w:t>
      </w:r>
    </w:p>
    <w:p w:rsidR="00456B31" w:rsidRPr="0054365E" w:rsidRDefault="00456B31" w:rsidP="00383273">
      <w:pPr>
        <w:spacing w:after="0" w:line="360" w:lineRule="auto"/>
        <w:ind w:firstLine="708"/>
        <w:jc w:val="both"/>
        <w:rPr>
          <w:rFonts w:cs="Times New Roman"/>
          <w:szCs w:val="28"/>
          <w:lang w:eastAsia="zh-CN"/>
        </w:rPr>
      </w:pPr>
    </w:p>
    <w:p w:rsidR="000018A3" w:rsidRPr="0054365E" w:rsidRDefault="00E1027F" w:rsidP="00383273">
      <w:pPr>
        <w:spacing w:after="0" w:line="360" w:lineRule="auto"/>
        <w:ind w:firstLine="708"/>
        <w:jc w:val="both"/>
        <w:rPr>
          <w:rFonts w:cs="Times New Roman"/>
          <w:szCs w:val="28"/>
          <w:lang w:eastAsia="zh-CN"/>
        </w:rPr>
      </w:pPr>
      <w:r w:rsidRPr="0054365E">
        <w:rPr>
          <w:rFonts w:cs="Times New Roman"/>
          <w:szCs w:val="28"/>
          <w:lang w:eastAsia="zh-CN"/>
        </w:rPr>
        <w:t xml:space="preserve">Существуют несколько </w:t>
      </w:r>
      <w:r w:rsidR="00BE2212" w:rsidRPr="0054365E">
        <w:rPr>
          <w:rFonts w:cs="Times New Roman"/>
          <w:szCs w:val="28"/>
          <w:lang w:eastAsia="zh-CN"/>
        </w:rPr>
        <w:t>причин образования оксидов железа на материале</w:t>
      </w:r>
      <w:r w:rsidR="00336B6E" w:rsidRPr="0054365E">
        <w:rPr>
          <w:rFonts w:cs="Times New Roman"/>
          <w:szCs w:val="28"/>
          <w:lang w:eastAsia="zh-CN"/>
        </w:rPr>
        <w:t>.</w:t>
      </w:r>
      <w:r w:rsidR="00BE2212" w:rsidRPr="0054365E">
        <w:rPr>
          <w:rFonts w:cs="Times New Roman"/>
          <w:szCs w:val="28"/>
          <w:lang w:eastAsia="zh-CN"/>
        </w:rPr>
        <w:t xml:space="preserve"> </w:t>
      </w:r>
      <w:r w:rsidR="008E4784" w:rsidRPr="0054365E">
        <w:rPr>
          <w:rFonts w:cs="Times New Roman"/>
          <w:szCs w:val="28"/>
          <w:lang w:eastAsia="zh-CN"/>
        </w:rPr>
        <w:t>К первой причине отн</w:t>
      </w:r>
      <w:r w:rsidR="00FC594E" w:rsidRPr="0054365E">
        <w:rPr>
          <w:rFonts w:cs="Times New Roman"/>
          <w:szCs w:val="28"/>
          <w:lang w:eastAsia="zh-CN"/>
        </w:rPr>
        <w:t>осится</w:t>
      </w:r>
      <w:r w:rsidR="008E4784" w:rsidRPr="0054365E">
        <w:rPr>
          <w:rFonts w:cs="Times New Roman"/>
          <w:szCs w:val="28"/>
          <w:lang w:eastAsia="zh-CN"/>
        </w:rPr>
        <w:t xml:space="preserve"> </w:t>
      </w:r>
      <w:r w:rsidR="00277381" w:rsidRPr="0054365E">
        <w:rPr>
          <w:rFonts w:cs="Times New Roman"/>
          <w:szCs w:val="28"/>
          <w:lang w:eastAsia="zh-CN"/>
        </w:rPr>
        <w:t xml:space="preserve">контакт облицовочной детали </w:t>
      </w:r>
      <w:r w:rsidR="00EC2569" w:rsidRPr="0054365E">
        <w:rPr>
          <w:rFonts w:cs="Times New Roman"/>
          <w:szCs w:val="28"/>
          <w:lang w:eastAsia="zh-CN"/>
        </w:rPr>
        <w:t>с крепежными элементами, выполненными из обычной стали, а не из нержавеющей</w:t>
      </w:r>
      <w:r w:rsidR="008E4784" w:rsidRPr="0054365E">
        <w:rPr>
          <w:rFonts w:cs="Times New Roman"/>
          <w:szCs w:val="28"/>
          <w:lang w:eastAsia="zh-CN"/>
        </w:rPr>
        <w:t xml:space="preserve"> стали. Как правило это каркас</w:t>
      </w:r>
      <w:r w:rsidR="00D623AD" w:rsidRPr="0054365E">
        <w:rPr>
          <w:rFonts w:cs="Times New Roman"/>
          <w:szCs w:val="28"/>
          <w:lang w:eastAsia="zh-CN"/>
        </w:rPr>
        <w:t xml:space="preserve"> или пироны</w:t>
      </w:r>
      <w:r w:rsidR="00EC4866" w:rsidRPr="0054365E">
        <w:rPr>
          <w:rFonts w:cs="Times New Roman"/>
          <w:szCs w:val="28"/>
          <w:lang w:eastAsia="zh-CN"/>
        </w:rPr>
        <w:t>.</w:t>
      </w:r>
      <w:r w:rsidR="002876FB" w:rsidRPr="0054365E">
        <w:rPr>
          <w:rFonts w:cs="Times New Roman"/>
          <w:szCs w:val="28"/>
          <w:lang w:eastAsia="zh-CN"/>
        </w:rPr>
        <w:t xml:space="preserve"> </w:t>
      </w:r>
      <w:r w:rsidR="00D623AD" w:rsidRPr="0054365E">
        <w:rPr>
          <w:rFonts w:cs="Times New Roman"/>
          <w:szCs w:val="28"/>
          <w:lang w:eastAsia="zh-CN"/>
        </w:rPr>
        <w:t xml:space="preserve">Ко второй причине </w:t>
      </w:r>
      <w:r w:rsidR="00F4183A" w:rsidRPr="0054365E">
        <w:t xml:space="preserve">– </w:t>
      </w:r>
      <w:r w:rsidR="00277381" w:rsidRPr="0054365E">
        <w:rPr>
          <w:rFonts w:cs="Times New Roman"/>
          <w:szCs w:val="28"/>
          <w:lang w:eastAsia="zh-CN"/>
        </w:rPr>
        <w:t>наличие в породе сульфидных минера</w:t>
      </w:r>
      <w:r w:rsidR="00EC4866" w:rsidRPr="0054365E">
        <w:rPr>
          <w:rFonts w:cs="Times New Roman"/>
          <w:szCs w:val="28"/>
          <w:lang w:eastAsia="zh-CN"/>
        </w:rPr>
        <w:t>л</w:t>
      </w:r>
      <w:r w:rsidR="00277381" w:rsidRPr="0054365E">
        <w:rPr>
          <w:rFonts w:cs="Times New Roman"/>
          <w:szCs w:val="28"/>
          <w:lang w:eastAsia="zh-CN"/>
        </w:rPr>
        <w:t>ов</w:t>
      </w:r>
      <w:r w:rsidR="00D623AD" w:rsidRPr="0054365E">
        <w:rPr>
          <w:rFonts w:cs="Times New Roman"/>
          <w:szCs w:val="28"/>
          <w:lang w:eastAsia="zh-CN"/>
        </w:rPr>
        <w:t xml:space="preserve">. </w:t>
      </w:r>
      <w:r w:rsidR="00044334" w:rsidRPr="0054365E">
        <w:rPr>
          <w:rFonts w:cs="Times New Roman"/>
          <w:szCs w:val="28"/>
          <w:lang w:eastAsia="zh-CN"/>
        </w:rPr>
        <w:t>Д</w:t>
      </w:r>
      <w:r w:rsidR="00470299" w:rsidRPr="0054365E">
        <w:rPr>
          <w:rFonts w:cs="Times New Roman"/>
          <w:szCs w:val="28"/>
          <w:lang w:eastAsia="zh-CN"/>
        </w:rPr>
        <w:t>л</w:t>
      </w:r>
      <w:r w:rsidR="00D623AD" w:rsidRPr="0054365E">
        <w:rPr>
          <w:rFonts w:cs="Times New Roman"/>
          <w:szCs w:val="28"/>
          <w:lang w:eastAsia="zh-CN"/>
        </w:rPr>
        <w:t xml:space="preserve">я изготовления копии из полиэфирной смолы в качестве основного наполнителя используется </w:t>
      </w:r>
      <w:r w:rsidR="00470299" w:rsidRPr="0054365E">
        <w:rPr>
          <w:rFonts w:cs="Times New Roman"/>
          <w:szCs w:val="28"/>
          <w:lang w:eastAsia="zh-CN"/>
        </w:rPr>
        <w:t>мраморная крошка</w:t>
      </w:r>
      <w:r w:rsidR="00044334" w:rsidRPr="0054365E">
        <w:rPr>
          <w:rFonts w:cs="Times New Roman"/>
          <w:szCs w:val="28"/>
          <w:lang w:eastAsia="zh-CN"/>
        </w:rPr>
        <w:t>. В ее состав</w:t>
      </w:r>
      <w:r w:rsidR="00470299" w:rsidRPr="0054365E">
        <w:rPr>
          <w:rFonts w:cs="Times New Roman"/>
          <w:szCs w:val="28"/>
          <w:lang w:eastAsia="zh-CN"/>
        </w:rPr>
        <w:t xml:space="preserve"> может </w:t>
      </w:r>
      <w:r w:rsidR="00C00077" w:rsidRPr="0054365E">
        <w:rPr>
          <w:rFonts w:cs="Times New Roman"/>
          <w:szCs w:val="28"/>
          <w:lang w:eastAsia="zh-CN"/>
        </w:rPr>
        <w:t>входить</w:t>
      </w:r>
      <w:r w:rsidR="00470299" w:rsidRPr="0054365E">
        <w:rPr>
          <w:rFonts w:cs="Times New Roman"/>
          <w:szCs w:val="28"/>
          <w:lang w:eastAsia="zh-CN"/>
        </w:rPr>
        <w:t xml:space="preserve"> лимонит</w:t>
      </w:r>
      <w:r w:rsidR="00C30DBC" w:rsidRPr="0054365E">
        <w:rPr>
          <w:rFonts w:cs="Times New Roman"/>
          <w:szCs w:val="28"/>
          <w:lang w:eastAsia="zh-CN"/>
        </w:rPr>
        <w:t xml:space="preserve">, </w:t>
      </w:r>
      <w:r w:rsidR="00470299" w:rsidRPr="0054365E">
        <w:rPr>
          <w:rFonts w:cs="Times New Roman"/>
          <w:szCs w:val="28"/>
          <w:lang w:eastAsia="zh-CN"/>
        </w:rPr>
        <w:t>пирит</w:t>
      </w:r>
      <w:r w:rsidR="00C30DBC" w:rsidRPr="0054365E">
        <w:rPr>
          <w:rFonts w:cs="Times New Roman"/>
          <w:szCs w:val="28"/>
          <w:lang w:eastAsia="zh-CN"/>
        </w:rPr>
        <w:t>,</w:t>
      </w:r>
      <w:r w:rsidR="00D50BAC" w:rsidRPr="0054365E">
        <w:rPr>
          <w:rFonts w:cs="Times New Roman"/>
          <w:szCs w:val="28"/>
          <w:lang w:eastAsia="zh-CN"/>
        </w:rPr>
        <w:t xml:space="preserve"> гематит,</w:t>
      </w:r>
      <w:r w:rsidR="00C30DBC" w:rsidRPr="0054365E">
        <w:rPr>
          <w:rFonts w:cs="Times New Roman"/>
          <w:szCs w:val="28"/>
          <w:lang w:eastAsia="zh-CN"/>
        </w:rPr>
        <w:t xml:space="preserve"> оксиды железа</w:t>
      </w:r>
      <w:r w:rsidR="00972C12" w:rsidRPr="0054365E">
        <w:rPr>
          <w:rFonts w:cs="Times New Roman"/>
          <w:szCs w:val="28"/>
          <w:lang w:eastAsia="zh-CN"/>
        </w:rPr>
        <w:t xml:space="preserve"> и другие примес</w:t>
      </w:r>
      <w:r w:rsidR="002C6140" w:rsidRPr="0054365E">
        <w:rPr>
          <w:rFonts w:cs="Times New Roman"/>
          <w:szCs w:val="28"/>
          <w:lang w:eastAsia="zh-CN"/>
        </w:rPr>
        <w:t>и</w:t>
      </w:r>
      <w:r w:rsidR="00972C12" w:rsidRPr="0054365E">
        <w:rPr>
          <w:rFonts w:cs="Times New Roman"/>
          <w:szCs w:val="28"/>
          <w:lang w:eastAsia="zh-CN"/>
        </w:rPr>
        <w:t xml:space="preserve"> минералов</w:t>
      </w:r>
      <w:r w:rsidR="002C0ADE" w:rsidRPr="0054365E">
        <w:rPr>
          <w:rFonts w:cs="Times New Roman"/>
          <w:szCs w:val="28"/>
          <w:lang w:eastAsia="zh-CN"/>
        </w:rPr>
        <w:t xml:space="preserve"> и</w:t>
      </w:r>
      <w:r w:rsidR="00972C12" w:rsidRPr="0054365E">
        <w:rPr>
          <w:rFonts w:cs="Times New Roman"/>
          <w:szCs w:val="28"/>
          <w:lang w:eastAsia="zh-CN"/>
        </w:rPr>
        <w:t xml:space="preserve"> органически</w:t>
      </w:r>
      <w:r w:rsidR="002C0ADE" w:rsidRPr="0054365E">
        <w:rPr>
          <w:rFonts w:cs="Times New Roman"/>
          <w:szCs w:val="28"/>
          <w:lang w:eastAsia="zh-CN"/>
        </w:rPr>
        <w:t>х</w:t>
      </w:r>
      <w:r w:rsidR="00972C12" w:rsidRPr="0054365E">
        <w:rPr>
          <w:rFonts w:cs="Times New Roman"/>
          <w:szCs w:val="28"/>
          <w:lang w:eastAsia="zh-CN"/>
        </w:rPr>
        <w:t xml:space="preserve"> соединени</w:t>
      </w:r>
      <w:r w:rsidR="002C0ADE" w:rsidRPr="0054365E">
        <w:rPr>
          <w:rFonts w:cs="Times New Roman"/>
          <w:szCs w:val="28"/>
          <w:lang w:eastAsia="zh-CN"/>
        </w:rPr>
        <w:t>й</w:t>
      </w:r>
      <w:r w:rsidR="002C6140" w:rsidRPr="0054365E">
        <w:rPr>
          <w:rFonts w:cs="Times New Roman"/>
          <w:szCs w:val="28"/>
          <w:lang w:eastAsia="zh-CN"/>
        </w:rPr>
        <w:t xml:space="preserve">, </w:t>
      </w:r>
      <w:r w:rsidR="00C00077" w:rsidRPr="0054365E">
        <w:rPr>
          <w:rFonts w:cs="Times New Roman"/>
          <w:szCs w:val="28"/>
          <w:lang w:eastAsia="zh-CN"/>
        </w:rPr>
        <w:t>которые</w:t>
      </w:r>
      <w:r w:rsidR="002C6140" w:rsidRPr="0054365E">
        <w:rPr>
          <w:rFonts w:cs="Times New Roman"/>
          <w:szCs w:val="28"/>
          <w:lang w:eastAsia="zh-CN"/>
        </w:rPr>
        <w:t xml:space="preserve"> из-за окисления на воздухе </w:t>
      </w:r>
      <w:r w:rsidR="002C0ADE" w:rsidRPr="0054365E">
        <w:rPr>
          <w:rFonts w:cs="Times New Roman"/>
          <w:szCs w:val="28"/>
          <w:lang w:eastAsia="zh-CN"/>
        </w:rPr>
        <w:t xml:space="preserve">и взаимодействия с водой </w:t>
      </w:r>
      <w:r w:rsidR="00E06AC3" w:rsidRPr="0054365E">
        <w:rPr>
          <w:rFonts w:cs="Times New Roman"/>
          <w:szCs w:val="28"/>
          <w:lang w:eastAsia="zh-CN"/>
        </w:rPr>
        <w:t xml:space="preserve">способны </w:t>
      </w:r>
      <w:r w:rsidR="002C0ADE" w:rsidRPr="0054365E">
        <w:rPr>
          <w:rFonts w:cs="Times New Roman"/>
          <w:szCs w:val="28"/>
          <w:lang w:eastAsia="zh-CN"/>
        </w:rPr>
        <w:t>образ</w:t>
      </w:r>
      <w:r w:rsidR="00E06AC3" w:rsidRPr="0054365E">
        <w:rPr>
          <w:rFonts w:cs="Times New Roman"/>
          <w:szCs w:val="28"/>
          <w:lang w:eastAsia="zh-CN"/>
        </w:rPr>
        <w:t>овывать</w:t>
      </w:r>
      <w:r w:rsidR="002C0ADE" w:rsidRPr="0054365E">
        <w:rPr>
          <w:rFonts w:cs="Times New Roman"/>
          <w:szCs w:val="28"/>
          <w:lang w:eastAsia="zh-CN"/>
        </w:rPr>
        <w:t xml:space="preserve"> </w:t>
      </w:r>
      <w:r w:rsidR="00ED3249" w:rsidRPr="0054365E">
        <w:rPr>
          <w:rFonts w:cs="Times New Roman"/>
          <w:szCs w:val="28"/>
          <w:lang w:eastAsia="zh-CN"/>
        </w:rPr>
        <w:t xml:space="preserve">те самые </w:t>
      </w:r>
      <w:r w:rsidR="002813B6" w:rsidRPr="0054365E">
        <w:rPr>
          <w:rFonts w:cs="Times New Roman"/>
          <w:szCs w:val="28"/>
          <w:lang w:eastAsia="zh-CN"/>
        </w:rPr>
        <w:t xml:space="preserve">ржавые пятна. </w:t>
      </w:r>
      <w:r w:rsidR="00C36DF0" w:rsidRPr="0054365E">
        <w:rPr>
          <w:rFonts w:cs="Times New Roman"/>
          <w:szCs w:val="28"/>
          <w:lang w:eastAsia="zh-CN"/>
        </w:rPr>
        <w:t>Например, окисление минерал</w:t>
      </w:r>
      <w:r w:rsidR="00BC1F7B" w:rsidRPr="0054365E">
        <w:rPr>
          <w:rFonts w:cs="Times New Roman"/>
          <w:szCs w:val="28"/>
          <w:lang w:eastAsia="zh-CN"/>
        </w:rPr>
        <w:t>а</w:t>
      </w:r>
      <w:r w:rsidR="00C36DF0" w:rsidRPr="0054365E">
        <w:rPr>
          <w:rFonts w:cs="Times New Roman"/>
          <w:szCs w:val="28"/>
          <w:lang w:eastAsia="zh-CN"/>
        </w:rPr>
        <w:t xml:space="preserve"> пирит</w:t>
      </w:r>
      <w:r w:rsidR="00BC1F7B" w:rsidRPr="0054365E">
        <w:rPr>
          <w:rFonts w:cs="Times New Roman"/>
          <w:szCs w:val="28"/>
          <w:lang w:eastAsia="zh-CN"/>
        </w:rPr>
        <w:t xml:space="preserve"> </w:t>
      </w:r>
      <w:r w:rsidR="00264096" w:rsidRPr="0054365E">
        <w:rPr>
          <w:rFonts w:cs="Times New Roman"/>
          <w:szCs w:val="28"/>
          <w:lang w:eastAsia="zh-CN"/>
        </w:rPr>
        <w:t xml:space="preserve">во влажной среде приводит к образованию </w:t>
      </w:r>
      <w:r w:rsidR="005020B5" w:rsidRPr="0054365E">
        <w:rPr>
          <w:rFonts w:cs="Times New Roman"/>
          <w:szCs w:val="28"/>
          <w:lang w:eastAsia="zh-CN"/>
        </w:rPr>
        <w:t>диоксидов железа.</w:t>
      </w:r>
      <w:r w:rsidR="00952A1B" w:rsidRPr="0054365E">
        <w:rPr>
          <w:rFonts w:cs="Times New Roman"/>
          <w:szCs w:val="28"/>
          <w:lang w:eastAsia="zh-CN"/>
        </w:rPr>
        <w:t xml:space="preserve"> </w:t>
      </w:r>
      <w:r w:rsidR="005020B5" w:rsidRPr="0054365E">
        <w:rPr>
          <w:rFonts w:cs="Times New Roman"/>
          <w:szCs w:val="28"/>
          <w:lang w:eastAsia="zh-CN"/>
        </w:rPr>
        <w:t xml:space="preserve">Это </w:t>
      </w:r>
      <w:r w:rsidR="005020B5" w:rsidRPr="0054365E">
        <w:rPr>
          <w:rFonts w:cs="Times New Roman"/>
          <w:szCs w:val="28"/>
          <w:lang w:eastAsia="zh-CN"/>
        </w:rPr>
        <w:lastRenderedPageBreak/>
        <w:t xml:space="preserve">опасно тем, что оксидация </w:t>
      </w:r>
      <w:r w:rsidR="007A2524" w:rsidRPr="0054365E">
        <w:rPr>
          <w:rFonts w:cs="Times New Roman"/>
          <w:szCs w:val="28"/>
          <w:lang w:eastAsia="zh-CN"/>
        </w:rPr>
        <w:t>способствует</w:t>
      </w:r>
      <w:r w:rsidR="005020B5" w:rsidRPr="0054365E">
        <w:rPr>
          <w:rFonts w:cs="Times New Roman"/>
          <w:szCs w:val="28"/>
          <w:lang w:eastAsia="zh-CN"/>
        </w:rPr>
        <w:t xml:space="preserve"> изменению молекулярного объёма и выделению серной кислоты </w:t>
      </w:r>
      <w:r w:rsidR="00BA36EB" w:rsidRPr="0054365E">
        <w:rPr>
          <w:rFonts w:cs="Times New Roman"/>
          <w:szCs w:val="28"/>
          <w:lang w:eastAsia="zh-CN"/>
        </w:rPr>
        <w:t>(</w:t>
      </w:r>
      <w:r w:rsidR="005020B5" w:rsidRPr="0054365E">
        <w:rPr>
          <w:rFonts w:cs="Times New Roman"/>
          <w:szCs w:val="28"/>
          <w:lang w:eastAsia="zh-CN"/>
        </w:rPr>
        <w:t>H</w:t>
      </w:r>
      <w:r w:rsidR="00BA36EB" w:rsidRPr="0054365E">
        <w:rPr>
          <w:rFonts w:cs="Times New Roman"/>
          <w:szCs w:val="28"/>
          <w:vertAlign w:val="subscript"/>
          <w:lang w:eastAsia="zh-CN"/>
        </w:rPr>
        <w:t>2</w:t>
      </w:r>
      <w:r w:rsidR="005020B5" w:rsidRPr="0054365E">
        <w:rPr>
          <w:rFonts w:cs="Times New Roman"/>
          <w:szCs w:val="28"/>
          <w:lang w:eastAsia="zh-CN"/>
        </w:rPr>
        <w:t>SO</w:t>
      </w:r>
      <w:r w:rsidR="00BA36EB" w:rsidRPr="0054365E">
        <w:rPr>
          <w:rFonts w:cs="Times New Roman"/>
          <w:szCs w:val="28"/>
          <w:vertAlign w:val="subscript"/>
          <w:lang w:eastAsia="zh-CN"/>
        </w:rPr>
        <w:t>4</w:t>
      </w:r>
      <w:r w:rsidR="00116D63" w:rsidRPr="0054365E">
        <w:rPr>
          <w:rFonts w:cs="Times New Roman"/>
          <w:szCs w:val="28"/>
          <w:lang w:eastAsia="zh-CN"/>
        </w:rPr>
        <w:t>)</w:t>
      </w:r>
      <w:r w:rsidR="00BA36EB" w:rsidRPr="0054365E">
        <w:rPr>
          <w:rFonts w:cs="Times New Roman"/>
          <w:szCs w:val="28"/>
          <w:lang w:eastAsia="zh-CN"/>
        </w:rPr>
        <w:t>.</w:t>
      </w:r>
    </w:p>
    <w:p w:rsidR="007A2524" w:rsidRPr="0054365E" w:rsidRDefault="00924434" w:rsidP="00383273">
      <w:pPr>
        <w:spacing w:after="0" w:line="360" w:lineRule="auto"/>
        <w:ind w:firstLine="708"/>
        <w:jc w:val="both"/>
        <w:rPr>
          <w:rFonts w:cs="Times New Roman"/>
          <w:szCs w:val="28"/>
          <w:lang w:eastAsia="zh-CN"/>
        </w:rPr>
      </w:pPr>
      <w:r w:rsidRPr="0054365E">
        <w:rPr>
          <w:rFonts w:cs="Times New Roman"/>
          <w:szCs w:val="28"/>
          <w:lang w:eastAsia="zh-CN"/>
        </w:rPr>
        <w:t xml:space="preserve">Из всех копий, отобранных для анализа состояния сохранности, только у двух </w:t>
      </w:r>
      <w:r w:rsidR="00057AC9" w:rsidRPr="0054365E">
        <w:rPr>
          <w:rFonts w:cs="Times New Roman"/>
          <w:szCs w:val="28"/>
          <w:lang w:eastAsia="zh-CN"/>
        </w:rPr>
        <w:t>копи</w:t>
      </w:r>
      <w:r w:rsidR="00F8325D">
        <w:rPr>
          <w:rFonts w:cs="Times New Roman"/>
          <w:szCs w:val="28"/>
          <w:lang w:eastAsia="zh-CN"/>
        </w:rPr>
        <w:t>й</w:t>
      </w:r>
      <w:r w:rsidR="00057AC9" w:rsidRPr="0054365E">
        <w:rPr>
          <w:rFonts w:cs="Times New Roman"/>
          <w:szCs w:val="28"/>
          <w:lang w:eastAsia="zh-CN"/>
        </w:rPr>
        <w:t xml:space="preserve"> скульптур «Меркурий» и «Лето» 2014 года было нетипичное п</w:t>
      </w:r>
      <w:r w:rsidR="00D65CCD" w:rsidRPr="0054365E">
        <w:rPr>
          <w:rFonts w:cs="Times New Roman"/>
          <w:szCs w:val="28"/>
          <w:lang w:eastAsia="zh-CN"/>
        </w:rPr>
        <w:t xml:space="preserve">оявление фактурных участков в виде линий </w:t>
      </w:r>
      <w:r w:rsidR="0093148C" w:rsidRPr="0054365E">
        <w:rPr>
          <w:rFonts w:cs="Times New Roman"/>
          <w:szCs w:val="28"/>
          <w:lang w:eastAsia="zh-CN"/>
        </w:rPr>
        <w:t xml:space="preserve">и пятен </w:t>
      </w:r>
      <w:r w:rsidR="00D65CCD" w:rsidRPr="0054365E">
        <w:rPr>
          <w:rFonts w:cs="Times New Roman"/>
          <w:szCs w:val="28"/>
          <w:lang w:eastAsia="zh-CN"/>
        </w:rPr>
        <w:t>на поверхности</w:t>
      </w:r>
      <w:r w:rsidR="008D3B0F" w:rsidRPr="0054365E">
        <w:rPr>
          <w:rFonts w:cs="Times New Roman"/>
          <w:szCs w:val="28"/>
          <w:lang w:eastAsia="zh-CN"/>
        </w:rPr>
        <w:t xml:space="preserve"> (рис.2</w:t>
      </w:r>
      <w:r w:rsidR="003877A6" w:rsidRPr="0054365E">
        <w:rPr>
          <w:rFonts w:cs="Times New Roman"/>
          <w:szCs w:val="28"/>
          <w:lang w:eastAsia="zh-CN"/>
        </w:rPr>
        <w:t>1</w:t>
      </w:r>
      <w:r w:rsidR="008D3B0F" w:rsidRPr="0054365E">
        <w:rPr>
          <w:rFonts w:cs="Times New Roman"/>
          <w:szCs w:val="28"/>
          <w:lang w:eastAsia="zh-CN"/>
        </w:rPr>
        <w:t>-2</w:t>
      </w:r>
      <w:r w:rsidR="003877A6" w:rsidRPr="0054365E">
        <w:rPr>
          <w:rFonts w:cs="Times New Roman"/>
          <w:szCs w:val="28"/>
          <w:lang w:eastAsia="zh-CN"/>
        </w:rPr>
        <w:t>2</w:t>
      </w:r>
      <w:r w:rsidR="008D3B0F" w:rsidRPr="0054365E">
        <w:rPr>
          <w:rFonts w:cs="Times New Roman"/>
          <w:szCs w:val="28"/>
          <w:lang w:eastAsia="zh-CN"/>
        </w:rPr>
        <w:t>)</w:t>
      </w:r>
      <w:r w:rsidR="0093148C" w:rsidRPr="0054365E">
        <w:rPr>
          <w:rFonts w:cs="Times New Roman"/>
          <w:szCs w:val="28"/>
          <w:lang w:eastAsia="zh-CN"/>
        </w:rPr>
        <w:t>.</w:t>
      </w:r>
    </w:p>
    <w:p w:rsidR="00924434" w:rsidRPr="00BA36EB" w:rsidRDefault="00924434" w:rsidP="00383273">
      <w:pPr>
        <w:spacing w:after="0" w:line="360" w:lineRule="auto"/>
        <w:ind w:firstLine="708"/>
        <w:jc w:val="both"/>
        <w:rPr>
          <w:rFonts w:cs="Times New Roman"/>
          <w:color w:val="FF0000"/>
          <w:szCs w:val="28"/>
          <w:lang w:eastAsia="zh-CN"/>
        </w:rPr>
      </w:pPr>
    </w:p>
    <w:p w:rsidR="00DC2ADD" w:rsidRDefault="00770830" w:rsidP="00A9401D">
      <w:pPr>
        <w:spacing w:after="0" w:line="360" w:lineRule="auto"/>
        <w:jc w:val="center"/>
        <w:rPr>
          <w:rFonts w:cs="Times New Roman"/>
          <w:color w:val="4472C4" w:themeColor="accent1"/>
          <w:szCs w:val="28"/>
          <w:lang w:eastAsia="zh-CN"/>
        </w:rPr>
      </w:pPr>
      <w:r>
        <w:rPr>
          <w:rFonts w:cs="Times New Roman"/>
          <w:noProof/>
          <w:color w:val="4472C4" w:themeColor="accent1"/>
          <w:szCs w:val="28"/>
          <w:lang w:eastAsia="ru-RU"/>
        </w:rPr>
        <mc:AlternateContent>
          <mc:Choice Requires="wps">
            <w:drawing>
              <wp:anchor distT="0" distB="0" distL="114300" distR="114300" simplePos="0" relativeHeight="251670528" behindDoc="0" locked="0" layoutInCell="1" allowOverlap="1" wp14:anchorId="0489EDE1" wp14:editId="3A778078">
                <wp:simplePos x="0" y="0"/>
                <wp:positionH relativeFrom="column">
                  <wp:posOffset>1967866</wp:posOffset>
                </wp:positionH>
                <wp:positionV relativeFrom="paragraph">
                  <wp:posOffset>1131571</wp:posOffset>
                </wp:positionV>
                <wp:extent cx="1924050" cy="781050"/>
                <wp:effectExtent l="0" t="0" r="19050" b="19050"/>
                <wp:wrapNone/>
                <wp:docPr id="44" name="Прямоугольник 44"/>
                <wp:cNvGraphicFramePr/>
                <a:graphic xmlns:a="http://schemas.openxmlformats.org/drawingml/2006/main">
                  <a:graphicData uri="http://schemas.microsoft.com/office/word/2010/wordprocessingShape">
                    <wps:wsp>
                      <wps:cNvSpPr/>
                      <wps:spPr>
                        <a:xfrm>
                          <a:off x="0" y="0"/>
                          <a:ext cx="1924050" cy="781050"/>
                        </a:xfrm>
                        <a:prstGeom prst="rect">
                          <a:avLst/>
                        </a:prstGeom>
                        <a:noFill/>
                        <a:ln w="19050">
                          <a:solidFill>
                            <a:srgbClr val="FF0000"/>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B538A" id="Прямоугольник 44" o:spid="_x0000_s1026" style="position:absolute;margin-left:154.95pt;margin-top:89.1pt;width:151.5pt;height: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" filled="f" strokecolor="red" strokeweight="1.5pt"/>
            </w:pict>
          </mc:Fallback>
        </mc:AlternateContent>
      </w:r>
      <w:r w:rsidR="00D67DA3">
        <w:rPr>
          <w:rFonts w:cs="Times New Roman"/>
          <w:noProof/>
          <w:color w:val="4472C4" w:themeColor="accent1"/>
          <w:szCs w:val="28"/>
          <w:lang w:eastAsia="ru-RU"/>
        </w:rPr>
        <mc:AlternateContent>
          <mc:Choice Requires="wps">
            <w:drawing>
              <wp:anchor distT="0" distB="0" distL="114300" distR="114300" simplePos="0" relativeHeight="251668480" behindDoc="0" locked="0" layoutInCell="1" allowOverlap="1">
                <wp:simplePos x="0" y="0"/>
                <wp:positionH relativeFrom="column">
                  <wp:posOffset>2396490</wp:posOffset>
                </wp:positionH>
                <wp:positionV relativeFrom="paragraph">
                  <wp:posOffset>2788920</wp:posOffset>
                </wp:positionV>
                <wp:extent cx="1390650" cy="828675"/>
                <wp:effectExtent l="0" t="0" r="19050" b="28575"/>
                <wp:wrapNone/>
                <wp:docPr id="43" name="Прямоугольник 43"/>
                <wp:cNvGraphicFramePr/>
                <a:graphic xmlns:a="http://schemas.openxmlformats.org/drawingml/2006/main">
                  <a:graphicData uri="http://schemas.microsoft.com/office/word/2010/wordprocessingShape">
                    <wps:wsp>
                      <wps:cNvSpPr/>
                      <wps:spPr>
                        <a:xfrm>
                          <a:off x="0" y="0"/>
                          <a:ext cx="1390650" cy="828675"/>
                        </a:xfrm>
                        <a:prstGeom prst="rect">
                          <a:avLst/>
                        </a:prstGeom>
                        <a:noFill/>
                        <a:ln w="19050">
                          <a:solidFill>
                            <a:srgbClr val="FF0000"/>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6429A" id="Прямоугольник 43" o:spid="_x0000_s1026" style="position:absolute;margin-left:188.7pt;margin-top:219.6pt;width:109.5pt;height:6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" filled="f" strokecolor="red" strokeweight="1.5pt"/>
            </w:pict>
          </mc:Fallback>
        </mc:AlternateContent>
      </w:r>
      <w:r w:rsidR="0065483C">
        <w:rPr>
          <w:rFonts w:cs="Times New Roman"/>
          <w:noProof/>
          <w:color w:val="4472C4" w:themeColor="accent1"/>
          <w:szCs w:val="28"/>
          <w:lang w:eastAsia="ru-RU"/>
        </w:rPr>
        <w:drawing>
          <wp:inline distT="0" distB="0" distL="0" distR="0">
            <wp:extent cx="4447899" cy="50101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0220821_204618_414.jpg"/>
                    <pic:cNvPicPr/>
                  </pic:nvPicPr>
                  <pic:blipFill rotWithShape="1">
                    <a:blip r:embed="rId39">
                      <a:extLst>
                        <a:ext uri="{28A0092B-C50C-407E-A947-70E740481C1C}">
                          <a14:useLocalDpi xmlns:a14="http://schemas.microsoft.com/office/drawing/2010/main" val="0"/>
                        </a:ext>
                      </a:extLst>
                    </a:blip>
                    <a:srcRect l="12207" t="26458" r="19166" b="15567"/>
                    <a:stretch/>
                  </pic:blipFill>
                  <pic:spPr bwMode="auto">
                    <a:xfrm>
                      <a:off x="0" y="0"/>
                      <a:ext cx="4447899" cy="5010150"/>
                    </a:xfrm>
                    <a:prstGeom prst="rect">
                      <a:avLst/>
                    </a:prstGeom>
                    <a:ln>
                      <a:noFill/>
                    </a:ln>
                    <a:extLst>
                      <a:ext uri="{53640926-AAD7-44D8-BBD7-CCE9431645EC}">
                        <a14:shadowObscured xmlns:a14="http://schemas.microsoft.com/office/drawing/2010/main"/>
                      </a:ext>
                    </a:extLst>
                  </pic:spPr>
                </pic:pic>
              </a:graphicData>
            </a:graphic>
          </wp:inline>
        </w:drawing>
      </w:r>
      <w:r w:rsidR="00BD7CF0">
        <w:rPr>
          <w:rFonts w:cs="Times New Roman"/>
          <w:color w:val="4472C4" w:themeColor="accent1"/>
          <w:szCs w:val="28"/>
          <w:lang w:eastAsia="zh-CN"/>
        </w:rPr>
        <w:t xml:space="preserve"> </w:t>
      </w:r>
    </w:p>
    <w:p w:rsidR="00DC2ADD" w:rsidRPr="0054365E" w:rsidRDefault="00C915BC" w:rsidP="00A9401D">
      <w:pPr>
        <w:spacing w:after="0" w:line="360" w:lineRule="auto"/>
        <w:jc w:val="center"/>
        <w:rPr>
          <w:rFonts w:cs="Times New Roman"/>
          <w:szCs w:val="28"/>
          <w:lang w:eastAsia="zh-CN"/>
        </w:rPr>
      </w:pPr>
      <w:r w:rsidRPr="0054365E">
        <w:rPr>
          <w:rFonts w:cs="Times New Roman"/>
          <w:szCs w:val="28"/>
          <w:lang w:eastAsia="zh-CN"/>
        </w:rPr>
        <w:t xml:space="preserve">Рис. </w:t>
      </w:r>
      <w:r w:rsidR="00B402C0" w:rsidRPr="0054365E">
        <w:rPr>
          <w:rFonts w:cs="Times New Roman"/>
          <w:szCs w:val="28"/>
          <w:lang w:eastAsia="zh-CN"/>
        </w:rPr>
        <w:t>2</w:t>
      </w:r>
      <w:r w:rsidR="003877A6" w:rsidRPr="0054365E">
        <w:rPr>
          <w:rFonts w:cs="Times New Roman"/>
          <w:szCs w:val="28"/>
          <w:lang w:eastAsia="zh-CN"/>
        </w:rPr>
        <w:t>1</w:t>
      </w:r>
      <w:r w:rsidRPr="0054365E">
        <w:rPr>
          <w:rFonts w:cs="Times New Roman"/>
          <w:szCs w:val="28"/>
          <w:lang w:eastAsia="zh-CN"/>
        </w:rPr>
        <w:t>.</w:t>
      </w:r>
      <w:r w:rsidR="00F033F1" w:rsidRPr="0054365E">
        <w:rPr>
          <w:rFonts w:cs="Times New Roman"/>
          <w:szCs w:val="28"/>
          <w:lang w:eastAsia="zh-CN"/>
        </w:rPr>
        <w:t xml:space="preserve"> </w:t>
      </w:r>
      <w:r w:rsidR="000246E8" w:rsidRPr="0054365E">
        <w:rPr>
          <w:rFonts w:cs="Times New Roman"/>
          <w:szCs w:val="28"/>
          <w:lang w:eastAsia="zh-CN"/>
        </w:rPr>
        <w:t xml:space="preserve">Появление фактурных участков в виде линий </w:t>
      </w:r>
      <w:r w:rsidR="0093148C" w:rsidRPr="0054365E">
        <w:rPr>
          <w:rFonts w:cs="Times New Roman"/>
          <w:szCs w:val="28"/>
          <w:lang w:eastAsia="zh-CN"/>
        </w:rPr>
        <w:t xml:space="preserve">и пятен </w:t>
      </w:r>
      <w:r w:rsidR="000246E8" w:rsidRPr="0054365E">
        <w:rPr>
          <w:rFonts w:cs="Times New Roman"/>
          <w:szCs w:val="28"/>
          <w:lang w:eastAsia="zh-CN"/>
        </w:rPr>
        <w:t>на поверхности копии скульптуры</w:t>
      </w:r>
      <w:r w:rsidR="00544BD1" w:rsidRPr="0054365E">
        <w:rPr>
          <w:rFonts w:cs="Times New Roman"/>
          <w:szCs w:val="28"/>
          <w:lang w:eastAsia="zh-CN"/>
        </w:rPr>
        <w:t xml:space="preserve"> «Меркурий»</w:t>
      </w:r>
      <w:r w:rsidR="003A710E" w:rsidRPr="0054365E">
        <w:rPr>
          <w:rFonts w:cs="Times New Roman"/>
          <w:szCs w:val="28"/>
          <w:lang w:eastAsia="zh-CN"/>
        </w:rPr>
        <w:t>.</w:t>
      </w:r>
    </w:p>
    <w:p w:rsidR="00453DE2" w:rsidRDefault="00064517" w:rsidP="00A9401D">
      <w:pPr>
        <w:spacing w:after="0" w:line="360" w:lineRule="auto"/>
        <w:jc w:val="center"/>
        <w:rPr>
          <w:rFonts w:cs="Times New Roman"/>
          <w:color w:val="4472C4" w:themeColor="accent1"/>
          <w:szCs w:val="28"/>
          <w:lang w:eastAsia="zh-CN"/>
        </w:rPr>
      </w:pPr>
      <w:r>
        <w:rPr>
          <w:rFonts w:cs="Times New Roman"/>
          <w:noProof/>
          <w:color w:val="4472C4" w:themeColor="accent1"/>
          <w:szCs w:val="28"/>
          <w:lang w:eastAsia="ru-RU"/>
        </w:rPr>
        <w:lastRenderedPageBreak/>
        <w:drawing>
          <wp:inline distT="0" distB="0" distL="0" distR="0">
            <wp:extent cx="3324225" cy="368041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268" t="27507" r="16775" b="5969"/>
                    <a:stretch/>
                  </pic:blipFill>
                  <pic:spPr bwMode="auto">
                    <a:xfrm>
                      <a:off x="0" y="0"/>
                      <a:ext cx="3367979" cy="3728857"/>
                    </a:xfrm>
                    <a:prstGeom prst="rect">
                      <a:avLst/>
                    </a:prstGeom>
                    <a:noFill/>
                    <a:ln>
                      <a:noFill/>
                    </a:ln>
                    <a:extLst>
                      <a:ext uri="{53640926-AAD7-44D8-BBD7-CCE9431645EC}">
                        <a14:shadowObscured xmlns:a14="http://schemas.microsoft.com/office/drawing/2010/main"/>
                      </a:ext>
                    </a:extLst>
                  </pic:spPr>
                </pic:pic>
              </a:graphicData>
            </a:graphic>
          </wp:inline>
        </w:drawing>
      </w:r>
    </w:p>
    <w:p w:rsidR="00544BD1" w:rsidRPr="0054365E" w:rsidRDefault="00C915BC" w:rsidP="00A9401D">
      <w:pPr>
        <w:spacing w:after="0" w:line="360" w:lineRule="auto"/>
        <w:jc w:val="center"/>
        <w:rPr>
          <w:rFonts w:cs="Times New Roman"/>
          <w:szCs w:val="28"/>
          <w:lang w:eastAsia="zh-CN"/>
        </w:rPr>
      </w:pPr>
      <w:r w:rsidRPr="0054365E">
        <w:rPr>
          <w:rFonts w:cs="Times New Roman"/>
          <w:szCs w:val="28"/>
          <w:lang w:eastAsia="zh-CN"/>
        </w:rPr>
        <w:t xml:space="preserve">Рис. </w:t>
      </w:r>
      <w:r w:rsidR="00B402C0" w:rsidRPr="0054365E">
        <w:rPr>
          <w:rFonts w:cs="Times New Roman"/>
          <w:szCs w:val="28"/>
          <w:lang w:eastAsia="zh-CN"/>
        </w:rPr>
        <w:t>2</w:t>
      </w:r>
      <w:r w:rsidR="003877A6" w:rsidRPr="0054365E">
        <w:rPr>
          <w:rFonts w:cs="Times New Roman"/>
          <w:szCs w:val="28"/>
          <w:lang w:eastAsia="zh-CN"/>
        </w:rPr>
        <w:t>2</w:t>
      </w:r>
      <w:r w:rsidRPr="0054365E">
        <w:rPr>
          <w:rFonts w:cs="Times New Roman"/>
          <w:szCs w:val="28"/>
          <w:lang w:eastAsia="zh-CN"/>
        </w:rPr>
        <w:t>.</w:t>
      </w:r>
      <w:r w:rsidR="00B402C0" w:rsidRPr="0054365E">
        <w:rPr>
          <w:rFonts w:cs="Times New Roman"/>
          <w:szCs w:val="28"/>
          <w:lang w:eastAsia="zh-CN"/>
        </w:rPr>
        <w:t xml:space="preserve"> </w:t>
      </w:r>
      <w:r w:rsidR="00544BD1" w:rsidRPr="0054365E">
        <w:rPr>
          <w:rFonts w:cs="Times New Roman"/>
          <w:szCs w:val="28"/>
          <w:lang w:eastAsia="zh-CN"/>
        </w:rPr>
        <w:t xml:space="preserve">Появление фактурных участков в виде линий на </w:t>
      </w:r>
      <w:r w:rsidRPr="0054365E">
        <w:rPr>
          <w:rFonts w:cs="Times New Roman"/>
          <w:szCs w:val="28"/>
          <w:lang w:eastAsia="zh-CN"/>
        </w:rPr>
        <w:t xml:space="preserve">левой </w:t>
      </w:r>
      <w:r w:rsidR="00544BD1" w:rsidRPr="0054365E">
        <w:rPr>
          <w:rFonts w:cs="Times New Roman"/>
          <w:szCs w:val="28"/>
          <w:lang w:eastAsia="zh-CN"/>
        </w:rPr>
        <w:t>ноге копии скульптуры «</w:t>
      </w:r>
      <w:r w:rsidRPr="0054365E">
        <w:rPr>
          <w:rFonts w:cs="Times New Roman"/>
          <w:szCs w:val="28"/>
          <w:lang w:eastAsia="zh-CN"/>
        </w:rPr>
        <w:t>Лето»</w:t>
      </w:r>
      <w:r w:rsidR="00DD3A15" w:rsidRPr="0054365E">
        <w:rPr>
          <w:rFonts w:cs="Times New Roman"/>
          <w:szCs w:val="28"/>
          <w:lang w:eastAsia="zh-CN"/>
        </w:rPr>
        <w:t>.</w:t>
      </w:r>
    </w:p>
    <w:p w:rsidR="007E697A" w:rsidRPr="0054365E" w:rsidRDefault="007E697A" w:rsidP="00A9401D">
      <w:pPr>
        <w:spacing w:after="0" w:line="360" w:lineRule="auto"/>
        <w:jc w:val="center"/>
        <w:rPr>
          <w:rFonts w:cs="Times New Roman"/>
          <w:szCs w:val="28"/>
          <w:lang w:eastAsia="zh-CN"/>
        </w:rPr>
      </w:pPr>
    </w:p>
    <w:p w:rsidR="00C915BC" w:rsidRPr="0054365E" w:rsidRDefault="007E697A" w:rsidP="007E697A">
      <w:pPr>
        <w:spacing w:after="0" w:line="360" w:lineRule="auto"/>
        <w:ind w:firstLine="708"/>
        <w:jc w:val="both"/>
        <w:rPr>
          <w:rFonts w:cs="Times New Roman"/>
          <w:szCs w:val="28"/>
          <w:lang w:eastAsia="zh-CN"/>
        </w:rPr>
      </w:pPr>
      <w:r w:rsidRPr="0054365E">
        <w:rPr>
          <w:rFonts w:cs="Times New Roman"/>
          <w:szCs w:val="28"/>
          <w:lang w:eastAsia="zh-CN"/>
        </w:rPr>
        <w:t>К сожалению, точные причины появления подобного рода разрушений выявить не удалось.</w:t>
      </w:r>
    </w:p>
    <w:p w:rsidR="001C7055" w:rsidRPr="0054365E" w:rsidRDefault="00CD2063" w:rsidP="0025111D">
      <w:pPr>
        <w:spacing w:after="0" w:line="360" w:lineRule="auto"/>
        <w:jc w:val="both"/>
        <w:rPr>
          <w:rFonts w:cs="Times New Roman"/>
          <w:szCs w:val="28"/>
          <w:lang w:eastAsia="zh-CN"/>
        </w:rPr>
      </w:pPr>
      <w:r w:rsidRPr="0054365E">
        <w:rPr>
          <w:rFonts w:cs="Times New Roman"/>
          <w:szCs w:val="28"/>
          <w:lang w:eastAsia="zh-CN"/>
        </w:rPr>
        <w:tab/>
      </w:r>
      <w:r w:rsidR="00881E0F" w:rsidRPr="0054365E">
        <w:rPr>
          <w:rFonts w:cs="Times New Roman"/>
          <w:szCs w:val="28"/>
          <w:lang w:eastAsia="zh-CN"/>
        </w:rPr>
        <w:t xml:space="preserve">Альвеолярное выветривание (каверны) </w:t>
      </w:r>
      <w:r w:rsidR="00B103E0" w:rsidRPr="0054365E">
        <w:rPr>
          <w:rFonts w:cs="Times New Roman"/>
          <w:szCs w:val="28"/>
          <w:lang w:eastAsia="zh-CN"/>
        </w:rPr>
        <w:t>на поверхностях исследуемых копий</w:t>
      </w:r>
      <w:r w:rsidR="000D2A65" w:rsidRPr="0054365E">
        <w:rPr>
          <w:rFonts w:cs="Times New Roman"/>
          <w:szCs w:val="28"/>
          <w:lang w:eastAsia="zh-CN"/>
        </w:rPr>
        <w:t xml:space="preserve">, как было описано в </w:t>
      </w:r>
      <w:r w:rsidR="006C676F" w:rsidRPr="0054365E">
        <w:rPr>
          <w:rFonts w:cs="Times New Roman"/>
          <w:szCs w:val="28"/>
          <w:lang w:eastAsia="zh-CN"/>
        </w:rPr>
        <w:t>параграфе 2.2</w:t>
      </w:r>
      <w:r w:rsidR="007D73AB" w:rsidRPr="0054365E">
        <w:rPr>
          <w:rFonts w:cs="Times New Roman"/>
          <w:szCs w:val="28"/>
          <w:lang w:eastAsia="zh-CN"/>
        </w:rPr>
        <w:t>, образовываются</w:t>
      </w:r>
      <w:r w:rsidR="006C676F" w:rsidRPr="0054365E">
        <w:rPr>
          <w:rFonts w:cs="Times New Roman"/>
          <w:szCs w:val="28"/>
          <w:lang w:eastAsia="zh-CN"/>
        </w:rPr>
        <w:t xml:space="preserve"> вследствие воздействия</w:t>
      </w:r>
      <w:r w:rsidR="00F06905" w:rsidRPr="0054365E">
        <w:rPr>
          <w:rFonts w:cs="Times New Roman"/>
          <w:szCs w:val="28"/>
          <w:lang w:eastAsia="zh-CN"/>
        </w:rPr>
        <w:t xml:space="preserve"> </w:t>
      </w:r>
      <w:r w:rsidR="006C676F" w:rsidRPr="0054365E">
        <w:rPr>
          <w:rFonts w:cs="Times New Roman"/>
          <w:szCs w:val="28"/>
          <w:lang w:eastAsia="zh-CN"/>
        </w:rPr>
        <w:t>воды, пыли природного и техногенного характера</w:t>
      </w:r>
      <w:r w:rsidR="00543BED" w:rsidRPr="0054365E">
        <w:rPr>
          <w:rFonts w:cs="Times New Roman"/>
          <w:szCs w:val="28"/>
          <w:lang w:eastAsia="zh-CN"/>
        </w:rPr>
        <w:t xml:space="preserve">, ударной силы ветра, а также жизнедеятельности </w:t>
      </w:r>
      <w:proofErr w:type="spellStart"/>
      <w:r w:rsidR="00543BED" w:rsidRPr="0054365E">
        <w:rPr>
          <w:rFonts w:cs="Times New Roman"/>
          <w:szCs w:val="28"/>
          <w:lang w:eastAsia="zh-CN"/>
        </w:rPr>
        <w:t>биодеструкторов</w:t>
      </w:r>
      <w:proofErr w:type="spellEnd"/>
      <w:r w:rsidR="00543BED" w:rsidRPr="0054365E">
        <w:rPr>
          <w:rFonts w:cs="Times New Roman"/>
          <w:szCs w:val="28"/>
          <w:lang w:eastAsia="zh-CN"/>
        </w:rPr>
        <w:t>.</w:t>
      </w:r>
      <w:r w:rsidR="006C676F" w:rsidRPr="0054365E">
        <w:rPr>
          <w:rFonts w:cs="Times New Roman"/>
          <w:szCs w:val="28"/>
          <w:lang w:eastAsia="zh-CN"/>
        </w:rPr>
        <w:t xml:space="preserve"> </w:t>
      </w:r>
      <w:r w:rsidR="00B103E0" w:rsidRPr="0054365E">
        <w:rPr>
          <w:rFonts w:cs="Times New Roman"/>
          <w:szCs w:val="28"/>
          <w:lang w:eastAsia="zh-CN"/>
        </w:rPr>
        <w:t xml:space="preserve"> </w:t>
      </w:r>
      <w:r w:rsidR="001F7DF6" w:rsidRPr="0054365E">
        <w:rPr>
          <w:rFonts w:cs="Times New Roman"/>
          <w:szCs w:val="28"/>
          <w:lang w:eastAsia="zh-CN"/>
        </w:rPr>
        <w:t xml:space="preserve">В случае образования </w:t>
      </w:r>
      <w:r w:rsidR="007D73AB" w:rsidRPr="0054365E">
        <w:rPr>
          <w:rFonts w:cs="Times New Roman"/>
          <w:szCs w:val="28"/>
          <w:lang w:eastAsia="zh-CN"/>
        </w:rPr>
        <w:t xml:space="preserve">каверн </w:t>
      </w:r>
      <w:r w:rsidR="001F7DF6" w:rsidRPr="0054365E">
        <w:rPr>
          <w:rFonts w:cs="Times New Roman"/>
          <w:szCs w:val="28"/>
          <w:lang w:eastAsia="zh-CN"/>
        </w:rPr>
        <w:t xml:space="preserve">на копиях Нижнего парка </w:t>
      </w:r>
      <w:r w:rsidR="007D73AB" w:rsidRPr="0054365E">
        <w:rPr>
          <w:rFonts w:cs="Times New Roman"/>
          <w:szCs w:val="28"/>
          <w:lang w:eastAsia="zh-CN"/>
        </w:rPr>
        <w:t xml:space="preserve">большую роль </w:t>
      </w:r>
      <w:r w:rsidR="00A9783F" w:rsidRPr="0054365E">
        <w:rPr>
          <w:rFonts w:cs="Times New Roman"/>
          <w:szCs w:val="28"/>
          <w:lang w:eastAsia="zh-CN"/>
        </w:rPr>
        <w:t xml:space="preserve">в их формировании сыграли </w:t>
      </w:r>
      <w:r w:rsidR="007D73AB" w:rsidRPr="0054365E">
        <w:rPr>
          <w:rFonts w:cs="Times New Roman"/>
          <w:szCs w:val="28"/>
          <w:lang w:eastAsia="zh-CN"/>
        </w:rPr>
        <w:t xml:space="preserve">дорожки из гранитной </w:t>
      </w:r>
      <w:r w:rsidR="003925C2" w:rsidRPr="0054365E">
        <w:rPr>
          <w:rFonts w:cs="Times New Roman"/>
          <w:szCs w:val="28"/>
          <w:lang w:eastAsia="zh-CN"/>
        </w:rPr>
        <w:t xml:space="preserve">или песочной </w:t>
      </w:r>
      <w:r w:rsidR="007D73AB" w:rsidRPr="0054365E">
        <w:rPr>
          <w:rFonts w:cs="Times New Roman"/>
          <w:szCs w:val="28"/>
          <w:lang w:eastAsia="zh-CN"/>
        </w:rPr>
        <w:t>насыпи</w:t>
      </w:r>
      <w:r w:rsidR="00E44434" w:rsidRPr="0054365E">
        <w:rPr>
          <w:rFonts w:cs="Times New Roman"/>
          <w:szCs w:val="28"/>
          <w:lang w:eastAsia="zh-CN"/>
        </w:rPr>
        <w:t xml:space="preserve">. Так как гранит является одной из самых твёрдых, плотных и прочных пород, то </w:t>
      </w:r>
      <w:r w:rsidR="007C1C6C" w:rsidRPr="0054365E">
        <w:rPr>
          <w:rFonts w:cs="Times New Roman"/>
          <w:szCs w:val="28"/>
          <w:lang w:eastAsia="zh-CN"/>
        </w:rPr>
        <w:t xml:space="preserve">в сочетании </w:t>
      </w:r>
      <w:r w:rsidR="00A9783F" w:rsidRPr="0054365E">
        <w:rPr>
          <w:rFonts w:cs="Times New Roman"/>
          <w:szCs w:val="28"/>
          <w:lang w:eastAsia="zh-CN"/>
        </w:rPr>
        <w:t xml:space="preserve">с </w:t>
      </w:r>
      <w:r w:rsidR="007C1C6C" w:rsidRPr="0054365E">
        <w:rPr>
          <w:rFonts w:cs="Times New Roman"/>
          <w:szCs w:val="28"/>
          <w:lang w:eastAsia="zh-CN"/>
        </w:rPr>
        <w:t>ударной сил</w:t>
      </w:r>
      <w:r w:rsidR="00A9783F" w:rsidRPr="0054365E">
        <w:rPr>
          <w:rFonts w:cs="Times New Roman"/>
          <w:szCs w:val="28"/>
          <w:lang w:eastAsia="zh-CN"/>
        </w:rPr>
        <w:t>ой</w:t>
      </w:r>
      <w:r w:rsidR="007C1C6C" w:rsidRPr="0054365E">
        <w:rPr>
          <w:rFonts w:cs="Times New Roman"/>
          <w:szCs w:val="28"/>
          <w:lang w:eastAsia="zh-CN"/>
        </w:rPr>
        <w:t xml:space="preserve"> ветра</w:t>
      </w:r>
      <w:r w:rsidR="00097372" w:rsidRPr="0054365E">
        <w:rPr>
          <w:rFonts w:cs="Times New Roman"/>
          <w:szCs w:val="28"/>
          <w:lang w:eastAsia="zh-CN"/>
        </w:rPr>
        <w:t xml:space="preserve">, </w:t>
      </w:r>
      <w:r w:rsidR="00A82F7A" w:rsidRPr="0054365E">
        <w:rPr>
          <w:rFonts w:cs="Times New Roman"/>
          <w:szCs w:val="28"/>
          <w:lang w:eastAsia="zh-CN"/>
        </w:rPr>
        <w:t>пыли</w:t>
      </w:r>
      <w:r w:rsidR="004C091C" w:rsidRPr="0054365E">
        <w:rPr>
          <w:rFonts w:cs="Times New Roman"/>
          <w:szCs w:val="28"/>
          <w:lang w:eastAsia="zh-CN"/>
        </w:rPr>
        <w:t>, в составе которой могут содержаться самые разнообразные компоненты (органические соединения, зола, сажа, части</w:t>
      </w:r>
      <w:r w:rsidR="001D0BF1" w:rsidRPr="0054365E">
        <w:rPr>
          <w:rFonts w:cs="Times New Roman"/>
          <w:szCs w:val="28"/>
          <w:lang w:eastAsia="zh-CN"/>
        </w:rPr>
        <w:t>цы</w:t>
      </w:r>
      <w:r w:rsidR="004C091C" w:rsidRPr="0054365E">
        <w:rPr>
          <w:rFonts w:cs="Times New Roman"/>
          <w:szCs w:val="28"/>
          <w:lang w:eastAsia="zh-CN"/>
        </w:rPr>
        <w:t xml:space="preserve"> </w:t>
      </w:r>
      <w:r w:rsidR="001D0BF1" w:rsidRPr="0054365E">
        <w:rPr>
          <w:rFonts w:cs="Times New Roman"/>
          <w:szCs w:val="28"/>
          <w:lang w:eastAsia="zh-CN"/>
        </w:rPr>
        <w:t>различных минералов</w:t>
      </w:r>
      <w:r w:rsidR="004C091C" w:rsidRPr="0054365E">
        <w:rPr>
          <w:rFonts w:cs="Times New Roman"/>
          <w:szCs w:val="28"/>
          <w:lang w:eastAsia="zh-CN"/>
        </w:rPr>
        <w:t>)</w:t>
      </w:r>
      <w:r w:rsidR="00F5044A" w:rsidRPr="0054365E">
        <w:rPr>
          <w:rFonts w:cs="Times New Roman"/>
          <w:szCs w:val="28"/>
          <w:lang w:eastAsia="zh-CN"/>
        </w:rPr>
        <w:t>,</w:t>
      </w:r>
      <w:r w:rsidR="005C23BA" w:rsidRPr="0054365E">
        <w:rPr>
          <w:rFonts w:cs="Times New Roman"/>
          <w:szCs w:val="28"/>
          <w:lang w:eastAsia="zh-CN"/>
        </w:rPr>
        <w:t xml:space="preserve"> создается </w:t>
      </w:r>
      <w:r w:rsidR="00097372" w:rsidRPr="0054365E">
        <w:rPr>
          <w:rFonts w:cs="Times New Roman"/>
          <w:szCs w:val="28"/>
          <w:lang w:eastAsia="zh-CN"/>
        </w:rPr>
        <w:t>абразивное воздействие</w:t>
      </w:r>
      <w:r w:rsidR="006D0DBE" w:rsidRPr="0054365E">
        <w:rPr>
          <w:rFonts w:cs="Times New Roman"/>
          <w:szCs w:val="28"/>
          <w:lang w:eastAsia="zh-CN"/>
        </w:rPr>
        <w:t>, разрушающее материал копии</w:t>
      </w:r>
      <w:r w:rsidR="000B6D7C" w:rsidRPr="0054365E">
        <w:rPr>
          <w:rFonts w:cs="Times New Roman"/>
          <w:szCs w:val="28"/>
          <w:lang w:eastAsia="zh-CN"/>
        </w:rPr>
        <w:t xml:space="preserve">. </w:t>
      </w:r>
    </w:p>
    <w:p w:rsidR="000C3706" w:rsidRPr="0054365E" w:rsidRDefault="00A67F4F" w:rsidP="0010583C">
      <w:pPr>
        <w:spacing w:after="0" w:line="360" w:lineRule="auto"/>
        <w:ind w:firstLine="708"/>
        <w:jc w:val="both"/>
        <w:rPr>
          <w:rFonts w:cs="Times New Roman"/>
          <w:szCs w:val="28"/>
          <w:lang w:eastAsia="zh-CN"/>
        </w:rPr>
      </w:pPr>
      <w:r w:rsidRPr="0054365E">
        <w:rPr>
          <w:rFonts w:cs="Times New Roman"/>
          <w:szCs w:val="28"/>
          <w:lang w:eastAsia="zh-CN"/>
        </w:rPr>
        <w:lastRenderedPageBreak/>
        <w:t xml:space="preserve">Таким образом, </w:t>
      </w:r>
      <w:r w:rsidR="007423BB" w:rsidRPr="0054365E">
        <w:rPr>
          <w:rFonts w:cs="Times New Roman"/>
          <w:szCs w:val="28"/>
          <w:lang w:eastAsia="zh-CN"/>
        </w:rPr>
        <w:t>целостность</w:t>
      </w:r>
      <w:r w:rsidR="007D50D3" w:rsidRPr="0054365E">
        <w:rPr>
          <w:rFonts w:cs="Times New Roman"/>
          <w:szCs w:val="28"/>
          <w:lang w:eastAsia="zh-CN"/>
        </w:rPr>
        <w:t xml:space="preserve"> </w:t>
      </w:r>
      <w:r w:rsidR="000B2C7F" w:rsidRPr="0054365E">
        <w:rPr>
          <w:rFonts w:cs="Times New Roman"/>
          <w:szCs w:val="28"/>
          <w:lang w:eastAsia="zh-CN"/>
        </w:rPr>
        <w:t xml:space="preserve">материала и </w:t>
      </w:r>
      <w:r w:rsidR="001D0F1F" w:rsidRPr="0054365E">
        <w:rPr>
          <w:rFonts w:cs="Times New Roman"/>
          <w:szCs w:val="28"/>
          <w:lang w:eastAsia="zh-CN"/>
        </w:rPr>
        <w:t>внешний вид</w:t>
      </w:r>
      <w:r w:rsidR="007D50D3" w:rsidRPr="0054365E">
        <w:rPr>
          <w:rFonts w:cs="Times New Roman"/>
          <w:szCs w:val="28"/>
          <w:lang w:eastAsia="zh-CN"/>
        </w:rPr>
        <w:t xml:space="preserve"> представленных копий скульптур зависит от</w:t>
      </w:r>
      <w:r w:rsidR="001C7055" w:rsidRPr="0054365E">
        <w:rPr>
          <w:rFonts w:cs="Times New Roman"/>
          <w:szCs w:val="28"/>
          <w:lang w:eastAsia="zh-CN"/>
        </w:rPr>
        <w:t xml:space="preserve"> условий</w:t>
      </w:r>
      <w:r w:rsidR="007D50D3" w:rsidRPr="0054365E">
        <w:rPr>
          <w:rFonts w:cs="Times New Roman"/>
          <w:szCs w:val="28"/>
          <w:lang w:eastAsia="zh-CN"/>
        </w:rPr>
        <w:t xml:space="preserve"> </w:t>
      </w:r>
      <w:r w:rsidR="00C149F3" w:rsidRPr="0054365E">
        <w:rPr>
          <w:rFonts w:cs="Times New Roman"/>
          <w:szCs w:val="28"/>
          <w:lang w:eastAsia="zh-CN"/>
        </w:rPr>
        <w:t>окружающей среды,</w:t>
      </w:r>
      <w:r w:rsidR="001D0F1F" w:rsidRPr="0054365E">
        <w:rPr>
          <w:rFonts w:cs="Times New Roman"/>
          <w:szCs w:val="28"/>
          <w:lang w:eastAsia="zh-CN"/>
        </w:rPr>
        <w:t xml:space="preserve"> в которые они были помещены, так как</w:t>
      </w:r>
      <w:r w:rsidR="001C7055" w:rsidRPr="0054365E">
        <w:rPr>
          <w:rFonts w:cs="Times New Roman"/>
          <w:szCs w:val="28"/>
          <w:lang w:eastAsia="zh-CN"/>
        </w:rPr>
        <w:t xml:space="preserve"> </w:t>
      </w:r>
      <w:r w:rsidR="001D0F1F" w:rsidRPr="0054365E">
        <w:rPr>
          <w:rFonts w:cs="Times New Roman"/>
          <w:szCs w:val="28"/>
          <w:lang w:eastAsia="zh-CN"/>
        </w:rPr>
        <w:t>эти самые условия</w:t>
      </w:r>
      <w:r w:rsidR="001C7055" w:rsidRPr="0054365E">
        <w:rPr>
          <w:rFonts w:cs="Times New Roman"/>
          <w:szCs w:val="28"/>
          <w:lang w:eastAsia="zh-CN"/>
        </w:rPr>
        <w:t xml:space="preserve"> являются определяющим фактором</w:t>
      </w:r>
      <w:r w:rsidR="001D0F1F" w:rsidRPr="0054365E">
        <w:rPr>
          <w:rFonts w:cs="Times New Roman"/>
          <w:szCs w:val="28"/>
          <w:lang w:eastAsia="zh-CN"/>
        </w:rPr>
        <w:t xml:space="preserve"> в</w:t>
      </w:r>
      <w:r w:rsidR="00F72A94" w:rsidRPr="0054365E">
        <w:rPr>
          <w:rFonts w:cs="Times New Roman"/>
          <w:szCs w:val="28"/>
          <w:lang w:eastAsia="zh-CN"/>
        </w:rPr>
        <w:t xml:space="preserve"> их состоянии сохранности</w:t>
      </w:r>
      <w:r w:rsidR="001D0F1F" w:rsidRPr="0054365E">
        <w:rPr>
          <w:rFonts w:cs="Times New Roman"/>
          <w:szCs w:val="28"/>
          <w:lang w:eastAsia="zh-CN"/>
        </w:rPr>
        <w:t>.</w:t>
      </w:r>
    </w:p>
    <w:p w:rsidR="00324381" w:rsidRPr="0054365E" w:rsidRDefault="00324381" w:rsidP="0010583C">
      <w:pPr>
        <w:spacing w:after="0" w:line="360" w:lineRule="auto"/>
        <w:ind w:firstLine="708"/>
        <w:jc w:val="both"/>
        <w:rPr>
          <w:rFonts w:cs="Times New Roman"/>
          <w:szCs w:val="28"/>
          <w:lang w:eastAsia="zh-CN"/>
        </w:rPr>
      </w:pPr>
    </w:p>
    <w:p w:rsidR="00BD7C5F" w:rsidRDefault="00BD7C5F" w:rsidP="0010583C">
      <w:pPr>
        <w:pStyle w:val="1"/>
        <w:spacing w:line="360" w:lineRule="auto"/>
        <w:ind w:left="709"/>
        <w:rPr>
          <w:rFonts w:cs="Times New Roman"/>
        </w:rPr>
      </w:pPr>
      <w:bookmarkStart w:id="23" w:name="_Toc135003396"/>
      <w:r w:rsidRPr="0042181E">
        <w:rPr>
          <w:rFonts w:cs="Times New Roman"/>
        </w:rPr>
        <w:t>Выводы</w:t>
      </w:r>
      <w:bookmarkEnd w:id="23"/>
    </w:p>
    <w:p w:rsidR="000C3706" w:rsidRPr="000C3706" w:rsidRDefault="000C3706" w:rsidP="0010583C">
      <w:pPr>
        <w:spacing w:line="360" w:lineRule="auto"/>
      </w:pPr>
    </w:p>
    <w:p w:rsidR="00664B27" w:rsidRPr="0054365E" w:rsidRDefault="00BE60F6" w:rsidP="0010583C">
      <w:pPr>
        <w:spacing w:after="0" w:line="360" w:lineRule="auto"/>
        <w:ind w:firstLine="708"/>
        <w:jc w:val="both"/>
        <w:rPr>
          <w:rFonts w:cs="Times New Roman"/>
          <w:szCs w:val="28"/>
          <w:lang w:eastAsia="zh-CN"/>
        </w:rPr>
      </w:pPr>
      <w:r w:rsidRPr="0054365E">
        <w:rPr>
          <w:rFonts w:cs="Times New Roman"/>
          <w:szCs w:val="28"/>
          <w:lang w:eastAsia="zh-CN"/>
        </w:rPr>
        <w:t>В</w:t>
      </w:r>
      <w:r w:rsidR="00BD7D83" w:rsidRPr="0054365E">
        <w:rPr>
          <w:rFonts w:cs="Times New Roman"/>
          <w:szCs w:val="28"/>
          <w:lang w:eastAsia="zh-CN"/>
        </w:rPr>
        <w:t xml:space="preserve">се </w:t>
      </w:r>
      <w:r w:rsidR="00537F2C" w:rsidRPr="0054365E">
        <w:rPr>
          <w:rFonts w:cs="Times New Roman"/>
          <w:szCs w:val="28"/>
          <w:lang w:eastAsia="zh-CN"/>
        </w:rPr>
        <w:t>виды</w:t>
      </w:r>
      <w:r w:rsidR="00BD7D83" w:rsidRPr="0054365E">
        <w:rPr>
          <w:rFonts w:cs="Times New Roman"/>
          <w:szCs w:val="28"/>
          <w:lang w:eastAsia="zh-CN"/>
        </w:rPr>
        <w:t xml:space="preserve"> выветривания</w:t>
      </w:r>
      <w:r w:rsidR="00BE618E" w:rsidRPr="0054365E">
        <w:rPr>
          <w:rFonts w:cs="Times New Roman"/>
          <w:szCs w:val="28"/>
          <w:lang w:eastAsia="zh-CN"/>
        </w:rPr>
        <w:t xml:space="preserve"> </w:t>
      </w:r>
      <w:r w:rsidRPr="0054365E">
        <w:rPr>
          <w:rFonts w:cs="Times New Roman"/>
          <w:szCs w:val="28"/>
          <w:lang w:eastAsia="zh-CN"/>
        </w:rPr>
        <w:t>ко</w:t>
      </w:r>
      <w:r w:rsidR="00BE618E" w:rsidRPr="0054365E">
        <w:rPr>
          <w:rFonts w:cs="Times New Roman"/>
          <w:szCs w:val="28"/>
          <w:lang w:eastAsia="zh-CN"/>
        </w:rPr>
        <w:t xml:space="preserve">пий скульптур </w:t>
      </w:r>
      <w:r w:rsidR="00BD7D83" w:rsidRPr="0054365E">
        <w:rPr>
          <w:rFonts w:cs="Times New Roman"/>
          <w:szCs w:val="28"/>
          <w:lang w:eastAsia="zh-CN"/>
        </w:rPr>
        <w:t>тесно взаимосвязаны и взаимообусловлены</w:t>
      </w:r>
      <w:r w:rsidR="00BE618E" w:rsidRPr="0054365E">
        <w:rPr>
          <w:rFonts w:cs="Times New Roman"/>
          <w:szCs w:val="28"/>
          <w:lang w:eastAsia="zh-CN"/>
        </w:rPr>
        <w:t>.</w:t>
      </w:r>
      <w:r w:rsidR="00B1171C" w:rsidRPr="0054365E">
        <w:rPr>
          <w:rFonts w:cs="Times New Roman"/>
          <w:szCs w:val="28"/>
          <w:lang w:eastAsia="zh-CN"/>
        </w:rPr>
        <w:t xml:space="preserve"> </w:t>
      </w:r>
      <w:r w:rsidR="00CC6DB9" w:rsidRPr="0054365E">
        <w:rPr>
          <w:rFonts w:cs="Times New Roman"/>
          <w:szCs w:val="28"/>
          <w:lang w:eastAsia="zh-CN"/>
        </w:rPr>
        <w:t>Агрессивное воздействие окружающей среды, ч</w:t>
      </w:r>
      <w:r w:rsidR="007D44F2" w:rsidRPr="0054365E">
        <w:rPr>
          <w:rFonts w:cs="Times New Roman"/>
          <w:szCs w:val="28"/>
          <w:lang w:eastAsia="zh-CN"/>
        </w:rPr>
        <w:t xml:space="preserve">астые </w:t>
      </w:r>
      <w:r w:rsidR="00566A47" w:rsidRPr="0054365E">
        <w:rPr>
          <w:rFonts w:cs="Times New Roman"/>
          <w:szCs w:val="28"/>
          <w:lang w:eastAsia="zh-CN"/>
        </w:rPr>
        <w:t xml:space="preserve">перепады </w:t>
      </w:r>
      <w:r w:rsidR="007D44F2" w:rsidRPr="0054365E">
        <w:rPr>
          <w:rFonts w:cs="Times New Roman"/>
          <w:szCs w:val="28"/>
          <w:lang w:eastAsia="zh-CN"/>
        </w:rPr>
        <w:t>температур</w:t>
      </w:r>
      <w:r w:rsidR="00566A47" w:rsidRPr="0054365E">
        <w:rPr>
          <w:rFonts w:cs="Times New Roman"/>
          <w:szCs w:val="28"/>
          <w:lang w:eastAsia="zh-CN"/>
        </w:rPr>
        <w:t>ы</w:t>
      </w:r>
      <w:r w:rsidR="007D44F2" w:rsidRPr="0054365E">
        <w:rPr>
          <w:rFonts w:cs="Times New Roman"/>
          <w:szCs w:val="28"/>
          <w:lang w:eastAsia="zh-CN"/>
        </w:rPr>
        <w:t xml:space="preserve"> в </w:t>
      </w:r>
      <w:r w:rsidR="00566A47" w:rsidRPr="0054365E">
        <w:rPr>
          <w:rFonts w:cs="Times New Roman"/>
          <w:szCs w:val="28"/>
          <w:lang w:eastAsia="zh-CN"/>
        </w:rPr>
        <w:t xml:space="preserve">разное время года, воздействие влаги, </w:t>
      </w:r>
      <w:r w:rsidR="00CB1A0B" w:rsidRPr="0054365E">
        <w:rPr>
          <w:rFonts w:cs="Times New Roman"/>
          <w:szCs w:val="28"/>
          <w:lang w:eastAsia="zh-CN"/>
        </w:rPr>
        <w:t xml:space="preserve">наличие колоний </w:t>
      </w:r>
      <w:proofErr w:type="spellStart"/>
      <w:r w:rsidR="00CB1A0B" w:rsidRPr="0054365E">
        <w:rPr>
          <w:rFonts w:cs="Times New Roman"/>
          <w:szCs w:val="28"/>
          <w:lang w:eastAsia="zh-CN"/>
        </w:rPr>
        <w:t>биодеструкторов</w:t>
      </w:r>
      <w:proofErr w:type="spellEnd"/>
      <w:r w:rsidR="00CC5A99" w:rsidRPr="0054365E">
        <w:rPr>
          <w:rFonts w:cs="Times New Roman"/>
          <w:szCs w:val="28"/>
          <w:lang w:eastAsia="zh-CN"/>
        </w:rPr>
        <w:t xml:space="preserve">, вандализм и другие факторы </w:t>
      </w:r>
      <w:r w:rsidR="00096F56" w:rsidRPr="0054365E">
        <w:rPr>
          <w:rFonts w:cs="Times New Roman"/>
          <w:szCs w:val="28"/>
          <w:lang w:eastAsia="zh-CN"/>
        </w:rPr>
        <w:t xml:space="preserve">напрямую влияют </w:t>
      </w:r>
      <w:r w:rsidR="00523CC3" w:rsidRPr="0054365E">
        <w:rPr>
          <w:rFonts w:cs="Times New Roman"/>
          <w:szCs w:val="28"/>
          <w:lang w:eastAsia="zh-CN"/>
        </w:rPr>
        <w:t xml:space="preserve">на состояние сохранности копий, расположенных на открытом воздухе, вне зависимости </w:t>
      </w:r>
      <w:r w:rsidR="00074410" w:rsidRPr="0054365E">
        <w:rPr>
          <w:rFonts w:cs="Times New Roman"/>
          <w:szCs w:val="28"/>
          <w:lang w:eastAsia="zh-CN"/>
        </w:rPr>
        <w:t xml:space="preserve">от материала, из которого они выполнены. </w:t>
      </w:r>
      <w:r w:rsidR="00ED1590" w:rsidRPr="0054365E">
        <w:rPr>
          <w:rFonts w:cs="Times New Roman"/>
          <w:szCs w:val="28"/>
          <w:lang w:eastAsia="zh-CN"/>
        </w:rPr>
        <w:t>К</w:t>
      </w:r>
      <w:r w:rsidR="00D67646" w:rsidRPr="0054365E">
        <w:rPr>
          <w:rFonts w:cs="Times New Roman"/>
          <w:szCs w:val="28"/>
          <w:lang w:eastAsia="zh-CN"/>
        </w:rPr>
        <w:t xml:space="preserve">опиям, </w:t>
      </w:r>
      <w:r w:rsidR="009A6EEC" w:rsidRPr="0054365E">
        <w:rPr>
          <w:rFonts w:cs="Times New Roman"/>
          <w:szCs w:val="28"/>
          <w:lang w:eastAsia="zh-CN"/>
        </w:rPr>
        <w:t>так</w:t>
      </w:r>
      <w:r w:rsidR="00BF6CD6" w:rsidRPr="0054365E">
        <w:rPr>
          <w:rFonts w:cs="Times New Roman"/>
          <w:szCs w:val="28"/>
          <w:lang w:eastAsia="zh-CN"/>
        </w:rPr>
        <w:t xml:space="preserve"> </w:t>
      </w:r>
      <w:r w:rsidR="009A6EEC" w:rsidRPr="0054365E">
        <w:rPr>
          <w:rFonts w:cs="Times New Roman"/>
          <w:szCs w:val="28"/>
          <w:lang w:eastAsia="zh-CN"/>
        </w:rPr>
        <w:t>же,</w:t>
      </w:r>
      <w:r w:rsidR="00D67646" w:rsidRPr="0054365E">
        <w:rPr>
          <w:rFonts w:cs="Times New Roman"/>
          <w:szCs w:val="28"/>
          <w:lang w:eastAsia="zh-CN"/>
        </w:rPr>
        <w:t xml:space="preserve"> как и </w:t>
      </w:r>
      <w:r w:rsidR="00F95BE7" w:rsidRPr="0054365E">
        <w:rPr>
          <w:rFonts w:cs="Times New Roman"/>
          <w:szCs w:val="28"/>
          <w:lang w:eastAsia="zh-CN"/>
        </w:rPr>
        <w:t>подлинникам</w:t>
      </w:r>
      <w:r w:rsidR="00D67646" w:rsidRPr="0054365E">
        <w:rPr>
          <w:rFonts w:cs="Times New Roman"/>
          <w:szCs w:val="28"/>
          <w:lang w:eastAsia="zh-CN"/>
        </w:rPr>
        <w:t>, т</w:t>
      </w:r>
      <w:r w:rsidR="007D44F2" w:rsidRPr="0054365E">
        <w:rPr>
          <w:rFonts w:cs="Times New Roman"/>
          <w:szCs w:val="28"/>
          <w:lang w:eastAsia="zh-CN"/>
        </w:rPr>
        <w:t>ребуется</w:t>
      </w:r>
      <w:r w:rsidR="008A1FF1" w:rsidRPr="0054365E">
        <w:rPr>
          <w:rFonts w:cs="Times New Roman"/>
          <w:szCs w:val="28"/>
          <w:lang w:eastAsia="zh-CN"/>
        </w:rPr>
        <w:t xml:space="preserve"> комплексный</w:t>
      </w:r>
      <w:r w:rsidR="000E2CFD" w:rsidRPr="0054365E">
        <w:rPr>
          <w:rFonts w:cs="Times New Roman"/>
          <w:szCs w:val="28"/>
          <w:lang w:eastAsia="zh-CN"/>
        </w:rPr>
        <w:t xml:space="preserve">, </w:t>
      </w:r>
      <w:r w:rsidR="008A1FF1" w:rsidRPr="0054365E">
        <w:rPr>
          <w:rFonts w:cs="Times New Roman"/>
          <w:szCs w:val="28"/>
          <w:lang w:eastAsia="zh-CN"/>
        </w:rPr>
        <w:t>постоянный</w:t>
      </w:r>
      <w:r w:rsidR="000E2CFD" w:rsidRPr="0054365E">
        <w:rPr>
          <w:rFonts w:cs="Times New Roman"/>
          <w:szCs w:val="28"/>
          <w:lang w:eastAsia="zh-CN"/>
        </w:rPr>
        <w:t xml:space="preserve"> и профессиональный</w:t>
      </w:r>
      <w:r w:rsidR="008A1FF1" w:rsidRPr="0054365E">
        <w:rPr>
          <w:rFonts w:cs="Times New Roman"/>
          <w:szCs w:val="28"/>
          <w:lang w:eastAsia="zh-CN"/>
        </w:rPr>
        <w:t xml:space="preserve"> уход, </w:t>
      </w:r>
      <w:r w:rsidR="007D44F2" w:rsidRPr="0054365E">
        <w:rPr>
          <w:rFonts w:cs="Times New Roman"/>
          <w:szCs w:val="28"/>
          <w:lang w:eastAsia="zh-CN"/>
        </w:rPr>
        <w:t>направленны</w:t>
      </w:r>
      <w:r w:rsidR="008A1FF1" w:rsidRPr="0054365E">
        <w:rPr>
          <w:rFonts w:cs="Times New Roman"/>
          <w:szCs w:val="28"/>
          <w:lang w:eastAsia="zh-CN"/>
        </w:rPr>
        <w:t>й</w:t>
      </w:r>
      <w:r w:rsidR="007D44F2" w:rsidRPr="0054365E">
        <w:rPr>
          <w:rFonts w:cs="Times New Roman"/>
          <w:szCs w:val="28"/>
          <w:lang w:eastAsia="zh-CN"/>
        </w:rPr>
        <w:t xml:space="preserve"> на поддержание </w:t>
      </w:r>
      <w:r w:rsidR="008A1FF1" w:rsidRPr="0054365E">
        <w:rPr>
          <w:rFonts w:cs="Times New Roman"/>
          <w:szCs w:val="28"/>
          <w:lang w:eastAsia="zh-CN"/>
        </w:rPr>
        <w:t xml:space="preserve">их </w:t>
      </w:r>
      <w:r w:rsidR="00ED1590" w:rsidRPr="0054365E">
        <w:rPr>
          <w:rFonts w:cs="Times New Roman"/>
          <w:szCs w:val="28"/>
          <w:lang w:eastAsia="zh-CN"/>
        </w:rPr>
        <w:t>состояни</w:t>
      </w:r>
      <w:r w:rsidR="00263D0B" w:rsidRPr="0054365E">
        <w:rPr>
          <w:rFonts w:cs="Times New Roman"/>
          <w:szCs w:val="28"/>
          <w:lang w:eastAsia="zh-CN"/>
        </w:rPr>
        <w:t>я</w:t>
      </w:r>
      <w:r w:rsidR="00ED1590" w:rsidRPr="0054365E">
        <w:rPr>
          <w:rFonts w:cs="Times New Roman"/>
          <w:szCs w:val="28"/>
          <w:lang w:eastAsia="zh-CN"/>
        </w:rPr>
        <w:t xml:space="preserve"> </w:t>
      </w:r>
      <w:r w:rsidR="007D44F2" w:rsidRPr="0054365E">
        <w:rPr>
          <w:rFonts w:cs="Times New Roman"/>
          <w:szCs w:val="28"/>
          <w:lang w:eastAsia="zh-CN"/>
        </w:rPr>
        <w:t>сохранности</w:t>
      </w:r>
      <w:r w:rsidR="00DF6C62" w:rsidRPr="0054365E">
        <w:rPr>
          <w:rFonts w:cs="Times New Roman"/>
          <w:szCs w:val="28"/>
          <w:lang w:eastAsia="zh-CN"/>
        </w:rPr>
        <w:t>.</w:t>
      </w:r>
      <w:r w:rsidR="002F28F8" w:rsidRPr="0054365E">
        <w:rPr>
          <w:rFonts w:cs="Times New Roman"/>
          <w:szCs w:val="28"/>
          <w:lang w:eastAsia="zh-CN"/>
        </w:rPr>
        <w:t xml:space="preserve"> </w:t>
      </w:r>
    </w:p>
    <w:p w:rsidR="00C25635" w:rsidRPr="0054365E" w:rsidRDefault="00E4012B" w:rsidP="0010583C">
      <w:pPr>
        <w:spacing w:after="0" w:line="360" w:lineRule="auto"/>
        <w:ind w:firstLine="708"/>
        <w:jc w:val="both"/>
        <w:rPr>
          <w:rFonts w:cs="Times New Roman"/>
          <w:szCs w:val="28"/>
          <w:lang w:eastAsia="zh-CN"/>
        </w:rPr>
      </w:pPr>
      <w:r w:rsidRPr="0054365E">
        <w:rPr>
          <w:rFonts w:cs="Times New Roman"/>
          <w:szCs w:val="28"/>
          <w:lang w:eastAsia="zh-CN"/>
        </w:rPr>
        <w:t xml:space="preserve">Эффективность мониторинга </w:t>
      </w:r>
      <w:r w:rsidR="00E9447E" w:rsidRPr="0054365E">
        <w:rPr>
          <w:rFonts w:cs="Times New Roman"/>
          <w:szCs w:val="28"/>
          <w:lang w:eastAsia="zh-CN"/>
        </w:rPr>
        <w:t>напрямую зависит от</w:t>
      </w:r>
      <w:r w:rsidRPr="0054365E">
        <w:rPr>
          <w:rFonts w:cs="Times New Roman"/>
          <w:szCs w:val="28"/>
          <w:lang w:eastAsia="zh-CN"/>
        </w:rPr>
        <w:t xml:space="preserve"> регулярност</w:t>
      </w:r>
      <w:r w:rsidR="00E9447E" w:rsidRPr="0054365E">
        <w:rPr>
          <w:rFonts w:cs="Times New Roman"/>
          <w:szCs w:val="28"/>
          <w:lang w:eastAsia="zh-CN"/>
        </w:rPr>
        <w:t>и</w:t>
      </w:r>
      <w:r w:rsidRPr="0054365E">
        <w:rPr>
          <w:rFonts w:cs="Times New Roman"/>
          <w:szCs w:val="28"/>
          <w:lang w:eastAsia="zh-CN"/>
        </w:rPr>
        <w:t xml:space="preserve"> наблюдений</w:t>
      </w:r>
      <w:r w:rsidR="0052106B" w:rsidRPr="0054365E">
        <w:rPr>
          <w:rFonts w:cs="Times New Roman"/>
          <w:szCs w:val="28"/>
          <w:lang w:eastAsia="zh-CN"/>
        </w:rPr>
        <w:t xml:space="preserve"> и определяется </w:t>
      </w:r>
      <w:r w:rsidRPr="0054365E">
        <w:rPr>
          <w:rFonts w:cs="Times New Roman"/>
          <w:szCs w:val="28"/>
          <w:lang w:eastAsia="zh-CN"/>
        </w:rPr>
        <w:t>сочетанием</w:t>
      </w:r>
      <w:r w:rsidR="0052106B" w:rsidRPr="0054365E">
        <w:rPr>
          <w:rFonts w:cs="Times New Roman"/>
          <w:szCs w:val="28"/>
          <w:lang w:eastAsia="zh-CN"/>
        </w:rPr>
        <w:t xml:space="preserve"> различных</w:t>
      </w:r>
      <w:r w:rsidRPr="0054365E">
        <w:rPr>
          <w:rFonts w:cs="Times New Roman"/>
          <w:szCs w:val="28"/>
          <w:lang w:eastAsia="zh-CN"/>
        </w:rPr>
        <w:t xml:space="preserve"> методов </w:t>
      </w:r>
      <w:r w:rsidR="00ED19EC" w:rsidRPr="0054365E">
        <w:rPr>
          <w:rFonts w:cs="Times New Roman"/>
          <w:szCs w:val="28"/>
          <w:lang w:eastAsia="zh-CN"/>
        </w:rPr>
        <w:t xml:space="preserve">(например, лабораторных и </w:t>
      </w:r>
      <w:r w:rsidR="0052106B" w:rsidRPr="0054365E">
        <w:rPr>
          <w:rFonts w:cs="Times New Roman"/>
          <w:szCs w:val="28"/>
          <w:lang w:eastAsia="zh-CN"/>
        </w:rPr>
        <w:t>полевых</w:t>
      </w:r>
      <w:r w:rsidR="00ED19EC" w:rsidRPr="0054365E">
        <w:rPr>
          <w:rFonts w:cs="Times New Roman"/>
          <w:szCs w:val="28"/>
          <w:lang w:eastAsia="zh-CN"/>
        </w:rPr>
        <w:t>)</w:t>
      </w:r>
      <w:r w:rsidR="0052106B" w:rsidRPr="0054365E">
        <w:rPr>
          <w:rFonts w:cs="Times New Roman"/>
          <w:szCs w:val="28"/>
          <w:lang w:eastAsia="zh-CN"/>
        </w:rPr>
        <w:t xml:space="preserve"> </w:t>
      </w:r>
      <w:r w:rsidR="00ED19EC" w:rsidRPr="0054365E">
        <w:rPr>
          <w:rFonts w:cs="Times New Roman"/>
          <w:szCs w:val="28"/>
          <w:lang w:eastAsia="zh-CN"/>
        </w:rPr>
        <w:t>оценки изменений,</w:t>
      </w:r>
      <w:r w:rsidR="00E9447E" w:rsidRPr="0054365E">
        <w:rPr>
          <w:rFonts w:cs="Times New Roman"/>
          <w:szCs w:val="28"/>
          <w:lang w:eastAsia="zh-CN"/>
        </w:rPr>
        <w:t xml:space="preserve"> </w:t>
      </w:r>
      <w:r w:rsidR="00ED19EC" w:rsidRPr="0054365E">
        <w:rPr>
          <w:rFonts w:cs="Times New Roman"/>
          <w:szCs w:val="28"/>
          <w:lang w:eastAsia="zh-CN"/>
        </w:rPr>
        <w:t xml:space="preserve">происходящих с </w:t>
      </w:r>
      <w:r w:rsidR="00E9447E" w:rsidRPr="0054365E">
        <w:rPr>
          <w:rFonts w:cs="Times New Roman"/>
          <w:szCs w:val="28"/>
          <w:lang w:eastAsia="zh-CN"/>
        </w:rPr>
        <w:t>памятник</w:t>
      </w:r>
      <w:r w:rsidR="00ED19EC" w:rsidRPr="0054365E">
        <w:rPr>
          <w:rFonts w:cs="Times New Roman"/>
          <w:szCs w:val="28"/>
          <w:lang w:eastAsia="zh-CN"/>
        </w:rPr>
        <w:t>ом</w:t>
      </w:r>
      <w:r w:rsidR="00E9447E" w:rsidRPr="0054365E">
        <w:rPr>
          <w:rFonts w:cs="Times New Roman"/>
          <w:szCs w:val="28"/>
          <w:lang w:eastAsia="zh-CN"/>
        </w:rPr>
        <w:t>.</w:t>
      </w:r>
    </w:p>
    <w:p w:rsidR="0025111D" w:rsidRPr="0054365E" w:rsidRDefault="0064147F" w:rsidP="0010583C">
      <w:pPr>
        <w:spacing w:after="0" w:line="360" w:lineRule="auto"/>
        <w:ind w:firstLine="708"/>
        <w:jc w:val="both"/>
        <w:rPr>
          <w:rFonts w:cs="Times New Roman"/>
          <w:szCs w:val="28"/>
          <w:lang w:eastAsia="zh-CN"/>
        </w:rPr>
      </w:pPr>
      <w:r w:rsidRPr="0054365E">
        <w:rPr>
          <w:rFonts w:cs="Times New Roman"/>
          <w:szCs w:val="28"/>
          <w:lang w:eastAsia="zh-CN"/>
        </w:rPr>
        <w:t xml:space="preserve">При создании копий скульптур из того или иного материала важно </w:t>
      </w:r>
      <w:r w:rsidR="0025111D" w:rsidRPr="0054365E">
        <w:rPr>
          <w:rFonts w:cs="Times New Roman"/>
          <w:szCs w:val="28"/>
          <w:lang w:eastAsia="zh-CN"/>
        </w:rPr>
        <w:t>оцен</w:t>
      </w:r>
      <w:r w:rsidRPr="0054365E">
        <w:rPr>
          <w:rFonts w:cs="Times New Roman"/>
          <w:szCs w:val="28"/>
          <w:lang w:eastAsia="zh-CN"/>
        </w:rPr>
        <w:t>ить</w:t>
      </w:r>
      <w:r w:rsidR="0025111D" w:rsidRPr="0054365E">
        <w:rPr>
          <w:rFonts w:cs="Times New Roman"/>
          <w:szCs w:val="28"/>
          <w:lang w:eastAsia="zh-CN"/>
        </w:rPr>
        <w:t xml:space="preserve"> </w:t>
      </w:r>
      <w:r w:rsidR="00B44CB8" w:rsidRPr="0054365E">
        <w:rPr>
          <w:rFonts w:cs="Times New Roman"/>
          <w:szCs w:val="28"/>
          <w:lang w:eastAsia="zh-CN"/>
        </w:rPr>
        <w:t xml:space="preserve">его </w:t>
      </w:r>
      <w:r w:rsidR="0025111D" w:rsidRPr="0054365E">
        <w:rPr>
          <w:rFonts w:cs="Times New Roman"/>
          <w:szCs w:val="28"/>
          <w:lang w:eastAsia="zh-CN"/>
        </w:rPr>
        <w:t>долгосрочн</w:t>
      </w:r>
      <w:r w:rsidR="000A391D" w:rsidRPr="0054365E">
        <w:rPr>
          <w:rFonts w:cs="Times New Roman"/>
          <w:szCs w:val="28"/>
          <w:lang w:eastAsia="zh-CN"/>
        </w:rPr>
        <w:t xml:space="preserve">ость к </w:t>
      </w:r>
      <w:r w:rsidR="0025111D" w:rsidRPr="0054365E">
        <w:rPr>
          <w:rFonts w:cs="Times New Roman"/>
          <w:szCs w:val="28"/>
          <w:lang w:eastAsia="zh-CN"/>
        </w:rPr>
        <w:t>изменени</w:t>
      </w:r>
      <w:r w:rsidR="000A391D" w:rsidRPr="0054365E">
        <w:rPr>
          <w:rFonts w:cs="Times New Roman"/>
          <w:szCs w:val="28"/>
          <w:lang w:eastAsia="zh-CN"/>
        </w:rPr>
        <w:t>ям</w:t>
      </w:r>
      <w:r w:rsidR="0025111D" w:rsidRPr="0054365E">
        <w:rPr>
          <w:rFonts w:cs="Times New Roman"/>
          <w:szCs w:val="28"/>
          <w:lang w:eastAsia="zh-CN"/>
        </w:rPr>
        <w:t xml:space="preserve"> (цвета</w:t>
      </w:r>
      <w:r w:rsidR="000A391D" w:rsidRPr="0054365E">
        <w:rPr>
          <w:rFonts w:cs="Times New Roman"/>
          <w:szCs w:val="28"/>
          <w:lang w:eastAsia="zh-CN"/>
        </w:rPr>
        <w:t>, текстуры, структуры</w:t>
      </w:r>
      <w:r w:rsidR="0025111D" w:rsidRPr="0054365E">
        <w:rPr>
          <w:rFonts w:cs="Times New Roman"/>
          <w:szCs w:val="28"/>
          <w:lang w:eastAsia="zh-CN"/>
        </w:rPr>
        <w:t xml:space="preserve">), </w:t>
      </w:r>
      <w:r w:rsidR="00E4289E" w:rsidRPr="0054365E">
        <w:rPr>
          <w:rFonts w:cs="Times New Roman"/>
          <w:szCs w:val="28"/>
          <w:lang w:eastAsia="zh-CN"/>
        </w:rPr>
        <w:t>срок</w:t>
      </w:r>
      <w:r w:rsidR="0025111D" w:rsidRPr="0054365E">
        <w:rPr>
          <w:rFonts w:cs="Times New Roman"/>
          <w:szCs w:val="28"/>
          <w:lang w:eastAsia="zh-CN"/>
        </w:rPr>
        <w:t xml:space="preserve"> службы, возможность </w:t>
      </w:r>
      <w:r w:rsidR="00426AAD" w:rsidRPr="0054365E">
        <w:rPr>
          <w:rFonts w:cs="Times New Roman"/>
          <w:szCs w:val="28"/>
          <w:lang w:eastAsia="zh-CN"/>
        </w:rPr>
        <w:t xml:space="preserve">применять </w:t>
      </w:r>
      <w:r w:rsidR="00B7598E" w:rsidRPr="0054365E">
        <w:rPr>
          <w:rFonts w:cs="Times New Roman"/>
          <w:szCs w:val="28"/>
          <w:lang w:eastAsia="zh-CN"/>
        </w:rPr>
        <w:t>для той или иной</w:t>
      </w:r>
      <w:r w:rsidR="00E4289E" w:rsidRPr="0054365E">
        <w:rPr>
          <w:rFonts w:cs="Times New Roman"/>
          <w:szCs w:val="28"/>
          <w:lang w:eastAsia="zh-CN"/>
        </w:rPr>
        <w:t xml:space="preserve"> поставленных целей и</w:t>
      </w:r>
      <w:r w:rsidR="00B7598E" w:rsidRPr="0054365E">
        <w:rPr>
          <w:rFonts w:cs="Times New Roman"/>
          <w:szCs w:val="28"/>
          <w:lang w:eastAsia="zh-CN"/>
        </w:rPr>
        <w:t xml:space="preserve"> задач</w:t>
      </w:r>
      <w:r w:rsidR="0025111D" w:rsidRPr="0054365E">
        <w:rPr>
          <w:rFonts w:cs="Times New Roman"/>
          <w:szCs w:val="28"/>
          <w:lang w:eastAsia="zh-CN"/>
        </w:rPr>
        <w:t xml:space="preserve">, </w:t>
      </w:r>
      <w:r w:rsidR="00B7598E" w:rsidRPr="0054365E">
        <w:rPr>
          <w:rFonts w:cs="Times New Roman"/>
          <w:szCs w:val="28"/>
          <w:lang w:eastAsia="zh-CN"/>
        </w:rPr>
        <w:t>проанализировать насколько</w:t>
      </w:r>
      <w:r w:rsidR="0025111D" w:rsidRPr="0054365E">
        <w:rPr>
          <w:rFonts w:cs="Times New Roman"/>
          <w:szCs w:val="28"/>
          <w:lang w:eastAsia="zh-CN"/>
        </w:rPr>
        <w:t xml:space="preserve"> </w:t>
      </w:r>
      <w:r w:rsidR="00B7598E" w:rsidRPr="0054365E">
        <w:rPr>
          <w:rFonts w:cs="Times New Roman"/>
          <w:szCs w:val="28"/>
          <w:lang w:eastAsia="zh-CN"/>
        </w:rPr>
        <w:t xml:space="preserve">материал будет подвержен </w:t>
      </w:r>
      <w:r w:rsidR="00773F65" w:rsidRPr="0054365E">
        <w:rPr>
          <w:rFonts w:cs="Times New Roman"/>
          <w:szCs w:val="28"/>
          <w:lang w:eastAsia="zh-CN"/>
        </w:rPr>
        <w:t xml:space="preserve">влиянию </w:t>
      </w:r>
      <w:r w:rsidR="00EE0F5C" w:rsidRPr="0054365E">
        <w:rPr>
          <w:rFonts w:cs="Times New Roman"/>
          <w:szCs w:val="28"/>
          <w:lang w:eastAsia="zh-CN"/>
        </w:rPr>
        <w:t>климата</w:t>
      </w:r>
      <w:r w:rsidR="00BF286A" w:rsidRPr="0054365E">
        <w:rPr>
          <w:rFonts w:cs="Times New Roman"/>
          <w:szCs w:val="28"/>
          <w:lang w:eastAsia="zh-CN"/>
        </w:rPr>
        <w:t xml:space="preserve">, </w:t>
      </w:r>
      <w:r w:rsidR="0025111D" w:rsidRPr="0054365E">
        <w:rPr>
          <w:rFonts w:cs="Times New Roman"/>
          <w:szCs w:val="28"/>
          <w:lang w:eastAsia="zh-CN"/>
        </w:rPr>
        <w:t>температурн</w:t>
      </w:r>
      <w:r w:rsidR="00B7598E" w:rsidRPr="0054365E">
        <w:rPr>
          <w:rFonts w:cs="Times New Roman"/>
          <w:szCs w:val="28"/>
          <w:lang w:eastAsia="zh-CN"/>
        </w:rPr>
        <w:t>о-влажностных перепадов</w:t>
      </w:r>
      <w:r w:rsidR="00773F65" w:rsidRPr="0054365E">
        <w:rPr>
          <w:rFonts w:cs="Times New Roman"/>
          <w:szCs w:val="28"/>
          <w:lang w:eastAsia="zh-CN"/>
        </w:rPr>
        <w:t>,</w:t>
      </w:r>
      <w:r w:rsidR="00163C3E" w:rsidRPr="0054365E">
        <w:rPr>
          <w:rFonts w:cs="Times New Roman"/>
          <w:szCs w:val="28"/>
          <w:lang w:eastAsia="zh-CN"/>
        </w:rPr>
        <w:t xml:space="preserve"> </w:t>
      </w:r>
      <w:r w:rsidR="00D361C2" w:rsidRPr="0054365E">
        <w:rPr>
          <w:rFonts w:cs="Times New Roman"/>
          <w:szCs w:val="28"/>
          <w:lang w:eastAsia="zh-CN"/>
        </w:rPr>
        <w:t xml:space="preserve">качества </w:t>
      </w:r>
      <w:r w:rsidR="0025111D" w:rsidRPr="0054365E">
        <w:rPr>
          <w:rFonts w:cs="Times New Roman"/>
          <w:szCs w:val="28"/>
          <w:lang w:eastAsia="zh-CN"/>
        </w:rPr>
        <w:t>воздуха,</w:t>
      </w:r>
      <w:r w:rsidR="00773F65" w:rsidRPr="0054365E">
        <w:rPr>
          <w:rFonts w:cs="Times New Roman"/>
          <w:szCs w:val="28"/>
          <w:lang w:eastAsia="zh-CN"/>
        </w:rPr>
        <w:t xml:space="preserve"> </w:t>
      </w:r>
      <w:r w:rsidR="00776B8D" w:rsidRPr="0054365E">
        <w:rPr>
          <w:rFonts w:cs="Times New Roman"/>
          <w:szCs w:val="28"/>
          <w:lang w:eastAsia="zh-CN"/>
        </w:rPr>
        <w:t xml:space="preserve">различных </w:t>
      </w:r>
      <w:proofErr w:type="spellStart"/>
      <w:r w:rsidR="00144C2E" w:rsidRPr="0054365E">
        <w:rPr>
          <w:rFonts w:cs="Times New Roman"/>
          <w:szCs w:val="28"/>
          <w:lang w:eastAsia="zh-CN"/>
        </w:rPr>
        <w:t>микромицетов</w:t>
      </w:r>
      <w:proofErr w:type="spellEnd"/>
      <w:r w:rsidR="00144C2E" w:rsidRPr="0054365E">
        <w:rPr>
          <w:rFonts w:cs="Times New Roman"/>
          <w:szCs w:val="28"/>
          <w:lang w:eastAsia="zh-CN"/>
        </w:rPr>
        <w:t>-деструкторов</w:t>
      </w:r>
      <w:r w:rsidR="00776B8D" w:rsidRPr="0054365E">
        <w:rPr>
          <w:rFonts w:cs="Times New Roman"/>
          <w:szCs w:val="28"/>
          <w:lang w:eastAsia="zh-CN"/>
        </w:rPr>
        <w:t xml:space="preserve">, которые способны </w:t>
      </w:r>
      <w:r w:rsidR="00D24007" w:rsidRPr="0054365E">
        <w:rPr>
          <w:rFonts w:cs="Times New Roman"/>
          <w:szCs w:val="28"/>
          <w:lang w:eastAsia="zh-CN"/>
        </w:rPr>
        <w:t>вызвать химическую, механическую и биологическую деструкцию</w:t>
      </w:r>
      <w:r w:rsidR="00291499" w:rsidRPr="0054365E">
        <w:rPr>
          <w:rFonts w:cs="Times New Roman"/>
          <w:szCs w:val="28"/>
          <w:lang w:eastAsia="zh-CN"/>
        </w:rPr>
        <w:t xml:space="preserve"> материала</w:t>
      </w:r>
      <w:r w:rsidR="00D24007" w:rsidRPr="0054365E">
        <w:rPr>
          <w:rFonts w:cs="Times New Roman"/>
          <w:szCs w:val="28"/>
          <w:lang w:eastAsia="zh-CN"/>
        </w:rPr>
        <w:t>.</w:t>
      </w:r>
      <w:r w:rsidR="0025111D" w:rsidRPr="0054365E">
        <w:rPr>
          <w:rFonts w:cs="Times New Roman"/>
          <w:szCs w:val="28"/>
          <w:lang w:eastAsia="zh-CN"/>
        </w:rPr>
        <w:t xml:space="preserve"> </w:t>
      </w:r>
    </w:p>
    <w:p w:rsidR="00C25635" w:rsidRDefault="00C25635" w:rsidP="0010583C">
      <w:pPr>
        <w:spacing w:after="0" w:line="360" w:lineRule="auto"/>
        <w:rPr>
          <w:b/>
        </w:rPr>
      </w:pPr>
    </w:p>
    <w:p w:rsidR="006B73BE" w:rsidRDefault="006B73BE" w:rsidP="0010583C">
      <w:pPr>
        <w:spacing w:line="360" w:lineRule="auto"/>
        <w:rPr>
          <w:b/>
        </w:rPr>
      </w:pPr>
    </w:p>
    <w:p w:rsidR="0009424D" w:rsidRDefault="0009424D" w:rsidP="0010583C">
      <w:pPr>
        <w:spacing w:line="360" w:lineRule="auto"/>
        <w:rPr>
          <w:b/>
        </w:rPr>
      </w:pPr>
    </w:p>
    <w:p w:rsidR="00910FC5" w:rsidRPr="0042181E" w:rsidRDefault="00910FC5" w:rsidP="0010583C">
      <w:pPr>
        <w:pStyle w:val="1"/>
        <w:spacing w:before="0" w:after="0" w:line="360" w:lineRule="auto"/>
        <w:jc w:val="center"/>
        <w:rPr>
          <w:sz w:val="36"/>
        </w:rPr>
      </w:pPr>
      <w:bookmarkStart w:id="24" w:name="_Toc135003397"/>
      <w:r w:rsidRPr="0042181E">
        <w:rPr>
          <w:sz w:val="36"/>
        </w:rPr>
        <w:lastRenderedPageBreak/>
        <w:t>Заключение</w:t>
      </w:r>
      <w:bookmarkEnd w:id="24"/>
    </w:p>
    <w:p w:rsidR="00C25635" w:rsidRDefault="00C25635" w:rsidP="0010583C">
      <w:pPr>
        <w:spacing w:line="360" w:lineRule="auto"/>
        <w:jc w:val="both"/>
      </w:pPr>
    </w:p>
    <w:p w:rsidR="00255A91" w:rsidRPr="0054365E" w:rsidRDefault="00ED6102" w:rsidP="0010583C">
      <w:pPr>
        <w:spacing w:after="0" w:line="360" w:lineRule="auto"/>
        <w:ind w:firstLine="708"/>
        <w:jc w:val="both"/>
      </w:pPr>
      <w:r w:rsidRPr="0054365E">
        <w:t>Мониторинг состояния сохранности копий мемориальных и садово-парковых скульптур из Некрополей XVIII века (Лазаревское кладбище) и Мастеров искусств (Тихвинское кладбище) Государственного музея городской скульптуры, каскада «Шахматная гора» Нижнего парка ГМЗ «Петергоф», Верхнего и Нижнего парка Ораниенбаума из собрания ГМЗ «Петергоф» дал обширный материал для характеристики методов и качества материалов, используемых на разных этапах создания копий. Исследование</w:t>
      </w:r>
      <w:r w:rsidR="00255A91" w:rsidRPr="0054365E">
        <w:t xml:space="preserve"> эволюци</w:t>
      </w:r>
      <w:r w:rsidRPr="0054365E">
        <w:t>и</w:t>
      </w:r>
      <w:r w:rsidR="00255A91" w:rsidRPr="0054365E">
        <w:t xml:space="preserve"> копирования скульптурных произведений</w:t>
      </w:r>
      <w:r w:rsidRPr="0054365E">
        <w:t xml:space="preserve"> позволило определить</w:t>
      </w:r>
      <w:r w:rsidR="00255A91" w:rsidRPr="0054365E">
        <w:t xml:space="preserve"> характерные особенности технологий создания копий</w:t>
      </w:r>
      <w:r w:rsidR="00803BDD" w:rsidRPr="0054365E">
        <w:t>, проанализирова</w:t>
      </w:r>
      <w:r w:rsidRPr="0054365E">
        <w:t xml:space="preserve">ть </w:t>
      </w:r>
      <w:r w:rsidR="00255A91" w:rsidRPr="0054365E">
        <w:t>достоинства и недостатки материалов и технологий</w:t>
      </w:r>
      <w:r w:rsidRPr="0054365E">
        <w:t xml:space="preserve"> их</w:t>
      </w:r>
      <w:r w:rsidR="00255A91" w:rsidRPr="0054365E">
        <w:t xml:space="preserve"> изготовления.</w:t>
      </w:r>
      <w:r w:rsidR="004C00EC" w:rsidRPr="0054365E">
        <w:t xml:space="preserve"> </w:t>
      </w:r>
      <w:r w:rsidR="00255A91" w:rsidRPr="0054365E">
        <w:t xml:space="preserve"> </w:t>
      </w:r>
    </w:p>
    <w:p w:rsidR="00500F82" w:rsidRPr="0054365E" w:rsidRDefault="00500F82" w:rsidP="00500F82">
      <w:pPr>
        <w:spacing w:after="0" w:line="360" w:lineRule="auto"/>
        <w:ind w:firstLine="708"/>
        <w:jc w:val="both"/>
      </w:pPr>
      <w:r w:rsidRPr="0054365E">
        <w:t xml:space="preserve">Копирование произведений скульптуры </w:t>
      </w:r>
      <w:r w:rsidR="00ED6102" w:rsidRPr="0054365E">
        <w:t>берет начало в</w:t>
      </w:r>
      <w:r w:rsidRPr="0054365E">
        <w:t xml:space="preserve"> Древне</w:t>
      </w:r>
      <w:r w:rsidR="00ED6102" w:rsidRPr="0054365E">
        <w:t>м</w:t>
      </w:r>
      <w:r w:rsidRPr="0054365E">
        <w:t xml:space="preserve"> Рим</w:t>
      </w:r>
      <w:r w:rsidR="00ED6102" w:rsidRPr="0054365E">
        <w:t>е</w:t>
      </w:r>
      <w:r w:rsidRPr="0054365E">
        <w:t xml:space="preserve">, когда с середины II века до н.э. из захваченной Македонии и Греции в огромных количествах в Рим ввозились </w:t>
      </w:r>
      <w:r w:rsidR="00ED6102" w:rsidRPr="0054365E">
        <w:t>произведения</w:t>
      </w:r>
      <w:r w:rsidRPr="0054365E">
        <w:t xml:space="preserve"> скульптуры и живописи, которые впоследствии становились предметами для коллекционирования. В период позднего эллинизма греческие оригиналы считались высокохудожественными образцами искусства, которым следует подражать и копировать. Несмотря на подобное отношение к оригиналам изготовление копии было творческим процессом, подразумевавшем свободу в интерпретации, что влекло к частичному или полному отклонению от оригинала.</w:t>
      </w:r>
    </w:p>
    <w:p w:rsidR="00500F82" w:rsidRPr="0054365E" w:rsidRDefault="00500F82" w:rsidP="00500F82">
      <w:pPr>
        <w:spacing w:after="0" w:line="360" w:lineRule="auto"/>
        <w:ind w:firstLine="708"/>
        <w:jc w:val="both"/>
      </w:pPr>
      <w:r w:rsidRPr="0054365E">
        <w:t>После падения Римской Империи копирование «унаследует» эпоха Возрождения, где в этот период будут создаваться авторские копии.</w:t>
      </w:r>
    </w:p>
    <w:p w:rsidR="00500F82" w:rsidRPr="0054365E" w:rsidRDefault="00500F82" w:rsidP="00500F82">
      <w:pPr>
        <w:spacing w:after="0" w:line="360" w:lineRule="auto"/>
        <w:jc w:val="both"/>
      </w:pPr>
      <w:r w:rsidRPr="0054365E">
        <w:t xml:space="preserve"> </w:t>
      </w:r>
      <w:r w:rsidRPr="0054365E">
        <w:tab/>
        <w:t>Само же понятие «копирование» или «подражание оригиналу» было сформировано гораздо позже – в конце XIII – начале XIV века.</w:t>
      </w:r>
    </w:p>
    <w:p w:rsidR="007D6A25" w:rsidRPr="0054365E" w:rsidRDefault="007D6A25" w:rsidP="00BF19F6">
      <w:pPr>
        <w:spacing w:after="0" w:line="360" w:lineRule="auto"/>
        <w:ind w:firstLine="709"/>
        <w:jc w:val="both"/>
      </w:pPr>
      <w:r w:rsidRPr="0054365E">
        <w:t xml:space="preserve">Полной противоположностью подходу древних римлян выступает копирование с целью сохранения </w:t>
      </w:r>
      <w:r w:rsidR="00ED6102" w:rsidRPr="0054365E">
        <w:t xml:space="preserve">памятников </w:t>
      </w:r>
      <w:r w:rsidRPr="0054365E">
        <w:t xml:space="preserve">культурного наследия. </w:t>
      </w:r>
      <w:r w:rsidRPr="0054365E">
        <w:rPr>
          <w:rFonts w:cs="Times New Roman"/>
          <w:szCs w:val="28"/>
          <w:lang w:eastAsia="zh-CN"/>
        </w:rPr>
        <w:t xml:space="preserve">В конце XIX – начале XX века в мировом сообществе помимо споров о том, как сохранять тот или иной объект культурного наследия (проводить работы на месте или заменять </w:t>
      </w:r>
      <w:r w:rsidRPr="0054365E">
        <w:rPr>
          <w:rFonts w:cs="Times New Roman"/>
          <w:szCs w:val="28"/>
          <w:lang w:eastAsia="zh-CN"/>
        </w:rPr>
        <w:lastRenderedPageBreak/>
        <w:t>объект на копию, переместив оригинал для работы над ним в специально оборудованные пространства) формировал</w:t>
      </w:r>
      <w:r w:rsidR="000A06CC" w:rsidRPr="0054365E">
        <w:rPr>
          <w:rFonts w:cs="Times New Roman"/>
          <w:szCs w:val="28"/>
          <w:lang w:eastAsia="zh-CN"/>
        </w:rPr>
        <w:t>ис</w:t>
      </w:r>
      <w:r w:rsidRPr="0054365E">
        <w:rPr>
          <w:rFonts w:cs="Times New Roman"/>
          <w:szCs w:val="28"/>
          <w:lang w:eastAsia="zh-CN"/>
        </w:rPr>
        <w:t xml:space="preserve">ь </w:t>
      </w:r>
      <w:r w:rsidR="00162B88" w:rsidRPr="0054365E">
        <w:rPr>
          <w:rFonts w:cs="Times New Roman"/>
          <w:szCs w:val="28"/>
          <w:lang w:eastAsia="zh-CN"/>
        </w:rPr>
        <w:t>как взгляды</w:t>
      </w:r>
      <w:r w:rsidR="00207CBC" w:rsidRPr="0054365E">
        <w:rPr>
          <w:rFonts w:cs="Times New Roman"/>
          <w:szCs w:val="28"/>
          <w:lang w:eastAsia="zh-CN"/>
        </w:rPr>
        <w:t xml:space="preserve"> на копирование</w:t>
      </w:r>
      <w:r w:rsidR="00162B88" w:rsidRPr="0054365E">
        <w:rPr>
          <w:rFonts w:cs="Times New Roman"/>
          <w:szCs w:val="28"/>
          <w:lang w:eastAsia="zh-CN"/>
        </w:rPr>
        <w:t xml:space="preserve">, так и </w:t>
      </w:r>
      <w:r w:rsidRPr="0054365E">
        <w:rPr>
          <w:rFonts w:cs="Times New Roman"/>
          <w:szCs w:val="28"/>
          <w:lang w:eastAsia="zh-CN"/>
        </w:rPr>
        <w:t>метод</w:t>
      </w:r>
      <w:r w:rsidR="000A06CC" w:rsidRPr="0054365E">
        <w:rPr>
          <w:rFonts w:cs="Times New Roman"/>
          <w:szCs w:val="28"/>
          <w:lang w:eastAsia="zh-CN"/>
        </w:rPr>
        <w:t xml:space="preserve">ы </w:t>
      </w:r>
      <w:r w:rsidR="00207CBC" w:rsidRPr="0054365E">
        <w:rPr>
          <w:rFonts w:cs="Times New Roman"/>
          <w:szCs w:val="28"/>
          <w:lang w:eastAsia="zh-CN"/>
        </w:rPr>
        <w:t>и</w:t>
      </w:r>
      <w:r w:rsidR="000A06CC" w:rsidRPr="0054365E">
        <w:rPr>
          <w:rFonts w:cs="Times New Roman"/>
          <w:szCs w:val="28"/>
          <w:lang w:eastAsia="zh-CN"/>
        </w:rPr>
        <w:t xml:space="preserve"> методик</w:t>
      </w:r>
      <w:r w:rsidR="00207CBC" w:rsidRPr="0054365E">
        <w:rPr>
          <w:rFonts w:cs="Times New Roman"/>
          <w:szCs w:val="28"/>
          <w:lang w:eastAsia="zh-CN"/>
        </w:rPr>
        <w:t>и</w:t>
      </w:r>
      <w:r w:rsidR="00F05D07" w:rsidRPr="0054365E">
        <w:rPr>
          <w:rFonts w:cs="Times New Roman"/>
          <w:szCs w:val="28"/>
          <w:lang w:eastAsia="zh-CN"/>
        </w:rPr>
        <w:t xml:space="preserve"> копирования</w:t>
      </w:r>
      <w:r w:rsidR="00207CBC" w:rsidRPr="0054365E">
        <w:rPr>
          <w:rFonts w:cs="Times New Roman"/>
          <w:szCs w:val="28"/>
          <w:lang w:eastAsia="zh-CN"/>
        </w:rPr>
        <w:t>.</w:t>
      </w:r>
      <w:r w:rsidRPr="0054365E">
        <w:rPr>
          <w:rFonts w:cs="Times New Roman"/>
          <w:szCs w:val="28"/>
          <w:lang w:eastAsia="zh-CN"/>
        </w:rPr>
        <w:t xml:space="preserve"> </w:t>
      </w:r>
      <w:r w:rsidR="00207CBC" w:rsidRPr="0054365E">
        <w:rPr>
          <w:rFonts w:cs="Times New Roman"/>
          <w:szCs w:val="28"/>
          <w:lang w:eastAsia="zh-CN"/>
        </w:rPr>
        <w:t>В этот же период</w:t>
      </w:r>
      <w:r w:rsidRPr="0054365E">
        <w:rPr>
          <w:rFonts w:cs="Times New Roman"/>
          <w:szCs w:val="28"/>
          <w:lang w:eastAsia="zh-CN"/>
        </w:rPr>
        <w:t xml:space="preserve"> </w:t>
      </w:r>
      <w:r w:rsidRPr="0054365E">
        <w:t>принимались законы на международном уровне, влияющие на отношение к культурному наследию по всей Европе</w:t>
      </w:r>
      <w:r w:rsidRPr="0054365E">
        <w:rPr>
          <w:rFonts w:cs="Times New Roman"/>
          <w:szCs w:val="28"/>
          <w:lang w:eastAsia="zh-CN"/>
        </w:rPr>
        <w:t xml:space="preserve">. В качестве главного критерия выдвигалось необходимость точности следования оригиналу, где </w:t>
      </w:r>
      <w:r w:rsidRPr="0054365E">
        <w:t>не допускались творческие модификации и другие отклонения от первоначальной концепции оригинального произведения.</w:t>
      </w:r>
    </w:p>
    <w:p w:rsidR="004B7E94" w:rsidRPr="0054365E" w:rsidRDefault="009128A4" w:rsidP="00500F82">
      <w:pPr>
        <w:spacing w:after="0" w:line="360" w:lineRule="auto"/>
        <w:ind w:firstLine="708"/>
        <w:jc w:val="both"/>
      </w:pPr>
      <w:r w:rsidRPr="0054365E">
        <w:t xml:space="preserve">Благодаря эволюции технологий и появлению новых материалов существенным образом изменились и методы копирования. Если начиная с Древнего Рима и эпохи Возрождения, копирование проводилось в аутентичных материалах (мрамор, бронза и т.д.), то благодаря открытию рецептур и технологий достаточно стойких прочных вяжущих, сыпучих и термореактивных (полимеры) материалов, стало возможно не только прекрасно имитировать натуральный камень, но и превосходить его по своим свойствам и качествам. </w:t>
      </w:r>
      <w:r w:rsidR="007E767E" w:rsidRPr="0054365E">
        <w:t>К</w:t>
      </w:r>
      <w:r w:rsidRPr="0054365E">
        <w:t>омпозици</w:t>
      </w:r>
      <w:r w:rsidR="005227BF" w:rsidRPr="0054365E">
        <w:t xml:space="preserve">и </w:t>
      </w:r>
      <w:r w:rsidRPr="0054365E">
        <w:t xml:space="preserve">этих материалов </w:t>
      </w:r>
      <w:r w:rsidR="005227BF" w:rsidRPr="0054365E">
        <w:t>давали</w:t>
      </w:r>
      <w:r w:rsidRPr="0054365E">
        <w:t xml:space="preserve"> возможн</w:t>
      </w:r>
      <w:r w:rsidR="005227BF" w:rsidRPr="0054365E">
        <w:t>ость</w:t>
      </w:r>
      <w:r w:rsidRPr="0054365E">
        <w:t xml:space="preserve"> получать точные и прочные отливки, которые выдерживали </w:t>
      </w:r>
      <w:r w:rsidR="005227BF" w:rsidRPr="0054365E">
        <w:t xml:space="preserve">даже </w:t>
      </w:r>
      <w:r w:rsidRPr="0054365E">
        <w:t>самые сильные воздействия окружающей среды.</w:t>
      </w:r>
    </w:p>
    <w:p w:rsidR="00DF6E3C" w:rsidRPr="0054365E" w:rsidRDefault="00DF6E3C" w:rsidP="00500F82">
      <w:pPr>
        <w:spacing w:after="0" w:line="360" w:lineRule="auto"/>
        <w:ind w:firstLine="708"/>
        <w:jc w:val="both"/>
      </w:pPr>
      <w:r w:rsidRPr="0054365E">
        <w:t>Вначале для изготовления большинства копий скульптур применялся бетон, разновидности портландцемента и гипсовые вяжущие вещества. С появлением в середине XX века в промышленности термореактивных материалов стали изготавливать копии из эпоксидной (СССР) или полиэфирной смолы с добавлением мраморной крошки и пигментов.</w:t>
      </w:r>
    </w:p>
    <w:p w:rsidR="00C24AC6" w:rsidRPr="0054365E" w:rsidRDefault="00C24AC6" w:rsidP="00C24AC6">
      <w:pPr>
        <w:spacing w:after="0" w:line="360" w:lineRule="auto"/>
        <w:ind w:firstLine="708"/>
        <w:jc w:val="both"/>
      </w:pPr>
      <w:r w:rsidRPr="0054365E">
        <w:t>В зарубежной практике первыми примерами изготовления копий с целью сохранения оригинала были: копия скульптуры с фонтана «Нептун» в Болонье, копия скульптуры «Давида» работы Микеланджело во Флоренции 1873 года, копия скульптурной группы «Танец» работы Жана-</w:t>
      </w:r>
      <w:proofErr w:type="spellStart"/>
      <w:r w:rsidRPr="0054365E">
        <w:t>Батисты</w:t>
      </w:r>
      <w:proofErr w:type="spellEnd"/>
      <w:r w:rsidRPr="0054365E">
        <w:t xml:space="preserve"> Карпо с главного фасада здания «</w:t>
      </w:r>
      <w:proofErr w:type="spellStart"/>
      <w:r w:rsidRPr="0054365E">
        <w:t>Гранд-опера</w:t>
      </w:r>
      <w:proofErr w:type="spellEnd"/>
      <w:r w:rsidRPr="0054365E">
        <w:t>» в Париже, изготовленная в 1964 году.</w:t>
      </w:r>
    </w:p>
    <w:p w:rsidR="00C24AC6" w:rsidRPr="0054365E" w:rsidRDefault="00C24AC6" w:rsidP="00C24AC6">
      <w:pPr>
        <w:spacing w:after="0" w:line="360" w:lineRule="auto"/>
        <w:ind w:firstLine="708"/>
        <w:jc w:val="both"/>
      </w:pPr>
      <w:r w:rsidRPr="0054365E">
        <w:t xml:space="preserve">В отечественной практике к первым опытам создания копий каменных оригиналов скульптур с целью их сохранения относится копирование скульптур Летнего сада и Ораниенбаума в 1980–1990-х годах. </w:t>
      </w:r>
    </w:p>
    <w:p w:rsidR="005F5245" w:rsidRPr="0054365E" w:rsidRDefault="00C24AC6" w:rsidP="00C24AC6">
      <w:pPr>
        <w:spacing w:after="0" w:line="360" w:lineRule="auto"/>
        <w:ind w:firstLine="708"/>
        <w:jc w:val="both"/>
      </w:pPr>
      <w:r w:rsidRPr="0054365E">
        <w:lastRenderedPageBreak/>
        <w:t xml:space="preserve">На сегодняшний день применяют два метода изготовления копий скульптур </w:t>
      </w:r>
      <w:r w:rsidR="006519D3" w:rsidRPr="0054365E">
        <w:t>–</w:t>
      </w:r>
      <w:r w:rsidRPr="0054365E">
        <w:t xml:space="preserve"> это прямой (контактный) и бесконтактный методы копирования. В отечественной практике чаще всего применяют первый метод, тогда как в Европе он применяется либо крайне редко, либо вовсе запрещен (Италия). На данном этапе сложно определить какой из методов наиболее эффективный, так как они имеют ряд своих достоинств и недостатков, которые следует рассматривать в контексте того или иного предмета, его состояния, возможностей и задач, которые будут поставлены перед специалистами.</w:t>
      </w:r>
    </w:p>
    <w:p w:rsidR="00B66971" w:rsidRPr="0054365E" w:rsidRDefault="00B66971" w:rsidP="00C24AC6">
      <w:pPr>
        <w:spacing w:after="0" w:line="360" w:lineRule="auto"/>
        <w:ind w:firstLine="708"/>
        <w:jc w:val="both"/>
      </w:pPr>
      <w:r w:rsidRPr="0054365E">
        <w:t xml:space="preserve">Все виды разрушений, обнаруженные в процессе исследования на отобранных копиях свидетельствуют о том, что они подвержены такому же губительному влиянию окружающей среды, повышенной влажности и многократно сменяющими друг друга температурным циклам в весенний и осенний периоды, воздействию влаги, развитию </w:t>
      </w:r>
      <w:proofErr w:type="spellStart"/>
      <w:r w:rsidRPr="0054365E">
        <w:t>микромицетов</w:t>
      </w:r>
      <w:proofErr w:type="spellEnd"/>
      <w:r w:rsidRPr="0054365E">
        <w:t xml:space="preserve"> на поверхности и внутри материала, что и оригиналы скульптур. Именно поэтому копиям, так же, как и подлинникам требуется мониторинг и постоянный своевременный профилактический уход, направленный на их сохранение.</w:t>
      </w:r>
    </w:p>
    <w:p w:rsidR="00B66971" w:rsidRDefault="00B66971" w:rsidP="00C24AC6">
      <w:pPr>
        <w:spacing w:after="0" w:line="360" w:lineRule="auto"/>
        <w:ind w:firstLine="708"/>
        <w:jc w:val="both"/>
        <w:rPr>
          <w:color w:val="FF0000"/>
        </w:rPr>
      </w:pPr>
    </w:p>
    <w:p w:rsidR="00B66971" w:rsidRDefault="00B66971" w:rsidP="00C24AC6">
      <w:pPr>
        <w:spacing w:after="0" w:line="360" w:lineRule="auto"/>
        <w:ind w:firstLine="708"/>
        <w:jc w:val="both"/>
        <w:rPr>
          <w:color w:val="FF0000"/>
        </w:rPr>
      </w:pPr>
    </w:p>
    <w:p w:rsidR="00B66971" w:rsidRDefault="00B66971" w:rsidP="00C24AC6">
      <w:pPr>
        <w:spacing w:after="0" w:line="360" w:lineRule="auto"/>
        <w:ind w:firstLine="708"/>
        <w:jc w:val="both"/>
        <w:rPr>
          <w:color w:val="FF0000"/>
        </w:rPr>
      </w:pPr>
    </w:p>
    <w:p w:rsidR="00B66971" w:rsidRDefault="00B66971" w:rsidP="00C24AC6">
      <w:pPr>
        <w:spacing w:after="0" w:line="360" w:lineRule="auto"/>
        <w:ind w:firstLine="708"/>
        <w:jc w:val="both"/>
        <w:rPr>
          <w:color w:val="FF0000"/>
        </w:rPr>
      </w:pPr>
    </w:p>
    <w:p w:rsidR="00B66971" w:rsidRDefault="00B66971" w:rsidP="00C24AC6">
      <w:pPr>
        <w:spacing w:after="0" w:line="360" w:lineRule="auto"/>
        <w:ind w:firstLine="708"/>
        <w:jc w:val="both"/>
        <w:rPr>
          <w:color w:val="FF0000"/>
        </w:rPr>
      </w:pPr>
    </w:p>
    <w:p w:rsidR="00B66971" w:rsidRDefault="00B66971" w:rsidP="00C24AC6">
      <w:pPr>
        <w:spacing w:after="0" w:line="360" w:lineRule="auto"/>
        <w:ind w:firstLine="708"/>
        <w:jc w:val="both"/>
        <w:rPr>
          <w:color w:val="FF0000"/>
        </w:rPr>
      </w:pPr>
    </w:p>
    <w:p w:rsidR="00B66971" w:rsidRDefault="00B66971" w:rsidP="00C24AC6">
      <w:pPr>
        <w:spacing w:after="0" w:line="360" w:lineRule="auto"/>
        <w:ind w:firstLine="708"/>
        <w:jc w:val="both"/>
        <w:rPr>
          <w:color w:val="FF0000"/>
        </w:rPr>
      </w:pPr>
    </w:p>
    <w:p w:rsidR="00B66971" w:rsidRDefault="00B66971" w:rsidP="00C24AC6">
      <w:pPr>
        <w:spacing w:after="0" w:line="360" w:lineRule="auto"/>
        <w:ind w:firstLine="708"/>
        <w:jc w:val="both"/>
        <w:rPr>
          <w:color w:val="FF0000"/>
        </w:rPr>
      </w:pPr>
    </w:p>
    <w:p w:rsidR="00B66971" w:rsidRDefault="00B66971" w:rsidP="00C24AC6">
      <w:pPr>
        <w:spacing w:after="0" w:line="360" w:lineRule="auto"/>
        <w:ind w:firstLine="708"/>
        <w:jc w:val="both"/>
        <w:rPr>
          <w:color w:val="FF0000"/>
        </w:rPr>
      </w:pPr>
    </w:p>
    <w:p w:rsidR="00B66971" w:rsidRDefault="00B66971" w:rsidP="00C24AC6">
      <w:pPr>
        <w:spacing w:after="0" w:line="360" w:lineRule="auto"/>
        <w:ind w:firstLine="708"/>
        <w:jc w:val="both"/>
        <w:rPr>
          <w:color w:val="FF0000"/>
        </w:rPr>
      </w:pPr>
    </w:p>
    <w:p w:rsidR="00B66971" w:rsidRDefault="00B66971" w:rsidP="00C24AC6">
      <w:pPr>
        <w:spacing w:after="0" w:line="360" w:lineRule="auto"/>
        <w:ind w:firstLine="708"/>
        <w:jc w:val="both"/>
        <w:rPr>
          <w:color w:val="FF0000"/>
        </w:rPr>
      </w:pPr>
    </w:p>
    <w:p w:rsidR="00B66971" w:rsidRPr="00500F82" w:rsidRDefault="00B66971" w:rsidP="00C24AC6">
      <w:pPr>
        <w:spacing w:after="0" w:line="360" w:lineRule="auto"/>
        <w:ind w:firstLine="708"/>
        <w:jc w:val="both"/>
        <w:rPr>
          <w:color w:val="FF0000"/>
        </w:rPr>
      </w:pPr>
    </w:p>
    <w:p w:rsidR="004400C9" w:rsidRPr="0042181E" w:rsidRDefault="004400C9" w:rsidP="00F8515C">
      <w:pPr>
        <w:pStyle w:val="1"/>
        <w:spacing w:before="0" w:after="0" w:line="360" w:lineRule="auto"/>
        <w:jc w:val="center"/>
        <w:rPr>
          <w:sz w:val="36"/>
        </w:rPr>
      </w:pPr>
      <w:bookmarkStart w:id="25" w:name="_Toc135003398"/>
      <w:r w:rsidRPr="0042181E">
        <w:rPr>
          <w:sz w:val="36"/>
        </w:rPr>
        <w:lastRenderedPageBreak/>
        <w:t xml:space="preserve">Список </w:t>
      </w:r>
      <w:r w:rsidR="004F2540" w:rsidRPr="0042181E">
        <w:rPr>
          <w:sz w:val="36"/>
        </w:rPr>
        <w:t>литературы</w:t>
      </w:r>
      <w:bookmarkEnd w:id="25"/>
    </w:p>
    <w:p w:rsidR="004400C9" w:rsidRDefault="004400C9" w:rsidP="00F8515C">
      <w:pPr>
        <w:spacing w:after="0" w:line="360" w:lineRule="auto"/>
        <w:jc w:val="both"/>
      </w:pPr>
    </w:p>
    <w:p w:rsidR="00F54898" w:rsidRPr="001B5FAA" w:rsidRDefault="009D5C17" w:rsidP="00F8515C">
      <w:pPr>
        <w:pStyle w:val="a3"/>
        <w:numPr>
          <w:ilvl w:val="0"/>
          <w:numId w:val="1"/>
        </w:numPr>
        <w:spacing w:after="0" w:line="360" w:lineRule="auto"/>
        <w:ind w:left="0" w:firstLine="709"/>
        <w:jc w:val="both"/>
        <w:rPr>
          <w:color w:val="000000" w:themeColor="text1"/>
        </w:rPr>
      </w:pPr>
      <w:r w:rsidRPr="001B5FAA">
        <w:rPr>
          <w:color w:val="000000" w:themeColor="text1"/>
        </w:rPr>
        <w:t>Андросов С.</w:t>
      </w:r>
      <w:r w:rsidR="004E27D6" w:rsidRPr="001B5FAA">
        <w:rPr>
          <w:color w:val="000000" w:themeColor="text1"/>
        </w:rPr>
        <w:t xml:space="preserve"> </w:t>
      </w:r>
      <w:r w:rsidRPr="001B5FAA">
        <w:rPr>
          <w:color w:val="000000" w:themeColor="text1"/>
        </w:rPr>
        <w:t>О. Итальянская скульптура в собрании Петра Великого / Сергей Олегович Андросов // С</w:t>
      </w:r>
      <w:r w:rsidR="00C222AD">
        <w:rPr>
          <w:color w:val="000000" w:themeColor="text1"/>
        </w:rPr>
        <w:t>анкт</w:t>
      </w:r>
      <w:r w:rsidR="009C72A2">
        <w:rPr>
          <w:color w:val="000000" w:themeColor="text1"/>
        </w:rPr>
        <w:t>-</w:t>
      </w:r>
      <w:r w:rsidR="00C222AD">
        <w:rPr>
          <w:color w:val="000000" w:themeColor="text1"/>
        </w:rPr>
        <w:t>Петербург</w:t>
      </w:r>
      <w:r w:rsidR="004E2DB7" w:rsidRPr="001B5FAA">
        <w:rPr>
          <w:color w:val="000000" w:themeColor="text1"/>
        </w:rPr>
        <w:t>:</w:t>
      </w:r>
      <w:r w:rsidRPr="001B5FAA">
        <w:rPr>
          <w:color w:val="000000" w:themeColor="text1"/>
        </w:rPr>
        <w:t xml:space="preserve"> Дмитрий Буланин (ДБ), 1999. – 270 с.</w:t>
      </w:r>
    </w:p>
    <w:p w:rsidR="00465872" w:rsidRDefault="00465872" w:rsidP="00F8515C">
      <w:pPr>
        <w:pStyle w:val="a3"/>
        <w:numPr>
          <w:ilvl w:val="0"/>
          <w:numId w:val="1"/>
        </w:numPr>
        <w:spacing w:after="0" w:line="360" w:lineRule="auto"/>
        <w:ind w:left="0" w:firstLine="709"/>
        <w:jc w:val="both"/>
      </w:pPr>
      <w:r w:rsidRPr="00465872">
        <w:t>База данных по состоянию скульптурных памятников Санкт</w:t>
      </w:r>
      <w:r w:rsidR="009C72A2">
        <w:t>-</w:t>
      </w:r>
      <w:r w:rsidRPr="00465872">
        <w:t>Петербурга – Некрополь XVIII века</w:t>
      </w:r>
      <w:r w:rsidR="003543F1">
        <w:t xml:space="preserve">. </w:t>
      </w:r>
      <w:r w:rsidR="00D47303">
        <w:t xml:space="preserve"> </w:t>
      </w:r>
      <w:r w:rsidR="003543F1" w:rsidRPr="001B5FAA">
        <w:rPr>
          <w:color w:val="000000" w:themeColor="text1"/>
        </w:rPr>
        <w:t>—</w:t>
      </w:r>
      <w:r w:rsidR="003543F1">
        <w:rPr>
          <w:color w:val="000000" w:themeColor="text1"/>
        </w:rPr>
        <w:t xml:space="preserve"> </w:t>
      </w:r>
      <w:r w:rsidR="00D47303">
        <w:t>Режим доступа</w:t>
      </w:r>
      <w:r w:rsidRPr="00465872">
        <w:t>:</w:t>
      </w:r>
      <w:r w:rsidR="00FA210A">
        <w:t xml:space="preserve"> </w:t>
      </w:r>
      <w:hyperlink r:id="rId41" w:history="1">
        <w:r w:rsidR="00FA210A" w:rsidRPr="00802123">
          <w:rPr>
            <w:rStyle w:val="aa"/>
          </w:rPr>
          <w:t>http://opticalcomponents.ru/</w:t>
        </w:r>
      </w:hyperlink>
      <w:r w:rsidR="00D47303">
        <w:t xml:space="preserve"> </w:t>
      </w:r>
      <w:r w:rsidRPr="00465872">
        <w:t xml:space="preserve">(дата обращения: </w:t>
      </w:r>
      <w:r w:rsidR="00D47303">
        <w:t>14</w:t>
      </w:r>
      <w:r w:rsidRPr="00465872">
        <w:t>.0</w:t>
      </w:r>
      <w:r w:rsidR="00D47303">
        <w:t>3</w:t>
      </w:r>
      <w:r w:rsidRPr="00465872">
        <w:t>.202</w:t>
      </w:r>
      <w:r>
        <w:t>3</w:t>
      </w:r>
      <w:r w:rsidRPr="00465872">
        <w:t>).</w:t>
      </w:r>
    </w:p>
    <w:p w:rsidR="002D5286" w:rsidRDefault="002D5286" w:rsidP="00F8515C">
      <w:pPr>
        <w:pStyle w:val="a3"/>
        <w:numPr>
          <w:ilvl w:val="0"/>
          <w:numId w:val="1"/>
        </w:numPr>
        <w:spacing w:after="0" w:line="360" w:lineRule="auto"/>
        <w:ind w:left="0" w:firstLine="709"/>
        <w:jc w:val="both"/>
      </w:pPr>
      <w:r w:rsidRPr="008C3126">
        <w:t>Беляева И. П. Мониторинг состояния скульптур, выполненных из искусственного мрамора / И</w:t>
      </w:r>
      <w:r w:rsidR="00062E91">
        <w:t>нна</w:t>
      </w:r>
      <w:r w:rsidRPr="008C3126">
        <w:t xml:space="preserve"> П</w:t>
      </w:r>
      <w:r w:rsidR="00062E91">
        <w:t>етровна</w:t>
      </w:r>
      <w:r w:rsidRPr="008C3126">
        <w:t xml:space="preserve"> Беляева // Музей под открытым небом. Стратегия сохранения скульптуры в городской среде. – С</w:t>
      </w:r>
      <w:r w:rsidR="0089011E">
        <w:t>анкт</w:t>
      </w:r>
      <w:r w:rsidR="009C72A2">
        <w:t>-</w:t>
      </w:r>
      <w:r w:rsidR="0089011E">
        <w:t>Петербург</w:t>
      </w:r>
      <w:r w:rsidR="004E2DB7" w:rsidRPr="008C3126">
        <w:t>:</w:t>
      </w:r>
      <w:r w:rsidRPr="008C3126">
        <w:t xml:space="preserve"> Государственный музей городской скульптуры, 2018. – С. 43</w:t>
      </w:r>
      <w:r w:rsidR="00201EBE">
        <w:t>–</w:t>
      </w:r>
      <w:r w:rsidRPr="008C3126">
        <w:t>48</w:t>
      </w:r>
      <w:r w:rsidR="00E17F96">
        <w:t>.</w:t>
      </w:r>
    </w:p>
    <w:p w:rsidR="009645B8" w:rsidRPr="001B5FAA" w:rsidRDefault="00A23746" w:rsidP="00F8515C">
      <w:pPr>
        <w:pStyle w:val="a3"/>
        <w:numPr>
          <w:ilvl w:val="0"/>
          <w:numId w:val="1"/>
        </w:numPr>
        <w:spacing w:after="0" w:line="360" w:lineRule="auto"/>
        <w:ind w:left="0" w:firstLine="709"/>
        <w:jc w:val="both"/>
        <w:rPr>
          <w:color w:val="000000" w:themeColor="text1"/>
        </w:rPr>
      </w:pPr>
      <w:proofErr w:type="spellStart"/>
      <w:r w:rsidRPr="001B5FAA">
        <w:rPr>
          <w:color w:val="000000" w:themeColor="text1"/>
        </w:rPr>
        <w:t>Беньямин</w:t>
      </w:r>
      <w:proofErr w:type="spellEnd"/>
      <w:r w:rsidRPr="001B5FAA">
        <w:rPr>
          <w:color w:val="000000" w:themeColor="text1"/>
        </w:rPr>
        <w:t xml:space="preserve"> В. Произведение искусства в эпоху его технической воспроизводимости: избранные эссе / Вальтер </w:t>
      </w:r>
      <w:proofErr w:type="spellStart"/>
      <w:r w:rsidR="00373E91" w:rsidRPr="001B5FAA">
        <w:rPr>
          <w:color w:val="000000" w:themeColor="text1"/>
        </w:rPr>
        <w:t>Беньямин</w:t>
      </w:r>
      <w:proofErr w:type="spellEnd"/>
      <w:r w:rsidR="00373E91" w:rsidRPr="001B5FAA">
        <w:rPr>
          <w:color w:val="000000" w:themeColor="text1"/>
        </w:rPr>
        <w:t>;</w:t>
      </w:r>
      <w:r w:rsidR="00940D36" w:rsidRPr="001B5FAA">
        <w:rPr>
          <w:color w:val="000000" w:themeColor="text1"/>
        </w:rPr>
        <w:t xml:space="preserve"> [предисловие, составление, перевод и примечания С. А. Ромашко] </w:t>
      </w:r>
      <w:r w:rsidR="008B7237" w:rsidRPr="001B5FAA">
        <w:rPr>
          <w:color w:val="000000" w:themeColor="text1"/>
        </w:rPr>
        <w:t xml:space="preserve">// </w:t>
      </w:r>
      <w:r w:rsidRPr="001B5FAA">
        <w:rPr>
          <w:color w:val="000000" w:themeColor="text1"/>
        </w:rPr>
        <w:t xml:space="preserve">Немецкий культурный центр имени Гете. </w:t>
      </w:r>
      <w:r w:rsidR="008B7237" w:rsidRPr="001B5FAA">
        <w:rPr>
          <w:color w:val="000000" w:themeColor="text1"/>
        </w:rPr>
        <w:t>–</w:t>
      </w:r>
      <w:r w:rsidRPr="001B5FAA">
        <w:rPr>
          <w:color w:val="000000" w:themeColor="text1"/>
        </w:rPr>
        <w:t xml:space="preserve"> </w:t>
      </w:r>
      <w:r w:rsidR="004E2DB7" w:rsidRPr="001B5FAA">
        <w:rPr>
          <w:color w:val="000000" w:themeColor="text1"/>
        </w:rPr>
        <w:t>М</w:t>
      </w:r>
      <w:r w:rsidR="00990388">
        <w:rPr>
          <w:color w:val="000000" w:themeColor="text1"/>
        </w:rPr>
        <w:t>осква</w:t>
      </w:r>
      <w:r w:rsidR="004E2DB7" w:rsidRPr="001B5FAA">
        <w:rPr>
          <w:color w:val="000000" w:themeColor="text1"/>
        </w:rPr>
        <w:t>:</w:t>
      </w:r>
      <w:r w:rsidRPr="001B5FAA">
        <w:rPr>
          <w:color w:val="000000" w:themeColor="text1"/>
        </w:rPr>
        <w:t xml:space="preserve"> Медиум, 1996. </w:t>
      </w:r>
      <w:r w:rsidR="008B7237" w:rsidRPr="001B5FAA">
        <w:rPr>
          <w:color w:val="000000" w:themeColor="text1"/>
        </w:rPr>
        <w:t>–</w:t>
      </w:r>
      <w:r w:rsidRPr="001B5FAA">
        <w:rPr>
          <w:color w:val="000000" w:themeColor="text1"/>
        </w:rPr>
        <w:t xml:space="preserve"> 239</w:t>
      </w:r>
      <w:r w:rsidR="008B7237" w:rsidRPr="001B5FAA">
        <w:rPr>
          <w:color w:val="000000" w:themeColor="text1"/>
        </w:rPr>
        <w:t xml:space="preserve"> с.</w:t>
      </w:r>
    </w:p>
    <w:p w:rsidR="009D2EA0" w:rsidRDefault="009D2EA0" w:rsidP="00F8515C">
      <w:pPr>
        <w:pStyle w:val="a3"/>
        <w:numPr>
          <w:ilvl w:val="0"/>
          <w:numId w:val="1"/>
        </w:numPr>
        <w:spacing w:after="0" w:line="360" w:lineRule="auto"/>
        <w:ind w:left="0" w:firstLine="709"/>
        <w:jc w:val="both"/>
        <w:rPr>
          <w:color w:val="000000" w:themeColor="text1"/>
        </w:rPr>
      </w:pPr>
      <w:r w:rsidRPr="001B5FAA">
        <w:rPr>
          <w:color w:val="000000" w:themeColor="text1"/>
        </w:rPr>
        <w:t>Берлин Ю. Я., Сычев Ю. И., Шалаев И. Я. Обработка строительного декоративного камня: Учебное пособие для профтехучил</w:t>
      </w:r>
      <w:r w:rsidR="00CF7E8A" w:rsidRPr="001B5FAA">
        <w:rPr>
          <w:color w:val="000000" w:themeColor="text1"/>
        </w:rPr>
        <w:t>ищ</w:t>
      </w:r>
      <w:r w:rsidRPr="001B5FAA">
        <w:rPr>
          <w:color w:val="000000" w:themeColor="text1"/>
        </w:rPr>
        <w:t xml:space="preserve"> / Ю. Я. Берлин, Ю. И. Сычев, И. Я. Шалаев.</w:t>
      </w:r>
      <w:r w:rsidR="0050767E" w:rsidRPr="001B5FAA">
        <w:rPr>
          <w:color w:val="000000" w:themeColor="text1"/>
        </w:rPr>
        <w:t xml:space="preserve"> </w:t>
      </w:r>
      <w:r w:rsidRPr="001B5FAA">
        <w:rPr>
          <w:color w:val="000000" w:themeColor="text1"/>
        </w:rPr>
        <w:t xml:space="preserve">— Л.: </w:t>
      </w:r>
      <w:proofErr w:type="spellStart"/>
      <w:r w:rsidRPr="001B5FAA">
        <w:rPr>
          <w:color w:val="000000" w:themeColor="text1"/>
        </w:rPr>
        <w:t>Стройиздат</w:t>
      </w:r>
      <w:proofErr w:type="spellEnd"/>
      <w:r w:rsidRPr="001B5FAA">
        <w:rPr>
          <w:color w:val="000000" w:themeColor="text1"/>
        </w:rPr>
        <w:t xml:space="preserve">. Ленингр. </w:t>
      </w:r>
      <w:proofErr w:type="spellStart"/>
      <w:r w:rsidRPr="001B5FAA">
        <w:rPr>
          <w:color w:val="000000" w:themeColor="text1"/>
        </w:rPr>
        <w:t>отд</w:t>
      </w:r>
      <w:proofErr w:type="spellEnd"/>
      <w:r w:rsidR="00201EBE">
        <w:rPr>
          <w:color w:val="000000" w:themeColor="text1"/>
        </w:rPr>
        <w:t>–</w:t>
      </w:r>
      <w:proofErr w:type="spellStart"/>
      <w:r w:rsidRPr="001B5FAA">
        <w:rPr>
          <w:color w:val="000000" w:themeColor="text1"/>
        </w:rPr>
        <w:t>ние</w:t>
      </w:r>
      <w:proofErr w:type="spellEnd"/>
      <w:r w:rsidRPr="001B5FAA">
        <w:rPr>
          <w:color w:val="000000" w:themeColor="text1"/>
        </w:rPr>
        <w:t>, 1979.— 232 с.</w:t>
      </w:r>
      <w:r w:rsidR="004456F3" w:rsidRPr="001B5FAA">
        <w:rPr>
          <w:color w:val="000000" w:themeColor="text1"/>
        </w:rPr>
        <w:t>:</w:t>
      </w:r>
      <w:r w:rsidRPr="001B5FAA">
        <w:rPr>
          <w:color w:val="000000" w:themeColor="text1"/>
        </w:rPr>
        <w:t xml:space="preserve"> ил.</w:t>
      </w:r>
    </w:p>
    <w:p w:rsidR="000C7513" w:rsidRPr="00C714DE" w:rsidRDefault="000C7513" w:rsidP="00F8515C">
      <w:pPr>
        <w:pStyle w:val="a3"/>
        <w:numPr>
          <w:ilvl w:val="0"/>
          <w:numId w:val="1"/>
        </w:numPr>
        <w:spacing w:after="0" w:line="360" w:lineRule="auto"/>
        <w:ind w:left="0" w:firstLine="709"/>
        <w:jc w:val="both"/>
      </w:pPr>
      <w:r w:rsidRPr="00C714DE">
        <w:t>Биологическое выветривание гранита в условиях городской среды / Е. Г. Панова, А. Д. Власов, Т. А. Попова [и др.] // Междисциплинарный научный и прикладной журнал «Биосфера». – 2015. – Т. 7, № 1. – С. 61</w:t>
      </w:r>
      <w:r w:rsidR="00201EBE" w:rsidRPr="00C714DE">
        <w:t>–</w:t>
      </w:r>
      <w:r w:rsidRPr="00C714DE">
        <w:t>79.</w:t>
      </w:r>
    </w:p>
    <w:p w:rsidR="001929FA" w:rsidRPr="00C714DE" w:rsidRDefault="001929FA" w:rsidP="00F8515C">
      <w:pPr>
        <w:pStyle w:val="a3"/>
        <w:numPr>
          <w:ilvl w:val="0"/>
          <w:numId w:val="1"/>
        </w:numPr>
        <w:spacing w:after="0" w:line="360" w:lineRule="auto"/>
        <w:ind w:left="0" w:firstLine="709"/>
        <w:jc w:val="both"/>
      </w:pPr>
      <w:r w:rsidRPr="00C714DE">
        <w:t xml:space="preserve">Васильева Е. Д., Васильева А. А., </w:t>
      </w:r>
      <w:proofErr w:type="spellStart"/>
      <w:r w:rsidRPr="00C714DE">
        <w:t>Кычкин</w:t>
      </w:r>
      <w:proofErr w:type="spellEnd"/>
      <w:r w:rsidRPr="00C714DE">
        <w:t xml:space="preserve"> А. К. К вопросу о методах исследования воздействия влаги на полимерные композиционные материалы // Материаловедение. Энергетика. </w:t>
      </w:r>
      <w:r w:rsidR="00046B9F" w:rsidRPr="00C714DE">
        <w:t xml:space="preserve">– </w:t>
      </w:r>
      <w:r w:rsidRPr="00C714DE">
        <w:t>2022.</w:t>
      </w:r>
      <w:r w:rsidR="00046B9F" w:rsidRPr="00C714DE">
        <w:t xml:space="preserve"> –</w:t>
      </w:r>
      <w:r w:rsidRPr="00C714DE">
        <w:t xml:space="preserve"> Т. 28</w:t>
      </w:r>
      <w:r w:rsidR="00046B9F" w:rsidRPr="00C714DE">
        <w:t xml:space="preserve">. – </w:t>
      </w:r>
      <w:r w:rsidRPr="00C714DE">
        <w:t>№ 1.</w:t>
      </w:r>
      <w:r w:rsidR="00046B9F" w:rsidRPr="00C714DE">
        <w:t xml:space="preserve"> – </w:t>
      </w:r>
      <w:r w:rsidRPr="00C714DE">
        <w:t>С. 21–31</w:t>
      </w:r>
      <w:r w:rsidR="00046B9F" w:rsidRPr="00C714DE">
        <w:t>.</w:t>
      </w:r>
    </w:p>
    <w:p w:rsidR="00BD5D96" w:rsidRPr="00734C0A" w:rsidRDefault="00BD5D96" w:rsidP="00F8515C">
      <w:pPr>
        <w:pStyle w:val="a3"/>
        <w:numPr>
          <w:ilvl w:val="0"/>
          <w:numId w:val="1"/>
        </w:numPr>
        <w:spacing w:after="0" w:line="360" w:lineRule="auto"/>
        <w:ind w:left="0" w:firstLine="709"/>
        <w:jc w:val="both"/>
        <w:rPr>
          <w:color w:val="000000" w:themeColor="text1"/>
        </w:rPr>
      </w:pPr>
      <w:r w:rsidRPr="00734C0A">
        <w:rPr>
          <w:color w:val="000000" w:themeColor="text1"/>
        </w:rPr>
        <w:t>Горячева, А. В. О реставрационной мысли в Италии на рубеже ХХ</w:t>
      </w:r>
      <w:r w:rsidR="00201EBE">
        <w:rPr>
          <w:color w:val="000000" w:themeColor="text1"/>
        </w:rPr>
        <w:t>–</w:t>
      </w:r>
      <w:r w:rsidRPr="00734C0A">
        <w:rPr>
          <w:color w:val="000000" w:themeColor="text1"/>
        </w:rPr>
        <w:t>ХХІ веков / А</w:t>
      </w:r>
      <w:r w:rsidR="007E2AA1" w:rsidRPr="00734C0A">
        <w:rPr>
          <w:color w:val="000000" w:themeColor="text1"/>
        </w:rPr>
        <w:t>нна</w:t>
      </w:r>
      <w:r w:rsidRPr="00734C0A">
        <w:rPr>
          <w:color w:val="000000" w:themeColor="text1"/>
        </w:rPr>
        <w:t xml:space="preserve"> </w:t>
      </w:r>
      <w:r w:rsidR="00192920" w:rsidRPr="00734C0A">
        <w:rPr>
          <w:color w:val="000000" w:themeColor="text1"/>
        </w:rPr>
        <w:t>Владимировна Горячева</w:t>
      </w:r>
      <w:r w:rsidRPr="00734C0A">
        <w:rPr>
          <w:color w:val="000000" w:themeColor="text1"/>
        </w:rPr>
        <w:t xml:space="preserve"> // Архитектура и современные информационные технологии. – 2017. – № 3(40). – С. 52</w:t>
      </w:r>
      <w:r w:rsidR="00201EBE">
        <w:rPr>
          <w:color w:val="000000" w:themeColor="text1"/>
        </w:rPr>
        <w:t>–</w:t>
      </w:r>
      <w:r w:rsidRPr="00734C0A">
        <w:rPr>
          <w:color w:val="000000" w:themeColor="text1"/>
        </w:rPr>
        <w:t>60</w:t>
      </w:r>
      <w:r w:rsidR="0091130D" w:rsidRPr="00734C0A">
        <w:rPr>
          <w:color w:val="000000" w:themeColor="text1"/>
        </w:rPr>
        <w:t>.</w:t>
      </w:r>
    </w:p>
    <w:p w:rsidR="00381B2F" w:rsidRDefault="004400C9" w:rsidP="00F8515C">
      <w:pPr>
        <w:pStyle w:val="a3"/>
        <w:numPr>
          <w:ilvl w:val="0"/>
          <w:numId w:val="1"/>
        </w:numPr>
        <w:spacing w:after="0" w:line="360" w:lineRule="auto"/>
        <w:ind w:left="0" w:firstLine="709"/>
        <w:jc w:val="both"/>
      </w:pPr>
      <w:r>
        <w:lastRenderedPageBreak/>
        <w:t xml:space="preserve">Журавлев А. А, Парфенов В. А. Оценка точности создания реплик объектов при помощи аддитивных технологий // Неделя науки </w:t>
      </w:r>
      <w:proofErr w:type="spellStart"/>
      <w:r>
        <w:t>СПбПУ</w:t>
      </w:r>
      <w:proofErr w:type="spellEnd"/>
      <w:r>
        <w:t xml:space="preserve"> материалы научной конференции с международным участием</w:t>
      </w:r>
      <w:r w:rsidR="00077B95">
        <w:t xml:space="preserve"> / </w:t>
      </w:r>
      <w:r>
        <w:t>Институт физики, нанотехнологий и телекоммуникаций</w:t>
      </w:r>
      <w:r w:rsidR="00FD6649">
        <w:t xml:space="preserve"> </w:t>
      </w:r>
      <w:r w:rsidR="00652594">
        <w:t>/</w:t>
      </w:r>
      <w:r>
        <w:t xml:space="preserve"> Федеральное государственное автономное образовательное учреждение высшего образования </w:t>
      </w:r>
      <w:r w:rsidR="00FE5D53">
        <w:t>«</w:t>
      </w:r>
      <w:r>
        <w:t>Санкт</w:t>
      </w:r>
      <w:r w:rsidR="008D2F04">
        <w:t>-</w:t>
      </w:r>
      <w:r>
        <w:t>Петербургский политехнический университет Петра Великого</w:t>
      </w:r>
      <w:r w:rsidR="00FE5D53">
        <w:t>»</w:t>
      </w:r>
      <w:r w:rsidR="005C5454">
        <w:t xml:space="preserve">. – </w:t>
      </w:r>
      <w:r>
        <w:t>С</w:t>
      </w:r>
      <w:r w:rsidR="00990388">
        <w:t>анкт</w:t>
      </w:r>
      <w:r w:rsidR="008D2F04">
        <w:t>-</w:t>
      </w:r>
      <w:r w:rsidR="00990388">
        <w:t>Петербург</w:t>
      </w:r>
      <w:r w:rsidR="005C5454">
        <w:t xml:space="preserve">, </w:t>
      </w:r>
      <w:r>
        <w:t>2017. – С. 170</w:t>
      </w:r>
      <w:r w:rsidR="006316E6">
        <w:t>–</w:t>
      </w:r>
      <w:r>
        <w:t>172</w:t>
      </w:r>
      <w:r w:rsidR="00373E91">
        <w:t>.:</w:t>
      </w:r>
      <w:r w:rsidR="00FE5D53">
        <w:t xml:space="preserve"> ил.</w:t>
      </w:r>
    </w:p>
    <w:p w:rsidR="006D0710" w:rsidRPr="00381B2F" w:rsidRDefault="006D0710" w:rsidP="00F8515C">
      <w:pPr>
        <w:pStyle w:val="a3"/>
        <w:numPr>
          <w:ilvl w:val="0"/>
          <w:numId w:val="1"/>
        </w:numPr>
        <w:spacing w:after="0" w:line="360" w:lineRule="auto"/>
        <w:ind w:left="0" w:firstLine="709"/>
        <w:jc w:val="both"/>
      </w:pPr>
      <w:r w:rsidRPr="00381B2F">
        <w:rPr>
          <w:color w:val="000000" w:themeColor="text1"/>
        </w:rPr>
        <w:t>Игнатьев, П. П. Неоклассическая декоративная скульптура Санкт</w:t>
      </w:r>
      <w:r w:rsidR="008D2F04">
        <w:rPr>
          <w:color w:val="000000" w:themeColor="text1"/>
        </w:rPr>
        <w:t>-</w:t>
      </w:r>
      <w:r w:rsidRPr="00381B2F">
        <w:rPr>
          <w:color w:val="000000" w:themeColor="text1"/>
        </w:rPr>
        <w:t>Петербурга 1910</w:t>
      </w:r>
      <w:r w:rsidR="008D2F04">
        <w:rPr>
          <w:color w:val="000000" w:themeColor="text1"/>
        </w:rPr>
        <w:t>-</w:t>
      </w:r>
      <w:r w:rsidRPr="00381B2F">
        <w:rPr>
          <w:color w:val="000000" w:themeColor="text1"/>
        </w:rPr>
        <w:t>х годов из цементных смесей / П</w:t>
      </w:r>
      <w:r w:rsidR="007D6EA6" w:rsidRPr="00381B2F">
        <w:rPr>
          <w:color w:val="000000" w:themeColor="text1"/>
        </w:rPr>
        <w:t>авел</w:t>
      </w:r>
      <w:r w:rsidRPr="00381B2F">
        <w:rPr>
          <w:color w:val="000000" w:themeColor="text1"/>
        </w:rPr>
        <w:t xml:space="preserve"> П</w:t>
      </w:r>
      <w:r w:rsidR="007D6EA6" w:rsidRPr="00381B2F">
        <w:rPr>
          <w:color w:val="000000" w:themeColor="text1"/>
        </w:rPr>
        <w:t>етрович</w:t>
      </w:r>
      <w:r w:rsidRPr="00381B2F">
        <w:rPr>
          <w:color w:val="000000" w:themeColor="text1"/>
        </w:rPr>
        <w:t xml:space="preserve"> Игнатьев // Вестник Санкт</w:t>
      </w:r>
      <w:r w:rsidR="008D2F04">
        <w:rPr>
          <w:color w:val="000000" w:themeColor="text1"/>
        </w:rPr>
        <w:t>-</w:t>
      </w:r>
      <w:r w:rsidRPr="00381B2F">
        <w:rPr>
          <w:color w:val="000000" w:themeColor="text1"/>
        </w:rPr>
        <w:t>Петербургского университета. Искусствоведение. – 2014. – № 1. – С. 211</w:t>
      </w:r>
      <w:r w:rsidR="00201EBE">
        <w:rPr>
          <w:color w:val="000000" w:themeColor="text1"/>
        </w:rPr>
        <w:t>–</w:t>
      </w:r>
      <w:r w:rsidRPr="00381B2F">
        <w:rPr>
          <w:color w:val="000000" w:themeColor="text1"/>
        </w:rPr>
        <w:t>227</w:t>
      </w:r>
      <w:r w:rsidR="00706382" w:rsidRPr="00381B2F">
        <w:rPr>
          <w:color w:val="000000" w:themeColor="text1"/>
        </w:rPr>
        <w:t>: ил.</w:t>
      </w:r>
    </w:p>
    <w:p w:rsidR="0012757F" w:rsidRPr="001B5FAA" w:rsidRDefault="0012757F" w:rsidP="00F8515C">
      <w:pPr>
        <w:pStyle w:val="a3"/>
        <w:numPr>
          <w:ilvl w:val="0"/>
          <w:numId w:val="1"/>
        </w:numPr>
        <w:spacing w:after="0" w:line="360" w:lineRule="auto"/>
        <w:ind w:left="0" w:firstLine="709"/>
        <w:jc w:val="both"/>
        <w:rPr>
          <w:color w:val="000000" w:themeColor="text1"/>
        </w:rPr>
      </w:pPr>
      <w:r w:rsidRPr="001B5FAA">
        <w:rPr>
          <w:color w:val="000000" w:themeColor="text1"/>
        </w:rPr>
        <w:t>Коншин</w:t>
      </w:r>
      <w:r w:rsidR="00D107F1" w:rsidRPr="001B5FAA">
        <w:rPr>
          <w:color w:val="000000" w:themeColor="text1"/>
        </w:rPr>
        <w:t xml:space="preserve"> М. Д. </w:t>
      </w:r>
      <w:r w:rsidRPr="001B5FAA">
        <w:rPr>
          <w:color w:val="000000" w:themeColor="text1"/>
        </w:rPr>
        <w:t xml:space="preserve">Аэрофотограмметрия </w:t>
      </w:r>
      <w:r w:rsidR="00D107F1" w:rsidRPr="001B5FAA">
        <w:rPr>
          <w:color w:val="000000" w:themeColor="text1"/>
        </w:rPr>
        <w:t>/ Михаил Дмитриевич Коншин</w:t>
      </w:r>
      <w:r w:rsidRPr="001B5FAA">
        <w:rPr>
          <w:color w:val="000000" w:themeColor="text1"/>
        </w:rPr>
        <w:t xml:space="preserve">. </w:t>
      </w:r>
      <w:r w:rsidR="00CC3FA0" w:rsidRPr="001B5FAA">
        <w:rPr>
          <w:color w:val="000000" w:themeColor="text1"/>
        </w:rPr>
        <w:t xml:space="preserve">– </w:t>
      </w:r>
      <w:r w:rsidR="00373E91" w:rsidRPr="001B5FAA">
        <w:rPr>
          <w:color w:val="000000" w:themeColor="text1"/>
        </w:rPr>
        <w:t>Москва:</w:t>
      </w:r>
      <w:r w:rsidRPr="001B5FAA">
        <w:rPr>
          <w:color w:val="000000" w:themeColor="text1"/>
        </w:rPr>
        <w:t xml:space="preserve"> Недра, 1967. </w:t>
      </w:r>
      <w:r w:rsidR="00CC3FA0" w:rsidRPr="001B5FAA">
        <w:rPr>
          <w:color w:val="000000" w:themeColor="text1"/>
        </w:rPr>
        <w:t xml:space="preserve">– </w:t>
      </w:r>
      <w:r w:rsidRPr="001B5FAA">
        <w:rPr>
          <w:color w:val="000000" w:themeColor="text1"/>
        </w:rPr>
        <w:t xml:space="preserve"> 348 </w:t>
      </w:r>
      <w:r w:rsidR="00373E91" w:rsidRPr="001B5FAA">
        <w:rPr>
          <w:color w:val="000000" w:themeColor="text1"/>
        </w:rPr>
        <w:t>с.:</w:t>
      </w:r>
      <w:r w:rsidRPr="001B5FAA">
        <w:rPr>
          <w:color w:val="000000" w:themeColor="text1"/>
        </w:rPr>
        <w:t xml:space="preserve"> ил</w:t>
      </w:r>
      <w:r w:rsidR="00CC3FA0" w:rsidRPr="001B5FAA">
        <w:rPr>
          <w:color w:val="000000" w:themeColor="text1"/>
        </w:rPr>
        <w:t>.</w:t>
      </w:r>
    </w:p>
    <w:p w:rsidR="00560629" w:rsidRPr="000B290D" w:rsidRDefault="00560629" w:rsidP="00F8515C">
      <w:pPr>
        <w:pStyle w:val="a3"/>
        <w:numPr>
          <w:ilvl w:val="0"/>
          <w:numId w:val="1"/>
        </w:numPr>
        <w:spacing w:after="0" w:line="360" w:lineRule="auto"/>
        <w:ind w:left="0" w:firstLine="709"/>
        <w:jc w:val="both"/>
      </w:pPr>
      <w:r w:rsidRPr="000B290D">
        <w:t xml:space="preserve">Коржов, Е. Г. Компьютерные технологии </w:t>
      </w:r>
      <w:proofErr w:type="spellStart"/>
      <w:r w:rsidRPr="000B290D">
        <w:t>реинжениринга</w:t>
      </w:r>
      <w:proofErr w:type="spellEnd"/>
      <w:r w:rsidRPr="000B290D">
        <w:t xml:space="preserve"> для производства и реставрации скульптурных объектов / Е. Г. Коржов, Ю. А. Павлов // Горный информационно</w:t>
      </w:r>
      <w:r w:rsidR="008D2F04">
        <w:t>-</w:t>
      </w:r>
      <w:r w:rsidRPr="000B290D">
        <w:t>аналитический бюллетень (научно</w:t>
      </w:r>
      <w:r w:rsidR="008D2F04">
        <w:t>-</w:t>
      </w:r>
      <w:r w:rsidRPr="000B290D">
        <w:t>технический журнал). – 2010. – № 3. – С. 230</w:t>
      </w:r>
      <w:r w:rsidR="00201EBE">
        <w:t>–</w:t>
      </w:r>
      <w:r w:rsidRPr="000B290D">
        <w:t>238.</w:t>
      </w:r>
    </w:p>
    <w:p w:rsidR="004400C9" w:rsidRDefault="004400C9" w:rsidP="00F8515C">
      <w:pPr>
        <w:pStyle w:val="a3"/>
        <w:numPr>
          <w:ilvl w:val="0"/>
          <w:numId w:val="1"/>
        </w:numPr>
        <w:spacing w:after="0" w:line="360" w:lineRule="auto"/>
        <w:ind w:left="0" w:firstLine="709"/>
        <w:jc w:val="both"/>
      </w:pPr>
      <w:proofErr w:type="spellStart"/>
      <w:r>
        <w:t>Кочанович</w:t>
      </w:r>
      <w:proofErr w:type="spellEnd"/>
      <w:r>
        <w:t xml:space="preserve"> А. В. Копирование памятников наскального искусства как способ документирования и сохранения // Исследования в консервации культурного наследия / Мин</w:t>
      </w:r>
      <w:r w:rsidR="00201EBE">
        <w:t>–</w:t>
      </w:r>
      <w:r>
        <w:t xml:space="preserve">во культуры РФ, Гос. науч. – </w:t>
      </w:r>
      <w:proofErr w:type="spellStart"/>
      <w:r>
        <w:t>исслед</w:t>
      </w:r>
      <w:proofErr w:type="spellEnd"/>
      <w:r>
        <w:t>. ин</w:t>
      </w:r>
      <w:r w:rsidR="00201EBE">
        <w:t>–</w:t>
      </w:r>
      <w:r>
        <w:t xml:space="preserve">т реставрации; [отв. ред. А. В. </w:t>
      </w:r>
      <w:proofErr w:type="spellStart"/>
      <w:r>
        <w:t>Трезвов</w:t>
      </w:r>
      <w:proofErr w:type="spellEnd"/>
      <w:r>
        <w:t xml:space="preserve"> и др.; сост. О. Л. Фирсова, Л. В. Шестопалова]. – М</w:t>
      </w:r>
      <w:r w:rsidR="001C5532">
        <w:t>.</w:t>
      </w:r>
      <w:r>
        <w:t xml:space="preserve">, 2008. – </w:t>
      </w:r>
      <w:proofErr w:type="spellStart"/>
      <w:r>
        <w:t>Вып</w:t>
      </w:r>
      <w:proofErr w:type="spellEnd"/>
      <w:r>
        <w:t>. 2. – С. 144–148.</w:t>
      </w:r>
    </w:p>
    <w:p w:rsidR="003559D9" w:rsidRPr="001B5FAA" w:rsidRDefault="00AA1C31" w:rsidP="00F8515C">
      <w:pPr>
        <w:pStyle w:val="a3"/>
        <w:numPr>
          <w:ilvl w:val="0"/>
          <w:numId w:val="1"/>
        </w:numPr>
        <w:spacing w:after="0" w:line="360" w:lineRule="auto"/>
        <w:ind w:left="0" w:firstLine="709"/>
        <w:jc w:val="both"/>
        <w:rPr>
          <w:color w:val="000000" w:themeColor="text1"/>
        </w:rPr>
      </w:pPr>
      <w:r w:rsidRPr="001B5FAA">
        <w:rPr>
          <w:color w:val="000000" w:themeColor="text1"/>
        </w:rPr>
        <w:t xml:space="preserve">Кузьменков, М. И. Вяжущие вещества и технология производства изделий на их основе : учебное пособие для студентов по специальности </w:t>
      </w:r>
      <w:r w:rsidR="0091130D" w:rsidRPr="001B5FAA">
        <w:rPr>
          <w:color w:val="000000" w:themeColor="text1"/>
        </w:rPr>
        <w:t>«</w:t>
      </w:r>
      <w:r w:rsidRPr="001B5FAA">
        <w:rPr>
          <w:color w:val="000000" w:themeColor="text1"/>
        </w:rPr>
        <w:t>Химическая технология неорганических веществ, материалов и изделий</w:t>
      </w:r>
      <w:r w:rsidR="0091130D" w:rsidRPr="001B5FAA">
        <w:rPr>
          <w:color w:val="000000" w:themeColor="text1"/>
        </w:rPr>
        <w:t>»</w:t>
      </w:r>
      <w:r w:rsidRPr="001B5FAA">
        <w:rPr>
          <w:color w:val="000000" w:themeColor="text1"/>
        </w:rPr>
        <w:t xml:space="preserve"> высших учебных заведений / М. И. Кузьменков, Т. С. Куницкая ; Белорусский государственный технологический университет. – </w:t>
      </w:r>
      <w:r w:rsidR="00AE57BC" w:rsidRPr="001B5FAA">
        <w:rPr>
          <w:color w:val="000000" w:themeColor="text1"/>
        </w:rPr>
        <w:t>Минск:</w:t>
      </w:r>
      <w:r w:rsidRPr="001B5FAA">
        <w:rPr>
          <w:color w:val="000000" w:themeColor="text1"/>
        </w:rPr>
        <w:t xml:space="preserve"> Белорусский государственный технологический университет, 2003. – 212 </w:t>
      </w:r>
      <w:r w:rsidR="00AE57BC" w:rsidRPr="001B5FAA">
        <w:rPr>
          <w:color w:val="000000" w:themeColor="text1"/>
        </w:rPr>
        <w:t>с.:</w:t>
      </w:r>
      <w:r w:rsidR="003559D9" w:rsidRPr="001B5FAA">
        <w:rPr>
          <w:color w:val="000000" w:themeColor="text1"/>
        </w:rPr>
        <w:t xml:space="preserve"> ил.</w:t>
      </w:r>
    </w:p>
    <w:p w:rsidR="00EF52E4" w:rsidRDefault="00D761A7" w:rsidP="00F8515C">
      <w:pPr>
        <w:pStyle w:val="a3"/>
        <w:numPr>
          <w:ilvl w:val="0"/>
          <w:numId w:val="1"/>
        </w:numPr>
        <w:spacing w:after="0" w:line="360" w:lineRule="auto"/>
        <w:ind w:left="0" w:firstLine="709"/>
        <w:jc w:val="both"/>
        <w:rPr>
          <w:color w:val="000000" w:themeColor="text1"/>
        </w:rPr>
      </w:pPr>
      <w:r w:rsidRPr="00734C0A">
        <w:rPr>
          <w:color w:val="000000" w:themeColor="text1"/>
        </w:rPr>
        <w:t>Ларсен О.</w:t>
      </w:r>
      <w:r w:rsidR="00437CB8" w:rsidRPr="00734C0A">
        <w:rPr>
          <w:color w:val="000000" w:themeColor="text1"/>
        </w:rPr>
        <w:t xml:space="preserve"> </w:t>
      </w:r>
      <w:r w:rsidRPr="00734C0A">
        <w:rPr>
          <w:color w:val="000000" w:themeColor="text1"/>
        </w:rPr>
        <w:t xml:space="preserve">А., </w:t>
      </w:r>
      <w:proofErr w:type="spellStart"/>
      <w:r w:rsidRPr="00734C0A">
        <w:rPr>
          <w:color w:val="000000" w:themeColor="text1"/>
        </w:rPr>
        <w:t>Гальцева</w:t>
      </w:r>
      <w:proofErr w:type="spellEnd"/>
      <w:r w:rsidRPr="00734C0A">
        <w:rPr>
          <w:color w:val="000000" w:themeColor="text1"/>
        </w:rPr>
        <w:t xml:space="preserve"> Н.</w:t>
      </w:r>
      <w:r w:rsidR="006D58D8" w:rsidRPr="00734C0A">
        <w:rPr>
          <w:color w:val="000000" w:themeColor="text1"/>
        </w:rPr>
        <w:t xml:space="preserve"> </w:t>
      </w:r>
      <w:r w:rsidRPr="00734C0A">
        <w:rPr>
          <w:color w:val="000000" w:themeColor="text1"/>
        </w:rPr>
        <w:t>А., Александрова О.</w:t>
      </w:r>
      <w:r w:rsidR="00B56D53">
        <w:rPr>
          <w:color w:val="000000" w:themeColor="text1"/>
        </w:rPr>
        <w:t xml:space="preserve"> </w:t>
      </w:r>
      <w:r w:rsidRPr="00734C0A">
        <w:rPr>
          <w:color w:val="000000" w:themeColor="text1"/>
        </w:rPr>
        <w:t xml:space="preserve">В., Соловьев В. Г. Вяжущие вещества: учебное пособие / [О. А. Ларсен и др.] </w:t>
      </w:r>
      <w:r w:rsidR="003A7938" w:rsidRPr="00734C0A">
        <w:rPr>
          <w:color w:val="000000" w:themeColor="text1"/>
        </w:rPr>
        <w:t>//</w:t>
      </w:r>
      <w:r w:rsidRPr="00734C0A">
        <w:rPr>
          <w:color w:val="000000" w:themeColor="text1"/>
        </w:rPr>
        <w:t xml:space="preserve"> М</w:t>
      </w:r>
      <w:r w:rsidR="00201EBE">
        <w:rPr>
          <w:color w:val="000000" w:themeColor="text1"/>
        </w:rPr>
        <w:t>–</w:t>
      </w:r>
      <w:r w:rsidRPr="00734C0A">
        <w:rPr>
          <w:color w:val="000000" w:themeColor="text1"/>
        </w:rPr>
        <w:t xml:space="preserve">во образования и </w:t>
      </w:r>
      <w:r w:rsidRPr="00734C0A">
        <w:rPr>
          <w:color w:val="000000" w:themeColor="text1"/>
        </w:rPr>
        <w:lastRenderedPageBreak/>
        <w:t xml:space="preserve">науки Рос. Федерации, Нац. </w:t>
      </w:r>
      <w:proofErr w:type="spellStart"/>
      <w:r w:rsidRPr="00734C0A">
        <w:rPr>
          <w:color w:val="000000" w:themeColor="text1"/>
        </w:rPr>
        <w:t>исследоват</w:t>
      </w:r>
      <w:proofErr w:type="spellEnd"/>
      <w:r w:rsidRPr="00734C0A">
        <w:rPr>
          <w:color w:val="000000" w:themeColor="text1"/>
        </w:rPr>
        <w:t xml:space="preserve">. </w:t>
      </w:r>
      <w:proofErr w:type="spellStart"/>
      <w:r w:rsidRPr="00734C0A">
        <w:rPr>
          <w:color w:val="000000" w:themeColor="text1"/>
        </w:rPr>
        <w:t>Моск</w:t>
      </w:r>
      <w:proofErr w:type="spellEnd"/>
      <w:r w:rsidRPr="00734C0A">
        <w:rPr>
          <w:color w:val="000000" w:themeColor="text1"/>
        </w:rPr>
        <w:t xml:space="preserve">. </w:t>
      </w:r>
      <w:proofErr w:type="spellStart"/>
      <w:proofErr w:type="gramStart"/>
      <w:r w:rsidRPr="00734C0A">
        <w:rPr>
          <w:color w:val="000000" w:themeColor="text1"/>
        </w:rPr>
        <w:t>гос.строит</w:t>
      </w:r>
      <w:proofErr w:type="spellEnd"/>
      <w:proofErr w:type="gramEnd"/>
      <w:r w:rsidRPr="00734C0A">
        <w:rPr>
          <w:color w:val="000000" w:themeColor="text1"/>
        </w:rPr>
        <w:t xml:space="preserve">. </w:t>
      </w:r>
      <w:proofErr w:type="spellStart"/>
      <w:r w:rsidRPr="00734C0A">
        <w:rPr>
          <w:color w:val="000000" w:themeColor="text1"/>
        </w:rPr>
        <w:t>ун</w:t>
      </w:r>
      <w:proofErr w:type="spellEnd"/>
      <w:r w:rsidR="00201EBE">
        <w:rPr>
          <w:color w:val="000000" w:themeColor="text1"/>
        </w:rPr>
        <w:t>–</w:t>
      </w:r>
      <w:r w:rsidRPr="00734C0A">
        <w:rPr>
          <w:color w:val="000000" w:themeColor="text1"/>
        </w:rPr>
        <w:t xml:space="preserve">т. — </w:t>
      </w:r>
      <w:r w:rsidR="00AE57BC" w:rsidRPr="00734C0A">
        <w:rPr>
          <w:color w:val="000000" w:themeColor="text1"/>
        </w:rPr>
        <w:t>М</w:t>
      </w:r>
      <w:r w:rsidR="001C5532">
        <w:rPr>
          <w:color w:val="000000" w:themeColor="text1"/>
        </w:rPr>
        <w:t>.</w:t>
      </w:r>
      <w:r w:rsidR="00AE57BC" w:rsidRPr="00734C0A">
        <w:rPr>
          <w:color w:val="000000" w:themeColor="text1"/>
        </w:rPr>
        <w:t>:</w:t>
      </w:r>
      <w:r w:rsidRPr="00734C0A">
        <w:rPr>
          <w:color w:val="000000" w:themeColor="text1"/>
        </w:rPr>
        <w:t xml:space="preserve"> </w:t>
      </w:r>
      <w:proofErr w:type="spellStart"/>
      <w:r w:rsidRPr="00734C0A">
        <w:rPr>
          <w:color w:val="000000" w:themeColor="text1"/>
        </w:rPr>
        <w:t>Изд</w:t>
      </w:r>
      <w:proofErr w:type="spellEnd"/>
      <w:r w:rsidR="00201EBE">
        <w:rPr>
          <w:color w:val="000000" w:themeColor="text1"/>
        </w:rPr>
        <w:t>–</w:t>
      </w:r>
      <w:r w:rsidRPr="00734C0A">
        <w:rPr>
          <w:color w:val="000000" w:themeColor="text1"/>
        </w:rPr>
        <w:t xml:space="preserve">во </w:t>
      </w:r>
      <w:proofErr w:type="spellStart"/>
      <w:r w:rsidRPr="00734C0A">
        <w:rPr>
          <w:color w:val="000000" w:themeColor="text1"/>
        </w:rPr>
        <w:t>Моск</w:t>
      </w:r>
      <w:proofErr w:type="spellEnd"/>
      <w:r w:rsidRPr="00734C0A">
        <w:rPr>
          <w:color w:val="000000" w:themeColor="text1"/>
        </w:rPr>
        <w:t xml:space="preserve">. </w:t>
      </w:r>
      <w:proofErr w:type="spellStart"/>
      <w:r w:rsidRPr="00734C0A">
        <w:rPr>
          <w:color w:val="000000" w:themeColor="text1"/>
        </w:rPr>
        <w:t>гос.строит</w:t>
      </w:r>
      <w:proofErr w:type="spellEnd"/>
      <w:r w:rsidRPr="00734C0A">
        <w:rPr>
          <w:color w:val="000000" w:themeColor="text1"/>
        </w:rPr>
        <w:t xml:space="preserve">. </w:t>
      </w:r>
      <w:proofErr w:type="spellStart"/>
      <w:r w:rsidRPr="00734C0A">
        <w:rPr>
          <w:color w:val="000000" w:themeColor="text1"/>
        </w:rPr>
        <w:t>ун</w:t>
      </w:r>
      <w:proofErr w:type="spellEnd"/>
      <w:r w:rsidR="00201EBE">
        <w:rPr>
          <w:color w:val="000000" w:themeColor="text1"/>
        </w:rPr>
        <w:t>–</w:t>
      </w:r>
      <w:r w:rsidRPr="00734C0A">
        <w:rPr>
          <w:color w:val="000000" w:themeColor="text1"/>
        </w:rPr>
        <w:t>та, 2018. — Режим доступа:</w:t>
      </w:r>
      <w:r w:rsidR="00FA210A">
        <w:rPr>
          <w:color w:val="000000" w:themeColor="text1"/>
        </w:rPr>
        <w:t xml:space="preserve"> </w:t>
      </w:r>
      <w:hyperlink r:id="rId42" w:history="1">
        <w:r w:rsidR="00FA210A" w:rsidRPr="00802123">
          <w:rPr>
            <w:rStyle w:val="aa"/>
          </w:rPr>
          <w:t>http://www.iprbookshop.ru/</w:t>
        </w:r>
      </w:hyperlink>
      <w:r w:rsidRPr="00734C0A">
        <w:rPr>
          <w:color w:val="000000" w:themeColor="text1"/>
        </w:rPr>
        <w:t xml:space="preserve"> (дата обращения 22.10.2022).</w:t>
      </w:r>
    </w:p>
    <w:p w:rsidR="00B33A1E" w:rsidRPr="00EF52E4" w:rsidRDefault="00B33A1E" w:rsidP="00F8515C">
      <w:pPr>
        <w:pStyle w:val="a3"/>
        <w:numPr>
          <w:ilvl w:val="0"/>
          <w:numId w:val="1"/>
        </w:numPr>
        <w:spacing w:after="0" w:line="360" w:lineRule="auto"/>
        <w:ind w:left="0" w:firstLine="709"/>
        <w:jc w:val="both"/>
        <w:rPr>
          <w:color w:val="000000" w:themeColor="text1"/>
        </w:rPr>
      </w:pPr>
      <w:proofErr w:type="spellStart"/>
      <w:r w:rsidRPr="00EF52E4">
        <w:rPr>
          <w:color w:val="000000" w:themeColor="text1"/>
        </w:rPr>
        <w:t>Лебель</w:t>
      </w:r>
      <w:proofErr w:type="spellEnd"/>
      <w:r w:rsidRPr="00EF52E4">
        <w:rPr>
          <w:color w:val="000000" w:themeColor="text1"/>
        </w:rPr>
        <w:t xml:space="preserve"> М.</w:t>
      </w:r>
      <w:r w:rsidR="00A523E7" w:rsidRPr="00EF52E4">
        <w:rPr>
          <w:color w:val="000000" w:themeColor="text1"/>
        </w:rPr>
        <w:t xml:space="preserve"> </w:t>
      </w:r>
      <w:r w:rsidRPr="00EF52E4">
        <w:rPr>
          <w:color w:val="000000" w:themeColor="text1"/>
        </w:rPr>
        <w:t xml:space="preserve">Н. </w:t>
      </w:r>
      <w:proofErr w:type="spellStart"/>
      <w:r w:rsidRPr="00EF52E4">
        <w:rPr>
          <w:color w:val="000000" w:themeColor="text1"/>
        </w:rPr>
        <w:t>Шпиатровая</w:t>
      </w:r>
      <w:proofErr w:type="spellEnd"/>
      <w:r w:rsidRPr="00EF52E4">
        <w:rPr>
          <w:color w:val="000000" w:themeColor="text1"/>
        </w:rPr>
        <w:t xml:space="preserve"> скульптура XIX века. Исследование, реставрация и реконструкция статуй на фасадах Нового Эрмитажа / М</w:t>
      </w:r>
      <w:r w:rsidR="00BA35E2" w:rsidRPr="00EF52E4">
        <w:rPr>
          <w:color w:val="000000" w:themeColor="text1"/>
        </w:rPr>
        <w:t xml:space="preserve">айя </w:t>
      </w:r>
      <w:r w:rsidRPr="00EF52E4">
        <w:rPr>
          <w:color w:val="000000" w:themeColor="text1"/>
        </w:rPr>
        <w:t>Н</w:t>
      </w:r>
      <w:r w:rsidR="00BA35E2" w:rsidRPr="00EF52E4">
        <w:rPr>
          <w:color w:val="000000" w:themeColor="text1"/>
        </w:rPr>
        <w:t>иколаевна</w:t>
      </w:r>
      <w:r w:rsidRPr="00EF52E4">
        <w:rPr>
          <w:color w:val="000000" w:themeColor="text1"/>
        </w:rPr>
        <w:t xml:space="preserve"> </w:t>
      </w:r>
      <w:proofErr w:type="spellStart"/>
      <w:r w:rsidRPr="00EF52E4">
        <w:rPr>
          <w:color w:val="000000" w:themeColor="text1"/>
        </w:rPr>
        <w:t>Лебель</w:t>
      </w:r>
      <w:proofErr w:type="spellEnd"/>
      <w:r w:rsidRPr="00EF52E4">
        <w:rPr>
          <w:color w:val="000000" w:themeColor="text1"/>
        </w:rPr>
        <w:t xml:space="preserve"> // Реликвия (Реставрация. Консервация. Музеи.). – 2007. – № 16. – с. 5</w:t>
      </w:r>
      <w:r w:rsidR="00A523E7" w:rsidRPr="00EF52E4">
        <w:rPr>
          <w:color w:val="000000" w:themeColor="text1"/>
        </w:rPr>
        <w:t xml:space="preserve"> </w:t>
      </w:r>
      <w:r w:rsidRPr="00EF52E4">
        <w:rPr>
          <w:color w:val="000000" w:themeColor="text1"/>
        </w:rPr>
        <w:t>–15.</w:t>
      </w:r>
    </w:p>
    <w:p w:rsidR="004400C9" w:rsidRDefault="004400C9" w:rsidP="00F8515C">
      <w:pPr>
        <w:pStyle w:val="a3"/>
        <w:numPr>
          <w:ilvl w:val="0"/>
          <w:numId w:val="1"/>
        </w:numPr>
        <w:spacing w:after="0" w:line="360" w:lineRule="auto"/>
        <w:ind w:left="0" w:firstLine="709"/>
        <w:jc w:val="both"/>
      </w:pPr>
      <w:r w:rsidRPr="00894090">
        <w:t>Лиховцева А. В</w:t>
      </w:r>
      <w:r>
        <w:t>.</w:t>
      </w:r>
      <w:r w:rsidRPr="00894090">
        <w:t xml:space="preserve"> Экспертиза и проблематика внедрения 3D</w:t>
      </w:r>
      <w:r w:rsidR="008D2F04">
        <w:t>-</w:t>
      </w:r>
      <w:r w:rsidRPr="00894090">
        <w:t>технологий при создании и копировании произведений искусства // Декоративное искусство и предметно</w:t>
      </w:r>
      <w:r w:rsidR="008D2F04">
        <w:t>-</w:t>
      </w:r>
      <w:r w:rsidRPr="00894090">
        <w:t>пространственная среда</w:t>
      </w:r>
      <w:r w:rsidR="001E6075">
        <w:t xml:space="preserve"> /</w:t>
      </w:r>
      <w:r w:rsidRPr="00894090">
        <w:t xml:space="preserve"> </w:t>
      </w:r>
      <w:r w:rsidR="00CD476A" w:rsidRPr="00CD476A">
        <w:t xml:space="preserve">Анастасия Владимировна </w:t>
      </w:r>
      <w:r w:rsidR="00E5191D">
        <w:t xml:space="preserve">Лиховцева // </w:t>
      </w:r>
      <w:r w:rsidRPr="00894090">
        <w:t>Вестник МГХПА. – 2020. – № 2</w:t>
      </w:r>
      <w:r w:rsidR="00201EBE">
        <w:t>–</w:t>
      </w:r>
      <w:r w:rsidRPr="00894090">
        <w:t>1. – С. 144</w:t>
      </w:r>
      <w:r w:rsidR="00030AA8" w:rsidRPr="004C63E4">
        <w:rPr>
          <w:color w:val="000000" w:themeColor="text1"/>
        </w:rPr>
        <w:t>–</w:t>
      </w:r>
      <w:r w:rsidRPr="00894090">
        <w:t>153</w:t>
      </w:r>
      <w:r w:rsidR="00E17F96">
        <w:t>.</w:t>
      </w:r>
    </w:p>
    <w:p w:rsidR="004400C9" w:rsidRDefault="004400C9" w:rsidP="00F8515C">
      <w:pPr>
        <w:pStyle w:val="a3"/>
        <w:numPr>
          <w:ilvl w:val="0"/>
          <w:numId w:val="1"/>
        </w:numPr>
        <w:spacing w:after="0" w:line="360" w:lineRule="auto"/>
        <w:ind w:left="0" w:firstLine="709"/>
        <w:jc w:val="both"/>
      </w:pPr>
      <w:r>
        <w:t>Логинова Ю. А. Художественный некрополь как объект историко</w:t>
      </w:r>
      <w:r w:rsidR="008D2F04">
        <w:t>-</w:t>
      </w:r>
      <w:r>
        <w:t>архитектурного наследия: проблемы сохранения (российский и европейский опыт) / Ю</w:t>
      </w:r>
      <w:r w:rsidR="00D33B47">
        <w:t>лия</w:t>
      </w:r>
      <w:r>
        <w:t xml:space="preserve"> А</w:t>
      </w:r>
      <w:r w:rsidR="00D33B47">
        <w:t>лексеевна</w:t>
      </w:r>
      <w:r>
        <w:t xml:space="preserve"> Логинова // </w:t>
      </w:r>
      <w:proofErr w:type="spellStart"/>
      <w:r>
        <w:t>Academia</w:t>
      </w:r>
      <w:proofErr w:type="spellEnd"/>
      <w:r>
        <w:t>. Архитектура и строительство. – 2021. – № 2. – С. 59</w:t>
      </w:r>
      <w:r w:rsidR="00030AA8" w:rsidRPr="004C63E4">
        <w:rPr>
          <w:color w:val="000000" w:themeColor="text1"/>
        </w:rPr>
        <w:t>–</w:t>
      </w:r>
      <w:r>
        <w:t>65</w:t>
      </w:r>
      <w:r w:rsidR="00E17F96">
        <w:t>.</w:t>
      </w:r>
    </w:p>
    <w:p w:rsidR="004400C9" w:rsidRDefault="004400C9" w:rsidP="00F8515C">
      <w:pPr>
        <w:pStyle w:val="a3"/>
        <w:numPr>
          <w:ilvl w:val="0"/>
          <w:numId w:val="1"/>
        </w:numPr>
        <w:spacing w:after="0" w:line="360" w:lineRule="auto"/>
        <w:ind w:left="0" w:firstLine="709"/>
        <w:jc w:val="both"/>
      </w:pPr>
      <w:proofErr w:type="spellStart"/>
      <w:r>
        <w:t>Мукин</w:t>
      </w:r>
      <w:proofErr w:type="spellEnd"/>
      <w:r>
        <w:t xml:space="preserve"> П. И. Проблемы эксплуатации копии мраморной скульптуры в парковых ансамблях // Опыт сохранения культурного наследия: проблемы реставрации камня: Сборник материалов международной научно</w:t>
      </w:r>
      <w:r w:rsidR="008D2F04">
        <w:t>-</w:t>
      </w:r>
      <w:r>
        <w:t>практической конференции (ГМЗ «Петергоф», 17–19 сентября 2014 г.)</w:t>
      </w:r>
      <w:r w:rsidR="00B15440">
        <w:t xml:space="preserve"> / </w:t>
      </w:r>
      <w:proofErr w:type="spellStart"/>
      <w:r w:rsidR="00FA566B" w:rsidRPr="002D76D0">
        <w:t>Астерион</w:t>
      </w:r>
      <w:proofErr w:type="spellEnd"/>
      <w:r w:rsidR="00FA566B" w:rsidRPr="002D76D0">
        <w:t>. – Санкт</w:t>
      </w:r>
      <w:r w:rsidR="008D2F04">
        <w:t>-</w:t>
      </w:r>
      <w:r w:rsidR="00FA566B" w:rsidRPr="002D76D0">
        <w:t xml:space="preserve">Петербург, </w:t>
      </w:r>
      <w:r w:rsidR="00FA566B">
        <w:t>2014</w:t>
      </w:r>
      <w:r>
        <w:t>. – С. 194</w:t>
      </w:r>
      <w:r w:rsidR="00030AA8" w:rsidRPr="004C63E4">
        <w:rPr>
          <w:color w:val="000000" w:themeColor="text1"/>
        </w:rPr>
        <w:t>–</w:t>
      </w:r>
      <w:r>
        <w:t>197.</w:t>
      </w:r>
    </w:p>
    <w:p w:rsidR="00420F99" w:rsidRPr="001B5FAA" w:rsidRDefault="00420F99" w:rsidP="00F8515C">
      <w:pPr>
        <w:pStyle w:val="a3"/>
        <w:numPr>
          <w:ilvl w:val="0"/>
          <w:numId w:val="1"/>
        </w:numPr>
        <w:spacing w:after="0" w:line="360" w:lineRule="auto"/>
        <w:ind w:left="0" w:firstLine="709"/>
        <w:jc w:val="both"/>
        <w:rPr>
          <w:color w:val="000000" w:themeColor="text1"/>
        </w:rPr>
      </w:pPr>
      <w:r w:rsidRPr="001B5FAA">
        <w:rPr>
          <w:color w:val="000000" w:themeColor="text1"/>
        </w:rPr>
        <w:t>Одноралов, Н. В. Гальванотехника в декоративном искусстве / Николай Васильевич Одноралов</w:t>
      </w:r>
      <w:r w:rsidR="00F248BD" w:rsidRPr="001B5FAA">
        <w:rPr>
          <w:color w:val="000000" w:themeColor="text1"/>
        </w:rPr>
        <w:t>.</w:t>
      </w:r>
      <w:r w:rsidR="00194506" w:rsidRPr="001B5FAA">
        <w:rPr>
          <w:color w:val="000000" w:themeColor="text1"/>
        </w:rPr>
        <w:t xml:space="preserve"> </w:t>
      </w:r>
      <w:r w:rsidRPr="001B5FAA">
        <w:rPr>
          <w:color w:val="000000" w:themeColor="text1"/>
        </w:rPr>
        <w:t>– М</w:t>
      </w:r>
      <w:r w:rsidR="0089011E">
        <w:rPr>
          <w:color w:val="000000" w:themeColor="text1"/>
        </w:rPr>
        <w:t>осква</w:t>
      </w:r>
      <w:r w:rsidRPr="001B5FAA">
        <w:rPr>
          <w:color w:val="000000" w:themeColor="text1"/>
        </w:rPr>
        <w:t>: Искусство, 19</w:t>
      </w:r>
      <w:r w:rsidR="000E5938" w:rsidRPr="001B5FAA">
        <w:rPr>
          <w:color w:val="000000" w:themeColor="text1"/>
        </w:rPr>
        <w:t>74</w:t>
      </w:r>
      <w:r w:rsidRPr="001B5FAA">
        <w:rPr>
          <w:color w:val="000000" w:themeColor="text1"/>
        </w:rPr>
        <w:t xml:space="preserve">. – </w:t>
      </w:r>
      <w:r w:rsidR="000E5938" w:rsidRPr="001B5FAA">
        <w:rPr>
          <w:color w:val="000000" w:themeColor="text1"/>
        </w:rPr>
        <w:t>191</w:t>
      </w:r>
      <w:r w:rsidRPr="001B5FAA">
        <w:rPr>
          <w:color w:val="000000" w:themeColor="text1"/>
        </w:rPr>
        <w:t xml:space="preserve"> </w:t>
      </w:r>
      <w:r w:rsidR="000367EA" w:rsidRPr="001B5FAA">
        <w:rPr>
          <w:color w:val="000000" w:themeColor="text1"/>
        </w:rPr>
        <w:t>с.:</w:t>
      </w:r>
      <w:r w:rsidRPr="001B5FAA">
        <w:rPr>
          <w:color w:val="000000" w:themeColor="text1"/>
        </w:rPr>
        <w:t xml:space="preserve"> ил.</w:t>
      </w:r>
    </w:p>
    <w:p w:rsidR="00705E9F" w:rsidRPr="001B5FAA" w:rsidRDefault="002C4FC6" w:rsidP="00F8515C">
      <w:pPr>
        <w:pStyle w:val="a3"/>
        <w:numPr>
          <w:ilvl w:val="0"/>
          <w:numId w:val="1"/>
        </w:numPr>
        <w:spacing w:after="0" w:line="360" w:lineRule="auto"/>
        <w:ind w:left="0" w:firstLine="709"/>
        <w:jc w:val="both"/>
        <w:rPr>
          <w:color w:val="000000" w:themeColor="text1"/>
        </w:rPr>
      </w:pPr>
      <w:r w:rsidRPr="001B5FAA">
        <w:rPr>
          <w:color w:val="000000" w:themeColor="text1"/>
        </w:rPr>
        <w:t xml:space="preserve">Одноралов Н. В. Скульптура и скульптурные материалы: [Учеб. Пособие для </w:t>
      </w:r>
      <w:proofErr w:type="spellStart"/>
      <w:r w:rsidRPr="001B5FAA">
        <w:rPr>
          <w:color w:val="000000" w:themeColor="text1"/>
        </w:rPr>
        <w:t>худож</w:t>
      </w:r>
      <w:proofErr w:type="spellEnd"/>
      <w:r w:rsidRPr="001B5FAA">
        <w:rPr>
          <w:color w:val="000000" w:themeColor="text1"/>
        </w:rPr>
        <w:t xml:space="preserve">. вузов и </w:t>
      </w:r>
      <w:proofErr w:type="spellStart"/>
      <w:r w:rsidRPr="001B5FAA">
        <w:rPr>
          <w:color w:val="000000" w:themeColor="text1"/>
        </w:rPr>
        <w:t>уч</w:t>
      </w:r>
      <w:proofErr w:type="spellEnd"/>
      <w:r w:rsidR="00201EBE">
        <w:rPr>
          <w:color w:val="000000" w:themeColor="text1"/>
        </w:rPr>
        <w:t>–</w:t>
      </w:r>
      <w:r w:rsidRPr="001B5FAA">
        <w:rPr>
          <w:color w:val="000000" w:themeColor="text1"/>
        </w:rPr>
        <w:t>щ] / Николай Васильевич Одноралов. – 2</w:t>
      </w:r>
      <w:r w:rsidR="00201EBE">
        <w:rPr>
          <w:color w:val="000000" w:themeColor="text1"/>
        </w:rPr>
        <w:t>–</w:t>
      </w:r>
      <w:r w:rsidRPr="001B5FAA">
        <w:rPr>
          <w:color w:val="000000" w:themeColor="text1"/>
        </w:rPr>
        <w:t xml:space="preserve">е изд., доп. – </w:t>
      </w:r>
      <w:r w:rsidR="006B622B" w:rsidRPr="001B5FAA">
        <w:rPr>
          <w:color w:val="000000" w:themeColor="text1"/>
        </w:rPr>
        <w:t>Москва:</w:t>
      </w:r>
      <w:r w:rsidRPr="001B5FAA">
        <w:rPr>
          <w:color w:val="000000" w:themeColor="text1"/>
        </w:rPr>
        <w:t xml:space="preserve"> Изобразит. искусство, 1982. – Режим доступа:</w:t>
      </w:r>
      <w:r w:rsidR="00FA210A">
        <w:rPr>
          <w:color w:val="000000" w:themeColor="text1"/>
        </w:rPr>
        <w:t xml:space="preserve"> </w:t>
      </w:r>
      <w:hyperlink r:id="rId43" w:history="1">
        <w:r w:rsidR="00FA210A" w:rsidRPr="00802123">
          <w:rPr>
            <w:rStyle w:val="aa"/>
          </w:rPr>
          <w:t>http://sculpture.artyx.ru/books/item/f00/s00/z0000011/index.shtml</w:t>
        </w:r>
      </w:hyperlink>
      <w:r w:rsidRPr="001B5FAA">
        <w:rPr>
          <w:color w:val="000000" w:themeColor="text1"/>
        </w:rPr>
        <w:t xml:space="preserve"> (дата обращения: 11.01.2023)</w:t>
      </w:r>
      <w:r w:rsidR="00C06CCD" w:rsidRPr="001B5FAA">
        <w:rPr>
          <w:color w:val="000000" w:themeColor="text1"/>
        </w:rPr>
        <w:t>.</w:t>
      </w:r>
    </w:p>
    <w:p w:rsidR="006C298A" w:rsidRPr="006C298A" w:rsidRDefault="008E0343" w:rsidP="00F8515C">
      <w:pPr>
        <w:pStyle w:val="a3"/>
        <w:numPr>
          <w:ilvl w:val="0"/>
          <w:numId w:val="1"/>
        </w:numPr>
        <w:spacing w:after="0" w:line="360" w:lineRule="auto"/>
        <w:ind w:left="0" w:firstLine="709"/>
        <w:jc w:val="both"/>
        <w:rPr>
          <w:color w:val="000000" w:themeColor="text1"/>
          <w:u w:val="single"/>
        </w:rPr>
      </w:pPr>
      <w:bookmarkStart w:id="26" w:name="_Hlk130664815"/>
      <w:r w:rsidRPr="00FA210A">
        <w:rPr>
          <w:rFonts w:cs="Times New Roman"/>
          <w:bCs/>
          <w:color w:val="000000" w:themeColor="text1"/>
          <w:szCs w:val="28"/>
          <w:shd w:val="clear" w:color="auto" w:fill="FFFFFF"/>
        </w:rPr>
        <w:t>Памятники музейных Некрополей Санкт</w:t>
      </w:r>
      <w:r w:rsidR="008D2F04">
        <w:rPr>
          <w:rFonts w:cs="Times New Roman"/>
          <w:bCs/>
          <w:color w:val="000000" w:themeColor="text1"/>
          <w:szCs w:val="28"/>
          <w:shd w:val="clear" w:color="auto" w:fill="FFFFFF"/>
        </w:rPr>
        <w:t>-</w:t>
      </w:r>
      <w:r w:rsidRPr="00FA210A">
        <w:rPr>
          <w:rFonts w:cs="Times New Roman"/>
          <w:bCs/>
          <w:color w:val="000000" w:themeColor="text1"/>
          <w:szCs w:val="28"/>
          <w:shd w:val="clear" w:color="auto" w:fill="FFFFFF"/>
        </w:rPr>
        <w:t>Петербурга. Бытование, материалы, диагностика сохранности: монография / Под ред. Д. Ю. Власова,</w:t>
      </w:r>
    </w:p>
    <w:p w:rsidR="00252519" w:rsidRPr="006C298A" w:rsidRDefault="008E0343" w:rsidP="00F8515C">
      <w:pPr>
        <w:spacing w:after="0" w:line="360" w:lineRule="auto"/>
        <w:jc w:val="both"/>
        <w:rPr>
          <w:color w:val="000000" w:themeColor="text1"/>
          <w:u w:val="single"/>
        </w:rPr>
      </w:pPr>
      <w:r w:rsidRPr="006C298A">
        <w:rPr>
          <w:rFonts w:cs="Times New Roman"/>
          <w:bCs/>
          <w:color w:val="000000" w:themeColor="text1"/>
          <w:szCs w:val="28"/>
          <w:shd w:val="clear" w:color="auto" w:fill="FFFFFF"/>
        </w:rPr>
        <w:lastRenderedPageBreak/>
        <w:t>В.</w:t>
      </w:r>
      <w:r w:rsidR="00725AFE" w:rsidRPr="006C298A">
        <w:rPr>
          <w:rFonts w:cs="Times New Roman"/>
          <w:bCs/>
          <w:color w:val="000000" w:themeColor="text1"/>
          <w:szCs w:val="28"/>
          <w:shd w:val="clear" w:color="auto" w:fill="FFFFFF"/>
        </w:rPr>
        <w:t xml:space="preserve"> </w:t>
      </w:r>
      <w:r w:rsidRPr="006C298A">
        <w:rPr>
          <w:rFonts w:cs="Times New Roman"/>
          <w:bCs/>
          <w:color w:val="000000" w:themeColor="text1"/>
          <w:szCs w:val="28"/>
          <w:shd w:val="clear" w:color="auto" w:fill="FFFFFF"/>
        </w:rPr>
        <w:t xml:space="preserve">В. </w:t>
      </w:r>
      <w:proofErr w:type="spellStart"/>
      <w:r w:rsidRPr="006C298A">
        <w:rPr>
          <w:rFonts w:cs="Times New Roman"/>
          <w:bCs/>
          <w:color w:val="000000" w:themeColor="text1"/>
          <w:szCs w:val="28"/>
          <w:shd w:val="clear" w:color="auto" w:fill="FFFFFF"/>
        </w:rPr>
        <w:t>Рытиковой</w:t>
      </w:r>
      <w:proofErr w:type="spellEnd"/>
      <w:r w:rsidRPr="006C298A">
        <w:rPr>
          <w:rFonts w:cs="Times New Roman"/>
          <w:bCs/>
          <w:color w:val="000000" w:themeColor="text1"/>
          <w:szCs w:val="28"/>
          <w:shd w:val="clear" w:color="auto" w:fill="FFFFFF"/>
        </w:rPr>
        <w:t xml:space="preserve">, </w:t>
      </w:r>
      <w:r w:rsidR="00C356C0" w:rsidRPr="006C298A">
        <w:rPr>
          <w:rFonts w:cs="Times New Roman"/>
          <w:bCs/>
          <w:color w:val="000000" w:themeColor="text1"/>
          <w:szCs w:val="28"/>
          <w:shd w:val="clear" w:color="auto" w:fill="FFFFFF"/>
        </w:rPr>
        <w:t>О. В. Франк</w:t>
      </w:r>
      <w:r w:rsidR="008D2F04">
        <w:rPr>
          <w:rFonts w:cs="Times New Roman"/>
          <w:bCs/>
          <w:color w:val="000000" w:themeColor="text1"/>
          <w:szCs w:val="28"/>
          <w:shd w:val="clear" w:color="auto" w:fill="FFFFFF"/>
        </w:rPr>
        <w:t>-</w:t>
      </w:r>
      <w:proofErr w:type="spellStart"/>
      <w:r w:rsidR="00C356C0" w:rsidRPr="006C298A">
        <w:rPr>
          <w:rFonts w:cs="Times New Roman"/>
          <w:bCs/>
          <w:color w:val="000000" w:themeColor="text1"/>
          <w:szCs w:val="28"/>
          <w:shd w:val="clear" w:color="auto" w:fill="FFFFFF"/>
        </w:rPr>
        <w:t>Каменецкой</w:t>
      </w:r>
      <w:proofErr w:type="spellEnd"/>
      <w:r w:rsidR="00C356C0" w:rsidRPr="006C298A">
        <w:rPr>
          <w:rFonts w:cs="Times New Roman"/>
          <w:bCs/>
          <w:color w:val="000000" w:themeColor="text1"/>
          <w:szCs w:val="28"/>
          <w:shd w:val="clear" w:color="auto" w:fill="FFFFFF"/>
        </w:rPr>
        <w:t xml:space="preserve">. </w:t>
      </w:r>
      <w:r w:rsidRPr="006C298A">
        <w:rPr>
          <w:rFonts w:cs="Times New Roman"/>
          <w:color w:val="000000" w:themeColor="text1"/>
          <w:szCs w:val="28"/>
        </w:rPr>
        <w:t>–</w:t>
      </w:r>
      <w:r w:rsidRPr="006C298A">
        <w:rPr>
          <w:rFonts w:cs="Times New Roman"/>
          <w:bCs/>
          <w:color w:val="000000" w:themeColor="text1"/>
          <w:szCs w:val="28"/>
          <w:shd w:val="clear" w:color="auto" w:fill="FFFFFF"/>
        </w:rPr>
        <w:t xml:space="preserve"> С</w:t>
      </w:r>
      <w:r w:rsidR="00793101" w:rsidRPr="006C298A">
        <w:rPr>
          <w:rFonts w:cs="Times New Roman"/>
          <w:bCs/>
          <w:color w:val="000000" w:themeColor="text1"/>
          <w:szCs w:val="28"/>
          <w:shd w:val="clear" w:color="auto" w:fill="FFFFFF"/>
        </w:rPr>
        <w:t>анкт</w:t>
      </w:r>
      <w:r w:rsidR="008D2F04">
        <w:rPr>
          <w:rFonts w:cs="Times New Roman"/>
          <w:bCs/>
          <w:color w:val="000000" w:themeColor="text1"/>
          <w:szCs w:val="28"/>
          <w:shd w:val="clear" w:color="auto" w:fill="FFFFFF"/>
        </w:rPr>
        <w:t>-</w:t>
      </w:r>
      <w:r w:rsidR="00793101" w:rsidRPr="006C298A">
        <w:rPr>
          <w:rFonts w:cs="Times New Roman"/>
          <w:bCs/>
          <w:color w:val="000000" w:themeColor="text1"/>
          <w:szCs w:val="28"/>
          <w:shd w:val="clear" w:color="auto" w:fill="FFFFFF"/>
        </w:rPr>
        <w:t>Петербург</w:t>
      </w:r>
      <w:r w:rsidRPr="006C298A">
        <w:rPr>
          <w:rFonts w:cs="Times New Roman"/>
          <w:bCs/>
          <w:color w:val="000000" w:themeColor="text1"/>
          <w:szCs w:val="28"/>
          <w:shd w:val="clear" w:color="auto" w:fill="FFFFFF"/>
        </w:rPr>
        <w:t>: ВВМ, 2016. – 171 с.</w:t>
      </w:r>
      <w:bookmarkEnd w:id="26"/>
    </w:p>
    <w:p w:rsidR="00F41012" w:rsidRPr="004D37FB" w:rsidRDefault="0092261A" w:rsidP="00F8515C">
      <w:pPr>
        <w:pStyle w:val="a3"/>
        <w:numPr>
          <w:ilvl w:val="0"/>
          <w:numId w:val="1"/>
        </w:numPr>
        <w:spacing w:after="0" w:line="360" w:lineRule="auto"/>
        <w:ind w:left="0" w:firstLine="709"/>
        <w:jc w:val="both"/>
        <w:rPr>
          <w:color w:val="000000" w:themeColor="text1"/>
          <w:u w:val="single"/>
        </w:rPr>
      </w:pPr>
      <w:r>
        <w:t>Парфенов В.</w:t>
      </w:r>
      <w:r w:rsidR="006B622B">
        <w:t xml:space="preserve"> </w:t>
      </w:r>
      <w:r>
        <w:t xml:space="preserve">А. Бесконтактное копирование мраморных скульптур с использованием лазерной технологии // </w:t>
      </w:r>
      <w:r w:rsidR="003D53C1" w:rsidRPr="004A33B8">
        <w:rPr>
          <w:color w:val="000000" w:themeColor="text1"/>
        </w:rPr>
        <w:t>Скульптура XVIII</w:t>
      </w:r>
      <w:r w:rsidR="00201EBE">
        <w:rPr>
          <w:color w:val="000000" w:themeColor="text1"/>
        </w:rPr>
        <w:t>–</w:t>
      </w:r>
      <w:r w:rsidR="003D53C1" w:rsidRPr="004A33B8">
        <w:rPr>
          <w:color w:val="000000" w:themeColor="text1"/>
        </w:rPr>
        <w:t>XIX веков на открытом воздухе : проблемы сохранения и экспонирования : [по материалам научно</w:t>
      </w:r>
      <w:r w:rsidR="008D2F04">
        <w:rPr>
          <w:color w:val="000000" w:themeColor="text1"/>
        </w:rPr>
        <w:t>-</w:t>
      </w:r>
      <w:r w:rsidR="003D53C1" w:rsidRPr="004A33B8">
        <w:rPr>
          <w:color w:val="000000" w:themeColor="text1"/>
        </w:rPr>
        <w:t>практической конференции, 23 марта 2010 года]</w:t>
      </w:r>
      <w:r w:rsidR="00026C56">
        <w:t xml:space="preserve"> / </w:t>
      </w:r>
      <w:r w:rsidR="004D37FB" w:rsidRPr="004A33B8">
        <w:rPr>
          <w:color w:val="000000" w:themeColor="text1"/>
        </w:rPr>
        <w:t>Ком. по культуре Правительства Санкт</w:t>
      </w:r>
      <w:r w:rsidR="008D2F04">
        <w:rPr>
          <w:color w:val="000000" w:themeColor="text1"/>
        </w:rPr>
        <w:t>-</w:t>
      </w:r>
      <w:r w:rsidR="004D37FB" w:rsidRPr="004A33B8">
        <w:rPr>
          <w:color w:val="000000" w:themeColor="text1"/>
        </w:rPr>
        <w:t>Петербурга, Санкт</w:t>
      </w:r>
      <w:r w:rsidR="008D2F04">
        <w:rPr>
          <w:color w:val="000000" w:themeColor="text1"/>
        </w:rPr>
        <w:t>-</w:t>
      </w:r>
      <w:r w:rsidR="004D37FB" w:rsidRPr="004A33B8">
        <w:rPr>
          <w:color w:val="000000" w:themeColor="text1"/>
        </w:rPr>
        <w:t xml:space="preserve">Петербургское гос. учреждение </w:t>
      </w:r>
      <w:r w:rsidR="004D37FB">
        <w:rPr>
          <w:color w:val="000000" w:themeColor="text1"/>
        </w:rPr>
        <w:t>«</w:t>
      </w:r>
      <w:r w:rsidR="004D37FB" w:rsidRPr="004A33B8">
        <w:rPr>
          <w:color w:val="000000" w:themeColor="text1"/>
        </w:rPr>
        <w:t xml:space="preserve">Гос. музей гор. </w:t>
      </w:r>
      <w:r w:rsidR="004D37FB">
        <w:rPr>
          <w:color w:val="000000" w:themeColor="text1"/>
        </w:rPr>
        <w:t>с</w:t>
      </w:r>
      <w:r w:rsidR="004D37FB" w:rsidRPr="004A33B8">
        <w:rPr>
          <w:color w:val="000000" w:themeColor="text1"/>
        </w:rPr>
        <w:t>кульптуры</w:t>
      </w:r>
      <w:r w:rsidR="004D37FB">
        <w:rPr>
          <w:color w:val="000000" w:themeColor="text1"/>
        </w:rPr>
        <w:t>»</w:t>
      </w:r>
      <w:r w:rsidR="004D37FB" w:rsidRPr="004A33B8">
        <w:rPr>
          <w:color w:val="000000" w:themeColor="text1"/>
        </w:rPr>
        <w:t>.</w:t>
      </w:r>
      <w:r>
        <w:t xml:space="preserve"> </w:t>
      </w:r>
      <w:r w:rsidR="00321492">
        <w:t xml:space="preserve">– </w:t>
      </w:r>
      <w:r>
        <w:t>С</w:t>
      </w:r>
      <w:r w:rsidR="006B0FF2">
        <w:t>анкт</w:t>
      </w:r>
      <w:r w:rsidR="008D2F04">
        <w:t>-</w:t>
      </w:r>
      <w:r w:rsidR="006B0FF2">
        <w:t>Петербург</w:t>
      </w:r>
      <w:r>
        <w:t>, 2010.</w:t>
      </w:r>
      <w:r w:rsidR="00C210B0">
        <w:t xml:space="preserve"> – </w:t>
      </w:r>
      <w:r>
        <w:t>C. 66</w:t>
      </w:r>
      <w:r w:rsidR="00030AA8" w:rsidRPr="004C63E4">
        <w:rPr>
          <w:color w:val="000000" w:themeColor="text1"/>
        </w:rPr>
        <w:t>–</w:t>
      </w:r>
      <w:r>
        <w:t>69</w:t>
      </w:r>
      <w:r w:rsidR="00C05650">
        <w:t>.</w:t>
      </w:r>
    </w:p>
    <w:p w:rsidR="004400C9" w:rsidRPr="00DC0B5D" w:rsidRDefault="004400C9" w:rsidP="00F8515C">
      <w:pPr>
        <w:pStyle w:val="a3"/>
        <w:numPr>
          <w:ilvl w:val="0"/>
          <w:numId w:val="1"/>
        </w:numPr>
        <w:spacing w:after="0" w:line="360" w:lineRule="auto"/>
        <w:ind w:left="0" w:firstLine="709"/>
        <w:jc w:val="both"/>
      </w:pPr>
      <w:bookmarkStart w:id="27" w:name="_Hlk100708513"/>
      <w:r w:rsidRPr="00DC0B5D">
        <w:t xml:space="preserve">Парфенов В. А. Бесконтактный лазерный метод копирования каменной скульптуры </w:t>
      </w:r>
      <w:r w:rsidR="00D55D5E">
        <w:t>/</w:t>
      </w:r>
      <w:r w:rsidRPr="00DC0B5D">
        <w:t>/ Материалы научно</w:t>
      </w:r>
      <w:r w:rsidR="008D2F04">
        <w:t>-</w:t>
      </w:r>
      <w:r w:rsidRPr="00DC0B5D">
        <w:t>практической конференции «Реставрация как вид экономической деятельности, направленной на сохранение культурного наследия»</w:t>
      </w:r>
      <w:r w:rsidR="00F86062">
        <w:t xml:space="preserve"> / </w:t>
      </w:r>
      <w:r w:rsidRPr="00DC0B5D">
        <w:t>Союз реставраторов Санкт</w:t>
      </w:r>
      <w:r w:rsidR="008D2F04">
        <w:t>-</w:t>
      </w:r>
      <w:r w:rsidRPr="00DC0B5D">
        <w:t>Петербурга</w:t>
      </w:r>
      <w:r w:rsidR="00F86062">
        <w:t>. – С</w:t>
      </w:r>
      <w:r w:rsidR="00FA210A">
        <w:t>анкт</w:t>
      </w:r>
      <w:r w:rsidR="008D2F04">
        <w:t>-</w:t>
      </w:r>
      <w:r w:rsidR="00FA210A">
        <w:t>Петербург</w:t>
      </w:r>
      <w:r w:rsidR="00F86062">
        <w:t xml:space="preserve">, </w:t>
      </w:r>
      <w:r w:rsidRPr="00DC0B5D">
        <w:t>2011. – С. 63</w:t>
      </w:r>
      <w:r w:rsidR="00030AA8" w:rsidRPr="004C63E4">
        <w:rPr>
          <w:color w:val="000000" w:themeColor="text1"/>
        </w:rPr>
        <w:t>–</w:t>
      </w:r>
      <w:r w:rsidRPr="00DC0B5D">
        <w:t>70.</w:t>
      </w:r>
      <w:bookmarkEnd w:id="27"/>
    </w:p>
    <w:p w:rsidR="004400C9" w:rsidRDefault="004400C9" w:rsidP="00F8515C">
      <w:pPr>
        <w:pStyle w:val="a3"/>
        <w:numPr>
          <w:ilvl w:val="0"/>
          <w:numId w:val="1"/>
        </w:numPr>
        <w:spacing w:after="0" w:line="360" w:lineRule="auto"/>
        <w:ind w:left="0" w:firstLine="709"/>
        <w:jc w:val="both"/>
      </w:pPr>
      <w:r>
        <w:t>Парфенов В. А. Копирование каменной скульптуры в контексте сохранения материального культурного наследия / В</w:t>
      </w:r>
      <w:r w:rsidR="00455240">
        <w:t>адим</w:t>
      </w:r>
      <w:r>
        <w:t xml:space="preserve"> А</w:t>
      </w:r>
      <w:r w:rsidR="00455240">
        <w:t>лександрович</w:t>
      </w:r>
      <w:r>
        <w:t xml:space="preserve"> Парфенов // Вопросы </w:t>
      </w:r>
      <w:proofErr w:type="spellStart"/>
      <w:r>
        <w:t>музеологии</w:t>
      </w:r>
      <w:proofErr w:type="spellEnd"/>
      <w:r>
        <w:t>. – 2012. – № 2 (6). – С. 141</w:t>
      </w:r>
      <w:r w:rsidR="00030AA8" w:rsidRPr="004C63E4">
        <w:rPr>
          <w:color w:val="000000" w:themeColor="text1"/>
        </w:rPr>
        <w:t>–</w:t>
      </w:r>
      <w:r>
        <w:t>147</w:t>
      </w:r>
      <w:r w:rsidR="00841190">
        <w:t>.</w:t>
      </w:r>
    </w:p>
    <w:p w:rsidR="007A1962" w:rsidRPr="001B5FAA" w:rsidRDefault="007A1962" w:rsidP="00F8515C">
      <w:pPr>
        <w:pStyle w:val="a3"/>
        <w:numPr>
          <w:ilvl w:val="0"/>
          <w:numId w:val="1"/>
        </w:numPr>
        <w:spacing w:after="0" w:line="360" w:lineRule="auto"/>
        <w:ind w:left="0" w:firstLine="709"/>
        <w:jc w:val="both"/>
        <w:rPr>
          <w:color w:val="000000" w:themeColor="text1"/>
        </w:rPr>
      </w:pPr>
      <w:r w:rsidRPr="001B5FAA">
        <w:rPr>
          <w:color w:val="000000" w:themeColor="text1"/>
        </w:rPr>
        <w:t xml:space="preserve">Парфенов В. А. Лазерные методы и системы для реставрации и документирования произведений </w:t>
      </w:r>
      <w:r w:rsidR="002769D7" w:rsidRPr="001B5FAA">
        <w:rPr>
          <w:color w:val="000000" w:themeColor="text1"/>
        </w:rPr>
        <w:t>искусства:</w:t>
      </w:r>
      <w:r w:rsidRPr="001B5FAA">
        <w:rPr>
          <w:color w:val="000000" w:themeColor="text1"/>
        </w:rPr>
        <w:t xml:space="preserve"> </w:t>
      </w:r>
      <w:proofErr w:type="spellStart"/>
      <w:r w:rsidRPr="001B5FAA">
        <w:rPr>
          <w:color w:val="000000" w:themeColor="text1"/>
        </w:rPr>
        <w:t>автореф</w:t>
      </w:r>
      <w:proofErr w:type="spellEnd"/>
      <w:r w:rsidR="00627253" w:rsidRPr="001B5FAA">
        <w:rPr>
          <w:color w:val="000000" w:themeColor="text1"/>
        </w:rPr>
        <w:t>.</w:t>
      </w:r>
      <w:r w:rsidRPr="001B5FAA">
        <w:rPr>
          <w:color w:val="000000" w:themeColor="text1"/>
        </w:rPr>
        <w:t xml:space="preserve"> </w:t>
      </w:r>
      <w:proofErr w:type="spellStart"/>
      <w:r w:rsidR="00627253" w:rsidRPr="001B5FAA">
        <w:rPr>
          <w:color w:val="000000" w:themeColor="text1"/>
        </w:rPr>
        <w:t>д</w:t>
      </w:r>
      <w:r w:rsidRPr="001B5FAA">
        <w:rPr>
          <w:color w:val="000000" w:themeColor="text1"/>
        </w:rPr>
        <w:t>ис</w:t>
      </w:r>
      <w:proofErr w:type="spellEnd"/>
      <w:r w:rsidR="00627253" w:rsidRPr="001B5FAA">
        <w:rPr>
          <w:color w:val="000000" w:themeColor="text1"/>
        </w:rPr>
        <w:t>.</w:t>
      </w:r>
      <w:r w:rsidRPr="001B5FAA">
        <w:rPr>
          <w:color w:val="000000" w:themeColor="text1"/>
        </w:rPr>
        <w:t xml:space="preserve"> </w:t>
      </w:r>
      <w:r w:rsidR="003265A5" w:rsidRPr="001B5FAA">
        <w:rPr>
          <w:color w:val="000000" w:themeColor="text1"/>
        </w:rPr>
        <w:t>…</w:t>
      </w:r>
      <w:r w:rsidRPr="001B5FAA">
        <w:rPr>
          <w:color w:val="000000" w:themeColor="text1"/>
        </w:rPr>
        <w:t xml:space="preserve"> д</w:t>
      </w:r>
      <w:r w:rsidR="00201EBE">
        <w:rPr>
          <w:color w:val="000000" w:themeColor="text1"/>
        </w:rPr>
        <w:t>–</w:t>
      </w:r>
      <w:r w:rsidR="00E773BC" w:rsidRPr="001B5FAA">
        <w:rPr>
          <w:color w:val="000000" w:themeColor="text1"/>
        </w:rPr>
        <w:t>р</w:t>
      </w:r>
      <w:r w:rsidRPr="001B5FAA">
        <w:rPr>
          <w:color w:val="000000" w:themeColor="text1"/>
        </w:rPr>
        <w:t xml:space="preserve"> </w:t>
      </w:r>
      <w:proofErr w:type="spellStart"/>
      <w:r w:rsidRPr="001B5FAA">
        <w:rPr>
          <w:color w:val="000000" w:themeColor="text1"/>
        </w:rPr>
        <w:t>тех</w:t>
      </w:r>
      <w:r w:rsidR="00EE7F59" w:rsidRPr="001B5FAA">
        <w:rPr>
          <w:color w:val="000000" w:themeColor="text1"/>
        </w:rPr>
        <w:t>н</w:t>
      </w:r>
      <w:proofErr w:type="spellEnd"/>
      <w:r w:rsidR="00EE7F59" w:rsidRPr="001B5FAA">
        <w:rPr>
          <w:color w:val="000000" w:themeColor="text1"/>
        </w:rPr>
        <w:t>.</w:t>
      </w:r>
      <w:r w:rsidR="00E773BC" w:rsidRPr="001B5FAA">
        <w:rPr>
          <w:color w:val="000000" w:themeColor="text1"/>
        </w:rPr>
        <w:t xml:space="preserve"> </w:t>
      </w:r>
      <w:r w:rsidR="002769D7" w:rsidRPr="001B5FAA">
        <w:rPr>
          <w:color w:val="000000" w:themeColor="text1"/>
        </w:rPr>
        <w:t>наук:</w:t>
      </w:r>
      <w:r w:rsidR="00EE7F59" w:rsidRPr="001B5FAA">
        <w:rPr>
          <w:color w:val="000000" w:themeColor="text1"/>
        </w:rPr>
        <w:t xml:space="preserve"> 01.04.05</w:t>
      </w:r>
      <w:r w:rsidRPr="001B5FAA">
        <w:rPr>
          <w:color w:val="000000" w:themeColor="text1"/>
        </w:rPr>
        <w:t xml:space="preserve"> / Парфенов Вадим </w:t>
      </w:r>
      <w:r w:rsidR="002769D7" w:rsidRPr="001B5FAA">
        <w:rPr>
          <w:color w:val="000000" w:themeColor="text1"/>
        </w:rPr>
        <w:t>Александрович;</w:t>
      </w:r>
      <w:r w:rsidR="009D03C7" w:rsidRPr="001B5FAA">
        <w:rPr>
          <w:color w:val="000000" w:themeColor="text1"/>
        </w:rPr>
        <w:t xml:space="preserve"> </w:t>
      </w:r>
      <w:r w:rsidR="00C412BD" w:rsidRPr="001B5FAA">
        <w:rPr>
          <w:color w:val="000000" w:themeColor="text1"/>
        </w:rPr>
        <w:t>[</w:t>
      </w:r>
      <w:proofErr w:type="spellStart"/>
      <w:r w:rsidR="00E06DA6" w:rsidRPr="001B5FAA">
        <w:rPr>
          <w:color w:val="000000" w:themeColor="text1"/>
        </w:rPr>
        <w:t>М</w:t>
      </w:r>
      <w:r w:rsidR="003206C0" w:rsidRPr="001B5FAA">
        <w:rPr>
          <w:color w:val="000000" w:themeColor="text1"/>
        </w:rPr>
        <w:t>ос</w:t>
      </w:r>
      <w:proofErr w:type="spellEnd"/>
      <w:r w:rsidR="00E06DA6" w:rsidRPr="001B5FAA">
        <w:rPr>
          <w:color w:val="000000" w:themeColor="text1"/>
        </w:rPr>
        <w:t xml:space="preserve">. гос. </w:t>
      </w:r>
      <w:proofErr w:type="spellStart"/>
      <w:r w:rsidR="00CC2464" w:rsidRPr="001B5FAA">
        <w:rPr>
          <w:color w:val="000000" w:themeColor="text1"/>
        </w:rPr>
        <w:t>у</w:t>
      </w:r>
      <w:r w:rsidR="00813522" w:rsidRPr="001B5FAA">
        <w:rPr>
          <w:color w:val="000000" w:themeColor="text1"/>
        </w:rPr>
        <w:t>н</w:t>
      </w:r>
      <w:proofErr w:type="spellEnd"/>
      <w:r w:rsidR="00201EBE">
        <w:rPr>
          <w:color w:val="000000" w:themeColor="text1"/>
        </w:rPr>
        <w:t>–</w:t>
      </w:r>
      <w:r w:rsidR="00CC2464" w:rsidRPr="001B5FAA">
        <w:rPr>
          <w:color w:val="000000" w:themeColor="text1"/>
        </w:rPr>
        <w:t>т</w:t>
      </w:r>
      <w:r w:rsidR="00813522" w:rsidRPr="001B5FAA">
        <w:rPr>
          <w:color w:val="000000" w:themeColor="text1"/>
        </w:rPr>
        <w:t xml:space="preserve"> им. М. В. Ломоносова</w:t>
      </w:r>
      <w:r w:rsidR="00C412BD" w:rsidRPr="001B5FAA">
        <w:rPr>
          <w:color w:val="000000" w:themeColor="text1"/>
        </w:rPr>
        <w:t>]</w:t>
      </w:r>
      <w:r w:rsidR="00BC1DD1" w:rsidRPr="001B5FAA">
        <w:rPr>
          <w:color w:val="000000" w:themeColor="text1"/>
        </w:rPr>
        <w:t>.</w:t>
      </w:r>
      <w:r w:rsidRPr="001B5FAA">
        <w:rPr>
          <w:color w:val="000000" w:themeColor="text1"/>
        </w:rPr>
        <w:t xml:space="preserve"> – Санкт</w:t>
      </w:r>
      <w:r w:rsidR="008D2F04">
        <w:rPr>
          <w:color w:val="000000" w:themeColor="text1"/>
        </w:rPr>
        <w:t>-</w:t>
      </w:r>
      <w:r w:rsidRPr="001B5FAA">
        <w:rPr>
          <w:color w:val="000000" w:themeColor="text1"/>
        </w:rPr>
        <w:t>Петербург, 2018. – 35 с.</w:t>
      </w:r>
    </w:p>
    <w:p w:rsidR="004400C9" w:rsidRDefault="004400C9" w:rsidP="00F8515C">
      <w:pPr>
        <w:pStyle w:val="a3"/>
        <w:numPr>
          <w:ilvl w:val="0"/>
          <w:numId w:val="1"/>
        </w:numPr>
        <w:spacing w:after="0" w:line="360" w:lineRule="auto"/>
        <w:ind w:left="0" w:firstLine="709"/>
        <w:jc w:val="both"/>
        <w:rPr>
          <w:color w:val="000000" w:themeColor="text1"/>
        </w:rPr>
      </w:pPr>
      <w:r w:rsidRPr="004C63E4">
        <w:rPr>
          <w:color w:val="000000" w:themeColor="text1"/>
        </w:rPr>
        <w:t>Парфенов, В. А</w:t>
      </w:r>
      <w:r w:rsidR="006A7AEB">
        <w:rPr>
          <w:color w:val="000000" w:themeColor="text1"/>
        </w:rPr>
        <w:t xml:space="preserve">. </w:t>
      </w:r>
      <w:r w:rsidRPr="004C63E4">
        <w:rPr>
          <w:color w:val="000000" w:themeColor="text1"/>
        </w:rPr>
        <w:t xml:space="preserve">Некоторые аспекты изготовления копий памятников из мрамора </w:t>
      </w:r>
      <w:r w:rsidR="00A224C8">
        <w:rPr>
          <w:color w:val="000000" w:themeColor="text1"/>
        </w:rPr>
        <w:t xml:space="preserve">/ </w:t>
      </w:r>
      <w:r w:rsidR="00384682">
        <w:rPr>
          <w:color w:val="000000" w:themeColor="text1"/>
        </w:rPr>
        <w:t xml:space="preserve">Вадим Александрович Парфенов </w:t>
      </w:r>
      <w:r w:rsidRPr="004C63E4">
        <w:rPr>
          <w:color w:val="000000" w:themeColor="text1"/>
        </w:rPr>
        <w:t>//</w:t>
      </w:r>
      <w:r w:rsidR="003E4677" w:rsidRPr="003E4677">
        <w:t xml:space="preserve"> </w:t>
      </w:r>
      <w:r w:rsidR="003E4677" w:rsidRPr="003E4677">
        <w:rPr>
          <w:color w:val="000000" w:themeColor="text1"/>
        </w:rPr>
        <w:t>Реликвия: Реставрация. Консервация. Музеи</w:t>
      </w:r>
      <w:r w:rsidRPr="004C63E4">
        <w:rPr>
          <w:color w:val="000000" w:themeColor="text1"/>
        </w:rPr>
        <w:t>. – 2009. – № 20. – С. 13</w:t>
      </w:r>
      <w:r w:rsidR="004E517C" w:rsidRPr="004C63E4">
        <w:rPr>
          <w:color w:val="000000" w:themeColor="text1"/>
        </w:rPr>
        <w:t>–</w:t>
      </w:r>
      <w:r w:rsidRPr="004C63E4">
        <w:rPr>
          <w:color w:val="000000" w:themeColor="text1"/>
        </w:rPr>
        <w:t>15</w:t>
      </w:r>
      <w:r w:rsidR="00C27E82">
        <w:rPr>
          <w:color w:val="000000" w:themeColor="text1"/>
        </w:rPr>
        <w:t>.</w:t>
      </w:r>
    </w:p>
    <w:p w:rsidR="002D5286" w:rsidRPr="004C63E4" w:rsidRDefault="002D5286" w:rsidP="00F8515C">
      <w:pPr>
        <w:pStyle w:val="a3"/>
        <w:numPr>
          <w:ilvl w:val="0"/>
          <w:numId w:val="1"/>
        </w:numPr>
        <w:spacing w:after="0" w:line="360" w:lineRule="auto"/>
        <w:ind w:left="0" w:firstLine="709"/>
        <w:jc w:val="both"/>
        <w:rPr>
          <w:color w:val="000000" w:themeColor="text1"/>
        </w:rPr>
      </w:pPr>
      <w:r w:rsidRPr="006E7599">
        <w:t>Парфенов В. А. О создании копии бюста Петра I для Французской Академии Наук / В. А Парфенов // Музей под открытым небом. Стратегия сохранения скульптуры в городской среде. – С</w:t>
      </w:r>
      <w:r w:rsidR="007C4321">
        <w:t>анкт</w:t>
      </w:r>
      <w:r w:rsidR="008D2F04">
        <w:t>-</w:t>
      </w:r>
      <w:r w:rsidR="007C4321">
        <w:t>Петербург</w:t>
      </w:r>
      <w:r w:rsidR="00FA566B">
        <w:t>:</w:t>
      </w:r>
      <w:r w:rsidRPr="006E7599">
        <w:t xml:space="preserve"> Государственный музей городской скульптуры, 2018. – С. 114</w:t>
      </w:r>
      <w:r w:rsidR="00201EBE">
        <w:t>–</w:t>
      </w:r>
      <w:r w:rsidRPr="006E7599">
        <w:t>117.</w:t>
      </w:r>
    </w:p>
    <w:p w:rsidR="007E7655" w:rsidRDefault="007E7655" w:rsidP="00F8515C">
      <w:pPr>
        <w:pStyle w:val="a3"/>
        <w:numPr>
          <w:ilvl w:val="0"/>
          <w:numId w:val="1"/>
        </w:numPr>
        <w:spacing w:after="0" w:line="360" w:lineRule="auto"/>
        <w:ind w:left="0" w:firstLine="709"/>
        <w:jc w:val="both"/>
      </w:pPr>
      <w:r w:rsidRPr="002D76D0">
        <w:t>Парфенов В. А. Применение лазеров для сохранения памятников из камня // Опыт сохранения культурного наследия: проблемы реставрации камня: Сборник материалов международной научно</w:t>
      </w:r>
      <w:r w:rsidR="008D2F04">
        <w:t>-</w:t>
      </w:r>
      <w:r w:rsidRPr="002D76D0">
        <w:t xml:space="preserve">практической конференции (ГМЗ </w:t>
      </w:r>
      <w:r w:rsidRPr="002D76D0">
        <w:lastRenderedPageBreak/>
        <w:t xml:space="preserve">«Петергоф», 17–19 сентября 2014 г.) / </w:t>
      </w:r>
      <w:proofErr w:type="spellStart"/>
      <w:r w:rsidRPr="002D76D0">
        <w:t>Астерион</w:t>
      </w:r>
      <w:proofErr w:type="spellEnd"/>
      <w:r w:rsidRPr="002D76D0">
        <w:t>. – Санкт</w:t>
      </w:r>
      <w:r w:rsidR="008D2F04">
        <w:t>-</w:t>
      </w:r>
      <w:r w:rsidRPr="002D76D0">
        <w:t>Петербург, 2014. – С. 202–206.</w:t>
      </w:r>
    </w:p>
    <w:p w:rsidR="00A42EA3" w:rsidRDefault="00A42EA3" w:rsidP="00F8515C">
      <w:pPr>
        <w:pStyle w:val="a3"/>
        <w:numPr>
          <w:ilvl w:val="0"/>
          <w:numId w:val="1"/>
        </w:numPr>
        <w:spacing w:after="0" w:line="360" w:lineRule="auto"/>
        <w:ind w:left="0" w:firstLine="709"/>
        <w:jc w:val="both"/>
      </w:pPr>
      <w:r w:rsidRPr="000B6F6A">
        <w:t>Парфенов</w:t>
      </w:r>
      <w:r w:rsidRPr="00A42EA3">
        <w:t xml:space="preserve"> </w:t>
      </w:r>
      <w:r w:rsidRPr="000B6F6A">
        <w:t>В. А., Франк</w:t>
      </w:r>
      <w:r w:rsidR="008D2F04">
        <w:t>-</w:t>
      </w:r>
      <w:proofErr w:type="spellStart"/>
      <w:r w:rsidRPr="000B6F6A">
        <w:t>Каменецкая</w:t>
      </w:r>
      <w:proofErr w:type="spellEnd"/>
      <w:r w:rsidRPr="00A42EA3">
        <w:t xml:space="preserve"> </w:t>
      </w:r>
      <w:r w:rsidRPr="000B6F6A">
        <w:t xml:space="preserve">О. В., Леонова И. А. [и др.] </w:t>
      </w:r>
      <w:r>
        <w:t>Применение лазерного 3D</w:t>
      </w:r>
      <w:r w:rsidR="008D2F04">
        <w:t>-</w:t>
      </w:r>
      <w:r>
        <w:t xml:space="preserve">сканирования для мониторинга скульптурных памятников / </w:t>
      </w:r>
      <w:r w:rsidR="00A16ABA">
        <w:t>В</w:t>
      </w:r>
      <w:r w:rsidR="00F31D9E">
        <w:t xml:space="preserve">адим </w:t>
      </w:r>
      <w:r w:rsidR="00A16ABA">
        <w:t>А</w:t>
      </w:r>
      <w:r w:rsidR="00F31D9E">
        <w:t>лександрович</w:t>
      </w:r>
      <w:r w:rsidR="00A16ABA">
        <w:t xml:space="preserve"> Парфенов, О</w:t>
      </w:r>
      <w:r w:rsidR="007C4C2F">
        <w:t>льга</w:t>
      </w:r>
      <w:r w:rsidR="00A16ABA">
        <w:t xml:space="preserve"> В</w:t>
      </w:r>
      <w:r w:rsidR="007C4C2F">
        <w:t>икторовна</w:t>
      </w:r>
      <w:r w:rsidR="00A16ABA">
        <w:t xml:space="preserve"> Франк</w:t>
      </w:r>
      <w:r w:rsidR="008D2F04">
        <w:t>-</w:t>
      </w:r>
      <w:proofErr w:type="spellStart"/>
      <w:r w:rsidR="00A16ABA">
        <w:t>Каменецкая</w:t>
      </w:r>
      <w:proofErr w:type="spellEnd"/>
      <w:r w:rsidR="00A16ABA">
        <w:t>, И</w:t>
      </w:r>
      <w:r w:rsidR="0081178E">
        <w:t>нна</w:t>
      </w:r>
      <w:r w:rsidR="00A16ABA">
        <w:t xml:space="preserve"> А</w:t>
      </w:r>
      <w:r w:rsidR="0081178E">
        <w:t>ндреевна</w:t>
      </w:r>
      <w:r w:rsidR="00A16ABA">
        <w:t xml:space="preserve"> Леонова</w:t>
      </w:r>
      <w:r w:rsidR="00B00186">
        <w:t xml:space="preserve"> </w:t>
      </w:r>
      <w:r>
        <w:t>// Известия СПбГЭТУ «ЛЭТИ». – 2018. – № 3. – С. 73</w:t>
      </w:r>
      <w:r w:rsidR="00201EBE">
        <w:t>–</w:t>
      </w:r>
      <w:r>
        <w:t>79</w:t>
      </w:r>
      <w:r w:rsidR="00C27E82">
        <w:t>.</w:t>
      </w:r>
    </w:p>
    <w:p w:rsidR="004400C9" w:rsidRDefault="004400C9" w:rsidP="00F8515C">
      <w:pPr>
        <w:pStyle w:val="a3"/>
        <w:numPr>
          <w:ilvl w:val="0"/>
          <w:numId w:val="1"/>
        </w:numPr>
        <w:spacing w:after="0" w:line="360" w:lineRule="auto"/>
        <w:ind w:left="0" w:firstLine="709"/>
        <w:jc w:val="both"/>
      </w:pPr>
      <w:proofErr w:type="spellStart"/>
      <w:r>
        <w:t>Пеллегрини</w:t>
      </w:r>
      <w:proofErr w:type="spellEnd"/>
      <w:r>
        <w:t xml:space="preserve"> Э. Несколько заметок касательно защиты итальянской монументальной скульптуры в прошлом и настоящем //</w:t>
      </w:r>
      <w:r w:rsidR="008D074E">
        <w:t xml:space="preserve"> Опыт сохранения культурного наследия: проблемы реставрации камня: Сборник материалов международной научно</w:t>
      </w:r>
      <w:r w:rsidR="008D2F04">
        <w:t>-</w:t>
      </w:r>
      <w:r w:rsidR="008D074E">
        <w:t xml:space="preserve">практической конференции (ГМЗ «Петергоф», 17–19 сентября 2014 г.) / </w:t>
      </w:r>
      <w:proofErr w:type="spellStart"/>
      <w:r w:rsidR="008D074E">
        <w:t>Астерион</w:t>
      </w:r>
      <w:proofErr w:type="spellEnd"/>
      <w:r w:rsidR="008D074E">
        <w:t xml:space="preserve">. </w:t>
      </w:r>
      <w:r>
        <w:t>– Санкт</w:t>
      </w:r>
      <w:r w:rsidR="008D2F04">
        <w:t>-</w:t>
      </w:r>
      <w:r>
        <w:t>Петербург, 2014. – С. 207</w:t>
      </w:r>
      <w:r w:rsidR="004E517C" w:rsidRPr="004C63E4">
        <w:rPr>
          <w:color w:val="000000" w:themeColor="text1"/>
        </w:rPr>
        <w:t>–</w:t>
      </w:r>
      <w:r>
        <w:t>217.</w:t>
      </w:r>
    </w:p>
    <w:p w:rsidR="00476625" w:rsidRDefault="00476625" w:rsidP="00F8515C">
      <w:pPr>
        <w:pStyle w:val="a3"/>
        <w:numPr>
          <w:ilvl w:val="0"/>
          <w:numId w:val="1"/>
        </w:numPr>
        <w:spacing w:after="0" w:line="360" w:lineRule="auto"/>
        <w:ind w:left="0" w:firstLine="709"/>
        <w:jc w:val="both"/>
      </w:pPr>
      <w:r>
        <w:t>Попов К. Н.  Материаловедение для каменщиков и монтажников конструкций /К</w:t>
      </w:r>
      <w:r w:rsidR="00342D4C">
        <w:t>ирилл</w:t>
      </w:r>
      <w:r>
        <w:t xml:space="preserve"> Н</w:t>
      </w:r>
      <w:r w:rsidR="00342D4C">
        <w:t>иколаевич</w:t>
      </w:r>
      <w:r>
        <w:t xml:space="preserve"> Попов</w:t>
      </w:r>
      <w:r w:rsidR="00342D4C">
        <w:t>.</w:t>
      </w:r>
      <w:r>
        <w:t xml:space="preserve"> </w:t>
      </w:r>
      <w:r w:rsidR="00342D4C">
        <w:t>–</w:t>
      </w:r>
      <w:r>
        <w:t xml:space="preserve"> 4</w:t>
      </w:r>
      <w:r w:rsidR="00201EBE">
        <w:t>–</w:t>
      </w:r>
      <w:r>
        <w:t xml:space="preserve">е изд., </w:t>
      </w:r>
      <w:proofErr w:type="spellStart"/>
      <w:r>
        <w:t>перераб</w:t>
      </w:r>
      <w:proofErr w:type="spellEnd"/>
      <w:proofErr w:type="gramStart"/>
      <w:r>
        <w:t>.</w:t>
      </w:r>
      <w:proofErr w:type="gramEnd"/>
      <w:r>
        <w:t xml:space="preserve"> и доп. — М</w:t>
      </w:r>
      <w:r w:rsidR="007C4321">
        <w:t>осква</w:t>
      </w:r>
      <w:r>
        <w:t>: Высш</w:t>
      </w:r>
      <w:r w:rsidR="006055FC">
        <w:t>ая</w:t>
      </w:r>
      <w:r>
        <w:t xml:space="preserve"> шк</w:t>
      </w:r>
      <w:r w:rsidR="006055FC">
        <w:t>ола</w:t>
      </w:r>
      <w:r>
        <w:t xml:space="preserve">, 2006. </w:t>
      </w:r>
      <w:r w:rsidR="006055FC">
        <w:t>–</w:t>
      </w:r>
      <w:r>
        <w:t xml:space="preserve"> 272 </w:t>
      </w:r>
      <w:proofErr w:type="gramStart"/>
      <w:r>
        <w:t>с.</w:t>
      </w:r>
      <w:r w:rsidR="006055FC">
        <w:t xml:space="preserve"> </w:t>
      </w:r>
      <w:r>
        <w:t>:</w:t>
      </w:r>
      <w:proofErr w:type="gramEnd"/>
      <w:r>
        <w:t xml:space="preserve"> ил</w:t>
      </w:r>
      <w:r w:rsidR="00830807">
        <w:t>.</w:t>
      </w:r>
    </w:p>
    <w:p w:rsidR="0002306A" w:rsidRPr="00505DEA" w:rsidRDefault="0002306A" w:rsidP="00F8515C">
      <w:pPr>
        <w:pStyle w:val="a3"/>
        <w:numPr>
          <w:ilvl w:val="0"/>
          <w:numId w:val="1"/>
        </w:numPr>
        <w:spacing w:after="0" w:line="360" w:lineRule="auto"/>
        <w:ind w:left="0" w:firstLine="709"/>
        <w:jc w:val="both"/>
      </w:pPr>
      <w:bookmarkStart w:id="28" w:name="_Hlk101210558"/>
      <w:proofErr w:type="spellStart"/>
      <w:r w:rsidRPr="00505DEA">
        <w:t>Праздникова</w:t>
      </w:r>
      <w:proofErr w:type="spellEnd"/>
      <w:r w:rsidRPr="00505DEA">
        <w:t>, Т. В. Принципы сохранения монументальной скульптуры от века XIX к веку XXI // Актуальные проблемы монументального искусства</w:t>
      </w:r>
      <w:r w:rsidR="00D641C1">
        <w:t xml:space="preserve"> </w:t>
      </w:r>
      <w:r w:rsidRPr="00505DEA">
        <w:t>: Сборник научных трудов по материалам международной научно</w:t>
      </w:r>
      <w:r w:rsidR="008D2F04">
        <w:t>-</w:t>
      </w:r>
      <w:r w:rsidRPr="00505DEA">
        <w:t>практической конференции, Санкт</w:t>
      </w:r>
      <w:r w:rsidR="008D2F04">
        <w:t>-</w:t>
      </w:r>
      <w:r w:rsidRPr="00505DEA">
        <w:t>Петербург, 12–13 марта 2021 года / Санкт</w:t>
      </w:r>
      <w:r w:rsidR="008D2F04">
        <w:t>-</w:t>
      </w:r>
      <w:r w:rsidRPr="00505DEA">
        <w:t>Петербургский государственный университет промышленных технологий и дизайна</w:t>
      </w:r>
      <w:r w:rsidR="00D62C3E" w:rsidRPr="00505DEA">
        <w:t>. – Санкт</w:t>
      </w:r>
      <w:r w:rsidR="008D2F04">
        <w:t>-</w:t>
      </w:r>
      <w:r w:rsidR="00D62C3E" w:rsidRPr="00505DEA">
        <w:t>Петербург</w:t>
      </w:r>
      <w:r w:rsidR="00C6274C" w:rsidRPr="00505DEA">
        <w:t xml:space="preserve">, </w:t>
      </w:r>
      <w:r w:rsidRPr="00505DEA">
        <w:t>2021. – С. 179</w:t>
      </w:r>
      <w:r w:rsidR="004E517C" w:rsidRPr="00505DEA">
        <w:t>–</w:t>
      </w:r>
      <w:r w:rsidRPr="00505DEA">
        <w:t>186.</w:t>
      </w:r>
    </w:p>
    <w:bookmarkEnd w:id="28"/>
    <w:p w:rsidR="004400C9" w:rsidRPr="00156BED" w:rsidRDefault="004400C9" w:rsidP="00F8515C">
      <w:pPr>
        <w:pStyle w:val="a3"/>
        <w:numPr>
          <w:ilvl w:val="0"/>
          <w:numId w:val="1"/>
        </w:numPr>
        <w:spacing w:after="0" w:line="360" w:lineRule="auto"/>
        <w:ind w:left="0" w:firstLine="709"/>
        <w:jc w:val="both"/>
      </w:pPr>
      <w:proofErr w:type="spellStart"/>
      <w:r w:rsidRPr="00156BED">
        <w:t>Ухналев</w:t>
      </w:r>
      <w:proofErr w:type="spellEnd"/>
      <w:r w:rsidRPr="00156BED">
        <w:t xml:space="preserve"> А. Е. Реставрация Летнего сада в Санкт</w:t>
      </w:r>
      <w:r w:rsidR="008D2F04">
        <w:t>-</w:t>
      </w:r>
      <w:r w:rsidRPr="00156BED">
        <w:t>Петербурге и судьба регулярных садов / А</w:t>
      </w:r>
      <w:r w:rsidR="00ED2793">
        <w:t>ндрей</w:t>
      </w:r>
      <w:r w:rsidRPr="00156BED">
        <w:t xml:space="preserve"> Е</w:t>
      </w:r>
      <w:r w:rsidR="00ED2793">
        <w:t>вгеньевич</w:t>
      </w:r>
      <w:r w:rsidRPr="00156BED">
        <w:t xml:space="preserve"> </w:t>
      </w:r>
      <w:proofErr w:type="spellStart"/>
      <w:r w:rsidRPr="00156BED">
        <w:t>Ухналев</w:t>
      </w:r>
      <w:proofErr w:type="spellEnd"/>
      <w:r w:rsidRPr="00156BED">
        <w:t xml:space="preserve"> // </w:t>
      </w:r>
      <w:proofErr w:type="spellStart"/>
      <w:r w:rsidRPr="00156BED">
        <w:t>Academia</w:t>
      </w:r>
      <w:proofErr w:type="spellEnd"/>
      <w:r w:rsidRPr="00156BED">
        <w:t>. Архитектура и строительство. – 2012. – № 1. – С. 85</w:t>
      </w:r>
      <w:r w:rsidR="004E517C" w:rsidRPr="004C63E4">
        <w:rPr>
          <w:color w:val="000000" w:themeColor="text1"/>
        </w:rPr>
        <w:t>–</w:t>
      </w:r>
      <w:r w:rsidRPr="00156BED">
        <w:t>91</w:t>
      </w:r>
      <w:r w:rsidR="00C27E82">
        <w:t>.</w:t>
      </w:r>
    </w:p>
    <w:p w:rsidR="00564F1C" w:rsidRDefault="00564F1C" w:rsidP="00F8515C">
      <w:pPr>
        <w:pStyle w:val="a3"/>
        <w:numPr>
          <w:ilvl w:val="0"/>
          <w:numId w:val="1"/>
        </w:numPr>
        <w:spacing w:after="0" w:line="360" w:lineRule="auto"/>
        <w:ind w:left="0" w:firstLine="709"/>
        <w:jc w:val="both"/>
      </w:pPr>
      <w:bookmarkStart w:id="29" w:name="_Hlk93163556"/>
      <w:r>
        <w:t>Франк</w:t>
      </w:r>
      <w:r w:rsidR="008D2F04">
        <w:t>-</w:t>
      </w:r>
      <w:proofErr w:type="spellStart"/>
      <w:r>
        <w:t>Каменецкая</w:t>
      </w:r>
      <w:proofErr w:type="spellEnd"/>
      <w:r w:rsidRPr="001E5459">
        <w:t xml:space="preserve"> </w:t>
      </w:r>
      <w:r>
        <w:t>О. В., Власов</w:t>
      </w:r>
      <w:r w:rsidRPr="001E5459">
        <w:t xml:space="preserve"> </w:t>
      </w:r>
      <w:r>
        <w:t xml:space="preserve">Д. Ю., </w:t>
      </w:r>
      <w:proofErr w:type="spellStart"/>
      <w:r>
        <w:t>Рытикова</w:t>
      </w:r>
      <w:proofErr w:type="spellEnd"/>
      <w:r>
        <w:t xml:space="preserve"> В. В. Итальянский мрамор  в музейных некрополях Санкт</w:t>
      </w:r>
      <w:r w:rsidR="008D2F04">
        <w:t>-</w:t>
      </w:r>
      <w:r>
        <w:t>Петербурга и его состояние // Опыт сохранения культурного наследия: проблемы реставрации камня : Сборник материалов международной научно</w:t>
      </w:r>
      <w:r w:rsidR="008D2F04">
        <w:t>-</w:t>
      </w:r>
      <w:r>
        <w:t xml:space="preserve">практической конференции (ГМЗ  «Петергоф», 17–19 сентября 2014 г.) / </w:t>
      </w:r>
      <w:proofErr w:type="spellStart"/>
      <w:r>
        <w:t>Астерион</w:t>
      </w:r>
      <w:proofErr w:type="spellEnd"/>
      <w:r>
        <w:t>. – Санкт</w:t>
      </w:r>
      <w:r w:rsidR="008D2F04">
        <w:t>-</w:t>
      </w:r>
      <w:r>
        <w:t>Петербург, 2014. – С. 291–297.</w:t>
      </w:r>
    </w:p>
    <w:p w:rsidR="00C322F4" w:rsidRPr="00066588" w:rsidRDefault="00C322F4" w:rsidP="00F8515C">
      <w:pPr>
        <w:pStyle w:val="a3"/>
        <w:numPr>
          <w:ilvl w:val="0"/>
          <w:numId w:val="1"/>
        </w:numPr>
        <w:spacing w:after="0" w:line="360" w:lineRule="auto"/>
        <w:ind w:left="0" w:firstLine="709"/>
        <w:jc w:val="both"/>
      </w:pPr>
      <w:r w:rsidRPr="00066588">
        <w:lastRenderedPageBreak/>
        <w:t>Фрейдин, А. Я. Трехмерное лазерное сканирование и его применение для съемки архитектурных сооружений и реставрации памятников / А</w:t>
      </w:r>
      <w:r w:rsidR="00890609">
        <w:t>лександр</w:t>
      </w:r>
      <w:r w:rsidRPr="00066588">
        <w:t xml:space="preserve"> Я</w:t>
      </w:r>
      <w:r w:rsidR="00890609">
        <w:t>ковлевич</w:t>
      </w:r>
      <w:r w:rsidRPr="00066588">
        <w:t xml:space="preserve"> Фрейдин // Оптический журнал. – 2007. – Т. 74. – № 8. – С. 44</w:t>
      </w:r>
      <w:r w:rsidR="004E517C" w:rsidRPr="004C63E4">
        <w:rPr>
          <w:color w:val="000000" w:themeColor="text1"/>
        </w:rPr>
        <w:t>–</w:t>
      </w:r>
      <w:r w:rsidRPr="00066588">
        <w:t>49</w:t>
      </w:r>
      <w:r w:rsidR="00C27E82">
        <w:t>.</w:t>
      </w:r>
    </w:p>
    <w:bookmarkEnd w:id="29"/>
    <w:p w:rsidR="004400C9" w:rsidRPr="004C63E4" w:rsidRDefault="004400C9" w:rsidP="00F8515C">
      <w:pPr>
        <w:pStyle w:val="a3"/>
        <w:numPr>
          <w:ilvl w:val="0"/>
          <w:numId w:val="1"/>
        </w:numPr>
        <w:spacing w:after="0" w:line="360" w:lineRule="auto"/>
        <w:ind w:left="0" w:firstLine="709"/>
        <w:jc w:val="both"/>
        <w:rPr>
          <w:color w:val="000000" w:themeColor="text1"/>
        </w:rPr>
      </w:pPr>
      <w:proofErr w:type="spellStart"/>
      <w:r w:rsidRPr="004C63E4">
        <w:rPr>
          <w:color w:val="000000" w:themeColor="text1"/>
        </w:rPr>
        <w:t>Хвостова</w:t>
      </w:r>
      <w:proofErr w:type="spellEnd"/>
      <w:r w:rsidRPr="004C63E4">
        <w:rPr>
          <w:color w:val="000000" w:themeColor="text1"/>
        </w:rPr>
        <w:t xml:space="preserve"> Г. А. Копирование скульптуры Летнего сада. История, пр</w:t>
      </w:r>
      <w:r w:rsidR="00F27B12">
        <w:rPr>
          <w:color w:val="000000" w:themeColor="text1"/>
        </w:rPr>
        <w:t>о</w:t>
      </w:r>
      <w:r w:rsidRPr="004C63E4">
        <w:rPr>
          <w:color w:val="000000" w:themeColor="text1"/>
        </w:rPr>
        <w:t>блемы, итоги / Г</w:t>
      </w:r>
      <w:r w:rsidR="009D4915">
        <w:rPr>
          <w:color w:val="000000" w:themeColor="text1"/>
        </w:rPr>
        <w:t>алина</w:t>
      </w:r>
      <w:r w:rsidRPr="004C63E4">
        <w:rPr>
          <w:color w:val="000000" w:themeColor="text1"/>
        </w:rPr>
        <w:t xml:space="preserve"> А</w:t>
      </w:r>
      <w:r w:rsidR="009D4915">
        <w:rPr>
          <w:color w:val="000000" w:themeColor="text1"/>
        </w:rPr>
        <w:t>лександровна</w:t>
      </w:r>
      <w:r w:rsidRPr="004C63E4">
        <w:rPr>
          <w:color w:val="000000" w:themeColor="text1"/>
        </w:rPr>
        <w:t xml:space="preserve"> </w:t>
      </w:r>
      <w:proofErr w:type="spellStart"/>
      <w:r w:rsidRPr="004C63E4">
        <w:rPr>
          <w:color w:val="000000" w:themeColor="text1"/>
        </w:rPr>
        <w:t>Хвостова</w:t>
      </w:r>
      <w:proofErr w:type="spellEnd"/>
      <w:r w:rsidRPr="004C63E4">
        <w:rPr>
          <w:color w:val="000000" w:themeColor="text1"/>
        </w:rPr>
        <w:t xml:space="preserve"> /</w:t>
      </w:r>
      <w:r w:rsidR="002A0C00">
        <w:rPr>
          <w:color w:val="000000" w:themeColor="text1"/>
        </w:rPr>
        <w:t>/</w:t>
      </w:r>
      <w:r w:rsidR="000D6112">
        <w:rPr>
          <w:color w:val="000000" w:themeColor="text1"/>
        </w:rPr>
        <w:t xml:space="preserve"> </w:t>
      </w:r>
      <w:r w:rsidRPr="004C63E4">
        <w:rPr>
          <w:color w:val="000000" w:themeColor="text1"/>
        </w:rPr>
        <w:t>Музей под открытым небом. Современные подходы к сохранению скульптуры. – С</w:t>
      </w:r>
      <w:r w:rsidR="00413C02">
        <w:rPr>
          <w:color w:val="000000" w:themeColor="text1"/>
        </w:rPr>
        <w:t>анкт</w:t>
      </w:r>
      <w:r w:rsidR="008D2F04">
        <w:rPr>
          <w:color w:val="000000" w:themeColor="text1"/>
        </w:rPr>
        <w:t>-</w:t>
      </w:r>
      <w:r w:rsidR="00413C02">
        <w:rPr>
          <w:color w:val="000000" w:themeColor="text1"/>
        </w:rPr>
        <w:t>Петербург</w:t>
      </w:r>
      <w:r w:rsidRPr="004C63E4">
        <w:rPr>
          <w:color w:val="000000" w:themeColor="text1"/>
        </w:rPr>
        <w:t>. – 2012. – С.15</w:t>
      </w:r>
      <w:r w:rsidR="005220C0" w:rsidRPr="004C63E4">
        <w:rPr>
          <w:color w:val="000000" w:themeColor="text1"/>
        </w:rPr>
        <w:t>–</w:t>
      </w:r>
      <w:r w:rsidRPr="004C63E4">
        <w:rPr>
          <w:color w:val="000000" w:themeColor="text1"/>
        </w:rPr>
        <w:t>22</w:t>
      </w:r>
      <w:r w:rsidR="00C27E82">
        <w:rPr>
          <w:color w:val="000000" w:themeColor="text1"/>
        </w:rPr>
        <w:t>.</w:t>
      </w:r>
    </w:p>
    <w:p w:rsidR="004400C9" w:rsidRPr="004C63E4" w:rsidRDefault="004400C9" w:rsidP="00F8515C">
      <w:pPr>
        <w:pStyle w:val="a3"/>
        <w:numPr>
          <w:ilvl w:val="0"/>
          <w:numId w:val="1"/>
        </w:numPr>
        <w:spacing w:after="0" w:line="360" w:lineRule="auto"/>
        <w:ind w:left="0" w:firstLine="709"/>
        <w:jc w:val="both"/>
        <w:rPr>
          <w:color w:val="000000" w:themeColor="text1"/>
        </w:rPr>
      </w:pPr>
      <w:proofErr w:type="spellStart"/>
      <w:r w:rsidRPr="004C63E4">
        <w:rPr>
          <w:color w:val="000000" w:themeColor="text1"/>
        </w:rPr>
        <w:t>Хвостова</w:t>
      </w:r>
      <w:proofErr w:type="spellEnd"/>
      <w:r w:rsidR="001761C8">
        <w:rPr>
          <w:color w:val="000000" w:themeColor="text1"/>
        </w:rPr>
        <w:t xml:space="preserve"> </w:t>
      </w:r>
      <w:r w:rsidRPr="004C63E4">
        <w:rPr>
          <w:color w:val="000000" w:themeColor="text1"/>
        </w:rPr>
        <w:t xml:space="preserve">Г. А. Скульптура Летнего сада в начале XX столетия: проблемы сохранения и реставрации петровской </w:t>
      </w:r>
      <w:r w:rsidR="00ED6514" w:rsidRPr="004C63E4">
        <w:rPr>
          <w:color w:val="000000" w:themeColor="text1"/>
        </w:rPr>
        <w:t>коллекции /</w:t>
      </w:r>
      <w:r w:rsidRPr="004C63E4">
        <w:rPr>
          <w:color w:val="000000" w:themeColor="text1"/>
        </w:rPr>
        <w:t>/ Проблемы исторического регионоведения: сборник научных статей</w:t>
      </w:r>
      <w:r w:rsidR="009D4915">
        <w:rPr>
          <w:color w:val="000000" w:themeColor="text1"/>
        </w:rPr>
        <w:t xml:space="preserve"> </w:t>
      </w:r>
      <w:r w:rsidR="003C4254">
        <w:rPr>
          <w:color w:val="000000" w:themeColor="text1"/>
        </w:rPr>
        <w:t xml:space="preserve">/ </w:t>
      </w:r>
      <w:r w:rsidRPr="004C63E4">
        <w:rPr>
          <w:color w:val="000000" w:themeColor="text1"/>
        </w:rPr>
        <w:t>Санкт</w:t>
      </w:r>
      <w:r w:rsidR="008D2F04">
        <w:rPr>
          <w:color w:val="000000" w:themeColor="text1"/>
        </w:rPr>
        <w:t>-</w:t>
      </w:r>
      <w:r w:rsidRPr="004C63E4">
        <w:rPr>
          <w:color w:val="000000" w:themeColor="text1"/>
        </w:rPr>
        <w:t>Петербургский государственный университет</w:t>
      </w:r>
      <w:r w:rsidR="003C4254">
        <w:rPr>
          <w:color w:val="000000" w:themeColor="text1"/>
        </w:rPr>
        <w:t>.</w:t>
      </w:r>
      <w:r w:rsidRPr="004C63E4">
        <w:rPr>
          <w:color w:val="000000" w:themeColor="text1"/>
        </w:rPr>
        <w:t xml:space="preserve"> </w:t>
      </w:r>
      <w:r w:rsidR="003C4254">
        <w:t>– Санкт</w:t>
      </w:r>
      <w:r w:rsidR="008D2F04">
        <w:t>-</w:t>
      </w:r>
      <w:r w:rsidR="003C4254">
        <w:t xml:space="preserve">Петербург, </w:t>
      </w:r>
      <w:r w:rsidRPr="004C63E4">
        <w:rPr>
          <w:color w:val="000000" w:themeColor="text1"/>
        </w:rPr>
        <w:t>2017. – С. 116</w:t>
      </w:r>
      <w:r w:rsidR="005220C0" w:rsidRPr="004C63E4">
        <w:rPr>
          <w:color w:val="000000" w:themeColor="text1"/>
        </w:rPr>
        <w:t>–</w:t>
      </w:r>
      <w:r w:rsidRPr="004C63E4">
        <w:rPr>
          <w:color w:val="000000" w:themeColor="text1"/>
        </w:rPr>
        <w:t>127.</w:t>
      </w:r>
    </w:p>
    <w:p w:rsidR="004400C9" w:rsidRDefault="004400C9" w:rsidP="00F8515C">
      <w:pPr>
        <w:pStyle w:val="a3"/>
        <w:numPr>
          <w:ilvl w:val="0"/>
          <w:numId w:val="1"/>
        </w:numPr>
        <w:spacing w:after="0" w:line="360" w:lineRule="auto"/>
        <w:ind w:left="0" w:firstLine="709"/>
        <w:jc w:val="both"/>
      </w:pPr>
      <w:proofErr w:type="spellStart"/>
      <w:r>
        <w:t>Хвостова</w:t>
      </w:r>
      <w:proofErr w:type="spellEnd"/>
      <w:r>
        <w:t xml:space="preserve"> Г. А. Реставрация мраморной скульптуры Летнего сада в 2009</w:t>
      </w:r>
      <w:r w:rsidR="00201EBE">
        <w:t>–</w:t>
      </w:r>
      <w:r>
        <w:t>2012 годах / Г</w:t>
      </w:r>
      <w:r w:rsidR="00DF7866">
        <w:t>алина</w:t>
      </w:r>
      <w:r>
        <w:t xml:space="preserve"> А</w:t>
      </w:r>
      <w:r w:rsidR="00DF7866">
        <w:t>лександровна</w:t>
      </w:r>
      <w:r>
        <w:t xml:space="preserve"> </w:t>
      </w:r>
      <w:proofErr w:type="spellStart"/>
      <w:r>
        <w:t>Хвостова</w:t>
      </w:r>
      <w:proofErr w:type="spellEnd"/>
      <w:r>
        <w:t xml:space="preserve"> // Труды исторического факультета Санкт</w:t>
      </w:r>
      <w:r w:rsidR="008D2F04">
        <w:t>-</w:t>
      </w:r>
      <w:r>
        <w:t xml:space="preserve">Петербургского университета. – </w:t>
      </w:r>
      <w:r w:rsidR="005C289B">
        <w:t>Санкт</w:t>
      </w:r>
      <w:r w:rsidR="008D2F04">
        <w:t>-</w:t>
      </w:r>
      <w:r w:rsidR="005C289B">
        <w:t>Петербург</w:t>
      </w:r>
      <w:r w:rsidR="00CC7ED9">
        <w:t xml:space="preserve">, </w:t>
      </w:r>
      <w:r>
        <w:t>2014. – № 20. – С. 165</w:t>
      </w:r>
      <w:r w:rsidR="005220C0" w:rsidRPr="004C63E4">
        <w:rPr>
          <w:color w:val="000000" w:themeColor="text1"/>
        </w:rPr>
        <w:t>–</w:t>
      </w:r>
      <w:r>
        <w:t>175</w:t>
      </w:r>
      <w:r w:rsidR="00C27E82">
        <w:t>.</w:t>
      </w:r>
    </w:p>
    <w:p w:rsidR="001761C8" w:rsidRPr="00E33C1B" w:rsidRDefault="001761C8" w:rsidP="00F8515C">
      <w:pPr>
        <w:pStyle w:val="a3"/>
        <w:numPr>
          <w:ilvl w:val="0"/>
          <w:numId w:val="1"/>
        </w:numPr>
        <w:spacing w:after="0" w:line="360" w:lineRule="auto"/>
        <w:ind w:left="0" w:firstLine="709"/>
        <w:jc w:val="both"/>
      </w:pPr>
      <w:proofErr w:type="spellStart"/>
      <w:r w:rsidRPr="001761C8">
        <w:t>Хвостова</w:t>
      </w:r>
      <w:proofErr w:type="spellEnd"/>
      <w:r w:rsidRPr="001761C8">
        <w:t xml:space="preserve"> Г</w:t>
      </w:r>
      <w:r>
        <w:t xml:space="preserve">. </w:t>
      </w:r>
      <w:r w:rsidRPr="001761C8">
        <w:t>А. Копирование скульптуры Летнего сада. История, проблемы, итоги</w:t>
      </w:r>
      <w:r w:rsidR="00130AF4">
        <w:t xml:space="preserve"> </w:t>
      </w:r>
      <w:r w:rsidR="00B91698">
        <w:t xml:space="preserve">/ Галина Александровна </w:t>
      </w:r>
      <w:proofErr w:type="spellStart"/>
      <w:r w:rsidR="00B91698">
        <w:t>Хвостова</w:t>
      </w:r>
      <w:proofErr w:type="spellEnd"/>
      <w:r w:rsidR="00B91698">
        <w:t xml:space="preserve"> /</w:t>
      </w:r>
      <w:r w:rsidRPr="001761C8">
        <w:t>/ Музей под открытым небом. Современные подходы к сохранению скульптуры. С</w:t>
      </w:r>
      <w:r w:rsidR="00C361EA">
        <w:t>анкт</w:t>
      </w:r>
      <w:r w:rsidR="008D2F04">
        <w:t>-</w:t>
      </w:r>
      <w:r w:rsidR="00C361EA">
        <w:t>Петербург</w:t>
      </w:r>
      <w:r w:rsidR="00C26A6E">
        <w:t>,</w:t>
      </w:r>
      <w:r w:rsidRPr="001761C8">
        <w:t xml:space="preserve"> 2015.</w:t>
      </w:r>
      <w:r w:rsidR="00C26A6E">
        <w:t xml:space="preserve"> </w:t>
      </w:r>
      <w:r w:rsidR="00C26A6E" w:rsidRPr="004C63E4">
        <w:rPr>
          <w:color w:val="000000" w:themeColor="text1"/>
        </w:rPr>
        <w:t>–</w:t>
      </w:r>
      <w:r w:rsidRPr="001761C8">
        <w:t xml:space="preserve"> С.15</w:t>
      </w:r>
      <w:r w:rsidR="00201EBE">
        <w:t>–</w:t>
      </w:r>
      <w:r w:rsidRPr="001761C8">
        <w:t>22.</w:t>
      </w:r>
    </w:p>
    <w:p w:rsidR="004400C9" w:rsidRDefault="004400C9" w:rsidP="00F8515C">
      <w:pPr>
        <w:pStyle w:val="a3"/>
        <w:numPr>
          <w:ilvl w:val="0"/>
          <w:numId w:val="1"/>
        </w:numPr>
        <w:spacing w:after="0" w:line="360" w:lineRule="auto"/>
        <w:ind w:left="0" w:firstLine="709"/>
        <w:jc w:val="both"/>
      </w:pPr>
      <w:bookmarkStart w:id="30" w:name="_Hlk86143962"/>
      <w:r w:rsidRPr="00B92041">
        <w:t>Шумилова</w:t>
      </w:r>
      <w:r>
        <w:t xml:space="preserve"> </w:t>
      </w:r>
      <w:r w:rsidRPr="00B92041">
        <w:t>Х. В. Копирование скульптурного убранства с аттика храма Св. Екатерины / Х</w:t>
      </w:r>
      <w:r w:rsidR="00477ABA">
        <w:t>ристина</w:t>
      </w:r>
      <w:r w:rsidRPr="00B92041">
        <w:t xml:space="preserve"> В</w:t>
      </w:r>
      <w:r w:rsidR="00E32802">
        <w:t>итальевна</w:t>
      </w:r>
      <w:r w:rsidRPr="00B92041">
        <w:t xml:space="preserve"> Шумилова // Вестник. Зодчий. 21 век. – 2016. – № 2</w:t>
      </w:r>
      <w:r w:rsidR="00201EBE">
        <w:t>–</w:t>
      </w:r>
      <w:r w:rsidRPr="00B92041">
        <w:t>1(59). – С. 94</w:t>
      </w:r>
      <w:r w:rsidR="005220C0" w:rsidRPr="004C63E4">
        <w:rPr>
          <w:color w:val="000000" w:themeColor="text1"/>
        </w:rPr>
        <w:t>–</w:t>
      </w:r>
      <w:r w:rsidRPr="00B92041">
        <w:t>97</w:t>
      </w:r>
      <w:r w:rsidR="00C27E82">
        <w:t>.</w:t>
      </w:r>
    </w:p>
    <w:bookmarkEnd w:id="30"/>
    <w:p w:rsidR="004400C9" w:rsidRDefault="004400C9" w:rsidP="00F8515C">
      <w:pPr>
        <w:pStyle w:val="a3"/>
        <w:numPr>
          <w:ilvl w:val="0"/>
          <w:numId w:val="1"/>
        </w:numPr>
        <w:spacing w:after="0" w:line="360" w:lineRule="auto"/>
        <w:ind w:left="0" w:firstLine="709"/>
        <w:jc w:val="both"/>
      </w:pPr>
      <w:proofErr w:type="spellStart"/>
      <w:r>
        <w:t>Юмангулов</w:t>
      </w:r>
      <w:proofErr w:type="spellEnd"/>
      <w:r>
        <w:t xml:space="preserve"> В. Я. Перспективы и проблемы реставрации мраморной скульптуры Государственного музея</w:t>
      </w:r>
      <w:r w:rsidR="008D2F04">
        <w:t>-</w:t>
      </w:r>
      <w:r>
        <w:t>заповедника «Петергоф» //</w:t>
      </w:r>
      <w:r w:rsidR="003C145C" w:rsidRPr="003C145C">
        <w:t xml:space="preserve"> </w:t>
      </w:r>
      <w:r w:rsidR="003C145C">
        <w:t>Опыт сохранения культурного наследия: проблемы реставрации камня: Сборник материалов международной научно</w:t>
      </w:r>
      <w:r w:rsidR="008D2F04">
        <w:t>-</w:t>
      </w:r>
      <w:r w:rsidR="003C145C">
        <w:t xml:space="preserve">практической конференции (ГМЗ «Петергоф», 17–19 сентября 2014 г.) / </w:t>
      </w:r>
      <w:proofErr w:type="spellStart"/>
      <w:r w:rsidR="003C145C">
        <w:t>Астерион</w:t>
      </w:r>
      <w:proofErr w:type="spellEnd"/>
      <w:r w:rsidR="003C145C">
        <w:t>. – Санкт</w:t>
      </w:r>
      <w:r w:rsidR="008D2F04">
        <w:t>-</w:t>
      </w:r>
      <w:r w:rsidR="003C145C">
        <w:t>Петербург,</w:t>
      </w:r>
      <w:r>
        <w:t xml:space="preserve"> 2014. – С. 306</w:t>
      </w:r>
      <w:r w:rsidR="005220C0" w:rsidRPr="004C63E4">
        <w:rPr>
          <w:color w:val="000000" w:themeColor="text1"/>
        </w:rPr>
        <w:t>–</w:t>
      </w:r>
      <w:r>
        <w:t>312.</w:t>
      </w:r>
    </w:p>
    <w:p w:rsidR="00730CC0" w:rsidRPr="001B5FAA" w:rsidRDefault="00730CC0" w:rsidP="00F8515C">
      <w:pPr>
        <w:pStyle w:val="a3"/>
        <w:numPr>
          <w:ilvl w:val="0"/>
          <w:numId w:val="1"/>
        </w:numPr>
        <w:spacing w:after="0" w:line="360" w:lineRule="auto"/>
        <w:ind w:left="0" w:firstLine="709"/>
        <w:jc w:val="both"/>
        <w:rPr>
          <w:color w:val="000000" w:themeColor="text1"/>
        </w:rPr>
      </w:pPr>
      <w:bookmarkStart w:id="31" w:name="_Hlk100707441"/>
      <w:proofErr w:type="spellStart"/>
      <w:r w:rsidRPr="001B5FAA">
        <w:rPr>
          <w:color w:val="000000" w:themeColor="text1"/>
        </w:rPr>
        <w:t>Юмангулов</w:t>
      </w:r>
      <w:proofErr w:type="spellEnd"/>
      <w:r w:rsidRPr="001B5FAA">
        <w:rPr>
          <w:color w:val="000000" w:themeColor="text1"/>
        </w:rPr>
        <w:t xml:space="preserve"> В. Я., Хадеева Н. Ю. Скульптура Нижнего парка и Верхнего сада: </w:t>
      </w:r>
      <w:r w:rsidR="001B0A05" w:rsidRPr="001B5FAA">
        <w:rPr>
          <w:color w:val="000000" w:themeColor="text1"/>
        </w:rPr>
        <w:t>Каталог</w:t>
      </w:r>
      <w:r w:rsidR="002C02D7" w:rsidRPr="001B5FAA">
        <w:rPr>
          <w:color w:val="000000" w:themeColor="text1"/>
        </w:rPr>
        <w:t xml:space="preserve"> </w:t>
      </w:r>
      <w:r w:rsidR="001B0A05" w:rsidRPr="001B5FAA">
        <w:rPr>
          <w:color w:val="000000" w:themeColor="text1"/>
        </w:rPr>
        <w:t>коллекции</w:t>
      </w:r>
      <w:r w:rsidR="00A661C3" w:rsidRPr="001B5FAA">
        <w:rPr>
          <w:color w:val="000000" w:themeColor="text1"/>
        </w:rPr>
        <w:t>. –</w:t>
      </w:r>
      <w:r w:rsidRPr="001B5FAA">
        <w:rPr>
          <w:color w:val="000000" w:themeColor="text1"/>
        </w:rPr>
        <w:t xml:space="preserve"> С</w:t>
      </w:r>
      <w:r w:rsidR="00A661C3" w:rsidRPr="001B5FAA">
        <w:rPr>
          <w:color w:val="000000" w:themeColor="text1"/>
        </w:rPr>
        <w:t>анкт</w:t>
      </w:r>
      <w:r w:rsidR="008D2F04">
        <w:rPr>
          <w:color w:val="000000" w:themeColor="text1"/>
        </w:rPr>
        <w:t>-</w:t>
      </w:r>
      <w:r w:rsidR="002C02D7" w:rsidRPr="001B5FAA">
        <w:rPr>
          <w:color w:val="000000" w:themeColor="text1"/>
        </w:rPr>
        <w:t>Петербург:</w:t>
      </w:r>
      <w:r w:rsidR="00E42AAA" w:rsidRPr="001B5FAA">
        <w:rPr>
          <w:color w:val="000000" w:themeColor="text1"/>
        </w:rPr>
        <w:t xml:space="preserve"> </w:t>
      </w:r>
      <w:r w:rsidR="001B0A05" w:rsidRPr="001B5FAA">
        <w:rPr>
          <w:color w:val="000000" w:themeColor="text1"/>
        </w:rPr>
        <w:t>ГМЗ</w:t>
      </w:r>
      <w:r w:rsidR="002C02D7" w:rsidRPr="001B5FAA">
        <w:rPr>
          <w:color w:val="000000" w:themeColor="text1"/>
        </w:rPr>
        <w:t xml:space="preserve"> </w:t>
      </w:r>
      <w:r w:rsidR="001B0A05" w:rsidRPr="001B5FAA">
        <w:rPr>
          <w:color w:val="000000" w:themeColor="text1"/>
        </w:rPr>
        <w:t>«</w:t>
      </w:r>
      <w:r w:rsidRPr="001B5FAA">
        <w:rPr>
          <w:color w:val="000000" w:themeColor="text1"/>
        </w:rPr>
        <w:t>Петергоф», 2016. — 232</w:t>
      </w:r>
      <w:r w:rsidR="002C02D7" w:rsidRPr="001B5FAA">
        <w:rPr>
          <w:color w:val="000000" w:themeColor="text1"/>
        </w:rPr>
        <w:t xml:space="preserve"> </w:t>
      </w:r>
      <w:r w:rsidR="001B0A05" w:rsidRPr="001B5FAA">
        <w:rPr>
          <w:color w:val="000000" w:themeColor="text1"/>
        </w:rPr>
        <w:t>с:</w:t>
      </w:r>
      <w:r w:rsidR="002C02D7" w:rsidRPr="001B5FAA">
        <w:rPr>
          <w:color w:val="000000" w:themeColor="text1"/>
        </w:rPr>
        <w:t xml:space="preserve"> </w:t>
      </w:r>
      <w:r w:rsidRPr="001B5FAA">
        <w:rPr>
          <w:color w:val="000000" w:themeColor="text1"/>
        </w:rPr>
        <w:t>ил</w:t>
      </w:r>
      <w:r w:rsidR="002C02D7" w:rsidRPr="001B5FAA">
        <w:rPr>
          <w:color w:val="000000" w:themeColor="text1"/>
        </w:rPr>
        <w:t>.</w:t>
      </w:r>
    </w:p>
    <w:p w:rsidR="00E60144" w:rsidRPr="001B5FAA" w:rsidRDefault="00E60144" w:rsidP="00F8515C">
      <w:pPr>
        <w:pStyle w:val="a3"/>
        <w:numPr>
          <w:ilvl w:val="0"/>
          <w:numId w:val="1"/>
        </w:numPr>
        <w:spacing w:after="0" w:line="360" w:lineRule="auto"/>
        <w:ind w:left="0" w:firstLine="709"/>
        <w:jc w:val="both"/>
        <w:rPr>
          <w:color w:val="000000" w:themeColor="text1"/>
        </w:rPr>
      </w:pPr>
      <w:proofErr w:type="spellStart"/>
      <w:r w:rsidRPr="001B5FAA">
        <w:rPr>
          <w:color w:val="000000" w:themeColor="text1"/>
        </w:rPr>
        <w:lastRenderedPageBreak/>
        <w:t>Юмангулов</w:t>
      </w:r>
      <w:proofErr w:type="spellEnd"/>
      <w:r w:rsidRPr="001B5FAA">
        <w:rPr>
          <w:color w:val="000000" w:themeColor="text1"/>
        </w:rPr>
        <w:t xml:space="preserve"> В. Я.</w:t>
      </w:r>
      <w:r w:rsidR="006703FE" w:rsidRPr="001B5FAA">
        <w:rPr>
          <w:color w:val="000000" w:themeColor="text1"/>
        </w:rPr>
        <w:t>, Хадеева Н. Ю.</w:t>
      </w:r>
      <w:r w:rsidRPr="001B5FAA">
        <w:rPr>
          <w:color w:val="000000" w:themeColor="text1"/>
        </w:rPr>
        <w:t xml:space="preserve"> Скульптура Ораниенбаума: Каталог коллекции</w:t>
      </w:r>
      <w:r w:rsidR="00C036FD" w:rsidRPr="001B5FAA">
        <w:rPr>
          <w:color w:val="000000" w:themeColor="text1"/>
        </w:rPr>
        <w:t>.</w:t>
      </w:r>
      <w:r w:rsidR="00C01009" w:rsidRPr="001B5FAA">
        <w:rPr>
          <w:color w:val="000000" w:themeColor="text1"/>
        </w:rPr>
        <w:t xml:space="preserve"> </w:t>
      </w:r>
      <w:r w:rsidR="003F06EC" w:rsidRPr="001B5FAA">
        <w:rPr>
          <w:color w:val="000000" w:themeColor="text1"/>
        </w:rPr>
        <w:t>– Санкт</w:t>
      </w:r>
      <w:r w:rsidR="008D2F04">
        <w:rPr>
          <w:color w:val="000000" w:themeColor="text1"/>
        </w:rPr>
        <w:t>-</w:t>
      </w:r>
      <w:r w:rsidR="002C02D7" w:rsidRPr="001B5FAA">
        <w:rPr>
          <w:color w:val="000000" w:themeColor="text1"/>
        </w:rPr>
        <w:t>Петербург:</w:t>
      </w:r>
      <w:r w:rsidR="00C036FD" w:rsidRPr="001B5FAA">
        <w:rPr>
          <w:color w:val="000000" w:themeColor="text1"/>
        </w:rPr>
        <w:t xml:space="preserve"> </w:t>
      </w:r>
      <w:r w:rsidR="00A77C18" w:rsidRPr="001B5FAA">
        <w:rPr>
          <w:color w:val="000000" w:themeColor="text1"/>
        </w:rPr>
        <w:t>ГМЗ «Петергоф»</w:t>
      </w:r>
      <w:r w:rsidRPr="001B5FAA">
        <w:rPr>
          <w:color w:val="000000" w:themeColor="text1"/>
        </w:rPr>
        <w:t xml:space="preserve">, 2019. – 184 </w:t>
      </w:r>
      <w:r w:rsidR="002C02D7" w:rsidRPr="001B5FAA">
        <w:rPr>
          <w:color w:val="000000" w:themeColor="text1"/>
        </w:rPr>
        <w:t>с:</w:t>
      </w:r>
      <w:r w:rsidR="00466A5D" w:rsidRPr="001B5FAA">
        <w:rPr>
          <w:color w:val="000000" w:themeColor="text1"/>
        </w:rPr>
        <w:t xml:space="preserve"> ил</w:t>
      </w:r>
      <w:r w:rsidR="00B66DB0" w:rsidRPr="001B5FAA">
        <w:rPr>
          <w:color w:val="000000" w:themeColor="text1"/>
        </w:rPr>
        <w:t>.</w:t>
      </w:r>
      <w:bookmarkEnd w:id="31"/>
    </w:p>
    <w:p w:rsidR="004400C9" w:rsidRDefault="004400C9" w:rsidP="00F8515C">
      <w:pPr>
        <w:pStyle w:val="a3"/>
        <w:numPr>
          <w:ilvl w:val="0"/>
          <w:numId w:val="1"/>
        </w:numPr>
        <w:spacing w:after="0" w:line="360" w:lineRule="auto"/>
        <w:ind w:left="0" w:firstLine="709"/>
        <w:jc w:val="both"/>
      </w:pPr>
      <w:r w:rsidRPr="00C26482">
        <w:t>Яхненко Е. В. Некоторые аспекты восприятия парковой скульптуры XVIII века / Е</w:t>
      </w:r>
      <w:r w:rsidR="007467AB">
        <w:t>лена</w:t>
      </w:r>
      <w:r w:rsidRPr="00C26482">
        <w:t xml:space="preserve"> В</w:t>
      </w:r>
      <w:r w:rsidR="007467AB">
        <w:t>асильевна</w:t>
      </w:r>
      <w:r w:rsidRPr="00C26482">
        <w:t xml:space="preserve"> Яхненко // Новое искусствознание. – 2019. – № 3. – С. 88</w:t>
      </w:r>
      <w:r w:rsidR="00E32802" w:rsidRPr="004C63E4">
        <w:rPr>
          <w:color w:val="000000" w:themeColor="text1"/>
        </w:rPr>
        <w:t>–</w:t>
      </w:r>
      <w:r w:rsidR="00465072" w:rsidRPr="00C26482">
        <w:t>95</w:t>
      </w:r>
      <w:r w:rsidR="00465072">
        <w:t>:</w:t>
      </w:r>
      <w:r w:rsidR="00A81209">
        <w:t xml:space="preserve"> ил</w:t>
      </w:r>
      <w:r w:rsidR="001530DD">
        <w:t>.</w:t>
      </w:r>
    </w:p>
    <w:p w:rsidR="002B734D" w:rsidRDefault="00A07984" w:rsidP="00F8515C">
      <w:pPr>
        <w:pStyle w:val="a3"/>
        <w:numPr>
          <w:ilvl w:val="0"/>
          <w:numId w:val="1"/>
        </w:numPr>
        <w:spacing w:after="0" w:line="360" w:lineRule="auto"/>
        <w:ind w:left="0" w:firstLine="709"/>
        <w:jc w:val="both"/>
      </w:pPr>
      <w:r>
        <w:t>Яхонт О. В. Проблема копий в современной консервации памятников</w:t>
      </w:r>
      <w:r w:rsidR="00590F63">
        <w:t xml:space="preserve"> / Олег Васильевич Яхонт // Проблемы консервации, реставрации и атрибуции произведений </w:t>
      </w:r>
      <w:r w:rsidR="00465072">
        <w:t>искусства:</w:t>
      </w:r>
      <w:r w:rsidR="00590F63">
        <w:t xml:space="preserve"> Избранные </w:t>
      </w:r>
      <w:r w:rsidR="00465072">
        <w:t>статьи:</w:t>
      </w:r>
      <w:r w:rsidR="00590F63">
        <w:t xml:space="preserve"> </w:t>
      </w:r>
      <w:r w:rsidR="00590F63" w:rsidRPr="00590F63">
        <w:t>[</w:t>
      </w:r>
      <w:r w:rsidR="00590F63">
        <w:t>сб. ст.</w:t>
      </w:r>
      <w:r w:rsidR="00590F63" w:rsidRPr="00590F63">
        <w:t>]</w:t>
      </w:r>
      <w:r w:rsidR="00590F63">
        <w:t xml:space="preserve">. </w:t>
      </w:r>
      <w:r w:rsidR="00A32EB1">
        <w:t xml:space="preserve">– </w:t>
      </w:r>
      <w:r w:rsidR="00590F63">
        <w:t xml:space="preserve"> </w:t>
      </w:r>
      <w:r w:rsidR="00465072">
        <w:t>Москва:</w:t>
      </w:r>
      <w:r w:rsidR="00A32EB1">
        <w:t xml:space="preserve"> </w:t>
      </w:r>
      <w:proofErr w:type="spellStart"/>
      <w:r w:rsidR="00A32EB1">
        <w:t>СканРус</w:t>
      </w:r>
      <w:proofErr w:type="spellEnd"/>
      <w:r w:rsidR="00A32EB1">
        <w:t>, 2010. –</w:t>
      </w:r>
      <w:r w:rsidR="00CF2C23">
        <w:t xml:space="preserve"> </w:t>
      </w:r>
      <w:r w:rsidR="005C409A">
        <w:t>С.</w:t>
      </w:r>
      <w:r w:rsidR="00B37657">
        <w:t xml:space="preserve"> 108–113.</w:t>
      </w:r>
    </w:p>
    <w:p w:rsidR="003159C8" w:rsidRPr="001B5FAA" w:rsidRDefault="003159C8" w:rsidP="00F8515C">
      <w:pPr>
        <w:pStyle w:val="a3"/>
        <w:numPr>
          <w:ilvl w:val="0"/>
          <w:numId w:val="1"/>
        </w:numPr>
        <w:spacing w:after="0" w:line="360" w:lineRule="auto"/>
        <w:ind w:left="0" w:firstLine="709"/>
        <w:jc w:val="both"/>
        <w:rPr>
          <w:color w:val="000000" w:themeColor="text1"/>
        </w:rPr>
      </w:pPr>
      <w:r>
        <w:t xml:space="preserve">Яхонт О. В. </w:t>
      </w:r>
      <w:r w:rsidR="009D4A65">
        <w:t xml:space="preserve">Проблема современного копирования и фальсификации скульптуры прошлого // Проблемы консервации, реставрации и атрибуции произведений </w:t>
      </w:r>
      <w:r w:rsidR="00465072">
        <w:t>искусства:</w:t>
      </w:r>
      <w:r w:rsidR="009D4A65">
        <w:t xml:space="preserve"> Избранные </w:t>
      </w:r>
      <w:r w:rsidR="00465072">
        <w:t>статьи:</w:t>
      </w:r>
      <w:r w:rsidR="009D4A65">
        <w:t xml:space="preserve"> </w:t>
      </w:r>
      <w:r w:rsidR="009D4A65" w:rsidRPr="00590F63">
        <w:t>[</w:t>
      </w:r>
      <w:r w:rsidR="009D4A65">
        <w:t>сб. ст.</w:t>
      </w:r>
      <w:r w:rsidR="009D4A65" w:rsidRPr="00590F63">
        <w:t>]</w:t>
      </w:r>
      <w:r w:rsidR="009D4A65">
        <w:t xml:space="preserve">. – </w:t>
      </w:r>
      <w:r w:rsidR="00465072">
        <w:t>Москва:</w:t>
      </w:r>
      <w:r w:rsidR="009D4A65">
        <w:t xml:space="preserve"> </w:t>
      </w:r>
      <w:proofErr w:type="spellStart"/>
      <w:r w:rsidR="009D4A65">
        <w:t>СканРус</w:t>
      </w:r>
      <w:proofErr w:type="spellEnd"/>
      <w:r w:rsidR="009D4A65">
        <w:t>, 2010. –</w:t>
      </w:r>
      <w:r w:rsidR="0061759B">
        <w:t xml:space="preserve"> </w:t>
      </w:r>
      <w:r w:rsidR="009D4A65">
        <w:t>С.</w:t>
      </w:r>
      <w:r w:rsidR="0061759B">
        <w:t xml:space="preserve"> 410</w:t>
      </w:r>
      <w:r w:rsidR="000F2022">
        <w:t xml:space="preserve"> </w:t>
      </w:r>
      <w:r w:rsidR="0061759B">
        <w:t>–415.</w:t>
      </w:r>
    </w:p>
    <w:p w:rsidR="002E33F8" w:rsidRPr="001B5FAA" w:rsidRDefault="002E33F8" w:rsidP="00F8515C">
      <w:pPr>
        <w:pStyle w:val="a3"/>
        <w:numPr>
          <w:ilvl w:val="0"/>
          <w:numId w:val="1"/>
        </w:numPr>
        <w:spacing w:after="0" w:line="360" w:lineRule="auto"/>
        <w:ind w:left="0" w:firstLine="709"/>
        <w:jc w:val="both"/>
        <w:rPr>
          <w:color w:val="000000" w:themeColor="text1"/>
        </w:rPr>
      </w:pPr>
      <w:bookmarkStart w:id="32" w:name="_Hlk100707568"/>
      <w:r w:rsidRPr="001B5FAA">
        <w:rPr>
          <w:color w:val="000000" w:themeColor="text1"/>
        </w:rPr>
        <w:t xml:space="preserve">Яхонт О. В. Проблемы консервации, реставрации и атрибуции произведений </w:t>
      </w:r>
      <w:r w:rsidR="00AF39C6" w:rsidRPr="001B5FAA">
        <w:rPr>
          <w:color w:val="000000" w:themeColor="text1"/>
        </w:rPr>
        <w:t>искусства:</w:t>
      </w:r>
      <w:r w:rsidRPr="001B5FAA">
        <w:rPr>
          <w:color w:val="000000" w:themeColor="text1"/>
        </w:rPr>
        <w:t xml:space="preserve"> Избранные статьи / </w:t>
      </w:r>
      <w:r w:rsidR="00B66DB0" w:rsidRPr="001B5FAA">
        <w:rPr>
          <w:color w:val="000000" w:themeColor="text1"/>
        </w:rPr>
        <w:t xml:space="preserve">Олег Васильевич </w:t>
      </w:r>
      <w:r w:rsidR="00AF39C6" w:rsidRPr="001B5FAA">
        <w:rPr>
          <w:color w:val="000000" w:themeColor="text1"/>
        </w:rPr>
        <w:t>Яхонт;</w:t>
      </w:r>
      <w:r w:rsidR="00B66DB0" w:rsidRPr="001B5FAA">
        <w:rPr>
          <w:color w:val="000000" w:themeColor="text1"/>
        </w:rPr>
        <w:t xml:space="preserve"> [</w:t>
      </w:r>
      <w:r w:rsidRPr="001B5FAA">
        <w:rPr>
          <w:color w:val="000000" w:themeColor="text1"/>
        </w:rPr>
        <w:t xml:space="preserve">науч. ред. Г. И. </w:t>
      </w:r>
      <w:proofErr w:type="spellStart"/>
      <w:r w:rsidRPr="001B5FAA">
        <w:rPr>
          <w:color w:val="000000" w:themeColor="text1"/>
        </w:rPr>
        <w:t>Вздорнов</w:t>
      </w:r>
      <w:proofErr w:type="spellEnd"/>
      <w:r w:rsidR="00B66DB0" w:rsidRPr="001B5FAA">
        <w:rPr>
          <w:color w:val="000000" w:themeColor="text1"/>
        </w:rPr>
        <w:t>]</w:t>
      </w:r>
      <w:r w:rsidR="00136E8E" w:rsidRPr="001B5FAA">
        <w:rPr>
          <w:color w:val="000000" w:themeColor="text1"/>
        </w:rPr>
        <w:t>. –</w:t>
      </w:r>
      <w:r w:rsidRPr="001B5FAA">
        <w:rPr>
          <w:color w:val="000000" w:themeColor="text1"/>
        </w:rPr>
        <w:t xml:space="preserve"> </w:t>
      </w:r>
      <w:r w:rsidR="00AF39C6" w:rsidRPr="001B5FAA">
        <w:rPr>
          <w:color w:val="000000" w:themeColor="text1"/>
        </w:rPr>
        <w:t>Москва:</w:t>
      </w:r>
      <w:r w:rsidRPr="001B5FAA">
        <w:rPr>
          <w:color w:val="000000" w:themeColor="text1"/>
        </w:rPr>
        <w:t xml:space="preserve"> </w:t>
      </w:r>
      <w:proofErr w:type="spellStart"/>
      <w:r w:rsidRPr="001B5FAA">
        <w:rPr>
          <w:color w:val="000000" w:themeColor="text1"/>
        </w:rPr>
        <w:t>СканРус</w:t>
      </w:r>
      <w:proofErr w:type="spellEnd"/>
      <w:r w:rsidRPr="001B5FAA">
        <w:rPr>
          <w:color w:val="000000" w:themeColor="text1"/>
        </w:rPr>
        <w:t xml:space="preserve">, 2010. </w:t>
      </w:r>
      <w:r w:rsidR="001169D1" w:rsidRPr="001B5FAA">
        <w:rPr>
          <w:color w:val="000000" w:themeColor="text1"/>
        </w:rPr>
        <w:t>–</w:t>
      </w:r>
      <w:r w:rsidRPr="001B5FAA">
        <w:rPr>
          <w:color w:val="000000" w:themeColor="text1"/>
        </w:rPr>
        <w:t xml:space="preserve"> </w:t>
      </w:r>
      <w:r w:rsidR="001169D1" w:rsidRPr="001B5FAA">
        <w:rPr>
          <w:color w:val="000000" w:themeColor="text1"/>
        </w:rPr>
        <w:t xml:space="preserve">463 </w:t>
      </w:r>
      <w:r w:rsidR="00AF39C6" w:rsidRPr="001B5FAA">
        <w:rPr>
          <w:color w:val="000000" w:themeColor="text1"/>
        </w:rPr>
        <w:t>с.:</w:t>
      </w:r>
      <w:r w:rsidRPr="001B5FAA">
        <w:rPr>
          <w:color w:val="000000" w:themeColor="text1"/>
        </w:rPr>
        <w:t xml:space="preserve"> ил.</w:t>
      </w:r>
    </w:p>
    <w:p w:rsidR="00496178" w:rsidRPr="00AF39C6" w:rsidRDefault="00496178" w:rsidP="00F8515C">
      <w:pPr>
        <w:pStyle w:val="a3"/>
        <w:numPr>
          <w:ilvl w:val="0"/>
          <w:numId w:val="1"/>
        </w:numPr>
        <w:spacing w:after="0" w:line="360" w:lineRule="auto"/>
        <w:ind w:left="0" w:firstLine="709"/>
        <w:jc w:val="both"/>
        <w:rPr>
          <w:lang w:val="en-US"/>
        </w:rPr>
      </w:pPr>
      <w:proofErr w:type="spellStart"/>
      <w:r w:rsidRPr="00496178">
        <w:rPr>
          <w:lang w:val="en-US"/>
        </w:rPr>
        <w:t>Decreto</w:t>
      </w:r>
      <w:proofErr w:type="spellEnd"/>
      <w:r w:rsidRPr="00496178">
        <w:rPr>
          <w:lang w:val="en-US"/>
        </w:rPr>
        <w:t xml:space="preserve"> 20 </w:t>
      </w:r>
      <w:proofErr w:type="spellStart"/>
      <w:r w:rsidRPr="00496178">
        <w:rPr>
          <w:lang w:val="en-US"/>
        </w:rPr>
        <w:t>aprile</w:t>
      </w:r>
      <w:proofErr w:type="spellEnd"/>
      <w:r w:rsidRPr="00496178">
        <w:rPr>
          <w:lang w:val="en-US"/>
        </w:rPr>
        <w:t xml:space="preserve"> 2005, </w:t>
      </w:r>
      <w:proofErr w:type="spellStart"/>
      <w:r w:rsidRPr="00496178">
        <w:rPr>
          <w:lang w:val="en-US"/>
        </w:rPr>
        <w:t>Indirizzi</w:t>
      </w:r>
      <w:proofErr w:type="spellEnd"/>
      <w:r w:rsidRPr="00496178">
        <w:rPr>
          <w:lang w:val="en-US"/>
        </w:rPr>
        <w:t xml:space="preserve">, </w:t>
      </w:r>
      <w:proofErr w:type="spellStart"/>
      <w:r w:rsidRPr="00496178">
        <w:rPr>
          <w:lang w:val="en-US"/>
        </w:rPr>
        <w:t>criteri</w:t>
      </w:r>
      <w:proofErr w:type="spellEnd"/>
      <w:r w:rsidRPr="00496178">
        <w:rPr>
          <w:lang w:val="en-US"/>
        </w:rPr>
        <w:t xml:space="preserve"> e </w:t>
      </w:r>
      <w:proofErr w:type="spellStart"/>
      <w:r w:rsidRPr="00496178">
        <w:rPr>
          <w:lang w:val="en-US"/>
        </w:rPr>
        <w:t>modalita</w:t>
      </w:r>
      <w:proofErr w:type="spellEnd"/>
      <w:r w:rsidRPr="00496178">
        <w:rPr>
          <w:lang w:val="en-US"/>
        </w:rPr>
        <w:t xml:space="preserve">’ per la </w:t>
      </w:r>
      <w:proofErr w:type="spellStart"/>
      <w:r w:rsidRPr="00496178">
        <w:rPr>
          <w:lang w:val="en-US"/>
        </w:rPr>
        <w:t>riproduzione</w:t>
      </w:r>
      <w:proofErr w:type="spellEnd"/>
      <w:r w:rsidRPr="00496178">
        <w:rPr>
          <w:lang w:val="en-US"/>
        </w:rPr>
        <w:t xml:space="preserve"> di </w:t>
      </w:r>
      <w:proofErr w:type="spellStart"/>
      <w:r w:rsidRPr="00496178">
        <w:rPr>
          <w:lang w:val="en-US"/>
        </w:rPr>
        <w:t>beni</w:t>
      </w:r>
      <w:proofErr w:type="spellEnd"/>
      <w:r w:rsidRPr="00496178">
        <w:rPr>
          <w:lang w:val="en-US"/>
        </w:rPr>
        <w:t xml:space="preserve"> </w:t>
      </w:r>
      <w:proofErr w:type="spellStart"/>
      <w:r w:rsidRPr="00496178">
        <w:rPr>
          <w:lang w:val="en-US"/>
        </w:rPr>
        <w:t>culturali</w:t>
      </w:r>
      <w:proofErr w:type="spellEnd"/>
      <w:r w:rsidRPr="00496178">
        <w:rPr>
          <w:lang w:val="en-US"/>
        </w:rPr>
        <w:t xml:space="preserve">, ai </w:t>
      </w:r>
      <w:proofErr w:type="spellStart"/>
      <w:r w:rsidRPr="00496178">
        <w:rPr>
          <w:lang w:val="en-US"/>
        </w:rPr>
        <w:t>sensi</w:t>
      </w:r>
      <w:proofErr w:type="spellEnd"/>
      <w:r w:rsidRPr="00496178">
        <w:rPr>
          <w:lang w:val="en-US"/>
        </w:rPr>
        <w:t xml:space="preserve"> </w:t>
      </w:r>
      <w:proofErr w:type="spellStart"/>
      <w:r w:rsidRPr="00496178">
        <w:rPr>
          <w:lang w:val="en-US"/>
        </w:rPr>
        <w:t>dell’articolo</w:t>
      </w:r>
      <w:proofErr w:type="spellEnd"/>
      <w:r w:rsidRPr="00496178">
        <w:rPr>
          <w:lang w:val="en-US"/>
        </w:rPr>
        <w:t xml:space="preserve"> 107 del </w:t>
      </w:r>
      <w:proofErr w:type="spellStart"/>
      <w:r w:rsidRPr="00496178">
        <w:rPr>
          <w:lang w:val="en-US"/>
        </w:rPr>
        <w:t>decreto</w:t>
      </w:r>
      <w:proofErr w:type="spellEnd"/>
      <w:r w:rsidRPr="00496178">
        <w:rPr>
          <w:lang w:val="en-US"/>
        </w:rPr>
        <w:t xml:space="preserve"> </w:t>
      </w:r>
      <w:proofErr w:type="spellStart"/>
      <w:r w:rsidRPr="00496178">
        <w:rPr>
          <w:lang w:val="en-US"/>
        </w:rPr>
        <w:t>legislativo</w:t>
      </w:r>
      <w:proofErr w:type="spellEnd"/>
      <w:r w:rsidRPr="00496178">
        <w:rPr>
          <w:lang w:val="en-US"/>
        </w:rPr>
        <w:t xml:space="preserve"> 22 </w:t>
      </w:r>
      <w:proofErr w:type="spellStart"/>
      <w:r w:rsidRPr="00496178">
        <w:rPr>
          <w:lang w:val="en-US"/>
        </w:rPr>
        <w:t>gennaio</w:t>
      </w:r>
      <w:proofErr w:type="spellEnd"/>
      <w:r w:rsidRPr="00496178">
        <w:rPr>
          <w:lang w:val="en-US"/>
        </w:rPr>
        <w:t xml:space="preserve"> 2004, n. 42.</w:t>
      </w:r>
      <w:r w:rsidR="001B102B" w:rsidRPr="001B102B">
        <w:rPr>
          <w:lang w:val="en-US"/>
        </w:rPr>
        <w:t xml:space="preserve"> </w:t>
      </w:r>
      <w:r w:rsidR="001B102B" w:rsidRPr="00893AF1">
        <w:rPr>
          <w:lang w:val="en-US"/>
        </w:rPr>
        <w:t>(GU n. 152 del 2</w:t>
      </w:r>
      <w:r w:rsidR="00201EBE">
        <w:rPr>
          <w:lang w:val="en-US"/>
        </w:rPr>
        <w:t>–</w:t>
      </w:r>
      <w:r w:rsidR="001B102B" w:rsidRPr="00893AF1">
        <w:rPr>
          <w:lang w:val="en-US"/>
        </w:rPr>
        <w:t>7</w:t>
      </w:r>
      <w:r w:rsidR="00201EBE">
        <w:rPr>
          <w:lang w:val="en-US"/>
        </w:rPr>
        <w:t>–</w:t>
      </w:r>
      <w:r w:rsidR="001B102B" w:rsidRPr="00893AF1">
        <w:rPr>
          <w:lang w:val="en-US"/>
        </w:rPr>
        <w:t>2005</w:t>
      </w:r>
      <w:r w:rsidR="001B102B" w:rsidRPr="00AF39C6">
        <w:rPr>
          <w:lang w:val="en-US"/>
        </w:rPr>
        <w:t>)</w:t>
      </w:r>
      <w:r w:rsidR="00AF39C6" w:rsidRPr="00AF39C6">
        <w:t>.</w:t>
      </w:r>
    </w:p>
    <w:bookmarkEnd w:id="32"/>
    <w:p w:rsidR="004400C9" w:rsidRPr="00C474F5" w:rsidRDefault="004400C9" w:rsidP="00F8515C">
      <w:pPr>
        <w:pStyle w:val="a3"/>
        <w:numPr>
          <w:ilvl w:val="0"/>
          <w:numId w:val="1"/>
        </w:numPr>
        <w:spacing w:after="0" w:line="360" w:lineRule="auto"/>
        <w:ind w:left="0" w:firstLine="709"/>
        <w:jc w:val="both"/>
        <w:rPr>
          <w:color w:val="000000" w:themeColor="text1"/>
          <w:lang w:val="en-US"/>
        </w:rPr>
      </w:pPr>
      <w:r w:rsidRPr="00C474F5">
        <w:rPr>
          <w:color w:val="000000" w:themeColor="text1"/>
          <w:lang w:val="en-US"/>
        </w:rPr>
        <w:t>Fowles P. St. The Garden Temple at Ince Blundell: a case study in the recording and non</w:t>
      </w:r>
      <w:r w:rsidR="008D2F04">
        <w:rPr>
          <w:color w:val="000000" w:themeColor="text1"/>
          <w:lang w:val="en-US"/>
        </w:rPr>
        <w:t>-</w:t>
      </w:r>
      <w:r w:rsidRPr="00C474F5">
        <w:rPr>
          <w:color w:val="000000" w:themeColor="text1"/>
          <w:lang w:val="en-US"/>
        </w:rPr>
        <w:t>contact replication of decayed sculpture / P. St. Fowles // Journal of Cultural Heritage. – 2000. – Vol. 1. – P. 89</w:t>
      </w:r>
      <w:r w:rsidR="00201EBE">
        <w:rPr>
          <w:color w:val="000000" w:themeColor="text1"/>
          <w:lang w:val="en-US"/>
        </w:rPr>
        <w:t>–</w:t>
      </w:r>
      <w:r w:rsidRPr="00C474F5">
        <w:rPr>
          <w:color w:val="000000" w:themeColor="text1"/>
          <w:lang w:val="en-US"/>
        </w:rPr>
        <w:t>91.</w:t>
      </w:r>
    </w:p>
    <w:p w:rsidR="004400C9" w:rsidRDefault="004400C9" w:rsidP="00F8515C">
      <w:pPr>
        <w:pStyle w:val="a3"/>
        <w:numPr>
          <w:ilvl w:val="0"/>
          <w:numId w:val="1"/>
        </w:numPr>
        <w:spacing w:after="0" w:line="360" w:lineRule="auto"/>
        <w:ind w:left="0" w:firstLine="709"/>
        <w:jc w:val="both"/>
        <w:rPr>
          <w:lang w:val="en-US"/>
        </w:rPr>
      </w:pPr>
      <w:r w:rsidRPr="00D5258F">
        <w:rPr>
          <w:lang w:val="en-US"/>
        </w:rPr>
        <w:t>Hess M. Re</w:t>
      </w:r>
      <w:r w:rsidR="00201EBE">
        <w:rPr>
          <w:lang w:val="en-US"/>
        </w:rPr>
        <w:t>–</w:t>
      </w:r>
      <w:r w:rsidRPr="00D5258F">
        <w:rPr>
          <w:lang w:val="en-US"/>
        </w:rPr>
        <w:t xml:space="preserve">engineering Watt: a case study and best practice recommendations for 3D </w:t>
      </w:r>
      <w:proofErr w:type="spellStart"/>
      <w:r w:rsidRPr="00D5258F">
        <w:rPr>
          <w:lang w:val="en-US"/>
        </w:rPr>
        <w:t>colour</w:t>
      </w:r>
      <w:proofErr w:type="spellEnd"/>
      <w:r w:rsidRPr="00D5258F">
        <w:rPr>
          <w:lang w:val="en-US"/>
        </w:rPr>
        <w:t xml:space="preserve"> laser scans and 3D printing in museum artefact documentation / M. Hess, S. Robson // Lasers in the conservation of artworks IX: [proceedings of the international conference LACONA IX, London, 7</w:t>
      </w:r>
      <w:r w:rsidR="00201EBE">
        <w:rPr>
          <w:lang w:val="en-US"/>
        </w:rPr>
        <w:t>–</w:t>
      </w:r>
      <w:r w:rsidRPr="00D5258F">
        <w:rPr>
          <w:lang w:val="en-US"/>
        </w:rPr>
        <w:t>10 September 2011]. – London, United Kingdom: Archetype Publications Ltd, 2017. – P. 154</w:t>
      </w:r>
      <w:r w:rsidR="005220C0" w:rsidRPr="00E32802">
        <w:rPr>
          <w:color w:val="000000" w:themeColor="text1"/>
          <w:lang w:val="en-US"/>
        </w:rPr>
        <w:t>–</w:t>
      </w:r>
      <w:r w:rsidRPr="00D5258F">
        <w:rPr>
          <w:lang w:val="en-US"/>
        </w:rPr>
        <w:t>162.</w:t>
      </w:r>
    </w:p>
    <w:p w:rsidR="00D0725C" w:rsidRPr="00501823" w:rsidRDefault="00D0725C" w:rsidP="00F8515C">
      <w:pPr>
        <w:pStyle w:val="a3"/>
        <w:numPr>
          <w:ilvl w:val="0"/>
          <w:numId w:val="1"/>
        </w:numPr>
        <w:spacing w:after="0" w:line="360" w:lineRule="auto"/>
        <w:ind w:left="0" w:firstLine="709"/>
        <w:jc w:val="both"/>
        <w:rPr>
          <w:lang w:val="en-US"/>
        </w:rPr>
      </w:pPr>
      <w:proofErr w:type="spellStart"/>
      <w:r w:rsidRPr="00D0725C">
        <w:rPr>
          <w:lang w:val="en-US"/>
        </w:rPr>
        <w:t>Fitzner</w:t>
      </w:r>
      <w:proofErr w:type="spellEnd"/>
      <w:r w:rsidRPr="00D0725C">
        <w:rPr>
          <w:lang w:val="en-US"/>
        </w:rPr>
        <w:t>, B. &amp; Heinrichs, K. (2004): Photo atlas of weathering</w:t>
      </w:r>
      <w:r w:rsidR="00501823" w:rsidRPr="00501823">
        <w:rPr>
          <w:lang w:val="en-US"/>
        </w:rPr>
        <w:t xml:space="preserve"> </w:t>
      </w:r>
      <w:r w:rsidRPr="00501823">
        <w:rPr>
          <w:lang w:val="en-US"/>
        </w:rPr>
        <w:t>forms on stone monuments</w:t>
      </w:r>
      <w:r w:rsidR="00D36F3E" w:rsidRPr="00D36F3E">
        <w:rPr>
          <w:lang w:val="en-US"/>
        </w:rPr>
        <w:t xml:space="preserve"> </w:t>
      </w:r>
      <w:r w:rsidR="00D36F3E" w:rsidRPr="00D36F3E">
        <w:rPr>
          <w:color w:val="000000" w:themeColor="text1"/>
          <w:lang w:val="en-US"/>
        </w:rPr>
        <w:t xml:space="preserve">– </w:t>
      </w:r>
      <w:r w:rsidR="00D36F3E" w:rsidRPr="001B5FAA">
        <w:rPr>
          <w:color w:val="000000" w:themeColor="text1"/>
        </w:rPr>
        <w:t>Режим</w:t>
      </w:r>
      <w:r w:rsidR="00D36F3E" w:rsidRPr="00D36F3E">
        <w:rPr>
          <w:color w:val="000000" w:themeColor="text1"/>
          <w:lang w:val="en-US"/>
        </w:rPr>
        <w:t xml:space="preserve"> </w:t>
      </w:r>
      <w:r w:rsidR="00D36F3E" w:rsidRPr="001B5FAA">
        <w:rPr>
          <w:color w:val="000000" w:themeColor="text1"/>
        </w:rPr>
        <w:t>доступа</w:t>
      </w:r>
      <w:r w:rsidRPr="00501823">
        <w:rPr>
          <w:lang w:val="en-US"/>
        </w:rPr>
        <w:t>:</w:t>
      </w:r>
      <w:r w:rsidR="00D36F3E" w:rsidRPr="00D36F3E">
        <w:rPr>
          <w:lang w:val="en-US"/>
        </w:rPr>
        <w:t xml:space="preserve"> </w:t>
      </w:r>
      <w:hyperlink r:id="rId44" w:history="1">
        <w:r w:rsidR="00D36F3E" w:rsidRPr="00D36F3E">
          <w:rPr>
            <w:rStyle w:val="aa"/>
            <w:rFonts w:cs="Times New Roman"/>
            <w:szCs w:val="28"/>
            <w:lang w:val="en-US" w:eastAsia="ru-RU"/>
          </w:rPr>
          <w:t>http://www.stone.rwth</w:t>
        </w:r>
        <w:r w:rsidR="00201EBE">
          <w:rPr>
            <w:rStyle w:val="aa"/>
            <w:rFonts w:cs="Times New Roman"/>
            <w:szCs w:val="28"/>
            <w:lang w:val="en-US" w:eastAsia="ru-RU"/>
          </w:rPr>
          <w:t>–</w:t>
        </w:r>
        <w:r w:rsidR="00D36F3E" w:rsidRPr="00D36F3E">
          <w:rPr>
            <w:rStyle w:val="aa"/>
            <w:rFonts w:cs="Times New Roman"/>
            <w:szCs w:val="28"/>
            <w:lang w:val="en-US" w:eastAsia="ru-RU"/>
          </w:rPr>
          <w:t>aachen.de/atlas.htm</w:t>
        </w:r>
      </w:hyperlink>
      <w:r w:rsidR="00D36F3E" w:rsidRPr="00D36F3E">
        <w:rPr>
          <w:rFonts w:cs="Times New Roman"/>
          <w:color w:val="FF0000"/>
          <w:szCs w:val="28"/>
          <w:lang w:val="en-US" w:eastAsia="ru-RU"/>
        </w:rPr>
        <w:t xml:space="preserve"> </w:t>
      </w:r>
      <w:r w:rsidR="00D36F3E" w:rsidRPr="00D36F3E">
        <w:rPr>
          <w:rFonts w:cs="Times New Roman"/>
          <w:szCs w:val="28"/>
          <w:lang w:val="en-US" w:eastAsia="ru-RU"/>
        </w:rPr>
        <w:t>(</w:t>
      </w:r>
      <w:r w:rsidR="00D36F3E" w:rsidRPr="00C269CA">
        <w:rPr>
          <w:rFonts w:cs="Times New Roman"/>
          <w:szCs w:val="28"/>
          <w:lang w:eastAsia="ru-RU"/>
        </w:rPr>
        <w:t>дата</w:t>
      </w:r>
      <w:r w:rsidR="00D36F3E" w:rsidRPr="00D36F3E">
        <w:rPr>
          <w:rFonts w:cs="Times New Roman"/>
          <w:szCs w:val="28"/>
          <w:lang w:val="en-US" w:eastAsia="ru-RU"/>
        </w:rPr>
        <w:t xml:space="preserve"> </w:t>
      </w:r>
      <w:r w:rsidR="00D36F3E" w:rsidRPr="00C269CA">
        <w:rPr>
          <w:rFonts w:cs="Times New Roman"/>
          <w:szCs w:val="28"/>
          <w:lang w:eastAsia="ru-RU"/>
        </w:rPr>
        <w:t>обращения</w:t>
      </w:r>
      <w:r w:rsidR="00D36F3E" w:rsidRPr="00D36F3E">
        <w:rPr>
          <w:rFonts w:cs="Times New Roman"/>
          <w:szCs w:val="28"/>
          <w:lang w:val="en-US" w:eastAsia="ru-RU"/>
        </w:rPr>
        <w:t xml:space="preserve">: </w:t>
      </w:r>
      <w:r w:rsidR="00AA3F4D" w:rsidRPr="00AA3F4D">
        <w:rPr>
          <w:rFonts w:cs="Times New Roman"/>
          <w:szCs w:val="28"/>
          <w:lang w:val="en-US" w:eastAsia="ru-RU"/>
        </w:rPr>
        <w:t>20.03.2023</w:t>
      </w:r>
      <w:r w:rsidR="00D36F3E" w:rsidRPr="00D36F3E">
        <w:rPr>
          <w:rFonts w:cs="Times New Roman"/>
          <w:szCs w:val="28"/>
          <w:lang w:val="en-US" w:eastAsia="ru-RU"/>
        </w:rPr>
        <w:t>)</w:t>
      </w:r>
      <w:r w:rsidR="00EF52E4" w:rsidRPr="00EF52E4">
        <w:rPr>
          <w:rFonts w:cs="Times New Roman"/>
          <w:szCs w:val="28"/>
          <w:lang w:val="en-US" w:eastAsia="ru-RU"/>
        </w:rPr>
        <w:t>.</w:t>
      </w:r>
    </w:p>
    <w:p w:rsidR="00F61C41" w:rsidRDefault="004F3D3F" w:rsidP="00F8515C">
      <w:pPr>
        <w:pStyle w:val="a3"/>
        <w:numPr>
          <w:ilvl w:val="0"/>
          <w:numId w:val="1"/>
        </w:numPr>
        <w:spacing w:after="0" w:line="360" w:lineRule="auto"/>
        <w:ind w:left="0" w:firstLine="709"/>
        <w:jc w:val="both"/>
        <w:rPr>
          <w:lang w:val="en-US"/>
        </w:rPr>
      </w:pPr>
      <w:r w:rsidRPr="004F3D3F">
        <w:rPr>
          <w:lang w:val="en-US"/>
        </w:rPr>
        <w:lastRenderedPageBreak/>
        <w:t>Frederiksen R. Plaster Casts: Making, Collecting and Displaying from Classical Antiquity to the Present / R. Frederiksen, E. Marchand. – Warburg Institute Archive, London, U.K.: De Gruyter, 2010. – 752</w:t>
      </w:r>
      <w:r w:rsidR="00E872E6">
        <w:rPr>
          <w:lang w:val="en-US"/>
        </w:rPr>
        <w:t xml:space="preserve"> p</w:t>
      </w:r>
      <w:r w:rsidRPr="004F3D3F">
        <w:rPr>
          <w:lang w:val="en-US"/>
        </w:rPr>
        <w:t>.</w:t>
      </w:r>
    </w:p>
    <w:p w:rsidR="000D5D83" w:rsidRPr="00C714DE" w:rsidRDefault="000F26B9" w:rsidP="00F8515C">
      <w:pPr>
        <w:pStyle w:val="a3"/>
        <w:numPr>
          <w:ilvl w:val="0"/>
          <w:numId w:val="1"/>
        </w:numPr>
        <w:spacing w:after="0" w:line="360" w:lineRule="auto"/>
        <w:ind w:left="0" w:firstLine="709"/>
        <w:jc w:val="both"/>
        <w:rPr>
          <w:lang w:val="en-US"/>
        </w:rPr>
      </w:pPr>
      <w:r w:rsidRPr="00987E41">
        <w:rPr>
          <w:lang w:val="en-US"/>
        </w:rPr>
        <w:t>Vereshchagin, O.</w:t>
      </w:r>
      <w:r w:rsidR="007F687E" w:rsidRPr="007F687E">
        <w:rPr>
          <w:lang w:val="en-US"/>
        </w:rPr>
        <w:t xml:space="preserve"> </w:t>
      </w:r>
      <w:r w:rsidRPr="00987E41">
        <w:rPr>
          <w:lang w:val="en-US"/>
        </w:rPr>
        <w:t>S., Frank</w:t>
      </w:r>
      <w:r w:rsidR="008D2F04">
        <w:rPr>
          <w:lang w:val="en-US"/>
        </w:rPr>
        <w:t>-</w:t>
      </w:r>
      <w:proofErr w:type="spellStart"/>
      <w:r w:rsidRPr="00987E41">
        <w:rPr>
          <w:lang w:val="en-US"/>
        </w:rPr>
        <w:t>Kamenetskaya</w:t>
      </w:r>
      <w:proofErr w:type="spellEnd"/>
      <w:r w:rsidRPr="00987E41">
        <w:rPr>
          <w:lang w:val="en-US"/>
        </w:rPr>
        <w:t>, O.</w:t>
      </w:r>
      <w:r w:rsidR="007F687E" w:rsidRPr="007F687E">
        <w:rPr>
          <w:lang w:val="en-US"/>
        </w:rPr>
        <w:t xml:space="preserve"> </w:t>
      </w:r>
      <w:r w:rsidRPr="00987E41">
        <w:rPr>
          <w:lang w:val="en-US"/>
        </w:rPr>
        <w:t xml:space="preserve">V., </w:t>
      </w:r>
      <w:proofErr w:type="spellStart"/>
      <w:r w:rsidRPr="00987E41">
        <w:rPr>
          <w:lang w:val="en-US"/>
        </w:rPr>
        <w:t>Shumilova</w:t>
      </w:r>
      <w:proofErr w:type="spellEnd"/>
      <w:r w:rsidRPr="00987E41">
        <w:rPr>
          <w:lang w:val="en-US"/>
        </w:rPr>
        <w:t>, K.</w:t>
      </w:r>
      <w:r w:rsidR="007F687E" w:rsidRPr="007F687E">
        <w:rPr>
          <w:lang w:val="en-US"/>
        </w:rPr>
        <w:t xml:space="preserve"> </w:t>
      </w:r>
      <w:r w:rsidRPr="00987E41">
        <w:rPr>
          <w:lang w:val="en-US"/>
        </w:rPr>
        <w:t xml:space="preserve">V. et al. Carbonate sediments on decorative fountains in </w:t>
      </w:r>
      <w:proofErr w:type="spellStart"/>
      <w:r w:rsidRPr="00987E41">
        <w:rPr>
          <w:lang w:val="en-US"/>
        </w:rPr>
        <w:t>Peterhof</w:t>
      </w:r>
      <w:proofErr w:type="spellEnd"/>
      <w:r w:rsidRPr="00987E41">
        <w:rPr>
          <w:lang w:val="en-US"/>
        </w:rPr>
        <w:t>, Russia. Environ</w:t>
      </w:r>
      <w:r w:rsidRPr="000F26B9">
        <w:rPr>
          <w:lang w:val="en-US"/>
        </w:rPr>
        <w:t xml:space="preserve"> </w:t>
      </w:r>
      <w:r w:rsidRPr="00987E41">
        <w:rPr>
          <w:lang w:val="en-US"/>
        </w:rPr>
        <w:t>Earth</w:t>
      </w:r>
      <w:r w:rsidRPr="000F26B9">
        <w:rPr>
          <w:lang w:val="en-US"/>
        </w:rPr>
        <w:t xml:space="preserve"> </w:t>
      </w:r>
      <w:r w:rsidRPr="00987E41">
        <w:rPr>
          <w:lang w:val="en-US"/>
        </w:rPr>
        <w:t>Sci</w:t>
      </w:r>
      <w:r w:rsidRPr="000F26B9">
        <w:rPr>
          <w:lang w:val="en-US"/>
        </w:rPr>
        <w:t xml:space="preserve"> 77, 56 (2018</w:t>
      </w:r>
      <w:r w:rsidRPr="00F900E7">
        <w:rPr>
          <w:lang w:val="en-US"/>
        </w:rPr>
        <w:t xml:space="preserve">). </w:t>
      </w:r>
      <w:r w:rsidRPr="00F900E7">
        <w:rPr>
          <w:rFonts w:cs="Times New Roman"/>
          <w:szCs w:val="28"/>
          <w:lang w:val="en-US" w:eastAsia="zh-CN"/>
        </w:rPr>
        <w:t>—</w:t>
      </w:r>
      <w:r w:rsidRPr="000F26B9">
        <w:rPr>
          <w:rFonts w:cs="Times New Roman"/>
          <w:color w:val="FF0000"/>
          <w:szCs w:val="28"/>
          <w:lang w:val="en-US" w:eastAsia="zh-CN"/>
        </w:rPr>
        <w:t xml:space="preserve"> </w:t>
      </w:r>
      <w:r w:rsidRPr="00987E41">
        <w:rPr>
          <w:rFonts w:cs="Times New Roman"/>
        </w:rPr>
        <w:t>Режим</w:t>
      </w:r>
      <w:r w:rsidRPr="000F26B9">
        <w:rPr>
          <w:rFonts w:cs="Times New Roman"/>
          <w:lang w:val="en-US"/>
        </w:rPr>
        <w:tab/>
      </w:r>
      <w:r w:rsidRPr="00987E41">
        <w:rPr>
          <w:rFonts w:cs="Times New Roman"/>
        </w:rPr>
        <w:t>доступа</w:t>
      </w:r>
      <w:r w:rsidRPr="000F26B9">
        <w:rPr>
          <w:rFonts w:cs="Times New Roman"/>
          <w:lang w:val="en-US"/>
        </w:rPr>
        <w:t xml:space="preserve">:  </w:t>
      </w:r>
      <w:hyperlink r:id="rId45" w:history="1">
        <w:r w:rsidRPr="00987E41">
          <w:rPr>
            <w:rStyle w:val="aa"/>
            <w:rFonts w:cs="Times New Roman"/>
            <w:lang w:val="en-US"/>
          </w:rPr>
          <w:t>https</w:t>
        </w:r>
        <w:r w:rsidRPr="000F26B9">
          <w:rPr>
            <w:rStyle w:val="aa"/>
            <w:rFonts w:cs="Times New Roman"/>
            <w:lang w:val="en-US"/>
          </w:rPr>
          <w:t>://</w:t>
        </w:r>
        <w:r w:rsidRPr="00987E41">
          <w:rPr>
            <w:rStyle w:val="aa"/>
            <w:rFonts w:cs="Times New Roman"/>
            <w:lang w:val="en-US"/>
          </w:rPr>
          <w:t>doi</w:t>
        </w:r>
        <w:r w:rsidRPr="000F26B9">
          <w:rPr>
            <w:rStyle w:val="aa"/>
            <w:rFonts w:cs="Times New Roman"/>
            <w:lang w:val="en-US"/>
          </w:rPr>
          <w:t>.</w:t>
        </w:r>
        <w:r w:rsidRPr="00987E41">
          <w:rPr>
            <w:rStyle w:val="aa"/>
            <w:rFonts w:cs="Times New Roman"/>
            <w:lang w:val="en-US"/>
          </w:rPr>
          <w:t>org</w:t>
        </w:r>
        <w:r w:rsidRPr="000F26B9">
          <w:rPr>
            <w:rStyle w:val="aa"/>
            <w:rFonts w:cs="Times New Roman"/>
            <w:lang w:val="en-US"/>
          </w:rPr>
          <w:t>/10.1007/</w:t>
        </w:r>
        <w:r w:rsidRPr="00987E41">
          <w:rPr>
            <w:rStyle w:val="aa"/>
            <w:rFonts w:cs="Times New Roman"/>
            <w:lang w:val="en-US"/>
          </w:rPr>
          <w:t>s</w:t>
        </w:r>
        <w:r w:rsidRPr="000F26B9">
          <w:rPr>
            <w:rStyle w:val="aa"/>
            <w:rFonts w:cs="Times New Roman"/>
            <w:lang w:val="en-US"/>
          </w:rPr>
          <w:t>12665</w:t>
        </w:r>
        <w:r w:rsidR="00201EBE">
          <w:rPr>
            <w:rStyle w:val="aa"/>
            <w:rFonts w:cs="Times New Roman"/>
            <w:lang w:val="en-US"/>
          </w:rPr>
          <w:t>–</w:t>
        </w:r>
        <w:r w:rsidRPr="000F26B9">
          <w:rPr>
            <w:rStyle w:val="aa"/>
            <w:rFonts w:cs="Times New Roman"/>
            <w:lang w:val="en-US"/>
          </w:rPr>
          <w:t>018</w:t>
        </w:r>
        <w:r w:rsidR="00201EBE">
          <w:rPr>
            <w:rStyle w:val="aa"/>
            <w:rFonts w:cs="Times New Roman"/>
            <w:lang w:val="en-US"/>
          </w:rPr>
          <w:t>–</w:t>
        </w:r>
        <w:r w:rsidRPr="000F26B9">
          <w:rPr>
            <w:rStyle w:val="aa"/>
            <w:rFonts w:cs="Times New Roman"/>
            <w:lang w:val="en-US"/>
          </w:rPr>
          <w:t>7243</w:t>
        </w:r>
        <w:r w:rsidR="00201EBE">
          <w:rPr>
            <w:rStyle w:val="aa"/>
            <w:rFonts w:cs="Times New Roman"/>
            <w:lang w:val="en-US"/>
          </w:rPr>
          <w:t>–</w:t>
        </w:r>
        <w:r w:rsidRPr="000F26B9">
          <w:rPr>
            <w:rStyle w:val="aa"/>
            <w:rFonts w:cs="Times New Roman"/>
            <w:lang w:val="en-US"/>
          </w:rPr>
          <w:t>7</w:t>
        </w:r>
      </w:hyperlink>
      <w:r w:rsidRPr="000F26B9">
        <w:rPr>
          <w:rFonts w:cs="Times New Roman"/>
          <w:lang w:val="en-US"/>
        </w:rPr>
        <w:t xml:space="preserve">  (</w:t>
      </w:r>
      <w:r w:rsidRPr="00987E41">
        <w:rPr>
          <w:rFonts w:cs="Times New Roman"/>
        </w:rPr>
        <w:t>дата</w:t>
      </w:r>
      <w:r w:rsidRPr="000F26B9">
        <w:rPr>
          <w:rFonts w:cs="Times New Roman"/>
          <w:lang w:val="en-US"/>
        </w:rPr>
        <w:t xml:space="preserve"> </w:t>
      </w:r>
      <w:r w:rsidRPr="00987E41">
        <w:rPr>
          <w:rFonts w:cs="Times New Roman"/>
        </w:rPr>
        <w:t>обращения</w:t>
      </w:r>
      <w:r w:rsidRPr="000F26B9">
        <w:rPr>
          <w:rFonts w:cs="Times New Roman"/>
          <w:lang w:val="en-US"/>
        </w:rPr>
        <w:t>: 30.04.2023).</w:t>
      </w:r>
    </w:p>
    <w:p w:rsidR="007F687E" w:rsidRPr="008B2454" w:rsidRDefault="007F687E" w:rsidP="00276F89">
      <w:pPr>
        <w:spacing w:after="0" w:line="360" w:lineRule="auto"/>
        <w:jc w:val="center"/>
        <w:rPr>
          <w:color w:val="538135" w:themeColor="accent6" w:themeShade="BF"/>
          <w:lang w:val="en-US"/>
        </w:rPr>
      </w:pPr>
    </w:p>
    <w:p w:rsidR="00AD57A1" w:rsidRPr="008B2454" w:rsidRDefault="00AD57A1" w:rsidP="00276F89">
      <w:pPr>
        <w:spacing w:after="0" w:line="360" w:lineRule="auto"/>
        <w:jc w:val="center"/>
        <w:rPr>
          <w:rFonts w:cs="Times New Roman"/>
          <w:color w:val="000000" w:themeColor="text1"/>
          <w:szCs w:val="28"/>
          <w:lang w:val="en-US" w:eastAsia="zh-CN"/>
        </w:rPr>
      </w:pPr>
    </w:p>
    <w:p w:rsidR="00AD57A1" w:rsidRPr="008B2454" w:rsidRDefault="00AD57A1" w:rsidP="00AD57A1">
      <w:pPr>
        <w:rPr>
          <w:lang w:val="en-US" w:eastAsia="zh-CN"/>
        </w:rPr>
      </w:pPr>
    </w:p>
    <w:p w:rsidR="007F687E" w:rsidRPr="008B2454" w:rsidRDefault="007F687E" w:rsidP="00276F89">
      <w:pPr>
        <w:spacing w:after="0" w:line="360" w:lineRule="auto"/>
        <w:jc w:val="center"/>
        <w:rPr>
          <w:rFonts w:cs="Times New Roman"/>
          <w:color w:val="000000" w:themeColor="text1"/>
          <w:sz w:val="36"/>
          <w:szCs w:val="28"/>
          <w:lang w:val="en-US" w:eastAsia="zh-CN"/>
        </w:rPr>
      </w:pPr>
    </w:p>
    <w:p w:rsidR="007F687E" w:rsidRPr="008B2454" w:rsidRDefault="007F687E" w:rsidP="00276F89">
      <w:pPr>
        <w:spacing w:after="0" w:line="360" w:lineRule="auto"/>
        <w:jc w:val="center"/>
        <w:rPr>
          <w:rFonts w:cs="Times New Roman"/>
          <w:color w:val="000000" w:themeColor="text1"/>
          <w:szCs w:val="28"/>
          <w:lang w:val="en-US" w:eastAsia="zh-CN"/>
        </w:rPr>
      </w:pPr>
    </w:p>
    <w:p w:rsidR="007F687E" w:rsidRPr="008B2454" w:rsidRDefault="007F687E" w:rsidP="00276F89">
      <w:pPr>
        <w:spacing w:after="0" w:line="360" w:lineRule="auto"/>
        <w:jc w:val="center"/>
        <w:rPr>
          <w:rFonts w:cs="Times New Roman"/>
          <w:color w:val="000000" w:themeColor="text1"/>
          <w:szCs w:val="28"/>
          <w:lang w:val="en-US" w:eastAsia="zh-CN"/>
        </w:rPr>
      </w:pPr>
    </w:p>
    <w:p w:rsidR="007F687E" w:rsidRPr="008B2454" w:rsidRDefault="007F687E" w:rsidP="00276F89">
      <w:pPr>
        <w:spacing w:after="0" w:line="360" w:lineRule="auto"/>
        <w:jc w:val="center"/>
        <w:rPr>
          <w:rFonts w:cs="Times New Roman"/>
          <w:color w:val="000000" w:themeColor="text1"/>
          <w:szCs w:val="28"/>
          <w:lang w:val="en-US" w:eastAsia="zh-CN"/>
        </w:rPr>
      </w:pPr>
    </w:p>
    <w:p w:rsidR="007F687E" w:rsidRPr="008B2454" w:rsidRDefault="007F687E" w:rsidP="00276F89">
      <w:pPr>
        <w:spacing w:after="0" w:line="360" w:lineRule="auto"/>
        <w:jc w:val="center"/>
        <w:rPr>
          <w:rFonts w:cs="Times New Roman"/>
          <w:color w:val="000000" w:themeColor="text1"/>
          <w:szCs w:val="28"/>
          <w:lang w:val="en-US" w:eastAsia="zh-CN"/>
        </w:rPr>
      </w:pPr>
    </w:p>
    <w:p w:rsidR="007F687E" w:rsidRPr="008B2454" w:rsidRDefault="007F687E" w:rsidP="00276F89">
      <w:pPr>
        <w:spacing w:after="0" w:line="360" w:lineRule="auto"/>
        <w:jc w:val="center"/>
        <w:rPr>
          <w:rFonts w:cs="Times New Roman"/>
          <w:color w:val="000000" w:themeColor="text1"/>
          <w:szCs w:val="28"/>
          <w:lang w:val="en-US" w:eastAsia="zh-CN"/>
        </w:rPr>
      </w:pPr>
    </w:p>
    <w:p w:rsidR="007F687E" w:rsidRPr="008B2454" w:rsidRDefault="007F687E" w:rsidP="00276F89">
      <w:pPr>
        <w:spacing w:after="0" w:line="360" w:lineRule="auto"/>
        <w:jc w:val="center"/>
        <w:rPr>
          <w:rFonts w:cs="Times New Roman"/>
          <w:color w:val="000000" w:themeColor="text1"/>
          <w:szCs w:val="28"/>
          <w:lang w:val="en-US" w:eastAsia="zh-CN"/>
        </w:rPr>
      </w:pPr>
    </w:p>
    <w:p w:rsidR="007F687E" w:rsidRPr="008B2454" w:rsidRDefault="007F687E" w:rsidP="00276F89">
      <w:pPr>
        <w:spacing w:after="0" w:line="360" w:lineRule="auto"/>
        <w:jc w:val="center"/>
        <w:rPr>
          <w:rFonts w:cs="Times New Roman"/>
          <w:color w:val="000000" w:themeColor="text1"/>
          <w:szCs w:val="28"/>
          <w:lang w:val="en-US" w:eastAsia="zh-CN"/>
        </w:rPr>
      </w:pPr>
    </w:p>
    <w:p w:rsidR="007F687E" w:rsidRPr="008B2454" w:rsidRDefault="007F687E" w:rsidP="00276F89">
      <w:pPr>
        <w:spacing w:after="0" w:line="360" w:lineRule="auto"/>
        <w:jc w:val="center"/>
        <w:rPr>
          <w:rFonts w:cs="Times New Roman"/>
          <w:color w:val="000000" w:themeColor="text1"/>
          <w:szCs w:val="28"/>
          <w:lang w:val="en-US" w:eastAsia="zh-CN"/>
        </w:rPr>
      </w:pPr>
    </w:p>
    <w:p w:rsidR="00BF54A3" w:rsidRPr="008B2454" w:rsidRDefault="00BF54A3" w:rsidP="00276F89">
      <w:pPr>
        <w:spacing w:after="0" w:line="360" w:lineRule="auto"/>
        <w:jc w:val="center"/>
        <w:rPr>
          <w:rFonts w:cs="Times New Roman"/>
          <w:color w:val="000000" w:themeColor="text1"/>
          <w:szCs w:val="28"/>
          <w:lang w:val="en-US" w:eastAsia="zh-CN"/>
        </w:rPr>
      </w:pPr>
    </w:p>
    <w:p w:rsidR="00BF54A3" w:rsidRDefault="00BF54A3"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3C5FEA" w:rsidRDefault="003C5FEA" w:rsidP="00276F89">
      <w:pPr>
        <w:spacing w:after="0" w:line="360" w:lineRule="auto"/>
        <w:jc w:val="center"/>
        <w:rPr>
          <w:rFonts w:cs="Times New Roman"/>
          <w:color w:val="000000" w:themeColor="text1"/>
          <w:szCs w:val="28"/>
          <w:lang w:val="en-US" w:eastAsia="zh-CN"/>
        </w:rPr>
      </w:pPr>
    </w:p>
    <w:p w:rsidR="002201D1" w:rsidRPr="008B2454" w:rsidRDefault="002201D1" w:rsidP="00276F89">
      <w:pPr>
        <w:spacing w:after="0" w:line="360" w:lineRule="auto"/>
        <w:jc w:val="center"/>
        <w:rPr>
          <w:rFonts w:cs="Times New Roman"/>
          <w:color w:val="000000" w:themeColor="text1"/>
          <w:szCs w:val="28"/>
          <w:lang w:val="en-US" w:eastAsia="zh-CN"/>
        </w:rPr>
      </w:pPr>
    </w:p>
    <w:p w:rsidR="00D15C91" w:rsidRPr="008B2454" w:rsidRDefault="00D15C91" w:rsidP="00276F89">
      <w:pPr>
        <w:spacing w:after="0" w:line="360" w:lineRule="auto"/>
        <w:jc w:val="center"/>
        <w:rPr>
          <w:rFonts w:cs="Times New Roman"/>
          <w:color w:val="000000" w:themeColor="text1"/>
          <w:szCs w:val="28"/>
          <w:lang w:val="en-US" w:eastAsia="zh-CN"/>
        </w:rPr>
      </w:pPr>
    </w:p>
    <w:p w:rsidR="007F687E" w:rsidRPr="0042181E" w:rsidRDefault="00BF54A3" w:rsidP="0042181E">
      <w:pPr>
        <w:pStyle w:val="1"/>
        <w:jc w:val="center"/>
        <w:rPr>
          <w:rFonts w:cs="Times New Roman"/>
          <w:sz w:val="36"/>
          <w:szCs w:val="28"/>
          <w:lang w:eastAsia="zh-CN"/>
        </w:rPr>
      </w:pPr>
      <w:bookmarkStart w:id="33" w:name="_Toc135003399"/>
      <w:r w:rsidRPr="0042181E">
        <w:rPr>
          <w:rFonts w:cs="Times New Roman"/>
          <w:sz w:val="36"/>
          <w:szCs w:val="28"/>
          <w:lang w:eastAsia="zh-CN"/>
        </w:rPr>
        <w:t>Приложения</w:t>
      </w:r>
      <w:bookmarkEnd w:id="33"/>
    </w:p>
    <w:p w:rsidR="007F687E" w:rsidRDefault="007F687E" w:rsidP="00276F89">
      <w:pPr>
        <w:spacing w:after="0" w:line="360" w:lineRule="auto"/>
        <w:jc w:val="center"/>
        <w:rPr>
          <w:rFonts w:cs="Times New Roman"/>
          <w:color w:val="000000" w:themeColor="text1"/>
          <w:szCs w:val="28"/>
          <w:lang w:eastAsia="zh-CN"/>
        </w:rPr>
      </w:pPr>
    </w:p>
    <w:p w:rsidR="007F687E" w:rsidRDefault="007F687E" w:rsidP="00276F89">
      <w:pPr>
        <w:spacing w:after="0" w:line="360" w:lineRule="auto"/>
        <w:jc w:val="center"/>
        <w:rPr>
          <w:rFonts w:cs="Times New Roman"/>
          <w:color w:val="000000" w:themeColor="text1"/>
          <w:szCs w:val="28"/>
          <w:lang w:eastAsia="zh-CN"/>
        </w:rPr>
      </w:pPr>
    </w:p>
    <w:p w:rsidR="007F687E" w:rsidRDefault="007F687E" w:rsidP="00276F89">
      <w:pPr>
        <w:spacing w:after="0" w:line="360" w:lineRule="auto"/>
        <w:jc w:val="center"/>
        <w:rPr>
          <w:rFonts w:cs="Times New Roman"/>
          <w:color w:val="000000" w:themeColor="text1"/>
          <w:szCs w:val="28"/>
          <w:lang w:eastAsia="zh-CN"/>
        </w:rPr>
      </w:pPr>
    </w:p>
    <w:p w:rsidR="007F687E" w:rsidRDefault="007F687E" w:rsidP="00276F89">
      <w:pPr>
        <w:spacing w:after="0" w:line="360" w:lineRule="auto"/>
        <w:jc w:val="center"/>
        <w:rPr>
          <w:rFonts w:cs="Times New Roman"/>
          <w:color w:val="000000" w:themeColor="text1"/>
          <w:szCs w:val="28"/>
          <w:lang w:eastAsia="zh-CN"/>
        </w:rPr>
      </w:pPr>
    </w:p>
    <w:p w:rsidR="007F687E" w:rsidRDefault="007F687E" w:rsidP="00276F89">
      <w:pPr>
        <w:spacing w:after="0" w:line="360" w:lineRule="auto"/>
        <w:jc w:val="center"/>
        <w:rPr>
          <w:rFonts w:cs="Times New Roman"/>
          <w:color w:val="000000" w:themeColor="text1"/>
          <w:szCs w:val="28"/>
          <w:lang w:eastAsia="zh-CN"/>
        </w:rPr>
      </w:pPr>
    </w:p>
    <w:p w:rsidR="007F687E" w:rsidRDefault="007F687E" w:rsidP="00276F89">
      <w:pPr>
        <w:spacing w:after="0" w:line="360" w:lineRule="auto"/>
        <w:jc w:val="center"/>
        <w:rPr>
          <w:rFonts w:cs="Times New Roman"/>
          <w:color w:val="000000" w:themeColor="text1"/>
          <w:szCs w:val="28"/>
          <w:lang w:eastAsia="zh-CN"/>
        </w:rPr>
      </w:pPr>
    </w:p>
    <w:p w:rsidR="007F687E" w:rsidRDefault="007F687E" w:rsidP="00276F89">
      <w:pPr>
        <w:spacing w:after="0" w:line="360" w:lineRule="auto"/>
        <w:jc w:val="center"/>
        <w:rPr>
          <w:rFonts w:cs="Times New Roman"/>
          <w:color w:val="000000" w:themeColor="text1"/>
          <w:szCs w:val="28"/>
          <w:lang w:eastAsia="zh-CN"/>
        </w:rPr>
      </w:pPr>
    </w:p>
    <w:p w:rsidR="007F687E" w:rsidRDefault="007F687E" w:rsidP="00276F89">
      <w:pPr>
        <w:spacing w:after="0" w:line="360" w:lineRule="auto"/>
        <w:jc w:val="center"/>
        <w:rPr>
          <w:rFonts w:cs="Times New Roman"/>
          <w:color w:val="000000" w:themeColor="text1"/>
          <w:szCs w:val="28"/>
          <w:lang w:eastAsia="zh-CN"/>
        </w:rPr>
      </w:pPr>
    </w:p>
    <w:p w:rsidR="007F687E" w:rsidRDefault="007F687E" w:rsidP="00276F89">
      <w:pPr>
        <w:spacing w:after="0" w:line="360" w:lineRule="auto"/>
        <w:jc w:val="center"/>
        <w:rPr>
          <w:rFonts w:cs="Times New Roman"/>
          <w:color w:val="000000" w:themeColor="text1"/>
          <w:szCs w:val="28"/>
          <w:lang w:eastAsia="zh-CN"/>
        </w:rPr>
      </w:pPr>
    </w:p>
    <w:p w:rsidR="007F687E" w:rsidRDefault="007F687E" w:rsidP="00276F89">
      <w:pPr>
        <w:spacing w:after="0" w:line="360" w:lineRule="auto"/>
        <w:jc w:val="center"/>
        <w:rPr>
          <w:rFonts w:cs="Times New Roman"/>
          <w:color w:val="000000" w:themeColor="text1"/>
          <w:szCs w:val="28"/>
          <w:lang w:eastAsia="zh-CN"/>
        </w:rPr>
      </w:pPr>
    </w:p>
    <w:p w:rsidR="00AD57A1" w:rsidRDefault="00AD57A1" w:rsidP="00276F89">
      <w:pPr>
        <w:spacing w:after="0" w:line="360" w:lineRule="auto"/>
        <w:jc w:val="center"/>
        <w:rPr>
          <w:rFonts w:cs="Times New Roman"/>
          <w:color w:val="000000" w:themeColor="text1"/>
          <w:szCs w:val="28"/>
          <w:lang w:eastAsia="zh-CN"/>
        </w:rPr>
      </w:pPr>
    </w:p>
    <w:p w:rsidR="00AD57A1" w:rsidRDefault="00AD57A1" w:rsidP="00276F89">
      <w:pPr>
        <w:spacing w:after="0" w:line="360" w:lineRule="auto"/>
        <w:jc w:val="center"/>
        <w:rPr>
          <w:rFonts w:cs="Times New Roman"/>
          <w:color w:val="000000" w:themeColor="text1"/>
          <w:szCs w:val="28"/>
          <w:lang w:eastAsia="zh-CN"/>
        </w:rPr>
      </w:pPr>
    </w:p>
    <w:p w:rsidR="00AD57A1" w:rsidRDefault="00AD57A1" w:rsidP="00276F89">
      <w:pPr>
        <w:spacing w:after="0" w:line="360" w:lineRule="auto"/>
        <w:jc w:val="center"/>
        <w:rPr>
          <w:rFonts w:cs="Times New Roman"/>
          <w:color w:val="000000" w:themeColor="text1"/>
          <w:szCs w:val="28"/>
          <w:lang w:eastAsia="zh-CN"/>
        </w:rPr>
      </w:pPr>
    </w:p>
    <w:p w:rsidR="00AD57A1" w:rsidRDefault="00AD57A1" w:rsidP="00276F89">
      <w:pPr>
        <w:spacing w:after="0" w:line="360" w:lineRule="auto"/>
        <w:jc w:val="center"/>
        <w:rPr>
          <w:rFonts w:cs="Times New Roman"/>
          <w:color w:val="000000" w:themeColor="text1"/>
          <w:szCs w:val="28"/>
          <w:lang w:eastAsia="zh-CN"/>
        </w:rPr>
      </w:pPr>
    </w:p>
    <w:p w:rsidR="007F687E" w:rsidRDefault="007F687E" w:rsidP="00D91AFA">
      <w:pPr>
        <w:spacing w:after="0" w:line="360" w:lineRule="auto"/>
        <w:rPr>
          <w:rFonts w:cs="Times New Roman"/>
          <w:color w:val="000000" w:themeColor="text1"/>
          <w:szCs w:val="28"/>
          <w:lang w:eastAsia="zh-CN"/>
        </w:rPr>
      </w:pPr>
    </w:p>
    <w:p w:rsidR="00276F89" w:rsidRPr="008803FF" w:rsidRDefault="00276F89" w:rsidP="00113EE4">
      <w:pPr>
        <w:pStyle w:val="1"/>
        <w:spacing w:before="0" w:after="0" w:line="360" w:lineRule="auto"/>
        <w:jc w:val="center"/>
        <w:rPr>
          <w:rFonts w:cs="Times New Roman"/>
          <w:b w:val="0"/>
          <w:szCs w:val="28"/>
          <w:lang w:eastAsia="zh-CN"/>
        </w:rPr>
      </w:pPr>
      <w:bookmarkStart w:id="34" w:name="_Toc135003400"/>
      <w:r w:rsidRPr="008803FF">
        <w:rPr>
          <w:rFonts w:cs="Times New Roman"/>
          <w:b w:val="0"/>
          <w:szCs w:val="28"/>
          <w:lang w:eastAsia="zh-CN"/>
        </w:rPr>
        <w:lastRenderedPageBreak/>
        <w:t xml:space="preserve">Приложение 1 </w:t>
      </w:r>
      <w:r w:rsidRPr="008803FF">
        <w:rPr>
          <w:rFonts w:cs="Times New Roman"/>
          <w:b w:val="0"/>
        </w:rPr>
        <w:t xml:space="preserve">– </w:t>
      </w:r>
      <w:r w:rsidRPr="008803FF">
        <w:rPr>
          <w:rFonts w:cs="Times New Roman"/>
          <w:b w:val="0"/>
          <w:szCs w:val="28"/>
          <w:lang w:eastAsia="zh-CN"/>
        </w:rPr>
        <w:t xml:space="preserve">Мониторинг состояния сохранности копий Некрополя </w:t>
      </w:r>
      <w:r w:rsidRPr="008803FF">
        <w:rPr>
          <w:rFonts w:cs="Times New Roman"/>
          <w:b w:val="0"/>
          <w:szCs w:val="28"/>
          <w:lang w:val="en-US" w:eastAsia="zh-CN"/>
        </w:rPr>
        <w:t>XVIII</w:t>
      </w:r>
      <w:r w:rsidRPr="008803FF">
        <w:rPr>
          <w:rFonts w:cs="Times New Roman"/>
          <w:b w:val="0"/>
          <w:szCs w:val="28"/>
          <w:lang w:eastAsia="zh-CN"/>
        </w:rPr>
        <w:t xml:space="preserve"> века (Лазаревское кладбище) и Некрополя Мастеров искусств (Тихвинское кладбище) Государственного музея городской скульптуры</w:t>
      </w:r>
      <w:bookmarkEnd w:id="34"/>
    </w:p>
    <w:p w:rsidR="00830F9E" w:rsidRDefault="00830F9E" w:rsidP="00830F9E">
      <w:pPr>
        <w:spacing w:after="0"/>
        <w:ind w:firstLine="709"/>
        <w:jc w:val="center"/>
      </w:pPr>
    </w:p>
    <w:tbl>
      <w:tblPr>
        <w:tblStyle w:val="af"/>
        <w:tblW w:w="9634" w:type="dxa"/>
        <w:tblLook w:val="04A0" w:firstRow="1" w:lastRow="0" w:firstColumn="1" w:lastColumn="0" w:noHBand="0" w:noVBand="1"/>
      </w:tblPr>
      <w:tblGrid>
        <w:gridCol w:w="562"/>
        <w:gridCol w:w="2694"/>
        <w:gridCol w:w="2835"/>
        <w:gridCol w:w="1701"/>
        <w:gridCol w:w="1842"/>
      </w:tblGrid>
      <w:tr w:rsidR="00276F89" w:rsidTr="00276F89">
        <w:tc>
          <w:tcPr>
            <w:tcW w:w="562" w:type="dxa"/>
          </w:tcPr>
          <w:p w:rsidR="00276F89" w:rsidRPr="00BE71E0" w:rsidRDefault="00276F89" w:rsidP="00276F89">
            <w:pPr>
              <w:jc w:val="center"/>
              <w:rPr>
                <w:rFonts w:cs="Times New Roman"/>
                <w:b/>
                <w:sz w:val="24"/>
                <w:szCs w:val="24"/>
              </w:rPr>
            </w:pPr>
            <w:r w:rsidRPr="00BE71E0">
              <w:rPr>
                <w:rFonts w:cs="Times New Roman"/>
                <w:b/>
                <w:sz w:val="24"/>
                <w:szCs w:val="24"/>
              </w:rPr>
              <w:t>№ п/п</w:t>
            </w:r>
          </w:p>
        </w:tc>
        <w:tc>
          <w:tcPr>
            <w:tcW w:w="2694" w:type="dxa"/>
          </w:tcPr>
          <w:p w:rsidR="00276F89" w:rsidRPr="00BE71E0" w:rsidRDefault="00276F89" w:rsidP="00276F89">
            <w:pPr>
              <w:jc w:val="center"/>
              <w:rPr>
                <w:rFonts w:cs="Times New Roman"/>
                <w:b/>
                <w:sz w:val="24"/>
                <w:szCs w:val="24"/>
              </w:rPr>
            </w:pPr>
            <w:r w:rsidRPr="00BE71E0">
              <w:rPr>
                <w:rFonts w:cs="Times New Roman"/>
                <w:b/>
                <w:sz w:val="24"/>
                <w:szCs w:val="24"/>
              </w:rPr>
              <w:t xml:space="preserve">Наименование и </w:t>
            </w:r>
          </w:p>
          <w:p w:rsidR="00276F89" w:rsidRPr="00BE71E0" w:rsidRDefault="00276F89" w:rsidP="00276F89">
            <w:pPr>
              <w:jc w:val="center"/>
              <w:rPr>
                <w:rFonts w:cs="Times New Roman"/>
                <w:b/>
                <w:sz w:val="24"/>
                <w:szCs w:val="24"/>
              </w:rPr>
            </w:pPr>
            <w:r w:rsidRPr="00BE71E0">
              <w:rPr>
                <w:rFonts w:cs="Times New Roman"/>
                <w:b/>
                <w:sz w:val="24"/>
                <w:szCs w:val="24"/>
              </w:rPr>
              <w:t>краткое описание</w:t>
            </w:r>
          </w:p>
        </w:tc>
        <w:tc>
          <w:tcPr>
            <w:tcW w:w="2835" w:type="dxa"/>
          </w:tcPr>
          <w:p w:rsidR="00276F89" w:rsidRPr="00BE71E0" w:rsidRDefault="00276F89" w:rsidP="00276F89">
            <w:pPr>
              <w:jc w:val="center"/>
              <w:rPr>
                <w:rFonts w:cs="Times New Roman"/>
                <w:b/>
                <w:sz w:val="24"/>
                <w:szCs w:val="24"/>
              </w:rPr>
            </w:pPr>
            <w:r w:rsidRPr="00BE71E0">
              <w:rPr>
                <w:rFonts w:cs="Times New Roman"/>
                <w:b/>
                <w:sz w:val="24"/>
                <w:szCs w:val="24"/>
              </w:rPr>
              <w:t>Состояние сохранности</w:t>
            </w:r>
          </w:p>
          <w:p w:rsidR="00276F89" w:rsidRPr="00BE71E0" w:rsidRDefault="00276F89" w:rsidP="00276F89">
            <w:pPr>
              <w:jc w:val="center"/>
              <w:rPr>
                <w:rFonts w:cs="Times New Roman"/>
                <w:b/>
                <w:sz w:val="24"/>
                <w:szCs w:val="24"/>
              </w:rPr>
            </w:pPr>
            <w:r w:rsidRPr="00BE71E0">
              <w:rPr>
                <w:rFonts w:cs="Times New Roman"/>
                <w:b/>
                <w:sz w:val="24"/>
                <w:szCs w:val="24"/>
              </w:rPr>
              <w:t>скульптуры</w:t>
            </w:r>
          </w:p>
        </w:tc>
        <w:tc>
          <w:tcPr>
            <w:tcW w:w="1701" w:type="dxa"/>
          </w:tcPr>
          <w:p w:rsidR="00276F89" w:rsidRPr="00BE71E0" w:rsidRDefault="00276F89" w:rsidP="00276F89">
            <w:pPr>
              <w:jc w:val="center"/>
              <w:rPr>
                <w:rFonts w:cs="Times New Roman"/>
                <w:b/>
                <w:sz w:val="24"/>
                <w:szCs w:val="24"/>
              </w:rPr>
            </w:pPr>
            <w:r w:rsidRPr="00BE71E0">
              <w:rPr>
                <w:rFonts w:cs="Times New Roman"/>
                <w:b/>
                <w:sz w:val="24"/>
                <w:szCs w:val="24"/>
              </w:rPr>
              <w:t xml:space="preserve">№ </w:t>
            </w:r>
          </w:p>
          <w:p w:rsidR="00276F89" w:rsidRPr="00BE71E0" w:rsidRDefault="00276F89" w:rsidP="00276F89">
            <w:pPr>
              <w:jc w:val="center"/>
              <w:rPr>
                <w:rFonts w:cs="Times New Roman"/>
                <w:b/>
                <w:sz w:val="24"/>
                <w:szCs w:val="24"/>
              </w:rPr>
            </w:pPr>
            <w:proofErr w:type="spellStart"/>
            <w:r w:rsidRPr="00BE71E0">
              <w:rPr>
                <w:rFonts w:cs="Times New Roman"/>
                <w:b/>
                <w:sz w:val="24"/>
                <w:szCs w:val="24"/>
              </w:rPr>
              <w:t>Госкаталога</w:t>
            </w:r>
            <w:proofErr w:type="spellEnd"/>
            <w:r w:rsidRPr="00BE71E0">
              <w:rPr>
                <w:rFonts w:cs="Times New Roman"/>
                <w:b/>
                <w:sz w:val="24"/>
                <w:szCs w:val="24"/>
              </w:rPr>
              <w:t>/</w:t>
            </w:r>
          </w:p>
          <w:p w:rsidR="00276F89" w:rsidRPr="00BE71E0" w:rsidRDefault="00276F89" w:rsidP="00276F89">
            <w:pPr>
              <w:jc w:val="center"/>
              <w:rPr>
                <w:rFonts w:cs="Times New Roman"/>
                <w:b/>
                <w:sz w:val="24"/>
                <w:szCs w:val="24"/>
              </w:rPr>
            </w:pPr>
            <w:r w:rsidRPr="00BE71E0">
              <w:rPr>
                <w:rFonts w:cs="Times New Roman"/>
                <w:b/>
                <w:sz w:val="24"/>
                <w:szCs w:val="24"/>
              </w:rPr>
              <w:t>Учетные</w:t>
            </w:r>
          </w:p>
          <w:p w:rsidR="00276F89" w:rsidRPr="00BE71E0" w:rsidRDefault="00276F89" w:rsidP="00276F89">
            <w:pPr>
              <w:jc w:val="center"/>
              <w:rPr>
                <w:rFonts w:cs="Times New Roman"/>
                <w:b/>
                <w:sz w:val="24"/>
                <w:szCs w:val="24"/>
              </w:rPr>
            </w:pPr>
            <w:r w:rsidRPr="00BE71E0">
              <w:rPr>
                <w:rFonts w:cs="Times New Roman"/>
                <w:b/>
                <w:sz w:val="24"/>
                <w:szCs w:val="24"/>
              </w:rPr>
              <w:t>номера</w:t>
            </w:r>
          </w:p>
        </w:tc>
        <w:tc>
          <w:tcPr>
            <w:tcW w:w="1842" w:type="dxa"/>
          </w:tcPr>
          <w:p w:rsidR="00276F89" w:rsidRPr="00BE71E0" w:rsidRDefault="00276F89" w:rsidP="00276F89">
            <w:pPr>
              <w:jc w:val="center"/>
              <w:rPr>
                <w:rFonts w:cs="Times New Roman"/>
                <w:b/>
                <w:sz w:val="24"/>
                <w:szCs w:val="24"/>
              </w:rPr>
            </w:pPr>
            <w:r w:rsidRPr="00BE71E0">
              <w:rPr>
                <w:rFonts w:cs="Times New Roman"/>
                <w:b/>
                <w:sz w:val="24"/>
                <w:szCs w:val="24"/>
              </w:rPr>
              <w:t xml:space="preserve">Год </w:t>
            </w:r>
          </w:p>
          <w:p w:rsidR="00276F89" w:rsidRPr="00BE71E0" w:rsidRDefault="00276F89" w:rsidP="00276F89">
            <w:pPr>
              <w:jc w:val="center"/>
              <w:rPr>
                <w:rFonts w:cs="Times New Roman"/>
                <w:b/>
                <w:sz w:val="24"/>
                <w:szCs w:val="24"/>
              </w:rPr>
            </w:pPr>
            <w:r w:rsidRPr="00BE71E0">
              <w:rPr>
                <w:rFonts w:cs="Times New Roman"/>
                <w:b/>
                <w:sz w:val="24"/>
                <w:szCs w:val="24"/>
              </w:rPr>
              <w:t>копирования</w:t>
            </w:r>
          </w:p>
          <w:p w:rsidR="00276F89" w:rsidRPr="00BE71E0" w:rsidRDefault="00276F89" w:rsidP="00276F89">
            <w:pPr>
              <w:jc w:val="center"/>
              <w:rPr>
                <w:rFonts w:cs="Times New Roman"/>
                <w:b/>
                <w:sz w:val="24"/>
                <w:szCs w:val="24"/>
              </w:rPr>
            </w:pPr>
            <w:r w:rsidRPr="00BE71E0">
              <w:rPr>
                <w:rFonts w:cs="Times New Roman"/>
                <w:b/>
                <w:sz w:val="24"/>
                <w:szCs w:val="24"/>
              </w:rPr>
              <w:t>и материал</w:t>
            </w:r>
          </w:p>
        </w:tc>
      </w:tr>
      <w:tr w:rsidR="00276F89" w:rsidTr="00276F89">
        <w:tc>
          <w:tcPr>
            <w:tcW w:w="9634" w:type="dxa"/>
            <w:gridSpan w:val="5"/>
          </w:tcPr>
          <w:p w:rsidR="00276F89" w:rsidRPr="00BE71E0" w:rsidRDefault="00276F89" w:rsidP="00276F89">
            <w:pPr>
              <w:spacing w:line="360" w:lineRule="auto"/>
              <w:rPr>
                <w:rFonts w:cs="Times New Roman"/>
                <w:sz w:val="24"/>
                <w:szCs w:val="24"/>
              </w:rPr>
            </w:pPr>
          </w:p>
          <w:p w:rsidR="00276F89" w:rsidRPr="00BE71E0" w:rsidRDefault="00276F89" w:rsidP="00841BD5">
            <w:pPr>
              <w:spacing w:line="360" w:lineRule="auto"/>
              <w:jc w:val="center"/>
              <w:rPr>
                <w:rFonts w:cs="Times New Roman"/>
                <w:b/>
                <w:sz w:val="24"/>
                <w:szCs w:val="24"/>
              </w:rPr>
            </w:pPr>
            <w:r w:rsidRPr="00BE71E0">
              <w:rPr>
                <w:rFonts w:cs="Times New Roman"/>
                <w:b/>
                <w:sz w:val="24"/>
                <w:szCs w:val="24"/>
              </w:rPr>
              <w:t>Некрополь XVIII века (Лазаревское кладбище)</w:t>
            </w:r>
          </w:p>
          <w:p w:rsidR="00276F89" w:rsidRPr="00BE71E0" w:rsidRDefault="00276F89" w:rsidP="00276F89">
            <w:pPr>
              <w:spacing w:line="360" w:lineRule="auto"/>
              <w:jc w:val="center"/>
              <w:rPr>
                <w:rFonts w:cs="Times New Roman"/>
                <w:b/>
                <w:sz w:val="24"/>
                <w:szCs w:val="24"/>
              </w:rPr>
            </w:pPr>
          </w:p>
        </w:tc>
      </w:tr>
      <w:tr w:rsidR="00276F89" w:rsidTr="00276F89">
        <w:tc>
          <w:tcPr>
            <w:tcW w:w="562" w:type="dxa"/>
          </w:tcPr>
          <w:p w:rsidR="00276F89" w:rsidRPr="00BE71E0" w:rsidRDefault="00276F89" w:rsidP="00276F89">
            <w:pPr>
              <w:spacing w:line="360" w:lineRule="auto"/>
              <w:jc w:val="center"/>
              <w:rPr>
                <w:rFonts w:cs="Times New Roman"/>
                <w:sz w:val="24"/>
                <w:szCs w:val="24"/>
              </w:rPr>
            </w:pPr>
            <w:r w:rsidRPr="00BE71E0">
              <w:rPr>
                <w:rFonts w:cs="Times New Roman"/>
                <w:sz w:val="24"/>
                <w:szCs w:val="24"/>
              </w:rPr>
              <w:t>1</w:t>
            </w:r>
          </w:p>
        </w:tc>
        <w:tc>
          <w:tcPr>
            <w:tcW w:w="2694" w:type="dxa"/>
          </w:tcPr>
          <w:p w:rsidR="00276F89" w:rsidRPr="00BE71E0" w:rsidRDefault="00276F89" w:rsidP="00276F89">
            <w:pPr>
              <w:spacing w:line="276" w:lineRule="auto"/>
              <w:jc w:val="both"/>
              <w:rPr>
                <w:rFonts w:cs="Times New Roman"/>
                <w:sz w:val="24"/>
                <w:szCs w:val="24"/>
              </w:rPr>
            </w:pPr>
            <w:r w:rsidRPr="00BE71E0">
              <w:rPr>
                <w:rFonts w:cs="Times New Roman"/>
                <w:sz w:val="24"/>
                <w:szCs w:val="24"/>
              </w:rPr>
              <w:t>Неизвестный автор</w:t>
            </w:r>
          </w:p>
          <w:p w:rsidR="00276F89" w:rsidRPr="00BE71E0" w:rsidRDefault="00276F89" w:rsidP="00276F89">
            <w:pPr>
              <w:spacing w:line="276" w:lineRule="auto"/>
              <w:jc w:val="both"/>
              <w:rPr>
                <w:rFonts w:cs="Times New Roman"/>
                <w:sz w:val="24"/>
                <w:szCs w:val="24"/>
              </w:rPr>
            </w:pPr>
          </w:p>
          <w:p w:rsidR="00276F89" w:rsidRPr="00BE71E0" w:rsidRDefault="00276F89" w:rsidP="00276F89">
            <w:pPr>
              <w:spacing w:line="276" w:lineRule="auto"/>
              <w:jc w:val="both"/>
              <w:rPr>
                <w:rFonts w:cs="Times New Roman"/>
                <w:sz w:val="24"/>
                <w:szCs w:val="24"/>
              </w:rPr>
            </w:pPr>
            <w:r w:rsidRPr="00BE71E0">
              <w:rPr>
                <w:rFonts w:cs="Times New Roman"/>
                <w:sz w:val="24"/>
                <w:szCs w:val="24"/>
              </w:rPr>
              <w:t>Памятник Фаминцыной (</w:t>
            </w:r>
            <w:proofErr w:type="spellStart"/>
            <w:r w:rsidRPr="00BE71E0">
              <w:rPr>
                <w:rFonts w:cs="Times New Roman"/>
                <w:sz w:val="24"/>
                <w:szCs w:val="24"/>
              </w:rPr>
              <w:t>урожд</w:t>
            </w:r>
            <w:proofErr w:type="spellEnd"/>
            <w:r w:rsidRPr="00BE71E0">
              <w:rPr>
                <w:rFonts w:cs="Times New Roman"/>
                <w:sz w:val="24"/>
                <w:szCs w:val="24"/>
              </w:rPr>
              <w:t xml:space="preserve">. </w:t>
            </w:r>
            <w:proofErr w:type="spellStart"/>
            <w:r w:rsidRPr="00BE71E0">
              <w:rPr>
                <w:rFonts w:cs="Times New Roman"/>
                <w:sz w:val="24"/>
                <w:szCs w:val="24"/>
              </w:rPr>
              <w:t>Романчуковой</w:t>
            </w:r>
            <w:proofErr w:type="spellEnd"/>
            <w:r w:rsidRPr="00BE71E0">
              <w:rPr>
                <w:rFonts w:cs="Times New Roman"/>
                <w:sz w:val="24"/>
                <w:szCs w:val="24"/>
              </w:rPr>
              <w:t>) Прасковье Ивановне (1776–1809)</w:t>
            </w:r>
          </w:p>
          <w:p w:rsidR="00276F89" w:rsidRPr="00BE71E0" w:rsidRDefault="00276F89" w:rsidP="00276F89">
            <w:pPr>
              <w:spacing w:line="276" w:lineRule="auto"/>
              <w:jc w:val="both"/>
              <w:rPr>
                <w:rFonts w:cs="Times New Roman"/>
                <w:sz w:val="24"/>
                <w:szCs w:val="24"/>
              </w:rPr>
            </w:pPr>
          </w:p>
          <w:p w:rsidR="00276F89" w:rsidRPr="00BE71E0" w:rsidRDefault="00276F89" w:rsidP="00276F89">
            <w:pPr>
              <w:spacing w:line="276" w:lineRule="auto"/>
              <w:jc w:val="both"/>
              <w:rPr>
                <w:rFonts w:cs="Times New Roman"/>
                <w:sz w:val="24"/>
                <w:szCs w:val="24"/>
              </w:rPr>
            </w:pPr>
            <w:r w:rsidRPr="00BE71E0">
              <w:rPr>
                <w:rFonts w:cs="Times New Roman"/>
                <w:sz w:val="24"/>
                <w:szCs w:val="24"/>
              </w:rPr>
              <w:t>Россия</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1800–е</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мрамор белый, гранит серый, известняк; железо кованое, медь (ограда)</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вырубка, ковка, литье</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 xml:space="preserve">205х53х45; </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скульптура 65x49x29</w:t>
            </w:r>
          </w:p>
        </w:tc>
        <w:tc>
          <w:tcPr>
            <w:tcW w:w="2835" w:type="dxa"/>
          </w:tcPr>
          <w:p w:rsidR="00276F89" w:rsidRPr="00BE71E0" w:rsidRDefault="00276F89" w:rsidP="00276F89">
            <w:pPr>
              <w:spacing w:line="360" w:lineRule="auto"/>
              <w:jc w:val="both"/>
              <w:rPr>
                <w:rFonts w:cs="Times New Roman"/>
                <w:sz w:val="24"/>
                <w:szCs w:val="24"/>
              </w:rPr>
            </w:pPr>
            <w:r w:rsidRPr="00BE71E0">
              <w:rPr>
                <w:rFonts w:cs="Times New Roman"/>
                <w:sz w:val="24"/>
                <w:szCs w:val="24"/>
              </w:rPr>
              <w:t xml:space="preserve">Следы потеков влаги на поверхности скульптуры (преимущественно с обратной стороны); биологический налет или биопленка зеленого цвета (водоросли, колонии темноокрашенных грибов, фрагменты слоевищ лишайников) в верхней части скульптуры и биологический налет или биопленка черного цвета на плинте скульптуры; </w:t>
            </w:r>
            <w:proofErr w:type="spellStart"/>
            <w:r w:rsidRPr="00BE71E0">
              <w:rPr>
                <w:rFonts w:cs="Times New Roman"/>
                <w:sz w:val="24"/>
                <w:szCs w:val="24"/>
              </w:rPr>
              <w:t>дисколоризация</w:t>
            </w:r>
            <w:proofErr w:type="spellEnd"/>
            <w:r w:rsidRPr="00BE71E0">
              <w:rPr>
                <w:rFonts w:cs="Times New Roman"/>
                <w:sz w:val="24"/>
                <w:szCs w:val="24"/>
              </w:rPr>
              <w:t xml:space="preserve"> (пожелтение материала);сильная утрата полировки (эрозия и грануляция материала) или сильное огрубление поверхности; сколы и выбоины.</w:t>
            </w:r>
          </w:p>
          <w:p w:rsidR="00276F89" w:rsidRPr="00BE71E0" w:rsidRDefault="00276F89" w:rsidP="00276F89">
            <w:pPr>
              <w:spacing w:line="360" w:lineRule="auto"/>
              <w:jc w:val="both"/>
              <w:rPr>
                <w:rFonts w:cs="Times New Roman"/>
                <w:sz w:val="24"/>
                <w:szCs w:val="24"/>
              </w:rPr>
            </w:pPr>
          </w:p>
        </w:tc>
        <w:tc>
          <w:tcPr>
            <w:tcW w:w="1701" w:type="dxa"/>
          </w:tcPr>
          <w:p w:rsidR="00276F89" w:rsidRPr="00BE71E0" w:rsidRDefault="00276F89" w:rsidP="00276F89">
            <w:pPr>
              <w:spacing w:line="276" w:lineRule="auto"/>
              <w:jc w:val="center"/>
              <w:rPr>
                <w:rFonts w:cs="Times New Roman"/>
                <w:sz w:val="24"/>
                <w:szCs w:val="24"/>
              </w:rPr>
            </w:pPr>
            <w:r w:rsidRPr="00BE71E0">
              <w:rPr>
                <w:rFonts w:cs="Times New Roman"/>
                <w:sz w:val="24"/>
                <w:szCs w:val="24"/>
              </w:rPr>
              <w:t>26634040</w:t>
            </w:r>
          </w:p>
          <w:p w:rsidR="00276F89" w:rsidRPr="00BE71E0" w:rsidRDefault="00276F89" w:rsidP="00276F89">
            <w:pPr>
              <w:spacing w:line="276" w:lineRule="auto"/>
              <w:jc w:val="center"/>
              <w:rPr>
                <w:rFonts w:cs="Times New Roman"/>
                <w:sz w:val="24"/>
                <w:szCs w:val="24"/>
              </w:rPr>
            </w:pPr>
          </w:p>
          <w:p w:rsidR="00276F89" w:rsidRPr="00BE71E0" w:rsidRDefault="00276F89" w:rsidP="00276F89">
            <w:pPr>
              <w:spacing w:line="276" w:lineRule="auto"/>
              <w:jc w:val="center"/>
              <w:rPr>
                <w:rFonts w:cs="Times New Roman"/>
                <w:sz w:val="24"/>
                <w:szCs w:val="24"/>
              </w:rPr>
            </w:pPr>
            <w:r w:rsidRPr="00BE71E0">
              <w:rPr>
                <w:rFonts w:cs="Times New Roman"/>
                <w:sz w:val="24"/>
                <w:szCs w:val="24"/>
              </w:rPr>
              <w:t>н–18–470</w:t>
            </w:r>
          </w:p>
          <w:p w:rsidR="00276F89" w:rsidRPr="00BE71E0" w:rsidRDefault="00276F89" w:rsidP="00276F89">
            <w:pPr>
              <w:spacing w:line="276" w:lineRule="auto"/>
              <w:jc w:val="center"/>
              <w:rPr>
                <w:rFonts w:cs="Times New Roman"/>
                <w:sz w:val="24"/>
                <w:szCs w:val="24"/>
              </w:rPr>
            </w:pPr>
            <w:r w:rsidRPr="00BE71E0">
              <w:rPr>
                <w:rFonts w:cs="Times New Roman"/>
                <w:sz w:val="24"/>
                <w:szCs w:val="24"/>
              </w:rPr>
              <w:t>5777</w:t>
            </w:r>
          </w:p>
        </w:tc>
        <w:tc>
          <w:tcPr>
            <w:tcW w:w="1842" w:type="dxa"/>
          </w:tcPr>
          <w:p w:rsidR="00276F89" w:rsidRPr="00BE71E0" w:rsidRDefault="00276F89" w:rsidP="00276F89">
            <w:pPr>
              <w:spacing w:line="276" w:lineRule="auto"/>
              <w:jc w:val="center"/>
              <w:rPr>
                <w:rFonts w:cs="Times New Roman"/>
                <w:sz w:val="24"/>
                <w:szCs w:val="24"/>
              </w:rPr>
            </w:pPr>
            <w:r w:rsidRPr="00BE71E0">
              <w:rPr>
                <w:rFonts w:cs="Times New Roman"/>
                <w:sz w:val="24"/>
                <w:szCs w:val="24"/>
              </w:rPr>
              <w:t>2004</w:t>
            </w:r>
          </w:p>
          <w:p w:rsidR="00276F89" w:rsidRPr="00BE71E0" w:rsidRDefault="00276F89" w:rsidP="00276F89">
            <w:pPr>
              <w:spacing w:line="276" w:lineRule="auto"/>
              <w:jc w:val="center"/>
              <w:rPr>
                <w:rFonts w:cs="Times New Roman"/>
                <w:sz w:val="24"/>
                <w:szCs w:val="24"/>
              </w:rPr>
            </w:pPr>
          </w:p>
          <w:p w:rsidR="00276F89" w:rsidRPr="00BE71E0" w:rsidRDefault="00276F89" w:rsidP="00276F89">
            <w:pPr>
              <w:spacing w:line="276" w:lineRule="auto"/>
              <w:jc w:val="center"/>
              <w:rPr>
                <w:rFonts w:cs="Times New Roman"/>
                <w:sz w:val="24"/>
                <w:szCs w:val="24"/>
              </w:rPr>
            </w:pPr>
            <w:r w:rsidRPr="00BE71E0">
              <w:rPr>
                <w:rFonts w:cs="Times New Roman"/>
                <w:sz w:val="24"/>
                <w:szCs w:val="24"/>
              </w:rPr>
              <w:t xml:space="preserve">Полиэфирная смола с </w:t>
            </w:r>
          </w:p>
          <w:p w:rsidR="00276F89" w:rsidRPr="00BE71E0" w:rsidRDefault="00276F89" w:rsidP="00276F89">
            <w:pPr>
              <w:spacing w:line="276" w:lineRule="auto"/>
              <w:jc w:val="center"/>
              <w:rPr>
                <w:rFonts w:cs="Times New Roman"/>
                <w:sz w:val="24"/>
                <w:szCs w:val="24"/>
              </w:rPr>
            </w:pPr>
            <w:r w:rsidRPr="00BE71E0">
              <w:rPr>
                <w:rFonts w:cs="Times New Roman"/>
                <w:sz w:val="24"/>
                <w:szCs w:val="24"/>
              </w:rPr>
              <w:t>мраморной крошкой</w:t>
            </w:r>
          </w:p>
        </w:tc>
      </w:tr>
      <w:tr w:rsidR="00276F89" w:rsidTr="00276F89">
        <w:tc>
          <w:tcPr>
            <w:tcW w:w="562" w:type="dxa"/>
          </w:tcPr>
          <w:p w:rsidR="00276F89" w:rsidRPr="00BE71E0" w:rsidRDefault="00276F89" w:rsidP="00276F89">
            <w:pPr>
              <w:spacing w:line="360" w:lineRule="auto"/>
              <w:jc w:val="center"/>
              <w:rPr>
                <w:rFonts w:cs="Times New Roman"/>
                <w:sz w:val="24"/>
                <w:szCs w:val="24"/>
              </w:rPr>
            </w:pPr>
            <w:r w:rsidRPr="00BE71E0">
              <w:rPr>
                <w:rFonts w:cs="Times New Roman"/>
                <w:sz w:val="24"/>
                <w:szCs w:val="24"/>
              </w:rPr>
              <w:lastRenderedPageBreak/>
              <w:t>2</w:t>
            </w:r>
          </w:p>
        </w:tc>
        <w:tc>
          <w:tcPr>
            <w:tcW w:w="2694" w:type="dxa"/>
          </w:tcPr>
          <w:p w:rsidR="00276F89" w:rsidRPr="00BE71E0" w:rsidRDefault="00276F89" w:rsidP="00276F89">
            <w:pPr>
              <w:spacing w:line="276" w:lineRule="auto"/>
              <w:jc w:val="both"/>
              <w:rPr>
                <w:rFonts w:cs="Times New Roman"/>
                <w:sz w:val="24"/>
                <w:szCs w:val="24"/>
              </w:rPr>
            </w:pPr>
            <w:proofErr w:type="spellStart"/>
            <w:r w:rsidRPr="00BE71E0">
              <w:rPr>
                <w:rFonts w:cs="Times New Roman"/>
                <w:sz w:val="24"/>
                <w:szCs w:val="24"/>
              </w:rPr>
              <w:t>Трискорни</w:t>
            </w:r>
            <w:proofErr w:type="spellEnd"/>
            <w:r w:rsidRPr="00BE71E0">
              <w:rPr>
                <w:rFonts w:cs="Times New Roman"/>
                <w:sz w:val="24"/>
                <w:szCs w:val="24"/>
              </w:rPr>
              <w:t xml:space="preserve"> Паоло </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 xml:space="preserve">(1757–1823), </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 xml:space="preserve">Мастерская </w:t>
            </w:r>
            <w:proofErr w:type="spellStart"/>
            <w:r w:rsidRPr="00BE71E0">
              <w:rPr>
                <w:rFonts w:cs="Times New Roman"/>
                <w:sz w:val="24"/>
                <w:szCs w:val="24"/>
              </w:rPr>
              <w:t>Трискорни</w:t>
            </w:r>
            <w:proofErr w:type="spellEnd"/>
          </w:p>
          <w:p w:rsidR="00276F89" w:rsidRPr="00BE71E0" w:rsidRDefault="00276F89" w:rsidP="00276F89">
            <w:pPr>
              <w:spacing w:line="276" w:lineRule="auto"/>
              <w:jc w:val="both"/>
              <w:rPr>
                <w:rFonts w:cs="Times New Roman"/>
                <w:sz w:val="24"/>
                <w:szCs w:val="24"/>
              </w:rPr>
            </w:pPr>
          </w:p>
          <w:p w:rsidR="00276F89" w:rsidRPr="00BE71E0" w:rsidRDefault="00276F89" w:rsidP="00276F89">
            <w:pPr>
              <w:spacing w:line="276" w:lineRule="auto"/>
              <w:jc w:val="both"/>
              <w:rPr>
                <w:rFonts w:cs="Times New Roman"/>
                <w:sz w:val="24"/>
                <w:szCs w:val="24"/>
              </w:rPr>
            </w:pPr>
            <w:r w:rsidRPr="00BE71E0">
              <w:rPr>
                <w:rFonts w:cs="Times New Roman"/>
                <w:sz w:val="24"/>
                <w:szCs w:val="24"/>
              </w:rPr>
              <w:t>Памятник Алексеевой (</w:t>
            </w:r>
            <w:proofErr w:type="spellStart"/>
            <w:r w:rsidRPr="00BE71E0">
              <w:rPr>
                <w:rFonts w:cs="Times New Roman"/>
                <w:sz w:val="24"/>
                <w:szCs w:val="24"/>
              </w:rPr>
              <w:t>урожд</w:t>
            </w:r>
            <w:proofErr w:type="spellEnd"/>
            <w:r w:rsidRPr="00BE71E0">
              <w:rPr>
                <w:rFonts w:cs="Times New Roman"/>
                <w:sz w:val="24"/>
                <w:szCs w:val="24"/>
              </w:rPr>
              <w:t xml:space="preserve">. </w:t>
            </w:r>
            <w:proofErr w:type="spellStart"/>
            <w:r w:rsidRPr="00BE71E0">
              <w:rPr>
                <w:rFonts w:cs="Times New Roman"/>
                <w:sz w:val="24"/>
                <w:szCs w:val="24"/>
              </w:rPr>
              <w:t>Дедешевой</w:t>
            </w:r>
            <w:proofErr w:type="spellEnd"/>
            <w:r w:rsidRPr="00BE71E0">
              <w:rPr>
                <w:rFonts w:cs="Times New Roman"/>
                <w:sz w:val="24"/>
                <w:szCs w:val="24"/>
              </w:rPr>
              <w:t>) Екатерине Михайловне (1769–1804)</w:t>
            </w:r>
          </w:p>
          <w:p w:rsidR="00276F89" w:rsidRPr="00BE71E0" w:rsidRDefault="00276F89" w:rsidP="00276F89">
            <w:pPr>
              <w:spacing w:line="276" w:lineRule="auto"/>
              <w:jc w:val="both"/>
              <w:rPr>
                <w:rFonts w:cs="Times New Roman"/>
                <w:sz w:val="24"/>
                <w:szCs w:val="24"/>
              </w:rPr>
            </w:pPr>
          </w:p>
          <w:p w:rsidR="00276F89" w:rsidRPr="00BE71E0" w:rsidRDefault="00276F89" w:rsidP="00276F89">
            <w:pPr>
              <w:spacing w:line="276" w:lineRule="auto"/>
              <w:jc w:val="both"/>
              <w:rPr>
                <w:rFonts w:cs="Times New Roman"/>
                <w:sz w:val="24"/>
                <w:szCs w:val="24"/>
              </w:rPr>
            </w:pPr>
            <w:r w:rsidRPr="00BE71E0">
              <w:rPr>
                <w:rFonts w:cs="Times New Roman"/>
                <w:sz w:val="24"/>
                <w:szCs w:val="24"/>
              </w:rPr>
              <w:t>Италия, Россия</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1800–е</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мрамор белый, бронза золоченая, медь, гранит розовый; железо, силумин (ограда)</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вырубка, литье</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225х145х143;</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скульптура – 82х33х20</w:t>
            </w:r>
          </w:p>
        </w:tc>
        <w:tc>
          <w:tcPr>
            <w:tcW w:w="2835" w:type="dxa"/>
          </w:tcPr>
          <w:p w:rsidR="00276F89" w:rsidRPr="00BE71E0" w:rsidRDefault="00276F89" w:rsidP="00276F89">
            <w:pPr>
              <w:spacing w:line="360" w:lineRule="auto"/>
              <w:jc w:val="both"/>
              <w:rPr>
                <w:rFonts w:cs="Times New Roman"/>
                <w:sz w:val="24"/>
                <w:szCs w:val="24"/>
              </w:rPr>
            </w:pPr>
            <w:r w:rsidRPr="00BE71E0">
              <w:rPr>
                <w:rFonts w:cs="Times New Roman"/>
                <w:sz w:val="24"/>
                <w:szCs w:val="24"/>
              </w:rPr>
              <w:t xml:space="preserve">Следы потеков влаги по всей поверхности скульптуры; грязевые наслоения, биологический налет или биопленка черного цвета (водоросли, колонии темноокрашенных грибов, фрагменты слоевищ лишайников) преимущественно в верхней части (голова, плечи, часть спины, руки) скульптуры и на плинте скульптуры; </w:t>
            </w:r>
            <w:proofErr w:type="spellStart"/>
            <w:r w:rsidRPr="00BE71E0">
              <w:rPr>
                <w:rFonts w:cs="Times New Roman"/>
                <w:sz w:val="24"/>
                <w:szCs w:val="24"/>
              </w:rPr>
              <w:t>дисколоризация</w:t>
            </w:r>
            <w:proofErr w:type="spellEnd"/>
            <w:r w:rsidRPr="00BE71E0">
              <w:rPr>
                <w:rFonts w:cs="Times New Roman"/>
                <w:sz w:val="24"/>
                <w:szCs w:val="24"/>
              </w:rPr>
              <w:t xml:space="preserve"> (пожелтение материала); желтые пятна неизвестного происхождения  на тулове урны с лицевой и обратной стороны; утрата полировки (эрозия материала) или огрубление поверхности; трещина в нижней части пьедестала урны с левой боковой  и обратной стороны</w:t>
            </w:r>
          </w:p>
          <w:p w:rsidR="00276F89" w:rsidRPr="00BE71E0" w:rsidRDefault="00276F89" w:rsidP="00276F89">
            <w:pPr>
              <w:spacing w:line="360" w:lineRule="auto"/>
              <w:jc w:val="both"/>
              <w:rPr>
                <w:rFonts w:cs="Times New Roman"/>
                <w:sz w:val="24"/>
                <w:szCs w:val="24"/>
              </w:rPr>
            </w:pPr>
          </w:p>
        </w:tc>
        <w:tc>
          <w:tcPr>
            <w:tcW w:w="1701" w:type="dxa"/>
          </w:tcPr>
          <w:p w:rsidR="00276F89" w:rsidRPr="00BE71E0" w:rsidRDefault="00276F89" w:rsidP="00276F89">
            <w:pPr>
              <w:spacing w:line="276" w:lineRule="auto"/>
              <w:jc w:val="center"/>
              <w:rPr>
                <w:rFonts w:cs="Times New Roman"/>
                <w:sz w:val="24"/>
                <w:szCs w:val="24"/>
              </w:rPr>
            </w:pPr>
            <w:r w:rsidRPr="00BE71E0">
              <w:rPr>
                <w:rFonts w:cs="Times New Roman"/>
                <w:sz w:val="24"/>
                <w:szCs w:val="24"/>
              </w:rPr>
              <w:t>21891533</w:t>
            </w:r>
          </w:p>
          <w:p w:rsidR="00276F89" w:rsidRPr="00BE71E0" w:rsidRDefault="00276F89" w:rsidP="00276F89">
            <w:pPr>
              <w:spacing w:line="276" w:lineRule="auto"/>
              <w:jc w:val="center"/>
              <w:rPr>
                <w:rFonts w:cs="Times New Roman"/>
                <w:sz w:val="24"/>
                <w:szCs w:val="24"/>
              </w:rPr>
            </w:pPr>
          </w:p>
          <w:p w:rsidR="00276F89" w:rsidRPr="00BE71E0" w:rsidRDefault="00276F89" w:rsidP="00276F89">
            <w:pPr>
              <w:spacing w:line="276" w:lineRule="auto"/>
              <w:jc w:val="center"/>
              <w:rPr>
                <w:rFonts w:cs="Times New Roman"/>
                <w:sz w:val="24"/>
                <w:szCs w:val="24"/>
              </w:rPr>
            </w:pPr>
            <w:r w:rsidRPr="00BE71E0">
              <w:rPr>
                <w:rFonts w:cs="Times New Roman"/>
                <w:sz w:val="24"/>
                <w:szCs w:val="24"/>
              </w:rPr>
              <w:t>н–18–174</w:t>
            </w:r>
          </w:p>
          <w:p w:rsidR="00276F89" w:rsidRPr="00BE71E0" w:rsidRDefault="00276F89" w:rsidP="00276F89">
            <w:pPr>
              <w:spacing w:line="276" w:lineRule="auto"/>
              <w:jc w:val="center"/>
              <w:rPr>
                <w:rFonts w:cs="Times New Roman"/>
                <w:sz w:val="24"/>
                <w:szCs w:val="24"/>
              </w:rPr>
            </w:pPr>
            <w:r w:rsidRPr="00BE71E0">
              <w:rPr>
                <w:rFonts w:cs="Times New Roman"/>
                <w:sz w:val="24"/>
                <w:szCs w:val="24"/>
              </w:rPr>
              <w:t>5481</w:t>
            </w:r>
          </w:p>
        </w:tc>
        <w:tc>
          <w:tcPr>
            <w:tcW w:w="1842" w:type="dxa"/>
          </w:tcPr>
          <w:p w:rsidR="00276F89" w:rsidRPr="00BE71E0" w:rsidRDefault="00276F89" w:rsidP="00276F89">
            <w:pPr>
              <w:spacing w:line="276" w:lineRule="auto"/>
              <w:jc w:val="center"/>
              <w:rPr>
                <w:rFonts w:cs="Times New Roman"/>
                <w:sz w:val="24"/>
                <w:szCs w:val="24"/>
              </w:rPr>
            </w:pPr>
            <w:r w:rsidRPr="00BE71E0">
              <w:rPr>
                <w:rFonts w:cs="Times New Roman"/>
                <w:sz w:val="24"/>
                <w:szCs w:val="24"/>
              </w:rPr>
              <w:t>2006</w:t>
            </w:r>
          </w:p>
          <w:p w:rsidR="00276F89" w:rsidRPr="00BE71E0" w:rsidRDefault="00276F89" w:rsidP="00276F89">
            <w:pPr>
              <w:spacing w:line="276" w:lineRule="auto"/>
              <w:jc w:val="center"/>
              <w:rPr>
                <w:rFonts w:cs="Times New Roman"/>
                <w:sz w:val="24"/>
                <w:szCs w:val="24"/>
              </w:rPr>
            </w:pPr>
          </w:p>
          <w:p w:rsidR="00276F89" w:rsidRPr="00BE71E0" w:rsidRDefault="00276F89" w:rsidP="00276F89">
            <w:pPr>
              <w:spacing w:line="276" w:lineRule="auto"/>
              <w:jc w:val="center"/>
              <w:rPr>
                <w:rFonts w:cs="Times New Roman"/>
                <w:sz w:val="24"/>
                <w:szCs w:val="24"/>
              </w:rPr>
            </w:pPr>
            <w:r w:rsidRPr="00BE71E0">
              <w:rPr>
                <w:rFonts w:cs="Times New Roman"/>
                <w:sz w:val="24"/>
                <w:szCs w:val="24"/>
              </w:rPr>
              <w:t xml:space="preserve">Полиэфирная смола с </w:t>
            </w:r>
          </w:p>
          <w:p w:rsidR="00276F89" w:rsidRPr="00BE71E0" w:rsidRDefault="00276F89" w:rsidP="00276F89">
            <w:pPr>
              <w:spacing w:line="276" w:lineRule="auto"/>
              <w:jc w:val="center"/>
              <w:rPr>
                <w:rFonts w:cs="Times New Roman"/>
                <w:sz w:val="24"/>
                <w:szCs w:val="24"/>
              </w:rPr>
            </w:pPr>
            <w:r w:rsidRPr="00BE71E0">
              <w:rPr>
                <w:rFonts w:cs="Times New Roman"/>
                <w:sz w:val="24"/>
                <w:szCs w:val="24"/>
              </w:rPr>
              <w:t>мраморной крошкой</w:t>
            </w:r>
          </w:p>
        </w:tc>
      </w:tr>
      <w:tr w:rsidR="00276F89" w:rsidTr="00276F89">
        <w:tc>
          <w:tcPr>
            <w:tcW w:w="562" w:type="dxa"/>
          </w:tcPr>
          <w:p w:rsidR="00276F89" w:rsidRPr="00BE71E0" w:rsidRDefault="00276F89" w:rsidP="00276F89">
            <w:pPr>
              <w:spacing w:line="360" w:lineRule="auto"/>
              <w:jc w:val="center"/>
              <w:rPr>
                <w:rFonts w:cs="Times New Roman"/>
                <w:sz w:val="24"/>
                <w:szCs w:val="24"/>
              </w:rPr>
            </w:pPr>
            <w:r w:rsidRPr="00BE71E0">
              <w:rPr>
                <w:rFonts w:cs="Times New Roman"/>
                <w:sz w:val="24"/>
                <w:szCs w:val="24"/>
              </w:rPr>
              <w:t>3</w:t>
            </w:r>
          </w:p>
        </w:tc>
        <w:tc>
          <w:tcPr>
            <w:tcW w:w="2694" w:type="dxa"/>
          </w:tcPr>
          <w:p w:rsidR="00276F89" w:rsidRPr="00BE71E0" w:rsidRDefault="00276F89" w:rsidP="00276F89">
            <w:pPr>
              <w:spacing w:line="276" w:lineRule="auto"/>
              <w:jc w:val="both"/>
              <w:rPr>
                <w:rFonts w:cs="Times New Roman"/>
                <w:sz w:val="24"/>
                <w:szCs w:val="24"/>
              </w:rPr>
            </w:pPr>
            <w:r w:rsidRPr="00BE71E0">
              <w:rPr>
                <w:rFonts w:cs="Times New Roman"/>
                <w:sz w:val="24"/>
                <w:szCs w:val="24"/>
              </w:rPr>
              <w:t>Неизвестный автор</w:t>
            </w:r>
          </w:p>
          <w:p w:rsidR="00276F89" w:rsidRPr="00BE71E0" w:rsidRDefault="00276F89" w:rsidP="00276F89">
            <w:pPr>
              <w:spacing w:line="276" w:lineRule="auto"/>
              <w:jc w:val="both"/>
              <w:rPr>
                <w:rFonts w:cs="Times New Roman"/>
                <w:sz w:val="24"/>
                <w:szCs w:val="24"/>
              </w:rPr>
            </w:pPr>
          </w:p>
          <w:p w:rsidR="00276F89" w:rsidRPr="00BE71E0" w:rsidRDefault="00276F89" w:rsidP="00276F89">
            <w:pPr>
              <w:spacing w:line="276" w:lineRule="auto"/>
              <w:jc w:val="both"/>
              <w:rPr>
                <w:rFonts w:cs="Times New Roman"/>
                <w:sz w:val="24"/>
                <w:szCs w:val="24"/>
              </w:rPr>
            </w:pPr>
            <w:r w:rsidRPr="00BE71E0">
              <w:rPr>
                <w:rFonts w:cs="Times New Roman"/>
                <w:sz w:val="24"/>
                <w:szCs w:val="24"/>
              </w:rPr>
              <w:t>Памятник Чичерину Александру</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 xml:space="preserve">Александровичу </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(1791–1808)</w:t>
            </w:r>
          </w:p>
          <w:p w:rsidR="00276F89" w:rsidRPr="00BE71E0" w:rsidRDefault="00276F89" w:rsidP="00276F89">
            <w:pPr>
              <w:spacing w:line="276" w:lineRule="auto"/>
              <w:jc w:val="both"/>
              <w:rPr>
                <w:rFonts w:cs="Times New Roman"/>
                <w:sz w:val="24"/>
                <w:szCs w:val="24"/>
              </w:rPr>
            </w:pPr>
          </w:p>
          <w:p w:rsidR="00276F89" w:rsidRPr="00BE71E0" w:rsidRDefault="00276F89" w:rsidP="00276F89">
            <w:pPr>
              <w:spacing w:line="276" w:lineRule="auto"/>
              <w:jc w:val="both"/>
              <w:rPr>
                <w:rFonts w:cs="Times New Roman"/>
                <w:sz w:val="24"/>
                <w:szCs w:val="24"/>
              </w:rPr>
            </w:pPr>
            <w:r w:rsidRPr="00BE71E0">
              <w:rPr>
                <w:rFonts w:cs="Times New Roman"/>
                <w:sz w:val="24"/>
                <w:szCs w:val="24"/>
              </w:rPr>
              <w:t>Россия</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1800–е</w:t>
            </w:r>
          </w:p>
          <w:p w:rsidR="00276F89" w:rsidRPr="00BE71E0" w:rsidRDefault="00276F89" w:rsidP="00276F89">
            <w:pPr>
              <w:spacing w:line="276" w:lineRule="auto"/>
              <w:jc w:val="both"/>
              <w:rPr>
                <w:rFonts w:cs="Times New Roman"/>
                <w:sz w:val="24"/>
                <w:szCs w:val="24"/>
              </w:rPr>
            </w:pPr>
            <w:r w:rsidRPr="00BE71E0">
              <w:rPr>
                <w:rFonts w:cs="Times New Roman"/>
                <w:sz w:val="24"/>
                <w:szCs w:val="24"/>
              </w:rPr>
              <w:lastRenderedPageBreak/>
              <w:t>гранит темно–серый,</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гранит розовый, мрамор; железо (ограда)</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вырубка, ковка</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193х59х59</w:t>
            </w:r>
          </w:p>
          <w:p w:rsidR="00276F89" w:rsidRPr="00BE71E0" w:rsidRDefault="00276F89" w:rsidP="00276F89">
            <w:pPr>
              <w:spacing w:line="276" w:lineRule="auto"/>
              <w:jc w:val="both"/>
              <w:rPr>
                <w:rFonts w:cs="Times New Roman"/>
                <w:sz w:val="24"/>
                <w:szCs w:val="24"/>
              </w:rPr>
            </w:pPr>
          </w:p>
        </w:tc>
        <w:tc>
          <w:tcPr>
            <w:tcW w:w="2835" w:type="dxa"/>
          </w:tcPr>
          <w:p w:rsidR="00276F89" w:rsidRPr="00BE71E0" w:rsidRDefault="00276F89" w:rsidP="00276F89">
            <w:pPr>
              <w:spacing w:line="360" w:lineRule="auto"/>
              <w:jc w:val="both"/>
              <w:rPr>
                <w:rFonts w:cs="Times New Roman"/>
                <w:sz w:val="24"/>
                <w:szCs w:val="24"/>
              </w:rPr>
            </w:pPr>
            <w:r w:rsidRPr="00BE71E0">
              <w:rPr>
                <w:rFonts w:cs="Times New Roman"/>
                <w:sz w:val="24"/>
                <w:szCs w:val="24"/>
              </w:rPr>
              <w:lastRenderedPageBreak/>
              <w:t xml:space="preserve">Грязевые наслоения (преимущественно в углублениях скульптуры); утрата полировки (эрозия материала) или огрубление поверхности; </w:t>
            </w:r>
            <w:proofErr w:type="spellStart"/>
            <w:r w:rsidRPr="00BE71E0">
              <w:rPr>
                <w:rFonts w:cs="Times New Roman"/>
                <w:sz w:val="24"/>
                <w:szCs w:val="24"/>
              </w:rPr>
              <w:t>дисколори</w:t>
            </w:r>
            <w:r w:rsidRPr="00BE71E0">
              <w:rPr>
                <w:rFonts w:cs="Times New Roman"/>
                <w:sz w:val="24"/>
                <w:szCs w:val="24"/>
              </w:rPr>
              <w:lastRenderedPageBreak/>
              <w:t>зация</w:t>
            </w:r>
            <w:proofErr w:type="spellEnd"/>
            <w:r w:rsidRPr="00BE71E0">
              <w:rPr>
                <w:rFonts w:cs="Times New Roman"/>
                <w:sz w:val="24"/>
                <w:szCs w:val="24"/>
              </w:rPr>
              <w:t xml:space="preserve"> (пожелтение материала); растрескивание и частичная утрата клеевого соединения (шва) между плинтом скульптуры и пьедесталом памятника.</w:t>
            </w:r>
          </w:p>
        </w:tc>
        <w:tc>
          <w:tcPr>
            <w:tcW w:w="1701" w:type="dxa"/>
          </w:tcPr>
          <w:p w:rsidR="00276F89" w:rsidRPr="00BE71E0" w:rsidRDefault="00276F89" w:rsidP="00276F89">
            <w:pPr>
              <w:spacing w:line="360" w:lineRule="auto"/>
              <w:jc w:val="center"/>
              <w:rPr>
                <w:rFonts w:cs="Times New Roman"/>
                <w:sz w:val="24"/>
                <w:szCs w:val="24"/>
              </w:rPr>
            </w:pPr>
            <w:r w:rsidRPr="00BE71E0">
              <w:rPr>
                <w:rFonts w:cs="Times New Roman"/>
                <w:sz w:val="24"/>
                <w:szCs w:val="24"/>
              </w:rPr>
              <w:lastRenderedPageBreak/>
              <w:t>24738824</w:t>
            </w:r>
          </w:p>
          <w:p w:rsidR="00276F89" w:rsidRPr="00BE71E0" w:rsidRDefault="00276F89" w:rsidP="00276F89">
            <w:pPr>
              <w:spacing w:line="360" w:lineRule="auto"/>
              <w:jc w:val="center"/>
              <w:rPr>
                <w:rFonts w:cs="Times New Roman"/>
                <w:sz w:val="24"/>
                <w:szCs w:val="24"/>
              </w:rPr>
            </w:pPr>
          </w:p>
          <w:p w:rsidR="00276F89" w:rsidRPr="00BE71E0" w:rsidRDefault="00276F89" w:rsidP="00276F89">
            <w:pPr>
              <w:spacing w:line="360" w:lineRule="auto"/>
              <w:jc w:val="center"/>
              <w:rPr>
                <w:rFonts w:cs="Times New Roman"/>
                <w:sz w:val="24"/>
                <w:szCs w:val="24"/>
              </w:rPr>
            </w:pPr>
            <w:r w:rsidRPr="00BE71E0">
              <w:rPr>
                <w:rFonts w:cs="Times New Roman"/>
                <w:sz w:val="24"/>
                <w:szCs w:val="24"/>
              </w:rPr>
              <w:t>н–18–299</w:t>
            </w:r>
          </w:p>
          <w:p w:rsidR="00276F89" w:rsidRPr="00BE71E0" w:rsidRDefault="00276F89" w:rsidP="00276F89">
            <w:pPr>
              <w:spacing w:line="360" w:lineRule="auto"/>
              <w:jc w:val="center"/>
              <w:rPr>
                <w:rFonts w:cs="Times New Roman"/>
                <w:sz w:val="24"/>
                <w:szCs w:val="24"/>
              </w:rPr>
            </w:pPr>
            <w:r w:rsidRPr="00BE71E0">
              <w:rPr>
                <w:rFonts w:cs="Times New Roman"/>
                <w:sz w:val="24"/>
                <w:szCs w:val="24"/>
              </w:rPr>
              <w:t>5606</w:t>
            </w:r>
          </w:p>
        </w:tc>
        <w:tc>
          <w:tcPr>
            <w:tcW w:w="1842" w:type="dxa"/>
          </w:tcPr>
          <w:p w:rsidR="00276F89" w:rsidRPr="00BE71E0" w:rsidRDefault="00276F89" w:rsidP="00276F89">
            <w:pPr>
              <w:spacing w:line="360" w:lineRule="auto"/>
              <w:jc w:val="center"/>
              <w:rPr>
                <w:rFonts w:cs="Times New Roman"/>
                <w:sz w:val="24"/>
                <w:szCs w:val="24"/>
              </w:rPr>
            </w:pPr>
            <w:r w:rsidRPr="00BE71E0">
              <w:rPr>
                <w:rFonts w:cs="Times New Roman"/>
                <w:sz w:val="24"/>
                <w:szCs w:val="24"/>
              </w:rPr>
              <w:t>2006</w:t>
            </w:r>
          </w:p>
          <w:p w:rsidR="00276F89" w:rsidRPr="00BE71E0" w:rsidRDefault="00276F89" w:rsidP="00276F89">
            <w:pPr>
              <w:spacing w:line="360" w:lineRule="auto"/>
              <w:jc w:val="center"/>
              <w:rPr>
                <w:rFonts w:cs="Times New Roman"/>
                <w:sz w:val="24"/>
                <w:szCs w:val="24"/>
              </w:rPr>
            </w:pPr>
          </w:p>
          <w:p w:rsidR="00276F89" w:rsidRPr="00BE71E0" w:rsidRDefault="00276F89" w:rsidP="00276F89">
            <w:pPr>
              <w:spacing w:line="360" w:lineRule="auto"/>
              <w:jc w:val="center"/>
              <w:rPr>
                <w:rFonts w:cs="Times New Roman"/>
                <w:sz w:val="24"/>
                <w:szCs w:val="24"/>
              </w:rPr>
            </w:pPr>
            <w:r w:rsidRPr="00BE71E0">
              <w:rPr>
                <w:rFonts w:cs="Times New Roman"/>
                <w:sz w:val="24"/>
                <w:szCs w:val="24"/>
              </w:rPr>
              <w:t xml:space="preserve">Полиэфирная смола с </w:t>
            </w:r>
          </w:p>
          <w:p w:rsidR="00276F89" w:rsidRPr="00BE71E0" w:rsidRDefault="00276F89" w:rsidP="00276F89">
            <w:pPr>
              <w:spacing w:line="360" w:lineRule="auto"/>
              <w:jc w:val="center"/>
              <w:rPr>
                <w:rFonts w:cs="Times New Roman"/>
                <w:sz w:val="24"/>
                <w:szCs w:val="24"/>
              </w:rPr>
            </w:pPr>
            <w:r w:rsidRPr="00BE71E0">
              <w:rPr>
                <w:rFonts w:cs="Times New Roman"/>
                <w:sz w:val="24"/>
                <w:szCs w:val="24"/>
              </w:rPr>
              <w:t>мраморной крошкой</w:t>
            </w:r>
          </w:p>
        </w:tc>
      </w:tr>
      <w:tr w:rsidR="00276F89" w:rsidTr="00276F89">
        <w:tc>
          <w:tcPr>
            <w:tcW w:w="562" w:type="dxa"/>
          </w:tcPr>
          <w:p w:rsidR="00276F89" w:rsidRPr="00BE71E0" w:rsidRDefault="00276F89" w:rsidP="00276F89">
            <w:pPr>
              <w:spacing w:line="360" w:lineRule="auto"/>
              <w:jc w:val="center"/>
              <w:rPr>
                <w:rFonts w:cs="Times New Roman"/>
                <w:sz w:val="24"/>
                <w:szCs w:val="24"/>
              </w:rPr>
            </w:pPr>
            <w:r w:rsidRPr="00BE71E0">
              <w:rPr>
                <w:rFonts w:cs="Times New Roman"/>
                <w:sz w:val="24"/>
                <w:szCs w:val="24"/>
              </w:rPr>
              <w:t>4</w:t>
            </w:r>
          </w:p>
        </w:tc>
        <w:tc>
          <w:tcPr>
            <w:tcW w:w="2694" w:type="dxa"/>
          </w:tcPr>
          <w:p w:rsidR="00276F89" w:rsidRPr="00BE71E0" w:rsidRDefault="00276F89" w:rsidP="00276F89">
            <w:pPr>
              <w:spacing w:line="276" w:lineRule="auto"/>
              <w:jc w:val="both"/>
              <w:rPr>
                <w:rFonts w:cs="Times New Roman"/>
                <w:sz w:val="24"/>
                <w:szCs w:val="24"/>
              </w:rPr>
            </w:pPr>
            <w:r w:rsidRPr="00BE71E0">
              <w:rPr>
                <w:rFonts w:cs="Times New Roman"/>
                <w:sz w:val="24"/>
                <w:szCs w:val="24"/>
              </w:rPr>
              <w:t>Автор неизвестен</w:t>
            </w:r>
          </w:p>
          <w:p w:rsidR="00276F89" w:rsidRPr="00BE71E0" w:rsidRDefault="00276F89" w:rsidP="00276F89">
            <w:pPr>
              <w:spacing w:line="276" w:lineRule="auto"/>
              <w:jc w:val="both"/>
              <w:rPr>
                <w:rFonts w:cs="Times New Roman"/>
                <w:sz w:val="24"/>
                <w:szCs w:val="24"/>
              </w:rPr>
            </w:pPr>
          </w:p>
          <w:p w:rsidR="00276F89" w:rsidRPr="00BE71E0" w:rsidRDefault="00276F89" w:rsidP="00276F89">
            <w:pPr>
              <w:spacing w:line="276" w:lineRule="auto"/>
              <w:jc w:val="both"/>
              <w:rPr>
                <w:rFonts w:cs="Times New Roman"/>
                <w:sz w:val="24"/>
                <w:szCs w:val="24"/>
              </w:rPr>
            </w:pPr>
            <w:r w:rsidRPr="00BE71E0">
              <w:rPr>
                <w:rFonts w:cs="Times New Roman"/>
                <w:sz w:val="24"/>
                <w:szCs w:val="24"/>
              </w:rPr>
              <w:t>Воронихину Андрею</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Никифоровичу</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(1759–1814)</w:t>
            </w:r>
          </w:p>
          <w:p w:rsidR="00276F89" w:rsidRPr="00BE71E0" w:rsidRDefault="00276F89" w:rsidP="00276F89">
            <w:pPr>
              <w:spacing w:line="276" w:lineRule="auto"/>
              <w:jc w:val="both"/>
              <w:rPr>
                <w:rFonts w:cs="Times New Roman"/>
                <w:sz w:val="24"/>
                <w:szCs w:val="24"/>
              </w:rPr>
            </w:pPr>
          </w:p>
          <w:p w:rsidR="00276F89" w:rsidRPr="00BE71E0" w:rsidRDefault="00276F89" w:rsidP="00276F89">
            <w:pPr>
              <w:spacing w:line="276" w:lineRule="auto"/>
              <w:jc w:val="both"/>
              <w:rPr>
                <w:rFonts w:cs="Times New Roman"/>
                <w:sz w:val="24"/>
                <w:szCs w:val="24"/>
              </w:rPr>
            </w:pPr>
            <w:r w:rsidRPr="00BE71E0">
              <w:rPr>
                <w:rFonts w:cs="Times New Roman"/>
                <w:sz w:val="24"/>
                <w:szCs w:val="24"/>
              </w:rPr>
              <w:t>Россия</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1810–е гг.</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гранит, мрамор</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постамент: длина – 1,13; ширина – 1,13</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высота: 4,00</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диаметр: 0,75</w:t>
            </w:r>
          </w:p>
        </w:tc>
        <w:tc>
          <w:tcPr>
            <w:tcW w:w="2835" w:type="dxa"/>
          </w:tcPr>
          <w:p w:rsidR="00276F89" w:rsidRPr="00BE71E0" w:rsidRDefault="00276F89" w:rsidP="00276F89">
            <w:pPr>
              <w:spacing w:line="360" w:lineRule="auto"/>
              <w:jc w:val="both"/>
              <w:rPr>
                <w:rFonts w:cs="Times New Roman"/>
                <w:sz w:val="24"/>
                <w:szCs w:val="24"/>
              </w:rPr>
            </w:pPr>
            <w:r w:rsidRPr="00BE71E0">
              <w:rPr>
                <w:rFonts w:cs="Times New Roman"/>
                <w:sz w:val="24"/>
                <w:szCs w:val="24"/>
              </w:rPr>
              <w:t>Сложно досягаемая копия.</w:t>
            </w:r>
          </w:p>
          <w:p w:rsidR="00276F89" w:rsidRPr="00BE71E0" w:rsidRDefault="00276F89" w:rsidP="00276F89">
            <w:pPr>
              <w:spacing w:line="360" w:lineRule="auto"/>
              <w:jc w:val="both"/>
              <w:rPr>
                <w:rFonts w:cs="Times New Roman"/>
                <w:sz w:val="24"/>
                <w:szCs w:val="24"/>
              </w:rPr>
            </w:pPr>
            <w:r w:rsidRPr="00BE71E0">
              <w:rPr>
                <w:rFonts w:cs="Times New Roman"/>
                <w:sz w:val="24"/>
                <w:szCs w:val="24"/>
              </w:rPr>
              <w:t>Следы потеков влаги на поверхности скульптуры; по всей поверхности биологический налет или биопленка зеленого цвета (водоросли, колонии темноокрашенных грибов, фрагменты слоевищ лишайников) преимущественно обратная сторона скульптуры и биологический налет или биопленка черного цвета с лицевой стороны скульптуры; наросты мха на плинте скульптуры; утрата полировки (эрозия материала) или огрубление поверхности; предположительно мелкие и крупные каверны нижнего (преимущественно) и верхнего яруса плинта скульптуры.</w:t>
            </w:r>
          </w:p>
          <w:p w:rsidR="00276F89" w:rsidRPr="00BE71E0" w:rsidRDefault="00276F89" w:rsidP="00276F89">
            <w:pPr>
              <w:spacing w:line="360" w:lineRule="auto"/>
              <w:jc w:val="both"/>
              <w:rPr>
                <w:rFonts w:cs="Times New Roman"/>
                <w:sz w:val="24"/>
                <w:szCs w:val="24"/>
              </w:rPr>
            </w:pPr>
          </w:p>
        </w:tc>
        <w:tc>
          <w:tcPr>
            <w:tcW w:w="1701" w:type="dxa"/>
          </w:tcPr>
          <w:p w:rsidR="00276F89" w:rsidRPr="00BE71E0" w:rsidRDefault="00276F89" w:rsidP="00276F89">
            <w:pPr>
              <w:spacing w:line="276" w:lineRule="auto"/>
              <w:jc w:val="center"/>
              <w:rPr>
                <w:rFonts w:cs="Times New Roman"/>
                <w:sz w:val="24"/>
                <w:szCs w:val="24"/>
              </w:rPr>
            </w:pPr>
            <w:r w:rsidRPr="00BE71E0">
              <w:rPr>
                <w:rFonts w:cs="Times New Roman"/>
                <w:sz w:val="24"/>
                <w:szCs w:val="24"/>
              </w:rPr>
              <w:t>29887566</w:t>
            </w:r>
          </w:p>
          <w:p w:rsidR="00276F89" w:rsidRPr="00BE71E0" w:rsidRDefault="00276F89" w:rsidP="00276F89">
            <w:pPr>
              <w:spacing w:line="276" w:lineRule="auto"/>
              <w:jc w:val="center"/>
              <w:rPr>
                <w:rFonts w:cs="Times New Roman"/>
                <w:sz w:val="24"/>
                <w:szCs w:val="24"/>
              </w:rPr>
            </w:pPr>
          </w:p>
          <w:p w:rsidR="00276F89" w:rsidRPr="00BE71E0" w:rsidRDefault="00276F89" w:rsidP="00276F89">
            <w:pPr>
              <w:spacing w:line="276" w:lineRule="auto"/>
              <w:jc w:val="center"/>
              <w:rPr>
                <w:rFonts w:cs="Times New Roman"/>
                <w:sz w:val="24"/>
                <w:szCs w:val="24"/>
              </w:rPr>
            </w:pPr>
            <w:r w:rsidRPr="00BE71E0">
              <w:rPr>
                <w:rFonts w:cs="Times New Roman"/>
                <w:sz w:val="24"/>
                <w:szCs w:val="24"/>
              </w:rPr>
              <w:t>н–18–494</w:t>
            </w:r>
          </w:p>
          <w:p w:rsidR="00276F89" w:rsidRPr="00BE71E0" w:rsidRDefault="00276F89" w:rsidP="00276F89">
            <w:pPr>
              <w:spacing w:line="276" w:lineRule="auto"/>
              <w:jc w:val="center"/>
              <w:rPr>
                <w:rFonts w:cs="Times New Roman"/>
                <w:sz w:val="24"/>
                <w:szCs w:val="24"/>
              </w:rPr>
            </w:pPr>
            <w:r w:rsidRPr="00BE71E0">
              <w:rPr>
                <w:rFonts w:cs="Times New Roman"/>
                <w:sz w:val="24"/>
                <w:szCs w:val="24"/>
              </w:rPr>
              <w:t>5801</w:t>
            </w:r>
          </w:p>
        </w:tc>
        <w:tc>
          <w:tcPr>
            <w:tcW w:w="1842" w:type="dxa"/>
          </w:tcPr>
          <w:p w:rsidR="00276F89" w:rsidRPr="00BE71E0" w:rsidRDefault="00276F89" w:rsidP="00276F89">
            <w:pPr>
              <w:spacing w:line="276" w:lineRule="auto"/>
              <w:jc w:val="center"/>
              <w:rPr>
                <w:rFonts w:cs="Times New Roman"/>
                <w:sz w:val="24"/>
                <w:szCs w:val="24"/>
              </w:rPr>
            </w:pPr>
            <w:r w:rsidRPr="00BE71E0">
              <w:rPr>
                <w:rFonts w:cs="Times New Roman"/>
                <w:sz w:val="24"/>
                <w:szCs w:val="24"/>
              </w:rPr>
              <w:t>2006</w:t>
            </w:r>
          </w:p>
          <w:p w:rsidR="00276F89" w:rsidRPr="00BE71E0" w:rsidRDefault="00276F89" w:rsidP="00276F89">
            <w:pPr>
              <w:spacing w:line="276" w:lineRule="auto"/>
              <w:jc w:val="center"/>
              <w:rPr>
                <w:rFonts w:cs="Times New Roman"/>
                <w:sz w:val="24"/>
                <w:szCs w:val="24"/>
              </w:rPr>
            </w:pPr>
          </w:p>
          <w:p w:rsidR="00276F89" w:rsidRPr="00BE71E0" w:rsidRDefault="00276F89" w:rsidP="00276F89">
            <w:pPr>
              <w:spacing w:line="276" w:lineRule="auto"/>
              <w:jc w:val="center"/>
              <w:rPr>
                <w:rFonts w:cs="Times New Roman"/>
                <w:sz w:val="24"/>
                <w:szCs w:val="24"/>
              </w:rPr>
            </w:pPr>
            <w:r w:rsidRPr="00BE71E0">
              <w:rPr>
                <w:rFonts w:cs="Times New Roman"/>
                <w:sz w:val="24"/>
                <w:szCs w:val="24"/>
              </w:rPr>
              <w:t xml:space="preserve">Полиэфирная смола с </w:t>
            </w:r>
          </w:p>
          <w:p w:rsidR="00276F89" w:rsidRPr="00BE71E0" w:rsidRDefault="00276F89" w:rsidP="00276F89">
            <w:pPr>
              <w:spacing w:line="276" w:lineRule="auto"/>
              <w:jc w:val="center"/>
              <w:rPr>
                <w:rFonts w:cs="Times New Roman"/>
                <w:sz w:val="24"/>
                <w:szCs w:val="24"/>
              </w:rPr>
            </w:pPr>
            <w:r w:rsidRPr="00BE71E0">
              <w:rPr>
                <w:rFonts w:cs="Times New Roman"/>
                <w:sz w:val="24"/>
                <w:szCs w:val="24"/>
              </w:rPr>
              <w:t>мраморной крошкой</w:t>
            </w:r>
          </w:p>
        </w:tc>
      </w:tr>
      <w:tr w:rsidR="00276F89" w:rsidTr="00276F89">
        <w:tc>
          <w:tcPr>
            <w:tcW w:w="562" w:type="dxa"/>
          </w:tcPr>
          <w:p w:rsidR="00276F89" w:rsidRPr="00BE71E0" w:rsidRDefault="00276F89" w:rsidP="00276F89">
            <w:pPr>
              <w:spacing w:line="360" w:lineRule="auto"/>
              <w:jc w:val="center"/>
              <w:rPr>
                <w:rFonts w:cs="Times New Roman"/>
                <w:sz w:val="24"/>
                <w:szCs w:val="24"/>
              </w:rPr>
            </w:pPr>
            <w:r w:rsidRPr="00BE71E0">
              <w:rPr>
                <w:rFonts w:cs="Times New Roman"/>
                <w:sz w:val="24"/>
                <w:szCs w:val="24"/>
              </w:rPr>
              <w:lastRenderedPageBreak/>
              <w:t>5</w:t>
            </w:r>
          </w:p>
        </w:tc>
        <w:tc>
          <w:tcPr>
            <w:tcW w:w="2694" w:type="dxa"/>
          </w:tcPr>
          <w:p w:rsidR="00276F89" w:rsidRPr="00BE71E0" w:rsidRDefault="00276F89" w:rsidP="00276F89">
            <w:pPr>
              <w:spacing w:line="276" w:lineRule="auto"/>
              <w:jc w:val="both"/>
              <w:rPr>
                <w:rFonts w:cs="Times New Roman"/>
                <w:sz w:val="24"/>
                <w:szCs w:val="24"/>
              </w:rPr>
            </w:pPr>
            <w:r w:rsidRPr="00BE71E0">
              <w:rPr>
                <w:rFonts w:cs="Times New Roman"/>
                <w:sz w:val="24"/>
                <w:szCs w:val="24"/>
              </w:rPr>
              <w:t>Неизвестный автор</w:t>
            </w:r>
          </w:p>
          <w:p w:rsidR="00276F89" w:rsidRPr="00BE71E0" w:rsidRDefault="00276F89" w:rsidP="00276F89">
            <w:pPr>
              <w:spacing w:line="276" w:lineRule="auto"/>
              <w:jc w:val="both"/>
              <w:rPr>
                <w:rFonts w:cs="Times New Roman"/>
                <w:sz w:val="24"/>
                <w:szCs w:val="24"/>
              </w:rPr>
            </w:pPr>
          </w:p>
          <w:p w:rsidR="00276F89" w:rsidRPr="00BE71E0" w:rsidRDefault="00276F89" w:rsidP="00276F89">
            <w:pPr>
              <w:spacing w:line="276" w:lineRule="auto"/>
              <w:jc w:val="both"/>
              <w:rPr>
                <w:rFonts w:cs="Times New Roman"/>
                <w:sz w:val="24"/>
                <w:szCs w:val="24"/>
              </w:rPr>
            </w:pPr>
            <w:r w:rsidRPr="00BE71E0">
              <w:rPr>
                <w:rFonts w:cs="Times New Roman"/>
                <w:sz w:val="24"/>
                <w:szCs w:val="24"/>
              </w:rPr>
              <w:t xml:space="preserve">Памятник </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Неизвестному</w:t>
            </w:r>
          </w:p>
          <w:p w:rsidR="00276F89" w:rsidRPr="00BE71E0" w:rsidRDefault="00276F89" w:rsidP="00276F89">
            <w:pPr>
              <w:spacing w:line="276" w:lineRule="auto"/>
              <w:jc w:val="both"/>
              <w:rPr>
                <w:rFonts w:cs="Times New Roman"/>
                <w:sz w:val="24"/>
                <w:szCs w:val="24"/>
              </w:rPr>
            </w:pPr>
          </w:p>
          <w:p w:rsidR="00276F89" w:rsidRPr="00BE71E0" w:rsidRDefault="00276F89" w:rsidP="00276F89">
            <w:pPr>
              <w:spacing w:line="276" w:lineRule="auto"/>
              <w:jc w:val="both"/>
              <w:rPr>
                <w:rFonts w:cs="Times New Roman"/>
                <w:sz w:val="24"/>
                <w:szCs w:val="24"/>
              </w:rPr>
            </w:pPr>
            <w:r w:rsidRPr="00BE71E0">
              <w:rPr>
                <w:rFonts w:cs="Times New Roman"/>
                <w:sz w:val="24"/>
                <w:szCs w:val="24"/>
              </w:rPr>
              <w:t>Россия</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1810–е</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гранит серый, гранит розовый, мрамор белый, металл; железо (ограда)</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вырубка, ковка, литье</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240х35х35</w:t>
            </w:r>
          </w:p>
        </w:tc>
        <w:tc>
          <w:tcPr>
            <w:tcW w:w="2835" w:type="dxa"/>
          </w:tcPr>
          <w:p w:rsidR="00276F89" w:rsidRPr="00BE71E0" w:rsidRDefault="00276F89" w:rsidP="00276F89">
            <w:pPr>
              <w:spacing w:line="360" w:lineRule="auto"/>
              <w:jc w:val="both"/>
              <w:rPr>
                <w:rFonts w:cs="Times New Roman"/>
                <w:sz w:val="24"/>
                <w:szCs w:val="24"/>
              </w:rPr>
            </w:pPr>
            <w:proofErr w:type="spellStart"/>
            <w:r w:rsidRPr="00BE71E0">
              <w:rPr>
                <w:rFonts w:cs="Times New Roman"/>
                <w:sz w:val="24"/>
                <w:szCs w:val="24"/>
              </w:rPr>
              <w:t>Дисколоризация</w:t>
            </w:r>
            <w:proofErr w:type="spellEnd"/>
            <w:r w:rsidRPr="00BE71E0">
              <w:rPr>
                <w:rFonts w:cs="Times New Roman"/>
                <w:sz w:val="24"/>
                <w:szCs w:val="24"/>
              </w:rPr>
              <w:t xml:space="preserve"> (пожелтение материала); небольшие очаги поражения </w:t>
            </w:r>
            <w:proofErr w:type="spellStart"/>
            <w:r w:rsidRPr="00BE71E0">
              <w:rPr>
                <w:rFonts w:cs="Times New Roman"/>
                <w:sz w:val="24"/>
                <w:szCs w:val="24"/>
              </w:rPr>
              <w:t>биодеструкторами</w:t>
            </w:r>
            <w:proofErr w:type="spellEnd"/>
            <w:r w:rsidRPr="00BE71E0">
              <w:rPr>
                <w:rFonts w:cs="Times New Roman"/>
                <w:sz w:val="24"/>
                <w:szCs w:val="24"/>
              </w:rPr>
              <w:t xml:space="preserve"> (темноокрашенные грибы, бактерии); утрата полировки (эрозия материала) или огрубление поверхности верхней части скульптуры; мелкие каверны по всей поверхности скульптуры и крупные каверны преимущественно в нижней части скульптуры; сильное проявление формовочного шва на правой руке плакальщицы; трещины преимущественно на складках платка и хитона скульптуры.</w:t>
            </w:r>
          </w:p>
          <w:p w:rsidR="00276F89" w:rsidRPr="00BE71E0" w:rsidRDefault="00276F89" w:rsidP="00276F89">
            <w:pPr>
              <w:spacing w:line="360" w:lineRule="auto"/>
              <w:jc w:val="both"/>
              <w:rPr>
                <w:rFonts w:cs="Times New Roman"/>
                <w:sz w:val="24"/>
                <w:szCs w:val="24"/>
              </w:rPr>
            </w:pPr>
          </w:p>
        </w:tc>
        <w:tc>
          <w:tcPr>
            <w:tcW w:w="1701" w:type="dxa"/>
          </w:tcPr>
          <w:p w:rsidR="00276F89" w:rsidRPr="00BE71E0" w:rsidRDefault="00276F89" w:rsidP="00276F89">
            <w:pPr>
              <w:spacing w:line="276" w:lineRule="auto"/>
              <w:jc w:val="center"/>
              <w:rPr>
                <w:rFonts w:cs="Times New Roman"/>
                <w:sz w:val="24"/>
                <w:szCs w:val="24"/>
              </w:rPr>
            </w:pPr>
            <w:r w:rsidRPr="00BE71E0">
              <w:rPr>
                <w:rFonts w:cs="Times New Roman"/>
                <w:sz w:val="24"/>
                <w:szCs w:val="24"/>
              </w:rPr>
              <w:t>26634036</w:t>
            </w:r>
          </w:p>
          <w:p w:rsidR="00276F89" w:rsidRPr="00BE71E0" w:rsidRDefault="00276F89" w:rsidP="00276F89">
            <w:pPr>
              <w:spacing w:line="276" w:lineRule="auto"/>
              <w:jc w:val="center"/>
              <w:rPr>
                <w:rFonts w:cs="Times New Roman"/>
                <w:sz w:val="24"/>
                <w:szCs w:val="24"/>
              </w:rPr>
            </w:pPr>
          </w:p>
          <w:p w:rsidR="00276F89" w:rsidRPr="00BE71E0" w:rsidRDefault="00276F89" w:rsidP="00276F89">
            <w:pPr>
              <w:spacing w:line="276" w:lineRule="auto"/>
              <w:jc w:val="center"/>
              <w:rPr>
                <w:rFonts w:cs="Times New Roman"/>
                <w:sz w:val="24"/>
                <w:szCs w:val="24"/>
              </w:rPr>
            </w:pPr>
            <w:r w:rsidRPr="00BE71E0">
              <w:rPr>
                <w:rFonts w:cs="Times New Roman"/>
                <w:sz w:val="24"/>
                <w:szCs w:val="24"/>
              </w:rPr>
              <w:t>н–18–665</w:t>
            </w:r>
          </w:p>
          <w:p w:rsidR="00276F89" w:rsidRPr="00BE71E0" w:rsidRDefault="00276F89" w:rsidP="00276F89">
            <w:pPr>
              <w:spacing w:line="276" w:lineRule="auto"/>
              <w:jc w:val="center"/>
              <w:rPr>
                <w:rFonts w:cs="Times New Roman"/>
                <w:sz w:val="24"/>
                <w:szCs w:val="24"/>
              </w:rPr>
            </w:pPr>
            <w:r w:rsidRPr="00BE71E0">
              <w:rPr>
                <w:rFonts w:cs="Times New Roman"/>
                <w:sz w:val="24"/>
                <w:szCs w:val="24"/>
              </w:rPr>
              <w:t>6095</w:t>
            </w:r>
          </w:p>
        </w:tc>
        <w:tc>
          <w:tcPr>
            <w:tcW w:w="1842" w:type="dxa"/>
          </w:tcPr>
          <w:p w:rsidR="00276F89" w:rsidRPr="00BE71E0" w:rsidRDefault="00276F89" w:rsidP="00276F89">
            <w:pPr>
              <w:spacing w:line="276" w:lineRule="auto"/>
              <w:jc w:val="center"/>
              <w:rPr>
                <w:rFonts w:cs="Times New Roman"/>
                <w:sz w:val="24"/>
                <w:szCs w:val="24"/>
              </w:rPr>
            </w:pPr>
            <w:r w:rsidRPr="00BE71E0">
              <w:rPr>
                <w:rFonts w:cs="Times New Roman"/>
                <w:sz w:val="24"/>
                <w:szCs w:val="24"/>
              </w:rPr>
              <w:t>2007</w:t>
            </w:r>
          </w:p>
          <w:p w:rsidR="00276F89" w:rsidRPr="00BE71E0" w:rsidRDefault="00276F89" w:rsidP="00276F89">
            <w:pPr>
              <w:spacing w:line="276" w:lineRule="auto"/>
              <w:jc w:val="center"/>
              <w:rPr>
                <w:rFonts w:cs="Times New Roman"/>
                <w:sz w:val="24"/>
                <w:szCs w:val="24"/>
              </w:rPr>
            </w:pPr>
          </w:p>
          <w:p w:rsidR="00276F89" w:rsidRPr="00BE71E0" w:rsidRDefault="00276F89" w:rsidP="00276F89">
            <w:pPr>
              <w:spacing w:line="276" w:lineRule="auto"/>
              <w:jc w:val="center"/>
              <w:rPr>
                <w:rFonts w:cs="Times New Roman"/>
                <w:sz w:val="24"/>
                <w:szCs w:val="24"/>
              </w:rPr>
            </w:pPr>
            <w:r w:rsidRPr="00BE71E0">
              <w:rPr>
                <w:rFonts w:cs="Times New Roman"/>
                <w:sz w:val="24"/>
                <w:szCs w:val="24"/>
              </w:rPr>
              <w:t xml:space="preserve">Полиэфирная смола с </w:t>
            </w:r>
          </w:p>
          <w:p w:rsidR="00276F89" w:rsidRPr="00BE71E0" w:rsidRDefault="00276F89" w:rsidP="00276F89">
            <w:pPr>
              <w:spacing w:line="276" w:lineRule="auto"/>
              <w:jc w:val="center"/>
              <w:rPr>
                <w:rFonts w:cs="Times New Roman"/>
                <w:sz w:val="24"/>
                <w:szCs w:val="24"/>
              </w:rPr>
            </w:pPr>
            <w:r w:rsidRPr="00BE71E0">
              <w:rPr>
                <w:rFonts w:cs="Times New Roman"/>
                <w:sz w:val="24"/>
                <w:szCs w:val="24"/>
              </w:rPr>
              <w:t>мраморной крошкой</w:t>
            </w:r>
          </w:p>
        </w:tc>
      </w:tr>
      <w:tr w:rsidR="00276F89" w:rsidTr="00276F89">
        <w:tc>
          <w:tcPr>
            <w:tcW w:w="562" w:type="dxa"/>
          </w:tcPr>
          <w:p w:rsidR="00276F89" w:rsidRPr="00BE71E0" w:rsidRDefault="00276F89" w:rsidP="00276F89">
            <w:pPr>
              <w:spacing w:line="360" w:lineRule="auto"/>
              <w:jc w:val="center"/>
              <w:rPr>
                <w:rFonts w:cs="Times New Roman"/>
                <w:sz w:val="24"/>
                <w:szCs w:val="24"/>
              </w:rPr>
            </w:pPr>
            <w:r w:rsidRPr="00BE71E0">
              <w:rPr>
                <w:rFonts w:cs="Times New Roman"/>
                <w:sz w:val="24"/>
                <w:szCs w:val="24"/>
              </w:rPr>
              <w:t>6</w:t>
            </w:r>
          </w:p>
        </w:tc>
        <w:tc>
          <w:tcPr>
            <w:tcW w:w="2694" w:type="dxa"/>
          </w:tcPr>
          <w:p w:rsidR="00276F89" w:rsidRPr="00BE71E0" w:rsidRDefault="00276F89" w:rsidP="00276F89">
            <w:pPr>
              <w:spacing w:line="276" w:lineRule="auto"/>
              <w:jc w:val="both"/>
              <w:rPr>
                <w:rFonts w:cs="Times New Roman"/>
                <w:sz w:val="24"/>
                <w:szCs w:val="24"/>
              </w:rPr>
            </w:pPr>
            <w:r w:rsidRPr="00BE71E0">
              <w:rPr>
                <w:rFonts w:cs="Times New Roman"/>
                <w:sz w:val="24"/>
                <w:szCs w:val="24"/>
              </w:rPr>
              <w:t>Неизвестный автор</w:t>
            </w:r>
          </w:p>
          <w:p w:rsidR="00276F89" w:rsidRPr="00BE71E0" w:rsidRDefault="00276F89" w:rsidP="00276F89">
            <w:pPr>
              <w:spacing w:line="276" w:lineRule="auto"/>
              <w:jc w:val="both"/>
              <w:rPr>
                <w:rFonts w:cs="Times New Roman"/>
                <w:sz w:val="24"/>
                <w:szCs w:val="24"/>
              </w:rPr>
            </w:pPr>
          </w:p>
          <w:p w:rsidR="00276F89" w:rsidRPr="00BE71E0" w:rsidRDefault="00276F89" w:rsidP="00276F89">
            <w:pPr>
              <w:spacing w:line="276" w:lineRule="auto"/>
              <w:jc w:val="both"/>
              <w:rPr>
                <w:rFonts w:cs="Times New Roman"/>
                <w:sz w:val="24"/>
                <w:szCs w:val="24"/>
              </w:rPr>
            </w:pPr>
            <w:r w:rsidRPr="00BE71E0">
              <w:rPr>
                <w:rFonts w:cs="Times New Roman"/>
                <w:sz w:val="24"/>
                <w:szCs w:val="24"/>
              </w:rPr>
              <w:t xml:space="preserve">Памятник </w:t>
            </w:r>
            <w:proofErr w:type="spellStart"/>
            <w:r w:rsidRPr="00BE71E0">
              <w:rPr>
                <w:rFonts w:cs="Times New Roman"/>
                <w:sz w:val="24"/>
                <w:szCs w:val="24"/>
              </w:rPr>
              <w:t>Шкуриной</w:t>
            </w:r>
            <w:proofErr w:type="spellEnd"/>
            <w:r w:rsidRPr="00BE71E0">
              <w:rPr>
                <w:rFonts w:cs="Times New Roman"/>
                <w:sz w:val="24"/>
                <w:szCs w:val="24"/>
              </w:rPr>
              <w:t xml:space="preserve"> Анне Александровне (1807–1818)</w:t>
            </w:r>
          </w:p>
          <w:p w:rsidR="00276F89" w:rsidRPr="00BE71E0" w:rsidRDefault="00276F89" w:rsidP="00276F89">
            <w:pPr>
              <w:spacing w:line="276" w:lineRule="auto"/>
              <w:jc w:val="both"/>
              <w:rPr>
                <w:rFonts w:cs="Times New Roman"/>
                <w:sz w:val="24"/>
                <w:szCs w:val="24"/>
              </w:rPr>
            </w:pPr>
          </w:p>
          <w:p w:rsidR="00276F89" w:rsidRPr="00BE71E0" w:rsidRDefault="00276F89" w:rsidP="00276F89">
            <w:pPr>
              <w:spacing w:line="276" w:lineRule="auto"/>
              <w:jc w:val="both"/>
              <w:rPr>
                <w:rFonts w:cs="Times New Roman"/>
                <w:sz w:val="24"/>
                <w:szCs w:val="24"/>
              </w:rPr>
            </w:pPr>
            <w:r w:rsidRPr="00BE71E0">
              <w:rPr>
                <w:rFonts w:cs="Times New Roman"/>
                <w:sz w:val="24"/>
                <w:szCs w:val="24"/>
              </w:rPr>
              <w:t>Россия</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1820–е</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гранит, мрамор (скульптура на постаменте), железо, бронза (решетка)</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вырубка, ковка</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140х60х60;</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 xml:space="preserve">постамент: длина – 42, ширина – 42, высота – </w:t>
            </w:r>
            <w:r w:rsidRPr="00BE71E0">
              <w:rPr>
                <w:rFonts w:cs="Times New Roman"/>
                <w:sz w:val="24"/>
                <w:szCs w:val="24"/>
              </w:rPr>
              <w:lastRenderedPageBreak/>
              <w:t>54; цоколь: длина – 55, ширина – 55, высота – 22; скульптура: длина – 42, ширина – 34, высота – 53</w:t>
            </w:r>
          </w:p>
        </w:tc>
        <w:tc>
          <w:tcPr>
            <w:tcW w:w="2835" w:type="dxa"/>
          </w:tcPr>
          <w:p w:rsidR="00276F89" w:rsidRPr="00BE71E0" w:rsidRDefault="00276F89" w:rsidP="00276F89">
            <w:pPr>
              <w:spacing w:line="360" w:lineRule="auto"/>
              <w:jc w:val="both"/>
              <w:rPr>
                <w:rFonts w:cs="Times New Roman"/>
                <w:sz w:val="24"/>
                <w:szCs w:val="24"/>
              </w:rPr>
            </w:pPr>
            <w:r w:rsidRPr="00BE71E0">
              <w:rPr>
                <w:rFonts w:cs="Times New Roman"/>
                <w:sz w:val="24"/>
                <w:szCs w:val="24"/>
              </w:rPr>
              <w:lastRenderedPageBreak/>
              <w:t xml:space="preserve">Следы потеков влаги по всей поверхности скульптуры; грязевые наслоения; биологический налет или биопленка черного цвета (водоросли, колонии темноокрашенных грибов, фрагменты слоевищ лишайников) по всей поверхности скульптуры; биологический </w:t>
            </w:r>
            <w:r w:rsidRPr="00BE71E0">
              <w:rPr>
                <w:rFonts w:cs="Times New Roman"/>
                <w:sz w:val="24"/>
                <w:szCs w:val="24"/>
              </w:rPr>
              <w:lastRenderedPageBreak/>
              <w:t>налет или биопленка зеленого цвета на стыке постамента и скульптуры; утрата полировки (эрозия материала) или огрубление поверхности; мелкие каверны по всей поверхности скульптуры, небольшие утраты клеевого соединения (шва) между скульптурой и пьедесталом памятника.</w:t>
            </w:r>
          </w:p>
          <w:p w:rsidR="00276F89" w:rsidRPr="00BE71E0" w:rsidRDefault="00276F89" w:rsidP="00276F89">
            <w:pPr>
              <w:spacing w:line="360" w:lineRule="auto"/>
              <w:jc w:val="both"/>
              <w:rPr>
                <w:rFonts w:cs="Times New Roman"/>
                <w:sz w:val="24"/>
                <w:szCs w:val="24"/>
              </w:rPr>
            </w:pPr>
          </w:p>
        </w:tc>
        <w:tc>
          <w:tcPr>
            <w:tcW w:w="1701" w:type="dxa"/>
          </w:tcPr>
          <w:p w:rsidR="00276F89" w:rsidRPr="00BE71E0" w:rsidRDefault="00276F89" w:rsidP="00276F89">
            <w:pPr>
              <w:spacing w:line="276" w:lineRule="auto"/>
              <w:jc w:val="center"/>
              <w:rPr>
                <w:rFonts w:cs="Times New Roman"/>
                <w:sz w:val="24"/>
                <w:szCs w:val="24"/>
              </w:rPr>
            </w:pPr>
            <w:r w:rsidRPr="00BE71E0">
              <w:rPr>
                <w:rFonts w:cs="Times New Roman"/>
                <w:sz w:val="24"/>
                <w:szCs w:val="24"/>
              </w:rPr>
              <w:lastRenderedPageBreak/>
              <w:t>17812556</w:t>
            </w:r>
          </w:p>
          <w:p w:rsidR="00276F89" w:rsidRPr="00BE71E0" w:rsidRDefault="00276F89" w:rsidP="00276F89">
            <w:pPr>
              <w:spacing w:line="276" w:lineRule="auto"/>
              <w:jc w:val="center"/>
              <w:rPr>
                <w:rFonts w:cs="Times New Roman"/>
                <w:sz w:val="24"/>
                <w:szCs w:val="24"/>
              </w:rPr>
            </w:pPr>
          </w:p>
          <w:p w:rsidR="00276F89" w:rsidRPr="00BE71E0" w:rsidRDefault="00276F89" w:rsidP="00276F89">
            <w:pPr>
              <w:spacing w:line="276" w:lineRule="auto"/>
              <w:jc w:val="center"/>
              <w:rPr>
                <w:rFonts w:cs="Times New Roman"/>
                <w:sz w:val="24"/>
                <w:szCs w:val="24"/>
              </w:rPr>
            </w:pPr>
            <w:r w:rsidRPr="00BE71E0">
              <w:rPr>
                <w:rFonts w:cs="Times New Roman"/>
                <w:sz w:val="24"/>
                <w:szCs w:val="24"/>
              </w:rPr>
              <w:t>н–18–73</w:t>
            </w:r>
          </w:p>
          <w:p w:rsidR="00276F89" w:rsidRPr="00BE71E0" w:rsidRDefault="00276F89" w:rsidP="00276F89">
            <w:pPr>
              <w:spacing w:line="276" w:lineRule="auto"/>
              <w:jc w:val="center"/>
              <w:rPr>
                <w:rFonts w:cs="Times New Roman"/>
                <w:sz w:val="24"/>
                <w:szCs w:val="24"/>
              </w:rPr>
            </w:pPr>
            <w:r w:rsidRPr="00BE71E0">
              <w:rPr>
                <w:rFonts w:cs="Times New Roman"/>
                <w:sz w:val="24"/>
                <w:szCs w:val="24"/>
              </w:rPr>
              <w:t>5380</w:t>
            </w:r>
          </w:p>
        </w:tc>
        <w:tc>
          <w:tcPr>
            <w:tcW w:w="1842" w:type="dxa"/>
          </w:tcPr>
          <w:p w:rsidR="00276F89" w:rsidRPr="00BE71E0" w:rsidRDefault="00276F89" w:rsidP="00276F89">
            <w:pPr>
              <w:spacing w:line="276" w:lineRule="auto"/>
              <w:jc w:val="center"/>
              <w:rPr>
                <w:rFonts w:cs="Times New Roman"/>
                <w:sz w:val="24"/>
                <w:szCs w:val="24"/>
              </w:rPr>
            </w:pPr>
            <w:r w:rsidRPr="00BE71E0">
              <w:rPr>
                <w:rFonts w:cs="Times New Roman"/>
                <w:sz w:val="24"/>
                <w:szCs w:val="24"/>
              </w:rPr>
              <w:t>2007</w:t>
            </w:r>
          </w:p>
          <w:p w:rsidR="00276F89" w:rsidRPr="00BE71E0" w:rsidRDefault="00276F89" w:rsidP="00276F89">
            <w:pPr>
              <w:spacing w:line="276" w:lineRule="auto"/>
              <w:jc w:val="center"/>
              <w:rPr>
                <w:rFonts w:cs="Times New Roman"/>
                <w:sz w:val="24"/>
                <w:szCs w:val="24"/>
              </w:rPr>
            </w:pPr>
          </w:p>
          <w:p w:rsidR="00276F89" w:rsidRPr="00BE71E0" w:rsidRDefault="00276F89" w:rsidP="00276F89">
            <w:pPr>
              <w:spacing w:line="276" w:lineRule="auto"/>
              <w:jc w:val="center"/>
              <w:rPr>
                <w:rFonts w:cs="Times New Roman"/>
                <w:sz w:val="24"/>
                <w:szCs w:val="24"/>
              </w:rPr>
            </w:pPr>
            <w:r w:rsidRPr="00BE71E0">
              <w:rPr>
                <w:rFonts w:cs="Times New Roman"/>
                <w:sz w:val="24"/>
                <w:szCs w:val="24"/>
              </w:rPr>
              <w:t xml:space="preserve">Полиэфирная смола с </w:t>
            </w:r>
          </w:p>
          <w:p w:rsidR="00276F89" w:rsidRPr="00BE71E0" w:rsidRDefault="00276F89" w:rsidP="00276F89">
            <w:pPr>
              <w:spacing w:line="276" w:lineRule="auto"/>
              <w:jc w:val="center"/>
              <w:rPr>
                <w:rFonts w:cs="Times New Roman"/>
                <w:sz w:val="24"/>
                <w:szCs w:val="24"/>
              </w:rPr>
            </w:pPr>
            <w:r w:rsidRPr="00BE71E0">
              <w:rPr>
                <w:rFonts w:cs="Times New Roman"/>
                <w:sz w:val="24"/>
                <w:szCs w:val="24"/>
              </w:rPr>
              <w:t>мраморной крошкой</w:t>
            </w:r>
          </w:p>
        </w:tc>
      </w:tr>
      <w:tr w:rsidR="00276F89" w:rsidTr="00276F89">
        <w:tc>
          <w:tcPr>
            <w:tcW w:w="562" w:type="dxa"/>
          </w:tcPr>
          <w:p w:rsidR="00276F89" w:rsidRPr="00BE71E0" w:rsidRDefault="00276F89" w:rsidP="00276F89">
            <w:pPr>
              <w:spacing w:line="360" w:lineRule="auto"/>
              <w:jc w:val="center"/>
              <w:rPr>
                <w:rFonts w:cs="Times New Roman"/>
                <w:sz w:val="24"/>
                <w:szCs w:val="24"/>
              </w:rPr>
            </w:pPr>
            <w:r w:rsidRPr="00BE71E0">
              <w:rPr>
                <w:rFonts w:cs="Times New Roman"/>
                <w:sz w:val="24"/>
                <w:szCs w:val="24"/>
              </w:rPr>
              <w:t>7</w:t>
            </w:r>
          </w:p>
        </w:tc>
        <w:tc>
          <w:tcPr>
            <w:tcW w:w="2694" w:type="dxa"/>
          </w:tcPr>
          <w:p w:rsidR="00276F89" w:rsidRPr="00BE71E0" w:rsidRDefault="00276F89" w:rsidP="00276F89">
            <w:pPr>
              <w:spacing w:line="276" w:lineRule="auto"/>
              <w:jc w:val="both"/>
              <w:rPr>
                <w:rFonts w:cs="Times New Roman"/>
                <w:sz w:val="24"/>
                <w:szCs w:val="24"/>
              </w:rPr>
            </w:pPr>
            <w:r w:rsidRPr="00BE71E0">
              <w:rPr>
                <w:rFonts w:cs="Times New Roman"/>
                <w:sz w:val="24"/>
                <w:szCs w:val="24"/>
              </w:rPr>
              <w:t>Памятник Колычевой (</w:t>
            </w:r>
            <w:proofErr w:type="spellStart"/>
            <w:r w:rsidRPr="00BE71E0">
              <w:rPr>
                <w:rFonts w:cs="Times New Roman"/>
                <w:sz w:val="24"/>
                <w:szCs w:val="24"/>
              </w:rPr>
              <w:t>урожд</w:t>
            </w:r>
            <w:proofErr w:type="spellEnd"/>
            <w:r w:rsidRPr="00BE71E0">
              <w:rPr>
                <w:rFonts w:cs="Times New Roman"/>
                <w:sz w:val="24"/>
                <w:szCs w:val="24"/>
              </w:rPr>
              <w:t>. кн. Волконской) Марии Петровне (1755–1818) и Колычеву Александру Михайловичу (?–1859)</w:t>
            </w:r>
          </w:p>
          <w:p w:rsidR="00276F89" w:rsidRPr="00BE71E0" w:rsidRDefault="00276F89" w:rsidP="00276F89">
            <w:pPr>
              <w:spacing w:line="276" w:lineRule="auto"/>
              <w:jc w:val="both"/>
              <w:rPr>
                <w:rFonts w:cs="Times New Roman"/>
                <w:sz w:val="24"/>
                <w:szCs w:val="24"/>
              </w:rPr>
            </w:pPr>
          </w:p>
          <w:p w:rsidR="00276F89" w:rsidRPr="00BE71E0" w:rsidRDefault="00276F89" w:rsidP="00276F89">
            <w:pPr>
              <w:spacing w:line="276" w:lineRule="auto"/>
              <w:jc w:val="both"/>
              <w:rPr>
                <w:rFonts w:cs="Times New Roman"/>
                <w:sz w:val="24"/>
                <w:szCs w:val="24"/>
              </w:rPr>
            </w:pPr>
            <w:r w:rsidRPr="00BE71E0">
              <w:rPr>
                <w:rFonts w:cs="Times New Roman"/>
                <w:sz w:val="24"/>
                <w:szCs w:val="24"/>
              </w:rPr>
              <w:t>Россия</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 xml:space="preserve">1810–е </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 xml:space="preserve">Мастерская </w:t>
            </w:r>
            <w:proofErr w:type="spellStart"/>
            <w:r w:rsidRPr="00BE71E0">
              <w:rPr>
                <w:rFonts w:cs="Times New Roman"/>
                <w:sz w:val="24"/>
                <w:szCs w:val="24"/>
              </w:rPr>
              <w:t>Трискорни</w:t>
            </w:r>
            <w:proofErr w:type="spellEnd"/>
          </w:p>
          <w:p w:rsidR="00276F89" w:rsidRPr="00BE71E0" w:rsidRDefault="00276F89" w:rsidP="00276F89">
            <w:pPr>
              <w:spacing w:line="276" w:lineRule="auto"/>
              <w:jc w:val="both"/>
              <w:rPr>
                <w:rFonts w:cs="Times New Roman"/>
                <w:sz w:val="24"/>
                <w:szCs w:val="24"/>
              </w:rPr>
            </w:pPr>
            <w:r w:rsidRPr="00BE71E0">
              <w:rPr>
                <w:rFonts w:cs="Times New Roman"/>
                <w:sz w:val="24"/>
                <w:szCs w:val="24"/>
              </w:rPr>
              <w:t>гранит розовый, мрамор белый, известняк, бронза, бронза золоченая; железо, медь золоченая (ограда)</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вырубка</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235х134х1092020</w:t>
            </w:r>
          </w:p>
        </w:tc>
        <w:tc>
          <w:tcPr>
            <w:tcW w:w="2835" w:type="dxa"/>
          </w:tcPr>
          <w:p w:rsidR="00276F89" w:rsidRPr="00BE71E0" w:rsidRDefault="00276F89" w:rsidP="00276F89">
            <w:pPr>
              <w:spacing w:line="360" w:lineRule="auto"/>
              <w:jc w:val="both"/>
              <w:rPr>
                <w:rFonts w:cs="Times New Roman"/>
                <w:sz w:val="24"/>
                <w:szCs w:val="24"/>
              </w:rPr>
            </w:pPr>
            <w:r w:rsidRPr="00BE71E0">
              <w:rPr>
                <w:rFonts w:cs="Times New Roman"/>
                <w:sz w:val="24"/>
                <w:szCs w:val="24"/>
              </w:rPr>
              <w:t xml:space="preserve">Следы потеков влаги в верхней части скульптурной группы (преимущественно лицевая и затылочная части головы); биологический налет или биопленка черного цвета (водоросли, колонии темноокрашенных грибов, фрагменты слоевищ лишайников) преимущественно в верхней части скульптурной группы (крылья, голова), а также в нижней части (стопы); утрата полировки (эрозия материала) или огрубление поверхности (преимущественно верхняя часть скульптурной группы); </w:t>
            </w:r>
            <w:proofErr w:type="spellStart"/>
            <w:r w:rsidRPr="00BE71E0">
              <w:rPr>
                <w:rFonts w:cs="Times New Roman"/>
                <w:sz w:val="24"/>
                <w:szCs w:val="24"/>
              </w:rPr>
              <w:t>дисколоризация</w:t>
            </w:r>
            <w:proofErr w:type="spellEnd"/>
            <w:r w:rsidRPr="00BE71E0">
              <w:rPr>
                <w:rFonts w:cs="Times New Roman"/>
                <w:sz w:val="24"/>
                <w:szCs w:val="24"/>
              </w:rPr>
              <w:t xml:space="preserve"> </w:t>
            </w:r>
            <w:r w:rsidRPr="00BE71E0">
              <w:rPr>
                <w:rFonts w:cs="Times New Roman"/>
                <w:sz w:val="24"/>
                <w:szCs w:val="24"/>
              </w:rPr>
              <w:lastRenderedPageBreak/>
              <w:t>(изменение цвета) скульптурной группы; небольшие утраты клеевого соединения (шва) между скульптурой группой и пьедесталом памятника.</w:t>
            </w:r>
          </w:p>
          <w:p w:rsidR="00276F89" w:rsidRPr="00BE71E0" w:rsidRDefault="00276F89" w:rsidP="00276F89">
            <w:pPr>
              <w:spacing w:line="360" w:lineRule="auto"/>
              <w:jc w:val="both"/>
              <w:rPr>
                <w:rFonts w:cs="Times New Roman"/>
                <w:sz w:val="24"/>
                <w:szCs w:val="24"/>
              </w:rPr>
            </w:pPr>
          </w:p>
        </w:tc>
        <w:tc>
          <w:tcPr>
            <w:tcW w:w="1701" w:type="dxa"/>
          </w:tcPr>
          <w:p w:rsidR="00276F89" w:rsidRPr="00BE71E0" w:rsidRDefault="00276F89" w:rsidP="00276F89">
            <w:pPr>
              <w:spacing w:line="276" w:lineRule="auto"/>
              <w:jc w:val="center"/>
              <w:rPr>
                <w:rFonts w:cs="Times New Roman"/>
                <w:sz w:val="24"/>
                <w:szCs w:val="24"/>
              </w:rPr>
            </w:pPr>
            <w:r w:rsidRPr="00BE71E0">
              <w:rPr>
                <w:rFonts w:cs="Times New Roman"/>
                <w:sz w:val="24"/>
                <w:szCs w:val="24"/>
              </w:rPr>
              <w:lastRenderedPageBreak/>
              <w:t>17810367</w:t>
            </w:r>
          </w:p>
          <w:p w:rsidR="00276F89" w:rsidRPr="00BE71E0" w:rsidRDefault="00276F89" w:rsidP="00276F89">
            <w:pPr>
              <w:spacing w:line="276" w:lineRule="auto"/>
              <w:jc w:val="center"/>
              <w:rPr>
                <w:rFonts w:cs="Times New Roman"/>
                <w:sz w:val="24"/>
                <w:szCs w:val="24"/>
              </w:rPr>
            </w:pPr>
          </w:p>
          <w:p w:rsidR="00276F89" w:rsidRPr="00BE71E0" w:rsidRDefault="00276F89" w:rsidP="00276F89">
            <w:pPr>
              <w:spacing w:line="276" w:lineRule="auto"/>
              <w:jc w:val="center"/>
              <w:rPr>
                <w:rFonts w:cs="Times New Roman"/>
                <w:sz w:val="24"/>
                <w:szCs w:val="24"/>
              </w:rPr>
            </w:pPr>
            <w:r w:rsidRPr="00BE71E0">
              <w:rPr>
                <w:rFonts w:cs="Times New Roman"/>
                <w:sz w:val="24"/>
                <w:szCs w:val="24"/>
              </w:rPr>
              <w:t>н–18–41</w:t>
            </w:r>
          </w:p>
          <w:p w:rsidR="00276F89" w:rsidRPr="00BE71E0" w:rsidRDefault="00276F89" w:rsidP="00276F89">
            <w:pPr>
              <w:spacing w:line="276" w:lineRule="auto"/>
              <w:jc w:val="center"/>
              <w:rPr>
                <w:rFonts w:cs="Times New Roman"/>
                <w:sz w:val="24"/>
                <w:szCs w:val="24"/>
              </w:rPr>
            </w:pPr>
            <w:r w:rsidRPr="00BE71E0">
              <w:rPr>
                <w:rFonts w:cs="Times New Roman"/>
                <w:sz w:val="24"/>
                <w:szCs w:val="24"/>
              </w:rPr>
              <w:t>5348</w:t>
            </w:r>
          </w:p>
        </w:tc>
        <w:tc>
          <w:tcPr>
            <w:tcW w:w="1842" w:type="dxa"/>
          </w:tcPr>
          <w:p w:rsidR="00276F89" w:rsidRPr="00BE71E0" w:rsidRDefault="00276F89" w:rsidP="00276F89">
            <w:pPr>
              <w:spacing w:line="276" w:lineRule="auto"/>
              <w:jc w:val="center"/>
              <w:rPr>
                <w:rFonts w:cs="Times New Roman"/>
                <w:sz w:val="24"/>
                <w:szCs w:val="24"/>
              </w:rPr>
            </w:pPr>
            <w:r w:rsidRPr="00BE71E0">
              <w:rPr>
                <w:rFonts w:cs="Times New Roman"/>
                <w:sz w:val="24"/>
                <w:szCs w:val="24"/>
              </w:rPr>
              <w:t>2008</w:t>
            </w:r>
          </w:p>
          <w:p w:rsidR="00276F89" w:rsidRPr="00BE71E0" w:rsidRDefault="00276F89" w:rsidP="00276F89">
            <w:pPr>
              <w:spacing w:line="276" w:lineRule="auto"/>
              <w:jc w:val="center"/>
              <w:rPr>
                <w:rFonts w:cs="Times New Roman"/>
                <w:sz w:val="24"/>
                <w:szCs w:val="24"/>
              </w:rPr>
            </w:pPr>
          </w:p>
          <w:p w:rsidR="00276F89" w:rsidRPr="00BE71E0" w:rsidRDefault="00276F89" w:rsidP="00276F89">
            <w:pPr>
              <w:spacing w:line="276" w:lineRule="auto"/>
              <w:jc w:val="center"/>
              <w:rPr>
                <w:rFonts w:cs="Times New Roman"/>
                <w:sz w:val="24"/>
                <w:szCs w:val="24"/>
              </w:rPr>
            </w:pPr>
            <w:r w:rsidRPr="00BE71E0">
              <w:rPr>
                <w:rFonts w:cs="Times New Roman"/>
                <w:sz w:val="24"/>
                <w:szCs w:val="24"/>
              </w:rPr>
              <w:t xml:space="preserve">Полиэфирная смола с </w:t>
            </w:r>
          </w:p>
          <w:p w:rsidR="00276F89" w:rsidRPr="00BE71E0" w:rsidRDefault="00276F89" w:rsidP="00276F89">
            <w:pPr>
              <w:spacing w:line="276" w:lineRule="auto"/>
              <w:jc w:val="center"/>
              <w:rPr>
                <w:rFonts w:cs="Times New Roman"/>
                <w:sz w:val="24"/>
                <w:szCs w:val="24"/>
              </w:rPr>
            </w:pPr>
            <w:r w:rsidRPr="00BE71E0">
              <w:rPr>
                <w:rFonts w:cs="Times New Roman"/>
                <w:sz w:val="24"/>
                <w:szCs w:val="24"/>
              </w:rPr>
              <w:t>мраморной крошкой</w:t>
            </w:r>
          </w:p>
        </w:tc>
      </w:tr>
      <w:tr w:rsidR="00276F89" w:rsidTr="00276F89">
        <w:tc>
          <w:tcPr>
            <w:tcW w:w="9634" w:type="dxa"/>
            <w:gridSpan w:val="5"/>
          </w:tcPr>
          <w:p w:rsidR="00276F89" w:rsidRPr="00BE71E0" w:rsidRDefault="00276F89" w:rsidP="00276F89">
            <w:pPr>
              <w:spacing w:line="360" w:lineRule="auto"/>
              <w:jc w:val="both"/>
              <w:rPr>
                <w:rFonts w:cs="Times New Roman"/>
                <w:sz w:val="24"/>
                <w:szCs w:val="24"/>
              </w:rPr>
            </w:pPr>
          </w:p>
          <w:p w:rsidR="00276F89" w:rsidRPr="00BE71E0" w:rsidRDefault="00276F89" w:rsidP="00276F89">
            <w:pPr>
              <w:spacing w:line="360" w:lineRule="auto"/>
              <w:jc w:val="center"/>
              <w:rPr>
                <w:rFonts w:cs="Times New Roman"/>
                <w:b/>
                <w:sz w:val="24"/>
                <w:szCs w:val="24"/>
              </w:rPr>
            </w:pPr>
            <w:r w:rsidRPr="00BE71E0">
              <w:rPr>
                <w:rFonts w:cs="Times New Roman"/>
                <w:b/>
                <w:sz w:val="24"/>
                <w:szCs w:val="24"/>
              </w:rPr>
              <w:t>Некрополь Мастеров искусств (Тихвинское кладбище)</w:t>
            </w:r>
          </w:p>
          <w:p w:rsidR="00276F89" w:rsidRPr="00BE71E0" w:rsidRDefault="00276F89" w:rsidP="00276F89">
            <w:pPr>
              <w:spacing w:line="360" w:lineRule="auto"/>
              <w:jc w:val="both"/>
              <w:rPr>
                <w:rFonts w:cs="Times New Roman"/>
                <w:sz w:val="24"/>
                <w:szCs w:val="24"/>
              </w:rPr>
            </w:pPr>
          </w:p>
        </w:tc>
      </w:tr>
      <w:tr w:rsidR="00276F89" w:rsidTr="00276F89">
        <w:tc>
          <w:tcPr>
            <w:tcW w:w="562" w:type="dxa"/>
          </w:tcPr>
          <w:p w:rsidR="00276F89" w:rsidRPr="00BE71E0" w:rsidRDefault="00276F89" w:rsidP="00276F89">
            <w:pPr>
              <w:spacing w:line="360" w:lineRule="auto"/>
              <w:jc w:val="center"/>
              <w:rPr>
                <w:rFonts w:cs="Times New Roman"/>
                <w:sz w:val="24"/>
                <w:szCs w:val="24"/>
              </w:rPr>
            </w:pPr>
            <w:r w:rsidRPr="00BE71E0">
              <w:rPr>
                <w:rFonts w:cs="Times New Roman"/>
                <w:sz w:val="24"/>
                <w:szCs w:val="24"/>
              </w:rPr>
              <w:t>1</w:t>
            </w:r>
          </w:p>
        </w:tc>
        <w:tc>
          <w:tcPr>
            <w:tcW w:w="2694" w:type="dxa"/>
          </w:tcPr>
          <w:p w:rsidR="00276F89" w:rsidRPr="00BE71E0" w:rsidRDefault="00276F89" w:rsidP="00276F89">
            <w:pPr>
              <w:spacing w:line="276" w:lineRule="auto"/>
              <w:jc w:val="both"/>
              <w:rPr>
                <w:rFonts w:cs="Times New Roman"/>
                <w:sz w:val="24"/>
                <w:szCs w:val="24"/>
              </w:rPr>
            </w:pPr>
            <w:r w:rsidRPr="00BE71E0">
              <w:rPr>
                <w:rFonts w:cs="Times New Roman"/>
                <w:sz w:val="24"/>
                <w:szCs w:val="24"/>
              </w:rPr>
              <w:t xml:space="preserve">Автор </w:t>
            </w:r>
            <w:proofErr w:type="spellStart"/>
            <w:r w:rsidRPr="00BE71E0">
              <w:rPr>
                <w:rFonts w:cs="Times New Roman"/>
                <w:sz w:val="24"/>
                <w:szCs w:val="24"/>
              </w:rPr>
              <w:t>Фолетти</w:t>
            </w:r>
            <w:proofErr w:type="spellEnd"/>
            <w:r w:rsidRPr="00BE71E0">
              <w:rPr>
                <w:rFonts w:cs="Times New Roman"/>
                <w:sz w:val="24"/>
                <w:szCs w:val="24"/>
              </w:rPr>
              <w:t xml:space="preserve"> Антон Егорович (1826–1859)</w:t>
            </w:r>
          </w:p>
          <w:p w:rsidR="00276F89" w:rsidRPr="00BE71E0" w:rsidRDefault="00276F89" w:rsidP="00276F89">
            <w:pPr>
              <w:spacing w:line="276" w:lineRule="auto"/>
              <w:jc w:val="both"/>
              <w:rPr>
                <w:rFonts w:cs="Times New Roman"/>
                <w:sz w:val="24"/>
                <w:szCs w:val="24"/>
              </w:rPr>
            </w:pPr>
          </w:p>
          <w:p w:rsidR="00276F89" w:rsidRPr="00BE71E0" w:rsidRDefault="00276F89" w:rsidP="00276F89">
            <w:pPr>
              <w:spacing w:line="276" w:lineRule="auto"/>
              <w:jc w:val="both"/>
              <w:rPr>
                <w:rFonts w:cs="Times New Roman"/>
                <w:sz w:val="24"/>
                <w:szCs w:val="24"/>
              </w:rPr>
            </w:pPr>
            <w:r w:rsidRPr="00BE71E0">
              <w:rPr>
                <w:rFonts w:cs="Times New Roman"/>
                <w:sz w:val="24"/>
                <w:szCs w:val="24"/>
              </w:rPr>
              <w:t>Памятник Витали Ивану Петровичу (1794–1855). Бюст на постаменте</w:t>
            </w:r>
          </w:p>
          <w:p w:rsidR="00276F89" w:rsidRPr="00BE71E0" w:rsidRDefault="00276F89" w:rsidP="00276F89">
            <w:pPr>
              <w:spacing w:line="276" w:lineRule="auto"/>
              <w:jc w:val="both"/>
              <w:rPr>
                <w:rFonts w:cs="Times New Roman"/>
                <w:sz w:val="24"/>
                <w:szCs w:val="24"/>
              </w:rPr>
            </w:pPr>
          </w:p>
          <w:p w:rsidR="00276F89" w:rsidRPr="00BE71E0" w:rsidRDefault="00276F89" w:rsidP="00276F89">
            <w:pPr>
              <w:spacing w:line="276" w:lineRule="auto"/>
              <w:jc w:val="both"/>
              <w:rPr>
                <w:rFonts w:cs="Times New Roman"/>
                <w:sz w:val="24"/>
                <w:szCs w:val="24"/>
              </w:rPr>
            </w:pPr>
            <w:r w:rsidRPr="00BE71E0">
              <w:rPr>
                <w:rFonts w:cs="Times New Roman"/>
                <w:sz w:val="24"/>
                <w:szCs w:val="24"/>
              </w:rPr>
              <w:t>Россия</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1850–е</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 xml:space="preserve"> (бюст – копия 2006 г. с прижизненного портрета 1849 г.)</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мрамор белый</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вырубка</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 xml:space="preserve">бюст – 52х36х26; </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 xml:space="preserve">постамент – 112х53х36; </w:t>
            </w:r>
          </w:p>
          <w:p w:rsidR="00276F89" w:rsidRPr="00BE71E0" w:rsidRDefault="00276F89" w:rsidP="00276F89">
            <w:pPr>
              <w:spacing w:line="276" w:lineRule="auto"/>
              <w:jc w:val="both"/>
              <w:rPr>
                <w:rFonts w:cs="Times New Roman"/>
                <w:sz w:val="24"/>
                <w:szCs w:val="24"/>
              </w:rPr>
            </w:pPr>
            <w:r w:rsidRPr="00BE71E0">
              <w:rPr>
                <w:rFonts w:cs="Times New Roman"/>
                <w:sz w:val="24"/>
                <w:szCs w:val="24"/>
              </w:rPr>
              <w:t>цоколь – 12х74х60</w:t>
            </w:r>
          </w:p>
        </w:tc>
        <w:tc>
          <w:tcPr>
            <w:tcW w:w="2835" w:type="dxa"/>
          </w:tcPr>
          <w:p w:rsidR="00276F89" w:rsidRPr="00BE71E0" w:rsidRDefault="00276F89" w:rsidP="00276F89">
            <w:pPr>
              <w:spacing w:line="360" w:lineRule="auto"/>
              <w:jc w:val="both"/>
              <w:rPr>
                <w:rFonts w:cs="Times New Roman"/>
                <w:sz w:val="24"/>
                <w:szCs w:val="24"/>
              </w:rPr>
            </w:pPr>
            <w:r w:rsidRPr="00BE71E0">
              <w:rPr>
                <w:rFonts w:cs="Times New Roman"/>
                <w:sz w:val="24"/>
                <w:szCs w:val="24"/>
              </w:rPr>
              <w:t>Следы потеков влаги по всей поверхности скульптуры; по всей поверхности бюста биологический налет или биопленка зеленого цвета (водоросли, колонии темноокрашенных грибов, фрагменты слоевищ лишайников); утрата полировки (эрозия материала) или огрубление поверхности преимущественно на лице и волосах; мелкие каверны по всей поверхности бюста; сколы материала возле шва бюста и постамента памятника по всему периметру.</w:t>
            </w:r>
          </w:p>
          <w:p w:rsidR="00276F89" w:rsidRPr="00BE71E0" w:rsidRDefault="00276F89" w:rsidP="00276F89">
            <w:pPr>
              <w:spacing w:line="360" w:lineRule="auto"/>
              <w:jc w:val="both"/>
              <w:rPr>
                <w:rFonts w:cs="Times New Roman"/>
                <w:sz w:val="24"/>
                <w:szCs w:val="24"/>
              </w:rPr>
            </w:pPr>
          </w:p>
        </w:tc>
        <w:tc>
          <w:tcPr>
            <w:tcW w:w="1701" w:type="dxa"/>
          </w:tcPr>
          <w:p w:rsidR="00276F89" w:rsidRPr="00BE71E0" w:rsidRDefault="00276F89" w:rsidP="00276F89">
            <w:pPr>
              <w:spacing w:line="276" w:lineRule="auto"/>
              <w:jc w:val="center"/>
              <w:rPr>
                <w:rFonts w:cs="Times New Roman"/>
                <w:sz w:val="24"/>
                <w:szCs w:val="24"/>
              </w:rPr>
            </w:pPr>
            <w:r w:rsidRPr="00BE71E0">
              <w:rPr>
                <w:rFonts w:cs="Times New Roman"/>
                <w:sz w:val="24"/>
                <w:szCs w:val="24"/>
              </w:rPr>
              <w:t>12310735</w:t>
            </w:r>
          </w:p>
          <w:p w:rsidR="00276F89" w:rsidRPr="00BE71E0" w:rsidRDefault="00276F89" w:rsidP="00276F89">
            <w:pPr>
              <w:spacing w:line="276" w:lineRule="auto"/>
              <w:jc w:val="center"/>
              <w:rPr>
                <w:rFonts w:cs="Times New Roman"/>
                <w:sz w:val="24"/>
                <w:szCs w:val="24"/>
              </w:rPr>
            </w:pPr>
          </w:p>
          <w:p w:rsidR="00276F89" w:rsidRPr="00BE71E0" w:rsidRDefault="00276F89" w:rsidP="00276F89">
            <w:pPr>
              <w:spacing w:line="276" w:lineRule="auto"/>
              <w:jc w:val="center"/>
              <w:rPr>
                <w:rFonts w:cs="Times New Roman"/>
                <w:sz w:val="24"/>
                <w:szCs w:val="24"/>
              </w:rPr>
            </w:pPr>
            <w:r w:rsidRPr="00BE71E0">
              <w:rPr>
                <w:rFonts w:cs="Times New Roman"/>
                <w:sz w:val="24"/>
                <w:szCs w:val="24"/>
              </w:rPr>
              <w:t>н–19–150</w:t>
            </w:r>
          </w:p>
          <w:p w:rsidR="00276F89" w:rsidRPr="00BE71E0" w:rsidRDefault="00276F89" w:rsidP="00276F89">
            <w:pPr>
              <w:spacing w:line="276" w:lineRule="auto"/>
              <w:jc w:val="center"/>
              <w:rPr>
                <w:rFonts w:cs="Times New Roman"/>
                <w:sz w:val="24"/>
                <w:szCs w:val="24"/>
              </w:rPr>
            </w:pPr>
            <w:r w:rsidRPr="00BE71E0">
              <w:rPr>
                <w:rFonts w:cs="Times New Roman"/>
                <w:sz w:val="24"/>
                <w:szCs w:val="24"/>
              </w:rPr>
              <w:t>4796</w:t>
            </w:r>
          </w:p>
        </w:tc>
        <w:tc>
          <w:tcPr>
            <w:tcW w:w="1842" w:type="dxa"/>
          </w:tcPr>
          <w:p w:rsidR="00276F89" w:rsidRPr="00BE71E0" w:rsidRDefault="00276F89" w:rsidP="00276F89">
            <w:pPr>
              <w:spacing w:line="276" w:lineRule="auto"/>
              <w:jc w:val="center"/>
              <w:rPr>
                <w:rFonts w:cs="Times New Roman"/>
                <w:sz w:val="24"/>
                <w:szCs w:val="24"/>
              </w:rPr>
            </w:pPr>
            <w:r w:rsidRPr="00BE71E0">
              <w:rPr>
                <w:rFonts w:cs="Times New Roman"/>
                <w:sz w:val="24"/>
                <w:szCs w:val="24"/>
              </w:rPr>
              <w:t>2006</w:t>
            </w:r>
          </w:p>
          <w:p w:rsidR="00276F89" w:rsidRPr="00BE71E0" w:rsidRDefault="00276F89" w:rsidP="00276F89">
            <w:pPr>
              <w:spacing w:line="276" w:lineRule="auto"/>
              <w:jc w:val="center"/>
              <w:rPr>
                <w:rFonts w:cs="Times New Roman"/>
                <w:sz w:val="24"/>
                <w:szCs w:val="24"/>
              </w:rPr>
            </w:pPr>
          </w:p>
          <w:p w:rsidR="00276F89" w:rsidRPr="00BE71E0" w:rsidRDefault="00276F89" w:rsidP="00276F89">
            <w:pPr>
              <w:spacing w:line="276" w:lineRule="auto"/>
              <w:jc w:val="center"/>
              <w:rPr>
                <w:rFonts w:cs="Times New Roman"/>
                <w:sz w:val="24"/>
                <w:szCs w:val="24"/>
              </w:rPr>
            </w:pPr>
            <w:r w:rsidRPr="00BE71E0">
              <w:rPr>
                <w:rFonts w:cs="Times New Roman"/>
                <w:sz w:val="24"/>
                <w:szCs w:val="24"/>
              </w:rPr>
              <w:t xml:space="preserve">Полиэфирная смола с </w:t>
            </w:r>
          </w:p>
          <w:p w:rsidR="00276F89" w:rsidRPr="00BE71E0" w:rsidRDefault="00276F89" w:rsidP="00276F89">
            <w:pPr>
              <w:spacing w:line="276" w:lineRule="auto"/>
              <w:jc w:val="center"/>
              <w:rPr>
                <w:rFonts w:cs="Times New Roman"/>
                <w:sz w:val="24"/>
                <w:szCs w:val="24"/>
              </w:rPr>
            </w:pPr>
            <w:r w:rsidRPr="00BE71E0">
              <w:rPr>
                <w:rFonts w:cs="Times New Roman"/>
                <w:sz w:val="24"/>
                <w:szCs w:val="24"/>
              </w:rPr>
              <w:t>мраморной крошкой</w:t>
            </w:r>
          </w:p>
        </w:tc>
      </w:tr>
    </w:tbl>
    <w:p w:rsidR="00276F89" w:rsidRDefault="00276F89" w:rsidP="00276F89">
      <w:pPr>
        <w:spacing w:line="360" w:lineRule="auto"/>
        <w:ind w:firstLineChars="100" w:firstLine="280"/>
        <w:jc w:val="center"/>
        <w:rPr>
          <w:rFonts w:cs="Times New Roman"/>
          <w:color w:val="000000"/>
          <w:szCs w:val="28"/>
          <w:lang w:eastAsia="zh-CN"/>
        </w:rPr>
      </w:pPr>
    </w:p>
    <w:p w:rsidR="00276F89" w:rsidRDefault="00276F89" w:rsidP="00276F89">
      <w:pPr>
        <w:spacing w:line="360" w:lineRule="auto"/>
        <w:ind w:firstLineChars="100" w:firstLine="280"/>
        <w:jc w:val="center"/>
        <w:rPr>
          <w:rFonts w:cs="Times New Roman"/>
          <w:color w:val="000000"/>
          <w:szCs w:val="28"/>
          <w:lang w:eastAsia="zh-CN"/>
        </w:rPr>
      </w:pPr>
    </w:p>
    <w:p w:rsidR="00276F89" w:rsidRPr="008803FF" w:rsidRDefault="00276F89" w:rsidP="00113EE4">
      <w:pPr>
        <w:pStyle w:val="1"/>
        <w:spacing w:before="0" w:after="0" w:line="360" w:lineRule="auto"/>
        <w:jc w:val="center"/>
        <w:rPr>
          <w:rFonts w:cs="Times New Roman"/>
          <w:b w:val="0"/>
          <w:color w:val="000000"/>
          <w:szCs w:val="28"/>
          <w:lang w:eastAsia="zh-CN"/>
        </w:rPr>
      </w:pPr>
      <w:bookmarkStart w:id="35" w:name="_Toc135003401"/>
      <w:r w:rsidRPr="008803FF">
        <w:rPr>
          <w:rFonts w:cs="Times New Roman"/>
          <w:b w:val="0"/>
          <w:color w:val="000000"/>
          <w:szCs w:val="28"/>
          <w:lang w:eastAsia="zh-CN"/>
        </w:rPr>
        <w:lastRenderedPageBreak/>
        <w:t xml:space="preserve">Приложение 2 </w:t>
      </w:r>
      <w:r w:rsidRPr="008803FF">
        <w:rPr>
          <w:rFonts w:cs="Times New Roman"/>
          <w:b w:val="0"/>
        </w:rPr>
        <w:t xml:space="preserve">– </w:t>
      </w:r>
      <w:r w:rsidRPr="008803FF">
        <w:rPr>
          <w:rFonts w:cs="Times New Roman"/>
          <w:b w:val="0"/>
          <w:color w:val="000000"/>
          <w:szCs w:val="28"/>
          <w:lang w:eastAsia="zh-CN"/>
        </w:rPr>
        <w:t>Мониторинг состояния сохранности копий каскада «Шахматная гора» Нижнего парка ГМЗ «Петергоф»</w:t>
      </w:r>
      <w:bookmarkEnd w:id="35"/>
    </w:p>
    <w:p w:rsidR="005F3FD5" w:rsidRDefault="005F3FD5" w:rsidP="005F3FD5">
      <w:pPr>
        <w:spacing w:after="0" w:line="360" w:lineRule="auto"/>
        <w:ind w:firstLineChars="100" w:firstLine="280"/>
        <w:jc w:val="center"/>
        <w:rPr>
          <w:rFonts w:cs="Times New Roman"/>
          <w:color w:val="000000"/>
          <w:szCs w:val="28"/>
          <w:lang w:eastAsia="zh-CN"/>
        </w:rPr>
      </w:pPr>
    </w:p>
    <w:tbl>
      <w:tblPr>
        <w:tblStyle w:val="af"/>
        <w:tblW w:w="9493" w:type="dxa"/>
        <w:tblLook w:val="04A0" w:firstRow="1" w:lastRow="0" w:firstColumn="1" w:lastColumn="0" w:noHBand="0" w:noVBand="1"/>
      </w:tblPr>
      <w:tblGrid>
        <w:gridCol w:w="562"/>
        <w:gridCol w:w="2268"/>
        <w:gridCol w:w="2977"/>
        <w:gridCol w:w="1985"/>
        <w:gridCol w:w="1701"/>
      </w:tblGrid>
      <w:tr w:rsidR="00276F89" w:rsidRPr="00403E87" w:rsidTr="00276F89">
        <w:trPr>
          <w:trHeight w:val="788"/>
        </w:trPr>
        <w:tc>
          <w:tcPr>
            <w:tcW w:w="562" w:type="dxa"/>
          </w:tcPr>
          <w:p w:rsidR="00276F89" w:rsidRPr="00BE71E0" w:rsidRDefault="00276F89" w:rsidP="005F3FD5">
            <w:pPr>
              <w:spacing w:line="360" w:lineRule="auto"/>
              <w:jc w:val="center"/>
              <w:rPr>
                <w:rFonts w:cs="Times New Roman"/>
                <w:b/>
                <w:color w:val="000000"/>
                <w:sz w:val="24"/>
                <w:szCs w:val="24"/>
                <w:lang w:eastAsia="zh-CN"/>
              </w:rPr>
            </w:pPr>
            <w:r w:rsidRPr="00BE71E0">
              <w:rPr>
                <w:rFonts w:cs="Times New Roman"/>
                <w:b/>
                <w:color w:val="000000"/>
                <w:sz w:val="24"/>
                <w:szCs w:val="24"/>
                <w:lang w:eastAsia="zh-CN"/>
              </w:rPr>
              <w:t>№ п/п</w:t>
            </w:r>
          </w:p>
        </w:tc>
        <w:tc>
          <w:tcPr>
            <w:tcW w:w="2268" w:type="dxa"/>
          </w:tcPr>
          <w:p w:rsidR="00276F89" w:rsidRPr="00BE71E0" w:rsidRDefault="00276F89" w:rsidP="005F3FD5">
            <w:pPr>
              <w:spacing w:line="360" w:lineRule="auto"/>
              <w:jc w:val="center"/>
              <w:rPr>
                <w:rFonts w:cs="Times New Roman"/>
                <w:b/>
                <w:color w:val="000000"/>
                <w:sz w:val="24"/>
                <w:szCs w:val="24"/>
                <w:lang w:eastAsia="zh-CN"/>
              </w:rPr>
            </w:pPr>
            <w:r w:rsidRPr="00BE71E0">
              <w:rPr>
                <w:rFonts w:cs="Times New Roman"/>
                <w:b/>
                <w:color w:val="000000"/>
                <w:sz w:val="24"/>
                <w:szCs w:val="24"/>
                <w:lang w:eastAsia="zh-CN"/>
              </w:rPr>
              <w:t>Наименование и краткое описание скульптуры</w:t>
            </w:r>
          </w:p>
        </w:tc>
        <w:tc>
          <w:tcPr>
            <w:tcW w:w="2977" w:type="dxa"/>
          </w:tcPr>
          <w:p w:rsidR="00276F89" w:rsidRPr="00BE71E0" w:rsidRDefault="00276F89" w:rsidP="005F3FD5">
            <w:pPr>
              <w:spacing w:line="360" w:lineRule="auto"/>
              <w:jc w:val="center"/>
              <w:rPr>
                <w:rFonts w:cs="Times New Roman"/>
                <w:b/>
                <w:color w:val="000000"/>
                <w:sz w:val="24"/>
                <w:szCs w:val="24"/>
                <w:lang w:eastAsia="zh-CN"/>
              </w:rPr>
            </w:pPr>
            <w:r w:rsidRPr="00BE71E0">
              <w:rPr>
                <w:rFonts w:cs="Times New Roman"/>
                <w:b/>
                <w:color w:val="000000"/>
                <w:sz w:val="24"/>
                <w:szCs w:val="24"/>
                <w:lang w:eastAsia="zh-CN"/>
              </w:rPr>
              <w:t xml:space="preserve">Состояние сохранности </w:t>
            </w:r>
          </w:p>
          <w:p w:rsidR="00276F89" w:rsidRPr="00BE71E0" w:rsidRDefault="00276F89" w:rsidP="005F3FD5">
            <w:pPr>
              <w:spacing w:line="360" w:lineRule="auto"/>
              <w:jc w:val="center"/>
              <w:rPr>
                <w:rFonts w:cs="Times New Roman"/>
                <w:b/>
                <w:color w:val="000000"/>
                <w:sz w:val="24"/>
                <w:szCs w:val="24"/>
                <w:lang w:eastAsia="zh-CN"/>
              </w:rPr>
            </w:pPr>
            <w:r w:rsidRPr="00BE71E0">
              <w:rPr>
                <w:rFonts w:cs="Times New Roman"/>
                <w:b/>
                <w:color w:val="000000"/>
                <w:sz w:val="24"/>
                <w:szCs w:val="24"/>
                <w:lang w:eastAsia="zh-CN"/>
              </w:rPr>
              <w:t>скульптуры</w:t>
            </w:r>
          </w:p>
        </w:tc>
        <w:tc>
          <w:tcPr>
            <w:tcW w:w="1985" w:type="dxa"/>
          </w:tcPr>
          <w:p w:rsidR="00276F89" w:rsidRPr="00BE71E0" w:rsidRDefault="00276F89" w:rsidP="005F3FD5">
            <w:pPr>
              <w:spacing w:line="360" w:lineRule="auto"/>
              <w:jc w:val="center"/>
              <w:rPr>
                <w:rFonts w:cs="Times New Roman"/>
                <w:b/>
                <w:color w:val="000000"/>
                <w:sz w:val="24"/>
                <w:szCs w:val="24"/>
                <w:lang w:eastAsia="zh-CN"/>
              </w:rPr>
            </w:pPr>
            <w:r w:rsidRPr="00BE71E0">
              <w:rPr>
                <w:rFonts w:cs="Times New Roman"/>
                <w:b/>
                <w:color w:val="000000"/>
                <w:sz w:val="24"/>
                <w:szCs w:val="24"/>
                <w:lang w:eastAsia="zh-CN"/>
              </w:rPr>
              <w:t xml:space="preserve">№ </w:t>
            </w:r>
            <w:proofErr w:type="spellStart"/>
            <w:r w:rsidRPr="00BE71E0">
              <w:rPr>
                <w:rFonts w:cs="Times New Roman"/>
                <w:b/>
                <w:color w:val="000000"/>
                <w:sz w:val="24"/>
                <w:szCs w:val="24"/>
                <w:lang w:eastAsia="zh-CN"/>
              </w:rPr>
              <w:t>Госкаталога</w:t>
            </w:r>
            <w:proofErr w:type="spellEnd"/>
            <w:r w:rsidRPr="00BE71E0">
              <w:rPr>
                <w:rFonts w:cs="Times New Roman"/>
                <w:b/>
                <w:color w:val="000000"/>
                <w:sz w:val="24"/>
                <w:szCs w:val="24"/>
                <w:lang w:eastAsia="zh-CN"/>
              </w:rPr>
              <w:t>/ Учетные</w:t>
            </w:r>
          </w:p>
          <w:p w:rsidR="00276F89" w:rsidRPr="00BE71E0" w:rsidRDefault="00276F89" w:rsidP="005F3FD5">
            <w:pPr>
              <w:spacing w:line="360" w:lineRule="auto"/>
              <w:jc w:val="center"/>
              <w:rPr>
                <w:rFonts w:cs="Times New Roman"/>
                <w:b/>
                <w:color w:val="000000"/>
                <w:sz w:val="24"/>
                <w:szCs w:val="24"/>
                <w:lang w:eastAsia="zh-CN"/>
              </w:rPr>
            </w:pPr>
            <w:r w:rsidRPr="00BE71E0">
              <w:rPr>
                <w:rFonts w:cs="Times New Roman"/>
                <w:b/>
                <w:color w:val="000000"/>
                <w:sz w:val="24"/>
                <w:szCs w:val="24"/>
                <w:lang w:eastAsia="zh-CN"/>
              </w:rPr>
              <w:t>номера</w:t>
            </w:r>
          </w:p>
        </w:tc>
        <w:tc>
          <w:tcPr>
            <w:tcW w:w="1701" w:type="dxa"/>
          </w:tcPr>
          <w:p w:rsidR="00276F89" w:rsidRPr="00BE71E0" w:rsidRDefault="00276F89" w:rsidP="005F3FD5">
            <w:pPr>
              <w:spacing w:line="360" w:lineRule="auto"/>
              <w:jc w:val="center"/>
              <w:rPr>
                <w:rFonts w:cs="Times New Roman"/>
                <w:b/>
                <w:color w:val="000000"/>
                <w:sz w:val="24"/>
                <w:szCs w:val="24"/>
                <w:lang w:eastAsia="zh-CN"/>
              </w:rPr>
            </w:pPr>
            <w:r w:rsidRPr="00BE71E0">
              <w:rPr>
                <w:rFonts w:cs="Times New Roman"/>
                <w:b/>
                <w:color w:val="000000"/>
                <w:sz w:val="24"/>
                <w:szCs w:val="24"/>
                <w:lang w:eastAsia="zh-CN"/>
              </w:rPr>
              <w:t>Год</w:t>
            </w:r>
          </w:p>
          <w:p w:rsidR="00276F89" w:rsidRPr="00BE71E0" w:rsidRDefault="00276F89" w:rsidP="005F3FD5">
            <w:pPr>
              <w:spacing w:line="360" w:lineRule="auto"/>
              <w:jc w:val="center"/>
              <w:rPr>
                <w:rFonts w:cs="Times New Roman"/>
                <w:b/>
                <w:color w:val="000000"/>
                <w:sz w:val="24"/>
                <w:szCs w:val="24"/>
                <w:lang w:eastAsia="zh-CN"/>
              </w:rPr>
            </w:pPr>
            <w:r w:rsidRPr="00BE71E0">
              <w:rPr>
                <w:rFonts w:cs="Times New Roman"/>
                <w:b/>
                <w:color w:val="000000"/>
                <w:sz w:val="24"/>
                <w:szCs w:val="24"/>
                <w:lang w:eastAsia="zh-CN"/>
              </w:rPr>
              <w:t>копирования</w:t>
            </w:r>
          </w:p>
          <w:p w:rsidR="00276F89" w:rsidRPr="00BE71E0" w:rsidRDefault="00276F89" w:rsidP="005F3FD5">
            <w:pPr>
              <w:spacing w:line="360" w:lineRule="auto"/>
              <w:jc w:val="center"/>
              <w:rPr>
                <w:rFonts w:cs="Times New Roman"/>
                <w:b/>
                <w:color w:val="000000"/>
                <w:sz w:val="24"/>
                <w:szCs w:val="24"/>
                <w:lang w:eastAsia="zh-CN"/>
              </w:rPr>
            </w:pPr>
            <w:r w:rsidRPr="00BE71E0">
              <w:rPr>
                <w:rFonts w:cs="Times New Roman"/>
                <w:b/>
                <w:color w:val="000000"/>
                <w:sz w:val="24"/>
                <w:szCs w:val="24"/>
                <w:lang w:eastAsia="zh-CN"/>
              </w:rPr>
              <w:t>и материал</w:t>
            </w:r>
          </w:p>
        </w:tc>
      </w:tr>
      <w:tr w:rsidR="00276F89" w:rsidRPr="00403E87" w:rsidTr="00276F89">
        <w:trPr>
          <w:trHeight w:val="517"/>
        </w:trPr>
        <w:tc>
          <w:tcPr>
            <w:tcW w:w="562"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1</w:t>
            </w:r>
          </w:p>
        </w:tc>
        <w:tc>
          <w:tcPr>
            <w:tcW w:w="2268" w:type="dxa"/>
          </w:tcPr>
          <w:p w:rsidR="00276F89" w:rsidRPr="00BE71E0" w:rsidRDefault="00276F89" w:rsidP="005F3FD5">
            <w:pPr>
              <w:spacing w:line="360" w:lineRule="auto"/>
              <w:rPr>
                <w:rFonts w:cs="Times New Roman"/>
                <w:b/>
                <w:color w:val="000000"/>
                <w:sz w:val="24"/>
                <w:szCs w:val="24"/>
                <w:lang w:eastAsia="zh-CN"/>
              </w:rPr>
            </w:pPr>
            <w:r w:rsidRPr="00BE71E0">
              <w:rPr>
                <w:rFonts w:cs="Times New Roman"/>
                <w:b/>
                <w:color w:val="000000"/>
                <w:sz w:val="24"/>
                <w:szCs w:val="24"/>
                <w:lang w:eastAsia="zh-CN"/>
              </w:rPr>
              <w:t>«Церера» (Флора)</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Статуя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Неизвестный мастер</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Италия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1730–1760</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Мрамор</w:t>
            </w:r>
          </w:p>
          <w:p w:rsidR="000F379D"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В. — 191 см,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ш. —85 см,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гл. — 57 см</w:t>
            </w:r>
          </w:p>
          <w:p w:rsidR="000F379D"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Поступление: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середина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XVIII века, Италия</w:t>
            </w:r>
          </w:p>
        </w:tc>
        <w:tc>
          <w:tcPr>
            <w:tcW w:w="2977" w:type="dxa"/>
          </w:tcPr>
          <w:p w:rsidR="00276F89" w:rsidRPr="00BE71E0" w:rsidRDefault="00276F89" w:rsidP="005F3FD5">
            <w:pPr>
              <w:spacing w:line="360" w:lineRule="auto"/>
              <w:jc w:val="both"/>
              <w:rPr>
                <w:rFonts w:cs="Times New Roman"/>
                <w:color w:val="000000"/>
                <w:sz w:val="24"/>
                <w:szCs w:val="24"/>
                <w:lang w:eastAsia="zh-CN"/>
              </w:rPr>
            </w:pPr>
            <w:r w:rsidRPr="00BE71E0">
              <w:rPr>
                <w:rFonts w:cs="Times New Roman"/>
                <w:color w:val="000000"/>
                <w:sz w:val="24"/>
                <w:szCs w:val="24"/>
                <w:lang w:eastAsia="zh-CN"/>
              </w:rPr>
              <w:t xml:space="preserve">Следы потеков влаги по всей поверхности скульптуры; грязевые наслоения; утрата полировки (преимущественно в верхней части скульптуры) или огрубление поверхности; мелкие каверны преимущественно на плинте скульптуры; </w:t>
            </w:r>
            <w:proofErr w:type="spellStart"/>
            <w:r w:rsidRPr="00BE71E0">
              <w:rPr>
                <w:rFonts w:cs="Times New Roman"/>
                <w:color w:val="000000"/>
                <w:sz w:val="24"/>
                <w:szCs w:val="24"/>
                <w:lang w:eastAsia="zh-CN"/>
              </w:rPr>
              <w:t>дисколоризация</w:t>
            </w:r>
            <w:proofErr w:type="spellEnd"/>
            <w:r w:rsidRPr="00BE71E0">
              <w:rPr>
                <w:rFonts w:cs="Times New Roman"/>
                <w:color w:val="000000"/>
                <w:sz w:val="24"/>
                <w:szCs w:val="24"/>
                <w:lang w:eastAsia="zh-CN"/>
              </w:rPr>
              <w:t xml:space="preserve"> материала; в углублениях следы </w:t>
            </w:r>
            <w:proofErr w:type="spellStart"/>
            <w:r w:rsidRPr="00BE71E0">
              <w:rPr>
                <w:rFonts w:cs="Times New Roman"/>
                <w:color w:val="000000"/>
                <w:sz w:val="24"/>
                <w:szCs w:val="24"/>
                <w:lang w:eastAsia="zh-CN"/>
              </w:rPr>
              <w:t>биодеструкторов</w:t>
            </w:r>
            <w:proofErr w:type="spellEnd"/>
            <w:r w:rsidRPr="00BE71E0">
              <w:rPr>
                <w:rFonts w:cs="Times New Roman"/>
                <w:color w:val="000000"/>
                <w:sz w:val="24"/>
                <w:szCs w:val="24"/>
                <w:lang w:eastAsia="zh-CN"/>
              </w:rPr>
              <w:t xml:space="preserve"> (предположительно водоросли, темноокрашенные грибы); трещина на правой руке фигуры; растрескивание клеевого соединения (шва) между плинтом скульптуры и пьедесталом памятника.</w:t>
            </w:r>
          </w:p>
        </w:tc>
        <w:tc>
          <w:tcPr>
            <w:tcW w:w="1985"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Инв. № ПДМП 288/1–</w:t>
            </w:r>
            <w:proofErr w:type="spellStart"/>
            <w:r w:rsidRPr="00BE71E0">
              <w:rPr>
                <w:rFonts w:cs="Times New Roman"/>
                <w:color w:val="000000"/>
                <w:sz w:val="24"/>
                <w:szCs w:val="24"/>
                <w:lang w:eastAsia="zh-CN"/>
              </w:rPr>
              <w:t>ск</w:t>
            </w:r>
            <w:proofErr w:type="spellEnd"/>
          </w:p>
          <w:p w:rsidR="00276F89" w:rsidRPr="00BE71E0" w:rsidRDefault="00276F89" w:rsidP="005F3FD5">
            <w:pPr>
              <w:spacing w:line="360" w:lineRule="auto"/>
              <w:jc w:val="center"/>
              <w:rPr>
                <w:rFonts w:cs="Times New Roman"/>
                <w:color w:val="000000"/>
                <w:sz w:val="24"/>
                <w:szCs w:val="24"/>
                <w:lang w:eastAsia="zh-CN"/>
              </w:rPr>
            </w:pPr>
          </w:p>
        </w:tc>
        <w:tc>
          <w:tcPr>
            <w:tcW w:w="1701"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 xml:space="preserve">2013 </w:t>
            </w:r>
          </w:p>
          <w:p w:rsidR="00276F89" w:rsidRPr="00BE71E0" w:rsidRDefault="00276F89" w:rsidP="005F3FD5">
            <w:pPr>
              <w:spacing w:line="360" w:lineRule="auto"/>
              <w:jc w:val="center"/>
              <w:rPr>
                <w:rFonts w:cs="Times New Roman"/>
                <w:color w:val="000000"/>
                <w:sz w:val="24"/>
                <w:szCs w:val="24"/>
                <w:lang w:eastAsia="zh-CN"/>
              </w:rPr>
            </w:pP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 xml:space="preserve">Полиэфирная смола с </w:t>
            </w: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мраморной крошкой</w:t>
            </w:r>
          </w:p>
        </w:tc>
      </w:tr>
      <w:tr w:rsidR="00276F89" w:rsidRPr="00403E87" w:rsidTr="00276F89">
        <w:trPr>
          <w:trHeight w:val="504"/>
        </w:trPr>
        <w:tc>
          <w:tcPr>
            <w:tcW w:w="562"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2</w:t>
            </w:r>
          </w:p>
        </w:tc>
        <w:tc>
          <w:tcPr>
            <w:tcW w:w="2268" w:type="dxa"/>
          </w:tcPr>
          <w:p w:rsidR="00276F89" w:rsidRPr="00BE71E0" w:rsidRDefault="00276F89" w:rsidP="005F3FD5">
            <w:pPr>
              <w:spacing w:line="360" w:lineRule="auto"/>
              <w:rPr>
                <w:rFonts w:cs="Times New Roman"/>
                <w:b/>
                <w:color w:val="000000"/>
                <w:sz w:val="24"/>
                <w:szCs w:val="24"/>
                <w:lang w:eastAsia="zh-CN"/>
              </w:rPr>
            </w:pPr>
            <w:r w:rsidRPr="00BE71E0">
              <w:rPr>
                <w:rFonts w:cs="Times New Roman"/>
                <w:b/>
                <w:color w:val="000000"/>
                <w:sz w:val="24"/>
                <w:szCs w:val="24"/>
                <w:lang w:eastAsia="zh-CN"/>
              </w:rPr>
              <w:t>«Адонис»</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Статуя</w:t>
            </w:r>
          </w:p>
          <w:p w:rsidR="000F379D"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Ф. </w:t>
            </w:r>
            <w:proofErr w:type="spellStart"/>
            <w:r w:rsidRPr="00BE71E0">
              <w:rPr>
                <w:rFonts w:cs="Times New Roman"/>
                <w:color w:val="000000"/>
                <w:sz w:val="24"/>
                <w:szCs w:val="24"/>
                <w:lang w:eastAsia="zh-CN"/>
              </w:rPr>
              <w:t>Кабианка</w:t>
            </w:r>
            <w:proofErr w:type="spellEnd"/>
            <w:r w:rsidRPr="00BE71E0">
              <w:rPr>
                <w:rFonts w:cs="Times New Roman"/>
                <w:color w:val="000000"/>
                <w:sz w:val="24"/>
                <w:szCs w:val="24"/>
                <w:lang w:eastAsia="zh-CN"/>
              </w:rPr>
              <w:t xml:space="preserve">,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известен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также как Ф. </w:t>
            </w:r>
            <w:proofErr w:type="spellStart"/>
            <w:r w:rsidRPr="00BE71E0">
              <w:rPr>
                <w:rFonts w:cs="Times New Roman"/>
                <w:color w:val="000000"/>
                <w:sz w:val="24"/>
                <w:szCs w:val="24"/>
                <w:lang w:eastAsia="zh-CN"/>
              </w:rPr>
              <w:t>Пенсо</w:t>
            </w:r>
            <w:proofErr w:type="spellEnd"/>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Италия, Венеция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1718–1719</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Мрамор</w:t>
            </w:r>
          </w:p>
          <w:p w:rsidR="000F379D"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lastRenderedPageBreak/>
              <w:t xml:space="preserve">В. — 193 см,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ш. — 65 см,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гл. — 65 см</w:t>
            </w:r>
          </w:p>
          <w:p w:rsidR="000F379D"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Поступление: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1732 год,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сад Меншикова</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На плинте спереди: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ADONE,</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сзади: CF</w:t>
            </w:r>
          </w:p>
        </w:tc>
        <w:tc>
          <w:tcPr>
            <w:tcW w:w="2977" w:type="dxa"/>
          </w:tcPr>
          <w:p w:rsidR="00276F89" w:rsidRPr="00BE71E0" w:rsidRDefault="00276F89" w:rsidP="005F3FD5">
            <w:pPr>
              <w:spacing w:line="360" w:lineRule="auto"/>
              <w:jc w:val="both"/>
              <w:rPr>
                <w:rFonts w:cs="Times New Roman"/>
                <w:color w:val="000000"/>
                <w:sz w:val="24"/>
                <w:szCs w:val="24"/>
                <w:lang w:eastAsia="zh-CN"/>
              </w:rPr>
            </w:pPr>
            <w:r w:rsidRPr="00BE71E0">
              <w:rPr>
                <w:rFonts w:cs="Times New Roman"/>
                <w:color w:val="000000"/>
                <w:sz w:val="24"/>
                <w:szCs w:val="24"/>
                <w:lang w:eastAsia="zh-CN"/>
              </w:rPr>
              <w:lastRenderedPageBreak/>
              <w:t xml:space="preserve">Следы потеков влаги по всей поверхности скульптуры; грязевые наслоения; утрата полировки (эрозия материала) или огрубление поверхности; очаги заражения </w:t>
            </w:r>
            <w:proofErr w:type="spellStart"/>
            <w:r w:rsidRPr="00BE71E0">
              <w:rPr>
                <w:rFonts w:cs="Times New Roman"/>
                <w:color w:val="000000"/>
                <w:sz w:val="24"/>
                <w:szCs w:val="24"/>
                <w:lang w:eastAsia="zh-CN"/>
              </w:rPr>
              <w:t>биодеструкторами</w:t>
            </w:r>
            <w:proofErr w:type="spellEnd"/>
            <w:r w:rsidRPr="00BE71E0">
              <w:rPr>
                <w:rFonts w:cs="Times New Roman"/>
                <w:color w:val="000000"/>
                <w:sz w:val="24"/>
                <w:szCs w:val="24"/>
                <w:lang w:eastAsia="zh-CN"/>
              </w:rPr>
              <w:t xml:space="preserve"> (волосы, нижняя </w:t>
            </w:r>
            <w:r w:rsidRPr="00BE71E0">
              <w:rPr>
                <w:rFonts w:cs="Times New Roman"/>
                <w:color w:val="000000"/>
                <w:sz w:val="24"/>
                <w:szCs w:val="24"/>
                <w:lang w:eastAsia="zh-CN"/>
              </w:rPr>
              <w:lastRenderedPageBreak/>
              <w:t xml:space="preserve">часть скульптуры); мелкие каверны; трещины с утратами материала на плинте скульптуры; сильное потемнение формовочных швов у скульптуры; </w:t>
            </w:r>
            <w:proofErr w:type="spellStart"/>
            <w:r w:rsidRPr="00BE71E0">
              <w:rPr>
                <w:rFonts w:cs="Times New Roman"/>
                <w:color w:val="000000"/>
                <w:sz w:val="24"/>
                <w:szCs w:val="24"/>
                <w:lang w:eastAsia="zh-CN"/>
              </w:rPr>
              <w:t>дисколоризация</w:t>
            </w:r>
            <w:proofErr w:type="spellEnd"/>
            <w:r w:rsidRPr="00BE71E0">
              <w:rPr>
                <w:rFonts w:cs="Times New Roman"/>
                <w:color w:val="000000"/>
                <w:sz w:val="24"/>
                <w:szCs w:val="24"/>
                <w:lang w:eastAsia="zh-CN"/>
              </w:rPr>
              <w:t>; желтые пятна неизвестного происхождения на правой руке скульптуры; растрескивание клеевого соединения (шва) между плинтом и пьедесталом скульптуры.</w:t>
            </w:r>
          </w:p>
        </w:tc>
        <w:tc>
          <w:tcPr>
            <w:tcW w:w="1985"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lastRenderedPageBreak/>
              <w:t>Инв. № ПДМП 287/1–</w:t>
            </w:r>
            <w:proofErr w:type="spellStart"/>
            <w:r w:rsidRPr="00BE71E0">
              <w:rPr>
                <w:rFonts w:cs="Times New Roman"/>
                <w:color w:val="000000"/>
                <w:sz w:val="24"/>
                <w:szCs w:val="24"/>
                <w:lang w:eastAsia="zh-CN"/>
              </w:rPr>
              <w:t>ск</w:t>
            </w:r>
            <w:proofErr w:type="spellEnd"/>
          </w:p>
          <w:p w:rsidR="00276F89" w:rsidRPr="00BE71E0" w:rsidRDefault="00276F89" w:rsidP="005F3FD5">
            <w:pPr>
              <w:spacing w:line="360" w:lineRule="auto"/>
              <w:jc w:val="center"/>
              <w:rPr>
                <w:rFonts w:cs="Times New Roman"/>
                <w:color w:val="000000"/>
                <w:sz w:val="24"/>
                <w:szCs w:val="24"/>
                <w:lang w:eastAsia="zh-CN"/>
              </w:rPr>
            </w:pPr>
          </w:p>
        </w:tc>
        <w:tc>
          <w:tcPr>
            <w:tcW w:w="1701"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 xml:space="preserve">2013 </w:t>
            </w:r>
          </w:p>
          <w:p w:rsidR="00276F89" w:rsidRPr="00BE71E0" w:rsidRDefault="00276F89" w:rsidP="005F3FD5">
            <w:pPr>
              <w:spacing w:line="360" w:lineRule="auto"/>
              <w:jc w:val="center"/>
              <w:rPr>
                <w:rFonts w:cs="Times New Roman"/>
                <w:color w:val="000000"/>
                <w:sz w:val="24"/>
                <w:szCs w:val="24"/>
                <w:lang w:eastAsia="zh-CN"/>
              </w:rPr>
            </w:pP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 xml:space="preserve">Полиэфирная смола с </w:t>
            </w: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мраморной крошкой</w:t>
            </w:r>
          </w:p>
        </w:tc>
      </w:tr>
      <w:tr w:rsidR="00276F89" w:rsidRPr="00403E87" w:rsidTr="00276F89">
        <w:trPr>
          <w:trHeight w:val="504"/>
        </w:trPr>
        <w:tc>
          <w:tcPr>
            <w:tcW w:w="562"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3</w:t>
            </w:r>
          </w:p>
        </w:tc>
        <w:tc>
          <w:tcPr>
            <w:tcW w:w="2268" w:type="dxa"/>
          </w:tcPr>
          <w:p w:rsidR="00276F89" w:rsidRPr="00BE71E0" w:rsidRDefault="00276F89" w:rsidP="005F3FD5">
            <w:pPr>
              <w:spacing w:line="360" w:lineRule="auto"/>
              <w:rPr>
                <w:rFonts w:cs="Times New Roman"/>
                <w:b/>
                <w:color w:val="000000"/>
                <w:sz w:val="24"/>
                <w:szCs w:val="24"/>
                <w:lang w:eastAsia="zh-CN"/>
              </w:rPr>
            </w:pPr>
            <w:r w:rsidRPr="00BE71E0">
              <w:rPr>
                <w:rFonts w:cs="Times New Roman"/>
                <w:b/>
                <w:color w:val="000000"/>
                <w:sz w:val="24"/>
                <w:szCs w:val="24"/>
                <w:lang w:eastAsia="zh-CN"/>
              </w:rPr>
              <w:t>«Вулкан»</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Статуя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Неизвестный мастер</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Италия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1730–1760</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Мрамор</w:t>
            </w:r>
          </w:p>
          <w:p w:rsidR="000F379D"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В. — 178 см,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ш. — 66 см,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гл. — 48 см</w:t>
            </w:r>
          </w:p>
          <w:p w:rsidR="000F379D"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Поступление: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середина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XVIII века, Италия</w:t>
            </w:r>
          </w:p>
        </w:tc>
        <w:tc>
          <w:tcPr>
            <w:tcW w:w="2977" w:type="dxa"/>
          </w:tcPr>
          <w:p w:rsidR="00276F89" w:rsidRPr="00BE71E0" w:rsidRDefault="00276F89" w:rsidP="005F3FD5">
            <w:pPr>
              <w:spacing w:line="360" w:lineRule="auto"/>
              <w:jc w:val="both"/>
              <w:rPr>
                <w:rFonts w:cs="Times New Roman"/>
                <w:color w:val="000000"/>
                <w:sz w:val="24"/>
                <w:szCs w:val="24"/>
                <w:lang w:eastAsia="zh-CN"/>
              </w:rPr>
            </w:pPr>
            <w:r w:rsidRPr="00BE71E0">
              <w:rPr>
                <w:rFonts w:cs="Times New Roman"/>
                <w:color w:val="000000"/>
                <w:sz w:val="24"/>
                <w:szCs w:val="24"/>
                <w:lang w:eastAsia="zh-CN"/>
              </w:rPr>
              <w:t xml:space="preserve">Следы потеков влаги и серого налета по всей поверхности скульптуры; грязевые наслоения; </w:t>
            </w:r>
            <w:proofErr w:type="spellStart"/>
            <w:r w:rsidRPr="00BE71E0">
              <w:rPr>
                <w:rFonts w:cs="Times New Roman"/>
                <w:color w:val="000000"/>
                <w:sz w:val="24"/>
                <w:szCs w:val="24"/>
                <w:lang w:eastAsia="zh-CN"/>
              </w:rPr>
              <w:t>дисколоризация</w:t>
            </w:r>
            <w:proofErr w:type="spellEnd"/>
            <w:r w:rsidRPr="00BE71E0">
              <w:rPr>
                <w:rFonts w:cs="Times New Roman"/>
                <w:color w:val="000000"/>
                <w:sz w:val="24"/>
                <w:szCs w:val="24"/>
                <w:lang w:eastAsia="zh-CN"/>
              </w:rPr>
              <w:t xml:space="preserve"> (пожелтение) скульптуры; утрата полировки (эрозия материала) или огрубление поверхности; мелкие каверны; очаги заражения </w:t>
            </w:r>
            <w:proofErr w:type="spellStart"/>
            <w:r w:rsidRPr="00BE71E0">
              <w:rPr>
                <w:rFonts w:cs="Times New Roman"/>
                <w:color w:val="000000"/>
                <w:sz w:val="24"/>
                <w:szCs w:val="24"/>
                <w:lang w:eastAsia="zh-CN"/>
              </w:rPr>
              <w:t>биодеструкторами</w:t>
            </w:r>
            <w:proofErr w:type="spellEnd"/>
            <w:r w:rsidRPr="00BE71E0">
              <w:rPr>
                <w:rFonts w:cs="Times New Roman"/>
                <w:color w:val="000000"/>
                <w:sz w:val="24"/>
                <w:szCs w:val="24"/>
                <w:lang w:eastAsia="zh-CN"/>
              </w:rPr>
              <w:t xml:space="preserve"> преимущественно в углублениях скульптуры; трещина на правой лодыжке скульптуры; растрескивание клеевого соединения (шва) между плинтом и пьедесталом скульптуры.</w:t>
            </w:r>
          </w:p>
        </w:tc>
        <w:tc>
          <w:tcPr>
            <w:tcW w:w="1985"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Инв. № ПДМП 286/1–</w:t>
            </w:r>
            <w:proofErr w:type="spellStart"/>
            <w:r w:rsidRPr="00BE71E0">
              <w:rPr>
                <w:rFonts w:cs="Times New Roman"/>
                <w:color w:val="000000"/>
                <w:sz w:val="24"/>
                <w:szCs w:val="24"/>
                <w:lang w:eastAsia="zh-CN"/>
              </w:rPr>
              <w:t>ск</w:t>
            </w:r>
            <w:proofErr w:type="spellEnd"/>
          </w:p>
          <w:p w:rsidR="00276F89" w:rsidRPr="00BE71E0" w:rsidRDefault="00276F89" w:rsidP="005F3FD5">
            <w:pPr>
              <w:spacing w:line="360" w:lineRule="auto"/>
              <w:jc w:val="center"/>
              <w:rPr>
                <w:rFonts w:cs="Times New Roman"/>
                <w:color w:val="000000"/>
                <w:sz w:val="24"/>
                <w:szCs w:val="24"/>
                <w:lang w:eastAsia="zh-CN"/>
              </w:rPr>
            </w:pPr>
          </w:p>
        </w:tc>
        <w:tc>
          <w:tcPr>
            <w:tcW w:w="1701"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 xml:space="preserve">2013 </w:t>
            </w:r>
          </w:p>
          <w:p w:rsidR="00276F89" w:rsidRPr="00BE71E0" w:rsidRDefault="00276F89" w:rsidP="005F3FD5">
            <w:pPr>
              <w:spacing w:line="360" w:lineRule="auto"/>
              <w:jc w:val="center"/>
              <w:rPr>
                <w:rFonts w:cs="Times New Roman"/>
                <w:color w:val="000000"/>
                <w:sz w:val="24"/>
                <w:szCs w:val="24"/>
                <w:lang w:eastAsia="zh-CN"/>
              </w:rPr>
            </w:pP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Полиэфирная смола с</w:t>
            </w: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мраморной крошкой</w:t>
            </w:r>
          </w:p>
        </w:tc>
      </w:tr>
      <w:tr w:rsidR="00276F89" w:rsidRPr="00403E87" w:rsidTr="00276F89">
        <w:trPr>
          <w:trHeight w:val="504"/>
        </w:trPr>
        <w:tc>
          <w:tcPr>
            <w:tcW w:w="562"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4</w:t>
            </w:r>
          </w:p>
        </w:tc>
        <w:tc>
          <w:tcPr>
            <w:tcW w:w="2268" w:type="dxa"/>
          </w:tcPr>
          <w:p w:rsidR="00276F89" w:rsidRPr="00BE71E0" w:rsidRDefault="00276F89" w:rsidP="005F3FD5">
            <w:pPr>
              <w:spacing w:line="360" w:lineRule="auto"/>
              <w:rPr>
                <w:rFonts w:cs="Times New Roman"/>
                <w:b/>
                <w:color w:val="000000"/>
                <w:sz w:val="24"/>
                <w:szCs w:val="24"/>
                <w:lang w:eastAsia="zh-CN"/>
              </w:rPr>
            </w:pPr>
            <w:r w:rsidRPr="00BE71E0">
              <w:rPr>
                <w:rFonts w:cs="Times New Roman"/>
                <w:b/>
                <w:color w:val="000000"/>
                <w:sz w:val="24"/>
                <w:szCs w:val="24"/>
                <w:lang w:eastAsia="zh-CN"/>
              </w:rPr>
              <w:t>«Помона»</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Статуя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lastRenderedPageBreak/>
              <w:t>Неизвестный мастер</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Италия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1730–1760</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Мрамор</w:t>
            </w:r>
          </w:p>
          <w:p w:rsidR="000F379D"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В. — 181 см,</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 ш. — 94 см,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гл. — 48 см</w:t>
            </w:r>
          </w:p>
          <w:p w:rsidR="000F379D"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Поступление: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середина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XVIII века, Италия</w:t>
            </w:r>
          </w:p>
        </w:tc>
        <w:tc>
          <w:tcPr>
            <w:tcW w:w="2977" w:type="dxa"/>
          </w:tcPr>
          <w:p w:rsidR="00276F89" w:rsidRPr="00BE71E0" w:rsidRDefault="00276F89" w:rsidP="005F3FD5">
            <w:pPr>
              <w:spacing w:line="360" w:lineRule="auto"/>
              <w:jc w:val="both"/>
              <w:rPr>
                <w:rFonts w:cs="Times New Roman"/>
                <w:color w:val="000000"/>
                <w:sz w:val="24"/>
                <w:szCs w:val="24"/>
                <w:lang w:eastAsia="zh-CN"/>
              </w:rPr>
            </w:pPr>
            <w:r w:rsidRPr="00BE71E0">
              <w:rPr>
                <w:rFonts w:cs="Times New Roman"/>
                <w:color w:val="000000"/>
                <w:sz w:val="24"/>
                <w:szCs w:val="24"/>
                <w:lang w:eastAsia="zh-CN"/>
              </w:rPr>
              <w:lastRenderedPageBreak/>
              <w:t xml:space="preserve">Следы потеков влаги по всей поверхности скульптуры; утрата полировки </w:t>
            </w:r>
            <w:r w:rsidRPr="00BE71E0">
              <w:rPr>
                <w:rFonts w:cs="Times New Roman"/>
                <w:color w:val="000000"/>
                <w:sz w:val="24"/>
                <w:szCs w:val="24"/>
                <w:lang w:eastAsia="zh-CN"/>
              </w:rPr>
              <w:lastRenderedPageBreak/>
              <w:t xml:space="preserve">(эрозия материала) или огрубление поверхности; небольшие очаги заражения </w:t>
            </w:r>
            <w:proofErr w:type="spellStart"/>
            <w:r w:rsidRPr="00BE71E0">
              <w:rPr>
                <w:rFonts w:cs="Times New Roman"/>
                <w:color w:val="000000"/>
                <w:sz w:val="24"/>
                <w:szCs w:val="24"/>
                <w:lang w:eastAsia="zh-CN"/>
              </w:rPr>
              <w:t>биодеструкторами</w:t>
            </w:r>
            <w:proofErr w:type="spellEnd"/>
            <w:r w:rsidRPr="00BE71E0">
              <w:rPr>
                <w:rFonts w:cs="Times New Roman"/>
                <w:color w:val="000000"/>
                <w:sz w:val="24"/>
                <w:szCs w:val="24"/>
                <w:lang w:eastAsia="zh-CN"/>
              </w:rPr>
              <w:t xml:space="preserve">; трещины и выбоины (преимущественно обратная сторона скульптуры в верхней части); </w:t>
            </w:r>
            <w:proofErr w:type="spellStart"/>
            <w:r w:rsidRPr="00BE71E0">
              <w:rPr>
                <w:rFonts w:cs="Times New Roman"/>
                <w:color w:val="000000"/>
                <w:sz w:val="24"/>
                <w:szCs w:val="24"/>
                <w:lang w:eastAsia="zh-CN"/>
              </w:rPr>
              <w:t>дисколоризация</w:t>
            </w:r>
            <w:proofErr w:type="spellEnd"/>
            <w:r w:rsidRPr="00BE71E0">
              <w:rPr>
                <w:rFonts w:cs="Times New Roman"/>
                <w:color w:val="000000"/>
                <w:sz w:val="24"/>
                <w:szCs w:val="24"/>
                <w:lang w:eastAsia="zh-CN"/>
              </w:rPr>
              <w:t xml:space="preserve"> (пожелтение) скульптуры; мелкие каверны; насечки в виде букв и цифр с обратной стороны скульптуры;  растрескивание клеевого соединения (шва) между плинтом и пьедесталом скульптуры. </w:t>
            </w:r>
          </w:p>
        </w:tc>
        <w:tc>
          <w:tcPr>
            <w:tcW w:w="1985"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lastRenderedPageBreak/>
              <w:t>Инв. № ПДМП 285/1–</w:t>
            </w:r>
            <w:proofErr w:type="spellStart"/>
            <w:r w:rsidRPr="00BE71E0">
              <w:rPr>
                <w:rFonts w:cs="Times New Roman"/>
                <w:color w:val="000000"/>
                <w:sz w:val="24"/>
                <w:szCs w:val="24"/>
                <w:lang w:eastAsia="zh-CN"/>
              </w:rPr>
              <w:t>ск</w:t>
            </w:r>
            <w:proofErr w:type="spellEnd"/>
          </w:p>
          <w:p w:rsidR="00276F89" w:rsidRPr="00BE71E0" w:rsidRDefault="00276F89" w:rsidP="005F3FD5">
            <w:pPr>
              <w:spacing w:line="360" w:lineRule="auto"/>
              <w:jc w:val="center"/>
              <w:rPr>
                <w:rFonts w:cs="Times New Roman"/>
                <w:color w:val="000000"/>
                <w:sz w:val="24"/>
                <w:szCs w:val="24"/>
                <w:lang w:eastAsia="zh-CN"/>
              </w:rPr>
            </w:pPr>
          </w:p>
        </w:tc>
        <w:tc>
          <w:tcPr>
            <w:tcW w:w="1701"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 xml:space="preserve">2013 </w:t>
            </w:r>
          </w:p>
          <w:p w:rsidR="00276F89" w:rsidRPr="00BE71E0" w:rsidRDefault="00276F89" w:rsidP="005F3FD5">
            <w:pPr>
              <w:spacing w:line="360" w:lineRule="auto"/>
              <w:jc w:val="center"/>
              <w:rPr>
                <w:rFonts w:cs="Times New Roman"/>
                <w:color w:val="000000"/>
                <w:sz w:val="24"/>
                <w:szCs w:val="24"/>
                <w:lang w:eastAsia="zh-CN"/>
              </w:rPr>
            </w:pP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lastRenderedPageBreak/>
              <w:t>Полиэфирная смола с</w:t>
            </w: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мраморной крошкой</w:t>
            </w:r>
          </w:p>
        </w:tc>
      </w:tr>
      <w:tr w:rsidR="00276F89" w:rsidRPr="00403E87" w:rsidTr="00276F89">
        <w:trPr>
          <w:trHeight w:val="504"/>
        </w:trPr>
        <w:tc>
          <w:tcPr>
            <w:tcW w:w="562"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lastRenderedPageBreak/>
              <w:t>5</w:t>
            </w:r>
          </w:p>
        </w:tc>
        <w:tc>
          <w:tcPr>
            <w:tcW w:w="2268" w:type="dxa"/>
          </w:tcPr>
          <w:p w:rsidR="00276F89" w:rsidRPr="00BE71E0" w:rsidRDefault="00276F89" w:rsidP="005F3FD5">
            <w:pPr>
              <w:spacing w:line="360" w:lineRule="auto"/>
              <w:rPr>
                <w:rFonts w:cs="Times New Roman"/>
                <w:b/>
                <w:color w:val="000000"/>
                <w:sz w:val="24"/>
                <w:szCs w:val="24"/>
                <w:lang w:eastAsia="zh-CN"/>
              </w:rPr>
            </w:pPr>
            <w:r w:rsidRPr="00BE71E0">
              <w:rPr>
                <w:rFonts w:cs="Times New Roman"/>
                <w:b/>
                <w:color w:val="000000"/>
                <w:sz w:val="24"/>
                <w:szCs w:val="24"/>
                <w:lang w:eastAsia="zh-CN"/>
              </w:rPr>
              <w:t>«Плутон»</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Статуя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Неизвестный мастер</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Италия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1730–1760</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Мрамор</w:t>
            </w:r>
          </w:p>
          <w:p w:rsidR="000F379D"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В. — 174 см,</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ш. — 78 см,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гл. — 66 см</w:t>
            </w:r>
          </w:p>
          <w:p w:rsidR="007B76E7"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Поступление:</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середина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XVIII века, Италия</w:t>
            </w:r>
          </w:p>
        </w:tc>
        <w:tc>
          <w:tcPr>
            <w:tcW w:w="2977" w:type="dxa"/>
          </w:tcPr>
          <w:p w:rsidR="00276F89" w:rsidRPr="00BE71E0" w:rsidRDefault="00276F89" w:rsidP="005F3FD5">
            <w:pPr>
              <w:spacing w:line="360" w:lineRule="auto"/>
              <w:jc w:val="both"/>
              <w:rPr>
                <w:rFonts w:cs="Times New Roman"/>
                <w:color w:val="000000"/>
                <w:sz w:val="24"/>
                <w:szCs w:val="24"/>
                <w:lang w:eastAsia="zh-CN"/>
              </w:rPr>
            </w:pPr>
            <w:r w:rsidRPr="00BE71E0">
              <w:rPr>
                <w:rFonts w:cs="Times New Roman"/>
                <w:color w:val="000000"/>
                <w:sz w:val="24"/>
                <w:szCs w:val="24"/>
                <w:lang w:eastAsia="zh-CN"/>
              </w:rPr>
              <w:t xml:space="preserve">Следы потеков влаги по всей поверхности скульптуры; утрата полировки (эрозия материала) или огрубление поверхности; небольшие очаги заражения </w:t>
            </w:r>
            <w:proofErr w:type="spellStart"/>
            <w:r w:rsidRPr="00BE71E0">
              <w:rPr>
                <w:rFonts w:cs="Times New Roman"/>
                <w:color w:val="000000"/>
                <w:sz w:val="24"/>
                <w:szCs w:val="24"/>
                <w:lang w:eastAsia="zh-CN"/>
              </w:rPr>
              <w:t>биодеструкторами</w:t>
            </w:r>
            <w:proofErr w:type="spellEnd"/>
            <w:r w:rsidRPr="00BE71E0">
              <w:rPr>
                <w:rFonts w:cs="Times New Roman"/>
                <w:color w:val="000000"/>
                <w:sz w:val="24"/>
                <w:szCs w:val="24"/>
                <w:lang w:eastAsia="zh-CN"/>
              </w:rPr>
              <w:t xml:space="preserve">, </w:t>
            </w:r>
            <w:proofErr w:type="spellStart"/>
            <w:r w:rsidRPr="00BE71E0">
              <w:rPr>
                <w:rFonts w:cs="Times New Roman"/>
                <w:color w:val="000000"/>
                <w:sz w:val="24"/>
                <w:szCs w:val="24"/>
                <w:lang w:eastAsia="zh-CN"/>
              </w:rPr>
              <w:t>дисколоризация</w:t>
            </w:r>
            <w:proofErr w:type="spellEnd"/>
            <w:r w:rsidRPr="00BE71E0">
              <w:rPr>
                <w:rFonts w:cs="Times New Roman"/>
                <w:color w:val="000000"/>
                <w:sz w:val="24"/>
                <w:szCs w:val="24"/>
                <w:lang w:eastAsia="zh-CN"/>
              </w:rPr>
              <w:t xml:space="preserve"> / пожелтение материала (преимущественно обратная сторона фигуры Плутона и спина Цербера); мелкие каверны; трещина с левой стороны рога изобилия; частичная утрата клеевого соединения (шва) между плинтом и пьедесталом скульптуры.</w:t>
            </w:r>
          </w:p>
        </w:tc>
        <w:tc>
          <w:tcPr>
            <w:tcW w:w="1985"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Инв. № ПДМП 284/1–</w:t>
            </w:r>
            <w:proofErr w:type="spellStart"/>
            <w:r w:rsidRPr="00BE71E0">
              <w:rPr>
                <w:rFonts w:cs="Times New Roman"/>
                <w:color w:val="000000"/>
                <w:sz w:val="24"/>
                <w:szCs w:val="24"/>
                <w:lang w:eastAsia="zh-CN"/>
              </w:rPr>
              <w:t>ск</w:t>
            </w:r>
            <w:proofErr w:type="spellEnd"/>
          </w:p>
          <w:p w:rsidR="00276F89" w:rsidRPr="00BE71E0" w:rsidRDefault="00276F89" w:rsidP="005F3FD5">
            <w:pPr>
              <w:spacing w:line="360" w:lineRule="auto"/>
              <w:jc w:val="center"/>
              <w:rPr>
                <w:rFonts w:cs="Times New Roman"/>
                <w:color w:val="000000"/>
                <w:sz w:val="24"/>
                <w:szCs w:val="24"/>
                <w:lang w:eastAsia="zh-CN"/>
              </w:rPr>
            </w:pPr>
          </w:p>
        </w:tc>
        <w:tc>
          <w:tcPr>
            <w:tcW w:w="1701"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 xml:space="preserve">2013 </w:t>
            </w:r>
          </w:p>
          <w:p w:rsidR="00276F89" w:rsidRPr="00BE71E0" w:rsidRDefault="00276F89" w:rsidP="005F3FD5">
            <w:pPr>
              <w:spacing w:line="360" w:lineRule="auto"/>
              <w:jc w:val="center"/>
              <w:rPr>
                <w:rFonts w:cs="Times New Roman"/>
                <w:color w:val="000000"/>
                <w:sz w:val="24"/>
                <w:szCs w:val="24"/>
                <w:lang w:eastAsia="zh-CN"/>
              </w:rPr>
            </w:pP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Полиэфирная смола с</w:t>
            </w: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мраморной крошкой</w:t>
            </w:r>
          </w:p>
        </w:tc>
      </w:tr>
      <w:tr w:rsidR="00276F89" w:rsidRPr="00403E87" w:rsidTr="00276F89">
        <w:trPr>
          <w:trHeight w:val="504"/>
        </w:trPr>
        <w:tc>
          <w:tcPr>
            <w:tcW w:w="562"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lastRenderedPageBreak/>
              <w:t>6</w:t>
            </w:r>
          </w:p>
        </w:tc>
        <w:tc>
          <w:tcPr>
            <w:tcW w:w="2268" w:type="dxa"/>
          </w:tcPr>
          <w:p w:rsidR="00276F89" w:rsidRPr="00BE71E0" w:rsidRDefault="00276F89" w:rsidP="005F3FD5">
            <w:pPr>
              <w:spacing w:line="360" w:lineRule="auto"/>
              <w:rPr>
                <w:rFonts w:cs="Times New Roman"/>
                <w:b/>
                <w:color w:val="000000"/>
                <w:sz w:val="24"/>
                <w:szCs w:val="24"/>
                <w:lang w:eastAsia="zh-CN"/>
              </w:rPr>
            </w:pPr>
            <w:r w:rsidRPr="00BE71E0">
              <w:rPr>
                <w:rFonts w:cs="Times New Roman"/>
                <w:b/>
                <w:color w:val="000000"/>
                <w:sz w:val="24"/>
                <w:szCs w:val="24"/>
                <w:lang w:eastAsia="zh-CN"/>
              </w:rPr>
              <w:t>«Жрица»</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Статуя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Неизвестный мастер</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Италия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1730–1760</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Мрамор</w:t>
            </w:r>
          </w:p>
          <w:p w:rsidR="00226CF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В. — 191 см,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ш. — 97 см,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гл. — 41 см</w:t>
            </w:r>
          </w:p>
          <w:p w:rsidR="00226CF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Поступление: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середина </w:t>
            </w:r>
          </w:p>
          <w:p w:rsidR="00276F89" w:rsidRPr="00BE71E0" w:rsidRDefault="00276F89" w:rsidP="005F3FD5">
            <w:pPr>
              <w:spacing w:line="360" w:lineRule="auto"/>
              <w:rPr>
                <w:rFonts w:cs="Times New Roman"/>
                <w:b/>
                <w:color w:val="000000"/>
                <w:sz w:val="24"/>
                <w:szCs w:val="24"/>
                <w:lang w:eastAsia="zh-CN"/>
              </w:rPr>
            </w:pPr>
            <w:r w:rsidRPr="00BE71E0">
              <w:rPr>
                <w:rFonts w:cs="Times New Roman"/>
                <w:color w:val="000000"/>
                <w:sz w:val="24"/>
                <w:szCs w:val="24"/>
                <w:lang w:eastAsia="zh-CN"/>
              </w:rPr>
              <w:t>XVIII века, Италия</w:t>
            </w:r>
          </w:p>
        </w:tc>
        <w:tc>
          <w:tcPr>
            <w:tcW w:w="2977" w:type="dxa"/>
          </w:tcPr>
          <w:p w:rsidR="00276F89" w:rsidRPr="00BE71E0" w:rsidRDefault="00276F89" w:rsidP="005F3FD5">
            <w:pPr>
              <w:spacing w:line="360" w:lineRule="auto"/>
              <w:jc w:val="both"/>
              <w:rPr>
                <w:rFonts w:cs="Times New Roman"/>
                <w:color w:val="000000"/>
                <w:sz w:val="24"/>
                <w:szCs w:val="24"/>
                <w:lang w:eastAsia="zh-CN"/>
              </w:rPr>
            </w:pPr>
            <w:r w:rsidRPr="00BE71E0">
              <w:rPr>
                <w:rFonts w:cs="Times New Roman"/>
                <w:color w:val="000000"/>
                <w:sz w:val="24"/>
                <w:szCs w:val="24"/>
                <w:lang w:eastAsia="zh-CN"/>
              </w:rPr>
              <w:t xml:space="preserve">Следы потеков влаги по всей поверхности скульптуры; утрата полировки (эрозия материала) или огрубление поверхности; очаги заражения </w:t>
            </w:r>
            <w:proofErr w:type="spellStart"/>
            <w:r w:rsidRPr="00BE71E0">
              <w:rPr>
                <w:rFonts w:cs="Times New Roman"/>
                <w:color w:val="000000"/>
                <w:sz w:val="24"/>
                <w:szCs w:val="24"/>
                <w:lang w:eastAsia="zh-CN"/>
              </w:rPr>
              <w:t>биодеструкторами</w:t>
            </w:r>
            <w:proofErr w:type="spellEnd"/>
            <w:r w:rsidRPr="00BE71E0">
              <w:rPr>
                <w:rFonts w:cs="Times New Roman"/>
                <w:color w:val="000000"/>
                <w:sz w:val="24"/>
                <w:szCs w:val="24"/>
                <w:lang w:eastAsia="zh-CN"/>
              </w:rPr>
              <w:t xml:space="preserve"> в углублениях, </w:t>
            </w:r>
            <w:proofErr w:type="spellStart"/>
            <w:r w:rsidRPr="00BE71E0">
              <w:rPr>
                <w:rFonts w:cs="Times New Roman"/>
                <w:color w:val="000000"/>
                <w:sz w:val="24"/>
                <w:szCs w:val="24"/>
                <w:lang w:eastAsia="zh-CN"/>
              </w:rPr>
              <w:t>дисколоризация</w:t>
            </w:r>
            <w:proofErr w:type="spellEnd"/>
            <w:r w:rsidRPr="00BE71E0">
              <w:rPr>
                <w:rFonts w:cs="Times New Roman"/>
                <w:color w:val="000000"/>
                <w:sz w:val="24"/>
                <w:szCs w:val="24"/>
                <w:lang w:eastAsia="zh-CN"/>
              </w:rPr>
              <w:t xml:space="preserve"> / пожелтение материала); мелкие каверны; горизонтальная трещина по всей длине одеяния с обратной стороны скульптуры.</w:t>
            </w:r>
          </w:p>
        </w:tc>
        <w:tc>
          <w:tcPr>
            <w:tcW w:w="1985"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Инв. № ПДМП 278/1–</w:t>
            </w:r>
            <w:proofErr w:type="spellStart"/>
            <w:r w:rsidRPr="00BE71E0">
              <w:rPr>
                <w:rFonts w:cs="Times New Roman"/>
                <w:color w:val="000000"/>
                <w:sz w:val="24"/>
                <w:szCs w:val="24"/>
                <w:lang w:eastAsia="zh-CN"/>
              </w:rPr>
              <w:t>ск</w:t>
            </w:r>
            <w:proofErr w:type="spellEnd"/>
          </w:p>
          <w:p w:rsidR="00276F89" w:rsidRPr="00BE71E0" w:rsidRDefault="00276F89" w:rsidP="005F3FD5">
            <w:pPr>
              <w:spacing w:line="360" w:lineRule="auto"/>
              <w:jc w:val="center"/>
              <w:rPr>
                <w:rFonts w:cs="Times New Roman"/>
                <w:color w:val="000000"/>
                <w:sz w:val="24"/>
                <w:szCs w:val="24"/>
                <w:lang w:eastAsia="zh-CN"/>
              </w:rPr>
            </w:pPr>
          </w:p>
        </w:tc>
        <w:tc>
          <w:tcPr>
            <w:tcW w:w="1701"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 xml:space="preserve">2013 </w:t>
            </w:r>
          </w:p>
          <w:p w:rsidR="00276F89" w:rsidRPr="00BE71E0" w:rsidRDefault="00276F89" w:rsidP="005F3FD5">
            <w:pPr>
              <w:spacing w:line="360" w:lineRule="auto"/>
              <w:jc w:val="center"/>
              <w:rPr>
                <w:rFonts w:cs="Times New Roman"/>
                <w:color w:val="000000"/>
                <w:sz w:val="24"/>
                <w:szCs w:val="24"/>
                <w:lang w:eastAsia="zh-CN"/>
              </w:rPr>
            </w:pP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Полиэфирная смола с</w:t>
            </w: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мраморной крошкой</w:t>
            </w:r>
          </w:p>
        </w:tc>
      </w:tr>
      <w:tr w:rsidR="00276F89" w:rsidRPr="00403E87" w:rsidTr="00276F89">
        <w:trPr>
          <w:trHeight w:val="504"/>
        </w:trPr>
        <w:tc>
          <w:tcPr>
            <w:tcW w:w="562"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7</w:t>
            </w:r>
          </w:p>
        </w:tc>
        <w:tc>
          <w:tcPr>
            <w:tcW w:w="2268" w:type="dxa"/>
          </w:tcPr>
          <w:p w:rsidR="00276F89" w:rsidRPr="00BE71E0" w:rsidRDefault="00276F89" w:rsidP="005F3FD5">
            <w:pPr>
              <w:spacing w:line="360" w:lineRule="auto"/>
              <w:rPr>
                <w:rFonts w:cs="Times New Roman"/>
                <w:b/>
                <w:color w:val="000000"/>
                <w:sz w:val="24"/>
                <w:szCs w:val="24"/>
                <w:lang w:eastAsia="zh-CN"/>
              </w:rPr>
            </w:pPr>
            <w:r w:rsidRPr="00BE71E0">
              <w:rPr>
                <w:rFonts w:cs="Times New Roman"/>
                <w:b/>
                <w:color w:val="000000"/>
                <w:sz w:val="24"/>
                <w:szCs w:val="24"/>
                <w:lang w:eastAsia="zh-CN"/>
              </w:rPr>
              <w:t>«Олимпия»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Статуя</w:t>
            </w:r>
          </w:p>
          <w:p w:rsidR="00226CF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Ф. </w:t>
            </w:r>
            <w:proofErr w:type="spellStart"/>
            <w:r w:rsidRPr="00BE71E0">
              <w:rPr>
                <w:rFonts w:cs="Times New Roman"/>
                <w:color w:val="000000"/>
                <w:sz w:val="24"/>
                <w:szCs w:val="24"/>
                <w:lang w:eastAsia="zh-CN"/>
              </w:rPr>
              <w:t>Кабианка</w:t>
            </w:r>
            <w:proofErr w:type="spellEnd"/>
            <w:r w:rsidRPr="00BE71E0">
              <w:rPr>
                <w:rFonts w:cs="Times New Roman"/>
                <w:color w:val="000000"/>
                <w:sz w:val="24"/>
                <w:szCs w:val="24"/>
                <w:lang w:eastAsia="zh-CN"/>
              </w:rPr>
              <w:t xml:space="preserve">,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известен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также как Ф. </w:t>
            </w:r>
            <w:proofErr w:type="spellStart"/>
            <w:r w:rsidRPr="00BE71E0">
              <w:rPr>
                <w:rFonts w:cs="Times New Roman"/>
                <w:color w:val="000000"/>
                <w:sz w:val="24"/>
                <w:szCs w:val="24"/>
                <w:lang w:eastAsia="zh-CN"/>
              </w:rPr>
              <w:t>Пенсо</w:t>
            </w:r>
            <w:proofErr w:type="spellEnd"/>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Италия, Венеция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1718–1719</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Мрамор</w:t>
            </w:r>
          </w:p>
          <w:p w:rsidR="00226CF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В. — 191 см,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ш. — 71 см,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гл. — 38см</w:t>
            </w:r>
          </w:p>
          <w:p w:rsidR="00226CF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Поступление: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1732 год,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сад Меншикова</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На плинте спереди: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OLIMPIA</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 сзади – мон</w:t>
            </w:r>
            <w:r w:rsidR="003C4C11">
              <w:rPr>
                <w:rFonts w:cs="Times New Roman"/>
                <w:color w:val="000000"/>
                <w:sz w:val="24"/>
                <w:szCs w:val="24"/>
                <w:lang w:eastAsia="zh-CN"/>
              </w:rPr>
              <w:t>о</w:t>
            </w:r>
            <w:r w:rsidRPr="00BE71E0">
              <w:rPr>
                <w:rFonts w:cs="Times New Roman"/>
                <w:color w:val="000000"/>
                <w:sz w:val="24"/>
                <w:szCs w:val="24"/>
                <w:lang w:eastAsia="zh-CN"/>
              </w:rPr>
              <w:t xml:space="preserve">грамма: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F.C.B.</w:t>
            </w:r>
          </w:p>
        </w:tc>
        <w:tc>
          <w:tcPr>
            <w:tcW w:w="2977" w:type="dxa"/>
          </w:tcPr>
          <w:p w:rsidR="00276F89" w:rsidRPr="00BE71E0" w:rsidRDefault="00276F89" w:rsidP="005F3FD5">
            <w:pPr>
              <w:spacing w:line="360" w:lineRule="auto"/>
              <w:jc w:val="both"/>
              <w:rPr>
                <w:rFonts w:cs="Times New Roman"/>
                <w:color w:val="000000"/>
                <w:sz w:val="24"/>
                <w:szCs w:val="24"/>
                <w:lang w:eastAsia="zh-CN"/>
              </w:rPr>
            </w:pPr>
            <w:r w:rsidRPr="00BE71E0">
              <w:rPr>
                <w:rFonts w:cs="Times New Roman"/>
                <w:color w:val="000000"/>
                <w:sz w:val="24"/>
                <w:szCs w:val="24"/>
                <w:lang w:eastAsia="zh-CN"/>
              </w:rPr>
              <w:t xml:space="preserve">Следы потеков влаги с серым налетом по всей поверхности скульптуры; грязевые наслоения; утрата полировки (эрозия материала) или огрубление поверхности; </w:t>
            </w:r>
            <w:proofErr w:type="spellStart"/>
            <w:r w:rsidRPr="00BE71E0">
              <w:rPr>
                <w:rFonts w:cs="Times New Roman"/>
                <w:color w:val="000000"/>
                <w:sz w:val="24"/>
                <w:szCs w:val="24"/>
                <w:lang w:eastAsia="zh-CN"/>
              </w:rPr>
              <w:t>дисколоризация</w:t>
            </w:r>
            <w:proofErr w:type="spellEnd"/>
            <w:r w:rsidRPr="00BE71E0">
              <w:rPr>
                <w:rFonts w:cs="Times New Roman"/>
                <w:color w:val="000000"/>
                <w:sz w:val="24"/>
                <w:szCs w:val="24"/>
                <w:lang w:eastAsia="zh-CN"/>
              </w:rPr>
              <w:t xml:space="preserve"> материала; очаги заражения </w:t>
            </w:r>
            <w:proofErr w:type="spellStart"/>
            <w:r w:rsidRPr="00BE71E0">
              <w:rPr>
                <w:rFonts w:cs="Times New Roman"/>
                <w:color w:val="000000"/>
                <w:sz w:val="24"/>
                <w:szCs w:val="24"/>
                <w:lang w:eastAsia="zh-CN"/>
              </w:rPr>
              <w:t>биодеструкторами</w:t>
            </w:r>
            <w:proofErr w:type="spellEnd"/>
            <w:r w:rsidRPr="00BE71E0">
              <w:rPr>
                <w:rFonts w:cs="Times New Roman"/>
                <w:color w:val="000000"/>
                <w:sz w:val="24"/>
                <w:szCs w:val="24"/>
                <w:lang w:eastAsia="zh-CN"/>
              </w:rPr>
              <w:t xml:space="preserve">; многочисленные горизонтальные и вертикальные трещины в области поясницы скульптуры, горизонтальная трещина с левой стороны на  опоре в виде каменной кладки, горизонтальная трещина с правой стороны скульптуры в нижней части; сколы и выбоины; </w:t>
            </w:r>
            <w:r w:rsidRPr="00BE71E0">
              <w:rPr>
                <w:rFonts w:cs="Times New Roman"/>
                <w:color w:val="000000"/>
                <w:sz w:val="24"/>
                <w:szCs w:val="24"/>
                <w:lang w:eastAsia="zh-CN"/>
              </w:rPr>
              <w:lastRenderedPageBreak/>
              <w:t>мелкие каверны; растрескивание клеевого соединения (шва) между плинтом и пьедесталом скульптуры.</w:t>
            </w:r>
          </w:p>
        </w:tc>
        <w:tc>
          <w:tcPr>
            <w:tcW w:w="1985"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lastRenderedPageBreak/>
              <w:t>Инв. № ПДМП 279/1–</w:t>
            </w:r>
            <w:proofErr w:type="spellStart"/>
            <w:r w:rsidRPr="00BE71E0">
              <w:rPr>
                <w:rFonts w:cs="Times New Roman"/>
                <w:color w:val="000000"/>
                <w:sz w:val="24"/>
                <w:szCs w:val="24"/>
                <w:lang w:eastAsia="zh-CN"/>
              </w:rPr>
              <w:t>ск</w:t>
            </w:r>
            <w:proofErr w:type="spellEnd"/>
          </w:p>
          <w:p w:rsidR="00276F89" w:rsidRPr="00BE71E0" w:rsidRDefault="00276F89" w:rsidP="005F3FD5">
            <w:pPr>
              <w:spacing w:line="360" w:lineRule="auto"/>
              <w:jc w:val="center"/>
              <w:rPr>
                <w:rFonts w:cs="Times New Roman"/>
                <w:color w:val="000000"/>
                <w:sz w:val="24"/>
                <w:szCs w:val="24"/>
                <w:lang w:eastAsia="zh-CN"/>
              </w:rPr>
            </w:pPr>
          </w:p>
        </w:tc>
        <w:tc>
          <w:tcPr>
            <w:tcW w:w="1701"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 xml:space="preserve">2013 </w:t>
            </w:r>
          </w:p>
          <w:p w:rsidR="00276F89" w:rsidRPr="00BE71E0" w:rsidRDefault="00276F89" w:rsidP="005F3FD5">
            <w:pPr>
              <w:spacing w:line="360" w:lineRule="auto"/>
              <w:jc w:val="center"/>
              <w:rPr>
                <w:rFonts w:cs="Times New Roman"/>
                <w:color w:val="000000"/>
                <w:sz w:val="24"/>
                <w:szCs w:val="24"/>
                <w:lang w:eastAsia="zh-CN"/>
              </w:rPr>
            </w:pP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Полиэфирная смола с</w:t>
            </w: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мраморной крошкой</w:t>
            </w:r>
          </w:p>
        </w:tc>
      </w:tr>
      <w:tr w:rsidR="00276F89" w:rsidRPr="00403E87" w:rsidTr="00276F89">
        <w:trPr>
          <w:trHeight w:val="504"/>
        </w:trPr>
        <w:tc>
          <w:tcPr>
            <w:tcW w:w="562"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8</w:t>
            </w:r>
          </w:p>
        </w:tc>
        <w:tc>
          <w:tcPr>
            <w:tcW w:w="2268" w:type="dxa"/>
          </w:tcPr>
          <w:p w:rsidR="00276F89" w:rsidRPr="00BE71E0" w:rsidRDefault="00276F89" w:rsidP="005F3FD5">
            <w:pPr>
              <w:spacing w:line="360" w:lineRule="auto"/>
              <w:rPr>
                <w:rFonts w:cs="Times New Roman"/>
                <w:b/>
                <w:color w:val="000000"/>
                <w:sz w:val="24"/>
                <w:szCs w:val="24"/>
                <w:lang w:eastAsia="zh-CN"/>
              </w:rPr>
            </w:pPr>
            <w:r w:rsidRPr="00BE71E0">
              <w:rPr>
                <w:rFonts w:cs="Times New Roman"/>
                <w:b/>
                <w:color w:val="000000"/>
                <w:sz w:val="24"/>
                <w:szCs w:val="24"/>
                <w:lang w:eastAsia="zh-CN"/>
              </w:rPr>
              <w:t>«Юпитер»</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Статуя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Неизвестный мастер</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Италия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1730–1760</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Мрамор</w:t>
            </w:r>
          </w:p>
          <w:p w:rsidR="00226CF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В. — 174 см,</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ш. — 88 см,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гл. — 41 см</w:t>
            </w:r>
          </w:p>
          <w:p w:rsidR="00226CF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Поступление:</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середина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XVIII века, Италия</w:t>
            </w:r>
          </w:p>
        </w:tc>
        <w:tc>
          <w:tcPr>
            <w:tcW w:w="2977" w:type="dxa"/>
          </w:tcPr>
          <w:p w:rsidR="00276F89" w:rsidRPr="00BE71E0" w:rsidRDefault="00276F89" w:rsidP="005F3FD5">
            <w:pPr>
              <w:spacing w:line="360" w:lineRule="auto"/>
              <w:jc w:val="both"/>
              <w:rPr>
                <w:rFonts w:cs="Times New Roman"/>
                <w:color w:val="000000"/>
                <w:sz w:val="24"/>
                <w:szCs w:val="24"/>
                <w:lang w:eastAsia="zh-CN"/>
              </w:rPr>
            </w:pPr>
            <w:r w:rsidRPr="00BE71E0">
              <w:rPr>
                <w:rFonts w:cs="Times New Roman"/>
                <w:color w:val="000000"/>
                <w:sz w:val="24"/>
                <w:szCs w:val="24"/>
                <w:lang w:eastAsia="zh-CN"/>
              </w:rPr>
              <w:t xml:space="preserve">Следы потеков влаги с серым налетом по всей поверхности скульптуры; грязевые наслоения; утрата полировки (эрозия материала) или огрубление поверхности; </w:t>
            </w:r>
            <w:proofErr w:type="spellStart"/>
            <w:r w:rsidRPr="00BE71E0">
              <w:rPr>
                <w:rFonts w:cs="Times New Roman"/>
                <w:color w:val="000000"/>
                <w:sz w:val="24"/>
                <w:szCs w:val="24"/>
                <w:lang w:eastAsia="zh-CN"/>
              </w:rPr>
              <w:t>дисколоризация</w:t>
            </w:r>
            <w:proofErr w:type="spellEnd"/>
            <w:r w:rsidRPr="00BE71E0">
              <w:rPr>
                <w:rFonts w:cs="Times New Roman"/>
                <w:color w:val="000000"/>
                <w:sz w:val="24"/>
                <w:szCs w:val="24"/>
                <w:lang w:eastAsia="zh-CN"/>
              </w:rPr>
              <w:t xml:space="preserve"> (пожелтение материала); мелкие каверны, незначительные очаги заражения </w:t>
            </w:r>
            <w:proofErr w:type="spellStart"/>
            <w:r w:rsidRPr="00BE71E0">
              <w:rPr>
                <w:rFonts w:cs="Times New Roman"/>
                <w:color w:val="000000"/>
                <w:sz w:val="24"/>
                <w:szCs w:val="24"/>
                <w:lang w:eastAsia="zh-CN"/>
              </w:rPr>
              <w:t>биодеструкторами</w:t>
            </w:r>
            <w:proofErr w:type="spellEnd"/>
            <w:r w:rsidRPr="00BE71E0">
              <w:rPr>
                <w:rFonts w:cs="Times New Roman"/>
                <w:color w:val="000000"/>
                <w:sz w:val="24"/>
                <w:szCs w:val="24"/>
                <w:lang w:eastAsia="zh-CN"/>
              </w:rPr>
              <w:t>; небольшие трещины и выбоины на поверхности скульптуры; диагональная трещина на левой ноге скульптуры ниже колена; растрескивание клеевого соединения (шва) между плинтом и пьедесталом скульптуры.</w:t>
            </w:r>
          </w:p>
        </w:tc>
        <w:tc>
          <w:tcPr>
            <w:tcW w:w="1985"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Инв. № ПДМП 280/1–</w:t>
            </w:r>
            <w:proofErr w:type="spellStart"/>
            <w:r w:rsidRPr="00BE71E0">
              <w:rPr>
                <w:rFonts w:cs="Times New Roman"/>
                <w:color w:val="000000"/>
                <w:sz w:val="24"/>
                <w:szCs w:val="24"/>
                <w:lang w:eastAsia="zh-CN"/>
              </w:rPr>
              <w:t>ск</w:t>
            </w:r>
            <w:proofErr w:type="spellEnd"/>
          </w:p>
          <w:p w:rsidR="00276F89" w:rsidRPr="00BE71E0" w:rsidRDefault="00276F89" w:rsidP="005F3FD5">
            <w:pPr>
              <w:spacing w:line="360" w:lineRule="auto"/>
              <w:jc w:val="center"/>
              <w:rPr>
                <w:rFonts w:cs="Times New Roman"/>
                <w:color w:val="000000"/>
                <w:sz w:val="24"/>
                <w:szCs w:val="24"/>
                <w:lang w:eastAsia="zh-CN"/>
              </w:rPr>
            </w:pPr>
          </w:p>
        </w:tc>
        <w:tc>
          <w:tcPr>
            <w:tcW w:w="1701"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 xml:space="preserve">2013 </w:t>
            </w:r>
          </w:p>
          <w:p w:rsidR="00276F89" w:rsidRPr="00BE71E0" w:rsidRDefault="00276F89" w:rsidP="005F3FD5">
            <w:pPr>
              <w:spacing w:line="360" w:lineRule="auto"/>
              <w:jc w:val="center"/>
              <w:rPr>
                <w:rFonts w:cs="Times New Roman"/>
                <w:color w:val="000000"/>
                <w:sz w:val="24"/>
                <w:szCs w:val="24"/>
                <w:lang w:eastAsia="zh-CN"/>
              </w:rPr>
            </w:pP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Полиэфирная смола с</w:t>
            </w: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мраморной крошкой</w:t>
            </w:r>
          </w:p>
        </w:tc>
      </w:tr>
      <w:tr w:rsidR="00276F89" w:rsidRPr="00403E87" w:rsidTr="00276F89">
        <w:trPr>
          <w:trHeight w:val="504"/>
        </w:trPr>
        <w:tc>
          <w:tcPr>
            <w:tcW w:w="562"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9</w:t>
            </w:r>
          </w:p>
        </w:tc>
        <w:tc>
          <w:tcPr>
            <w:tcW w:w="2268" w:type="dxa"/>
          </w:tcPr>
          <w:p w:rsidR="00276F89" w:rsidRPr="00BE71E0" w:rsidRDefault="00276F89" w:rsidP="005F3FD5">
            <w:pPr>
              <w:spacing w:line="360" w:lineRule="auto"/>
              <w:rPr>
                <w:rFonts w:cs="Times New Roman"/>
                <w:b/>
                <w:color w:val="000000"/>
                <w:sz w:val="24"/>
                <w:szCs w:val="24"/>
                <w:lang w:eastAsia="zh-CN"/>
              </w:rPr>
            </w:pPr>
            <w:r w:rsidRPr="00BE71E0">
              <w:rPr>
                <w:rFonts w:cs="Times New Roman"/>
                <w:b/>
                <w:color w:val="000000"/>
                <w:sz w:val="24"/>
                <w:szCs w:val="24"/>
                <w:lang w:eastAsia="zh-CN"/>
              </w:rPr>
              <w:t>«Флора»</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Статуя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Неизвестный мастер</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Италия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1730–1760</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Мрамор</w:t>
            </w:r>
          </w:p>
          <w:p w:rsidR="00226CF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В. — 184 см,</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гл. — 93 см,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lastRenderedPageBreak/>
              <w:t>ш. — 56 см</w:t>
            </w:r>
          </w:p>
          <w:p w:rsidR="00226CF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Поступление:</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середина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XVIII века, Италия</w:t>
            </w:r>
          </w:p>
        </w:tc>
        <w:tc>
          <w:tcPr>
            <w:tcW w:w="2977" w:type="dxa"/>
          </w:tcPr>
          <w:p w:rsidR="00276F89" w:rsidRPr="00BE71E0" w:rsidRDefault="00276F89" w:rsidP="005F3FD5">
            <w:pPr>
              <w:spacing w:line="360" w:lineRule="auto"/>
              <w:jc w:val="both"/>
              <w:rPr>
                <w:rFonts w:cs="Times New Roman"/>
                <w:color w:val="000000"/>
                <w:sz w:val="24"/>
                <w:szCs w:val="24"/>
                <w:lang w:eastAsia="zh-CN"/>
              </w:rPr>
            </w:pPr>
            <w:r w:rsidRPr="00BE71E0">
              <w:rPr>
                <w:rFonts w:cs="Times New Roman"/>
                <w:color w:val="000000"/>
                <w:sz w:val="24"/>
                <w:szCs w:val="24"/>
                <w:lang w:eastAsia="zh-CN"/>
              </w:rPr>
              <w:lastRenderedPageBreak/>
              <w:t xml:space="preserve">Следы потеков влаги с серым налетом по всей поверхности скульптуры; грязевые наслоения; утрата полировки (начальная эрозия материала) или огрубление поверхности; мелкие каверны; незначительные очаги заражения </w:t>
            </w:r>
            <w:proofErr w:type="spellStart"/>
            <w:r w:rsidRPr="00BE71E0">
              <w:rPr>
                <w:rFonts w:cs="Times New Roman"/>
                <w:color w:val="000000"/>
                <w:sz w:val="24"/>
                <w:szCs w:val="24"/>
                <w:lang w:eastAsia="zh-CN"/>
              </w:rPr>
              <w:lastRenderedPageBreak/>
              <w:t>биодеструкторами</w:t>
            </w:r>
            <w:proofErr w:type="spellEnd"/>
            <w:r w:rsidRPr="00BE71E0">
              <w:rPr>
                <w:rFonts w:cs="Times New Roman"/>
                <w:color w:val="000000"/>
                <w:sz w:val="24"/>
                <w:szCs w:val="24"/>
                <w:lang w:eastAsia="zh-CN"/>
              </w:rPr>
              <w:t xml:space="preserve"> в углублениях; растрескивание клеевого соединения (шва) между плинтом и пьедесталом скульптуры.</w:t>
            </w:r>
          </w:p>
        </w:tc>
        <w:tc>
          <w:tcPr>
            <w:tcW w:w="1985"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lastRenderedPageBreak/>
              <w:t>Инв. № ПДМП 281/1–</w:t>
            </w:r>
            <w:proofErr w:type="spellStart"/>
            <w:r w:rsidRPr="00BE71E0">
              <w:rPr>
                <w:rFonts w:cs="Times New Roman"/>
                <w:color w:val="000000"/>
                <w:sz w:val="24"/>
                <w:szCs w:val="24"/>
                <w:lang w:eastAsia="zh-CN"/>
              </w:rPr>
              <w:t>ск</w:t>
            </w:r>
            <w:proofErr w:type="spellEnd"/>
          </w:p>
          <w:p w:rsidR="00276F89" w:rsidRPr="00BE71E0" w:rsidRDefault="00276F89" w:rsidP="005F3FD5">
            <w:pPr>
              <w:spacing w:line="360" w:lineRule="auto"/>
              <w:jc w:val="center"/>
              <w:rPr>
                <w:rFonts w:cs="Times New Roman"/>
                <w:color w:val="000000"/>
                <w:sz w:val="24"/>
                <w:szCs w:val="24"/>
                <w:lang w:eastAsia="zh-CN"/>
              </w:rPr>
            </w:pPr>
          </w:p>
        </w:tc>
        <w:tc>
          <w:tcPr>
            <w:tcW w:w="1701"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2013</w:t>
            </w:r>
          </w:p>
          <w:p w:rsidR="00276F89" w:rsidRPr="00BE71E0" w:rsidRDefault="00276F89" w:rsidP="005F3FD5">
            <w:pPr>
              <w:spacing w:line="360" w:lineRule="auto"/>
              <w:jc w:val="center"/>
              <w:rPr>
                <w:rFonts w:cs="Times New Roman"/>
                <w:color w:val="000000"/>
                <w:sz w:val="24"/>
                <w:szCs w:val="24"/>
                <w:lang w:eastAsia="zh-CN"/>
              </w:rPr>
            </w:pP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 xml:space="preserve"> Полиэфирная смола с</w:t>
            </w: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мраморной крошкой</w:t>
            </w:r>
          </w:p>
        </w:tc>
      </w:tr>
      <w:tr w:rsidR="00276F89" w:rsidRPr="00403E87" w:rsidTr="00276F89">
        <w:trPr>
          <w:trHeight w:val="504"/>
        </w:trPr>
        <w:tc>
          <w:tcPr>
            <w:tcW w:w="562"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10</w:t>
            </w:r>
          </w:p>
        </w:tc>
        <w:tc>
          <w:tcPr>
            <w:tcW w:w="2268" w:type="dxa"/>
          </w:tcPr>
          <w:p w:rsidR="00276F89" w:rsidRPr="00BE71E0" w:rsidRDefault="00276F89" w:rsidP="005F3FD5">
            <w:pPr>
              <w:spacing w:line="360" w:lineRule="auto"/>
              <w:rPr>
                <w:rFonts w:cs="Times New Roman"/>
                <w:b/>
                <w:color w:val="000000"/>
                <w:sz w:val="24"/>
                <w:szCs w:val="24"/>
                <w:lang w:eastAsia="zh-CN"/>
              </w:rPr>
            </w:pPr>
            <w:r w:rsidRPr="00BE71E0">
              <w:rPr>
                <w:rFonts w:cs="Times New Roman"/>
                <w:b/>
                <w:color w:val="000000"/>
                <w:sz w:val="24"/>
                <w:szCs w:val="24"/>
                <w:lang w:eastAsia="zh-CN"/>
              </w:rPr>
              <w:t>«Нептун»</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Статуя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Неизвестный мастер</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Италия</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1730–1760</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Мрамор</w:t>
            </w:r>
          </w:p>
          <w:p w:rsidR="00226CF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В. — 184 см,</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гл. — 93 см,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ш. — 56 см</w:t>
            </w:r>
          </w:p>
          <w:p w:rsidR="00226CF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Поступление:</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 xml:space="preserve">середина </w:t>
            </w:r>
          </w:p>
          <w:p w:rsidR="00276F89" w:rsidRPr="00BE71E0" w:rsidRDefault="00276F89" w:rsidP="005F3FD5">
            <w:pPr>
              <w:spacing w:line="360" w:lineRule="auto"/>
              <w:rPr>
                <w:rFonts w:cs="Times New Roman"/>
                <w:color w:val="000000"/>
                <w:sz w:val="24"/>
                <w:szCs w:val="24"/>
                <w:lang w:eastAsia="zh-CN"/>
              </w:rPr>
            </w:pPr>
            <w:r w:rsidRPr="00BE71E0">
              <w:rPr>
                <w:rFonts w:cs="Times New Roman"/>
                <w:color w:val="000000"/>
                <w:sz w:val="24"/>
                <w:szCs w:val="24"/>
                <w:lang w:eastAsia="zh-CN"/>
              </w:rPr>
              <w:t>XVIII века, Италия</w:t>
            </w:r>
          </w:p>
        </w:tc>
        <w:tc>
          <w:tcPr>
            <w:tcW w:w="2977" w:type="dxa"/>
          </w:tcPr>
          <w:p w:rsidR="00276F89" w:rsidRPr="00BE71E0" w:rsidRDefault="00276F89" w:rsidP="005F3FD5">
            <w:pPr>
              <w:spacing w:line="360" w:lineRule="auto"/>
              <w:jc w:val="both"/>
              <w:rPr>
                <w:rFonts w:cs="Times New Roman"/>
                <w:color w:val="000000"/>
                <w:sz w:val="24"/>
                <w:szCs w:val="24"/>
                <w:lang w:eastAsia="zh-CN"/>
              </w:rPr>
            </w:pPr>
            <w:r w:rsidRPr="00BE71E0">
              <w:rPr>
                <w:rFonts w:cs="Times New Roman"/>
                <w:color w:val="000000"/>
                <w:sz w:val="24"/>
                <w:szCs w:val="24"/>
                <w:lang w:eastAsia="zh-CN"/>
              </w:rPr>
              <w:t>Следы потеков влаги с серым налетом по всей поверхности скульптуры; грязевые наслоения; утрата полировки (эрозия материала) или огрубление поверхности; незначительные трещины и выбоины на поверхности скульптуры, трещины на левой кисти скульптуры; растрескивание клеевого соединения (шва) между плинтом и пьедесталом скульптуры.</w:t>
            </w:r>
          </w:p>
        </w:tc>
        <w:tc>
          <w:tcPr>
            <w:tcW w:w="1985"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Инв. № ПДМП 282/1–</w:t>
            </w:r>
            <w:proofErr w:type="spellStart"/>
            <w:r w:rsidRPr="00BE71E0">
              <w:rPr>
                <w:rFonts w:cs="Times New Roman"/>
                <w:color w:val="000000"/>
                <w:sz w:val="24"/>
                <w:szCs w:val="24"/>
                <w:lang w:eastAsia="zh-CN"/>
              </w:rPr>
              <w:t>ск</w:t>
            </w:r>
            <w:proofErr w:type="spellEnd"/>
          </w:p>
          <w:p w:rsidR="00276F89" w:rsidRPr="00BE71E0" w:rsidRDefault="00276F89" w:rsidP="005F3FD5">
            <w:pPr>
              <w:spacing w:line="360" w:lineRule="auto"/>
              <w:jc w:val="center"/>
              <w:rPr>
                <w:rFonts w:cs="Times New Roman"/>
                <w:color w:val="000000"/>
                <w:sz w:val="24"/>
                <w:szCs w:val="24"/>
                <w:lang w:eastAsia="zh-CN"/>
              </w:rPr>
            </w:pPr>
          </w:p>
        </w:tc>
        <w:tc>
          <w:tcPr>
            <w:tcW w:w="1701" w:type="dxa"/>
          </w:tcPr>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 xml:space="preserve">2013 </w:t>
            </w:r>
          </w:p>
          <w:p w:rsidR="00276F89" w:rsidRPr="00BE71E0" w:rsidRDefault="00276F89" w:rsidP="005F3FD5">
            <w:pPr>
              <w:spacing w:line="360" w:lineRule="auto"/>
              <w:jc w:val="center"/>
              <w:rPr>
                <w:rFonts w:cs="Times New Roman"/>
                <w:color w:val="000000"/>
                <w:sz w:val="24"/>
                <w:szCs w:val="24"/>
                <w:lang w:eastAsia="zh-CN"/>
              </w:rPr>
            </w:pP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Полиэфирная смола с</w:t>
            </w:r>
          </w:p>
          <w:p w:rsidR="00276F89" w:rsidRPr="00BE71E0" w:rsidRDefault="00276F89" w:rsidP="005F3FD5">
            <w:pPr>
              <w:spacing w:line="360" w:lineRule="auto"/>
              <w:jc w:val="center"/>
              <w:rPr>
                <w:rFonts w:cs="Times New Roman"/>
                <w:color w:val="000000"/>
                <w:sz w:val="24"/>
                <w:szCs w:val="24"/>
                <w:lang w:eastAsia="zh-CN"/>
              </w:rPr>
            </w:pPr>
            <w:r w:rsidRPr="00BE71E0">
              <w:rPr>
                <w:rFonts w:cs="Times New Roman"/>
                <w:color w:val="000000"/>
                <w:sz w:val="24"/>
                <w:szCs w:val="24"/>
                <w:lang w:eastAsia="zh-CN"/>
              </w:rPr>
              <w:t>мраморной крошкой</w:t>
            </w:r>
          </w:p>
        </w:tc>
      </w:tr>
    </w:tbl>
    <w:p w:rsidR="00276F89" w:rsidRDefault="00276F89" w:rsidP="00276F89">
      <w:pPr>
        <w:spacing w:after="0" w:line="360" w:lineRule="auto"/>
        <w:jc w:val="center"/>
        <w:rPr>
          <w:rFonts w:cs="Times New Roman"/>
          <w:color w:val="FF0000"/>
          <w:szCs w:val="28"/>
          <w:lang w:eastAsia="zh-CN"/>
        </w:rPr>
      </w:pPr>
    </w:p>
    <w:p w:rsidR="00276F89" w:rsidRDefault="00276F89" w:rsidP="00276F89">
      <w:pPr>
        <w:spacing w:after="0" w:line="360" w:lineRule="auto"/>
        <w:jc w:val="center"/>
        <w:rPr>
          <w:rFonts w:cs="Times New Roman"/>
          <w:color w:val="FF0000"/>
          <w:szCs w:val="28"/>
          <w:lang w:eastAsia="zh-CN"/>
        </w:rPr>
      </w:pPr>
    </w:p>
    <w:p w:rsidR="00276F89" w:rsidRDefault="00276F89" w:rsidP="00276F89">
      <w:pPr>
        <w:spacing w:after="0" w:line="360" w:lineRule="auto"/>
        <w:jc w:val="center"/>
        <w:rPr>
          <w:rFonts w:cs="Times New Roman"/>
          <w:color w:val="FF0000"/>
          <w:szCs w:val="28"/>
          <w:lang w:eastAsia="zh-CN"/>
        </w:rPr>
      </w:pPr>
    </w:p>
    <w:p w:rsidR="00830F9E" w:rsidRDefault="00830F9E" w:rsidP="00276F89">
      <w:pPr>
        <w:spacing w:after="0" w:line="360" w:lineRule="auto"/>
        <w:jc w:val="center"/>
        <w:rPr>
          <w:rFonts w:cs="Times New Roman"/>
          <w:color w:val="FF0000"/>
          <w:szCs w:val="28"/>
          <w:lang w:eastAsia="zh-CN"/>
        </w:rPr>
      </w:pPr>
    </w:p>
    <w:p w:rsidR="00830F9E" w:rsidRDefault="00830F9E" w:rsidP="00276F89">
      <w:pPr>
        <w:spacing w:after="0" w:line="360" w:lineRule="auto"/>
        <w:jc w:val="center"/>
        <w:rPr>
          <w:rFonts w:cs="Times New Roman"/>
          <w:color w:val="FF0000"/>
          <w:szCs w:val="28"/>
          <w:lang w:eastAsia="zh-CN"/>
        </w:rPr>
      </w:pPr>
    </w:p>
    <w:p w:rsidR="00830F9E" w:rsidRDefault="00830F9E" w:rsidP="00276F89">
      <w:pPr>
        <w:spacing w:after="0" w:line="360" w:lineRule="auto"/>
        <w:jc w:val="center"/>
        <w:rPr>
          <w:rFonts w:cs="Times New Roman"/>
          <w:color w:val="FF0000"/>
          <w:szCs w:val="28"/>
          <w:lang w:eastAsia="zh-CN"/>
        </w:rPr>
      </w:pPr>
    </w:p>
    <w:p w:rsidR="00276F89" w:rsidRDefault="00276F89" w:rsidP="00276F89">
      <w:pPr>
        <w:spacing w:after="0" w:line="360" w:lineRule="auto"/>
        <w:jc w:val="center"/>
        <w:rPr>
          <w:rFonts w:cs="Times New Roman"/>
          <w:color w:val="FF0000"/>
          <w:szCs w:val="28"/>
          <w:lang w:eastAsia="zh-CN"/>
        </w:rPr>
      </w:pPr>
    </w:p>
    <w:p w:rsidR="00276F89" w:rsidRDefault="00276F89" w:rsidP="00276F89">
      <w:pPr>
        <w:spacing w:after="0" w:line="360" w:lineRule="auto"/>
        <w:jc w:val="center"/>
        <w:rPr>
          <w:rFonts w:cs="Times New Roman"/>
          <w:color w:val="FF0000"/>
          <w:szCs w:val="28"/>
          <w:lang w:eastAsia="zh-CN"/>
        </w:rPr>
      </w:pPr>
    </w:p>
    <w:p w:rsidR="00276F89" w:rsidRDefault="00276F89" w:rsidP="00276F89">
      <w:pPr>
        <w:spacing w:after="0" w:line="360" w:lineRule="auto"/>
        <w:jc w:val="center"/>
        <w:rPr>
          <w:rFonts w:cs="Times New Roman"/>
          <w:color w:val="FF0000"/>
          <w:szCs w:val="28"/>
          <w:lang w:eastAsia="zh-CN"/>
        </w:rPr>
      </w:pPr>
    </w:p>
    <w:p w:rsidR="00276F89" w:rsidRDefault="00276F89" w:rsidP="00276F89">
      <w:pPr>
        <w:spacing w:after="0" w:line="360" w:lineRule="auto"/>
        <w:jc w:val="center"/>
        <w:rPr>
          <w:rFonts w:cs="Times New Roman"/>
          <w:color w:val="FF0000"/>
          <w:szCs w:val="28"/>
          <w:lang w:eastAsia="zh-CN"/>
        </w:rPr>
      </w:pPr>
    </w:p>
    <w:p w:rsidR="00276F89" w:rsidRDefault="00276F89" w:rsidP="00276F89">
      <w:pPr>
        <w:spacing w:after="0" w:line="360" w:lineRule="auto"/>
        <w:jc w:val="center"/>
        <w:rPr>
          <w:rFonts w:cs="Times New Roman"/>
          <w:color w:val="FF0000"/>
          <w:szCs w:val="28"/>
          <w:lang w:eastAsia="zh-CN"/>
        </w:rPr>
      </w:pPr>
    </w:p>
    <w:p w:rsidR="00276F89" w:rsidRDefault="00276F89" w:rsidP="00276F89">
      <w:pPr>
        <w:spacing w:after="0" w:line="360" w:lineRule="auto"/>
        <w:jc w:val="center"/>
        <w:rPr>
          <w:rFonts w:cs="Times New Roman"/>
          <w:color w:val="FF0000"/>
          <w:szCs w:val="28"/>
          <w:lang w:eastAsia="zh-CN"/>
        </w:rPr>
      </w:pPr>
    </w:p>
    <w:p w:rsidR="00276F89" w:rsidRPr="008803FF" w:rsidRDefault="00276F89" w:rsidP="00113EE4">
      <w:pPr>
        <w:pStyle w:val="1"/>
        <w:spacing w:before="0" w:after="0" w:line="360" w:lineRule="auto"/>
        <w:jc w:val="center"/>
        <w:rPr>
          <w:rFonts w:cs="Times New Roman"/>
          <w:b w:val="0"/>
          <w:color w:val="auto"/>
          <w:szCs w:val="28"/>
          <w:lang w:eastAsia="zh-CN"/>
        </w:rPr>
      </w:pPr>
      <w:bookmarkStart w:id="36" w:name="_Toc135003402"/>
      <w:r w:rsidRPr="008803FF">
        <w:rPr>
          <w:rFonts w:cs="Times New Roman"/>
          <w:b w:val="0"/>
          <w:color w:val="auto"/>
          <w:szCs w:val="28"/>
          <w:lang w:eastAsia="zh-CN"/>
        </w:rPr>
        <w:lastRenderedPageBreak/>
        <w:t xml:space="preserve">Приложение 3 </w:t>
      </w:r>
      <w:r w:rsidRPr="008803FF">
        <w:rPr>
          <w:rFonts w:cs="Times New Roman"/>
          <w:b w:val="0"/>
          <w:color w:val="auto"/>
        </w:rPr>
        <w:t xml:space="preserve">– </w:t>
      </w:r>
      <w:r w:rsidRPr="008803FF">
        <w:rPr>
          <w:rFonts w:cs="Times New Roman"/>
          <w:b w:val="0"/>
          <w:color w:val="auto"/>
          <w:szCs w:val="28"/>
          <w:lang w:eastAsia="zh-CN"/>
        </w:rPr>
        <w:t>Мониторинг состояния сохранности копий Верхнего и Нижнего парка Ораниенбаума из собрания ГМЗ «Петергоф»</w:t>
      </w:r>
      <w:bookmarkEnd w:id="36"/>
    </w:p>
    <w:p w:rsidR="00276F89" w:rsidRPr="00E93EAF" w:rsidRDefault="00276F89" w:rsidP="00276F89">
      <w:pPr>
        <w:spacing w:after="0" w:line="360" w:lineRule="auto"/>
        <w:jc w:val="center"/>
        <w:rPr>
          <w:rFonts w:cs="Times New Roman"/>
          <w:color w:val="FF0000"/>
          <w:szCs w:val="28"/>
          <w:lang w:eastAsia="zh-CN"/>
        </w:rPr>
      </w:pPr>
    </w:p>
    <w:tbl>
      <w:tblPr>
        <w:tblStyle w:val="af"/>
        <w:tblW w:w="0" w:type="auto"/>
        <w:tblLook w:val="04A0" w:firstRow="1" w:lastRow="0" w:firstColumn="1" w:lastColumn="0" w:noHBand="0" w:noVBand="1"/>
      </w:tblPr>
      <w:tblGrid>
        <w:gridCol w:w="531"/>
        <w:gridCol w:w="2299"/>
        <w:gridCol w:w="252"/>
        <w:gridCol w:w="2867"/>
        <w:gridCol w:w="1811"/>
        <w:gridCol w:w="1843"/>
      </w:tblGrid>
      <w:tr w:rsidR="00276F89" w:rsidRPr="00113EE4" w:rsidTr="00276F89">
        <w:tc>
          <w:tcPr>
            <w:tcW w:w="531" w:type="dxa"/>
          </w:tcPr>
          <w:p w:rsidR="00276F89" w:rsidRPr="00113EE4" w:rsidRDefault="00276F89" w:rsidP="00276F89">
            <w:pPr>
              <w:spacing w:line="360" w:lineRule="auto"/>
              <w:jc w:val="center"/>
              <w:rPr>
                <w:rFonts w:cs="Times New Roman"/>
                <w:sz w:val="22"/>
                <w:lang w:eastAsia="zh-CN"/>
              </w:rPr>
            </w:pPr>
            <w:r w:rsidRPr="00113EE4">
              <w:rPr>
                <w:rFonts w:cs="Times New Roman"/>
                <w:b/>
                <w:sz w:val="22"/>
                <w:lang w:eastAsia="zh-CN"/>
              </w:rPr>
              <w:t>№ п/п</w:t>
            </w:r>
          </w:p>
        </w:tc>
        <w:tc>
          <w:tcPr>
            <w:tcW w:w="2299" w:type="dxa"/>
          </w:tcPr>
          <w:p w:rsidR="00276F89" w:rsidRPr="00113EE4" w:rsidRDefault="00276F89" w:rsidP="00276F89">
            <w:pPr>
              <w:spacing w:line="360" w:lineRule="auto"/>
              <w:jc w:val="center"/>
              <w:rPr>
                <w:rFonts w:cs="Times New Roman"/>
                <w:sz w:val="22"/>
                <w:lang w:eastAsia="zh-CN"/>
              </w:rPr>
            </w:pPr>
            <w:r w:rsidRPr="00113EE4">
              <w:rPr>
                <w:rFonts w:cs="Times New Roman"/>
                <w:b/>
                <w:sz w:val="22"/>
                <w:lang w:eastAsia="zh-CN"/>
              </w:rPr>
              <w:t>Наименование и краткое описание скульптуры</w:t>
            </w:r>
          </w:p>
        </w:tc>
        <w:tc>
          <w:tcPr>
            <w:tcW w:w="3119" w:type="dxa"/>
            <w:gridSpan w:val="2"/>
          </w:tcPr>
          <w:p w:rsidR="00276F89" w:rsidRPr="00113EE4" w:rsidRDefault="00276F89" w:rsidP="00276F89">
            <w:pPr>
              <w:spacing w:line="360" w:lineRule="auto"/>
              <w:jc w:val="center"/>
              <w:rPr>
                <w:rFonts w:cs="Times New Roman"/>
                <w:b/>
                <w:sz w:val="22"/>
                <w:lang w:eastAsia="zh-CN"/>
              </w:rPr>
            </w:pPr>
            <w:r w:rsidRPr="00113EE4">
              <w:rPr>
                <w:rFonts w:cs="Times New Roman"/>
                <w:b/>
                <w:sz w:val="22"/>
                <w:lang w:eastAsia="zh-CN"/>
              </w:rPr>
              <w:t>Состояние сохранности</w:t>
            </w:r>
          </w:p>
          <w:p w:rsidR="00276F89" w:rsidRPr="00113EE4" w:rsidRDefault="00276F89" w:rsidP="00276F89">
            <w:pPr>
              <w:spacing w:line="360" w:lineRule="auto"/>
              <w:jc w:val="center"/>
              <w:rPr>
                <w:rFonts w:cs="Times New Roman"/>
                <w:b/>
                <w:sz w:val="22"/>
                <w:lang w:eastAsia="zh-CN"/>
              </w:rPr>
            </w:pPr>
            <w:r w:rsidRPr="00113EE4">
              <w:rPr>
                <w:rFonts w:cs="Times New Roman"/>
                <w:b/>
                <w:sz w:val="22"/>
                <w:lang w:eastAsia="zh-CN"/>
              </w:rPr>
              <w:t>скульптуры</w:t>
            </w:r>
          </w:p>
        </w:tc>
        <w:tc>
          <w:tcPr>
            <w:tcW w:w="1811" w:type="dxa"/>
          </w:tcPr>
          <w:p w:rsidR="00276F89" w:rsidRPr="00113EE4" w:rsidRDefault="00276F89" w:rsidP="00276F89">
            <w:pPr>
              <w:spacing w:line="360" w:lineRule="auto"/>
              <w:jc w:val="center"/>
              <w:rPr>
                <w:rFonts w:cs="Times New Roman"/>
                <w:b/>
                <w:sz w:val="22"/>
                <w:lang w:eastAsia="zh-CN"/>
              </w:rPr>
            </w:pPr>
            <w:r w:rsidRPr="00113EE4">
              <w:rPr>
                <w:rFonts w:cs="Times New Roman"/>
                <w:b/>
                <w:sz w:val="22"/>
                <w:lang w:eastAsia="zh-CN"/>
              </w:rPr>
              <w:t xml:space="preserve">№ </w:t>
            </w:r>
            <w:proofErr w:type="spellStart"/>
            <w:r w:rsidRPr="00113EE4">
              <w:rPr>
                <w:rFonts w:cs="Times New Roman"/>
                <w:b/>
                <w:sz w:val="22"/>
                <w:lang w:eastAsia="zh-CN"/>
              </w:rPr>
              <w:t>Госкаталога</w:t>
            </w:r>
            <w:proofErr w:type="spellEnd"/>
            <w:r w:rsidRPr="00113EE4">
              <w:rPr>
                <w:rFonts w:cs="Times New Roman"/>
                <w:b/>
                <w:sz w:val="22"/>
                <w:lang w:eastAsia="zh-CN"/>
              </w:rPr>
              <w:t xml:space="preserve">/ </w:t>
            </w:r>
          </w:p>
          <w:p w:rsidR="00276F89" w:rsidRPr="00113EE4" w:rsidRDefault="00276F89" w:rsidP="00276F89">
            <w:pPr>
              <w:spacing w:line="360" w:lineRule="auto"/>
              <w:jc w:val="center"/>
              <w:rPr>
                <w:rFonts w:cs="Times New Roman"/>
                <w:b/>
                <w:sz w:val="22"/>
                <w:lang w:eastAsia="zh-CN"/>
              </w:rPr>
            </w:pPr>
            <w:r w:rsidRPr="00113EE4">
              <w:rPr>
                <w:rFonts w:cs="Times New Roman"/>
                <w:b/>
                <w:sz w:val="22"/>
                <w:lang w:eastAsia="zh-CN"/>
              </w:rPr>
              <w:t>Учетные</w:t>
            </w:r>
          </w:p>
          <w:p w:rsidR="00276F89" w:rsidRPr="00113EE4" w:rsidRDefault="00276F89" w:rsidP="00276F89">
            <w:pPr>
              <w:spacing w:line="360" w:lineRule="auto"/>
              <w:jc w:val="center"/>
              <w:rPr>
                <w:rFonts w:cs="Times New Roman"/>
                <w:b/>
                <w:sz w:val="22"/>
                <w:lang w:eastAsia="zh-CN"/>
              </w:rPr>
            </w:pPr>
            <w:r w:rsidRPr="00113EE4">
              <w:rPr>
                <w:rFonts w:cs="Times New Roman"/>
                <w:b/>
                <w:sz w:val="22"/>
                <w:lang w:eastAsia="zh-CN"/>
              </w:rPr>
              <w:t>номера</w:t>
            </w:r>
          </w:p>
        </w:tc>
        <w:tc>
          <w:tcPr>
            <w:tcW w:w="1843" w:type="dxa"/>
          </w:tcPr>
          <w:p w:rsidR="00276F89" w:rsidRPr="00113EE4" w:rsidRDefault="00276F89" w:rsidP="00276F89">
            <w:pPr>
              <w:spacing w:line="360" w:lineRule="auto"/>
              <w:jc w:val="center"/>
              <w:rPr>
                <w:rFonts w:cs="Times New Roman"/>
                <w:b/>
                <w:sz w:val="22"/>
                <w:lang w:eastAsia="zh-CN"/>
              </w:rPr>
            </w:pPr>
            <w:r w:rsidRPr="00113EE4">
              <w:rPr>
                <w:rFonts w:cs="Times New Roman"/>
                <w:b/>
                <w:sz w:val="22"/>
                <w:lang w:eastAsia="zh-CN"/>
              </w:rPr>
              <w:t>Год</w:t>
            </w:r>
          </w:p>
          <w:p w:rsidR="00276F89" w:rsidRPr="00113EE4" w:rsidRDefault="00276F89" w:rsidP="00276F89">
            <w:pPr>
              <w:spacing w:line="360" w:lineRule="auto"/>
              <w:jc w:val="center"/>
              <w:rPr>
                <w:rFonts w:cs="Times New Roman"/>
                <w:sz w:val="22"/>
                <w:lang w:eastAsia="zh-CN"/>
              </w:rPr>
            </w:pPr>
            <w:r w:rsidRPr="00113EE4">
              <w:rPr>
                <w:rFonts w:cs="Times New Roman"/>
                <w:b/>
                <w:sz w:val="22"/>
                <w:lang w:eastAsia="zh-CN"/>
              </w:rPr>
              <w:t>копирования и материал</w:t>
            </w:r>
          </w:p>
        </w:tc>
      </w:tr>
      <w:tr w:rsidR="00276F89" w:rsidRPr="00113EE4" w:rsidTr="00276F89">
        <w:tc>
          <w:tcPr>
            <w:tcW w:w="9603" w:type="dxa"/>
            <w:gridSpan w:val="6"/>
          </w:tcPr>
          <w:p w:rsidR="00276F89" w:rsidRPr="00113EE4" w:rsidRDefault="00276F89" w:rsidP="00276F89">
            <w:pPr>
              <w:spacing w:line="360" w:lineRule="auto"/>
              <w:jc w:val="center"/>
              <w:rPr>
                <w:rFonts w:cs="Times New Roman"/>
                <w:b/>
                <w:sz w:val="22"/>
                <w:lang w:eastAsia="zh-CN"/>
              </w:rPr>
            </w:pPr>
            <w:r w:rsidRPr="00113EE4">
              <w:rPr>
                <w:rFonts w:cs="Times New Roman"/>
                <w:b/>
                <w:sz w:val="22"/>
                <w:lang w:eastAsia="zh-CN"/>
              </w:rPr>
              <w:t>Верхний парк</w:t>
            </w:r>
          </w:p>
        </w:tc>
      </w:tr>
      <w:tr w:rsidR="00276F89" w:rsidRPr="00113EE4" w:rsidTr="00276F89">
        <w:tc>
          <w:tcPr>
            <w:tcW w:w="531" w:type="dxa"/>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1</w:t>
            </w:r>
          </w:p>
        </w:tc>
        <w:tc>
          <w:tcPr>
            <w:tcW w:w="2551" w:type="dxa"/>
            <w:gridSpan w:val="2"/>
          </w:tcPr>
          <w:p w:rsidR="00276F89" w:rsidRPr="00113EE4" w:rsidRDefault="00276F89" w:rsidP="00276F89">
            <w:pPr>
              <w:spacing w:line="360" w:lineRule="auto"/>
              <w:jc w:val="both"/>
              <w:rPr>
                <w:rFonts w:cs="Times New Roman"/>
                <w:b/>
                <w:sz w:val="22"/>
                <w:lang w:eastAsia="zh-CN"/>
              </w:rPr>
            </w:pPr>
            <w:r w:rsidRPr="00113EE4">
              <w:rPr>
                <w:rFonts w:cs="Times New Roman"/>
                <w:b/>
                <w:sz w:val="22"/>
                <w:lang w:eastAsia="zh-CN"/>
              </w:rPr>
              <w:t>«Эрот, натягивающий лук»</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Статуя</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Неизвестный мастер,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копия с греческого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бронзового оригинала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третьей четверти IV в.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до н. э. работы </w:t>
            </w:r>
            <w:proofErr w:type="spellStart"/>
            <w:r w:rsidRPr="00113EE4">
              <w:rPr>
                <w:rFonts w:cs="Times New Roman"/>
                <w:sz w:val="22"/>
                <w:lang w:eastAsia="zh-CN"/>
              </w:rPr>
              <w:t>Лисиппа</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Италия</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Середина XVIII в.</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Мрамор</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В. — 134 см, ш. — 69 см,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гл. — 43 см</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Поступление: вторая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треть XIX в.</w:t>
            </w:r>
          </w:p>
        </w:tc>
        <w:tc>
          <w:tcPr>
            <w:tcW w:w="2867" w:type="dxa"/>
          </w:tcPr>
          <w:p w:rsidR="00276F89" w:rsidRPr="00113EE4" w:rsidRDefault="00276F89" w:rsidP="00276F89">
            <w:pPr>
              <w:spacing w:line="360" w:lineRule="auto"/>
              <w:jc w:val="both"/>
              <w:rPr>
                <w:rFonts w:cs="Times New Roman"/>
                <w:sz w:val="22"/>
                <w:lang w:eastAsia="zh-CN"/>
              </w:rPr>
            </w:pPr>
            <w:r w:rsidRPr="00113EE4">
              <w:rPr>
                <w:rFonts w:cs="Times New Roman"/>
                <w:sz w:val="24"/>
                <w:szCs w:val="24"/>
              </w:rPr>
              <w:t xml:space="preserve">Следы потеков влаги по всей поверхности скульптуры; </w:t>
            </w:r>
            <w:r w:rsidRPr="00113EE4">
              <w:rPr>
                <w:rFonts w:cs="Times New Roman"/>
                <w:sz w:val="22"/>
                <w:lang w:eastAsia="zh-CN"/>
              </w:rPr>
              <w:t>утрата полировки (эрозия материала) или огрубление поверхности</w:t>
            </w:r>
            <w:r w:rsidRPr="00113EE4">
              <w:rPr>
                <w:rFonts w:cs="Times New Roman"/>
                <w:sz w:val="24"/>
                <w:szCs w:val="24"/>
              </w:rPr>
              <w:t xml:space="preserve"> преимущественно в верхней части скульптуры (волосы, крылья); </w:t>
            </w:r>
            <w:proofErr w:type="spellStart"/>
            <w:r w:rsidRPr="00113EE4">
              <w:rPr>
                <w:rFonts w:cs="Times New Roman"/>
                <w:sz w:val="24"/>
                <w:szCs w:val="24"/>
              </w:rPr>
              <w:t>дисколоризация</w:t>
            </w:r>
            <w:proofErr w:type="spellEnd"/>
            <w:r w:rsidRPr="00113EE4">
              <w:rPr>
                <w:rFonts w:cs="Times New Roman"/>
                <w:sz w:val="24"/>
                <w:szCs w:val="24"/>
              </w:rPr>
              <w:t xml:space="preserve"> материала; </w:t>
            </w:r>
            <w:bookmarkStart w:id="37" w:name="_Hlk134806890"/>
            <w:r w:rsidRPr="00113EE4">
              <w:rPr>
                <w:rFonts w:cs="Times New Roman"/>
                <w:sz w:val="24"/>
                <w:szCs w:val="24"/>
                <w:lang w:eastAsia="zh-CN"/>
              </w:rPr>
              <w:t xml:space="preserve">очаги заражения </w:t>
            </w:r>
            <w:proofErr w:type="spellStart"/>
            <w:r w:rsidRPr="00113EE4">
              <w:rPr>
                <w:rFonts w:cs="Times New Roman"/>
                <w:sz w:val="24"/>
                <w:szCs w:val="24"/>
                <w:lang w:eastAsia="zh-CN"/>
              </w:rPr>
              <w:t>биодеструкторами</w:t>
            </w:r>
            <w:proofErr w:type="spellEnd"/>
            <w:r w:rsidRPr="00113EE4">
              <w:rPr>
                <w:rFonts w:cs="Times New Roman"/>
                <w:sz w:val="24"/>
                <w:szCs w:val="24"/>
                <w:lang w:eastAsia="zh-CN"/>
              </w:rPr>
              <w:t xml:space="preserve"> в локальных местах;</w:t>
            </w:r>
            <w:r w:rsidRPr="00113EE4">
              <w:rPr>
                <w:rFonts w:cs="Times New Roman"/>
                <w:sz w:val="24"/>
                <w:szCs w:val="24"/>
              </w:rPr>
              <w:t xml:space="preserve"> сильное проявление формовочного шва </w:t>
            </w:r>
            <w:bookmarkEnd w:id="37"/>
            <w:r w:rsidRPr="00113EE4">
              <w:rPr>
                <w:rFonts w:cs="Times New Roman"/>
                <w:sz w:val="24"/>
                <w:szCs w:val="24"/>
              </w:rPr>
              <w:t xml:space="preserve">на колчане для стрел, на рукояти лука и на правой ноге скульптуры; трещина на левом бедре с лицевой стороны скульптуры; трещины и отслоение материала на рукояти лука в нижней части; каверны на поверхности колчана для стрел; растрескивание и частичная утрата клеевого соединения (шва) между плинтом </w:t>
            </w:r>
            <w:r w:rsidRPr="00113EE4">
              <w:rPr>
                <w:rFonts w:cs="Times New Roman"/>
                <w:sz w:val="24"/>
                <w:szCs w:val="24"/>
              </w:rPr>
              <w:lastRenderedPageBreak/>
              <w:t>и пьедесталом скульптуры.</w:t>
            </w:r>
          </w:p>
        </w:tc>
        <w:tc>
          <w:tcPr>
            <w:tcW w:w="1811" w:type="dxa"/>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lastRenderedPageBreak/>
              <w:t>Инв. № ОДМП 4/1–</w:t>
            </w:r>
            <w:proofErr w:type="spellStart"/>
            <w:r w:rsidRPr="00113EE4">
              <w:rPr>
                <w:rFonts w:cs="Times New Roman"/>
                <w:sz w:val="22"/>
                <w:lang w:eastAsia="zh-CN"/>
              </w:rPr>
              <w:t>ск</w:t>
            </w:r>
            <w:proofErr w:type="spellEnd"/>
          </w:p>
          <w:p w:rsidR="00276F89" w:rsidRPr="00113EE4" w:rsidRDefault="00276F89" w:rsidP="00276F89">
            <w:pPr>
              <w:spacing w:line="360" w:lineRule="auto"/>
              <w:jc w:val="center"/>
              <w:rPr>
                <w:rFonts w:cs="Times New Roman"/>
                <w:sz w:val="22"/>
                <w:lang w:eastAsia="zh-CN"/>
              </w:rPr>
            </w:pPr>
          </w:p>
        </w:tc>
        <w:tc>
          <w:tcPr>
            <w:tcW w:w="1843" w:type="dxa"/>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 xml:space="preserve">2012 </w:t>
            </w:r>
          </w:p>
          <w:p w:rsidR="00276F89" w:rsidRPr="00113EE4" w:rsidRDefault="00276F89" w:rsidP="00276F89">
            <w:pPr>
              <w:spacing w:line="360" w:lineRule="auto"/>
              <w:jc w:val="center"/>
              <w:rPr>
                <w:rFonts w:cs="Times New Roman"/>
                <w:sz w:val="22"/>
                <w:lang w:eastAsia="zh-CN"/>
              </w:rPr>
            </w:pPr>
          </w:p>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Искусственный мрамор</w:t>
            </w:r>
          </w:p>
        </w:tc>
      </w:tr>
      <w:tr w:rsidR="00276F89" w:rsidRPr="00113EE4" w:rsidTr="00276F89">
        <w:tc>
          <w:tcPr>
            <w:tcW w:w="531" w:type="dxa"/>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2</w:t>
            </w:r>
          </w:p>
        </w:tc>
        <w:tc>
          <w:tcPr>
            <w:tcW w:w="2551" w:type="dxa"/>
            <w:gridSpan w:val="2"/>
          </w:tcPr>
          <w:p w:rsidR="00276F89" w:rsidRPr="00113EE4" w:rsidRDefault="00276F89" w:rsidP="00276F89">
            <w:pPr>
              <w:spacing w:line="360" w:lineRule="auto"/>
              <w:jc w:val="both"/>
              <w:rPr>
                <w:rFonts w:cs="Times New Roman"/>
                <w:b/>
                <w:sz w:val="22"/>
                <w:lang w:eastAsia="zh-CN"/>
              </w:rPr>
            </w:pPr>
            <w:r w:rsidRPr="00113EE4">
              <w:rPr>
                <w:rFonts w:cs="Times New Roman"/>
                <w:b/>
                <w:sz w:val="22"/>
                <w:lang w:eastAsia="zh-CN"/>
              </w:rPr>
              <w:t>«Амур и Психея»</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Группа</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Неизвестный мастер,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копия с греческого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оригинала II в. до н. э.</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Италия</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Середина XVIII в.</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Мрамор</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В. — 134 см, ш. — 40 см,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гл. — 37 см</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Поступление: вторая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треть XIX в.</w:t>
            </w:r>
          </w:p>
        </w:tc>
        <w:tc>
          <w:tcPr>
            <w:tcW w:w="2867" w:type="dxa"/>
          </w:tcPr>
          <w:p w:rsidR="00276F89" w:rsidRPr="00113EE4" w:rsidRDefault="00276F89" w:rsidP="00276F89">
            <w:pPr>
              <w:spacing w:line="360" w:lineRule="auto"/>
              <w:jc w:val="both"/>
              <w:rPr>
                <w:rFonts w:cs="Times New Roman"/>
                <w:sz w:val="22"/>
                <w:lang w:eastAsia="zh-CN"/>
              </w:rPr>
            </w:pPr>
            <w:r w:rsidRPr="00113EE4">
              <w:rPr>
                <w:rFonts w:cs="Times New Roman"/>
                <w:sz w:val="24"/>
                <w:szCs w:val="24"/>
              </w:rPr>
              <w:t xml:space="preserve">Следы потеков влаги по всей поверхности скульптуры; </w:t>
            </w:r>
            <w:r w:rsidRPr="00113EE4">
              <w:rPr>
                <w:rFonts w:cs="Times New Roman"/>
                <w:sz w:val="22"/>
                <w:lang w:eastAsia="zh-CN"/>
              </w:rPr>
              <w:t>утрата полировки (эрозия материала) или огрубление поверхности</w:t>
            </w:r>
            <w:r w:rsidRPr="00113EE4">
              <w:rPr>
                <w:rFonts w:cs="Times New Roman"/>
                <w:sz w:val="24"/>
                <w:szCs w:val="24"/>
              </w:rPr>
              <w:t xml:space="preserve"> преимущественно в верхней части скульптуры; </w:t>
            </w:r>
            <w:proofErr w:type="spellStart"/>
            <w:r w:rsidRPr="00113EE4">
              <w:rPr>
                <w:rFonts w:cs="Times New Roman"/>
                <w:sz w:val="24"/>
                <w:szCs w:val="24"/>
              </w:rPr>
              <w:t>дисколоризация</w:t>
            </w:r>
            <w:proofErr w:type="spellEnd"/>
            <w:r w:rsidRPr="00113EE4">
              <w:rPr>
                <w:rFonts w:cs="Times New Roman"/>
                <w:sz w:val="24"/>
                <w:szCs w:val="24"/>
              </w:rPr>
              <w:t xml:space="preserve"> материала; локальные </w:t>
            </w:r>
            <w:r w:rsidRPr="00113EE4">
              <w:rPr>
                <w:rFonts w:cs="Times New Roman"/>
                <w:sz w:val="24"/>
                <w:szCs w:val="24"/>
                <w:lang w:eastAsia="zh-CN"/>
              </w:rPr>
              <w:t xml:space="preserve">очаги заражения </w:t>
            </w:r>
            <w:proofErr w:type="spellStart"/>
            <w:r w:rsidRPr="00113EE4">
              <w:rPr>
                <w:rFonts w:cs="Times New Roman"/>
                <w:sz w:val="24"/>
                <w:szCs w:val="24"/>
                <w:lang w:eastAsia="zh-CN"/>
              </w:rPr>
              <w:t>биодеструкторами</w:t>
            </w:r>
            <w:proofErr w:type="spellEnd"/>
            <w:r w:rsidRPr="00113EE4">
              <w:rPr>
                <w:rFonts w:cs="Times New Roman"/>
                <w:sz w:val="24"/>
                <w:szCs w:val="24"/>
                <w:lang w:eastAsia="zh-CN"/>
              </w:rPr>
              <w:t xml:space="preserve"> в труднодоступных местах;</w:t>
            </w:r>
            <w:r w:rsidRPr="00113EE4">
              <w:rPr>
                <w:rFonts w:cs="Times New Roman"/>
                <w:sz w:val="24"/>
                <w:szCs w:val="24"/>
              </w:rPr>
              <w:t xml:space="preserve"> сильное проявление формовочного шва на правой ноге Амура; </w:t>
            </w:r>
            <w:r w:rsidRPr="00113EE4">
              <w:rPr>
                <w:rFonts w:cs="Times New Roman"/>
                <w:sz w:val="24"/>
                <w:szCs w:val="24"/>
                <w:lang w:eastAsia="zh-CN"/>
              </w:rPr>
              <w:t>растрескивание клеевого соединения (шва) между плинтом и пьедесталом скульптурной группы.</w:t>
            </w:r>
          </w:p>
        </w:tc>
        <w:tc>
          <w:tcPr>
            <w:tcW w:w="1811" w:type="dxa"/>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Инв. № ОДМП 3/1–</w:t>
            </w:r>
            <w:proofErr w:type="spellStart"/>
            <w:r w:rsidRPr="00113EE4">
              <w:rPr>
                <w:rFonts w:cs="Times New Roman"/>
                <w:sz w:val="22"/>
                <w:lang w:eastAsia="zh-CN"/>
              </w:rPr>
              <w:t>ск</w:t>
            </w:r>
            <w:proofErr w:type="spellEnd"/>
          </w:p>
          <w:p w:rsidR="00276F89" w:rsidRPr="00113EE4" w:rsidRDefault="00276F89" w:rsidP="00276F89">
            <w:pPr>
              <w:spacing w:line="360" w:lineRule="auto"/>
              <w:jc w:val="center"/>
              <w:rPr>
                <w:rFonts w:cs="Times New Roman"/>
                <w:sz w:val="22"/>
                <w:lang w:eastAsia="zh-CN"/>
              </w:rPr>
            </w:pPr>
          </w:p>
        </w:tc>
        <w:tc>
          <w:tcPr>
            <w:tcW w:w="1843" w:type="dxa"/>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2012</w:t>
            </w:r>
          </w:p>
          <w:p w:rsidR="00276F89" w:rsidRPr="00113EE4" w:rsidRDefault="00276F89" w:rsidP="00276F89">
            <w:pPr>
              <w:spacing w:line="360" w:lineRule="auto"/>
              <w:jc w:val="center"/>
              <w:rPr>
                <w:rFonts w:cs="Times New Roman"/>
                <w:sz w:val="22"/>
                <w:lang w:eastAsia="zh-CN"/>
              </w:rPr>
            </w:pPr>
          </w:p>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 xml:space="preserve"> Искусственный мрамор</w:t>
            </w:r>
          </w:p>
        </w:tc>
      </w:tr>
      <w:tr w:rsidR="00276F89" w:rsidRPr="00113EE4" w:rsidTr="00276F89">
        <w:tc>
          <w:tcPr>
            <w:tcW w:w="531" w:type="dxa"/>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3</w:t>
            </w:r>
          </w:p>
        </w:tc>
        <w:tc>
          <w:tcPr>
            <w:tcW w:w="2551" w:type="dxa"/>
            <w:gridSpan w:val="2"/>
          </w:tcPr>
          <w:p w:rsidR="00276F89" w:rsidRPr="00113EE4" w:rsidRDefault="00276F89" w:rsidP="00276F89">
            <w:pPr>
              <w:spacing w:line="360" w:lineRule="auto"/>
              <w:rPr>
                <w:rFonts w:cs="Times New Roman"/>
                <w:b/>
                <w:sz w:val="22"/>
                <w:lang w:eastAsia="zh-CN"/>
              </w:rPr>
            </w:pPr>
            <w:r w:rsidRPr="00113EE4">
              <w:rPr>
                <w:rFonts w:cs="Times New Roman"/>
                <w:b/>
                <w:sz w:val="22"/>
                <w:lang w:eastAsia="zh-CN"/>
              </w:rPr>
              <w:t>«Нимфа в раковине»</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Композиция</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Неизвестный мастер</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Италия</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1850–е</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Мрамор</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 xml:space="preserve">В. — 71 см, ш. — 77 см, </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гл. — 167 см</w:t>
            </w:r>
          </w:p>
          <w:p w:rsidR="00FD4BC5" w:rsidRPr="00113EE4" w:rsidRDefault="00276F89" w:rsidP="00276F89">
            <w:pPr>
              <w:spacing w:line="360" w:lineRule="auto"/>
              <w:rPr>
                <w:rFonts w:cs="Times New Roman"/>
                <w:sz w:val="22"/>
                <w:lang w:eastAsia="zh-CN"/>
              </w:rPr>
            </w:pPr>
            <w:r w:rsidRPr="00113EE4">
              <w:rPr>
                <w:rFonts w:cs="Times New Roman"/>
                <w:sz w:val="22"/>
                <w:lang w:eastAsia="zh-CN"/>
              </w:rPr>
              <w:t xml:space="preserve">Поступление: </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 xml:space="preserve">1850–1860–е, </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Италия (?)</w:t>
            </w:r>
          </w:p>
        </w:tc>
        <w:tc>
          <w:tcPr>
            <w:tcW w:w="2867" w:type="dxa"/>
          </w:tcPr>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Следы сока липы на поверхности композиции; грязевые наслоения; утрата полировки (эрозия материала) или огрубление поверхности</w:t>
            </w:r>
            <w:r w:rsidRPr="00113EE4">
              <w:rPr>
                <w:rFonts w:cs="Times New Roman"/>
                <w:sz w:val="24"/>
                <w:szCs w:val="24"/>
              </w:rPr>
              <w:t xml:space="preserve"> преимущественно на выступающих частях; </w:t>
            </w:r>
            <w:proofErr w:type="spellStart"/>
            <w:r w:rsidRPr="00113EE4">
              <w:rPr>
                <w:rFonts w:cs="Times New Roman"/>
                <w:sz w:val="24"/>
                <w:szCs w:val="24"/>
              </w:rPr>
              <w:t>дисколоризация</w:t>
            </w:r>
            <w:proofErr w:type="spellEnd"/>
            <w:r w:rsidRPr="00113EE4">
              <w:rPr>
                <w:rFonts w:cs="Times New Roman"/>
                <w:sz w:val="24"/>
                <w:szCs w:val="24"/>
              </w:rPr>
              <w:t xml:space="preserve"> (пожелтение) материала внутри раковины; локальные </w:t>
            </w:r>
            <w:r w:rsidRPr="00113EE4">
              <w:rPr>
                <w:rFonts w:cs="Times New Roman"/>
                <w:sz w:val="24"/>
                <w:szCs w:val="24"/>
                <w:lang w:eastAsia="zh-CN"/>
              </w:rPr>
              <w:t xml:space="preserve">очаги заражения </w:t>
            </w:r>
            <w:proofErr w:type="spellStart"/>
            <w:r w:rsidRPr="00113EE4">
              <w:rPr>
                <w:rFonts w:cs="Times New Roman"/>
                <w:sz w:val="24"/>
                <w:szCs w:val="24"/>
                <w:lang w:eastAsia="zh-CN"/>
              </w:rPr>
              <w:t>биодеструкторами</w:t>
            </w:r>
            <w:proofErr w:type="spellEnd"/>
            <w:r w:rsidRPr="00113EE4">
              <w:rPr>
                <w:rFonts w:cs="Times New Roman"/>
                <w:sz w:val="24"/>
                <w:szCs w:val="24"/>
              </w:rPr>
              <w:t xml:space="preserve"> в эрозионных участках; мелкие каверны по всей поверхно</w:t>
            </w:r>
            <w:r w:rsidRPr="00113EE4">
              <w:rPr>
                <w:rFonts w:cs="Times New Roman"/>
                <w:sz w:val="24"/>
                <w:szCs w:val="24"/>
              </w:rPr>
              <w:lastRenderedPageBreak/>
              <w:t xml:space="preserve">сти композиции; </w:t>
            </w:r>
            <w:proofErr w:type="spellStart"/>
            <w:r w:rsidRPr="00113EE4">
              <w:rPr>
                <w:rFonts w:cs="Times New Roman"/>
                <w:sz w:val="24"/>
                <w:szCs w:val="24"/>
              </w:rPr>
              <w:t>дисколоризация</w:t>
            </w:r>
            <w:proofErr w:type="spellEnd"/>
            <w:r w:rsidRPr="00113EE4">
              <w:rPr>
                <w:rFonts w:cs="Times New Roman"/>
                <w:sz w:val="24"/>
                <w:szCs w:val="24"/>
              </w:rPr>
              <w:t xml:space="preserve"> материала; </w:t>
            </w:r>
            <w:r w:rsidRPr="00113EE4">
              <w:rPr>
                <w:rFonts w:cs="Times New Roman"/>
                <w:sz w:val="22"/>
                <w:lang w:eastAsia="zh-CN"/>
              </w:rPr>
              <w:t>трещины по всей поверхности раковины;</w:t>
            </w:r>
          </w:p>
        </w:tc>
        <w:tc>
          <w:tcPr>
            <w:tcW w:w="1811" w:type="dxa"/>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lastRenderedPageBreak/>
              <w:t>Инв. № ОДМП 12/1–</w:t>
            </w:r>
            <w:proofErr w:type="spellStart"/>
            <w:r w:rsidRPr="00113EE4">
              <w:rPr>
                <w:rFonts w:cs="Times New Roman"/>
                <w:sz w:val="22"/>
                <w:lang w:eastAsia="zh-CN"/>
              </w:rPr>
              <w:t>ск</w:t>
            </w:r>
            <w:proofErr w:type="spellEnd"/>
          </w:p>
          <w:p w:rsidR="00276F89" w:rsidRPr="00113EE4" w:rsidRDefault="00276F89" w:rsidP="00276F89">
            <w:pPr>
              <w:spacing w:line="360" w:lineRule="auto"/>
              <w:jc w:val="center"/>
              <w:rPr>
                <w:rFonts w:cs="Times New Roman"/>
                <w:sz w:val="22"/>
                <w:lang w:eastAsia="zh-CN"/>
              </w:rPr>
            </w:pPr>
          </w:p>
        </w:tc>
        <w:tc>
          <w:tcPr>
            <w:tcW w:w="1843" w:type="dxa"/>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 xml:space="preserve">2022 </w:t>
            </w:r>
          </w:p>
          <w:p w:rsidR="00276F89" w:rsidRPr="00113EE4" w:rsidRDefault="00276F89" w:rsidP="00276F89">
            <w:pPr>
              <w:spacing w:line="360" w:lineRule="auto"/>
              <w:jc w:val="center"/>
              <w:rPr>
                <w:rFonts w:cs="Times New Roman"/>
                <w:sz w:val="22"/>
                <w:lang w:eastAsia="zh-CN"/>
              </w:rPr>
            </w:pPr>
          </w:p>
          <w:p w:rsidR="00554B91" w:rsidRPr="00113EE4" w:rsidRDefault="00554B91" w:rsidP="00554B91">
            <w:pPr>
              <w:spacing w:line="360" w:lineRule="auto"/>
              <w:jc w:val="center"/>
              <w:rPr>
                <w:rFonts w:cs="Times New Roman"/>
                <w:sz w:val="22"/>
                <w:szCs w:val="24"/>
                <w:lang w:eastAsia="zh-CN"/>
              </w:rPr>
            </w:pPr>
            <w:r w:rsidRPr="00113EE4">
              <w:rPr>
                <w:rFonts w:cs="Times New Roman"/>
                <w:sz w:val="22"/>
                <w:szCs w:val="24"/>
                <w:lang w:eastAsia="zh-CN"/>
              </w:rPr>
              <w:t>Полиэфирная смола с</w:t>
            </w:r>
          </w:p>
          <w:p w:rsidR="00276F89" w:rsidRPr="00113EE4" w:rsidRDefault="00554B91" w:rsidP="00554B91">
            <w:pPr>
              <w:spacing w:line="360" w:lineRule="auto"/>
              <w:jc w:val="center"/>
              <w:rPr>
                <w:rFonts w:cs="Times New Roman"/>
                <w:sz w:val="22"/>
                <w:lang w:eastAsia="zh-CN"/>
              </w:rPr>
            </w:pPr>
            <w:r w:rsidRPr="00113EE4">
              <w:rPr>
                <w:rFonts w:cs="Times New Roman"/>
                <w:sz w:val="22"/>
                <w:szCs w:val="24"/>
                <w:lang w:eastAsia="zh-CN"/>
              </w:rPr>
              <w:t>мраморной крошкой</w:t>
            </w:r>
          </w:p>
        </w:tc>
      </w:tr>
      <w:tr w:rsidR="00276F89" w:rsidRPr="00113EE4" w:rsidTr="00276F89">
        <w:tc>
          <w:tcPr>
            <w:tcW w:w="9603" w:type="dxa"/>
            <w:gridSpan w:val="6"/>
          </w:tcPr>
          <w:p w:rsidR="00276F89" w:rsidRPr="00113EE4" w:rsidRDefault="00276F89" w:rsidP="00276F89">
            <w:pPr>
              <w:spacing w:line="360" w:lineRule="auto"/>
              <w:jc w:val="center"/>
              <w:rPr>
                <w:rFonts w:cs="Times New Roman"/>
                <w:b/>
                <w:sz w:val="22"/>
                <w:lang w:eastAsia="zh-CN"/>
              </w:rPr>
            </w:pPr>
            <w:r w:rsidRPr="00113EE4">
              <w:rPr>
                <w:rFonts w:cs="Times New Roman"/>
                <w:b/>
                <w:sz w:val="22"/>
                <w:lang w:eastAsia="zh-CN"/>
              </w:rPr>
              <w:t>Нижний парк</w:t>
            </w:r>
          </w:p>
        </w:tc>
      </w:tr>
      <w:tr w:rsidR="00276F89" w:rsidRPr="00113EE4" w:rsidTr="00276F89">
        <w:tc>
          <w:tcPr>
            <w:tcW w:w="53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1</w:t>
            </w:r>
          </w:p>
        </w:tc>
        <w:tc>
          <w:tcPr>
            <w:tcW w:w="2551" w:type="dxa"/>
            <w:gridSpan w:val="2"/>
            <w:shd w:val="clear" w:color="auto" w:fill="FFFFFF" w:themeFill="background1"/>
          </w:tcPr>
          <w:p w:rsidR="00276F89" w:rsidRPr="00113EE4" w:rsidRDefault="00276F89" w:rsidP="00276F89">
            <w:pPr>
              <w:spacing w:line="360" w:lineRule="auto"/>
              <w:jc w:val="both"/>
              <w:rPr>
                <w:rFonts w:cs="Times New Roman"/>
                <w:b/>
                <w:sz w:val="22"/>
                <w:lang w:eastAsia="zh-CN"/>
              </w:rPr>
            </w:pPr>
            <w:r w:rsidRPr="00113EE4">
              <w:rPr>
                <w:rFonts w:cs="Times New Roman"/>
                <w:b/>
                <w:sz w:val="22"/>
                <w:lang w:eastAsia="zh-CN"/>
              </w:rPr>
              <w:t>«</w:t>
            </w:r>
            <w:proofErr w:type="spellStart"/>
            <w:r w:rsidRPr="00113EE4">
              <w:rPr>
                <w:rFonts w:cs="Times New Roman"/>
                <w:b/>
                <w:sz w:val="22"/>
                <w:lang w:eastAsia="zh-CN"/>
              </w:rPr>
              <w:t>Вертумн</w:t>
            </w:r>
            <w:proofErr w:type="spellEnd"/>
            <w:r w:rsidRPr="00113EE4">
              <w:rPr>
                <w:rFonts w:cs="Times New Roman"/>
                <w:b/>
                <w:sz w:val="22"/>
                <w:lang w:eastAsia="zh-CN"/>
              </w:rPr>
              <w:t>»</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Cтатуя</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Копия с оригинала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1757 г. работы А. </w:t>
            </w:r>
            <w:proofErr w:type="spellStart"/>
            <w:r w:rsidRPr="00113EE4">
              <w:rPr>
                <w:rFonts w:cs="Times New Roman"/>
                <w:sz w:val="22"/>
                <w:lang w:eastAsia="zh-CN"/>
              </w:rPr>
              <w:t>Бонацца</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СССР, Ленинград, </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СпецСМУ</w:t>
            </w:r>
            <w:proofErr w:type="spellEnd"/>
            <w:r w:rsidRPr="00113EE4">
              <w:rPr>
                <w:rFonts w:cs="Times New Roman"/>
                <w:sz w:val="22"/>
                <w:lang w:eastAsia="zh-CN"/>
              </w:rPr>
              <w:t xml:space="preserve"> Главного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управления культуры</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1988</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Искусственный мрамор</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В. — 174 см, ш. — 69 см,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гл. — 56 см</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Поступление: 1988, </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СпецСМУ</w:t>
            </w:r>
            <w:proofErr w:type="spellEnd"/>
            <w:r w:rsidRPr="00113EE4">
              <w:rPr>
                <w:rFonts w:cs="Times New Roman"/>
                <w:sz w:val="22"/>
                <w:lang w:eastAsia="zh-CN"/>
              </w:rPr>
              <w:t xml:space="preserve"> Главного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управления культуры</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Спереди на плинте —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подпись, повторяющая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подпись оригинала: ANT.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BONAZZA PATAV. F. 1757</w:t>
            </w:r>
          </w:p>
        </w:tc>
        <w:tc>
          <w:tcPr>
            <w:tcW w:w="2867" w:type="dxa"/>
            <w:shd w:val="clear" w:color="auto" w:fill="FFFFFF" w:themeFill="background1"/>
          </w:tcPr>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Утрата полировки (эрозия материала) или огрубление поверхности скульптуры; </w:t>
            </w:r>
            <w:proofErr w:type="spellStart"/>
            <w:r w:rsidRPr="00113EE4">
              <w:rPr>
                <w:rFonts w:cs="Times New Roman"/>
                <w:sz w:val="22"/>
                <w:lang w:eastAsia="zh-CN"/>
              </w:rPr>
              <w:t>дисколоризация</w:t>
            </w:r>
            <w:proofErr w:type="spellEnd"/>
            <w:r w:rsidRPr="00113EE4">
              <w:rPr>
                <w:rFonts w:cs="Times New Roman"/>
                <w:sz w:val="22"/>
                <w:lang w:eastAsia="zh-CN"/>
              </w:rPr>
              <w:t xml:space="preserve"> (пожелтение) материала; желтые пятна и потеки по всей поверхности скульптуры; утрата полировки (эрозия материала) или огрубление поверхности; вставка из другого материала указательного пальца правой руки и мизинца левой руки; утрата дистальной и промежуточной фаланги указательного пальца правой руки и утрата мизинца левой руки до большей части проксимальной фаланги; утрата большого пальца правой ноги; растрескивание </w:t>
            </w:r>
            <w:proofErr w:type="spellStart"/>
            <w:r w:rsidRPr="00113EE4">
              <w:rPr>
                <w:rFonts w:cs="Times New Roman"/>
                <w:sz w:val="22"/>
                <w:lang w:eastAsia="zh-CN"/>
              </w:rPr>
              <w:t>мастиковки</w:t>
            </w:r>
            <w:proofErr w:type="spellEnd"/>
            <w:r w:rsidRPr="00113EE4">
              <w:rPr>
                <w:rFonts w:cs="Times New Roman"/>
                <w:sz w:val="22"/>
                <w:lang w:eastAsia="zh-CN"/>
              </w:rPr>
              <w:t xml:space="preserve"> на левой лопатке скульптуры; растрескивание с образованием трещины в нижней части одеяния скульптуры с лицевой стороны; продольная трещина в верхней части одеяния с обратной стороны скульптуры; сети трещин в нижней части скульптуры с </w:t>
            </w:r>
            <w:r w:rsidRPr="00113EE4">
              <w:rPr>
                <w:rFonts w:cs="Times New Roman"/>
                <w:sz w:val="22"/>
                <w:lang w:eastAsia="zh-CN"/>
              </w:rPr>
              <w:lastRenderedPageBreak/>
              <w:t xml:space="preserve">обратной стороны; три горизонтальные трещины на тыльной поверхности стопы правой ноги скульптуры; трещина на стыке полотна лопаты и серпа с лицевой стороны скульптуры; формирование карбонатных корок в углублениях одеяния бога с лицевой стороны; наличие </w:t>
            </w:r>
            <w:proofErr w:type="spellStart"/>
            <w:r w:rsidRPr="00113EE4">
              <w:rPr>
                <w:rFonts w:cs="Times New Roman"/>
                <w:sz w:val="22"/>
                <w:lang w:eastAsia="zh-CN"/>
              </w:rPr>
              <w:t>биодеструкторов</w:t>
            </w:r>
            <w:proofErr w:type="spellEnd"/>
            <w:r w:rsidRPr="00113EE4">
              <w:rPr>
                <w:rFonts w:cs="Times New Roman"/>
                <w:sz w:val="22"/>
                <w:lang w:eastAsia="zh-CN"/>
              </w:rPr>
              <w:t xml:space="preserve"> в образовавшихся полостях скульптуры;  мелкие и крупные каверны по всей поверхности скульптуры; цементные наслоения по всему периметру плинта скульптуры.</w:t>
            </w:r>
          </w:p>
        </w:tc>
        <w:tc>
          <w:tcPr>
            <w:tcW w:w="181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lastRenderedPageBreak/>
              <w:t>Инв. № ОДМП 36–</w:t>
            </w:r>
            <w:proofErr w:type="spellStart"/>
            <w:r w:rsidRPr="00113EE4">
              <w:rPr>
                <w:rFonts w:cs="Times New Roman"/>
                <w:sz w:val="22"/>
                <w:lang w:eastAsia="zh-CN"/>
              </w:rPr>
              <w:t>ск</w:t>
            </w:r>
            <w:proofErr w:type="spellEnd"/>
          </w:p>
          <w:p w:rsidR="00276F89" w:rsidRPr="00113EE4" w:rsidRDefault="00276F89" w:rsidP="00276F89">
            <w:pPr>
              <w:spacing w:line="360" w:lineRule="auto"/>
              <w:jc w:val="center"/>
              <w:rPr>
                <w:rFonts w:cs="Times New Roman"/>
                <w:sz w:val="22"/>
                <w:lang w:eastAsia="zh-CN"/>
              </w:rPr>
            </w:pPr>
          </w:p>
        </w:tc>
        <w:tc>
          <w:tcPr>
            <w:tcW w:w="1843"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 xml:space="preserve">1987–1988 </w:t>
            </w:r>
          </w:p>
          <w:p w:rsidR="00276F89" w:rsidRPr="00113EE4" w:rsidRDefault="00276F89" w:rsidP="00276F89">
            <w:pPr>
              <w:spacing w:line="360" w:lineRule="auto"/>
              <w:jc w:val="center"/>
              <w:rPr>
                <w:rFonts w:cs="Times New Roman"/>
                <w:sz w:val="22"/>
                <w:lang w:eastAsia="zh-CN"/>
              </w:rPr>
            </w:pPr>
          </w:p>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Искусственный мрамор</w:t>
            </w:r>
          </w:p>
        </w:tc>
      </w:tr>
      <w:tr w:rsidR="00276F89" w:rsidRPr="00113EE4" w:rsidTr="00276F89">
        <w:tc>
          <w:tcPr>
            <w:tcW w:w="53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2</w:t>
            </w:r>
          </w:p>
        </w:tc>
        <w:tc>
          <w:tcPr>
            <w:tcW w:w="2551" w:type="dxa"/>
            <w:gridSpan w:val="2"/>
            <w:shd w:val="clear" w:color="auto" w:fill="FFFFFF" w:themeFill="background1"/>
          </w:tcPr>
          <w:p w:rsidR="00276F89" w:rsidRPr="00113EE4" w:rsidRDefault="00276F89" w:rsidP="00276F89">
            <w:pPr>
              <w:spacing w:line="360" w:lineRule="auto"/>
              <w:jc w:val="both"/>
              <w:rPr>
                <w:rFonts w:cs="Times New Roman"/>
                <w:b/>
                <w:sz w:val="22"/>
                <w:lang w:eastAsia="zh-CN"/>
              </w:rPr>
            </w:pPr>
            <w:r w:rsidRPr="00113EE4">
              <w:rPr>
                <w:rFonts w:cs="Times New Roman"/>
                <w:b/>
                <w:sz w:val="22"/>
                <w:lang w:eastAsia="zh-CN"/>
              </w:rPr>
              <w:t>«Зефир»</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Cтатуя</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Копия с оригинала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1757 г. работы А. </w:t>
            </w:r>
            <w:proofErr w:type="spellStart"/>
            <w:r w:rsidRPr="00113EE4">
              <w:rPr>
                <w:rFonts w:cs="Times New Roman"/>
                <w:sz w:val="22"/>
                <w:lang w:eastAsia="zh-CN"/>
              </w:rPr>
              <w:t>Бонацца</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СССР, Ленинград, </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СпецСМУ</w:t>
            </w:r>
            <w:proofErr w:type="spellEnd"/>
            <w:r w:rsidRPr="00113EE4">
              <w:rPr>
                <w:rFonts w:cs="Times New Roman"/>
                <w:sz w:val="22"/>
                <w:lang w:eastAsia="zh-CN"/>
              </w:rPr>
              <w:t xml:space="preserve"> Главного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управления культуры</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1988</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Искусственный мрамор</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В. — 176 см, ш. — 70 см,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гл. — 87 см</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Поступление: 1988, </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СпецСМУ</w:t>
            </w:r>
            <w:proofErr w:type="spellEnd"/>
            <w:r w:rsidRPr="00113EE4">
              <w:rPr>
                <w:rFonts w:cs="Times New Roman"/>
                <w:sz w:val="22"/>
                <w:lang w:eastAsia="zh-CN"/>
              </w:rPr>
              <w:t xml:space="preserve"> Главного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управления культуры</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Спереди на плинте —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подпись, повторяющая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подпись оригинала: ANT.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lastRenderedPageBreak/>
              <w:t>BONAZZA PATAV. F. 1757</w:t>
            </w:r>
          </w:p>
        </w:tc>
        <w:tc>
          <w:tcPr>
            <w:tcW w:w="2867" w:type="dxa"/>
            <w:shd w:val="clear" w:color="auto" w:fill="FFFFFF" w:themeFill="background1"/>
          </w:tcPr>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lastRenderedPageBreak/>
              <w:t xml:space="preserve">Утрата полировки (эрозия материала) или огрубление поверхности скульптуры;  многочисленные </w:t>
            </w:r>
            <w:proofErr w:type="spellStart"/>
            <w:r w:rsidRPr="00113EE4">
              <w:rPr>
                <w:rFonts w:cs="Times New Roman"/>
                <w:sz w:val="22"/>
                <w:lang w:eastAsia="zh-CN"/>
              </w:rPr>
              <w:t>мастиковки</w:t>
            </w:r>
            <w:proofErr w:type="spellEnd"/>
            <w:r w:rsidRPr="00113EE4">
              <w:rPr>
                <w:rFonts w:cs="Times New Roman"/>
                <w:sz w:val="22"/>
                <w:lang w:eastAsia="zh-CN"/>
              </w:rPr>
              <w:t xml:space="preserve"> на одеянии (преимущественно снизу на левой боковой стороне и большая сверху на правой боковой стороне) скульптуры; многочисленные </w:t>
            </w:r>
            <w:proofErr w:type="spellStart"/>
            <w:r w:rsidRPr="00113EE4">
              <w:rPr>
                <w:rFonts w:cs="Times New Roman"/>
                <w:sz w:val="22"/>
                <w:lang w:eastAsia="zh-CN"/>
              </w:rPr>
              <w:t>мастиковки</w:t>
            </w:r>
            <w:proofErr w:type="spellEnd"/>
            <w:r w:rsidRPr="00113EE4">
              <w:rPr>
                <w:rFonts w:cs="Times New Roman"/>
                <w:sz w:val="22"/>
                <w:lang w:eastAsia="zh-CN"/>
              </w:rPr>
              <w:t xml:space="preserve"> на левой ноге скульптуры; сильное проявление </w:t>
            </w:r>
            <w:proofErr w:type="spellStart"/>
            <w:r w:rsidRPr="00113EE4">
              <w:rPr>
                <w:rFonts w:cs="Times New Roman"/>
                <w:sz w:val="22"/>
                <w:lang w:eastAsia="zh-CN"/>
              </w:rPr>
              <w:t>мастиковок</w:t>
            </w:r>
            <w:proofErr w:type="spellEnd"/>
            <w:r w:rsidRPr="00113EE4">
              <w:rPr>
                <w:rFonts w:cs="Times New Roman"/>
                <w:sz w:val="22"/>
                <w:lang w:eastAsia="zh-CN"/>
              </w:rPr>
              <w:t xml:space="preserve"> и изменение их цвета (пожелтение, почернение, </w:t>
            </w:r>
            <w:proofErr w:type="spellStart"/>
            <w:r w:rsidRPr="00113EE4">
              <w:rPr>
                <w:rFonts w:cs="Times New Roman"/>
                <w:sz w:val="22"/>
                <w:lang w:eastAsia="zh-CN"/>
              </w:rPr>
              <w:t>побеление</w:t>
            </w:r>
            <w:proofErr w:type="spellEnd"/>
            <w:r w:rsidRPr="00113EE4">
              <w:rPr>
                <w:rFonts w:cs="Times New Roman"/>
                <w:sz w:val="22"/>
                <w:lang w:eastAsia="zh-CN"/>
              </w:rPr>
              <w:t xml:space="preserve">); следы склейки на левом крыле скульптуры; сплошная трещина между стыком волос и лба (лобная и височная части головы); </w:t>
            </w:r>
            <w:r w:rsidRPr="00113EE4">
              <w:rPr>
                <w:rFonts w:cs="Times New Roman"/>
                <w:sz w:val="22"/>
                <w:lang w:eastAsia="zh-CN"/>
              </w:rPr>
              <w:lastRenderedPageBreak/>
              <w:t>диагональная трещина на шее с лицевой стороны скульптуры; диаметральная трещина в верхней части правого плеча скульптуры; большая диагональная трещина на левом нижнем крыле (внутренняя сторона) скульптуры; диагональная трещина на правом боку скульптуры; многочисленные трещины по всей поверхности потоков ветра (?) скульптуры; мелкие и крупные каверны по всей поверхности скульптуры; выбоины и сколы; цементные наслоения по всему периметру плинта скульптуры.</w:t>
            </w:r>
          </w:p>
        </w:tc>
        <w:tc>
          <w:tcPr>
            <w:tcW w:w="181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lastRenderedPageBreak/>
              <w:t>Инв. № ОДМП 35–</w:t>
            </w:r>
            <w:proofErr w:type="spellStart"/>
            <w:r w:rsidRPr="00113EE4">
              <w:rPr>
                <w:rFonts w:cs="Times New Roman"/>
                <w:sz w:val="22"/>
                <w:lang w:eastAsia="zh-CN"/>
              </w:rPr>
              <w:t>ск</w:t>
            </w:r>
            <w:proofErr w:type="spellEnd"/>
          </w:p>
          <w:p w:rsidR="00276F89" w:rsidRPr="00113EE4" w:rsidRDefault="00276F89" w:rsidP="00276F89">
            <w:pPr>
              <w:spacing w:line="360" w:lineRule="auto"/>
              <w:jc w:val="center"/>
              <w:rPr>
                <w:rFonts w:cs="Times New Roman"/>
                <w:sz w:val="22"/>
                <w:lang w:eastAsia="zh-CN"/>
              </w:rPr>
            </w:pPr>
          </w:p>
        </w:tc>
        <w:tc>
          <w:tcPr>
            <w:tcW w:w="1843"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 xml:space="preserve">1987–1988 </w:t>
            </w:r>
          </w:p>
          <w:p w:rsidR="00276F89" w:rsidRPr="00113EE4" w:rsidRDefault="00276F89" w:rsidP="00276F89">
            <w:pPr>
              <w:spacing w:line="360" w:lineRule="auto"/>
              <w:jc w:val="center"/>
              <w:rPr>
                <w:rFonts w:cs="Times New Roman"/>
                <w:sz w:val="22"/>
                <w:lang w:eastAsia="zh-CN"/>
              </w:rPr>
            </w:pPr>
          </w:p>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Искусственный мрамор</w:t>
            </w:r>
          </w:p>
        </w:tc>
      </w:tr>
      <w:tr w:rsidR="00276F89" w:rsidRPr="00113EE4" w:rsidTr="00276F89">
        <w:tc>
          <w:tcPr>
            <w:tcW w:w="53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3</w:t>
            </w:r>
          </w:p>
        </w:tc>
        <w:tc>
          <w:tcPr>
            <w:tcW w:w="2551" w:type="dxa"/>
            <w:gridSpan w:val="2"/>
            <w:shd w:val="clear" w:color="auto" w:fill="FFFFFF" w:themeFill="background1"/>
          </w:tcPr>
          <w:p w:rsidR="00276F89" w:rsidRPr="00113EE4" w:rsidRDefault="00276F89" w:rsidP="00276F89">
            <w:pPr>
              <w:spacing w:line="360" w:lineRule="auto"/>
              <w:jc w:val="both"/>
              <w:rPr>
                <w:rFonts w:cs="Times New Roman"/>
                <w:b/>
                <w:sz w:val="22"/>
                <w:lang w:eastAsia="zh-CN"/>
              </w:rPr>
            </w:pPr>
            <w:r w:rsidRPr="00113EE4">
              <w:rPr>
                <w:rFonts w:cs="Times New Roman"/>
                <w:b/>
                <w:sz w:val="22"/>
                <w:lang w:eastAsia="zh-CN"/>
              </w:rPr>
              <w:t>«Помона»</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Cтатуя</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Копия с оригинала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1757 г. работы А. </w:t>
            </w:r>
            <w:proofErr w:type="spellStart"/>
            <w:r w:rsidRPr="00113EE4">
              <w:rPr>
                <w:rFonts w:cs="Times New Roman"/>
                <w:sz w:val="22"/>
                <w:lang w:eastAsia="zh-CN"/>
              </w:rPr>
              <w:t>Бонацца</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СССР, Ленинград, </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СпецСМУ</w:t>
            </w:r>
            <w:proofErr w:type="spellEnd"/>
            <w:r w:rsidRPr="00113EE4">
              <w:rPr>
                <w:rFonts w:cs="Times New Roman"/>
                <w:sz w:val="22"/>
                <w:lang w:eastAsia="zh-CN"/>
              </w:rPr>
              <w:t xml:space="preserve"> Главного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управления культуры</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1988</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Искусственный мрамор</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В. — 178 см, ш. — 66 см,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гл. — 50 см</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Поступление: 1988, </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СпецСМУ</w:t>
            </w:r>
            <w:proofErr w:type="spellEnd"/>
            <w:r w:rsidRPr="00113EE4">
              <w:rPr>
                <w:rFonts w:cs="Times New Roman"/>
                <w:sz w:val="22"/>
                <w:lang w:eastAsia="zh-CN"/>
              </w:rPr>
              <w:t xml:space="preserve"> Главного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управления культуры</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Спереди на плинте —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подпись, повторяющая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lastRenderedPageBreak/>
              <w:t xml:space="preserve">подпись оригинала: ANT.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BONAZZA PATAV. F. 1757</w:t>
            </w:r>
          </w:p>
        </w:tc>
        <w:tc>
          <w:tcPr>
            <w:tcW w:w="2867" w:type="dxa"/>
            <w:shd w:val="clear" w:color="auto" w:fill="FFFFFF" w:themeFill="background1"/>
          </w:tcPr>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lastRenderedPageBreak/>
              <w:t xml:space="preserve">Утрата полировки (эрозия материала) или огрубление поверхности скульптуры (преимущественно волосы, руки и цветочная гирлянда); </w:t>
            </w:r>
            <w:proofErr w:type="spellStart"/>
            <w:r w:rsidRPr="00113EE4">
              <w:rPr>
                <w:rFonts w:cs="Times New Roman"/>
                <w:sz w:val="22"/>
                <w:lang w:eastAsia="zh-CN"/>
              </w:rPr>
              <w:t>дисколоризация</w:t>
            </w:r>
            <w:proofErr w:type="spellEnd"/>
            <w:r w:rsidRPr="00113EE4">
              <w:rPr>
                <w:rFonts w:cs="Times New Roman"/>
                <w:sz w:val="22"/>
                <w:lang w:eastAsia="zh-CN"/>
              </w:rPr>
              <w:t xml:space="preserve"> (пожелтение) материала; проявление </w:t>
            </w:r>
            <w:proofErr w:type="spellStart"/>
            <w:r w:rsidRPr="00113EE4">
              <w:rPr>
                <w:rFonts w:cs="Times New Roman"/>
                <w:sz w:val="22"/>
                <w:lang w:eastAsia="zh-CN"/>
              </w:rPr>
              <w:t>мастиковок</w:t>
            </w:r>
            <w:proofErr w:type="spellEnd"/>
            <w:r w:rsidRPr="00113EE4">
              <w:rPr>
                <w:rFonts w:cs="Times New Roman"/>
                <w:sz w:val="22"/>
                <w:lang w:eastAsia="zh-CN"/>
              </w:rPr>
              <w:t xml:space="preserve"> и изменение их цвета (пожелтение, </w:t>
            </w:r>
            <w:proofErr w:type="spellStart"/>
            <w:r w:rsidRPr="00113EE4">
              <w:rPr>
                <w:rFonts w:cs="Times New Roman"/>
                <w:sz w:val="22"/>
                <w:lang w:eastAsia="zh-CN"/>
              </w:rPr>
              <w:t>побеление</w:t>
            </w:r>
            <w:proofErr w:type="spellEnd"/>
            <w:r w:rsidRPr="00113EE4">
              <w:rPr>
                <w:rFonts w:cs="Times New Roman"/>
                <w:sz w:val="22"/>
                <w:lang w:eastAsia="zh-CN"/>
              </w:rPr>
              <w:t xml:space="preserve">); кристаллизация соли (?) на поверхности скульптуры (преимущественно в нижней части);  черно-серый налет в углублениях скульптуры; утрата фрагментов плинта скульптуры на лицевой боковой стороне; утрата части правого </w:t>
            </w:r>
            <w:r w:rsidRPr="00113EE4">
              <w:rPr>
                <w:rFonts w:cs="Times New Roman"/>
                <w:sz w:val="22"/>
                <w:lang w:eastAsia="zh-CN"/>
              </w:rPr>
              <w:lastRenderedPageBreak/>
              <w:t xml:space="preserve">дальнего угла плинта скульптуры; утрата  фрагмента плинта с левой боковой стороны; вставка (мизинец, указательный и средний пальцы и часть пясти) на правой кисти скульптуры; продольные трещины на головном уборе (платке (?) для волос) скульптуры; трещина на шее скульптуры с лицевой стороны; горизонтальная трещина на драпировке правой руки скульптуры; трещины на левой кисти скульптуры; наличие </w:t>
            </w:r>
            <w:proofErr w:type="spellStart"/>
            <w:r w:rsidRPr="00113EE4">
              <w:rPr>
                <w:rFonts w:cs="Times New Roman"/>
                <w:sz w:val="22"/>
                <w:lang w:eastAsia="zh-CN"/>
              </w:rPr>
              <w:t>биодеструкторов</w:t>
            </w:r>
            <w:proofErr w:type="spellEnd"/>
            <w:r w:rsidRPr="00113EE4">
              <w:rPr>
                <w:rFonts w:cs="Times New Roman"/>
                <w:sz w:val="22"/>
                <w:lang w:eastAsia="zh-CN"/>
              </w:rPr>
              <w:t xml:space="preserve"> в образовавшихся полостях скульптуры;  мелкие и крупные каверны по всей поверхности скульптуры; сколы и выбоины; цементные наслоения по всему периметру плинта скульптуры.</w:t>
            </w:r>
          </w:p>
        </w:tc>
        <w:tc>
          <w:tcPr>
            <w:tcW w:w="181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lastRenderedPageBreak/>
              <w:t>Инв. № ОДМП 37–</w:t>
            </w:r>
            <w:proofErr w:type="spellStart"/>
            <w:r w:rsidRPr="00113EE4">
              <w:rPr>
                <w:rFonts w:cs="Times New Roman"/>
                <w:sz w:val="22"/>
                <w:lang w:eastAsia="zh-CN"/>
              </w:rPr>
              <w:t>ск</w:t>
            </w:r>
            <w:proofErr w:type="spellEnd"/>
          </w:p>
          <w:p w:rsidR="00276F89" w:rsidRPr="00113EE4" w:rsidRDefault="00276F89" w:rsidP="00276F89">
            <w:pPr>
              <w:spacing w:line="360" w:lineRule="auto"/>
              <w:jc w:val="center"/>
              <w:rPr>
                <w:rFonts w:cs="Times New Roman"/>
                <w:sz w:val="22"/>
                <w:lang w:eastAsia="zh-CN"/>
              </w:rPr>
            </w:pPr>
          </w:p>
        </w:tc>
        <w:tc>
          <w:tcPr>
            <w:tcW w:w="1843"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 xml:space="preserve">1987–1988 </w:t>
            </w:r>
          </w:p>
          <w:p w:rsidR="00276F89" w:rsidRPr="00113EE4" w:rsidRDefault="00276F89" w:rsidP="00276F89">
            <w:pPr>
              <w:spacing w:line="360" w:lineRule="auto"/>
              <w:jc w:val="center"/>
              <w:rPr>
                <w:rFonts w:cs="Times New Roman"/>
                <w:sz w:val="22"/>
                <w:lang w:eastAsia="zh-CN"/>
              </w:rPr>
            </w:pPr>
          </w:p>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Искусственный мрамор</w:t>
            </w:r>
          </w:p>
        </w:tc>
      </w:tr>
      <w:tr w:rsidR="00276F89" w:rsidRPr="00113EE4" w:rsidTr="00276F89">
        <w:tc>
          <w:tcPr>
            <w:tcW w:w="53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4</w:t>
            </w:r>
          </w:p>
        </w:tc>
        <w:tc>
          <w:tcPr>
            <w:tcW w:w="2551" w:type="dxa"/>
            <w:gridSpan w:val="2"/>
            <w:shd w:val="clear" w:color="auto" w:fill="FFFFFF" w:themeFill="background1"/>
          </w:tcPr>
          <w:p w:rsidR="00276F89" w:rsidRPr="00113EE4" w:rsidRDefault="00276F89" w:rsidP="00276F89">
            <w:pPr>
              <w:spacing w:line="360" w:lineRule="auto"/>
              <w:jc w:val="both"/>
              <w:rPr>
                <w:rFonts w:cs="Times New Roman"/>
                <w:b/>
                <w:sz w:val="22"/>
                <w:lang w:eastAsia="zh-CN"/>
              </w:rPr>
            </w:pPr>
            <w:r w:rsidRPr="00113EE4">
              <w:rPr>
                <w:rFonts w:cs="Times New Roman"/>
                <w:b/>
                <w:sz w:val="22"/>
                <w:lang w:eastAsia="zh-CN"/>
              </w:rPr>
              <w:t>«Весна»</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Cтатуя</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Копия с оригинала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1765–1767 гг. работы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Дж. А. </w:t>
            </w:r>
            <w:proofErr w:type="spellStart"/>
            <w:r w:rsidRPr="00113EE4">
              <w:rPr>
                <w:rFonts w:cs="Times New Roman"/>
                <w:sz w:val="22"/>
                <w:lang w:eastAsia="zh-CN"/>
              </w:rPr>
              <w:t>Чибеи</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Россия, 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2003</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Искусственный мрамор</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В. — 149 см, ш. — 53 см,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гл. — 33 см</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Поступление: 2007,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lastRenderedPageBreak/>
              <w:t xml:space="preserve">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tc>
        <w:tc>
          <w:tcPr>
            <w:tcW w:w="2867" w:type="dxa"/>
            <w:shd w:val="clear" w:color="auto" w:fill="FFFFFF" w:themeFill="background1"/>
          </w:tcPr>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lastRenderedPageBreak/>
              <w:t xml:space="preserve">Следы потеков влаги преимущественно в верхней части скульптуры; незначительное огрубление поверхности или утрата полировки скульптуры; пожелтение некоторых участков одеяния скульптуры с обратной стороны; проявление формовочного шва от шеи до плеча скульптуры с левой стороны; точечные образования </w:t>
            </w:r>
            <w:proofErr w:type="spellStart"/>
            <w:r w:rsidRPr="00113EE4">
              <w:rPr>
                <w:rFonts w:cs="Times New Roman"/>
                <w:sz w:val="22"/>
                <w:lang w:eastAsia="zh-CN"/>
              </w:rPr>
              <w:t>биодеструкторов</w:t>
            </w:r>
            <w:proofErr w:type="spellEnd"/>
            <w:r w:rsidRPr="00113EE4">
              <w:rPr>
                <w:rFonts w:cs="Times New Roman"/>
                <w:sz w:val="22"/>
                <w:lang w:eastAsia="zh-CN"/>
              </w:rPr>
              <w:t xml:space="preserve"> в </w:t>
            </w:r>
            <w:r w:rsidRPr="00113EE4">
              <w:rPr>
                <w:rFonts w:cs="Times New Roman"/>
                <w:sz w:val="22"/>
                <w:lang w:eastAsia="zh-CN"/>
              </w:rPr>
              <w:lastRenderedPageBreak/>
              <w:t xml:space="preserve">полостях и на поверхности одеяния (нижняя часть) скульптуры; сети мелких трещин на левом рукаве одеяния скульптуры; мелкие каверны по всей поверхности скульптуры; </w:t>
            </w:r>
            <w:r w:rsidRPr="00113EE4">
              <w:rPr>
                <w:rFonts w:cs="Times New Roman"/>
                <w:sz w:val="24"/>
                <w:szCs w:val="24"/>
              </w:rPr>
              <w:t>незначительные утраты клеевого соединения (шва) между плинтом и пьедесталом скульптуры.</w:t>
            </w:r>
          </w:p>
        </w:tc>
        <w:tc>
          <w:tcPr>
            <w:tcW w:w="181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lastRenderedPageBreak/>
              <w:t>Инв. № ВУ 17924</w:t>
            </w:r>
          </w:p>
          <w:p w:rsidR="00276F89" w:rsidRPr="00113EE4" w:rsidRDefault="00276F89" w:rsidP="00276F89">
            <w:pPr>
              <w:spacing w:line="360" w:lineRule="auto"/>
              <w:jc w:val="center"/>
              <w:rPr>
                <w:rFonts w:cs="Times New Roman"/>
                <w:sz w:val="22"/>
                <w:lang w:eastAsia="zh-CN"/>
              </w:rPr>
            </w:pPr>
          </w:p>
        </w:tc>
        <w:tc>
          <w:tcPr>
            <w:tcW w:w="1843"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 xml:space="preserve">2003 </w:t>
            </w:r>
          </w:p>
          <w:p w:rsidR="00276F89" w:rsidRPr="00113EE4" w:rsidRDefault="00276F89" w:rsidP="00276F89">
            <w:pPr>
              <w:spacing w:line="360" w:lineRule="auto"/>
              <w:jc w:val="center"/>
              <w:rPr>
                <w:rFonts w:cs="Times New Roman"/>
                <w:sz w:val="22"/>
                <w:lang w:eastAsia="zh-CN"/>
              </w:rPr>
            </w:pPr>
          </w:p>
          <w:p w:rsidR="00554B91" w:rsidRPr="00113EE4" w:rsidRDefault="00554B91" w:rsidP="00554B91">
            <w:pPr>
              <w:spacing w:line="360" w:lineRule="auto"/>
              <w:jc w:val="center"/>
              <w:rPr>
                <w:rFonts w:cs="Times New Roman"/>
                <w:sz w:val="22"/>
                <w:szCs w:val="24"/>
                <w:lang w:eastAsia="zh-CN"/>
              </w:rPr>
            </w:pPr>
            <w:r w:rsidRPr="00113EE4">
              <w:rPr>
                <w:rFonts w:cs="Times New Roman"/>
                <w:sz w:val="22"/>
                <w:szCs w:val="24"/>
                <w:lang w:eastAsia="zh-CN"/>
              </w:rPr>
              <w:t>Полиэфирная смола с</w:t>
            </w:r>
          </w:p>
          <w:p w:rsidR="00276F89" w:rsidRPr="00113EE4" w:rsidRDefault="00554B91" w:rsidP="00554B91">
            <w:pPr>
              <w:spacing w:line="360" w:lineRule="auto"/>
              <w:jc w:val="center"/>
              <w:rPr>
                <w:rFonts w:cs="Times New Roman"/>
                <w:sz w:val="22"/>
                <w:lang w:eastAsia="zh-CN"/>
              </w:rPr>
            </w:pPr>
            <w:r w:rsidRPr="00113EE4">
              <w:rPr>
                <w:rFonts w:cs="Times New Roman"/>
                <w:sz w:val="22"/>
                <w:szCs w:val="24"/>
                <w:lang w:eastAsia="zh-CN"/>
              </w:rPr>
              <w:t>мраморной крошкой</w:t>
            </w:r>
          </w:p>
        </w:tc>
      </w:tr>
      <w:tr w:rsidR="00276F89" w:rsidRPr="00113EE4" w:rsidTr="00276F89">
        <w:tc>
          <w:tcPr>
            <w:tcW w:w="53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5</w:t>
            </w:r>
          </w:p>
        </w:tc>
        <w:tc>
          <w:tcPr>
            <w:tcW w:w="2551" w:type="dxa"/>
            <w:gridSpan w:val="2"/>
            <w:shd w:val="clear" w:color="auto" w:fill="FFFFFF" w:themeFill="background1"/>
          </w:tcPr>
          <w:p w:rsidR="00276F89" w:rsidRPr="00113EE4" w:rsidRDefault="00276F89" w:rsidP="00276F89">
            <w:pPr>
              <w:spacing w:line="360" w:lineRule="auto"/>
              <w:jc w:val="both"/>
              <w:rPr>
                <w:rFonts w:cs="Times New Roman"/>
                <w:b/>
                <w:sz w:val="22"/>
                <w:lang w:eastAsia="zh-CN"/>
              </w:rPr>
            </w:pPr>
            <w:r w:rsidRPr="00113EE4">
              <w:rPr>
                <w:rFonts w:cs="Times New Roman"/>
                <w:b/>
                <w:sz w:val="22"/>
                <w:lang w:eastAsia="zh-CN"/>
              </w:rPr>
              <w:t>«Лето»</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Cтатуя</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Копия с оригинала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1765–1767 гг. работы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Дж. А. </w:t>
            </w:r>
            <w:proofErr w:type="spellStart"/>
            <w:r w:rsidRPr="00113EE4">
              <w:rPr>
                <w:rFonts w:cs="Times New Roman"/>
                <w:sz w:val="22"/>
                <w:lang w:eastAsia="zh-CN"/>
              </w:rPr>
              <w:t>Чибеи</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Россия, Санкт–Петербург, </w:t>
            </w:r>
          </w:p>
          <w:p w:rsidR="00276F89" w:rsidRPr="00113EE4" w:rsidRDefault="00276F89" w:rsidP="00276F89">
            <w:pPr>
              <w:spacing w:line="360" w:lineRule="auto"/>
              <w:jc w:val="both"/>
              <w:rPr>
                <w:rFonts w:cs="Times New Roman"/>
                <w:sz w:val="22"/>
                <w:lang w:eastAsia="zh-CN"/>
              </w:rPr>
            </w:pPr>
            <w:bookmarkStart w:id="38" w:name="_Hlk134365876"/>
            <w:r w:rsidRPr="00113EE4">
              <w:rPr>
                <w:rFonts w:cs="Times New Roman"/>
                <w:sz w:val="22"/>
                <w:lang w:eastAsia="zh-CN"/>
              </w:rPr>
              <w:t>ООО «РМ "Наследие"»</w:t>
            </w:r>
            <w:bookmarkEnd w:id="38"/>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2003</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Искусственный мрамор</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В. — 151 см, ш. — 58 см,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гл. — 35 см</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Поступление: 2007,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tc>
        <w:tc>
          <w:tcPr>
            <w:tcW w:w="2867" w:type="dxa"/>
            <w:shd w:val="clear" w:color="auto" w:fill="FFFFFF" w:themeFill="background1"/>
          </w:tcPr>
          <w:p w:rsidR="00276F89" w:rsidRPr="00113EE4" w:rsidRDefault="00F55660" w:rsidP="00276F89">
            <w:pPr>
              <w:spacing w:line="360" w:lineRule="auto"/>
              <w:jc w:val="both"/>
              <w:rPr>
                <w:rFonts w:cs="Times New Roman"/>
                <w:sz w:val="22"/>
                <w:lang w:eastAsia="zh-CN"/>
              </w:rPr>
            </w:pPr>
            <w:r w:rsidRPr="00113EE4">
              <w:rPr>
                <w:rFonts w:cs="Times New Roman"/>
                <w:sz w:val="22"/>
                <w:lang w:eastAsia="zh-CN"/>
              </w:rPr>
              <w:t>Н</w:t>
            </w:r>
            <w:r w:rsidR="00276F89" w:rsidRPr="00113EE4">
              <w:rPr>
                <w:rFonts w:cs="Times New Roman"/>
                <w:sz w:val="22"/>
                <w:lang w:eastAsia="zh-CN"/>
              </w:rPr>
              <w:t>езначительное огрубление поверхности или утрата полировки скульптуры; проявление формовочных швов; сильное проявление заделанной трещины с обратной стороны скульптуры (середина предплечья правой руки и нижняя часть одеяния и спины скульптуры); пожелтения на правой руке и нижней части правой ноги скульптуры; мелкие каверны по всей поверхности скульптуры.</w:t>
            </w:r>
          </w:p>
        </w:tc>
        <w:tc>
          <w:tcPr>
            <w:tcW w:w="181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Инв. № ВУ 17923</w:t>
            </w:r>
          </w:p>
          <w:p w:rsidR="00276F89" w:rsidRPr="00113EE4" w:rsidRDefault="00276F89" w:rsidP="00276F89">
            <w:pPr>
              <w:rPr>
                <w:rFonts w:cs="Times New Roman"/>
              </w:rPr>
            </w:pPr>
          </w:p>
        </w:tc>
        <w:tc>
          <w:tcPr>
            <w:tcW w:w="1843"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2003</w:t>
            </w:r>
          </w:p>
          <w:p w:rsidR="00276F89" w:rsidRPr="00113EE4" w:rsidRDefault="00276F89" w:rsidP="00276F89">
            <w:pPr>
              <w:spacing w:line="360" w:lineRule="auto"/>
              <w:jc w:val="center"/>
              <w:rPr>
                <w:rFonts w:cs="Times New Roman"/>
                <w:sz w:val="22"/>
                <w:lang w:eastAsia="zh-CN"/>
              </w:rPr>
            </w:pPr>
          </w:p>
          <w:p w:rsidR="00554B91" w:rsidRPr="00113EE4" w:rsidRDefault="00276F89" w:rsidP="00554B91">
            <w:pPr>
              <w:spacing w:line="360" w:lineRule="auto"/>
              <w:jc w:val="center"/>
              <w:rPr>
                <w:rFonts w:cs="Times New Roman"/>
                <w:sz w:val="22"/>
                <w:szCs w:val="24"/>
                <w:lang w:eastAsia="zh-CN"/>
              </w:rPr>
            </w:pPr>
            <w:r w:rsidRPr="00113EE4">
              <w:rPr>
                <w:rFonts w:cs="Times New Roman"/>
                <w:sz w:val="22"/>
                <w:lang w:eastAsia="zh-CN"/>
              </w:rPr>
              <w:t xml:space="preserve"> </w:t>
            </w:r>
            <w:r w:rsidR="00554B91" w:rsidRPr="00113EE4">
              <w:rPr>
                <w:rFonts w:cs="Times New Roman"/>
                <w:sz w:val="22"/>
                <w:szCs w:val="24"/>
                <w:lang w:eastAsia="zh-CN"/>
              </w:rPr>
              <w:t>Полиэфирная смола с</w:t>
            </w:r>
          </w:p>
          <w:p w:rsidR="00276F89" w:rsidRPr="00113EE4" w:rsidRDefault="00554B91" w:rsidP="00554B91">
            <w:pPr>
              <w:spacing w:line="360" w:lineRule="auto"/>
              <w:jc w:val="center"/>
              <w:rPr>
                <w:rFonts w:cs="Times New Roman"/>
                <w:sz w:val="22"/>
                <w:lang w:eastAsia="zh-CN"/>
              </w:rPr>
            </w:pPr>
            <w:r w:rsidRPr="00113EE4">
              <w:rPr>
                <w:rFonts w:cs="Times New Roman"/>
                <w:sz w:val="22"/>
                <w:szCs w:val="24"/>
                <w:lang w:eastAsia="zh-CN"/>
              </w:rPr>
              <w:t>мраморной крошкой</w:t>
            </w:r>
          </w:p>
        </w:tc>
      </w:tr>
      <w:tr w:rsidR="00276F89" w:rsidRPr="00113EE4" w:rsidTr="00276F89">
        <w:tc>
          <w:tcPr>
            <w:tcW w:w="53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6</w:t>
            </w:r>
          </w:p>
        </w:tc>
        <w:tc>
          <w:tcPr>
            <w:tcW w:w="2551" w:type="dxa"/>
            <w:gridSpan w:val="2"/>
            <w:shd w:val="clear" w:color="auto" w:fill="FFFFFF" w:themeFill="background1"/>
          </w:tcPr>
          <w:p w:rsidR="00276F89" w:rsidRPr="00113EE4" w:rsidRDefault="00276F89" w:rsidP="00276F89">
            <w:pPr>
              <w:spacing w:line="360" w:lineRule="auto"/>
              <w:jc w:val="both"/>
              <w:rPr>
                <w:rFonts w:cs="Times New Roman"/>
                <w:b/>
                <w:sz w:val="22"/>
                <w:lang w:eastAsia="zh-CN"/>
              </w:rPr>
            </w:pPr>
            <w:r w:rsidRPr="00113EE4">
              <w:rPr>
                <w:rFonts w:cs="Times New Roman"/>
                <w:b/>
                <w:sz w:val="22"/>
                <w:lang w:eastAsia="zh-CN"/>
              </w:rPr>
              <w:t>«Осень»</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Cтатуя</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Копия с оригинала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1765–1767 гг. работы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Дж. А. </w:t>
            </w:r>
            <w:proofErr w:type="spellStart"/>
            <w:r w:rsidRPr="00113EE4">
              <w:rPr>
                <w:rFonts w:cs="Times New Roman"/>
                <w:sz w:val="22"/>
                <w:lang w:eastAsia="zh-CN"/>
              </w:rPr>
              <w:t>Чибеи</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Россия, 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2003</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Искусственный мрамор</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В. — 152 см, ш. — 57 см,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lastRenderedPageBreak/>
              <w:t>гл. — 34 см</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Поступление: 2007,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tc>
        <w:tc>
          <w:tcPr>
            <w:tcW w:w="2867" w:type="dxa"/>
            <w:shd w:val="clear" w:color="auto" w:fill="FFFFFF" w:themeFill="background1"/>
          </w:tcPr>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lastRenderedPageBreak/>
              <w:t xml:space="preserve">Следы потеков влаги преимущественно в верхней части скульптуры; желтые потеки на правой руке скульптуры; незначительное огрубление поверхности или утрата полировки скульптуры; трещина на стыке одеяния и плинта скульптуры с правой стороны; мелкие каверны по </w:t>
            </w:r>
            <w:r w:rsidRPr="00113EE4">
              <w:rPr>
                <w:rFonts w:cs="Times New Roman"/>
                <w:sz w:val="22"/>
                <w:lang w:eastAsia="zh-CN"/>
              </w:rPr>
              <w:lastRenderedPageBreak/>
              <w:t>всей поверхности скульптуры; незначительные утраты клеевого соединения (шва) между плинтом и пьедесталом скульптуры.</w:t>
            </w:r>
          </w:p>
        </w:tc>
        <w:tc>
          <w:tcPr>
            <w:tcW w:w="181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lastRenderedPageBreak/>
              <w:t>Инв. № ВУ 17926</w:t>
            </w:r>
          </w:p>
          <w:p w:rsidR="00276F89" w:rsidRPr="00113EE4" w:rsidRDefault="00276F89" w:rsidP="00276F89">
            <w:pPr>
              <w:rPr>
                <w:rFonts w:cs="Times New Roman"/>
              </w:rPr>
            </w:pPr>
          </w:p>
        </w:tc>
        <w:tc>
          <w:tcPr>
            <w:tcW w:w="1843"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 xml:space="preserve">2003 </w:t>
            </w:r>
          </w:p>
          <w:p w:rsidR="00276F89" w:rsidRPr="00113EE4" w:rsidRDefault="00276F89" w:rsidP="00276F89">
            <w:pPr>
              <w:spacing w:line="360" w:lineRule="auto"/>
              <w:jc w:val="center"/>
              <w:rPr>
                <w:rFonts w:cs="Times New Roman"/>
                <w:sz w:val="22"/>
                <w:lang w:eastAsia="zh-CN"/>
              </w:rPr>
            </w:pPr>
          </w:p>
          <w:p w:rsidR="00554B91" w:rsidRPr="00113EE4" w:rsidRDefault="00554B91" w:rsidP="00554B91">
            <w:pPr>
              <w:spacing w:line="360" w:lineRule="auto"/>
              <w:jc w:val="center"/>
              <w:rPr>
                <w:rFonts w:cs="Times New Roman"/>
                <w:sz w:val="22"/>
                <w:szCs w:val="24"/>
                <w:lang w:eastAsia="zh-CN"/>
              </w:rPr>
            </w:pPr>
            <w:r w:rsidRPr="00113EE4">
              <w:rPr>
                <w:rFonts w:cs="Times New Roman"/>
                <w:sz w:val="22"/>
                <w:szCs w:val="24"/>
                <w:lang w:eastAsia="zh-CN"/>
              </w:rPr>
              <w:t>Полиэфирная смола с</w:t>
            </w:r>
          </w:p>
          <w:p w:rsidR="00276F89" w:rsidRPr="00113EE4" w:rsidRDefault="00554B91" w:rsidP="00554B91">
            <w:pPr>
              <w:spacing w:line="360" w:lineRule="auto"/>
              <w:jc w:val="center"/>
              <w:rPr>
                <w:rFonts w:cs="Times New Roman"/>
                <w:sz w:val="22"/>
                <w:lang w:eastAsia="zh-CN"/>
              </w:rPr>
            </w:pPr>
            <w:r w:rsidRPr="00113EE4">
              <w:rPr>
                <w:rFonts w:cs="Times New Roman"/>
                <w:sz w:val="22"/>
                <w:szCs w:val="24"/>
                <w:lang w:eastAsia="zh-CN"/>
              </w:rPr>
              <w:t>мраморной крошкой</w:t>
            </w:r>
          </w:p>
        </w:tc>
      </w:tr>
      <w:tr w:rsidR="00276F89" w:rsidRPr="00113EE4" w:rsidTr="00276F89">
        <w:tc>
          <w:tcPr>
            <w:tcW w:w="53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7</w:t>
            </w:r>
          </w:p>
        </w:tc>
        <w:tc>
          <w:tcPr>
            <w:tcW w:w="2551" w:type="dxa"/>
            <w:gridSpan w:val="2"/>
            <w:shd w:val="clear" w:color="auto" w:fill="FFFFFF" w:themeFill="background1"/>
          </w:tcPr>
          <w:p w:rsidR="00276F89" w:rsidRPr="00113EE4" w:rsidRDefault="00276F89" w:rsidP="00276F89">
            <w:pPr>
              <w:spacing w:line="360" w:lineRule="auto"/>
              <w:jc w:val="both"/>
              <w:rPr>
                <w:rFonts w:cs="Times New Roman"/>
                <w:b/>
                <w:sz w:val="22"/>
                <w:lang w:eastAsia="zh-CN"/>
              </w:rPr>
            </w:pPr>
            <w:r w:rsidRPr="00113EE4">
              <w:rPr>
                <w:rFonts w:cs="Times New Roman"/>
                <w:b/>
                <w:sz w:val="22"/>
                <w:lang w:eastAsia="zh-CN"/>
              </w:rPr>
              <w:t>«Зима»</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Cтатуя</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Копия с оригинала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1765–1767 гг. работы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Дж. А. </w:t>
            </w:r>
            <w:proofErr w:type="spellStart"/>
            <w:r w:rsidRPr="00113EE4">
              <w:rPr>
                <w:rFonts w:cs="Times New Roman"/>
                <w:sz w:val="22"/>
                <w:lang w:eastAsia="zh-CN"/>
              </w:rPr>
              <w:t>Чибеи</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Россия, 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2003</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Искусственный мрамор</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В. — 146 см, ш. — 47 см,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гл. — 35 см</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Поступление: 2007,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tc>
        <w:tc>
          <w:tcPr>
            <w:tcW w:w="2867" w:type="dxa"/>
            <w:shd w:val="clear" w:color="auto" w:fill="FFFFFF" w:themeFill="background1"/>
          </w:tcPr>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Следы желтых потеков на поверхности скульптуры; огрубление поверхности или утрата полировки скульптуры; очаги заражения </w:t>
            </w:r>
            <w:proofErr w:type="spellStart"/>
            <w:r w:rsidRPr="00113EE4">
              <w:rPr>
                <w:rFonts w:cs="Times New Roman"/>
                <w:sz w:val="22"/>
                <w:lang w:eastAsia="zh-CN"/>
              </w:rPr>
              <w:t>биодеструкторами</w:t>
            </w:r>
            <w:proofErr w:type="spellEnd"/>
            <w:r w:rsidRPr="00113EE4">
              <w:rPr>
                <w:rFonts w:cs="Times New Roman"/>
                <w:sz w:val="22"/>
                <w:lang w:eastAsia="zh-CN"/>
              </w:rPr>
              <w:t xml:space="preserve"> на одеянии и ногах скульптуры (в том числе и в углублениях); мелкие каверны по всей поверхности скульптуры; сколы и выбоины; растрескивание и незначительные утраты клеевого соединения (шва) между плинтом и пьедесталом скульптуры.</w:t>
            </w:r>
          </w:p>
        </w:tc>
        <w:tc>
          <w:tcPr>
            <w:tcW w:w="181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Инв. № ВУ 17925</w:t>
            </w:r>
          </w:p>
          <w:p w:rsidR="00276F89" w:rsidRPr="00113EE4" w:rsidRDefault="00276F89" w:rsidP="00276F89">
            <w:pPr>
              <w:rPr>
                <w:rFonts w:cs="Times New Roman"/>
              </w:rPr>
            </w:pPr>
          </w:p>
        </w:tc>
        <w:tc>
          <w:tcPr>
            <w:tcW w:w="1843"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 xml:space="preserve">2003 </w:t>
            </w:r>
          </w:p>
          <w:p w:rsidR="00276F89" w:rsidRPr="00113EE4" w:rsidRDefault="00276F89" w:rsidP="00276F89">
            <w:pPr>
              <w:spacing w:line="360" w:lineRule="auto"/>
              <w:jc w:val="center"/>
              <w:rPr>
                <w:rFonts w:cs="Times New Roman"/>
                <w:sz w:val="22"/>
                <w:lang w:eastAsia="zh-CN"/>
              </w:rPr>
            </w:pPr>
          </w:p>
          <w:p w:rsidR="00554B91" w:rsidRPr="00113EE4" w:rsidRDefault="00554B91" w:rsidP="00554B91">
            <w:pPr>
              <w:spacing w:line="360" w:lineRule="auto"/>
              <w:jc w:val="center"/>
              <w:rPr>
                <w:rFonts w:cs="Times New Roman"/>
                <w:sz w:val="22"/>
                <w:szCs w:val="24"/>
                <w:lang w:eastAsia="zh-CN"/>
              </w:rPr>
            </w:pPr>
            <w:r w:rsidRPr="00113EE4">
              <w:rPr>
                <w:rFonts w:cs="Times New Roman"/>
                <w:sz w:val="22"/>
                <w:szCs w:val="24"/>
                <w:lang w:eastAsia="zh-CN"/>
              </w:rPr>
              <w:t>Полиэфирная смола с</w:t>
            </w:r>
          </w:p>
          <w:p w:rsidR="00276F89" w:rsidRPr="00113EE4" w:rsidRDefault="00554B91" w:rsidP="00554B91">
            <w:pPr>
              <w:spacing w:line="360" w:lineRule="auto"/>
              <w:jc w:val="center"/>
              <w:rPr>
                <w:rFonts w:cs="Times New Roman"/>
                <w:sz w:val="22"/>
                <w:lang w:eastAsia="zh-CN"/>
              </w:rPr>
            </w:pPr>
            <w:r w:rsidRPr="00113EE4">
              <w:rPr>
                <w:rFonts w:cs="Times New Roman"/>
                <w:sz w:val="22"/>
                <w:szCs w:val="24"/>
                <w:lang w:eastAsia="zh-CN"/>
              </w:rPr>
              <w:t>мраморной крошкой</w:t>
            </w:r>
          </w:p>
        </w:tc>
      </w:tr>
      <w:tr w:rsidR="00276F89" w:rsidRPr="00113EE4" w:rsidTr="00276F89">
        <w:tc>
          <w:tcPr>
            <w:tcW w:w="53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8</w:t>
            </w:r>
          </w:p>
        </w:tc>
        <w:tc>
          <w:tcPr>
            <w:tcW w:w="2551" w:type="dxa"/>
            <w:gridSpan w:val="2"/>
            <w:shd w:val="clear" w:color="auto" w:fill="FFFFFF" w:themeFill="background1"/>
          </w:tcPr>
          <w:p w:rsidR="00276F89" w:rsidRPr="00113EE4" w:rsidRDefault="00276F89" w:rsidP="00276F89">
            <w:pPr>
              <w:spacing w:line="360" w:lineRule="auto"/>
              <w:jc w:val="both"/>
              <w:rPr>
                <w:rFonts w:cs="Times New Roman"/>
                <w:b/>
                <w:sz w:val="22"/>
                <w:lang w:eastAsia="zh-CN"/>
              </w:rPr>
            </w:pPr>
            <w:r w:rsidRPr="00113EE4">
              <w:rPr>
                <w:rFonts w:cs="Times New Roman"/>
                <w:b/>
                <w:sz w:val="22"/>
                <w:lang w:eastAsia="zh-CN"/>
              </w:rPr>
              <w:t>«Воздух»</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Статуя</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Копия с оригинала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1750–х гг. работы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неизвестного мастера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круга Дж. М. </w:t>
            </w:r>
            <w:proofErr w:type="spellStart"/>
            <w:r w:rsidRPr="00113EE4">
              <w:rPr>
                <w:rFonts w:cs="Times New Roman"/>
                <w:sz w:val="22"/>
                <w:lang w:eastAsia="zh-CN"/>
              </w:rPr>
              <w:t>Морлейтера</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Россия, 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2011</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Искусственный мрамор</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В. — 212 см, ш. — 95 см,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гл. — 50 см</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Поступление: 2011,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lastRenderedPageBreak/>
              <w:t>ООО «РМ "Наследие"»</w:t>
            </w:r>
          </w:p>
        </w:tc>
        <w:tc>
          <w:tcPr>
            <w:tcW w:w="2867" w:type="dxa"/>
            <w:shd w:val="clear" w:color="auto" w:fill="FFFFFF" w:themeFill="background1"/>
          </w:tcPr>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lastRenderedPageBreak/>
              <w:t xml:space="preserve">Следы потеков влаги на поверхности скульптуры; незначительное пожелтение материала скульптурной группы; серый налет на лице, правой руке младенца, а также в н которых углублениях скульптурной группы;  огрубление поверхности или утрата полировки скульптурной группы; сети трещин на левом бедре младенца; сети трещин и отслоение материала в нижней части одеяния богини с правой боковой </w:t>
            </w:r>
            <w:r w:rsidRPr="00113EE4">
              <w:rPr>
                <w:rFonts w:cs="Times New Roman"/>
                <w:sz w:val="22"/>
                <w:lang w:eastAsia="zh-CN"/>
              </w:rPr>
              <w:lastRenderedPageBreak/>
              <w:t>стороны; отслоение материала с образованием трещин в нижней части правой ноги богини с лицевой стороны; утраты клеевого соединения (шва) между плинтом и пьедесталом скульптуры.</w:t>
            </w:r>
          </w:p>
        </w:tc>
        <w:tc>
          <w:tcPr>
            <w:tcW w:w="181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lastRenderedPageBreak/>
              <w:t>Инв. № ВУ 28545</w:t>
            </w:r>
          </w:p>
          <w:p w:rsidR="00276F89" w:rsidRPr="00113EE4" w:rsidRDefault="00276F89" w:rsidP="00276F89">
            <w:pPr>
              <w:rPr>
                <w:rFonts w:cs="Times New Roman"/>
              </w:rPr>
            </w:pPr>
          </w:p>
        </w:tc>
        <w:tc>
          <w:tcPr>
            <w:tcW w:w="1843"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 xml:space="preserve">2011 </w:t>
            </w:r>
          </w:p>
          <w:p w:rsidR="00276F89" w:rsidRPr="00113EE4" w:rsidRDefault="00276F89" w:rsidP="00276F89">
            <w:pPr>
              <w:spacing w:line="360" w:lineRule="auto"/>
              <w:jc w:val="center"/>
              <w:rPr>
                <w:rFonts w:cs="Times New Roman"/>
                <w:sz w:val="22"/>
                <w:lang w:eastAsia="zh-CN"/>
              </w:rPr>
            </w:pPr>
          </w:p>
          <w:p w:rsidR="00554B91" w:rsidRPr="00113EE4" w:rsidRDefault="00554B91" w:rsidP="00554B91">
            <w:pPr>
              <w:spacing w:line="360" w:lineRule="auto"/>
              <w:jc w:val="center"/>
              <w:rPr>
                <w:rFonts w:cs="Times New Roman"/>
                <w:sz w:val="22"/>
                <w:szCs w:val="24"/>
                <w:lang w:eastAsia="zh-CN"/>
              </w:rPr>
            </w:pPr>
            <w:r w:rsidRPr="00113EE4">
              <w:rPr>
                <w:rFonts w:cs="Times New Roman"/>
                <w:sz w:val="22"/>
                <w:szCs w:val="24"/>
                <w:lang w:eastAsia="zh-CN"/>
              </w:rPr>
              <w:t>Полиэфирная смола с</w:t>
            </w:r>
          </w:p>
          <w:p w:rsidR="00276F89" w:rsidRPr="00113EE4" w:rsidRDefault="00554B91" w:rsidP="00554B91">
            <w:pPr>
              <w:spacing w:line="360" w:lineRule="auto"/>
              <w:jc w:val="center"/>
              <w:rPr>
                <w:rFonts w:cs="Times New Roman"/>
                <w:sz w:val="22"/>
                <w:lang w:eastAsia="zh-CN"/>
              </w:rPr>
            </w:pPr>
            <w:r w:rsidRPr="00113EE4">
              <w:rPr>
                <w:rFonts w:cs="Times New Roman"/>
                <w:sz w:val="22"/>
                <w:szCs w:val="24"/>
                <w:lang w:eastAsia="zh-CN"/>
              </w:rPr>
              <w:t>мраморной крошкой</w:t>
            </w:r>
          </w:p>
        </w:tc>
      </w:tr>
      <w:tr w:rsidR="00276F89" w:rsidRPr="00113EE4" w:rsidTr="00276F89">
        <w:tc>
          <w:tcPr>
            <w:tcW w:w="53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9</w:t>
            </w:r>
          </w:p>
        </w:tc>
        <w:tc>
          <w:tcPr>
            <w:tcW w:w="2551" w:type="dxa"/>
            <w:gridSpan w:val="2"/>
            <w:shd w:val="clear" w:color="auto" w:fill="FFFFFF" w:themeFill="background1"/>
          </w:tcPr>
          <w:p w:rsidR="00276F89" w:rsidRPr="00113EE4" w:rsidRDefault="00276F89" w:rsidP="00276F89">
            <w:pPr>
              <w:spacing w:line="360" w:lineRule="auto"/>
              <w:jc w:val="both"/>
              <w:rPr>
                <w:rFonts w:cs="Times New Roman"/>
                <w:b/>
                <w:sz w:val="22"/>
                <w:lang w:eastAsia="zh-CN"/>
              </w:rPr>
            </w:pPr>
            <w:r w:rsidRPr="00113EE4">
              <w:rPr>
                <w:rFonts w:cs="Times New Roman"/>
                <w:b/>
                <w:sz w:val="22"/>
                <w:lang w:eastAsia="zh-CN"/>
              </w:rPr>
              <w:t>«Земля»</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Статуя</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Копия с оригинала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1750–х гг. работы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неизвестного мастера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круга Дж. М. </w:t>
            </w:r>
            <w:proofErr w:type="spellStart"/>
            <w:r w:rsidRPr="00113EE4">
              <w:rPr>
                <w:rFonts w:cs="Times New Roman"/>
                <w:sz w:val="22"/>
                <w:lang w:eastAsia="zh-CN"/>
              </w:rPr>
              <w:t>Морлейтера</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Россия, 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2011</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Искусственный мрамор</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В. — 235 см, ш. — 90 см,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гл. — 61 см</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Поступление: 2011,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tc>
        <w:tc>
          <w:tcPr>
            <w:tcW w:w="2867" w:type="dxa"/>
            <w:shd w:val="clear" w:color="auto" w:fill="FFFFFF" w:themeFill="background1"/>
          </w:tcPr>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4"/>
                <w:szCs w:val="24"/>
              </w:rPr>
              <w:t>Дисколоризация</w:t>
            </w:r>
            <w:proofErr w:type="spellEnd"/>
            <w:r w:rsidRPr="00113EE4">
              <w:rPr>
                <w:rFonts w:cs="Times New Roman"/>
                <w:sz w:val="24"/>
                <w:szCs w:val="24"/>
              </w:rPr>
              <w:t xml:space="preserve"> (пожелтение) материала скульптуры; </w:t>
            </w:r>
            <w:proofErr w:type="spellStart"/>
            <w:r w:rsidRPr="00113EE4">
              <w:rPr>
                <w:rFonts w:cs="Times New Roman"/>
                <w:sz w:val="24"/>
                <w:szCs w:val="24"/>
              </w:rPr>
              <w:t>мастиковка</w:t>
            </w:r>
            <w:proofErr w:type="spellEnd"/>
            <w:r w:rsidRPr="00113EE4">
              <w:rPr>
                <w:rFonts w:cs="Times New Roman"/>
                <w:sz w:val="24"/>
                <w:szCs w:val="24"/>
              </w:rPr>
              <w:t xml:space="preserve"> на одеянии в области правого колена богини; отличающаяся по цвету вставка (восполнение) носа и верхней губы младенца;  следы ржавчины на тазобедренном суставе левой ноги младенца и плинте (лицевая боковая сторона и левая боковая сторона) скульптуры; наличие </w:t>
            </w:r>
            <w:proofErr w:type="spellStart"/>
            <w:r w:rsidRPr="00113EE4">
              <w:rPr>
                <w:rFonts w:cs="Times New Roman"/>
                <w:sz w:val="24"/>
                <w:szCs w:val="24"/>
              </w:rPr>
              <w:t>биодеструкторов</w:t>
            </w:r>
            <w:proofErr w:type="spellEnd"/>
            <w:r w:rsidRPr="00113EE4">
              <w:rPr>
                <w:rFonts w:cs="Times New Roman"/>
                <w:sz w:val="24"/>
                <w:szCs w:val="24"/>
              </w:rPr>
              <w:t xml:space="preserve"> на поверхности скульптурной группы; </w:t>
            </w:r>
            <w:r w:rsidRPr="00113EE4">
              <w:rPr>
                <w:rFonts w:cs="Times New Roman"/>
                <w:sz w:val="22"/>
                <w:lang w:eastAsia="zh-CN"/>
              </w:rPr>
              <w:t xml:space="preserve">мелкие каверны по на поверхности скульптуры (преимущественно обратная сторона одеяния богини); микротрещины на лице младенца; трещины и утраты материала на правой ягодице младенца; белые округлые пятна неизвестного происхождения на ягодицах младенца; утраты клеевого соединения (шва) </w:t>
            </w:r>
            <w:r w:rsidRPr="00113EE4">
              <w:rPr>
                <w:rFonts w:cs="Times New Roman"/>
                <w:sz w:val="22"/>
                <w:lang w:eastAsia="zh-CN"/>
              </w:rPr>
              <w:lastRenderedPageBreak/>
              <w:t>между плинтом и пьедесталом скульптуры.</w:t>
            </w:r>
          </w:p>
        </w:tc>
        <w:tc>
          <w:tcPr>
            <w:tcW w:w="181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lastRenderedPageBreak/>
              <w:t>Инв. № ВУ 28546</w:t>
            </w:r>
          </w:p>
          <w:p w:rsidR="00276F89" w:rsidRPr="00113EE4" w:rsidRDefault="00276F89" w:rsidP="00276F89">
            <w:pPr>
              <w:rPr>
                <w:rFonts w:cs="Times New Roman"/>
              </w:rPr>
            </w:pPr>
          </w:p>
        </w:tc>
        <w:tc>
          <w:tcPr>
            <w:tcW w:w="1843"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 xml:space="preserve">2011 </w:t>
            </w:r>
          </w:p>
          <w:p w:rsidR="00276F89" w:rsidRPr="00113EE4" w:rsidRDefault="00276F89" w:rsidP="00276F89">
            <w:pPr>
              <w:spacing w:line="360" w:lineRule="auto"/>
              <w:jc w:val="center"/>
              <w:rPr>
                <w:rFonts w:cs="Times New Roman"/>
                <w:sz w:val="22"/>
                <w:lang w:eastAsia="zh-CN"/>
              </w:rPr>
            </w:pPr>
          </w:p>
          <w:p w:rsidR="00554B91" w:rsidRPr="00113EE4" w:rsidRDefault="00554B91" w:rsidP="00554B91">
            <w:pPr>
              <w:spacing w:line="360" w:lineRule="auto"/>
              <w:jc w:val="center"/>
              <w:rPr>
                <w:rFonts w:cs="Times New Roman"/>
                <w:sz w:val="22"/>
                <w:szCs w:val="24"/>
                <w:lang w:eastAsia="zh-CN"/>
              </w:rPr>
            </w:pPr>
            <w:r w:rsidRPr="00113EE4">
              <w:rPr>
                <w:rFonts w:cs="Times New Roman"/>
                <w:sz w:val="22"/>
                <w:szCs w:val="24"/>
                <w:lang w:eastAsia="zh-CN"/>
              </w:rPr>
              <w:t>Полиэфирная смола с</w:t>
            </w:r>
          </w:p>
          <w:p w:rsidR="00276F89" w:rsidRPr="00113EE4" w:rsidRDefault="00554B91" w:rsidP="00554B91">
            <w:pPr>
              <w:spacing w:line="360" w:lineRule="auto"/>
              <w:jc w:val="center"/>
              <w:rPr>
                <w:rFonts w:cs="Times New Roman"/>
                <w:sz w:val="22"/>
                <w:lang w:eastAsia="zh-CN"/>
              </w:rPr>
            </w:pPr>
            <w:r w:rsidRPr="00113EE4">
              <w:rPr>
                <w:rFonts w:cs="Times New Roman"/>
                <w:sz w:val="22"/>
                <w:szCs w:val="24"/>
                <w:lang w:eastAsia="zh-CN"/>
              </w:rPr>
              <w:t>мраморной крошкой</w:t>
            </w:r>
          </w:p>
        </w:tc>
      </w:tr>
      <w:tr w:rsidR="00276F89" w:rsidRPr="00113EE4" w:rsidTr="00276F89">
        <w:trPr>
          <w:trHeight w:val="142"/>
        </w:trPr>
        <w:tc>
          <w:tcPr>
            <w:tcW w:w="53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10</w:t>
            </w:r>
          </w:p>
        </w:tc>
        <w:tc>
          <w:tcPr>
            <w:tcW w:w="2551" w:type="dxa"/>
            <w:gridSpan w:val="2"/>
            <w:shd w:val="clear" w:color="auto" w:fill="FFFFFF" w:themeFill="background1"/>
          </w:tcPr>
          <w:p w:rsidR="00276F89" w:rsidRPr="00113EE4" w:rsidRDefault="00276F89" w:rsidP="00276F89">
            <w:pPr>
              <w:spacing w:line="360" w:lineRule="auto"/>
              <w:jc w:val="both"/>
              <w:rPr>
                <w:rFonts w:cs="Times New Roman"/>
                <w:b/>
                <w:sz w:val="22"/>
                <w:lang w:eastAsia="zh-CN"/>
              </w:rPr>
            </w:pPr>
            <w:r w:rsidRPr="00113EE4">
              <w:rPr>
                <w:rFonts w:cs="Times New Roman"/>
                <w:b/>
                <w:sz w:val="22"/>
                <w:lang w:eastAsia="zh-CN"/>
              </w:rPr>
              <w:t>«Минерва»</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Cтатуя</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Копия с оригинала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середины XVIII в.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неизвестного мастера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круга А. </w:t>
            </w:r>
            <w:proofErr w:type="spellStart"/>
            <w:r w:rsidRPr="00113EE4">
              <w:rPr>
                <w:rFonts w:cs="Times New Roman"/>
                <w:sz w:val="22"/>
                <w:lang w:eastAsia="zh-CN"/>
              </w:rPr>
              <w:t>Тарсиа</w:t>
            </w:r>
            <w:proofErr w:type="spellEnd"/>
            <w:r w:rsidRPr="00113EE4">
              <w:rPr>
                <w:rFonts w:cs="Times New Roman"/>
                <w:sz w:val="22"/>
                <w:lang w:eastAsia="zh-CN"/>
              </w:rPr>
              <w:t xml:space="preserve">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Россия, 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2014</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Искусственный мрамор</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В. — 128 см, ш. — 50 см,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гл. — 33 см</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Поступление: 2014,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Санкт–Петербург</w:t>
            </w:r>
          </w:p>
        </w:tc>
        <w:tc>
          <w:tcPr>
            <w:tcW w:w="2867" w:type="dxa"/>
            <w:shd w:val="clear" w:color="auto" w:fill="FFFFFF" w:themeFill="background1"/>
          </w:tcPr>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Незначительное огрубление поверхности или утрата полировки скульптурной группы; мелкие каверны на поверхности скульптуры; точечные образования </w:t>
            </w:r>
            <w:proofErr w:type="spellStart"/>
            <w:r w:rsidRPr="00113EE4">
              <w:rPr>
                <w:rFonts w:cs="Times New Roman"/>
                <w:sz w:val="22"/>
                <w:lang w:eastAsia="zh-CN"/>
              </w:rPr>
              <w:t>биодеструкторов</w:t>
            </w:r>
            <w:proofErr w:type="spellEnd"/>
            <w:r w:rsidRPr="00113EE4">
              <w:rPr>
                <w:rFonts w:cs="Times New Roman"/>
                <w:sz w:val="22"/>
                <w:lang w:eastAsia="zh-CN"/>
              </w:rPr>
              <w:t xml:space="preserve"> в полостях и на поверхности скульптуры; предположительно был восстановлен мизинец на правой руке скульптуры; трещина на стыке щита и плинта скульптуры с обратной стороны; трещина на кончике щита скульптуры с лицевой стороны; утраты клеевого соединения (шва) между плинтом и пьедесталом скульптуры.</w:t>
            </w:r>
          </w:p>
        </w:tc>
        <w:tc>
          <w:tcPr>
            <w:tcW w:w="181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Инв. № ВУ 33450/1</w:t>
            </w:r>
          </w:p>
          <w:p w:rsidR="00276F89" w:rsidRPr="00113EE4" w:rsidRDefault="00276F89" w:rsidP="00276F89">
            <w:pPr>
              <w:rPr>
                <w:rFonts w:cs="Times New Roman"/>
              </w:rPr>
            </w:pPr>
          </w:p>
        </w:tc>
        <w:tc>
          <w:tcPr>
            <w:tcW w:w="1843"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2014</w:t>
            </w:r>
          </w:p>
          <w:p w:rsidR="00276F89" w:rsidRPr="00113EE4" w:rsidRDefault="00276F89" w:rsidP="00276F89">
            <w:pPr>
              <w:spacing w:line="360" w:lineRule="auto"/>
              <w:jc w:val="center"/>
              <w:rPr>
                <w:rFonts w:cs="Times New Roman"/>
                <w:sz w:val="22"/>
                <w:lang w:eastAsia="zh-CN"/>
              </w:rPr>
            </w:pPr>
          </w:p>
          <w:p w:rsidR="00554B91" w:rsidRPr="00113EE4" w:rsidRDefault="00554B91" w:rsidP="00554B91">
            <w:pPr>
              <w:spacing w:line="360" w:lineRule="auto"/>
              <w:jc w:val="center"/>
              <w:rPr>
                <w:rFonts w:cs="Times New Roman"/>
                <w:sz w:val="22"/>
                <w:szCs w:val="24"/>
                <w:lang w:eastAsia="zh-CN"/>
              </w:rPr>
            </w:pPr>
            <w:r w:rsidRPr="00113EE4">
              <w:rPr>
                <w:rFonts w:cs="Times New Roman"/>
                <w:sz w:val="22"/>
                <w:szCs w:val="24"/>
                <w:lang w:eastAsia="zh-CN"/>
              </w:rPr>
              <w:t>Полиэфирная смола с</w:t>
            </w:r>
          </w:p>
          <w:p w:rsidR="00276F89" w:rsidRPr="00113EE4" w:rsidRDefault="00554B91" w:rsidP="00554B91">
            <w:pPr>
              <w:spacing w:line="360" w:lineRule="auto"/>
              <w:jc w:val="center"/>
              <w:rPr>
                <w:rFonts w:cs="Times New Roman"/>
                <w:sz w:val="22"/>
                <w:lang w:eastAsia="zh-CN"/>
              </w:rPr>
            </w:pPr>
            <w:r w:rsidRPr="00113EE4">
              <w:rPr>
                <w:rFonts w:cs="Times New Roman"/>
                <w:sz w:val="22"/>
                <w:szCs w:val="24"/>
                <w:lang w:eastAsia="zh-CN"/>
              </w:rPr>
              <w:t>мраморной крошкой</w:t>
            </w:r>
          </w:p>
        </w:tc>
      </w:tr>
      <w:tr w:rsidR="00276F89" w:rsidRPr="00113EE4" w:rsidTr="00276F89">
        <w:tc>
          <w:tcPr>
            <w:tcW w:w="53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11</w:t>
            </w:r>
          </w:p>
        </w:tc>
        <w:tc>
          <w:tcPr>
            <w:tcW w:w="2551" w:type="dxa"/>
            <w:gridSpan w:val="2"/>
            <w:shd w:val="clear" w:color="auto" w:fill="FFFFFF" w:themeFill="background1"/>
          </w:tcPr>
          <w:p w:rsidR="00276F89" w:rsidRPr="00113EE4" w:rsidRDefault="00276F89" w:rsidP="00276F89">
            <w:pPr>
              <w:spacing w:line="360" w:lineRule="auto"/>
              <w:jc w:val="both"/>
              <w:rPr>
                <w:rFonts w:cs="Times New Roman"/>
                <w:b/>
                <w:sz w:val="22"/>
                <w:lang w:eastAsia="zh-CN"/>
              </w:rPr>
            </w:pPr>
            <w:r w:rsidRPr="00113EE4">
              <w:rPr>
                <w:rFonts w:cs="Times New Roman"/>
                <w:b/>
                <w:sz w:val="22"/>
                <w:lang w:eastAsia="zh-CN"/>
              </w:rPr>
              <w:t>«Меркурий»</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Статуя</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Копия с оригинала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середины XVIII в. работы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неизвестного мастера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круга А. </w:t>
            </w:r>
            <w:proofErr w:type="spellStart"/>
            <w:r w:rsidRPr="00113EE4">
              <w:rPr>
                <w:rFonts w:cs="Times New Roman"/>
                <w:sz w:val="22"/>
                <w:lang w:eastAsia="zh-CN"/>
              </w:rPr>
              <w:t>Тарсиа</w:t>
            </w:r>
            <w:proofErr w:type="spellEnd"/>
            <w:r w:rsidRPr="00113EE4">
              <w:rPr>
                <w:rFonts w:cs="Times New Roman"/>
                <w:sz w:val="22"/>
                <w:lang w:eastAsia="zh-CN"/>
              </w:rPr>
              <w:t xml:space="preserve">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Россия, 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2014</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Искусственный мрамор</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В. — 126 см, ш. — 51 см,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гл. — 31 см</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Поступление: 2014,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lastRenderedPageBreak/>
              <w:t>ООО «РМ "Наследие"»</w:t>
            </w:r>
          </w:p>
        </w:tc>
        <w:tc>
          <w:tcPr>
            <w:tcW w:w="2867" w:type="dxa"/>
            <w:shd w:val="clear" w:color="auto" w:fill="FFFFFF" w:themeFill="background1"/>
          </w:tcPr>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lastRenderedPageBreak/>
              <w:t>Пожелтение материала (</w:t>
            </w:r>
            <w:proofErr w:type="spellStart"/>
            <w:r w:rsidRPr="00113EE4">
              <w:rPr>
                <w:rFonts w:cs="Times New Roman"/>
                <w:sz w:val="22"/>
                <w:lang w:eastAsia="zh-CN"/>
              </w:rPr>
              <w:t>дисколоризация</w:t>
            </w:r>
            <w:proofErr w:type="spellEnd"/>
            <w:r w:rsidRPr="00113EE4">
              <w:rPr>
                <w:rFonts w:cs="Times New Roman"/>
                <w:sz w:val="22"/>
                <w:lang w:eastAsia="zh-CN"/>
              </w:rPr>
              <w:t xml:space="preserve">) скульптуры; сильное огрубление поверхности или утрата полировки скульптуры; точечные образования </w:t>
            </w:r>
            <w:proofErr w:type="spellStart"/>
            <w:r w:rsidRPr="00113EE4">
              <w:rPr>
                <w:rFonts w:cs="Times New Roman"/>
                <w:sz w:val="22"/>
                <w:lang w:eastAsia="zh-CN"/>
              </w:rPr>
              <w:t>биодеструкторов</w:t>
            </w:r>
            <w:proofErr w:type="spellEnd"/>
            <w:r w:rsidRPr="00113EE4">
              <w:rPr>
                <w:rFonts w:cs="Times New Roman"/>
                <w:sz w:val="22"/>
                <w:lang w:eastAsia="zh-CN"/>
              </w:rPr>
              <w:t xml:space="preserve"> в нижней части скульптуры (тыльная сторона стоп и плинт скульптуры); мелкие каверны по на поверхности скульптуры (преимущественно нижняя часть); утраты клеевого соединения (шва) между плинтом и пьедесталом скульптуры.</w:t>
            </w:r>
          </w:p>
        </w:tc>
        <w:tc>
          <w:tcPr>
            <w:tcW w:w="181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Инв. № ВУ 33449/1</w:t>
            </w:r>
          </w:p>
          <w:p w:rsidR="00276F89" w:rsidRPr="00113EE4" w:rsidRDefault="00276F89" w:rsidP="00276F89">
            <w:pPr>
              <w:rPr>
                <w:rFonts w:cs="Times New Roman"/>
              </w:rPr>
            </w:pPr>
          </w:p>
        </w:tc>
        <w:tc>
          <w:tcPr>
            <w:tcW w:w="1843"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 xml:space="preserve">2014 </w:t>
            </w:r>
          </w:p>
          <w:p w:rsidR="00276F89" w:rsidRPr="00113EE4" w:rsidRDefault="00276F89" w:rsidP="00276F89">
            <w:pPr>
              <w:spacing w:line="360" w:lineRule="auto"/>
              <w:jc w:val="center"/>
              <w:rPr>
                <w:rFonts w:cs="Times New Roman"/>
                <w:sz w:val="22"/>
                <w:lang w:eastAsia="zh-CN"/>
              </w:rPr>
            </w:pPr>
          </w:p>
          <w:p w:rsidR="00D36FD0" w:rsidRPr="00113EE4" w:rsidRDefault="00D36FD0" w:rsidP="00D36FD0">
            <w:pPr>
              <w:spacing w:line="360" w:lineRule="auto"/>
              <w:jc w:val="center"/>
              <w:rPr>
                <w:rFonts w:cs="Times New Roman"/>
                <w:sz w:val="22"/>
                <w:lang w:eastAsia="zh-CN"/>
              </w:rPr>
            </w:pPr>
            <w:r w:rsidRPr="00113EE4">
              <w:rPr>
                <w:rFonts w:cs="Times New Roman"/>
                <w:sz w:val="22"/>
                <w:lang w:eastAsia="zh-CN"/>
              </w:rPr>
              <w:t>Полиэфирная смола с</w:t>
            </w:r>
          </w:p>
          <w:p w:rsidR="00276F89" w:rsidRPr="00113EE4" w:rsidRDefault="00D36FD0" w:rsidP="00D36FD0">
            <w:pPr>
              <w:spacing w:line="360" w:lineRule="auto"/>
              <w:jc w:val="center"/>
              <w:rPr>
                <w:rFonts w:cs="Times New Roman"/>
                <w:sz w:val="22"/>
                <w:lang w:eastAsia="zh-CN"/>
              </w:rPr>
            </w:pPr>
            <w:r w:rsidRPr="00113EE4">
              <w:rPr>
                <w:rFonts w:cs="Times New Roman"/>
                <w:sz w:val="22"/>
                <w:lang w:eastAsia="zh-CN"/>
              </w:rPr>
              <w:t>мраморной крошкой</w:t>
            </w:r>
          </w:p>
        </w:tc>
      </w:tr>
      <w:tr w:rsidR="00276F89" w:rsidRPr="00113EE4" w:rsidTr="00276F89">
        <w:tc>
          <w:tcPr>
            <w:tcW w:w="53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12</w:t>
            </w:r>
          </w:p>
        </w:tc>
        <w:tc>
          <w:tcPr>
            <w:tcW w:w="2551" w:type="dxa"/>
            <w:gridSpan w:val="2"/>
            <w:shd w:val="clear" w:color="auto" w:fill="FFFFFF" w:themeFill="background1"/>
          </w:tcPr>
          <w:p w:rsidR="00276F89" w:rsidRPr="00113EE4" w:rsidRDefault="00276F89" w:rsidP="00276F89">
            <w:pPr>
              <w:spacing w:line="360" w:lineRule="auto"/>
              <w:jc w:val="both"/>
              <w:rPr>
                <w:rFonts w:cs="Times New Roman"/>
                <w:b/>
                <w:sz w:val="22"/>
                <w:lang w:eastAsia="zh-CN"/>
              </w:rPr>
            </w:pPr>
            <w:r w:rsidRPr="00113EE4">
              <w:rPr>
                <w:rFonts w:cs="Times New Roman"/>
                <w:b/>
                <w:sz w:val="22"/>
                <w:lang w:eastAsia="zh-CN"/>
              </w:rPr>
              <w:t>Амфитрита»</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Cтатуя</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Копия с оригинала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первой половины XVIII в.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работы неизвестного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итальянского мастера</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Россия, 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2014</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Искусственный мрамор</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В. — 144 см, ш. — 55 см,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гл. — 47 см</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Поступление: 2014,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tc>
        <w:tc>
          <w:tcPr>
            <w:tcW w:w="2867" w:type="dxa"/>
            <w:shd w:val="clear" w:color="auto" w:fill="FFFFFF" w:themeFill="background1"/>
          </w:tcPr>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4"/>
                <w:szCs w:val="24"/>
              </w:rPr>
              <w:t>Дисколоризация</w:t>
            </w:r>
            <w:proofErr w:type="spellEnd"/>
            <w:r w:rsidRPr="00113EE4">
              <w:rPr>
                <w:rFonts w:cs="Times New Roman"/>
                <w:sz w:val="24"/>
                <w:szCs w:val="24"/>
              </w:rPr>
              <w:t xml:space="preserve"> (пожелтение) материала скульптуры; серый налет в углублениях скульптуры; желтый потек по всему лбу скульптуры; </w:t>
            </w:r>
            <w:r w:rsidRPr="00113EE4">
              <w:rPr>
                <w:rFonts w:cs="Times New Roman"/>
                <w:sz w:val="22"/>
                <w:lang w:eastAsia="zh-CN"/>
              </w:rPr>
              <w:t>огрубление поверхности или утрата полировки скульптуры;</w:t>
            </w:r>
            <w:r w:rsidRPr="00113EE4">
              <w:rPr>
                <w:rFonts w:cs="Times New Roman"/>
                <w:sz w:val="24"/>
                <w:szCs w:val="24"/>
              </w:rPr>
              <w:t xml:space="preserve"> </w:t>
            </w:r>
            <w:r w:rsidRPr="00113EE4">
              <w:rPr>
                <w:rFonts w:cs="Times New Roman"/>
                <w:sz w:val="22"/>
                <w:lang w:eastAsia="zh-CN"/>
              </w:rPr>
              <w:t xml:space="preserve">мелкие каверны по всей поверхности скульптуры; заражение </w:t>
            </w:r>
            <w:proofErr w:type="spellStart"/>
            <w:r w:rsidRPr="00113EE4">
              <w:rPr>
                <w:rFonts w:cs="Times New Roman"/>
                <w:sz w:val="22"/>
                <w:lang w:eastAsia="zh-CN"/>
              </w:rPr>
              <w:t>биодеструкторами</w:t>
            </w:r>
            <w:proofErr w:type="spellEnd"/>
            <w:r w:rsidRPr="00113EE4">
              <w:rPr>
                <w:rFonts w:cs="Times New Roman"/>
                <w:sz w:val="22"/>
                <w:lang w:eastAsia="zh-CN"/>
              </w:rPr>
              <w:t xml:space="preserve"> в образовавшихся полостях на поверхности скульптуры.</w:t>
            </w:r>
          </w:p>
        </w:tc>
        <w:tc>
          <w:tcPr>
            <w:tcW w:w="181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Инв. № ВУ 33452/1</w:t>
            </w:r>
          </w:p>
          <w:p w:rsidR="00276F89" w:rsidRPr="00113EE4" w:rsidRDefault="00276F89" w:rsidP="00276F89">
            <w:pPr>
              <w:rPr>
                <w:rFonts w:cs="Times New Roman"/>
              </w:rPr>
            </w:pPr>
          </w:p>
        </w:tc>
        <w:tc>
          <w:tcPr>
            <w:tcW w:w="1843"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 xml:space="preserve">2014 </w:t>
            </w:r>
          </w:p>
          <w:p w:rsidR="00276F89" w:rsidRPr="00113EE4" w:rsidRDefault="00276F89" w:rsidP="00276F89">
            <w:pPr>
              <w:spacing w:line="360" w:lineRule="auto"/>
              <w:jc w:val="center"/>
              <w:rPr>
                <w:rFonts w:cs="Times New Roman"/>
                <w:sz w:val="22"/>
                <w:lang w:eastAsia="zh-CN"/>
              </w:rPr>
            </w:pPr>
          </w:p>
          <w:p w:rsidR="00554B91" w:rsidRPr="00113EE4" w:rsidRDefault="00554B91" w:rsidP="00554B91">
            <w:pPr>
              <w:spacing w:line="360" w:lineRule="auto"/>
              <w:jc w:val="center"/>
              <w:rPr>
                <w:rFonts w:cs="Times New Roman"/>
                <w:sz w:val="22"/>
                <w:szCs w:val="24"/>
                <w:lang w:eastAsia="zh-CN"/>
              </w:rPr>
            </w:pPr>
            <w:r w:rsidRPr="00113EE4">
              <w:rPr>
                <w:rFonts w:cs="Times New Roman"/>
                <w:sz w:val="22"/>
                <w:szCs w:val="24"/>
                <w:lang w:eastAsia="zh-CN"/>
              </w:rPr>
              <w:t>Полиэфирная смола с</w:t>
            </w:r>
          </w:p>
          <w:p w:rsidR="00276F89" w:rsidRPr="00113EE4" w:rsidRDefault="00554B91" w:rsidP="00554B91">
            <w:pPr>
              <w:spacing w:line="360" w:lineRule="auto"/>
              <w:jc w:val="center"/>
              <w:rPr>
                <w:rFonts w:cs="Times New Roman"/>
                <w:sz w:val="22"/>
                <w:lang w:eastAsia="zh-CN"/>
              </w:rPr>
            </w:pPr>
            <w:r w:rsidRPr="00113EE4">
              <w:rPr>
                <w:rFonts w:cs="Times New Roman"/>
                <w:sz w:val="22"/>
                <w:szCs w:val="24"/>
                <w:lang w:eastAsia="zh-CN"/>
              </w:rPr>
              <w:t>мраморной крошкой</w:t>
            </w:r>
          </w:p>
        </w:tc>
      </w:tr>
      <w:tr w:rsidR="00276F89" w:rsidRPr="00113EE4" w:rsidTr="00276F89">
        <w:tc>
          <w:tcPr>
            <w:tcW w:w="53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13</w:t>
            </w:r>
          </w:p>
        </w:tc>
        <w:tc>
          <w:tcPr>
            <w:tcW w:w="2551" w:type="dxa"/>
            <w:gridSpan w:val="2"/>
            <w:shd w:val="clear" w:color="auto" w:fill="FFFFFF" w:themeFill="background1"/>
          </w:tcPr>
          <w:p w:rsidR="00276F89" w:rsidRPr="00113EE4" w:rsidRDefault="00276F89" w:rsidP="00276F89">
            <w:pPr>
              <w:spacing w:line="360" w:lineRule="auto"/>
              <w:jc w:val="both"/>
              <w:rPr>
                <w:rFonts w:cs="Times New Roman"/>
                <w:b/>
                <w:sz w:val="22"/>
                <w:lang w:eastAsia="zh-CN"/>
              </w:rPr>
            </w:pPr>
            <w:r w:rsidRPr="00113EE4">
              <w:rPr>
                <w:rFonts w:cs="Times New Roman"/>
                <w:b/>
                <w:sz w:val="22"/>
                <w:lang w:eastAsia="zh-CN"/>
              </w:rPr>
              <w:t>«</w:t>
            </w:r>
            <w:proofErr w:type="spellStart"/>
            <w:r w:rsidRPr="00113EE4">
              <w:rPr>
                <w:rFonts w:cs="Times New Roman"/>
                <w:b/>
                <w:sz w:val="22"/>
                <w:lang w:eastAsia="zh-CN"/>
              </w:rPr>
              <w:t>Омфала</w:t>
            </w:r>
            <w:proofErr w:type="spellEnd"/>
            <w:r w:rsidRPr="00113EE4">
              <w:rPr>
                <w:rFonts w:cs="Times New Roman"/>
                <w:b/>
                <w:sz w:val="22"/>
                <w:lang w:eastAsia="zh-CN"/>
              </w:rPr>
              <w:t>»</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Cтатуя</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Копия с оригинала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первой половины XVIII в.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работы неизвестного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венецианского мастера</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Россия, 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2014</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Искусственный мрамор</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В. — 145 см, ш. — 38 см,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гл. — 36 см</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Поступление: 2014,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tc>
        <w:tc>
          <w:tcPr>
            <w:tcW w:w="2867" w:type="dxa"/>
            <w:shd w:val="clear" w:color="auto" w:fill="FFFFFF" w:themeFill="background1"/>
          </w:tcPr>
          <w:p w:rsidR="00276F89" w:rsidRPr="00113EE4" w:rsidRDefault="00276F89" w:rsidP="00276F89">
            <w:pPr>
              <w:spacing w:line="360" w:lineRule="auto"/>
              <w:jc w:val="both"/>
              <w:rPr>
                <w:rFonts w:cs="Times New Roman"/>
                <w:sz w:val="22"/>
                <w:lang w:eastAsia="zh-CN"/>
              </w:rPr>
            </w:pPr>
            <w:r w:rsidRPr="00113EE4">
              <w:rPr>
                <w:rFonts w:cs="Times New Roman"/>
                <w:sz w:val="24"/>
                <w:szCs w:val="24"/>
              </w:rPr>
              <w:t xml:space="preserve">Желтые пятна на правой ноге скульптуры (чуть выше обуви); </w:t>
            </w:r>
            <w:r w:rsidRPr="00113EE4">
              <w:rPr>
                <w:rFonts w:cs="Times New Roman"/>
                <w:sz w:val="22"/>
                <w:lang w:eastAsia="zh-CN"/>
              </w:rPr>
              <w:t xml:space="preserve">огрубление поверхности или утрата полировки скульптуры; мелкие каверны преимущественно в нижней части скульптуры; наличие колоний </w:t>
            </w:r>
            <w:proofErr w:type="spellStart"/>
            <w:r w:rsidRPr="00113EE4">
              <w:rPr>
                <w:rFonts w:cs="Times New Roman"/>
                <w:sz w:val="22"/>
                <w:lang w:eastAsia="zh-CN"/>
              </w:rPr>
              <w:t>биодеструкторов</w:t>
            </w:r>
            <w:proofErr w:type="spellEnd"/>
            <w:r w:rsidRPr="00113EE4">
              <w:rPr>
                <w:rFonts w:cs="Times New Roman"/>
                <w:sz w:val="22"/>
                <w:lang w:eastAsia="zh-CN"/>
              </w:rPr>
              <w:t xml:space="preserve"> на ступнях и плинте скульптуры; </w:t>
            </w:r>
            <w:r w:rsidRPr="00113EE4">
              <w:rPr>
                <w:rFonts w:cs="Times New Roman"/>
                <w:sz w:val="24"/>
                <w:szCs w:val="24"/>
              </w:rPr>
              <w:t xml:space="preserve">серый налет в углублениях скульптуры; незначительные </w:t>
            </w:r>
            <w:r w:rsidRPr="00113EE4">
              <w:rPr>
                <w:rFonts w:cs="Times New Roman"/>
                <w:sz w:val="22"/>
                <w:lang w:eastAsia="zh-CN"/>
              </w:rPr>
              <w:t>утраты клеевого соединения (шва) между плинтом и пьедесталом скульптуры.</w:t>
            </w:r>
          </w:p>
        </w:tc>
        <w:tc>
          <w:tcPr>
            <w:tcW w:w="181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Инв. № ВУ 33454/1</w:t>
            </w:r>
          </w:p>
          <w:p w:rsidR="00276F89" w:rsidRPr="00113EE4" w:rsidRDefault="00276F89" w:rsidP="00276F89">
            <w:pPr>
              <w:rPr>
                <w:rFonts w:cs="Times New Roman"/>
              </w:rPr>
            </w:pPr>
          </w:p>
        </w:tc>
        <w:tc>
          <w:tcPr>
            <w:tcW w:w="1843"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 xml:space="preserve">2014 </w:t>
            </w:r>
          </w:p>
          <w:p w:rsidR="00276F89" w:rsidRPr="00113EE4" w:rsidRDefault="00276F89" w:rsidP="00276F89">
            <w:pPr>
              <w:spacing w:line="360" w:lineRule="auto"/>
              <w:jc w:val="center"/>
              <w:rPr>
                <w:rFonts w:cs="Times New Roman"/>
                <w:sz w:val="22"/>
                <w:lang w:eastAsia="zh-CN"/>
              </w:rPr>
            </w:pPr>
          </w:p>
          <w:p w:rsidR="00D36FD0" w:rsidRPr="00113EE4" w:rsidRDefault="00D36FD0" w:rsidP="00D36FD0">
            <w:pPr>
              <w:spacing w:line="360" w:lineRule="auto"/>
              <w:jc w:val="center"/>
              <w:rPr>
                <w:rFonts w:cs="Times New Roman"/>
                <w:sz w:val="22"/>
                <w:lang w:eastAsia="zh-CN"/>
              </w:rPr>
            </w:pPr>
            <w:r w:rsidRPr="00113EE4">
              <w:rPr>
                <w:rFonts w:cs="Times New Roman"/>
                <w:sz w:val="22"/>
                <w:lang w:eastAsia="zh-CN"/>
              </w:rPr>
              <w:t>Полиэфирная смола с</w:t>
            </w:r>
          </w:p>
          <w:p w:rsidR="00276F89" w:rsidRPr="00113EE4" w:rsidRDefault="00D36FD0" w:rsidP="00D36FD0">
            <w:pPr>
              <w:spacing w:line="360" w:lineRule="auto"/>
              <w:jc w:val="center"/>
              <w:rPr>
                <w:rFonts w:cs="Times New Roman"/>
                <w:sz w:val="22"/>
                <w:lang w:eastAsia="zh-CN"/>
              </w:rPr>
            </w:pPr>
            <w:r w:rsidRPr="00113EE4">
              <w:rPr>
                <w:rFonts w:cs="Times New Roman"/>
                <w:sz w:val="22"/>
                <w:lang w:eastAsia="zh-CN"/>
              </w:rPr>
              <w:t>мраморной крошкой</w:t>
            </w:r>
          </w:p>
        </w:tc>
      </w:tr>
      <w:tr w:rsidR="00276F89" w:rsidRPr="00113EE4" w:rsidTr="00276F89">
        <w:tc>
          <w:tcPr>
            <w:tcW w:w="53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lastRenderedPageBreak/>
              <w:t>14</w:t>
            </w:r>
          </w:p>
        </w:tc>
        <w:tc>
          <w:tcPr>
            <w:tcW w:w="2551" w:type="dxa"/>
            <w:gridSpan w:val="2"/>
            <w:shd w:val="clear" w:color="auto" w:fill="FFFFFF" w:themeFill="background1"/>
          </w:tcPr>
          <w:p w:rsidR="00276F89" w:rsidRPr="00113EE4" w:rsidRDefault="00276F89" w:rsidP="00276F89">
            <w:pPr>
              <w:spacing w:line="360" w:lineRule="auto"/>
              <w:jc w:val="both"/>
              <w:rPr>
                <w:rFonts w:cs="Times New Roman"/>
                <w:b/>
                <w:sz w:val="22"/>
                <w:lang w:eastAsia="zh-CN"/>
              </w:rPr>
            </w:pPr>
            <w:r w:rsidRPr="00113EE4">
              <w:rPr>
                <w:rFonts w:cs="Times New Roman"/>
                <w:b/>
                <w:sz w:val="22"/>
                <w:lang w:eastAsia="zh-CN"/>
              </w:rPr>
              <w:t>«Весна»</w:t>
            </w:r>
          </w:p>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2"/>
                <w:lang w:eastAsia="zh-CN"/>
              </w:rPr>
              <w:t>Cтатуя</w:t>
            </w:r>
            <w:proofErr w:type="spellEnd"/>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Копия с оригинала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первой половины XVIII в.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работы неизвестного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итальянского мастера</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Россия, 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2014</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Искусственный мрамор</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В. — 146 см, ш. — 50 см,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гл. — 37 см</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Поступление: 2014,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 xml:space="preserve">Санкт–Петербург, </w:t>
            </w:r>
          </w:p>
          <w:p w:rsidR="00276F89" w:rsidRPr="00113EE4" w:rsidRDefault="00276F89" w:rsidP="00276F89">
            <w:pPr>
              <w:spacing w:line="360" w:lineRule="auto"/>
              <w:jc w:val="both"/>
              <w:rPr>
                <w:rFonts w:cs="Times New Roman"/>
                <w:sz w:val="22"/>
                <w:lang w:eastAsia="zh-CN"/>
              </w:rPr>
            </w:pPr>
            <w:r w:rsidRPr="00113EE4">
              <w:rPr>
                <w:rFonts w:cs="Times New Roman"/>
                <w:sz w:val="22"/>
                <w:lang w:eastAsia="zh-CN"/>
              </w:rPr>
              <w:t>ООО «РМ "Наследие"»</w:t>
            </w:r>
          </w:p>
        </w:tc>
        <w:tc>
          <w:tcPr>
            <w:tcW w:w="2867" w:type="dxa"/>
            <w:shd w:val="clear" w:color="auto" w:fill="FFFFFF" w:themeFill="background1"/>
          </w:tcPr>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4"/>
                <w:szCs w:val="24"/>
              </w:rPr>
              <w:t>Дисколоризация</w:t>
            </w:r>
            <w:proofErr w:type="spellEnd"/>
            <w:r w:rsidRPr="00113EE4">
              <w:rPr>
                <w:rFonts w:cs="Times New Roman"/>
                <w:sz w:val="24"/>
                <w:szCs w:val="24"/>
              </w:rPr>
              <w:t xml:space="preserve"> (пожелтение) материала скульптуры; о</w:t>
            </w:r>
            <w:r w:rsidRPr="00113EE4">
              <w:rPr>
                <w:rFonts w:cs="Times New Roman"/>
                <w:sz w:val="22"/>
                <w:lang w:eastAsia="zh-CN"/>
              </w:rPr>
              <w:t xml:space="preserve">грубление поверхности или утрата полировки скульптуры (преимущественно волосы, руки и цветочная гирлянда скульптуры); мелкие каверны по всей поверхности скульптуры; наличие колоний </w:t>
            </w:r>
            <w:proofErr w:type="spellStart"/>
            <w:r w:rsidRPr="00113EE4">
              <w:rPr>
                <w:rFonts w:cs="Times New Roman"/>
                <w:sz w:val="22"/>
                <w:lang w:eastAsia="zh-CN"/>
              </w:rPr>
              <w:t>биодеструкторов</w:t>
            </w:r>
            <w:proofErr w:type="spellEnd"/>
            <w:r w:rsidRPr="00113EE4">
              <w:rPr>
                <w:rFonts w:cs="Times New Roman"/>
                <w:sz w:val="22"/>
                <w:lang w:eastAsia="zh-CN"/>
              </w:rPr>
              <w:t xml:space="preserve"> в образовавшихся полостях на поверхности скульптуры; </w:t>
            </w:r>
            <w:r w:rsidRPr="00113EE4">
              <w:rPr>
                <w:rFonts w:cs="Times New Roman"/>
                <w:sz w:val="24"/>
                <w:szCs w:val="24"/>
              </w:rPr>
              <w:t>серый налет в углублениях скульптуры (преимущественно на цветочной гирлянде и плинте скульптуры).</w:t>
            </w:r>
          </w:p>
        </w:tc>
        <w:tc>
          <w:tcPr>
            <w:tcW w:w="181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Инв. № ВУ 33453/1</w:t>
            </w:r>
          </w:p>
          <w:p w:rsidR="00276F89" w:rsidRPr="00113EE4" w:rsidRDefault="00276F89" w:rsidP="00276F89">
            <w:pPr>
              <w:rPr>
                <w:rFonts w:cs="Times New Roman"/>
              </w:rPr>
            </w:pPr>
          </w:p>
        </w:tc>
        <w:tc>
          <w:tcPr>
            <w:tcW w:w="1843"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 xml:space="preserve">2014 </w:t>
            </w:r>
          </w:p>
          <w:p w:rsidR="00276F89" w:rsidRPr="00113EE4" w:rsidRDefault="00276F89" w:rsidP="00276F89">
            <w:pPr>
              <w:spacing w:line="360" w:lineRule="auto"/>
              <w:jc w:val="center"/>
              <w:rPr>
                <w:rFonts w:cs="Times New Roman"/>
                <w:sz w:val="22"/>
                <w:lang w:eastAsia="zh-CN"/>
              </w:rPr>
            </w:pPr>
          </w:p>
          <w:p w:rsidR="00D36FD0" w:rsidRPr="00113EE4" w:rsidRDefault="00D36FD0" w:rsidP="00D36FD0">
            <w:pPr>
              <w:spacing w:line="360" w:lineRule="auto"/>
              <w:jc w:val="center"/>
              <w:rPr>
                <w:rFonts w:cs="Times New Roman"/>
                <w:sz w:val="22"/>
                <w:lang w:eastAsia="zh-CN"/>
              </w:rPr>
            </w:pPr>
            <w:r w:rsidRPr="00113EE4">
              <w:rPr>
                <w:rFonts w:cs="Times New Roman"/>
                <w:sz w:val="22"/>
                <w:lang w:eastAsia="zh-CN"/>
              </w:rPr>
              <w:t>Полиэфирная смола с</w:t>
            </w:r>
          </w:p>
          <w:p w:rsidR="00276F89" w:rsidRPr="00113EE4" w:rsidRDefault="00D36FD0" w:rsidP="00D36FD0">
            <w:pPr>
              <w:spacing w:line="360" w:lineRule="auto"/>
              <w:jc w:val="center"/>
              <w:rPr>
                <w:rFonts w:cs="Times New Roman"/>
                <w:sz w:val="22"/>
                <w:lang w:eastAsia="zh-CN"/>
              </w:rPr>
            </w:pPr>
            <w:r w:rsidRPr="00113EE4">
              <w:rPr>
                <w:rFonts w:cs="Times New Roman"/>
                <w:sz w:val="22"/>
                <w:lang w:eastAsia="zh-CN"/>
              </w:rPr>
              <w:t>мраморной крошкой</w:t>
            </w:r>
          </w:p>
        </w:tc>
      </w:tr>
      <w:tr w:rsidR="00276F89" w:rsidRPr="00113EE4" w:rsidTr="00276F89">
        <w:tc>
          <w:tcPr>
            <w:tcW w:w="53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15</w:t>
            </w:r>
          </w:p>
        </w:tc>
        <w:tc>
          <w:tcPr>
            <w:tcW w:w="2551" w:type="dxa"/>
            <w:gridSpan w:val="2"/>
            <w:shd w:val="clear" w:color="auto" w:fill="FFFFFF" w:themeFill="background1"/>
          </w:tcPr>
          <w:p w:rsidR="00276F89" w:rsidRPr="00113EE4" w:rsidRDefault="00276F89" w:rsidP="00276F89">
            <w:pPr>
              <w:spacing w:line="360" w:lineRule="auto"/>
              <w:rPr>
                <w:rFonts w:cs="Times New Roman"/>
                <w:b/>
                <w:sz w:val="22"/>
                <w:lang w:eastAsia="zh-CN"/>
              </w:rPr>
            </w:pPr>
            <w:r w:rsidRPr="00113EE4">
              <w:rPr>
                <w:rFonts w:cs="Times New Roman"/>
                <w:b/>
                <w:sz w:val="22"/>
                <w:lang w:eastAsia="zh-CN"/>
              </w:rPr>
              <w:t>«Лето»</w:t>
            </w:r>
          </w:p>
          <w:p w:rsidR="00276F89" w:rsidRPr="00113EE4" w:rsidRDefault="00276F89" w:rsidP="00276F89">
            <w:pPr>
              <w:spacing w:line="360" w:lineRule="auto"/>
              <w:rPr>
                <w:rFonts w:cs="Times New Roman"/>
                <w:sz w:val="22"/>
                <w:lang w:eastAsia="zh-CN"/>
              </w:rPr>
            </w:pPr>
            <w:proofErr w:type="spellStart"/>
            <w:r w:rsidRPr="00113EE4">
              <w:rPr>
                <w:rFonts w:cs="Times New Roman"/>
                <w:sz w:val="22"/>
                <w:lang w:eastAsia="zh-CN"/>
              </w:rPr>
              <w:t>Cтатуя</w:t>
            </w:r>
            <w:proofErr w:type="spellEnd"/>
          </w:p>
          <w:p w:rsidR="00276F89" w:rsidRPr="00113EE4" w:rsidRDefault="00276F89" w:rsidP="00276F89">
            <w:pPr>
              <w:spacing w:line="360" w:lineRule="auto"/>
              <w:rPr>
                <w:rFonts w:cs="Times New Roman"/>
                <w:sz w:val="22"/>
                <w:lang w:eastAsia="zh-CN"/>
              </w:rPr>
            </w:pPr>
            <w:r w:rsidRPr="00113EE4">
              <w:rPr>
                <w:rFonts w:cs="Times New Roman"/>
                <w:sz w:val="22"/>
                <w:lang w:eastAsia="zh-CN"/>
              </w:rPr>
              <w:t xml:space="preserve">Копия с оригинала </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 xml:space="preserve">первой половины XVIII в. </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 xml:space="preserve">работы неизвестного </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итальянского мастера</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 xml:space="preserve">Россия, Санкт–Петербург, </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ООО «РМ "Наследие"»</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2014</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Искусственный мрамор</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 xml:space="preserve">В. — 149 см, ш. — 66 см, </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гл. — 42 см</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 xml:space="preserve">Поступление: 2014, </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 xml:space="preserve">Санкт–Петербург, </w:t>
            </w:r>
          </w:p>
          <w:p w:rsidR="00276F89" w:rsidRPr="00113EE4" w:rsidRDefault="00276F89" w:rsidP="00276F89">
            <w:pPr>
              <w:spacing w:line="360" w:lineRule="auto"/>
              <w:rPr>
                <w:rFonts w:cs="Times New Roman"/>
                <w:sz w:val="22"/>
                <w:lang w:eastAsia="zh-CN"/>
              </w:rPr>
            </w:pPr>
            <w:r w:rsidRPr="00113EE4">
              <w:rPr>
                <w:rFonts w:cs="Times New Roman"/>
                <w:sz w:val="22"/>
                <w:lang w:eastAsia="zh-CN"/>
              </w:rPr>
              <w:t>ООО «РМ "Наследие"»</w:t>
            </w:r>
          </w:p>
        </w:tc>
        <w:tc>
          <w:tcPr>
            <w:tcW w:w="2867" w:type="dxa"/>
            <w:shd w:val="clear" w:color="auto" w:fill="FFFFFF" w:themeFill="background1"/>
          </w:tcPr>
          <w:p w:rsidR="00276F89" w:rsidRPr="00113EE4" w:rsidRDefault="00276F89" w:rsidP="00276F89">
            <w:pPr>
              <w:spacing w:line="360" w:lineRule="auto"/>
              <w:jc w:val="both"/>
              <w:rPr>
                <w:rFonts w:cs="Times New Roman"/>
                <w:sz w:val="22"/>
                <w:lang w:eastAsia="zh-CN"/>
              </w:rPr>
            </w:pPr>
            <w:proofErr w:type="spellStart"/>
            <w:r w:rsidRPr="00113EE4">
              <w:rPr>
                <w:rFonts w:cs="Times New Roman"/>
                <w:sz w:val="24"/>
                <w:szCs w:val="24"/>
              </w:rPr>
              <w:t>Дисколоризация</w:t>
            </w:r>
            <w:proofErr w:type="spellEnd"/>
            <w:r w:rsidRPr="00113EE4">
              <w:rPr>
                <w:rFonts w:cs="Times New Roman"/>
                <w:sz w:val="24"/>
                <w:szCs w:val="24"/>
              </w:rPr>
              <w:t xml:space="preserve"> (пожелтение) материала скульптуры областями; о</w:t>
            </w:r>
            <w:r w:rsidRPr="00113EE4">
              <w:rPr>
                <w:rFonts w:cs="Times New Roman"/>
                <w:sz w:val="22"/>
                <w:lang w:eastAsia="zh-CN"/>
              </w:rPr>
              <w:t xml:space="preserve">грубление поверхности или утрата полировки скульптуры; мелкие каверны по всей поверхности скульптуры; наличие колоний </w:t>
            </w:r>
            <w:proofErr w:type="spellStart"/>
            <w:r w:rsidRPr="00113EE4">
              <w:rPr>
                <w:rFonts w:cs="Times New Roman"/>
                <w:sz w:val="22"/>
                <w:lang w:eastAsia="zh-CN"/>
              </w:rPr>
              <w:t>биодеструкторов</w:t>
            </w:r>
            <w:proofErr w:type="spellEnd"/>
            <w:r w:rsidRPr="00113EE4">
              <w:rPr>
                <w:rFonts w:cs="Times New Roman"/>
                <w:sz w:val="22"/>
                <w:lang w:eastAsia="zh-CN"/>
              </w:rPr>
              <w:t xml:space="preserve"> в образовавшихся полостях на поверхности скульптуры; радиальная трещина на правой ноге скульптуры с лицевой стороны; утраты клеевого соединения (шва) между плинтом и пьедесталом скульптуры.</w:t>
            </w:r>
          </w:p>
        </w:tc>
        <w:tc>
          <w:tcPr>
            <w:tcW w:w="1811"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Инв. № ВУ 33451/1</w:t>
            </w:r>
          </w:p>
          <w:p w:rsidR="00276F89" w:rsidRPr="00113EE4" w:rsidRDefault="00276F89" w:rsidP="00276F89">
            <w:pPr>
              <w:rPr>
                <w:rFonts w:cs="Times New Roman"/>
              </w:rPr>
            </w:pPr>
          </w:p>
        </w:tc>
        <w:tc>
          <w:tcPr>
            <w:tcW w:w="1843" w:type="dxa"/>
            <w:shd w:val="clear" w:color="auto" w:fill="FFFFFF" w:themeFill="background1"/>
          </w:tcPr>
          <w:p w:rsidR="00276F89" w:rsidRPr="00113EE4" w:rsidRDefault="00276F89" w:rsidP="00276F89">
            <w:pPr>
              <w:spacing w:line="360" w:lineRule="auto"/>
              <w:jc w:val="center"/>
              <w:rPr>
                <w:rFonts w:cs="Times New Roman"/>
                <w:sz w:val="22"/>
                <w:lang w:eastAsia="zh-CN"/>
              </w:rPr>
            </w:pPr>
            <w:r w:rsidRPr="00113EE4">
              <w:rPr>
                <w:rFonts w:cs="Times New Roman"/>
                <w:sz w:val="22"/>
                <w:lang w:eastAsia="zh-CN"/>
              </w:rPr>
              <w:t xml:space="preserve">2014 </w:t>
            </w:r>
          </w:p>
          <w:p w:rsidR="00276F89" w:rsidRPr="00113EE4" w:rsidRDefault="00276F89" w:rsidP="00276F89">
            <w:pPr>
              <w:spacing w:line="360" w:lineRule="auto"/>
              <w:jc w:val="center"/>
              <w:rPr>
                <w:rFonts w:cs="Times New Roman"/>
                <w:sz w:val="22"/>
                <w:lang w:eastAsia="zh-CN"/>
              </w:rPr>
            </w:pPr>
          </w:p>
          <w:p w:rsidR="00D36FD0" w:rsidRPr="00113EE4" w:rsidRDefault="00D36FD0" w:rsidP="00D36FD0">
            <w:pPr>
              <w:spacing w:line="360" w:lineRule="auto"/>
              <w:jc w:val="center"/>
              <w:rPr>
                <w:rFonts w:cs="Times New Roman"/>
                <w:sz w:val="22"/>
                <w:lang w:eastAsia="zh-CN"/>
              </w:rPr>
            </w:pPr>
            <w:r w:rsidRPr="00113EE4">
              <w:rPr>
                <w:rFonts w:cs="Times New Roman"/>
                <w:sz w:val="22"/>
                <w:lang w:eastAsia="zh-CN"/>
              </w:rPr>
              <w:t>Полиэфирная смола с</w:t>
            </w:r>
          </w:p>
          <w:p w:rsidR="00276F89" w:rsidRPr="00113EE4" w:rsidRDefault="00D36FD0" w:rsidP="00D36FD0">
            <w:pPr>
              <w:spacing w:line="360" w:lineRule="auto"/>
              <w:jc w:val="center"/>
              <w:rPr>
                <w:rFonts w:cs="Times New Roman"/>
                <w:sz w:val="22"/>
                <w:lang w:eastAsia="zh-CN"/>
              </w:rPr>
            </w:pPr>
            <w:r w:rsidRPr="00113EE4">
              <w:rPr>
                <w:rFonts w:cs="Times New Roman"/>
                <w:sz w:val="22"/>
                <w:lang w:eastAsia="zh-CN"/>
              </w:rPr>
              <w:t>мраморной крошкой</w:t>
            </w:r>
          </w:p>
        </w:tc>
      </w:tr>
    </w:tbl>
    <w:p w:rsidR="00210569" w:rsidRPr="003F0848" w:rsidRDefault="00210569" w:rsidP="00C72D22">
      <w:pPr>
        <w:spacing w:after="0" w:line="360" w:lineRule="auto"/>
        <w:jc w:val="both"/>
        <w:rPr>
          <w:color w:val="538135" w:themeColor="accent6" w:themeShade="BF"/>
        </w:rPr>
      </w:pPr>
    </w:p>
    <w:sectPr w:rsidR="00210569" w:rsidRPr="003F0848" w:rsidSect="00954150">
      <w:headerReference w:type="default" r:id="rId46"/>
      <w:pgSz w:w="11906" w:h="16838" w:code="9"/>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5DDC" w:rsidRDefault="00415DDC" w:rsidP="0000391E">
      <w:pPr>
        <w:spacing w:after="0"/>
      </w:pPr>
      <w:r>
        <w:separator/>
      </w:r>
    </w:p>
  </w:endnote>
  <w:endnote w:type="continuationSeparator" w:id="0">
    <w:p w:rsidR="00415DDC" w:rsidRDefault="00415DDC" w:rsidP="000039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YS Text">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5DDC" w:rsidRDefault="00415DDC" w:rsidP="0000391E">
      <w:pPr>
        <w:spacing w:after="0"/>
      </w:pPr>
      <w:r>
        <w:separator/>
      </w:r>
    </w:p>
  </w:footnote>
  <w:footnote w:type="continuationSeparator" w:id="0">
    <w:p w:rsidR="00415DDC" w:rsidRDefault="00415DDC" w:rsidP="0000391E">
      <w:pPr>
        <w:spacing w:after="0"/>
      </w:pPr>
      <w:r>
        <w:continuationSeparator/>
      </w:r>
    </w:p>
  </w:footnote>
  <w:footnote w:id="1">
    <w:p w:rsidR="00823E45" w:rsidRPr="00D341E9" w:rsidRDefault="00823E45" w:rsidP="009F6967">
      <w:pPr>
        <w:pStyle w:val="a4"/>
        <w:jc w:val="both"/>
        <w:rPr>
          <w:szCs w:val="24"/>
        </w:rPr>
      </w:pPr>
      <w:r w:rsidRPr="00D341E9">
        <w:rPr>
          <w:rStyle w:val="a6"/>
          <w:szCs w:val="24"/>
        </w:rPr>
        <w:footnoteRef/>
      </w:r>
      <w:r w:rsidRPr="00D341E9">
        <w:rPr>
          <w:szCs w:val="24"/>
        </w:rPr>
        <w:t xml:space="preserve"> Яхонт О. В. Проблемы консервации, реставрации и атрибуции произведений искусства: Избранные статьи / Олег Васильевич Яхонт; [науч. ред. Г. И. Вздорнов]. – Москва: СканРус, 2010. – 463 с.: ил.</w:t>
      </w:r>
    </w:p>
  </w:footnote>
  <w:footnote w:id="2">
    <w:p w:rsidR="00823E45" w:rsidRPr="00C32EC8" w:rsidRDefault="00823E45" w:rsidP="009F6967">
      <w:pPr>
        <w:pStyle w:val="a4"/>
        <w:jc w:val="both"/>
        <w:rPr>
          <w:sz w:val="24"/>
          <w:szCs w:val="24"/>
        </w:rPr>
      </w:pPr>
      <w:r w:rsidRPr="00D341E9">
        <w:rPr>
          <w:rStyle w:val="a6"/>
          <w:szCs w:val="24"/>
        </w:rPr>
        <w:footnoteRef/>
      </w:r>
      <w:r w:rsidRPr="00D341E9">
        <w:rPr>
          <w:szCs w:val="24"/>
        </w:rPr>
        <w:t xml:space="preserve"> Яхонт О. В. Проблема копий в современной консервации памятников / Олег Васильевич Яхонт // Проблемы консервации, реставрации и атрибуции произведений искусства: Избранные статьи: [сб. ст.]. –  Москва: СканРус, 2010. –С. 108–113.</w:t>
      </w:r>
    </w:p>
  </w:footnote>
  <w:footnote w:id="3">
    <w:p w:rsidR="00823E45" w:rsidRPr="000125FF" w:rsidRDefault="00823E45" w:rsidP="00F275C9">
      <w:pPr>
        <w:pStyle w:val="a4"/>
        <w:jc w:val="both"/>
        <w:rPr>
          <w:color w:val="FF0000"/>
        </w:rPr>
      </w:pPr>
      <w:r w:rsidRPr="000A162E">
        <w:rPr>
          <w:rStyle w:val="a6"/>
          <w:color w:val="000000" w:themeColor="text1"/>
        </w:rPr>
        <w:footnoteRef/>
      </w:r>
      <w:r w:rsidRPr="000A162E">
        <w:rPr>
          <w:color w:val="000000" w:themeColor="text1"/>
        </w:rPr>
        <w:t xml:space="preserve"> </w:t>
      </w:r>
      <w:r>
        <w:t xml:space="preserve">Стереофотограмметрический метод – </w:t>
      </w:r>
      <w:r w:rsidRPr="000125FF">
        <w:t>способ съ</w:t>
      </w:r>
      <w:r>
        <w:t>е</w:t>
      </w:r>
      <w:r w:rsidRPr="000125FF">
        <w:t>мки земной поверхности или других объектов, основанный на измерениях стереопар фотоснимков этих объектов. Наиболее широкое распространение получила при топографической съ</w:t>
      </w:r>
      <w:r>
        <w:t>е</w:t>
      </w:r>
      <w:r w:rsidRPr="000125FF">
        <w:t>мке (аэрофототопографической и наземной фототопографической съ</w:t>
      </w:r>
      <w:r>
        <w:t>е</w:t>
      </w:r>
      <w:r w:rsidRPr="000125FF">
        <w:t xml:space="preserve">мке). Применяется также для определения деформаций сооружений, изучения памятников архитектуры, дорожных происшествий, размыва берегов, оврагообразований, движения ледников и др. </w:t>
      </w:r>
      <w:r w:rsidRPr="00397A2C">
        <w:t>[11].</w:t>
      </w:r>
    </w:p>
  </w:footnote>
  <w:footnote w:id="4">
    <w:p w:rsidR="00823E45" w:rsidRPr="00D341E9" w:rsidRDefault="00823E45" w:rsidP="009F6967">
      <w:pPr>
        <w:pStyle w:val="a4"/>
        <w:jc w:val="both"/>
      </w:pPr>
      <w:r w:rsidRPr="00D341E9">
        <w:rPr>
          <w:rStyle w:val="a6"/>
        </w:rPr>
        <w:footnoteRef/>
      </w:r>
      <w:r w:rsidRPr="00D341E9">
        <w:t xml:space="preserve"> Яхонт О. В. Проблема современного копирования и фальсификации скульптуры прошлого // Проблемы консервации, реставрации и атрибуции произведений искусства: Избранные статьи: [сб. ст.]. – Москва: СканРус, 2010. – С. 410–415.</w:t>
      </w:r>
    </w:p>
  </w:footnote>
  <w:footnote w:id="5">
    <w:p w:rsidR="00823E45" w:rsidRPr="00D341E9" w:rsidRDefault="00823E45" w:rsidP="007F32B1">
      <w:pPr>
        <w:pStyle w:val="a4"/>
        <w:jc w:val="both"/>
        <w:rPr>
          <w:sz w:val="16"/>
        </w:rPr>
      </w:pPr>
      <w:r w:rsidRPr="00D341E9">
        <w:rPr>
          <w:rStyle w:val="a6"/>
          <w:szCs w:val="24"/>
        </w:rPr>
        <w:footnoteRef/>
      </w:r>
      <w:r w:rsidRPr="00D341E9">
        <w:rPr>
          <w:szCs w:val="24"/>
        </w:rPr>
        <w:t xml:space="preserve"> Хвостова Г. А. Реставрация мраморной скульптуры Летнего сада в 2009</w:t>
      </w:r>
      <w:r>
        <w:rPr>
          <w:szCs w:val="24"/>
        </w:rPr>
        <w:t>–</w:t>
      </w:r>
      <w:r w:rsidRPr="00D341E9">
        <w:rPr>
          <w:szCs w:val="24"/>
        </w:rPr>
        <w:t>2012 годах / Галина Александровна Хвостова // Труды исторического факультета Санкт</w:t>
      </w:r>
      <w:r>
        <w:rPr>
          <w:szCs w:val="24"/>
        </w:rPr>
        <w:t>–</w:t>
      </w:r>
      <w:r w:rsidRPr="00D341E9">
        <w:rPr>
          <w:szCs w:val="24"/>
        </w:rPr>
        <w:t>Петербургского университета. – 2014. – № 20. – С. 165–175: ил.</w:t>
      </w:r>
    </w:p>
  </w:footnote>
  <w:footnote w:id="6">
    <w:p w:rsidR="00823E45" w:rsidRPr="00FD3DBF" w:rsidRDefault="00823E45" w:rsidP="00927568">
      <w:pPr>
        <w:pStyle w:val="a4"/>
        <w:jc w:val="both"/>
        <w:rPr>
          <w:szCs w:val="24"/>
        </w:rPr>
      </w:pPr>
      <w:r w:rsidRPr="00FD3DBF">
        <w:rPr>
          <w:rStyle w:val="a6"/>
          <w:szCs w:val="24"/>
        </w:rPr>
        <w:footnoteRef/>
      </w:r>
      <w:r w:rsidRPr="00FD3DBF">
        <w:rPr>
          <w:szCs w:val="24"/>
        </w:rPr>
        <w:t xml:space="preserve"> Шумилова Х. В. Копирование скульптурного убранства с аттика храма Св. Екатерины / Христина Витальевна Шумилова // Вестник. Зодчий. 21 век. – 2016. – № 2</w:t>
      </w:r>
      <w:r>
        <w:rPr>
          <w:szCs w:val="24"/>
        </w:rPr>
        <w:t>–</w:t>
      </w:r>
      <w:r w:rsidRPr="00FD3DBF">
        <w:rPr>
          <w:szCs w:val="24"/>
        </w:rPr>
        <w:t>1(59). – С. 94–97: ил.</w:t>
      </w:r>
    </w:p>
  </w:footnote>
  <w:footnote w:id="7">
    <w:p w:rsidR="00823E45" w:rsidRPr="00FD3DBF" w:rsidRDefault="00823E45" w:rsidP="00CF1BA7">
      <w:pPr>
        <w:pStyle w:val="a4"/>
        <w:jc w:val="both"/>
      </w:pPr>
      <w:r w:rsidRPr="00FD3DBF">
        <w:rPr>
          <w:rStyle w:val="a6"/>
        </w:rPr>
        <w:footnoteRef/>
      </w:r>
      <w:r w:rsidRPr="00FD3DBF">
        <w:t xml:space="preserve"> </w:t>
      </w:r>
      <w:proofErr w:type="spellStart"/>
      <w:r w:rsidRPr="00FD3DBF">
        <w:t>Юмангулов</w:t>
      </w:r>
      <w:proofErr w:type="spellEnd"/>
      <w:r w:rsidRPr="00FD3DBF">
        <w:t xml:space="preserve"> В. Я. Перспективы и проблемы реставрации мраморной скульптуры Государственного музея</w:t>
      </w:r>
      <w:r>
        <w:t>–</w:t>
      </w:r>
      <w:r w:rsidRPr="00FD3DBF">
        <w:t>заповедника «Петергоф» // Опыт сохранения культурного наследия: проблемы реставрации камня: Сборник материалов международной научно</w:t>
      </w:r>
      <w:r>
        <w:t>–</w:t>
      </w:r>
      <w:r w:rsidRPr="00FD3DBF">
        <w:t>практической конференции (ГМЗ «Петергоф», 17–19 сентября 2014 г.) / Астерион. – Санкт</w:t>
      </w:r>
      <w:r>
        <w:t>–</w:t>
      </w:r>
      <w:r w:rsidRPr="00FD3DBF">
        <w:t>Петербург, 2014. – С. 306–312.</w:t>
      </w:r>
    </w:p>
  </w:footnote>
  <w:footnote w:id="8">
    <w:p w:rsidR="00823E45" w:rsidRPr="00D341E9" w:rsidRDefault="00823E45" w:rsidP="00474339">
      <w:pPr>
        <w:pStyle w:val="a4"/>
        <w:jc w:val="both"/>
      </w:pPr>
      <w:r w:rsidRPr="00D341E9">
        <w:rPr>
          <w:rStyle w:val="a6"/>
        </w:rPr>
        <w:footnoteRef/>
      </w:r>
      <w:r w:rsidRPr="00D341E9">
        <w:t xml:space="preserve"> </w:t>
      </w:r>
      <w:proofErr w:type="spellStart"/>
      <w:r w:rsidRPr="00D341E9">
        <w:t>Юмангулов</w:t>
      </w:r>
      <w:proofErr w:type="spellEnd"/>
      <w:r w:rsidRPr="00D341E9">
        <w:t xml:space="preserve"> В. Я., Хадеева Н. Ю. Скульптура Ораниенбаума: Каталог коллекции. – Санкт</w:t>
      </w:r>
      <w:r>
        <w:t>–</w:t>
      </w:r>
      <w:r w:rsidRPr="00D341E9">
        <w:t>Петербург: ГМЗ «Петергоф», 2019. – 184 с: ил.</w:t>
      </w:r>
    </w:p>
  </w:footnote>
  <w:footnote w:id="9">
    <w:p w:rsidR="00823E45" w:rsidRDefault="00823E45" w:rsidP="00474339">
      <w:pPr>
        <w:pStyle w:val="a4"/>
        <w:jc w:val="both"/>
      </w:pPr>
      <w:r w:rsidRPr="00C14923">
        <w:rPr>
          <w:rStyle w:val="a6"/>
        </w:rPr>
        <w:footnoteRef/>
      </w:r>
      <w:r w:rsidRPr="00C14923">
        <w:t xml:space="preserve"> Искусственный мрамор </w:t>
      </w:r>
      <w:r>
        <w:t>–</w:t>
      </w:r>
      <w:r w:rsidRPr="00C14923">
        <w:t xml:space="preserve"> композитный материал, в состав которого входят отвержденная полиэфирная или эпоксидная смолы и минеральный наполнитель (как правило мраморная крошка, кварцевый песок и т. п.). В зависимости от выбранных смол и наполнителей, материал может быть выполнен как имитация натурального мрамора, яшмы, гранита, малахита, оникса.</w:t>
      </w:r>
    </w:p>
  </w:footnote>
  <w:footnote w:id="10">
    <w:p w:rsidR="00823E45" w:rsidRDefault="00823E45" w:rsidP="00DB6BC6">
      <w:pPr>
        <w:pStyle w:val="a4"/>
        <w:jc w:val="both"/>
      </w:pPr>
      <w:r>
        <w:rPr>
          <w:rStyle w:val="a6"/>
        </w:rPr>
        <w:footnoteRef/>
      </w:r>
      <w:r>
        <w:t xml:space="preserve"> </w:t>
      </w:r>
      <w:r w:rsidRPr="008C3126">
        <w:t>Беляева И. П. Мониторинг состояния скульптур, выполненных из искусственного мрамора / И. П. Беляева // Музей под открытым небом. Стратегия сохранения скульптуры в городской среде. – Санкт</w:t>
      </w:r>
      <w:r>
        <w:t>–</w:t>
      </w:r>
      <w:r w:rsidRPr="008C3126">
        <w:t>Петербург: Государственный музей городской скульптуры, 2018. – С. 43</w:t>
      </w:r>
      <w:r>
        <w:t>–</w:t>
      </w:r>
      <w:r w:rsidRPr="008C3126">
        <w:t>48.</w:t>
      </w:r>
    </w:p>
  </w:footnote>
  <w:footnote w:id="11">
    <w:p w:rsidR="00823E45" w:rsidRPr="00FD3DBF" w:rsidRDefault="00823E45" w:rsidP="006A29FE">
      <w:pPr>
        <w:pStyle w:val="a4"/>
        <w:jc w:val="both"/>
        <w:rPr>
          <w:szCs w:val="24"/>
        </w:rPr>
      </w:pPr>
      <w:r w:rsidRPr="00FD3DBF">
        <w:rPr>
          <w:rStyle w:val="a6"/>
          <w:szCs w:val="24"/>
        </w:rPr>
        <w:footnoteRef/>
      </w:r>
      <w:r w:rsidRPr="00FD3DBF">
        <w:rPr>
          <w:szCs w:val="24"/>
        </w:rPr>
        <w:t xml:space="preserve"> Пеллегрини Э. Несколько заметок касательно защиты итальянской монументальной скульптуры в прошлом и настоящем // Опыт сохранения культурного наследия: проблемы реставрации камня: Сборник материалов международной научно</w:t>
      </w:r>
      <w:r>
        <w:rPr>
          <w:szCs w:val="24"/>
        </w:rPr>
        <w:t>–</w:t>
      </w:r>
      <w:r w:rsidRPr="00FD3DBF">
        <w:rPr>
          <w:szCs w:val="24"/>
        </w:rPr>
        <w:t>практической конференции (ГМЗ «Петергоф», 17–19 сентября 2014 г.) / Астерион. – Санкт</w:t>
      </w:r>
      <w:r>
        <w:rPr>
          <w:szCs w:val="24"/>
        </w:rPr>
        <w:t>–</w:t>
      </w:r>
      <w:r w:rsidRPr="00FD3DBF">
        <w:rPr>
          <w:szCs w:val="24"/>
        </w:rPr>
        <w:t>Петербург, 2014. – С. 207–217.</w:t>
      </w:r>
    </w:p>
  </w:footnote>
  <w:footnote w:id="12">
    <w:p w:rsidR="00823E45" w:rsidRPr="002A7018" w:rsidRDefault="00823E45" w:rsidP="006A29FE">
      <w:pPr>
        <w:pStyle w:val="a4"/>
        <w:jc w:val="both"/>
        <w:rPr>
          <w:sz w:val="24"/>
          <w:szCs w:val="24"/>
          <w:lang w:val="en-US"/>
        </w:rPr>
      </w:pPr>
      <w:r w:rsidRPr="00FD3DBF">
        <w:rPr>
          <w:rStyle w:val="a6"/>
          <w:szCs w:val="24"/>
        </w:rPr>
        <w:footnoteRef/>
      </w:r>
      <w:r w:rsidRPr="00FD3DBF">
        <w:rPr>
          <w:szCs w:val="24"/>
          <w:lang w:val="en-US"/>
        </w:rPr>
        <w:t xml:space="preserve"> Fowles P. St. The Garden Temple at Ince Blundell: a case study in the re</w:t>
      </w:r>
      <w:r>
        <w:rPr>
          <w:szCs w:val="24"/>
          <w:lang w:val="en-US"/>
        </w:rPr>
        <w:t>–</w:t>
      </w:r>
      <w:r w:rsidRPr="00FD3DBF">
        <w:rPr>
          <w:szCs w:val="24"/>
          <w:lang w:val="en-US"/>
        </w:rPr>
        <w:t>cording and non</w:t>
      </w:r>
      <w:r>
        <w:rPr>
          <w:szCs w:val="24"/>
          <w:lang w:val="en-US"/>
        </w:rPr>
        <w:t>–</w:t>
      </w:r>
      <w:r w:rsidRPr="00FD3DBF">
        <w:rPr>
          <w:szCs w:val="24"/>
          <w:lang w:val="en-US"/>
        </w:rPr>
        <w:t>contact replication of decayed sculpture / P. St. Fowles // Journal of Cultural Heritage. – 2000. – Vol. 1. – P. 89</w:t>
      </w:r>
      <w:r>
        <w:rPr>
          <w:szCs w:val="24"/>
          <w:lang w:val="en-US"/>
        </w:rPr>
        <w:t>–</w:t>
      </w:r>
      <w:r w:rsidRPr="00FD3DBF">
        <w:rPr>
          <w:szCs w:val="24"/>
          <w:lang w:val="en-US"/>
        </w:rPr>
        <w:t>91.</w:t>
      </w:r>
    </w:p>
  </w:footnote>
  <w:footnote w:id="13">
    <w:p w:rsidR="00823E45" w:rsidRPr="006A29FE" w:rsidRDefault="00823E45" w:rsidP="00927568">
      <w:pPr>
        <w:pStyle w:val="a4"/>
        <w:jc w:val="both"/>
        <w:rPr>
          <w:sz w:val="24"/>
          <w:szCs w:val="24"/>
        </w:rPr>
      </w:pPr>
      <w:r w:rsidRPr="00D341E9">
        <w:rPr>
          <w:rStyle w:val="a6"/>
          <w:szCs w:val="24"/>
        </w:rPr>
        <w:footnoteRef/>
      </w:r>
      <w:r w:rsidRPr="00D341E9">
        <w:rPr>
          <w:szCs w:val="24"/>
        </w:rPr>
        <w:t xml:space="preserve"> Праздникова, Т. В. </w:t>
      </w:r>
      <w:bookmarkStart w:id="6" w:name="_Hlk101216911"/>
      <w:r w:rsidRPr="00D341E9">
        <w:rPr>
          <w:szCs w:val="24"/>
        </w:rPr>
        <w:t>Принципы сохранения монументальной скульптуры от века XIX к веку XXI</w:t>
      </w:r>
      <w:bookmarkEnd w:id="6"/>
      <w:r w:rsidRPr="00D341E9">
        <w:rPr>
          <w:szCs w:val="24"/>
        </w:rPr>
        <w:t xml:space="preserve"> // Актуальные проблемы монументального искусства : Сборник научных трудов по материалам международной научно</w:t>
      </w:r>
      <w:r>
        <w:rPr>
          <w:szCs w:val="24"/>
        </w:rPr>
        <w:t>–</w:t>
      </w:r>
      <w:r w:rsidRPr="00D341E9">
        <w:rPr>
          <w:szCs w:val="24"/>
        </w:rPr>
        <w:t>практической конференции, Санкт</w:t>
      </w:r>
      <w:r>
        <w:rPr>
          <w:szCs w:val="24"/>
        </w:rPr>
        <w:t>–</w:t>
      </w:r>
      <w:r w:rsidRPr="00D341E9">
        <w:rPr>
          <w:szCs w:val="24"/>
        </w:rPr>
        <w:t>Петербург, 12–13 марта 2021 года / Санкт</w:t>
      </w:r>
      <w:r>
        <w:rPr>
          <w:szCs w:val="24"/>
        </w:rPr>
        <w:t>–</w:t>
      </w:r>
      <w:r w:rsidRPr="00D341E9">
        <w:rPr>
          <w:szCs w:val="24"/>
        </w:rPr>
        <w:t>Петербургский государственный университет промышленных технологий и дизайна. – Санкт</w:t>
      </w:r>
      <w:r>
        <w:rPr>
          <w:szCs w:val="24"/>
        </w:rPr>
        <w:t>–</w:t>
      </w:r>
      <w:r w:rsidRPr="00D341E9">
        <w:rPr>
          <w:szCs w:val="24"/>
        </w:rPr>
        <w:t>Петербург, 2021. – С. 179–186.</w:t>
      </w:r>
    </w:p>
  </w:footnote>
  <w:footnote w:id="14">
    <w:p w:rsidR="00823E45" w:rsidRPr="006A29FE" w:rsidRDefault="00823E45" w:rsidP="00927568">
      <w:pPr>
        <w:pStyle w:val="a4"/>
        <w:jc w:val="both"/>
        <w:rPr>
          <w:sz w:val="24"/>
          <w:szCs w:val="24"/>
        </w:rPr>
      </w:pPr>
      <w:r w:rsidRPr="00D341E9">
        <w:rPr>
          <w:rStyle w:val="a6"/>
          <w:szCs w:val="24"/>
        </w:rPr>
        <w:footnoteRef/>
      </w:r>
      <w:r w:rsidRPr="00D341E9">
        <w:rPr>
          <w:szCs w:val="24"/>
        </w:rPr>
        <w:t xml:space="preserve"> </w:t>
      </w:r>
      <w:proofErr w:type="spellStart"/>
      <w:r w:rsidRPr="00D341E9">
        <w:rPr>
          <w:szCs w:val="24"/>
        </w:rPr>
        <w:t>Шпиатр</w:t>
      </w:r>
      <w:proofErr w:type="spellEnd"/>
      <w:r w:rsidRPr="00D341E9">
        <w:rPr>
          <w:szCs w:val="24"/>
        </w:rPr>
        <w:t xml:space="preserve"> – обобщенное название различных цветных металлов, таких как: медь, цинк, никель, олово. Являлся довольно распространенным и дешевым материалом в художественной промышленности в </w:t>
      </w:r>
      <w:r w:rsidRPr="00D341E9">
        <w:rPr>
          <w:szCs w:val="24"/>
          <w:lang w:val="en-US"/>
        </w:rPr>
        <w:t>XIX</w:t>
      </w:r>
      <w:r w:rsidRPr="00D341E9">
        <w:rPr>
          <w:szCs w:val="24"/>
        </w:rPr>
        <w:t xml:space="preserve"> – первой трети </w:t>
      </w:r>
      <w:r w:rsidRPr="00D341E9">
        <w:rPr>
          <w:szCs w:val="24"/>
          <w:lang w:val="en-US"/>
        </w:rPr>
        <w:t>XX</w:t>
      </w:r>
      <w:r w:rsidRPr="00D341E9">
        <w:rPr>
          <w:szCs w:val="24"/>
        </w:rPr>
        <w:t xml:space="preserve"> века.</w:t>
      </w:r>
    </w:p>
  </w:footnote>
  <w:footnote w:id="15">
    <w:p w:rsidR="00823E45" w:rsidRPr="00D341E9" w:rsidRDefault="00823E45" w:rsidP="00905337">
      <w:pPr>
        <w:pStyle w:val="a4"/>
        <w:jc w:val="both"/>
      </w:pPr>
      <w:r w:rsidRPr="00D341E9">
        <w:rPr>
          <w:rStyle w:val="a6"/>
        </w:rPr>
        <w:footnoteRef/>
      </w:r>
      <w:r w:rsidRPr="00D341E9">
        <w:t xml:space="preserve"> Кочанович А. В. Копирование памятников наскального искусства как способ документирования и сохранения // Исследования в консервации культурного наследия / Мин</w:t>
      </w:r>
      <w:r>
        <w:t>–</w:t>
      </w:r>
      <w:r w:rsidRPr="00D341E9">
        <w:t>во культуры РФ, Гос. науч. – исслед. ин</w:t>
      </w:r>
      <w:r>
        <w:t>–</w:t>
      </w:r>
      <w:r w:rsidRPr="00D341E9">
        <w:t>т реставрации; [отв. ред. А. В. Трезвов и др.; сост. О. Л. Фирсова, Л. В. Шестопалова]. – Москва, 2008. – Вып. 2. – С. 144–148.</w:t>
      </w:r>
    </w:p>
  </w:footnote>
  <w:footnote w:id="16">
    <w:p w:rsidR="00823E45" w:rsidRPr="00D341E9" w:rsidRDefault="00823E45" w:rsidP="005D2DD6">
      <w:pPr>
        <w:pStyle w:val="a3"/>
        <w:spacing w:after="0"/>
        <w:ind w:left="0"/>
        <w:jc w:val="both"/>
        <w:rPr>
          <w:sz w:val="20"/>
          <w:szCs w:val="20"/>
        </w:rPr>
      </w:pPr>
      <w:r w:rsidRPr="00D341E9">
        <w:rPr>
          <w:rStyle w:val="a6"/>
          <w:sz w:val="20"/>
          <w:szCs w:val="20"/>
        </w:rPr>
        <w:footnoteRef/>
      </w:r>
      <w:r w:rsidRPr="00D341E9">
        <w:rPr>
          <w:sz w:val="20"/>
          <w:szCs w:val="20"/>
        </w:rPr>
        <w:t xml:space="preserve"> Парфенов В. А. Бесконтактный лазерный метод копирования каменной скульптуры // Материалы научно</w:t>
      </w:r>
      <w:r>
        <w:rPr>
          <w:sz w:val="20"/>
          <w:szCs w:val="20"/>
        </w:rPr>
        <w:t>–</w:t>
      </w:r>
      <w:r w:rsidRPr="00D341E9">
        <w:rPr>
          <w:sz w:val="20"/>
          <w:szCs w:val="20"/>
        </w:rPr>
        <w:t>практической конференции «Реставрация как вид экономической деятельности, направленной на сохранение культурного наследия» / Союз реставраторов Санкт</w:t>
      </w:r>
      <w:r>
        <w:rPr>
          <w:sz w:val="20"/>
          <w:szCs w:val="20"/>
        </w:rPr>
        <w:t>–</w:t>
      </w:r>
      <w:r w:rsidRPr="00D341E9">
        <w:rPr>
          <w:sz w:val="20"/>
          <w:szCs w:val="20"/>
        </w:rPr>
        <w:t>Петербурга. – Санкт</w:t>
      </w:r>
      <w:r>
        <w:rPr>
          <w:sz w:val="20"/>
          <w:szCs w:val="20"/>
        </w:rPr>
        <w:t>–</w:t>
      </w:r>
      <w:r w:rsidRPr="00D341E9">
        <w:rPr>
          <w:sz w:val="20"/>
          <w:szCs w:val="20"/>
        </w:rPr>
        <w:t>Петербург, 2011. – С. 63–70.</w:t>
      </w:r>
    </w:p>
  </w:footnote>
  <w:footnote w:id="17">
    <w:p w:rsidR="00823E45" w:rsidRPr="00D341E9" w:rsidRDefault="00823E45" w:rsidP="005D2DD6">
      <w:pPr>
        <w:pStyle w:val="a4"/>
        <w:jc w:val="both"/>
      </w:pPr>
      <w:r w:rsidRPr="00D341E9">
        <w:rPr>
          <w:rStyle w:val="a6"/>
        </w:rPr>
        <w:footnoteRef/>
      </w:r>
      <w:r w:rsidRPr="00D341E9">
        <w:t xml:space="preserve"> Парфенов В. А. Бесконтактный лазерный метод копирования каменной скульптуры // Материалы научно</w:t>
      </w:r>
      <w:r>
        <w:t>–</w:t>
      </w:r>
      <w:r w:rsidRPr="00D341E9">
        <w:t>практической конференции «Реставрация как вид экономической деятельности, направленной на сохранение культурного наследия» / Союз реставраторов Санкт</w:t>
      </w:r>
      <w:r>
        <w:t>–</w:t>
      </w:r>
      <w:r w:rsidRPr="00D341E9">
        <w:t>Петербурга. – Санкт</w:t>
      </w:r>
      <w:r>
        <w:t>–</w:t>
      </w:r>
      <w:r w:rsidRPr="00D341E9">
        <w:t>Петербург, 2011. – с.69.</w:t>
      </w:r>
    </w:p>
  </w:footnote>
  <w:footnote w:id="18">
    <w:p w:rsidR="00823E45" w:rsidRPr="00D341E9" w:rsidRDefault="00823E45" w:rsidP="005D2DD6">
      <w:pPr>
        <w:pStyle w:val="a4"/>
        <w:jc w:val="both"/>
      </w:pPr>
      <w:r w:rsidRPr="00D341E9">
        <w:rPr>
          <w:rStyle w:val="a6"/>
        </w:rPr>
        <w:footnoteRef/>
      </w:r>
      <w:r w:rsidRPr="00D341E9">
        <w:t xml:space="preserve"> Парфенов В. А. Применение лазеров для сохранения памятников из камня // Опыт сохранения культурного наследия: проблемы реставрации камня: Сборник материалов международной научно</w:t>
      </w:r>
      <w:r>
        <w:t>–</w:t>
      </w:r>
      <w:r w:rsidRPr="00D341E9">
        <w:t>практической конференции (ГМЗ «Петергоф», 17–19 сентября 2014 г.) / Астерион. – Санкт</w:t>
      </w:r>
      <w:r>
        <w:t>–</w:t>
      </w:r>
      <w:r w:rsidRPr="00D341E9">
        <w:t>Петербург, 2014. – С. 202–206.</w:t>
      </w:r>
    </w:p>
  </w:footnote>
  <w:footnote w:id="19">
    <w:p w:rsidR="00823E45" w:rsidRDefault="00823E45" w:rsidP="00764CFF">
      <w:pPr>
        <w:pStyle w:val="a4"/>
        <w:jc w:val="both"/>
      </w:pPr>
      <w:r>
        <w:rPr>
          <w:rStyle w:val="a6"/>
        </w:rPr>
        <w:footnoteRef/>
      </w:r>
      <w:r>
        <w:t xml:space="preserve"> </w:t>
      </w:r>
      <w:r w:rsidRPr="006E7599">
        <w:t>Парфенов В. А. О создании копии бюста Петра I для Французской Академии Наук / В. А Парфенов // Музей под открытым небом. Стратегия сохранения скульптуры в городской среде. – Санкт</w:t>
      </w:r>
      <w:r>
        <w:t>–</w:t>
      </w:r>
      <w:r w:rsidRPr="006E7599">
        <w:t>Петербург: Государственный музей городской скульптуры, 2018. – С. 114</w:t>
      </w:r>
      <w:r>
        <w:t>–</w:t>
      </w:r>
      <w:r w:rsidRPr="006E7599">
        <w:t>117.</w:t>
      </w:r>
    </w:p>
  </w:footnote>
  <w:footnote w:id="20">
    <w:p w:rsidR="00823E45" w:rsidRDefault="00823E45" w:rsidP="00764CFF">
      <w:pPr>
        <w:pStyle w:val="a4"/>
        <w:jc w:val="both"/>
      </w:pPr>
      <w:r w:rsidRPr="00402BAC">
        <w:rPr>
          <w:rStyle w:val="a6"/>
          <w:color w:val="000000" w:themeColor="text1"/>
        </w:rPr>
        <w:footnoteRef/>
      </w:r>
      <w:r w:rsidRPr="00402BAC">
        <w:rPr>
          <w:color w:val="000000" w:themeColor="text1"/>
        </w:rPr>
        <w:t xml:space="preserve"> Бюст с которого выполнялась копия в свою очередь является копией скульптуры, созданной Мари Анн Колло (ученицей Э. Фальконе).</w:t>
      </w:r>
    </w:p>
  </w:footnote>
  <w:footnote w:id="21">
    <w:p w:rsidR="00823E45" w:rsidRPr="00D341E9" w:rsidRDefault="00823E45" w:rsidP="00764CFF">
      <w:pPr>
        <w:pStyle w:val="a4"/>
        <w:jc w:val="both"/>
      </w:pPr>
      <w:r w:rsidRPr="00D341E9">
        <w:rPr>
          <w:rStyle w:val="a6"/>
        </w:rPr>
        <w:footnoteRef/>
      </w:r>
      <w:r w:rsidRPr="00D341E9">
        <w:t xml:space="preserve"> Лиховцева А. В. Экспертиза и проблематика внедрения 3D</w:t>
      </w:r>
      <w:r>
        <w:t>–</w:t>
      </w:r>
      <w:r w:rsidRPr="00D341E9">
        <w:t>технологий при создании и копировании произведений искусства // Декоративное искусство и предметно</w:t>
      </w:r>
      <w:r>
        <w:t>–</w:t>
      </w:r>
      <w:r w:rsidRPr="00D341E9">
        <w:t>пространственная среда / Анастасия Владимировна Лиховцева // Вестник МГХПА. – 2020. – № 2</w:t>
      </w:r>
      <w:r>
        <w:t>–</w:t>
      </w:r>
      <w:r w:rsidRPr="00D341E9">
        <w:t>1. – С. 144–153: ил.</w:t>
      </w:r>
    </w:p>
  </w:footnote>
  <w:footnote w:id="22">
    <w:p w:rsidR="00823E45" w:rsidRPr="00D341E9" w:rsidRDefault="00823E45" w:rsidP="00764CFF">
      <w:pPr>
        <w:pStyle w:val="a4"/>
        <w:jc w:val="both"/>
      </w:pPr>
      <w:r w:rsidRPr="00D341E9">
        <w:rPr>
          <w:rStyle w:val="a6"/>
        </w:rPr>
        <w:footnoteRef/>
      </w:r>
      <w:r w:rsidRPr="00D341E9">
        <w:t xml:space="preserve"> Фрейдин, А. Я. Трехмерное лазерное сканирование и его применение для съемки архитектурных сооружений и реставрации памятников / Александр Яковлевич Фрейдин // Оптический журнал. – 2007. – Т. 74. – № 8. – С. 44–49: ил.</w:t>
      </w:r>
    </w:p>
  </w:footnote>
  <w:footnote w:id="23">
    <w:p w:rsidR="00823E45" w:rsidRDefault="00823E45" w:rsidP="00764CFF">
      <w:pPr>
        <w:pStyle w:val="a4"/>
        <w:jc w:val="both"/>
      </w:pPr>
      <w:r>
        <w:rPr>
          <w:rStyle w:val="a6"/>
        </w:rPr>
        <w:footnoteRef/>
      </w:r>
      <w:r>
        <w:t xml:space="preserve"> </w:t>
      </w:r>
      <w:r w:rsidRPr="0012619E">
        <w:t>Беньямин В. Произведение искусства в эпоху его технической воспроизводимости: избранные эссе / Вальтер Беньямин; [предисловие, составление, перевод и примечания С. А. Ромашко] // Немецкий культурный центр имени Гете. – Москва: Медиум, 1996. – 239 с.</w:t>
      </w:r>
    </w:p>
  </w:footnote>
  <w:footnote w:id="24">
    <w:p w:rsidR="00823E45" w:rsidRDefault="00823E45" w:rsidP="00764CFF">
      <w:pPr>
        <w:pStyle w:val="a4"/>
        <w:jc w:val="both"/>
      </w:pPr>
      <w:r w:rsidRPr="00692926">
        <w:rPr>
          <w:rStyle w:val="a6"/>
          <w:color w:val="000000" w:themeColor="text1"/>
        </w:rPr>
        <w:footnoteRef/>
      </w:r>
      <w:r w:rsidRPr="00692926">
        <w:rPr>
          <w:color w:val="000000" w:themeColor="text1"/>
        </w:rPr>
        <w:t xml:space="preserve"> Аура </w:t>
      </w:r>
      <w:r>
        <w:rPr>
          <w:color w:val="000000" w:themeColor="text1"/>
        </w:rPr>
        <w:t>–</w:t>
      </w:r>
      <w:r w:rsidRPr="00692926">
        <w:rPr>
          <w:color w:val="000000" w:themeColor="text1"/>
        </w:rPr>
        <w:t xml:space="preserve"> термин, введ</w:t>
      </w:r>
      <w:r>
        <w:rPr>
          <w:color w:val="000000" w:themeColor="text1"/>
        </w:rPr>
        <w:t>е</w:t>
      </w:r>
      <w:r w:rsidRPr="00692926">
        <w:rPr>
          <w:color w:val="000000" w:themeColor="text1"/>
        </w:rPr>
        <w:t>нный В. Беньямином</w:t>
      </w:r>
      <w:r>
        <w:rPr>
          <w:color w:val="000000" w:themeColor="text1"/>
        </w:rPr>
        <w:t>,</w:t>
      </w:r>
      <w:r w:rsidRPr="00692926">
        <w:rPr>
          <w:color w:val="000000" w:themeColor="text1"/>
        </w:rPr>
        <w:t xml:space="preserve"> означающий подлинность, уникальность, отпечаток традиции и времени предмета.</w:t>
      </w:r>
    </w:p>
  </w:footnote>
  <w:footnote w:id="25">
    <w:p w:rsidR="00823E45" w:rsidRDefault="00823E45" w:rsidP="00A344F4">
      <w:pPr>
        <w:pStyle w:val="a4"/>
        <w:jc w:val="both"/>
      </w:pPr>
      <w:r>
        <w:rPr>
          <w:rStyle w:val="a6"/>
        </w:rPr>
        <w:footnoteRef/>
      </w:r>
      <w:r>
        <w:t xml:space="preserve"> Изображение взято с официального сайта Службы реставрации музейных ценностей Государственного Русского музея </w:t>
      </w:r>
      <w:hyperlink r:id="rId1" w:history="1">
        <w:r w:rsidRPr="001710ED">
          <w:rPr>
            <w:rStyle w:val="aa"/>
          </w:rPr>
          <w:t>http://restoration.rusmuseum.ru/rest</w:t>
        </w:r>
        <w:r>
          <w:rPr>
            <w:rStyle w:val="aa"/>
          </w:rPr>
          <w:t>–</w:t>
        </w:r>
        <w:r w:rsidRPr="001710ED">
          <w:rPr>
            <w:rStyle w:val="aa"/>
          </w:rPr>
          <w:t>letnii</w:t>
        </w:r>
        <w:r>
          <w:rPr>
            <w:rStyle w:val="aa"/>
          </w:rPr>
          <w:t>–</w:t>
        </w:r>
        <w:r w:rsidRPr="001710ED">
          <w:rPr>
            <w:rStyle w:val="aa"/>
          </w:rPr>
          <w:t>sad</w:t>
        </w:r>
        <w:r>
          <w:rPr>
            <w:rStyle w:val="aa"/>
          </w:rPr>
          <w:t>–</w:t>
        </w:r>
        <w:r w:rsidRPr="001710ED">
          <w:rPr>
            <w:rStyle w:val="aa"/>
          </w:rPr>
          <w:t>sculpture2.htm</w:t>
        </w:r>
      </w:hyperlink>
      <w:r>
        <w:t xml:space="preserve"> (дата обращения: 28.04.2023).</w:t>
      </w:r>
    </w:p>
  </w:footnote>
  <w:footnote w:id="26">
    <w:p w:rsidR="00823E45" w:rsidRDefault="00823E45" w:rsidP="00764CFF">
      <w:pPr>
        <w:pStyle w:val="a4"/>
        <w:jc w:val="both"/>
      </w:pPr>
      <w:r>
        <w:rPr>
          <w:rStyle w:val="a6"/>
        </w:rPr>
        <w:footnoteRef/>
      </w:r>
      <w:r>
        <w:t xml:space="preserve"> </w:t>
      </w:r>
      <w:r w:rsidRPr="00D33E10">
        <w:t>Берлин Ю. Я., Сычев Ю. И., Шалаев И. Я. Обработка строительного декоративного камня: Учебное пособие для профтехучил</w:t>
      </w:r>
      <w:r>
        <w:t>ищ</w:t>
      </w:r>
      <w:r w:rsidRPr="00D33E10">
        <w:t xml:space="preserve"> / Ю. Я. Берлин, Ю. И. Сычев, И. Я. Шалаев. — Л.: Стройиздат. Ленингр. отд</w:t>
      </w:r>
      <w:r>
        <w:t>–</w:t>
      </w:r>
      <w:r w:rsidRPr="00D33E10">
        <w:t xml:space="preserve">ние, 1979.— </w:t>
      </w:r>
      <w:r>
        <w:t>19</w:t>
      </w:r>
      <w:r w:rsidRPr="00D33E10">
        <w:t xml:space="preserve"> с.</w:t>
      </w:r>
    </w:p>
  </w:footnote>
  <w:footnote w:id="27">
    <w:p w:rsidR="00823E45" w:rsidRDefault="00823E45" w:rsidP="00F36E38">
      <w:pPr>
        <w:pStyle w:val="a4"/>
        <w:jc w:val="both"/>
      </w:pPr>
      <w:r>
        <w:rPr>
          <w:rStyle w:val="a6"/>
        </w:rPr>
        <w:footnoteRef/>
      </w:r>
      <w:r>
        <w:t xml:space="preserve"> </w:t>
      </w:r>
      <w:proofErr w:type="spellStart"/>
      <w:r>
        <w:t>Пудостский</w:t>
      </w:r>
      <w:proofErr w:type="spellEnd"/>
      <w:r>
        <w:t xml:space="preserve"> камень – известковый туф, добываемый около поселка </w:t>
      </w:r>
      <w:proofErr w:type="spellStart"/>
      <w:r>
        <w:t>Пудость</w:t>
      </w:r>
      <w:proofErr w:type="spellEnd"/>
      <w:r>
        <w:t xml:space="preserve"> (Гатчинский район Ленинградской области). Часто называют известняком, что является неверным утверждением. Часто путают с другими похожими породами, например, с парицким или черницким камнем, которые добывают в этом же районе. Также путают пудостский камень с пудожским гранитом, название которого происходит из места его добычи – города Пудож в Карелии.</w:t>
      </w:r>
    </w:p>
  </w:footnote>
  <w:footnote w:id="28">
    <w:p w:rsidR="00823E45" w:rsidRDefault="00823E45" w:rsidP="00764CFF">
      <w:pPr>
        <w:pStyle w:val="a4"/>
        <w:jc w:val="both"/>
      </w:pPr>
      <w:r>
        <w:rPr>
          <w:rStyle w:val="a6"/>
        </w:rPr>
        <w:footnoteRef/>
      </w:r>
      <w:r>
        <w:t xml:space="preserve"> </w:t>
      </w:r>
      <w:r w:rsidRPr="003F6EBB">
        <w:rPr>
          <w:color w:val="0D0D0D" w:themeColor="text1" w:themeTint="F2"/>
        </w:rPr>
        <w:t>Название происходит от острова Портленд в Англии.</w:t>
      </w:r>
    </w:p>
  </w:footnote>
  <w:footnote w:id="29">
    <w:p w:rsidR="00823E45" w:rsidRPr="00682EC6" w:rsidRDefault="00823E45" w:rsidP="00764CFF">
      <w:pPr>
        <w:pStyle w:val="a4"/>
        <w:jc w:val="both"/>
      </w:pPr>
      <w:r>
        <w:rPr>
          <w:rStyle w:val="a6"/>
        </w:rPr>
        <w:footnoteRef/>
      </w:r>
      <w:r>
        <w:t xml:space="preserve"> Представляет собой </w:t>
      </w:r>
      <w:r w:rsidRPr="00682EC6">
        <w:t>плотные твердые куски серого цвета.</w:t>
      </w:r>
    </w:p>
  </w:footnote>
  <w:footnote w:id="30">
    <w:p w:rsidR="00823E45" w:rsidRDefault="00823E45" w:rsidP="000C7513">
      <w:pPr>
        <w:pStyle w:val="a4"/>
        <w:jc w:val="both"/>
      </w:pPr>
      <w:r>
        <w:rPr>
          <w:rStyle w:val="a6"/>
        </w:rPr>
        <w:footnoteRef/>
      </w:r>
      <w:r>
        <w:t xml:space="preserve"> </w:t>
      </w:r>
      <w:r w:rsidRPr="00D573D6">
        <w:t>Биологическое выветривание гранита в условиях городской среды / Е. Г. Панова, А. Д. Власов, Т. А. Попова [и др.] // Междисциплинарный научный и прикладной журнал «Биосфера». – 2015. – Т. 7, № 1. – С. 61</w:t>
      </w:r>
      <w:r>
        <w:t>–</w:t>
      </w:r>
      <w:r w:rsidRPr="00D573D6">
        <w:t>79.</w:t>
      </w:r>
    </w:p>
  </w:footnote>
  <w:footnote w:id="31">
    <w:p w:rsidR="00823E45" w:rsidRDefault="00823E45" w:rsidP="004F6166">
      <w:pPr>
        <w:pStyle w:val="a4"/>
        <w:jc w:val="both"/>
      </w:pPr>
      <w:r>
        <w:rPr>
          <w:rStyle w:val="a6"/>
        </w:rPr>
        <w:footnoteRef/>
      </w:r>
      <w:r>
        <w:t xml:space="preserve"> </w:t>
      </w:r>
      <w:r w:rsidRPr="004F6166">
        <w:t>Памятники музейных Некрополей Санкт</w:t>
      </w:r>
      <w:r>
        <w:t>–</w:t>
      </w:r>
      <w:r w:rsidRPr="004F6166">
        <w:t>Петербурга. Бытование, материалы, диагностика сохранности: монография / Под ред. Д. Ю. Власова, В. В. Рытиковой, О. В. Франк</w:t>
      </w:r>
      <w:r>
        <w:t>–</w:t>
      </w:r>
      <w:r w:rsidRPr="004F6166">
        <w:t>Каменецкой. – Санкт</w:t>
      </w:r>
      <w:r>
        <w:t>–</w:t>
      </w:r>
      <w:r w:rsidRPr="004F6166">
        <w:t>Петербург: ВВМ, 2016. – 171 с.</w:t>
      </w:r>
    </w:p>
  </w:footnote>
  <w:footnote w:id="32">
    <w:p w:rsidR="00823E45" w:rsidRDefault="00823E45" w:rsidP="00FC1F88">
      <w:pPr>
        <w:pStyle w:val="a4"/>
      </w:pPr>
      <w:r>
        <w:rPr>
          <w:rStyle w:val="a6"/>
        </w:rPr>
        <w:footnoteRef/>
      </w:r>
      <w:r>
        <w:t xml:space="preserve"> Спиной к каскаду.</w:t>
      </w:r>
    </w:p>
  </w:footnote>
  <w:footnote w:id="33">
    <w:p w:rsidR="00823E45" w:rsidRPr="00245474" w:rsidRDefault="00823E45" w:rsidP="001D0EF8">
      <w:pPr>
        <w:pStyle w:val="a4"/>
        <w:jc w:val="both"/>
        <w:rPr>
          <w:lang w:val="en-US"/>
        </w:rPr>
      </w:pPr>
      <w:r>
        <w:rPr>
          <w:rStyle w:val="a6"/>
        </w:rPr>
        <w:footnoteRef/>
      </w:r>
      <w:r w:rsidRPr="008D3821">
        <w:t xml:space="preserve"> </w:t>
      </w:r>
      <w:r w:rsidRPr="00987E41">
        <w:rPr>
          <w:lang w:val="en-US"/>
        </w:rPr>
        <w:t>Vereshchagin</w:t>
      </w:r>
      <w:r w:rsidRPr="008D3821">
        <w:t xml:space="preserve">, </w:t>
      </w:r>
      <w:r w:rsidRPr="00987E41">
        <w:rPr>
          <w:lang w:val="en-US"/>
        </w:rPr>
        <w:t>O</w:t>
      </w:r>
      <w:r w:rsidRPr="008D3821">
        <w:t>.</w:t>
      </w:r>
      <w:r w:rsidRPr="00987E41">
        <w:rPr>
          <w:lang w:val="en-US"/>
        </w:rPr>
        <w:t>S</w:t>
      </w:r>
      <w:r w:rsidRPr="008D3821">
        <w:t xml:space="preserve">., </w:t>
      </w:r>
      <w:r w:rsidRPr="00987E41">
        <w:rPr>
          <w:lang w:val="en-US"/>
        </w:rPr>
        <w:t>Frank</w:t>
      </w:r>
      <w:r w:rsidRPr="008D3821">
        <w:t>–</w:t>
      </w:r>
      <w:proofErr w:type="spellStart"/>
      <w:r w:rsidRPr="00987E41">
        <w:rPr>
          <w:lang w:val="en-US"/>
        </w:rPr>
        <w:t>Kamenetskaya</w:t>
      </w:r>
      <w:proofErr w:type="spellEnd"/>
      <w:r w:rsidRPr="008D3821">
        <w:t xml:space="preserve">, </w:t>
      </w:r>
      <w:r w:rsidRPr="00987E41">
        <w:rPr>
          <w:lang w:val="en-US"/>
        </w:rPr>
        <w:t>O</w:t>
      </w:r>
      <w:r w:rsidRPr="008D3821">
        <w:t>.</w:t>
      </w:r>
      <w:r w:rsidRPr="00987E41">
        <w:rPr>
          <w:lang w:val="en-US"/>
        </w:rPr>
        <w:t>V</w:t>
      </w:r>
      <w:r w:rsidRPr="008D3821">
        <w:t xml:space="preserve">., </w:t>
      </w:r>
      <w:proofErr w:type="spellStart"/>
      <w:r w:rsidRPr="00987E41">
        <w:rPr>
          <w:lang w:val="en-US"/>
        </w:rPr>
        <w:t>Shumilova</w:t>
      </w:r>
      <w:proofErr w:type="spellEnd"/>
      <w:r w:rsidRPr="008D3821">
        <w:t xml:space="preserve">, </w:t>
      </w:r>
      <w:r w:rsidRPr="00987E41">
        <w:rPr>
          <w:lang w:val="en-US"/>
        </w:rPr>
        <w:t>K</w:t>
      </w:r>
      <w:r w:rsidRPr="008D3821">
        <w:t>.</w:t>
      </w:r>
      <w:r w:rsidRPr="00987E41">
        <w:rPr>
          <w:lang w:val="en-US"/>
        </w:rPr>
        <w:t>V</w:t>
      </w:r>
      <w:r w:rsidRPr="008D3821">
        <w:t xml:space="preserve">. </w:t>
      </w:r>
      <w:r w:rsidRPr="00987E41">
        <w:rPr>
          <w:lang w:val="en-US"/>
        </w:rPr>
        <w:t>et</w:t>
      </w:r>
      <w:r w:rsidRPr="008D3821">
        <w:t xml:space="preserve"> </w:t>
      </w:r>
      <w:r w:rsidRPr="00987E41">
        <w:rPr>
          <w:lang w:val="en-US"/>
        </w:rPr>
        <w:t>al</w:t>
      </w:r>
      <w:r w:rsidRPr="008D3821">
        <w:t xml:space="preserve">. </w:t>
      </w:r>
      <w:r w:rsidRPr="00987E41">
        <w:rPr>
          <w:lang w:val="en-US"/>
        </w:rPr>
        <w:t>Carbonate sediments on decorative fountains in Peterhof, Russia. Environ</w:t>
      </w:r>
      <w:r w:rsidRPr="00245474">
        <w:rPr>
          <w:lang w:val="en-US"/>
        </w:rPr>
        <w:t xml:space="preserve"> </w:t>
      </w:r>
      <w:r w:rsidRPr="00987E41">
        <w:rPr>
          <w:lang w:val="en-US"/>
        </w:rPr>
        <w:t>Earth</w:t>
      </w:r>
      <w:r w:rsidRPr="00245474">
        <w:rPr>
          <w:lang w:val="en-US"/>
        </w:rPr>
        <w:t xml:space="preserve"> </w:t>
      </w:r>
      <w:r w:rsidRPr="00987E41">
        <w:rPr>
          <w:lang w:val="en-US"/>
        </w:rPr>
        <w:t>Sci</w:t>
      </w:r>
      <w:r w:rsidRPr="00245474">
        <w:rPr>
          <w:lang w:val="en-US"/>
        </w:rPr>
        <w:t xml:space="preserve"> 77, 56 (2018</w:t>
      </w:r>
      <w:r w:rsidRPr="00F24613">
        <w:rPr>
          <w:lang w:val="en-US"/>
        </w:rPr>
        <w:t xml:space="preserve">). </w:t>
      </w:r>
      <w:r w:rsidRPr="00F24613">
        <w:rPr>
          <w:rFonts w:cs="Times New Roman"/>
          <w:szCs w:val="28"/>
          <w:lang w:val="en-US" w:eastAsia="zh-CN"/>
        </w:rPr>
        <w:t xml:space="preserve">— </w:t>
      </w:r>
      <w:r w:rsidRPr="00F24613">
        <w:rPr>
          <w:rFonts w:cs="Times New Roman"/>
        </w:rPr>
        <w:t>Режим</w:t>
      </w:r>
      <w:r w:rsidRPr="00245474">
        <w:rPr>
          <w:rFonts w:cs="Times New Roman"/>
          <w:lang w:val="en-US"/>
        </w:rPr>
        <w:tab/>
      </w:r>
      <w:r w:rsidRPr="00987E41">
        <w:rPr>
          <w:rFonts w:cs="Times New Roman"/>
        </w:rPr>
        <w:t>доступа</w:t>
      </w:r>
      <w:r w:rsidRPr="00245474">
        <w:rPr>
          <w:rFonts w:cs="Times New Roman"/>
          <w:lang w:val="en-US"/>
        </w:rPr>
        <w:t xml:space="preserve">:  </w:t>
      </w:r>
      <w:hyperlink r:id="rId2" w:history="1">
        <w:r w:rsidRPr="00987E41">
          <w:rPr>
            <w:rStyle w:val="aa"/>
            <w:rFonts w:cs="Times New Roman"/>
            <w:lang w:val="en-US"/>
          </w:rPr>
          <w:t>https</w:t>
        </w:r>
        <w:r w:rsidRPr="00245474">
          <w:rPr>
            <w:rStyle w:val="aa"/>
            <w:rFonts w:cs="Times New Roman"/>
            <w:lang w:val="en-US"/>
          </w:rPr>
          <w:t>://</w:t>
        </w:r>
        <w:r w:rsidRPr="00987E41">
          <w:rPr>
            <w:rStyle w:val="aa"/>
            <w:rFonts w:cs="Times New Roman"/>
            <w:lang w:val="en-US"/>
          </w:rPr>
          <w:t>doi</w:t>
        </w:r>
        <w:r w:rsidRPr="00245474">
          <w:rPr>
            <w:rStyle w:val="aa"/>
            <w:rFonts w:cs="Times New Roman"/>
            <w:lang w:val="en-US"/>
          </w:rPr>
          <w:t>.</w:t>
        </w:r>
        <w:r w:rsidRPr="00987E41">
          <w:rPr>
            <w:rStyle w:val="aa"/>
            <w:rFonts w:cs="Times New Roman"/>
            <w:lang w:val="en-US"/>
          </w:rPr>
          <w:t>org</w:t>
        </w:r>
        <w:r w:rsidRPr="00245474">
          <w:rPr>
            <w:rStyle w:val="aa"/>
            <w:rFonts w:cs="Times New Roman"/>
            <w:lang w:val="en-US"/>
          </w:rPr>
          <w:t>/10.1007/</w:t>
        </w:r>
        <w:r w:rsidRPr="00987E41">
          <w:rPr>
            <w:rStyle w:val="aa"/>
            <w:rFonts w:cs="Times New Roman"/>
            <w:lang w:val="en-US"/>
          </w:rPr>
          <w:t>s</w:t>
        </w:r>
        <w:r w:rsidRPr="00245474">
          <w:rPr>
            <w:rStyle w:val="aa"/>
            <w:rFonts w:cs="Times New Roman"/>
            <w:lang w:val="en-US"/>
          </w:rPr>
          <w:t>12665–018–7243–7</w:t>
        </w:r>
      </w:hyperlink>
      <w:r w:rsidRPr="00245474">
        <w:rPr>
          <w:rFonts w:cs="Times New Roman"/>
          <w:lang w:val="en-US"/>
        </w:rPr>
        <w:t xml:space="preserve">  (</w:t>
      </w:r>
      <w:r w:rsidRPr="00987E41">
        <w:rPr>
          <w:rFonts w:cs="Times New Roman"/>
        </w:rPr>
        <w:t>дата</w:t>
      </w:r>
      <w:r w:rsidRPr="00245474">
        <w:rPr>
          <w:rFonts w:cs="Times New Roman"/>
          <w:lang w:val="en-US"/>
        </w:rPr>
        <w:t xml:space="preserve"> </w:t>
      </w:r>
      <w:r w:rsidRPr="00987E41">
        <w:rPr>
          <w:rFonts w:cs="Times New Roman"/>
        </w:rPr>
        <w:t>обращения</w:t>
      </w:r>
      <w:r w:rsidRPr="00245474">
        <w:rPr>
          <w:rFonts w:cs="Times New Roman"/>
          <w:lang w:val="en-US"/>
        </w:rPr>
        <w:t>: 30.04.2023).</w:t>
      </w:r>
    </w:p>
  </w:footnote>
  <w:footnote w:id="34">
    <w:p w:rsidR="00823E45" w:rsidRDefault="00823E45">
      <w:pPr>
        <w:pStyle w:val="a4"/>
      </w:pPr>
      <w:r>
        <w:rPr>
          <w:rStyle w:val="a6"/>
        </w:rPr>
        <w:footnoteRef/>
      </w:r>
      <w:r>
        <w:t xml:space="preserve"> Фотофиксация в Ораниенбауме проводилась </w:t>
      </w:r>
      <w:r w:rsidRPr="00AE603B">
        <w:t>21 августа 2022 года</w:t>
      </w:r>
      <w:r>
        <w:t>.</w:t>
      </w:r>
    </w:p>
  </w:footnote>
  <w:footnote w:id="35">
    <w:p w:rsidR="00823E45" w:rsidRDefault="00823E45" w:rsidP="00C47CDE">
      <w:pPr>
        <w:pStyle w:val="a4"/>
        <w:jc w:val="both"/>
      </w:pPr>
      <w:r>
        <w:rPr>
          <w:rStyle w:val="a6"/>
        </w:rPr>
        <w:footnoteRef/>
      </w:r>
      <w:r>
        <w:t xml:space="preserve"> </w:t>
      </w:r>
      <w:r w:rsidRPr="00C47CDE">
        <w:t>Юмангулов В. Я., Хадеева Н. Ю. Скульптура Ораниенбаума: Каталог коллекции. – Санкт–Петербург: ГМЗ «Петергоф», 2019. – 184 с: ил.</w:t>
      </w:r>
    </w:p>
  </w:footnote>
  <w:footnote w:id="36">
    <w:p w:rsidR="00823E45" w:rsidRDefault="00823E45" w:rsidP="006178B0">
      <w:pPr>
        <w:pStyle w:val="a4"/>
        <w:jc w:val="both"/>
      </w:pPr>
      <w:r w:rsidRPr="0054365E">
        <w:rPr>
          <w:rStyle w:val="a6"/>
        </w:rPr>
        <w:footnoteRef/>
      </w:r>
      <w:r w:rsidRPr="0054365E">
        <w:t xml:space="preserve"> </w:t>
      </w:r>
      <w:proofErr w:type="spellStart"/>
      <w:r w:rsidRPr="0054365E">
        <w:t>Высолы</w:t>
      </w:r>
      <w:proofErr w:type="spellEnd"/>
      <w:r w:rsidRPr="0054365E">
        <w:t xml:space="preserve"> </w:t>
      </w:r>
      <w:r w:rsidRPr="0054365E">
        <w:rPr>
          <w:rFonts w:cs="Times New Roman"/>
        </w:rPr>
        <w:t>–</w:t>
      </w:r>
      <w:r w:rsidRPr="0054365E">
        <w:t xml:space="preserve"> представляют собой </w:t>
      </w:r>
      <w:proofErr w:type="spellStart"/>
      <w:r w:rsidRPr="0054365E">
        <w:t>трудноудалимые</w:t>
      </w:r>
      <w:proofErr w:type="spellEnd"/>
      <w:r w:rsidRPr="0054365E">
        <w:t xml:space="preserve"> белые (реже цветные) налёты солевого или щелочного состава, выступающие на поверхности различных материалов. </w:t>
      </w:r>
      <w:proofErr w:type="spellStart"/>
      <w:r w:rsidRPr="0054365E">
        <w:t>Высолы</w:t>
      </w:r>
      <w:proofErr w:type="spellEnd"/>
      <w:r w:rsidRPr="0054365E">
        <w:t xml:space="preserve"> ухудшают не только эстетический облик объекта, но и способствуют преждевременному его разрушению.</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7060879"/>
      <w:docPartObj>
        <w:docPartGallery w:val="Page Numbers (Top of Page)"/>
        <w:docPartUnique/>
      </w:docPartObj>
    </w:sdtPr>
    <w:sdtEndPr/>
    <w:sdtContent>
      <w:p w:rsidR="00823E45" w:rsidRDefault="00823E45">
        <w:pPr>
          <w:pStyle w:val="ab"/>
          <w:jc w:val="center"/>
        </w:pPr>
        <w:r>
          <w:fldChar w:fldCharType="begin"/>
        </w:r>
        <w:r>
          <w:instrText>PAGE   \* MERGEFORMAT</w:instrText>
        </w:r>
        <w:r>
          <w:fldChar w:fldCharType="separate"/>
        </w:r>
        <w:r>
          <w:rPr>
            <w:noProof/>
          </w:rPr>
          <w:t>92</w:t>
        </w:r>
        <w:r>
          <w:fldChar w:fldCharType="end"/>
        </w:r>
      </w:p>
    </w:sdtContent>
  </w:sdt>
  <w:p w:rsidR="00823E45" w:rsidRDefault="00823E45">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A1C79"/>
    <w:multiLevelType w:val="multilevel"/>
    <w:tmpl w:val="F3F0F824"/>
    <w:lvl w:ilvl="0">
      <w:start w:val="1"/>
      <w:numFmt w:val="decimal"/>
      <w:lvlText w:val="%1."/>
      <w:lvlJc w:val="left"/>
      <w:pPr>
        <w:ind w:left="570" w:hanging="57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15:restartNumberingAfterBreak="0">
    <w:nsid w:val="09287DA4"/>
    <w:multiLevelType w:val="multilevel"/>
    <w:tmpl w:val="9CA4E9C6"/>
    <w:lvl w:ilvl="0">
      <w:start w:val="1"/>
      <w:numFmt w:val="decimal"/>
      <w:lvlText w:val="%1"/>
      <w:lvlJc w:val="left"/>
      <w:pPr>
        <w:ind w:left="375" w:hanging="375"/>
      </w:pPr>
      <w:rPr>
        <w:rFonts w:hint="default"/>
        <w:color w:val="000000" w:themeColor="text1"/>
      </w:rPr>
    </w:lvl>
    <w:lvl w:ilvl="1">
      <w:start w:val="2"/>
      <w:numFmt w:val="decimal"/>
      <w:lvlText w:val="%1.%2"/>
      <w:lvlJc w:val="left"/>
      <w:pPr>
        <w:ind w:left="1095" w:hanging="375"/>
      </w:pPr>
      <w:rPr>
        <w:rFonts w:hint="default"/>
        <w:color w:val="000000" w:themeColor="text1"/>
      </w:rPr>
    </w:lvl>
    <w:lvl w:ilvl="2">
      <w:start w:val="1"/>
      <w:numFmt w:val="decimal"/>
      <w:lvlText w:val="%1.%2.%3"/>
      <w:lvlJc w:val="left"/>
      <w:pPr>
        <w:ind w:left="2160" w:hanging="720"/>
      </w:pPr>
      <w:rPr>
        <w:rFonts w:hint="default"/>
        <w:color w:val="000000" w:themeColor="text1"/>
      </w:rPr>
    </w:lvl>
    <w:lvl w:ilvl="3">
      <w:start w:val="1"/>
      <w:numFmt w:val="decimal"/>
      <w:lvlText w:val="%1.%2.%3.%4"/>
      <w:lvlJc w:val="left"/>
      <w:pPr>
        <w:ind w:left="3240" w:hanging="1080"/>
      </w:pPr>
      <w:rPr>
        <w:rFonts w:hint="default"/>
        <w:color w:val="000000" w:themeColor="text1"/>
      </w:rPr>
    </w:lvl>
    <w:lvl w:ilvl="4">
      <w:start w:val="1"/>
      <w:numFmt w:val="decimal"/>
      <w:lvlText w:val="%1.%2.%3.%4.%5"/>
      <w:lvlJc w:val="left"/>
      <w:pPr>
        <w:ind w:left="3960" w:hanging="1080"/>
      </w:pPr>
      <w:rPr>
        <w:rFonts w:hint="default"/>
        <w:color w:val="000000" w:themeColor="text1"/>
      </w:rPr>
    </w:lvl>
    <w:lvl w:ilvl="5">
      <w:start w:val="1"/>
      <w:numFmt w:val="decimal"/>
      <w:lvlText w:val="%1.%2.%3.%4.%5.%6"/>
      <w:lvlJc w:val="left"/>
      <w:pPr>
        <w:ind w:left="5040" w:hanging="1440"/>
      </w:pPr>
      <w:rPr>
        <w:rFonts w:hint="default"/>
        <w:color w:val="000000" w:themeColor="text1"/>
      </w:rPr>
    </w:lvl>
    <w:lvl w:ilvl="6">
      <w:start w:val="1"/>
      <w:numFmt w:val="decimal"/>
      <w:lvlText w:val="%1.%2.%3.%4.%5.%6.%7"/>
      <w:lvlJc w:val="left"/>
      <w:pPr>
        <w:ind w:left="5760" w:hanging="1440"/>
      </w:pPr>
      <w:rPr>
        <w:rFonts w:hint="default"/>
        <w:color w:val="000000" w:themeColor="text1"/>
      </w:rPr>
    </w:lvl>
    <w:lvl w:ilvl="7">
      <w:start w:val="1"/>
      <w:numFmt w:val="decimal"/>
      <w:lvlText w:val="%1.%2.%3.%4.%5.%6.%7.%8"/>
      <w:lvlJc w:val="left"/>
      <w:pPr>
        <w:ind w:left="6840" w:hanging="1800"/>
      </w:pPr>
      <w:rPr>
        <w:rFonts w:hint="default"/>
        <w:color w:val="000000" w:themeColor="text1"/>
      </w:rPr>
    </w:lvl>
    <w:lvl w:ilvl="8">
      <w:start w:val="1"/>
      <w:numFmt w:val="decimal"/>
      <w:lvlText w:val="%1.%2.%3.%4.%5.%6.%7.%8.%9"/>
      <w:lvlJc w:val="left"/>
      <w:pPr>
        <w:ind w:left="7920" w:hanging="2160"/>
      </w:pPr>
      <w:rPr>
        <w:rFonts w:hint="default"/>
        <w:color w:val="000000" w:themeColor="text1"/>
      </w:rPr>
    </w:lvl>
  </w:abstractNum>
  <w:abstractNum w:abstractNumId="2" w15:restartNumberingAfterBreak="0">
    <w:nsid w:val="25F307CF"/>
    <w:multiLevelType w:val="multilevel"/>
    <w:tmpl w:val="84949130"/>
    <w:lvl w:ilvl="0">
      <w:start w:val="1"/>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 w15:restartNumberingAfterBreak="0">
    <w:nsid w:val="2AFD5A64"/>
    <w:multiLevelType w:val="hybridMultilevel"/>
    <w:tmpl w:val="E5F6B8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E102E9"/>
    <w:multiLevelType w:val="multilevel"/>
    <w:tmpl w:val="BD7E23B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B822828"/>
    <w:multiLevelType w:val="multilevel"/>
    <w:tmpl w:val="A6E401F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1AD4722"/>
    <w:multiLevelType w:val="hybridMultilevel"/>
    <w:tmpl w:val="42CE2E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44A77210"/>
    <w:multiLevelType w:val="hybridMultilevel"/>
    <w:tmpl w:val="CC94C224"/>
    <w:lvl w:ilvl="0" w:tplc="E2FECF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476F3A29"/>
    <w:multiLevelType w:val="hybridMultilevel"/>
    <w:tmpl w:val="DAAC873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48EB2763"/>
    <w:multiLevelType w:val="multilevel"/>
    <w:tmpl w:val="515CA24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A167A5D"/>
    <w:multiLevelType w:val="multilevel"/>
    <w:tmpl w:val="4B623C62"/>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15:restartNumberingAfterBreak="0">
    <w:nsid w:val="4B414DF4"/>
    <w:multiLevelType w:val="hybridMultilevel"/>
    <w:tmpl w:val="9C04D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310499"/>
    <w:multiLevelType w:val="multilevel"/>
    <w:tmpl w:val="291EEE42"/>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15:restartNumberingAfterBreak="0">
    <w:nsid w:val="679579BD"/>
    <w:multiLevelType w:val="hybridMultilevel"/>
    <w:tmpl w:val="17C2B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D3551A8"/>
    <w:multiLevelType w:val="hybridMultilevel"/>
    <w:tmpl w:val="DAAC873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71192546"/>
    <w:multiLevelType w:val="multilevel"/>
    <w:tmpl w:val="9CA4E9C6"/>
    <w:lvl w:ilvl="0">
      <w:start w:val="1"/>
      <w:numFmt w:val="decimal"/>
      <w:lvlText w:val="%1"/>
      <w:lvlJc w:val="left"/>
      <w:pPr>
        <w:ind w:left="375" w:hanging="375"/>
      </w:pPr>
      <w:rPr>
        <w:rFonts w:hint="default"/>
        <w:color w:val="000000" w:themeColor="text1"/>
      </w:rPr>
    </w:lvl>
    <w:lvl w:ilvl="1">
      <w:start w:val="2"/>
      <w:numFmt w:val="decimal"/>
      <w:lvlText w:val="%1.%2"/>
      <w:lvlJc w:val="left"/>
      <w:pPr>
        <w:ind w:left="1095" w:hanging="375"/>
      </w:pPr>
      <w:rPr>
        <w:rFonts w:hint="default"/>
        <w:color w:val="000000" w:themeColor="text1"/>
      </w:rPr>
    </w:lvl>
    <w:lvl w:ilvl="2">
      <w:start w:val="1"/>
      <w:numFmt w:val="decimal"/>
      <w:lvlText w:val="%1.%2.%3"/>
      <w:lvlJc w:val="left"/>
      <w:pPr>
        <w:ind w:left="2160" w:hanging="720"/>
      </w:pPr>
      <w:rPr>
        <w:rFonts w:hint="default"/>
        <w:color w:val="000000" w:themeColor="text1"/>
      </w:rPr>
    </w:lvl>
    <w:lvl w:ilvl="3">
      <w:start w:val="1"/>
      <w:numFmt w:val="decimal"/>
      <w:lvlText w:val="%1.%2.%3.%4"/>
      <w:lvlJc w:val="left"/>
      <w:pPr>
        <w:ind w:left="3240" w:hanging="1080"/>
      </w:pPr>
      <w:rPr>
        <w:rFonts w:hint="default"/>
        <w:color w:val="000000" w:themeColor="text1"/>
      </w:rPr>
    </w:lvl>
    <w:lvl w:ilvl="4">
      <w:start w:val="1"/>
      <w:numFmt w:val="decimal"/>
      <w:lvlText w:val="%1.%2.%3.%4.%5"/>
      <w:lvlJc w:val="left"/>
      <w:pPr>
        <w:ind w:left="3960" w:hanging="1080"/>
      </w:pPr>
      <w:rPr>
        <w:rFonts w:hint="default"/>
        <w:color w:val="000000" w:themeColor="text1"/>
      </w:rPr>
    </w:lvl>
    <w:lvl w:ilvl="5">
      <w:start w:val="1"/>
      <w:numFmt w:val="decimal"/>
      <w:lvlText w:val="%1.%2.%3.%4.%5.%6"/>
      <w:lvlJc w:val="left"/>
      <w:pPr>
        <w:ind w:left="5040" w:hanging="1440"/>
      </w:pPr>
      <w:rPr>
        <w:rFonts w:hint="default"/>
        <w:color w:val="000000" w:themeColor="text1"/>
      </w:rPr>
    </w:lvl>
    <w:lvl w:ilvl="6">
      <w:start w:val="1"/>
      <w:numFmt w:val="decimal"/>
      <w:lvlText w:val="%1.%2.%3.%4.%5.%6.%7"/>
      <w:lvlJc w:val="left"/>
      <w:pPr>
        <w:ind w:left="5760" w:hanging="1440"/>
      </w:pPr>
      <w:rPr>
        <w:rFonts w:hint="default"/>
        <w:color w:val="000000" w:themeColor="text1"/>
      </w:rPr>
    </w:lvl>
    <w:lvl w:ilvl="7">
      <w:start w:val="1"/>
      <w:numFmt w:val="decimal"/>
      <w:lvlText w:val="%1.%2.%3.%4.%5.%6.%7.%8"/>
      <w:lvlJc w:val="left"/>
      <w:pPr>
        <w:ind w:left="6840" w:hanging="1800"/>
      </w:pPr>
      <w:rPr>
        <w:rFonts w:hint="default"/>
        <w:color w:val="000000" w:themeColor="text1"/>
      </w:rPr>
    </w:lvl>
    <w:lvl w:ilvl="8">
      <w:start w:val="1"/>
      <w:numFmt w:val="decimal"/>
      <w:lvlText w:val="%1.%2.%3.%4.%5.%6.%7.%8.%9"/>
      <w:lvlJc w:val="left"/>
      <w:pPr>
        <w:ind w:left="7920" w:hanging="2160"/>
      </w:pPr>
      <w:rPr>
        <w:rFonts w:hint="default"/>
        <w:color w:val="000000" w:themeColor="text1"/>
      </w:rPr>
    </w:lvl>
  </w:abstractNum>
  <w:abstractNum w:abstractNumId="16" w15:restartNumberingAfterBreak="0">
    <w:nsid w:val="728F17AE"/>
    <w:multiLevelType w:val="hybridMultilevel"/>
    <w:tmpl w:val="58481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2A4497E"/>
    <w:multiLevelType w:val="multilevel"/>
    <w:tmpl w:val="4D02B466"/>
    <w:lvl w:ilvl="0">
      <w:start w:val="1"/>
      <w:numFmt w:val="decimal"/>
      <w:lvlText w:val="%1."/>
      <w:lvlJc w:val="left"/>
      <w:pPr>
        <w:ind w:left="450" w:hanging="450"/>
      </w:pPr>
      <w:rPr>
        <w:rFonts w:hint="default"/>
        <w:color w:val="000000" w:themeColor="text1"/>
      </w:rPr>
    </w:lvl>
    <w:lvl w:ilvl="1">
      <w:start w:val="2"/>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800" w:hanging="180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18" w15:restartNumberingAfterBreak="0">
    <w:nsid w:val="74DC627F"/>
    <w:multiLevelType w:val="multilevel"/>
    <w:tmpl w:val="E55200D8"/>
    <w:lvl w:ilvl="0">
      <w:start w:val="1"/>
      <w:numFmt w:val="decimal"/>
      <w:lvlText w:val="%1."/>
      <w:lvlJc w:val="left"/>
      <w:pPr>
        <w:ind w:left="450" w:hanging="450"/>
      </w:pPr>
      <w:rPr>
        <w:rFonts w:hint="default"/>
        <w:b w:val="0"/>
        <w:color w:val="000000" w:themeColor="text1"/>
      </w:rPr>
    </w:lvl>
    <w:lvl w:ilvl="1">
      <w:start w:val="1"/>
      <w:numFmt w:val="decimal"/>
      <w:lvlText w:val="%1.%2."/>
      <w:lvlJc w:val="left"/>
      <w:pPr>
        <w:ind w:left="720" w:hanging="720"/>
      </w:pPr>
      <w:rPr>
        <w:rFonts w:hint="default"/>
        <w:b w:val="0"/>
        <w:color w:val="000000" w:themeColor="text1"/>
      </w:rPr>
    </w:lvl>
    <w:lvl w:ilvl="2">
      <w:start w:val="1"/>
      <w:numFmt w:val="decimal"/>
      <w:lvlText w:val="%1.%2.%3."/>
      <w:lvlJc w:val="left"/>
      <w:pPr>
        <w:ind w:left="720" w:hanging="720"/>
      </w:pPr>
      <w:rPr>
        <w:rFonts w:hint="default"/>
        <w:b w:val="0"/>
        <w:color w:val="000000" w:themeColor="text1"/>
      </w:rPr>
    </w:lvl>
    <w:lvl w:ilvl="3">
      <w:start w:val="1"/>
      <w:numFmt w:val="decimal"/>
      <w:lvlText w:val="%1.%2.%3.%4."/>
      <w:lvlJc w:val="left"/>
      <w:pPr>
        <w:ind w:left="1080" w:hanging="1080"/>
      </w:pPr>
      <w:rPr>
        <w:rFonts w:hint="default"/>
        <w:b w:val="0"/>
        <w:color w:val="000000" w:themeColor="text1"/>
      </w:rPr>
    </w:lvl>
    <w:lvl w:ilvl="4">
      <w:start w:val="1"/>
      <w:numFmt w:val="decimal"/>
      <w:lvlText w:val="%1.%2.%3.%4.%5."/>
      <w:lvlJc w:val="left"/>
      <w:pPr>
        <w:ind w:left="1080" w:hanging="1080"/>
      </w:pPr>
      <w:rPr>
        <w:rFonts w:hint="default"/>
        <w:b w:val="0"/>
        <w:color w:val="000000" w:themeColor="text1"/>
      </w:rPr>
    </w:lvl>
    <w:lvl w:ilvl="5">
      <w:start w:val="1"/>
      <w:numFmt w:val="decimal"/>
      <w:lvlText w:val="%1.%2.%3.%4.%5.%6."/>
      <w:lvlJc w:val="left"/>
      <w:pPr>
        <w:ind w:left="1440" w:hanging="1440"/>
      </w:pPr>
      <w:rPr>
        <w:rFonts w:hint="default"/>
        <w:b w:val="0"/>
        <w:color w:val="000000" w:themeColor="text1"/>
      </w:rPr>
    </w:lvl>
    <w:lvl w:ilvl="6">
      <w:start w:val="1"/>
      <w:numFmt w:val="decimal"/>
      <w:lvlText w:val="%1.%2.%3.%4.%5.%6.%7."/>
      <w:lvlJc w:val="left"/>
      <w:pPr>
        <w:ind w:left="1800" w:hanging="1800"/>
      </w:pPr>
      <w:rPr>
        <w:rFonts w:hint="default"/>
        <w:b w:val="0"/>
        <w:color w:val="000000" w:themeColor="text1"/>
      </w:rPr>
    </w:lvl>
    <w:lvl w:ilvl="7">
      <w:start w:val="1"/>
      <w:numFmt w:val="decimal"/>
      <w:lvlText w:val="%1.%2.%3.%4.%5.%6.%7.%8."/>
      <w:lvlJc w:val="left"/>
      <w:pPr>
        <w:ind w:left="1800" w:hanging="1800"/>
      </w:pPr>
      <w:rPr>
        <w:rFonts w:hint="default"/>
        <w:b w:val="0"/>
        <w:color w:val="000000" w:themeColor="text1"/>
      </w:rPr>
    </w:lvl>
    <w:lvl w:ilvl="8">
      <w:start w:val="1"/>
      <w:numFmt w:val="decimal"/>
      <w:lvlText w:val="%1.%2.%3.%4.%5.%6.%7.%8.%9."/>
      <w:lvlJc w:val="left"/>
      <w:pPr>
        <w:ind w:left="2160" w:hanging="2160"/>
      </w:pPr>
      <w:rPr>
        <w:rFonts w:hint="default"/>
        <w:b w:val="0"/>
        <w:color w:val="000000" w:themeColor="text1"/>
      </w:rPr>
    </w:lvl>
  </w:abstractNum>
  <w:abstractNum w:abstractNumId="19" w15:restartNumberingAfterBreak="0">
    <w:nsid w:val="77833E4E"/>
    <w:multiLevelType w:val="hybridMultilevel"/>
    <w:tmpl w:val="FDA8A74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79A6375C"/>
    <w:multiLevelType w:val="multilevel"/>
    <w:tmpl w:val="F8AC9C8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12"/>
  </w:num>
  <w:num w:numId="3">
    <w:abstractNumId w:val="10"/>
  </w:num>
  <w:num w:numId="4">
    <w:abstractNumId w:val="6"/>
  </w:num>
  <w:num w:numId="5">
    <w:abstractNumId w:val="11"/>
  </w:num>
  <w:num w:numId="6">
    <w:abstractNumId w:val="18"/>
  </w:num>
  <w:num w:numId="7">
    <w:abstractNumId w:val="7"/>
  </w:num>
  <w:num w:numId="8">
    <w:abstractNumId w:val="16"/>
  </w:num>
  <w:num w:numId="9">
    <w:abstractNumId w:val="17"/>
  </w:num>
  <w:num w:numId="10">
    <w:abstractNumId w:val="0"/>
  </w:num>
  <w:num w:numId="11">
    <w:abstractNumId w:val="1"/>
  </w:num>
  <w:num w:numId="12">
    <w:abstractNumId w:val="5"/>
  </w:num>
  <w:num w:numId="13">
    <w:abstractNumId w:val="9"/>
  </w:num>
  <w:num w:numId="14">
    <w:abstractNumId w:val="15"/>
  </w:num>
  <w:num w:numId="15">
    <w:abstractNumId w:val="4"/>
  </w:num>
  <w:num w:numId="16">
    <w:abstractNumId w:val="19"/>
  </w:num>
  <w:num w:numId="17">
    <w:abstractNumId w:val="3"/>
  </w:num>
  <w:num w:numId="18">
    <w:abstractNumId w:val="14"/>
  </w:num>
  <w:num w:numId="19">
    <w:abstractNumId w:val="8"/>
  </w:num>
  <w:num w:numId="20">
    <w:abstractNumId w:val="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2EF"/>
    <w:rsid w:val="000005E8"/>
    <w:rsid w:val="000008F6"/>
    <w:rsid w:val="00000BB3"/>
    <w:rsid w:val="00000F9E"/>
    <w:rsid w:val="00001162"/>
    <w:rsid w:val="000011A1"/>
    <w:rsid w:val="00001537"/>
    <w:rsid w:val="000018A3"/>
    <w:rsid w:val="0000197D"/>
    <w:rsid w:val="00001A4A"/>
    <w:rsid w:val="00001CA8"/>
    <w:rsid w:val="0000245F"/>
    <w:rsid w:val="00002DE8"/>
    <w:rsid w:val="000031DC"/>
    <w:rsid w:val="00003388"/>
    <w:rsid w:val="0000391E"/>
    <w:rsid w:val="00003DFC"/>
    <w:rsid w:val="00003F41"/>
    <w:rsid w:val="00004005"/>
    <w:rsid w:val="00004DFE"/>
    <w:rsid w:val="000054FE"/>
    <w:rsid w:val="00005D3A"/>
    <w:rsid w:val="00006262"/>
    <w:rsid w:val="000071BC"/>
    <w:rsid w:val="000073F4"/>
    <w:rsid w:val="000074CB"/>
    <w:rsid w:val="00007657"/>
    <w:rsid w:val="00007788"/>
    <w:rsid w:val="00007815"/>
    <w:rsid w:val="0000792C"/>
    <w:rsid w:val="00007A0B"/>
    <w:rsid w:val="00007AC3"/>
    <w:rsid w:val="00007BCC"/>
    <w:rsid w:val="000102F8"/>
    <w:rsid w:val="00010AB5"/>
    <w:rsid w:val="00011386"/>
    <w:rsid w:val="000125FF"/>
    <w:rsid w:val="000126DE"/>
    <w:rsid w:val="000129F4"/>
    <w:rsid w:val="000133D2"/>
    <w:rsid w:val="00013435"/>
    <w:rsid w:val="0001345A"/>
    <w:rsid w:val="0001392E"/>
    <w:rsid w:val="00013E47"/>
    <w:rsid w:val="0001445D"/>
    <w:rsid w:val="000145A1"/>
    <w:rsid w:val="00014765"/>
    <w:rsid w:val="000147DE"/>
    <w:rsid w:val="00014C50"/>
    <w:rsid w:val="00014EEB"/>
    <w:rsid w:val="00015949"/>
    <w:rsid w:val="00016300"/>
    <w:rsid w:val="00016C38"/>
    <w:rsid w:val="0001764E"/>
    <w:rsid w:val="00017958"/>
    <w:rsid w:val="00020008"/>
    <w:rsid w:val="00020381"/>
    <w:rsid w:val="0002046C"/>
    <w:rsid w:val="0002079B"/>
    <w:rsid w:val="00020874"/>
    <w:rsid w:val="000208E9"/>
    <w:rsid w:val="00020E05"/>
    <w:rsid w:val="000212C2"/>
    <w:rsid w:val="0002131E"/>
    <w:rsid w:val="0002265C"/>
    <w:rsid w:val="0002306A"/>
    <w:rsid w:val="00023755"/>
    <w:rsid w:val="00023C38"/>
    <w:rsid w:val="00023D48"/>
    <w:rsid w:val="000242A4"/>
    <w:rsid w:val="00024428"/>
    <w:rsid w:val="000246E8"/>
    <w:rsid w:val="00024DC8"/>
    <w:rsid w:val="00025801"/>
    <w:rsid w:val="00026920"/>
    <w:rsid w:val="00026A6B"/>
    <w:rsid w:val="00026B1E"/>
    <w:rsid w:val="00026C56"/>
    <w:rsid w:val="0002710A"/>
    <w:rsid w:val="00027F2F"/>
    <w:rsid w:val="000300CB"/>
    <w:rsid w:val="000304B0"/>
    <w:rsid w:val="000306B3"/>
    <w:rsid w:val="00030878"/>
    <w:rsid w:val="00030AA8"/>
    <w:rsid w:val="00030AD3"/>
    <w:rsid w:val="00031C07"/>
    <w:rsid w:val="00032717"/>
    <w:rsid w:val="00032A44"/>
    <w:rsid w:val="00032AF1"/>
    <w:rsid w:val="0003381A"/>
    <w:rsid w:val="00033E43"/>
    <w:rsid w:val="00033EDF"/>
    <w:rsid w:val="00033EF8"/>
    <w:rsid w:val="00034155"/>
    <w:rsid w:val="0003453A"/>
    <w:rsid w:val="00034F5E"/>
    <w:rsid w:val="000350B6"/>
    <w:rsid w:val="000350C6"/>
    <w:rsid w:val="0003561B"/>
    <w:rsid w:val="00035A5D"/>
    <w:rsid w:val="00035B21"/>
    <w:rsid w:val="000365D4"/>
    <w:rsid w:val="000367EA"/>
    <w:rsid w:val="00036956"/>
    <w:rsid w:val="00037032"/>
    <w:rsid w:val="00037861"/>
    <w:rsid w:val="00037986"/>
    <w:rsid w:val="00037AE9"/>
    <w:rsid w:val="00037B34"/>
    <w:rsid w:val="0004092F"/>
    <w:rsid w:val="00040CD5"/>
    <w:rsid w:val="0004133C"/>
    <w:rsid w:val="00041545"/>
    <w:rsid w:val="00041925"/>
    <w:rsid w:val="000419EE"/>
    <w:rsid w:val="00041CA5"/>
    <w:rsid w:val="00041CE9"/>
    <w:rsid w:val="00041D31"/>
    <w:rsid w:val="00042411"/>
    <w:rsid w:val="0004260D"/>
    <w:rsid w:val="00042630"/>
    <w:rsid w:val="00042B51"/>
    <w:rsid w:val="00042D8E"/>
    <w:rsid w:val="00043169"/>
    <w:rsid w:val="00043293"/>
    <w:rsid w:val="00043349"/>
    <w:rsid w:val="0004354E"/>
    <w:rsid w:val="000438F7"/>
    <w:rsid w:val="00043BDD"/>
    <w:rsid w:val="00044334"/>
    <w:rsid w:val="0004436D"/>
    <w:rsid w:val="000444D7"/>
    <w:rsid w:val="000449CB"/>
    <w:rsid w:val="00044DCD"/>
    <w:rsid w:val="00044EA2"/>
    <w:rsid w:val="000456D7"/>
    <w:rsid w:val="00045EB4"/>
    <w:rsid w:val="00046B9F"/>
    <w:rsid w:val="00046E6E"/>
    <w:rsid w:val="00046EA5"/>
    <w:rsid w:val="000478AF"/>
    <w:rsid w:val="00050595"/>
    <w:rsid w:val="00050EC0"/>
    <w:rsid w:val="000513DC"/>
    <w:rsid w:val="00051550"/>
    <w:rsid w:val="00051619"/>
    <w:rsid w:val="00052032"/>
    <w:rsid w:val="000521DD"/>
    <w:rsid w:val="00052961"/>
    <w:rsid w:val="00052E18"/>
    <w:rsid w:val="000530E7"/>
    <w:rsid w:val="000530F0"/>
    <w:rsid w:val="0005379C"/>
    <w:rsid w:val="00053C3E"/>
    <w:rsid w:val="000546D3"/>
    <w:rsid w:val="0005487D"/>
    <w:rsid w:val="00054930"/>
    <w:rsid w:val="000549FD"/>
    <w:rsid w:val="00054C81"/>
    <w:rsid w:val="00054F98"/>
    <w:rsid w:val="00054FBF"/>
    <w:rsid w:val="000555DA"/>
    <w:rsid w:val="000560F9"/>
    <w:rsid w:val="000563BD"/>
    <w:rsid w:val="00057285"/>
    <w:rsid w:val="000576E9"/>
    <w:rsid w:val="0005781B"/>
    <w:rsid w:val="00057870"/>
    <w:rsid w:val="00057AC9"/>
    <w:rsid w:val="00057AF5"/>
    <w:rsid w:val="00060B06"/>
    <w:rsid w:val="000610C8"/>
    <w:rsid w:val="00061251"/>
    <w:rsid w:val="00061626"/>
    <w:rsid w:val="0006176F"/>
    <w:rsid w:val="00061A56"/>
    <w:rsid w:val="00062AA0"/>
    <w:rsid w:val="00062C28"/>
    <w:rsid w:val="00062E91"/>
    <w:rsid w:val="00062ECE"/>
    <w:rsid w:val="00062EF9"/>
    <w:rsid w:val="00063D40"/>
    <w:rsid w:val="000643A1"/>
    <w:rsid w:val="00064517"/>
    <w:rsid w:val="00064C79"/>
    <w:rsid w:val="00064F96"/>
    <w:rsid w:val="00065133"/>
    <w:rsid w:val="00065317"/>
    <w:rsid w:val="00066092"/>
    <w:rsid w:val="00066194"/>
    <w:rsid w:val="000662B6"/>
    <w:rsid w:val="00066410"/>
    <w:rsid w:val="00066588"/>
    <w:rsid w:val="000666B8"/>
    <w:rsid w:val="00066AEE"/>
    <w:rsid w:val="00066F3E"/>
    <w:rsid w:val="00067120"/>
    <w:rsid w:val="000672C2"/>
    <w:rsid w:val="00067421"/>
    <w:rsid w:val="00067620"/>
    <w:rsid w:val="000678E7"/>
    <w:rsid w:val="00070390"/>
    <w:rsid w:val="00070439"/>
    <w:rsid w:val="00070C8C"/>
    <w:rsid w:val="00070C95"/>
    <w:rsid w:val="0007103E"/>
    <w:rsid w:val="000711A7"/>
    <w:rsid w:val="000714A1"/>
    <w:rsid w:val="00071AAE"/>
    <w:rsid w:val="00072028"/>
    <w:rsid w:val="00072911"/>
    <w:rsid w:val="00072D33"/>
    <w:rsid w:val="00072E66"/>
    <w:rsid w:val="00072FFA"/>
    <w:rsid w:val="00073574"/>
    <w:rsid w:val="00073AF4"/>
    <w:rsid w:val="00073C38"/>
    <w:rsid w:val="00073C42"/>
    <w:rsid w:val="00074213"/>
    <w:rsid w:val="00074410"/>
    <w:rsid w:val="00074673"/>
    <w:rsid w:val="00075293"/>
    <w:rsid w:val="000755CA"/>
    <w:rsid w:val="00075621"/>
    <w:rsid w:val="00075803"/>
    <w:rsid w:val="000758D7"/>
    <w:rsid w:val="00075A48"/>
    <w:rsid w:val="00076044"/>
    <w:rsid w:val="000762ED"/>
    <w:rsid w:val="0007723A"/>
    <w:rsid w:val="00077289"/>
    <w:rsid w:val="000773AA"/>
    <w:rsid w:val="00077987"/>
    <w:rsid w:val="00077ABE"/>
    <w:rsid w:val="00077B95"/>
    <w:rsid w:val="00077E59"/>
    <w:rsid w:val="00077FE7"/>
    <w:rsid w:val="00080AC5"/>
    <w:rsid w:val="00080EAF"/>
    <w:rsid w:val="00081075"/>
    <w:rsid w:val="000811C0"/>
    <w:rsid w:val="000812A1"/>
    <w:rsid w:val="000815AA"/>
    <w:rsid w:val="00081750"/>
    <w:rsid w:val="000818F4"/>
    <w:rsid w:val="00081B22"/>
    <w:rsid w:val="00081FFC"/>
    <w:rsid w:val="00082014"/>
    <w:rsid w:val="000820DB"/>
    <w:rsid w:val="0008237A"/>
    <w:rsid w:val="000828F8"/>
    <w:rsid w:val="0008347E"/>
    <w:rsid w:val="000837E4"/>
    <w:rsid w:val="00083DB2"/>
    <w:rsid w:val="00083E2A"/>
    <w:rsid w:val="00084367"/>
    <w:rsid w:val="00084441"/>
    <w:rsid w:val="000849C7"/>
    <w:rsid w:val="00084DC6"/>
    <w:rsid w:val="00085AEA"/>
    <w:rsid w:val="000869C6"/>
    <w:rsid w:val="00086A37"/>
    <w:rsid w:val="00086F01"/>
    <w:rsid w:val="0009012E"/>
    <w:rsid w:val="000902D4"/>
    <w:rsid w:val="000903AB"/>
    <w:rsid w:val="000906BF"/>
    <w:rsid w:val="00090807"/>
    <w:rsid w:val="00090815"/>
    <w:rsid w:val="00090BA5"/>
    <w:rsid w:val="00090C46"/>
    <w:rsid w:val="00090D9D"/>
    <w:rsid w:val="00091167"/>
    <w:rsid w:val="000914D8"/>
    <w:rsid w:val="000915BB"/>
    <w:rsid w:val="0009272C"/>
    <w:rsid w:val="00092767"/>
    <w:rsid w:val="00092918"/>
    <w:rsid w:val="00093530"/>
    <w:rsid w:val="000935F3"/>
    <w:rsid w:val="00093F95"/>
    <w:rsid w:val="000941B9"/>
    <w:rsid w:val="0009424D"/>
    <w:rsid w:val="00094A34"/>
    <w:rsid w:val="00094B17"/>
    <w:rsid w:val="00094EBF"/>
    <w:rsid w:val="00094F15"/>
    <w:rsid w:val="00094F36"/>
    <w:rsid w:val="0009574B"/>
    <w:rsid w:val="000958AD"/>
    <w:rsid w:val="000962F2"/>
    <w:rsid w:val="00096F56"/>
    <w:rsid w:val="000972D1"/>
    <w:rsid w:val="00097372"/>
    <w:rsid w:val="00097E91"/>
    <w:rsid w:val="000A0450"/>
    <w:rsid w:val="000A0591"/>
    <w:rsid w:val="000A06A1"/>
    <w:rsid w:val="000A06CC"/>
    <w:rsid w:val="000A06FF"/>
    <w:rsid w:val="000A0C9A"/>
    <w:rsid w:val="000A0E9E"/>
    <w:rsid w:val="000A0EC8"/>
    <w:rsid w:val="000A0F71"/>
    <w:rsid w:val="000A0FE0"/>
    <w:rsid w:val="000A125F"/>
    <w:rsid w:val="000A1455"/>
    <w:rsid w:val="000A162E"/>
    <w:rsid w:val="000A185E"/>
    <w:rsid w:val="000A186F"/>
    <w:rsid w:val="000A1D8A"/>
    <w:rsid w:val="000A2181"/>
    <w:rsid w:val="000A22BA"/>
    <w:rsid w:val="000A22BC"/>
    <w:rsid w:val="000A2752"/>
    <w:rsid w:val="000A2BB1"/>
    <w:rsid w:val="000A2C51"/>
    <w:rsid w:val="000A2E8E"/>
    <w:rsid w:val="000A3484"/>
    <w:rsid w:val="000A364E"/>
    <w:rsid w:val="000A391D"/>
    <w:rsid w:val="000A42C1"/>
    <w:rsid w:val="000A459F"/>
    <w:rsid w:val="000A47A8"/>
    <w:rsid w:val="000A4914"/>
    <w:rsid w:val="000A4ADB"/>
    <w:rsid w:val="000A4C84"/>
    <w:rsid w:val="000A5226"/>
    <w:rsid w:val="000A52DD"/>
    <w:rsid w:val="000A572E"/>
    <w:rsid w:val="000A5D38"/>
    <w:rsid w:val="000A6032"/>
    <w:rsid w:val="000A6796"/>
    <w:rsid w:val="000A69F0"/>
    <w:rsid w:val="000A6A39"/>
    <w:rsid w:val="000A6E5C"/>
    <w:rsid w:val="000A71CA"/>
    <w:rsid w:val="000A732B"/>
    <w:rsid w:val="000A7ABB"/>
    <w:rsid w:val="000B0BF5"/>
    <w:rsid w:val="000B0E5B"/>
    <w:rsid w:val="000B12B5"/>
    <w:rsid w:val="000B1406"/>
    <w:rsid w:val="000B140A"/>
    <w:rsid w:val="000B1AA6"/>
    <w:rsid w:val="000B212C"/>
    <w:rsid w:val="000B290D"/>
    <w:rsid w:val="000B2C7F"/>
    <w:rsid w:val="000B2DF0"/>
    <w:rsid w:val="000B2FEF"/>
    <w:rsid w:val="000B370E"/>
    <w:rsid w:val="000B3DF3"/>
    <w:rsid w:val="000B4049"/>
    <w:rsid w:val="000B4A11"/>
    <w:rsid w:val="000B4E51"/>
    <w:rsid w:val="000B4F90"/>
    <w:rsid w:val="000B545B"/>
    <w:rsid w:val="000B5AD8"/>
    <w:rsid w:val="000B5DA0"/>
    <w:rsid w:val="000B5E42"/>
    <w:rsid w:val="000B60DB"/>
    <w:rsid w:val="000B6236"/>
    <w:rsid w:val="000B6872"/>
    <w:rsid w:val="000B6A63"/>
    <w:rsid w:val="000B6C3A"/>
    <w:rsid w:val="000B6D7C"/>
    <w:rsid w:val="000B6F6A"/>
    <w:rsid w:val="000B7211"/>
    <w:rsid w:val="000C0065"/>
    <w:rsid w:val="000C02F0"/>
    <w:rsid w:val="000C03CC"/>
    <w:rsid w:val="000C03E7"/>
    <w:rsid w:val="000C064A"/>
    <w:rsid w:val="000C0874"/>
    <w:rsid w:val="000C0AB5"/>
    <w:rsid w:val="000C0CC2"/>
    <w:rsid w:val="000C16A2"/>
    <w:rsid w:val="000C1775"/>
    <w:rsid w:val="000C1BFF"/>
    <w:rsid w:val="000C219B"/>
    <w:rsid w:val="000C278E"/>
    <w:rsid w:val="000C2A3D"/>
    <w:rsid w:val="000C2D71"/>
    <w:rsid w:val="000C3706"/>
    <w:rsid w:val="000C3754"/>
    <w:rsid w:val="000C3C37"/>
    <w:rsid w:val="000C443E"/>
    <w:rsid w:val="000C46CA"/>
    <w:rsid w:val="000C4A74"/>
    <w:rsid w:val="000C4F53"/>
    <w:rsid w:val="000C569C"/>
    <w:rsid w:val="000C5C46"/>
    <w:rsid w:val="000C5DF7"/>
    <w:rsid w:val="000C5E24"/>
    <w:rsid w:val="000C5EAF"/>
    <w:rsid w:val="000C60E3"/>
    <w:rsid w:val="000C61B1"/>
    <w:rsid w:val="000C6412"/>
    <w:rsid w:val="000C6BB7"/>
    <w:rsid w:val="000C731D"/>
    <w:rsid w:val="000C7513"/>
    <w:rsid w:val="000C7974"/>
    <w:rsid w:val="000C7A1D"/>
    <w:rsid w:val="000C7A6E"/>
    <w:rsid w:val="000D0386"/>
    <w:rsid w:val="000D03C8"/>
    <w:rsid w:val="000D080C"/>
    <w:rsid w:val="000D0D99"/>
    <w:rsid w:val="000D10E4"/>
    <w:rsid w:val="000D119B"/>
    <w:rsid w:val="000D1C57"/>
    <w:rsid w:val="000D1D9D"/>
    <w:rsid w:val="000D1E48"/>
    <w:rsid w:val="000D2A65"/>
    <w:rsid w:val="000D3293"/>
    <w:rsid w:val="000D347C"/>
    <w:rsid w:val="000D3732"/>
    <w:rsid w:val="000D3954"/>
    <w:rsid w:val="000D3977"/>
    <w:rsid w:val="000D3989"/>
    <w:rsid w:val="000D3D5F"/>
    <w:rsid w:val="000D4B9B"/>
    <w:rsid w:val="000D524D"/>
    <w:rsid w:val="000D5465"/>
    <w:rsid w:val="000D584C"/>
    <w:rsid w:val="000D5868"/>
    <w:rsid w:val="000D59AD"/>
    <w:rsid w:val="000D5D83"/>
    <w:rsid w:val="000D5E96"/>
    <w:rsid w:val="000D5FE3"/>
    <w:rsid w:val="000D6112"/>
    <w:rsid w:val="000D64A6"/>
    <w:rsid w:val="000D65C2"/>
    <w:rsid w:val="000D699E"/>
    <w:rsid w:val="000D6B1F"/>
    <w:rsid w:val="000D6C46"/>
    <w:rsid w:val="000D6D24"/>
    <w:rsid w:val="000D74A7"/>
    <w:rsid w:val="000D7852"/>
    <w:rsid w:val="000D7C9C"/>
    <w:rsid w:val="000D7FE2"/>
    <w:rsid w:val="000E0A43"/>
    <w:rsid w:val="000E142A"/>
    <w:rsid w:val="000E1845"/>
    <w:rsid w:val="000E1FDA"/>
    <w:rsid w:val="000E23BD"/>
    <w:rsid w:val="000E2823"/>
    <w:rsid w:val="000E294B"/>
    <w:rsid w:val="000E2A0B"/>
    <w:rsid w:val="000E2B48"/>
    <w:rsid w:val="000E2CFD"/>
    <w:rsid w:val="000E3037"/>
    <w:rsid w:val="000E310E"/>
    <w:rsid w:val="000E358B"/>
    <w:rsid w:val="000E3C5F"/>
    <w:rsid w:val="000E3CF4"/>
    <w:rsid w:val="000E3DAA"/>
    <w:rsid w:val="000E517B"/>
    <w:rsid w:val="000E5432"/>
    <w:rsid w:val="000E5938"/>
    <w:rsid w:val="000E5EA3"/>
    <w:rsid w:val="000E6851"/>
    <w:rsid w:val="000E6A63"/>
    <w:rsid w:val="000E7299"/>
    <w:rsid w:val="000E7C96"/>
    <w:rsid w:val="000F02BF"/>
    <w:rsid w:val="000F06D1"/>
    <w:rsid w:val="000F0827"/>
    <w:rsid w:val="000F09A2"/>
    <w:rsid w:val="000F0E86"/>
    <w:rsid w:val="000F0F86"/>
    <w:rsid w:val="000F169A"/>
    <w:rsid w:val="000F2022"/>
    <w:rsid w:val="000F26B9"/>
    <w:rsid w:val="000F30D4"/>
    <w:rsid w:val="000F36C5"/>
    <w:rsid w:val="000F379D"/>
    <w:rsid w:val="000F383C"/>
    <w:rsid w:val="000F38C1"/>
    <w:rsid w:val="000F3A57"/>
    <w:rsid w:val="000F3F50"/>
    <w:rsid w:val="000F403C"/>
    <w:rsid w:val="000F4194"/>
    <w:rsid w:val="000F4242"/>
    <w:rsid w:val="000F4243"/>
    <w:rsid w:val="000F4837"/>
    <w:rsid w:val="000F484A"/>
    <w:rsid w:val="000F49A7"/>
    <w:rsid w:val="000F5275"/>
    <w:rsid w:val="000F5A69"/>
    <w:rsid w:val="000F6891"/>
    <w:rsid w:val="000F6A07"/>
    <w:rsid w:val="000F6CCB"/>
    <w:rsid w:val="000F6E72"/>
    <w:rsid w:val="000F7771"/>
    <w:rsid w:val="00100421"/>
    <w:rsid w:val="001005E4"/>
    <w:rsid w:val="00100655"/>
    <w:rsid w:val="0010066D"/>
    <w:rsid w:val="00100E5D"/>
    <w:rsid w:val="001010D2"/>
    <w:rsid w:val="00101321"/>
    <w:rsid w:val="001014F4"/>
    <w:rsid w:val="001014FD"/>
    <w:rsid w:val="00101F73"/>
    <w:rsid w:val="00101FAC"/>
    <w:rsid w:val="00102208"/>
    <w:rsid w:val="00102736"/>
    <w:rsid w:val="00102BB6"/>
    <w:rsid w:val="00102C47"/>
    <w:rsid w:val="001031D9"/>
    <w:rsid w:val="0010387C"/>
    <w:rsid w:val="001038E0"/>
    <w:rsid w:val="0010420D"/>
    <w:rsid w:val="00105051"/>
    <w:rsid w:val="0010514E"/>
    <w:rsid w:val="00105330"/>
    <w:rsid w:val="0010583A"/>
    <w:rsid w:val="0010583C"/>
    <w:rsid w:val="00105BB5"/>
    <w:rsid w:val="00105D6E"/>
    <w:rsid w:val="00105F89"/>
    <w:rsid w:val="001062CB"/>
    <w:rsid w:val="001063DF"/>
    <w:rsid w:val="00106FBD"/>
    <w:rsid w:val="00107886"/>
    <w:rsid w:val="00107CFD"/>
    <w:rsid w:val="00110094"/>
    <w:rsid w:val="0011016B"/>
    <w:rsid w:val="0011050D"/>
    <w:rsid w:val="00110A87"/>
    <w:rsid w:val="00110C2A"/>
    <w:rsid w:val="00110EE0"/>
    <w:rsid w:val="001116AF"/>
    <w:rsid w:val="001116BF"/>
    <w:rsid w:val="001117CE"/>
    <w:rsid w:val="00111863"/>
    <w:rsid w:val="00112EC7"/>
    <w:rsid w:val="001133E4"/>
    <w:rsid w:val="0011367A"/>
    <w:rsid w:val="00113E15"/>
    <w:rsid w:val="00113EE4"/>
    <w:rsid w:val="001142B5"/>
    <w:rsid w:val="0011451A"/>
    <w:rsid w:val="00114ADE"/>
    <w:rsid w:val="00114B68"/>
    <w:rsid w:val="001150E6"/>
    <w:rsid w:val="00115700"/>
    <w:rsid w:val="00115896"/>
    <w:rsid w:val="00115AE4"/>
    <w:rsid w:val="00115BAD"/>
    <w:rsid w:val="00115EF8"/>
    <w:rsid w:val="001169CE"/>
    <w:rsid w:val="001169D1"/>
    <w:rsid w:val="00116B48"/>
    <w:rsid w:val="00116D63"/>
    <w:rsid w:val="0011744F"/>
    <w:rsid w:val="0011768A"/>
    <w:rsid w:val="001179B8"/>
    <w:rsid w:val="0012020C"/>
    <w:rsid w:val="00120339"/>
    <w:rsid w:val="00120987"/>
    <w:rsid w:val="00120A5D"/>
    <w:rsid w:val="00120E1B"/>
    <w:rsid w:val="001214FA"/>
    <w:rsid w:val="0012153F"/>
    <w:rsid w:val="001217F1"/>
    <w:rsid w:val="001218A2"/>
    <w:rsid w:val="00121F7C"/>
    <w:rsid w:val="001223A1"/>
    <w:rsid w:val="00122785"/>
    <w:rsid w:val="001233DB"/>
    <w:rsid w:val="00123BC2"/>
    <w:rsid w:val="00123FF0"/>
    <w:rsid w:val="00124963"/>
    <w:rsid w:val="00124D3A"/>
    <w:rsid w:val="00124ED0"/>
    <w:rsid w:val="00124FE3"/>
    <w:rsid w:val="0012501E"/>
    <w:rsid w:val="001254B5"/>
    <w:rsid w:val="001259A0"/>
    <w:rsid w:val="00125A0A"/>
    <w:rsid w:val="00125FB2"/>
    <w:rsid w:val="00126132"/>
    <w:rsid w:val="0012619E"/>
    <w:rsid w:val="001263E5"/>
    <w:rsid w:val="00126439"/>
    <w:rsid w:val="00126CBF"/>
    <w:rsid w:val="00126E41"/>
    <w:rsid w:val="00126E44"/>
    <w:rsid w:val="00127215"/>
    <w:rsid w:val="0012757F"/>
    <w:rsid w:val="00130027"/>
    <w:rsid w:val="00130540"/>
    <w:rsid w:val="00130601"/>
    <w:rsid w:val="001308CE"/>
    <w:rsid w:val="00130AF4"/>
    <w:rsid w:val="00130C5D"/>
    <w:rsid w:val="00130CEA"/>
    <w:rsid w:val="001316FA"/>
    <w:rsid w:val="0013187E"/>
    <w:rsid w:val="001319B1"/>
    <w:rsid w:val="00131B68"/>
    <w:rsid w:val="00131E3D"/>
    <w:rsid w:val="001322A3"/>
    <w:rsid w:val="001335A1"/>
    <w:rsid w:val="00133938"/>
    <w:rsid w:val="00133E3E"/>
    <w:rsid w:val="00133EC5"/>
    <w:rsid w:val="00133F33"/>
    <w:rsid w:val="00134150"/>
    <w:rsid w:val="00134586"/>
    <w:rsid w:val="00134716"/>
    <w:rsid w:val="00134A25"/>
    <w:rsid w:val="00134B62"/>
    <w:rsid w:val="00134E36"/>
    <w:rsid w:val="001351D9"/>
    <w:rsid w:val="00135372"/>
    <w:rsid w:val="001355D5"/>
    <w:rsid w:val="00135751"/>
    <w:rsid w:val="00135B3D"/>
    <w:rsid w:val="00136E8E"/>
    <w:rsid w:val="001370AB"/>
    <w:rsid w:val="00137244"/>
    <w:rsid w:val="00137293"/>
    <w:rsid w:val="00137746"/>
    <w:rsid w:val="001377C5"/>
    <w:rsid w:val="00137B4C"/>
    <w:rsid w:val="00137BDC"/>
    <w:rsid w:val="00137CC5"/>
    <w:rsid w:val="00137DED"/>
    <w:rsid w:val="001406FF"/>
    <w:rsid w:val="00140C50"/>
    <w:rsid w:val="00141472"/>
    <w:rsid w:val="001418A6"/>
    <w:rsid w:val="00141E6D"/>
    <w:rsid w:val="00141ED9"/>
    <w:rsid w:val="001423B3"/>
    <w:rsid w:val="0014241B"/>
    <w:rsid w:val="0014251E"/>
    <w:rsid w:val="00142967"/>
    <w:rsid w:val="00142D49"/>
    <w:rsid w:val="00142DE9"/>
    <w:rsid w:val="00144C2E"/>
    <w:rsid w:val="001454E0"/>
    <w:rsid w:val="00145848"/>
    <w:rsid w:val="00145C56"/>
    <w:rsid w:val="0014609D"/>
    <w:rsid w:val="00146978"/>
    <w:rsid w:val="00146EFA"/>
    <w:rsid w:val="00147192"/>
    <w:rsid w:val="0014757A"/>
    <w:rsid w:val="00147623"/>
    <w:rsid w:val="00147AE1"/>
    <w:rsid w:val="00147C2A"/>
    <w:rsid w:val="00147C80"/>
    <w:rsid w:val="001503A7"/>
    <w:rsid w:val="00150440"/>
    <w:rsid w:val="00150461"/>
    <w:rsid w:val="00150789"/>
    <w:rsid w:val="00150AB1"/>
    <w:rsid w:val="00150D58"/>
    <w:rsid w:val="00150FC0"/>
    <w:rsid w:val="0015104B"/>
    <w:rsid w:val="00151588"/>
    <w:rsid w:val="00151936"/>
    <w:rsid w:val="00152159"/>
    <w:rsid w:val="00152178"/>
    <w:rsid w:val="0015257D"/>
    <w:rsid w:val="001528AD"/>
    <w:rsid w:val="001530DD"/>
    <w:rsid w:val="0015338D"/>
    <w:rsid w:val="001535B9"/>
    <w:rsid w:val="00153AAA"/>
    <w:rsid w:val="00153B63"/>
    <w:rsid w:val="00153E85"/>
    <w:rsid w:val="00153EE5"/>
    <w:rsid w:val="00154489"/>
    <w:rsid w:val="001549C8"/>
    <w:rsid w:val="00154C32"/>
    <w:rsid w:val="001554A3"/>
    <w:rsid w:val="00155632"/>
    <w:rsid w:val="001556AA"/>
    <w:rsid w:val="001558BC"/>
    <w:rsid w:val="0015634A"/>
    <w:rsid w:val="00156BED"/>
    <w:rsid w:val="00156C76"/>
    <w:rsid w:val="00156E0E"/>
    <w:rsid w:val="00156F6B"/>
    <w:rsid w:val="00157058"/>
    <w:rsid w:val="0015789B"/>
    <w:rsid w:val="00160312"/>
    <w:rsid w:val="0016062B"/>
    <w:rsid w:val="001607F4"/>
    <w:rsid w:val="00160A7C"/>
    <w:rsid w:val="00160C02"/>
    <w:rsid w:val="00160CE1"/>
    <w:rsid w:val="00161F60"/>
    <w:rsid w:val="00162104"/>
    <w:rsid w:val="001622EC"/>
    <w:rsid w:val="001623FF"/>
    <w:rsid w:val="00162891"/>
    <w:rsid w:val="00162B88"/>
    <w:rsid w:val="00162B89"/>
    <w:rsid w:val="00162C80"/>
    <w:rsid w:val="00163116"/>
    <w:rsid w:val="0016328D"/>
    <w:rsid w:val="00163625"/>
    <w:rsid w:val="001637BE"/>
    <w:rsid w:val="00163C3E"/>
    <w:rsid w:val="00163F78"/>
    <w:rsid w:val="001650F5"/>
    <w:rsid w:val="00165532"/>
    <w:rsid w:val="0016605C"/>
    <w:rsid w:val="00166393"/>
    <w:rsid w:val="001663BC"/>
    <w:rsid w:val="001666C7"/>
    <w:rsid w:val="001667D7"/>
    <w:rsid w:val="00166829"/>
    <w:rsid w:val="00166A07"/>
    <w:rsid w:val="00166B59"/>
    <w:rsid w:val="00167195"/>
    <w:rsid w:val="001672D1"/>
    <w:rsid w:val="00167858"/>
    <w:rsid w:val="001706B5"/>
    <w:rsid w:val="00170C9A"/>
    <w:rsid w:val="00170E6D"/>
    <w:rsid w:val="00170EE9"/>
    <w:rsid w:val="00171260"/>
    <w:rsid w:val="00171321"/>
    <w:rsid w:val="00171398"/>
    <w:rsid w:val="0017170D"/>
    <w:rsid w:val="0017182D"/>
    <w:rsid w:val="00171E43"/>
    <w:rsid w:val="00172120"/>
    <w:rsid w:val="00172793"/>
    <w:rsid w:val="00172BCF"/>
    <w:rsid w:val="001731D4"/>
    <w:rsid w:val="001734D9"/>
    <w:rsid w:val="0017362C"/>
    <w:rsid w:val="001739B7"/>
    <w:rsid w:val="001744F7"/>
    <w:rsid w:val="00174E3C"/>
    <w:rsid w:val="001753AE"/>
    <w:rsid w:val="00175A71"/>
    <w:rsid w:val="00175D22"/>
    <w:rsid w:val="00175F22"/>
    <w:rsid w:val="001761C8"/>
    <w:rsid w:val="00176309"/>
    <w:rsid w:val="00176C11"/>
    <w:rsid w:val="00176DFA"/>
    <w:rsid w:val="001772A1"/>
    <w:rsid w:val="00177370"/>
    <w:rsid w:val="00177551"/>
    <w:rsid w:val="001776E9"/>
    <w:rsid w:val="00177925"/>
    <w:rsid w:val="00177BB7"/>
    <w:rsid w:val="001808DA"/>
    <w:rsid w:val="00180A25"/>
    <w:rsid w:val="00180C26"/>
    <w:rsid w:val="00181046"/>
    <w:rsid w:val="0018213A"/>
    <w:rsid w:val="001821F9"/>
    <w:rsid w:val="001822AB"/>
    <w:rsid w:val="0018267F"/>
    <w:rsid w:val="00182886"/>
    <w:rsid w:val="00182F52"/>
    <w:rsid w:val="001832C6"/>
    <w:rsid w:val="00184F41"/>
    <w:rsid w:val="00185242"/>
    <w:rsid w:val="001852D8"/>
    <w:rsid w:val="0018666E"/>
    <w:rsid w:val="00186A8A"/>
    <w:rsid w:val="00186A92"/>
    <w:rsid w:val="00187EFA"/>
    <w:rsid w:val="001902FD"/>
    <w:rsid w:val="001906F2"/>
    <w:rsid w:val="00190E98"/>
    <w:rsid w:val="001919F4"/>
    <w:rsid w:val="00191ADB"/>
    <w:rsid w:val="00192257"/>
    <w:rsid w:val="00192920"/>
    <w:rsid w:val="001929FA"/>
    <w:rsid w:val="00192A84"/>
    <w:rsid w:val="00192E85"/>
    <w:rsid w:val="0019300D"/>
    <w:rsid w:val="00193242"/>
    <w:rsid w:val="00193E8E"/>
    <w:rsid w:val="00193F21"/>
    <w:rsid w:val="001942C7"/>
    <w:rsid w:val="00194506"/>
    <w:rsid w:val="001952FC"/>
    <w:rsid w:val="00195C1D"/>
    <w:rsid w:val="00196095"/>
    <w:rsid w:val="0019632B"/>
    <w:rsid w:val="0019682B"/>
    <w:rsid w:val="00196BCD"/>
    <w:rsid w:val="001976E9"/>
    <w:rsid w:val="00197EBA"/>
    <w:rsid w:val="001A02A4"/>
    <w:rsid w:val="001A03F3"/>
    <w:rsid w:val="001A1013"/>
    <w:rsid w:val="001A147D"/>
    <w:rsid w:val="001A171E"/>
    <w:rsid w:val="001A1E17"/>
    <w:rsid w:val="001A2254"/>
    <w:rsid w:val="001A2442"/>
    <w:rsid w:val="001A24E0"/>
    <w:rsid w:val="001A2E69"/>
    <w:rsid w:val="001A2EED"/>
    <w:rsid w:val="001A31AE"/>
    <w:rsid w:val="001A3991"/>
    <w:rsid w:val="001A3F39"/>
    <w:rsid w:val="001A4679"/>
    <w:rsid w:val="001A473E"/>
    <w:rsid w:val="001A4F32"/>
    <w:rsid w:val="001A4F8A"/>
    <w:rsid w:val="001A54FD"/>
    <w:rsid w:val="001A5566"/>
    <w:rsid w:val="001A5CCE"/>
    <w:rsid w:val="001A5E2D"/>
    <w:rsid w:val="001A62E1"/>
    <w:rsid w:val="001A646B"/>
    <w:rsid w:val="001A655A"/>
    <w:rsid w:val="001A67D1"/>
    <w:rsid w:val="001A6CD3"/>
    <w:rsid w:val="001A78A2"/>
    <w:rsid w:val="001A7F52"/>
    <w:rsid w:val="001B01AC"/>
    <w:rsid w:val="001B0A05"/>
    <w:rsid w:val="001B102B"/>
    <w:rsid w:val="001B109E"/>
    <w:rsid w:val="001B1741"/>
    <w:rsid w:val="001B19C6"/>
    <w:rsid w:val="001B1B92"/>
    <w:rsid w:val="001B1C24"/>
    <w:rsid w:val="001B1F57"/>
    <w:rsid w:val="001B2202"/>
    <w:rsid w:val="001B26D8"/>
    <w:rsid w:val="001B33A6"/>
    <w:rsid w:val="001B344A"/>
    <w:rsid w:val="001B3759"/>
    <w:rsid w:val="001B3871"/>
    <w:rsid w:val="001B394E"/>
    <w:rsid w:val="001B39ED"/>
    <w:rsid w:val="001B44D9"/>
    <w:rsid w:val="001B4A5E"/>
    <w:rsid w:val="001B4B29"/>
    <w:rsid w:val="001B5A20"/>
    <w:rsid w:val="001B5A3C"/>
    <w:rsid w:val="001B5F27"/>
    <w:rsid w:val="001B5FAA"/>
    <w:rsid w:val="001B651C"/>
    <w:rsid w:val="001B7066"/>
    <w:rsid w:val="001B742F"/>
    <w:rsid w:val="001B7596"/>
    <w:rsid w:val="001B75C7"/>
    <w:rsid w:val="001B781B"/>
    <w:rsid w:val="001C02FE"/>
    <w:rsid w:val="001C037C"/>
    <w:rsid w:val="001C0D2A"/>
    <w:rsid w:val="001C1451"/>
    <w:rsid w:val="001C1555"/>
    <w:rsid w:val="001C18C1"/>
    <w:rsid w:val="001C1ACC"/>
    <w:rsid w:val="001C1CCA"/>
    <w:rsid w:val="001C23C4"/>
    <w:rsid w:val="001C362E"/>
    <w:rsid w:val="001C38D6"/>
    <w:rsid w:val="001C3C7F"/>
    <w:rsid w:val="001C41AB"/>
    <w:rsid w:val="001C42F2"/>
    <w:rsid w:val="001C4460"/>
    <w:rsid w:val="001C461C"/>
    <w:rsid w:val="001C4698"/>
    <w:rsid w:val="001C4DEA"/>
    <w:rsid w:val="001C4F17"/>
    <w:rsid w:val="001C51BA"/>
    <w:rsid w:val="001C5532"/>
    <w:rsid w:val="001C5851"/>
    <w:rsid w:val="001C5887"/>
    <w:rsid w:val="001C5DB5"/>
    <w:rsid w:val="001C614D"/>
    <w:rsid w:val="001C61D5"/>
    <w:rsid w:val="001C6B56"/>
    <w:rsid w:val="001C6E15"/>
    <w:rsid w:val="001C6E6B"/>
    <w:rsid w:val="001C6E98"/>
    <w:rsid w:val="001C7055"/>
    <w:rsid w:val="001C7161"/>
    <w:rsid w:val="001C71A0"/>
    <w:rsid w:val="001C7905"/>
    <w:rsid w:val="001C7D43"/>
    <w:rsid w:val="001D0596"/>
    <w:rsid w:val="001D0604"/>
    <w:rsid w:val="001D076B"/>
    <w:rsid w:val="001D08FE"/>
    <w:rsid w:val="001D0BF1"/>
    <w:rsid w:val="001D0D50"/>
    <w:rsid w:val="001D0E75"/>
    <w:rsid w:val="001D0E8D"/>
    <w:rsid w:val="001D0EF8"/>
    <w:rsid w:val="001D0F1F"/>
    <w:rsid w:val="001D11A2"/>
    <w:rsid w:val="001D1257"/>
    <w:rsid w:val="001D12F4"/>
    <w:rsid w:val="001D1821"/>
    <w:rsid w:val="001D1952"/>
    <w:rsid w:val="001D1A95"/>
    <w:rsid w:val="001D1BB9"/>
    <w:rsid w:val="001D2433"/>
    <w:rsid w:val="001D251C"/>
    <w:rsid w:val="001D3346"/>
    <w:rsid w:val="001D372D"/>
    <w:rsid w:val="001D37A1"/>
    <w:rsid w:val="001D3D91"/>
    <w:rsid w:val="001D3FAF"/>
    <w:rsid w:val="001D4666"/>
    <w:rsid w:val="001D4985"/>
    <w:rsid w:val="001D5108"/>
    <w:rsid w:val="001D555E"/>
    <w:rsid w:val="001D5695"/>
    <w:rsid w:val="001D56B0"/>
    <w:rsid w:val="001D586F"/>
    <w:rsid w:val="001D5A39"/>
    <w:rsid w:val="001D6C1B"/>
    <w:rsid w:val="001D6D5B"/>
    <w:rsid w:val="001D72E2"/>
    <w:rsid w:val="001D73DA"/>
    <w:rsid w:val="001D7C1E"/>
    <w:rsid w:val="001D7CD5"/>
    <w:rsid w:val="001E05D3"/>
    <w:rsid w:val="001E083F"/>
    <w:rsid w:val="001E09D9"/>
    <w:rsid w:val="001E0A7F"/>
    <w:rsid w:val="001E0E3D"/>
    <w:rsid w:val="001E0F1F"/>
    <w:rsid w:val="001E1092"/>
    <w:rsid w:val="001E1AD3"/>
    <w:rsid w:val="001E1AED"/>
    <w:rsid w:val="001E1FF6"/>
    <w:rsid w:val="001E2CE4"/>
    <w:rsid w:val="001E2E9C"/>
    <w:rsid w:val="001E32D1"/>
    <w:rsid w:val="001E3661"/>
    <w:rsid w:val="001E37DC"/>
    <w:rsid w:val="001E3C5B"/>
    <w:rsid w:val="001E3CB0"/>
    <w:rsid w:val="001E3CDD"/>
    <w:rsid w:val="001E3DB8"/>
    <w:rsid w:val="001E3FE4"/>
    <w:rsid w:val="001E41C8"/>
    <w:rsid w:val="001E45AB"/>
    <w:rsid w:val="001E4615"/>
    <w:rsid w:val="001E4AD4"/>
    <w:rsid w:val="001E4DCB"/>
    <w:rsid w:val="001E4E53"/>
    <w:rsid w:val="001E4EDB"/>
    <w:rsid w:val="001E4F87"/>
    <w:rsid w:val="001E50EE"/>
    <w:rsid w:val="001E5459"/>
    <w:rsid w:val="001E5A0C"/>
    <w:rsid w:val="001E6075"/>
    <w:rsid w:val="001E6C07"/>
    <w:rsid w:val="001E7051"/>
    <w:rsid w:val="001E70C8"/>
    <w:rsid w:val="001F0059"/>
    <w:rsid w:val="001F0501"/>
    <w:rsid w:val="001F08EF"/>
    <w:rsid w:val="001F0970"/>
    <w:rsid w:val="001F0B4A"/>
    <w:rsid w:val="001F11A2"/>
    <w:rsid w:val="001F18FE"/>
    <w:rsid w:val="001F1978"/>
    <w:rsid w:val="001F1A78"/>
    <w:rsid w:val="001F1B4C"/>
    <w:rsid w:val="001F1C81"/>
    <w:rsid w:val="001F1D65"/>
    <w:rsid w:val="001F1FA3"/>
    <w:rsid w:val="001F27C9"/>
    <w:rsid w:val="001F285A"/>
    <w:rsid w:val="001F29D0"/>
    <w:rsid w:val="001F2BF2"/>
    <w:rsid w:val="001F3700"/>
    <w:rsid w:val="001F38AF"/>
    <w:rsid w:val="001F3EFD"/>
    <w:rsid w:val="001F46E1"/>
    <w:rsid w:val="001F4998"/>
    <w:rsid w:val="001F49D6"/>
    <w:rsid w:val="001F4A73"/>
    <w:rsid w:val="001F4FD7"/>
    <w:rsid w:val="001F598A"/>
    <w:rsid w:val="001F5E54"/>
    <w:rsid w:val="001F66B9"/>
    <w:rsid w:val="001F6B50"/>
    <w:rsid w:val="001F72D8"/>
    <w:rsid w:val="001F748B"/>
    <w:rsid w:val="001F75FA"/>
    <w:rsid w:val="001F7BC7"/>
    <w:rsid w:val="001F7D33"/>
    <w:rsid w:val="001F7DF6"/>
    <w:rsid w:val="001F7EDE"/>
    <w:rsid w:val="00200A28"/>
    <w:rsid w:val="00201EBE"/>
    <w:rsid w:val="00201ECF"/>
    <w:rsid w:val="00202039"/>
    <w:rsid w:val="00202043"/>
    <w:rsid w:val="00202756"/>
    <w:rsid w:val="00202961"/>
    <w:rsid w:val="00202F8D"/>
    <w:rsid w:val="00202FC4"/>
    <w:rsid w:val="00202FCD"/>
    <w:rsid w:val="00203545"/>
    <w:rsid w:val="00203624"/>
    <w:rsid w:val="00203A51"/>
    <w:rsid w:val="002041A8"/>
    <w:rsid w:val="00204B90"/>
    <w:rsid w:val="00204BBF"/>
    <w:rsid w:val="00204D4A"/>
    <w:rsid w:val="00204D9A"/>
    <w:rsid w:val="00204E3F"/>
    <w:rsid w:val="00204E69"/>
    <w:rsid w:val="00204EAA"/>
    <w:rsid w:val="00204F47"/>
    <w:rsid w:val="00205196"/>
    <w:rsid w:val="00205366"/>
    <w:rsid w:val="00205444"/>
    <w:rsid w:val="00205890"/>
    <w:rsid w:val="00205A06"/>
    <w:rsid w:val="00206029"/>
    <w:rsid w:val="00206351"/>
    <w:rsid w:val="002064E5"/>
    <w:rsid w:val="0020672A"/>
    <w:rsid w:val="002071F4"/>
    <w:rsid w:val="00207CBC"/>
    <w:rsid w:val="00207F6C"/>
    <w:rsid w:val="00207F97"/>
    <w:rsid w:val="002100B0"/>
    <w:rsid w:val="00210569"/>
    <w:rsid w:val="00210671"/>
    <w:rsid w:val="002106F7"/>
    <w:rsid w:val="002110E8"/>
    <w:rsid w:val="002113CC"/>
    <w:rsid w:val="00211542"/>
    <w:rsid w:val="002115DD"/>
    <w:rsid w:val="00211943"/>
    <w:rsid w:val="00211E00"/>
    <w:rsid w:val="00211F55"/>
    <w:rsid w:val="002123D9"/>
    <w:rsid w:val="002124E0"/>
    <w:rsid w:val="00212741"/>
    <w:rsid w:val="00213107"/>
    <w:rsid w:val="00213194"/>
    <w:rsid w:val="002135DE"/>
    <w:rsid w:val="0021381C"/>
    <w:rsid w:val="00213C0F"/>
    <w:rsid w:val="00213DF7"/>
    <w:rsid w:val="002143C7"/>
    <w:rsid w:val="002152CD"/>
    <w:rsid w:val="002159CD"/>
    <w:rsid w:val="00215BBA"/>
    <w:rsid w:val="002162B9"/>
    <w:rsid w:val="00216457"/>
    <w:rsid w:val="0021671E"/>
    <w:rsid w:val="00216AB7"/>
    <w:rsid w:val="002171B7"/>
    <w:rsid w:val="00217A47"/>
    <w:rsid w:val="002201D1"/>
    <w:rsid w:val="0022083A"/>
    <w:rsid w:val="002228C7"/>
    <w:rsid w:val="002228F8"/>
    <w:rsid w:val="00222A4F"/>
    <w:rsid w:val="00222A5B"/>
    <w:rsid w:val="00222DC0"/>
    <w:rsid w:val="00223421"/>
    <w:rsid w:val="002234EE"/>
    <w:rsid w:val="00223B10"/>
    <w:rsid w:val="002246D6"/>
    <w:rsid w:val="00225630"/>
    <w:rsid w:val="002256A2"/>
    <w:rsid w:val="002257DB"/>
    <w:rsid w:val="00225BAC"/>
    <w:rsid w:val="00225E9F"/>
    <w:rsid w:val="0022608D"/>
    <w:rsid w:val="00226628"/>
    <w:rsid w:val="002267F3"/>
    <w:rsid w:val="00226B09"/>
    <w:rsid w:val="00226CF9"/>
    <w:rsid w:val="00226DC5"/>
    <w:rsid w:val="00227067"/>
    <w:rsid w:val="0022791D"/>
    <w:rsid w:val="00227AEC"/>
    <w:rsid w:val="00227F5A"/>
    <w:rsid w:val="00230188"/>
    <w:rsid w:val="00230632"/>
    <w:rsid w:val="0023073B"/>
    <w:rsid w:val="00230915"/>
    <w:rsid w:val="00230D52"/>
    <w:rsid w:val="002312CC"/>
    <w:rsid w:val="00231315"/>
    <w:rsid w:val="00231659"/>
    <w:rsid w:val="002316D9"/>
    <w:rsid w:val="00231718"/>
    <w:rsid w:val="00231AB8"/>
    <w:rsid w:val="002320C8"/>
    <w:rsid w:val="0023250C"/>
    <w:rsid w:val="00232D39"/>
    <w:rsid w:val="00232FD5"/>
    <w:rsid w:val="00233256"/>
    <w:rsid w:val="0023366D"/>
    <w:rsid w:val="0023373E"/>
    <w:rsid w:val="002338D6"/>
    <w:rsid w:val="00234054"/>
    <w:rsid w:val="00234218"/>
    <w:rsid w:val="00234AAD"/>
    <w:rsid w:val="00234C7F"/>
    <w:rsid w:val="00234CB5"/>
    <w:rsid w:val="00236021"/>
    <w:rsid w:val="00236214"/>
    <w:rsid w:val="00236C2C"/>
    <w:rsid w:val="002377C7"/>
    <w:rsid w:val="00237C09"/>
    <w:rsid w:val="00237D9C"/>
    <w:rsid w:val="00240AB5"/>
    <w:rsid w:val="0024100F"/>
    <w:rsid w:val="0024143A"/>
    <w:rsid w:val="002414A0"/>
    <w:rsid w:val="00241A20"/>
    <w:rsid w:val="00241A2B"/>
    <w:rsid w:val="00241A62"/>
    <w:rsid w:val="00241AE5"/>
    <w:rsid w:val="002421C7"/>
    <w:rsid w:val="0024224F"/>
    <w:rsid w:val="00242600"/>
    <w:rsid w:val="002426E9"/>
    <w:rsid w:val="00242BCC"/>
    <w:rsid w:val="0024364B"/>
    <w:rsid w:val="00243916"/>
    <w:rsid w:val="002439ED"/>
    <w:rsid w:val="00243D47"/>
    <w:rsid w:val="002442A3"/>
    <w:rsid w:val="00244439"/>
    <w:rsid w:val="0024499F"/>
    <w:rsid w:val="002450A0"/>
    <w:rsid w:val="00245332"/>
    <w:rsid w:val="00245474"/>
    <w:rsid w:val="00245641"/>
    <w:rsid w:val="00245644"/>
    <w:rsid w:val="00245896"/>
    <w:rsid w:val="00245C45"/>
    <w:rsid w:val="00245D60"/>
    <w:rsid w:val="00246144"/>
    <w:rsid w:val="00246313"/>
    <w:rsid w:val="002466FC"/>
    <w:rsid w:val="00246702"/>
    <w:rsid w:val="00246B95"/>
    <w:rsid w:val="00246BB3"/>
    <w:rsid w:val="00247405"/>
    <w:rsid w:val="00247519"/>
    <w:rsid w:val="00247930"/>
    <w:rsid w:val="00250297"/>
    <w:rsid w:val="0025075E"/>
    <w:rsid w:val="0025111D"/>
    <w:rsid w:val="0025132C"/>
    <w:rsid w:val="00251508"/>
    <w:rsid w:val="00251955"/>
    <w:rsid w:val="0025197C"/>
    <w:rsid w:val="00251B0C"/>
    <w:rsid w:val="0025240E"/>
    <w:rsid w:val="00252519"/>
    <w:rsid w:val="002528B6"/>
    <w:rsid w:val="00252A67"/>
    <w:rsid w:val="00252C16"/>
    <w:rsid w:val="00252DDA"/>
    <w:rsid w:val="0025321F"/>
    <w:rsid w:val="00253BF6"/>
    <w:rsid w:val="0025452E"/>
    <w:rsid w:val="00255392"/>
    <w:rsid w:val="00255917"/>
    <w:rsid w:val="00255A91"/>
    <w:rsid w:val="00255CEE"/>
    <w:rsid w:val="00255F12"/>
    <w:rsid w:val="00256819"/>
    <w:rsid w:val="00256C6D"/>
    <w:rsid w:val="00256DEB"/>
    <w:rsid w:val="00257351"/>
    <w:rsid w:val="0025775B"/>
    <w:rsid w:val="002579F3"/>
    <w:rsid w:val="00257B31"/>
    <w:rsid w:val="00257D0D"/>
    <w:rsid w:val="00257FF9"/>
    <w:rsid w:val="00260199"/>
    <w:rsid w:val="0026051B"/>
    <w:rsid w:val="00260AC8"/>
    <w:rsid w:val="00260EFB"/>
    <w:rsid w:val="00261091"/>
    <w:rsid w:val="00261F03"/>
    <w:rsid w:val="0026319C"/>
    <w:rsid w:val="002638D8"/>
    <w:rsid w:val="00263BD9"/>
    <w:rsid w:val="00263D0B"/>
    <w:rsid w:val="00264096"/>
    <w:rsid w:val="00264406"/>
    <w:rsid w:val="002648B3"/>
    <w:rsid w:val="00265052"/>
    <w:rsid w:val="00265375"/>
    <w:rsid w:val="00265440"/>
    <w:rsid w:val="0026574C"/>
    <w:rsid w:val="00265AD4"/>
    <w:rsid w:val="00265C6B"/>
    <w:rsid w:val="00265CFB"/>
    <w:rsid w:val="002662C7"/>
    <w:rsid w:val="00266605"/>
    <w:rsid w:val="0026702F"/>
    <w:rsid w:val="0026761F"/>
    <w:rsid w:val="00267F51"/>
    <w:rsid w:val="00267F90"/>
    <w:rsid w:val="00270A88"/>
    <w:rsid w:val="00270B1C"/>
    <w:rsid w:val="0027131A"/>
    <w:rsid w:val="002713E7"/>
    <w:rsid w:val="002722DE"/>
    <w:rsid w:val="0027270C"/>
    <w:rsid w:val="00272AF7"/>
    <w:rsid w:val="00272EE1"/>
    <w:rsid w:val="00272F59"/>
    <w:rsid w:val="0027315B"/>
    <w:rsid w:val="00273392"/>
    <w:rsid w:val="002736DF"/>
    <w:rsid w:val="002737B0"/>
    <w:rsid w:val="00273941"/>
    <w:rsid w:val="00273BAD"/>
    <w:rsid w:val="00273D19"/>
    <w:rsid w:val="00274607"/>
    <w:rsid w:val="00274930"/>
    <w:rsid w:val="00274AA6"/>
    <w:rsid w:val="00274B09"/>
    <w:rsid w:val="00274C89"/>
    <w:rsid w:val="00274D9A"/>
    <w:rsid w:val="00274DFC"/>
    <w:rsid w:val="00275062"/>
    <w:rsid w:val="00275954"/>
    <w:rsid w:val="00275AB9"/>
    <w:rsid w:val="00275D6A"/>
    <w:rsid w:val="002761C6"/>
    <w:rsid w:val="0027626B"/>
    <w:rsid w:val="002763F4"/>
    <w:rsid w:val="0027645F"/>
    <w:rsid w:val="002765A4"/>
    <w:rsid w:val="002767B8"/>
    <w:rsid w:val="002769D7"/>
    <w:rsid w:val="00276B25"/>
    <w:rsid w:val="00276CE5"/>
    <w:rsid w:val="00276EA6"/>
    <w:rsid w:val="00276F89"/>
    <w:rsid w:val="00277218"/>
    <w:rsid w:val="00277381"/>
    <w:rsid w:val="002777D2"/>
    <w:rsid w:val="00277964"/>
    <w:rsid w:val="00277B24"/>
    <w:rsid w:val="00277C17"/>
    <w:rsid w:val="00277FBD"/>
    <w:rsid w:val="00277FE3"/>
    <w:rsid w:val="0028001C"/>
    <w:rsid w:val="002800C7"/>
    <w:rsid w:val="00280650"/>
    <w:rsid w:val="002806ED"/>
    <w:rsid w:val="0028085B"/>
    <w:rsid w:val="00280E85"/>
    <w:rsid w:val="002813B6"/>
    <w:rsid w:val="002816DE"/>
    <w:rsid w:val="00281791"/>
    <w:rsid w:val="002819B4"/>
    <w:rsid w:val="00281CB5"/>
    <w:rsid w:val="00282290"/>
    <w:rsid w:val="00282681"/>
    <w:rsid w:val="00282693"/>
    <w:rsid w:val="002827E5"/>
    <w:rsid w:val="00282FF6"/>
    <w:rsid w:val="00283157"/>
    <w:rsid w:val="00283307"/>
    <w:rsid w:val="0028334A"/>
    <w:rsid w:val="00283A57"/>
    <w:rsid w:val="00283CDF"/>
    <w:rsid w:val="00284511"/>
    <w:rsid w:val="002846ED"/>
    <w:rsid w:val="00284A00"/>
    <w:rsid w:val="00284D24"/>
    <w:rsid w:val="00284D52"/>
    <w:rsid w:val="00284E6E"/>
    <w:rsid w:val="002858DF"/>
    <w:rsid w:val="00285E38"/>
    <w:rsid w:val="00285F37"/>
    <w:rsid w:val="002860C9"/>
    <w:rsid w:val="002864E5"/>
    <w:rsid w:val="0028668C"/>
    <w:rsid w:val="0028674B"/>
    <w:rsid w:val="00287092"/>
    <w:rsid w:val="0028763A"/>
    <w:rsid w:val="002876FB"/>
    <w:rsid w:val="00290483"/>
    <w:rsid w:val="0029048E"/>
    <w:rsid w:val="002905F2"/>
    <w:rsid w:val="002911B9"/>
    <w:rsid w:val="00291499"/>
    <w:rsid w:val="00291A08"/>
    <w:rsid w:val="00291CA9"/>
    <w:rsid w:val="00291D33"/>
    <w:rsid w:val="00291E17"/>
    <w:rsid w:val="0029211B"/>
    <w:rsid w:val="00292481"/>
    <w:rsid w:val="00292BCA"/>
    <w:rsid w:val="00292F7D"/>
    <w:rsid w:val="0029317E"/>
    <w:rsid w:val="002932A7"/>
    <w:rsid w:val="002933AD"/>
    <w:rsid w:val="00293516"/>
    <w:rsid w:val="00293870"/>
    <w:rsid w:val="00294068"/>
    <w:rsid w:val="0029421F"/>
    <w:rsid w:val="00294265"/>
    <w:rsid w:val="00294959"/>
    <w:rsid w:val="00294976"/>
    <w:rsid w:val="00294D7B"/>
    <w:rsid w:val="002960D2"/>
    <w:rsid w:val="002960FE"/>
    <w:rsid w:val="00296344"/>
    <w:rsid w:val="00296845"/>
    <w:rsid w:val="00296C81"/>
    <w:rsid w:val="0029703D"/>
    <w:rsid w:val="002970EC"/>
    <w:rsid w:val="00297AC8"/>
    <w:rsid w:val="00297CFA"/>
    <w:rsid w:val="00297EE6"/>
    <w:rsid w:val="002A0C00"/>
    <w:rsid w:val="002A0C43"/>
    <w:rsid w:val="002A1702"/>
    <w:rsid w:val="002A1811"/>
    <w:rsid w:val="002A2599"/>
    <w:rsid w:val="002A25CC"/>
    <w:rsid w:val="002A28AE"/>
    <w:rsid w:val="002A294B"/>
    <w:rsid w:val="002A2E9C"/>
    <w:rsid w:val="002A310B"/>
    <w:rsid w:val="002A3621"/>
    <w:rsid w:val="002A46AA"/>
    <w:rsid w:val="002A4DF3"/>
    <w:rsid w:val="002A5592"/>
    <w:rsid w:val="002A5832"/>
    <w:rsid w:val="002A5907"/>
    <w:rsid w:val="002A5B0B"/>
    <w:rsid w:val="002A5B10"/>
    <w:rsid w:val="002A5EF8"/>
    <w:rsid w:val="002A7018"/>
    <w:rsid w:val="002B0DE8"/>
    <w:rsid w:val="002B13CE"/>
    <w:rsid w:val="002B1697"/>
    <w:rsid w:val="002B17C1"/>
    <w:rsid w:val="002B2AA7"/>
    <w:rsid w:val="002B3850"/>
    <w:rsid w:val="002B38F2"/>
    <w:rsid w:val="002B4174"/>
    <w:rsid w:val="002B4B98"/>
    <w:rsid w:val="002B4BD5"/>
    <w:rsid w:val="002B4F2F"/>
    <w:rsid w:val="002B5E6F"/>
    <w:rsid w:val="002B5EDA"/>
    <w:rsid w:val="002B62EA"/>
    <w:rsid w:val="002B654F"/>
    <w:rsid w:val="002B6716"/>
    <w:rsid w:val="002B6B11"/>
    <w:rsid w:val="002B6F97"/>
    <w:rsid w:val="002B734D"/>
    <w:rsid w:val="002B73C4"/>
    <w:rsid w:val="002B7641"/>
    <w:rsid w:val="002B768D"/>
    <w:rsid w:val="002B7772"/>
    <w:rsid w:val="002B7818"/>
    <w:rsid w:val="002B78D8"/>
    <w:rsid w:val="002C02D7"/>
    <w:rsid w:val="002C0559"/>
    <w:rsid w:val="002C05C4"/>
    <w:rsid w:val="002C0ADE"/>
    <w:rsid w:val="002C0BAA"/>
    <w:rsid w:val="002C1833"/>
    <w:rsid w:val="002C1907"/>
    <w:rsid w:val="002C1932"/>
    <w:rsid w:val="002C19D5"/>
    <w:rsid w:val="002C1C07"/>
    <w:rsid w:val="002C2513"/>
    <w:rsid w:val="002C338E"/>
    <w:rsid w:val="002C367E"/>
    <w:rsid w:val="002C36E6"/>
    <w:rsid w:val="002C3A99"/>
    <w:rsid w:val="002C4279"/>
    <w:rsid w:val="002C4FBF"/>
    <w:rsid w:val="002C4FC6"/>
    <w:rsid w:val="002C53E5"/>
    <w:rsid w:val="002C56A1"/>
    <w:rsid w:val="002C577B"/>
    <w:rsid w:val="002C59B5"/>
    <w:rsid w:val="002C5C71"/>
    <w:rsid w:val="002C6140"/>
    <w:rsid w:val="002C61A8"/>
    <w:rsid w:val="002C624D"/>
    <w:rsid w:val="002C6666"/>
    <w:rsid w:val="002C6A17"/>
    <w:rsid w:val="002C6BB3"/>
    <w:rsid w:val="002C6EB9"/>
    <w:rsid w:val="002C7283"/>
    <w:rsid w:val="002C74B0"/>
    <w:rsid w:val="002C7614"/>
    <w:rsid w:val="002C7B58"/>
    <w:rsid w:val="002D0239"/>
    <w:rsid w:val="002D053E"/>
    <w:rsid w:val="002D0556"/>
    <w:rsid w:val="002D064F"/>
    <w:rsid w:val="002D0723"/>
    <w:rsid w:val="002D09DF"/>
    <w:rsid w:val="002D0B2A"/>
    <w:rsid w:val="002D0D45"/>
    <w:rsid w:val="002D0DD2"/>
    <w:rsid w:val="002D14EC"/>
    <w:rsid w:val="002D19AA"/>
    <w:rsid w:val="002D1DC6"/>
    <w:rsid w:val="002D24D1"/>
    <w:rsid w:val="002D2538"/>
    <w:rsid w:val="002D2784"/>
    <w:rsid w:val="002D2A90"/>
    <w:rsid w:val="002D2ED0"/>
    <w:rsid w:val="002D30CE"/>
    <w:rsid w:val="002D322C"/>
    <w:rsid w:val="002D3561"/>
    <w:rsid w:val="002D3662"/>
    <w:rsid w:val="002D3C79"/>
    <w:rsid w:val="002D4832"/>
    <w:rsid w:val="002D4841"/>
    <w:rsid w:val="002D4915"/>
    <w:rsid w:val="002D492C"/>
    <w:rsid w:val="002D4F6C"/>
    <w:rsid w:val="002D51D3"/>
    <w:rsid w:val="002D5286"/>
    <w:rsid w:val="002D5468"/>
    <w:rsid w:val="002D58C1"/>
    <w:rsid w:val="002D5DF2"/>
    <w:rsid w:val="002D5E2C"/>
    <w:rsid w:val="002D5F35"/>
    <w:rsid w:val="002D64FA"/>
    <w:rsid w:val="002D72D2"/>
    <w:rsid w:val="002D7680"/>
    <w:rsid w:val="002D76D0"/>
    <w:rsid w:val="002D7915"/>
    <w:rsid w:val="002D7C38"/>
    <w:rsid w:val="002D7C57"/>
    <w:rsid w:val="002E05DA"/>
    <w:rsid w:val="002E0C46"/>
    <w:rsid w:val="002E0F53"/>
    <w:rsid w:val="002E15BC"/>
    <w:rsid w:val="002E1A5B"/>
    <w:rsid w:val="002E20E2"/>
    <w:rsid w:val="002E2301"/>
    <w:rsid w:val="002E240D"/>
    <w:rsid w:val="002E2722"/>
    <w:rsid w:val="002E33F8"/>
    <w:rsid w:val="002E3AA7"/>
    <w:rsid w:val="002E3ADF"/>
    <w:rsid w:val="002E3E83"/>
    <w:rsid w:val="002E40EB"/>
    <w:rsid w:val="002E45FB"/>
    <w:rsid w:val="002E4B4A"/>
    <w:rsid w:val="002E5931"/>
    <w:rsid w:val="002E5D94"/>
    <w:rsid w:val="002E5E22"/>
    <w:rsid w:val="002E66B2"/>
    <w:rsid w:val="002E68D5"/>
    <w:rsid w:val="002E7486"/>
    <w:rsid w:val="002E761C"/>
    <w:rsid w:val="002E7ABF"/>
    <w:rsid w:val="002F00E0"/>
    <w:rsid w:val="002F0630"/>
    <w:rsid w:val="002F08F8"/>
    <w:rsid w:val="002F096A"/>
    <w:rsid w:val="002F0AD9"/>
    <w:rsid w:val="002F0CD9"/>
    <w:rsid w:val="002F0EEC"/>
    <w:rsid w:val="002F10A0"/>
    <w:rsid w:val="002F11B0"/>
    <w:rsid w:val="002F28F2"/>
    <w:rsid w:val="002F28F8"/>
    <w:rsid w:val="002F2AA8"/>
    <w:rsid w:val="002F2CEE"/>
    <w:rsid w:val="002F34B0"/>
    <w:rsid w:val="002F3A18"/>
    <w:rsid w:val="002F3A33"/>
    <w:rsid w:val="002F3B32"/>
    <w:rsid w:val="002F3BA9"/>
    <w:rsid w:val="002F4289"/>
    <w:rsid w:val="002F4ACD"/>
    <w:rsid w:val="002F50D5"/>
    <w:rsid w:val="002F5253"/>
    <w:rsid w:val="002F5562"/>
    <w:rsid w:val="002F56F1"/>
    <w:rsid w:val="002F5E6D"/>
    <w:rsid w:val="002F65F4"/>
    <w:rsid w:val="002F6610"/>
    <w:rsid w:val="002F680C"/>
    <w:rsid w:val="002F6ED1"/>
    <w:rsid w:val="002F7258"/>
    <w:rsid w:val="002F77C2"/>
    <w:rsid w:val="002F7D49"/>
    <w:rsid w:val="002F7D57"/>
    <w:rsid w:val="002F7D72"/>
    <w:rsid w:val="002F7F91"/>
    <w:rsid w:val="00300341"/>
    <w:rsid w:val="00300466"/>
    <w:rsid w:val="00300495"/>
    <w:rsid w:val="0030059C"/>
    <w:rsid w:val="003005E2"/>
    <w:rsid w:val="00300617"/>
    <w:rsid w:val="00300774"/>
    <w:rsid w:val="00300C94"/>
    <w:rsid w:val="00300E58"/>
    <w:rsid w:val="0030122D"/>
    <w:rsid w:val="0030157F"/>
    <w:rsid w:val="00301C6F"/>
    <w:rsid w:val="00301EDE"/>
    <w:rsid w:val="00302425"/>
    <w:rsid w:val="00302939"/>
    <w:rsid w:val="00302FFF"/>
    <w:rsid w:val="00303C8D"/>
    <w:rsid w:val="00304303"/>
    <w:rsid w:val="00304589"/>
    <w:rsid w:val="003046EF"/>
    <w:rsid w:val="00304A0B"/>
    <w:rsid w:val="00304C4C"/>
    <w:rsid w:val="00304F9A"/>
    <w:rsid w:val="00305122"/>
    <w:rsid w:val="0030557C"/>
    <w:rsid w:val="00305E34"/>
    <w:rsid w:val="003061A0"/>
    <w:rsid w:val="003061C1"/>
    <w:rsid w:val="003062BE"/>
    <w:rsid w:val="003062FF"/>
    <w:rsid w:val="0030693A"/>
    <w:rsid w:val="00306C60"/>
    <w:rsid w:val="00307383"/>
    <w:rsid w:val="0030766F"/>
    <w:rsid w:val="0030788E"/>
    <w:rsid w:val="003078B3"/>
    <w:rsid w:val="00307DE1"/>
    <w:rsid w:val="00307E9C"/>
    <w:rsid w:val="003105B0"/>
    <w:rsid w:val="00310727"/>
    <w:rsid w:val="0031072A"/>
    <w:rsid w:val="00310811"/>
    <w:rsid w:val="00310947"/>
    <w:rsid w:val="00310DE6"/>
    <w:rsid w:val="003115C5"/>
    <w:rsid w:val="003115E5"/>
    <w:rsid w:val="00311814"/>
    <w:rsid w:val="003118B1"/>
    <w:rsid w:val="00311DB2"/>
    <w:rsid w:val="00311DFD"/>
    <w:rsid w:val="0031288F"/>
    <w:rsid w:val="00312A3B"/>
    <w:rsid w:val="003131B1"/>
    <w:rsid w:val="0031342B"/>
    <w:rsid w:val="003136CF"/>
    <w:rsid w:val="003141FA"/>
    <w:rsid w:val="00314755"/>
    <w:rsid w:val="0031486E"/>
    <w:rsid w:val="00314ABC"/>
    <w:rsid w:val="00314BCA"/>
    <w:rsid w:val="00314C18"/>
    <w:rsid w:val="00314D45"/>
    <w:rsid w:val="00314E3E"/>
    <w:rsid w:val="0031519C"/>
    <w:rsid w:val="003153E2"/>
    <w:rsid w:val="00315573"/>
    <w:rsid w:val="003159C8"/>
    <w:rsid w:val="00315AEF"/>
    <w:rsid w:val="00315C0B"/>
    <w:rsid w:val="00315F99"/>
    <w:rsid w:val="00316432"/>
    <w:rsid w:val="003168DC"/>
    <w:rsid w:val="00316A41"/>
    <w:rsid w:val="00316B34"/>
    <w:rsid w:val="00316BBD"/>
    <w:rsid w:val="00316C0A"/>
    <w:rsid w:val="00316C1F"/>
    <w:rsid w:val="00316E4C"/>
    <w:rsid w:val="00317561"/>
    <w:rsid w:val="003205EB"/>
    <w:rsid w:val="003206C0"/>
    <w:rsid w:val="0032091E"/>
    <w:rsid w:val="003209AC"/>
    <w:rsid w:val="00320B7A"/>
    <w:rsid w:val="0032119B"/>
    <w:rsid w:val="00321492"/>
    <w:rsid w:val="0032174F"/>
    <w:rsid w:val="0032177A"/>
    <w:rsid w:val="0032199A"/>
    <w:rsid w:val="00321AC0"/>
    <w:rsid w:val="00321DF5"/>
    <w:rsid w:val="003227E3"/>
    <w:rsid w:val="00322BBE"/>
    <w:rsid w:val="00322C0D"/>
    <w:rsid w:val="00322C3D"/>
    <w:rsid w:val="00323426"/>
    <w:rsid w:val="0032388B"/>
    <w:rsid w:val="00323C0C"/>
    <w:rsid w:val="00323D4A"/>
    <w:rsid w:val="00323D85"/>
    <w:rsid w:val="00323F61"/>
    <w:rsid w:val="0032418A"/>
    <w:rsid w:val="00324381"/>
    <w:rsid w:val="003250B1"/>
    <w:rsid w:val="00325191"/>
    <w:rsid w:val="00325493"/>
    <w:rsid w:val="00325A72"/>
    <w:rsid w:val="003261A3"/>
    <w:rsid w:val="003265A5"/>
    <w:rsid w:val="00326D54"/>
    <w:rsid w:val="00326F3A"/>
    <w:rsid w:val="00326FEC"/>
    <w:rsid w:val="00327493"/>
    <w:rsid w:val="00327626"/>
    <w:rsid w:val="00327913"/>
    <w:rsid w:val="00327AB4"/>
    <w:rsid w:val="00327ABC"/>
    <w:rsid w:val="00327CFA"/>
    <w:rsid w:val="00327D6A"/>
    <w:rsid w:val="00331261"/>
    <w:rsid w:val="00331980"/>
    <w:rsid w:val="00331DC3"/>
    <w:rsid w:val="00331F06"/>
    <w:rsid w:val="00331FAB"/>
    <w:rsid w:val="003321C1"/>
    <w:rsid w:val="00332AD2"/>
    <w:rsid w:val="00332B01"/>
    <w:rsid w:val="00332B93"/>
    <w:rsid w:val="00332FE0"/>
    <w:rsid w:val="0033306A"/>
    <w:rsid w:val="003335B7"/>
    <w:rsid w:val="00333786"/>
    <w:rsid w:val="003348A3"/>
    <w:rsid w:val="003349C5"/>
    <w:rsid w:val="00335937"/>
    <w:rsid w:val="00335984"/>
    <w:rsid w:val="00335F18"/>
    <w:rsid w:val="003367AD"/>
    <w:rsid w:val="00336B6E"/>
    <w:rsid w:val="00336C8A"/>
    <w:rsid w:val="00337E2A"/>
    <w:rsid w:val="00340239"/>
    <w:rsid w:val="00340F13"/>
    <w:rsid w:val="0034125F"/>
    <w:rsid w:val="00341342"/>
    <w:rsid w:val="003418BF"/>
    <w:rsid w:val="00341938"/>
    <w:rsid w:val="00341BD2"/>
    <w:rsid w:val="003420F4"/>
    <w:rsid w:val="00342574"/>
    <w:rsid w:val="00342D4C"/>
    <w:rsid w:val="00342DFB"/>
    <w:rsid w:val="00342FDB"/>
    <w:rsid w:val="0034328F"/>
    <w:rsid w:val="003432AF"/>
    <w:rsid w:val="00343612"/>
    <w:rsid w:val="0034372F"/>
    <w:rsid w:val="003437AB"/>
    <w:rsid w:val="0034385D"/>
    <w:rsid w:val="0034393D"/>
    <w:rsid w:val="00343AA9"/>
    <w:rsid w:val="00343C03"/>
    <w:rsid w:val="00344091"/>
    <w:rsid w:val="00344540"/>
    <w:rsid w:val="00344B45"/>
    <w:rsid w:val="00344E6B"/>
    <w:rsid w:val="00344F69"/>
    <w:rsid w:val="00345A12"/>
    <w:rsid w:val="00345D8D"/>
    <w:rsid w:val="00345F93"/>
    <w:rsid w:val="003462C6"/>
    <w:rsid w:val="003465B1"/>
    <w:rsid w:val="003469A9"/>
    <w:rsid w:val="00350533"/>
    <w:rsid w:val="0035063B"/>
    <w:rsid w:val="0035101D"/>
    <w:rsid w:val="003511F3"/>
    <w:rsid w:val="00351930"/>
    <w:rsid w:val="00351EDD"/>
    <w:rsid w:val="0035241F"/>
    <w:rsid w:val="00352A7B"/>
    <w:rsid w:val="00352C41"/>
    <w:rsid w:val="003535CE"/>
    <w:rsid w:val="00353869"/>
    <w:rsid w:val="003543F1"/>
    <w:rsid w:val="00354454"/>
    <w:rsid w:val="00354A63"/>
    <w:rsid w:val="00354FBD"/>
    <w:rsid w:val="003551F5"/>
    <w:rsid w:val="00355685"/>
    <w:rsid w:val="003559D9"/>
    <w:rsid w:val="00355DC1"/>
    <w:rsid w:val="0035601A"/>
    <w:rsid w:val="003562E4"/>
    <w:rsid w:val="003565C2"/>
    <w:rsid w:val="00356776"/>
    <w:rsid w:val="00356891"/>
    <w:rsid w:val="00356FD2"/>
    <w:rsid w:val="003579CB"/>
    <w:rsid w:val="00357E45"/>
    <w:rsid w:val="00360056"/>
    <w:rsid w:val="00360BDF"/>
    <w:rsid w:val="00360FF7"/>
    <w:rsid w:val="003610E9"/>
    <w:rsid w:val="0036113D"/>
    <w:rsid w:val="00361768"/>
    <w:rsid w:val="003617C2"/>
    <w:rsid w:val="00361828"/>
    <w:rsid w:val="003628AB"/>
    <w:rsid w:val="00362A97"/>
    <w:rsid w:val="00362C54"/>
    <w:rsid w:val="00363129"/>
    <w:rsid w:val="0036359E"/>
    <w:rsid w:val="003638B5"/>
    <w:rsid w:val="00363B23"/>
    <w:rsid w:val="00363ECE"/>
    <w:rsid w:val="00363EE9"/>
    <w:rsid w:val="003641D0"/>
    <w:rsid w:val="00364629"/>
    <w:rsid w:val="003647B6"/>
    <w:rsid w:val="0036481C"/>
    <w:rsid w:val="00364C3A"/>
    <w:rsid w:val="00364CE5"/>
    <w:rsid w:val="00365902"/>
    <w:rsid w:val="00365B95"/>
    <w:rsid w:val="00365CCF"/>
    <w:rsid w:val="003660B6"/>
    <w:rsid w:val="00366378"/>
    <w:rsid w:val="00366487"/>
    <w:rsid w:val="0036661F"/>
    <w:rsid w:val="003667FE"/>
    <w:rsid w:val="003668CF"/>
    <w:rsid w:val="00366BFE"/>
    <w:rsid w:val="0036701B"/>
    <w:rsid w:val="003671A5"/>
    <w:rsid w:val="00367315"/>
    <w:rsid w:val="00367487"/>
    <w:rsid w:val="00367856"/>
    <w:rsid w:val="00367A7F"/>
    <w:rsid w:val="00370258"/>
    <w:rsid w:val="00370650"/>
    <w:rsid w:val="003706E3"/>
    <w:rsid w:val="00370B06"/>
    <w:rsid w:val="00370F70"/>
    <w:rsid w:val="0037108E"/>
    <w:rsid w:val="00371151"/>
    <w:rsid w:val="00371327"/>
    <w:rsid w:val="00371847"/>
    <w:rsid w:val="003718AA"/>
    <w:rsid w:val="00371D67"/>
    <w:rsid w:val="00372295"/>
    <w:rsid w:val="003722C1"/>
    <w:rsid w:val="0037240D"/>
    <w:rsid w:val="00372672"/>
    <w:rsid w:val="003727B2"/>
    <w:rsid w:val="00372866"/>
    <w:rsid w:val="00372899"/>
    <w:rsid w:val="00373C57"/>
    <w:rsid w:val="00373E91"/>
    <w:rsid w:val="0037405B"/>
    <w:rsid w:val="003741FF"/>
    <w:rsid w:val="003746BF"/>
    <w:rsid w:val="00374AB2"/>
    <w:rsid w:val="00374D26"/>
    <w:rsid w:val="00375132"/>
    <w:rsid w:val="003753CE"/>
    <w:rsid w:val="00375402"/>
    <w:rsid w:val="00375BD7"/>
    <w:rsid w:val="00376034"/>
    <w:rsid w:val="003771CB"/>
    <w:rsid w:val="00377439"/>
    <w:rsid w:val="0037773A"/>
    <w:rsid w:val="00377A46"/>
    <w:rsid w:val="00377A51"/>
    <w:rsid w:val="00377AD2"/>
    <w:rsid w:val="00377B3A"/>
    <w:rsid w:val="00377FB1"/>
    <w:rsid w:val="003805E1"/>
    <w:rsid w:val="00380B09"/>
    <w:rsid w:val="003814FD"/>
    <w:rsid w:val="00381607"/>
    <w:rsid w:val="003816BA"/>
    <w:rsid w:val="00381B2F"/>
    <w:rsid w:val="00381E57"/>
    <w:rsid w:val="003822F8"/>
    <w:rsid w:val="00382530"/>
    <w:rsid w:val="00382957"/>
    <w:rsid w:val="0038297A"/>
    <w:rsid w:val="00382DBA"/>
    <w:rsid w:val="00383273"/>
    <w:rsid w:val="003833E0"/>
    <w:rsid w:val="003837F9"/>
    <w:rsid w:val="00383978"/>
    <w:rsid w:val="00384051"/>
    <w:rsid w:val="0038415A"/>
    <w:rsid w:val="00384682"/>
    <w:rsid w:val="003848B0"/>
    <w:rsid w:val="00384986"/>
    <w:rsid w:val="003849EE"/>
    <w:rsid w:val="00384B0A"/>
    <w:rsid w:val="00384F16"/>
    <w:rsid w:val="00384F83"/>
    <w:rsid w:val="00385084"/>
    <w:rsid w:val="00385285"/>
    <w:rsid w:val="00385558"/>
    <w:rsid w:val="00385D6A"/>
    <w:rsid w:val="00386227"/>
    <w:rsid w:val="0038652C"/>
    <w:rsid w:val="00386538"/>
    <w:rsid w:val="003865DA"/>
    <w:rsid w:val="003865FD"/>
    <w:rsid w:val="0038693E"/>
    <w:rsid w:val="0038710A"/>
    <w:rsid w:val="003877A6"/>
    <w:rsid w:val="003902D4"/>
    <w:rsid w:val="00390518"/>
    <w:rsid w:val="00390722"/>
    <w:rsid w:val="00390C27"/>
    <w:rsid w:val="00390E73"/>
    <w:rsid w:val="0039110E"/>
    <w:rsid w:val="00391238"/>
    <w:rsid w:val="003915AB"/>
    <w:rsid w:val="00391C8C"/>
    <w:rsid w:val="0039248A"/>
    <w:rsid w:val="003925C2"/>
    <w:rsid w:val="00392AA8"/>
    <w:rsid w:val="00393408"/>
    <w:rsid w:val="00393595"/>
    <w:rsid w:val="003939E1"/>
    <w:rsid w:val="00394026"/>
    <w:rsid w:val="0039409A"/>
    <w:rsid w:val="0039440E"/>
    <w:rsid w:val="00394741"/>
    <w:rsid w:val="003949F7"/>
    <w:rsid w:val="00394DD4"/>
    <w:rsid w:val="00394F42"/>
    <w:rsid w:val="0039543C"/>
    <w:rsid w:val="0039579B"/>
    <w:rsid w:val="003957AC"/>
    <w:rsid w:val="003959B9"/>
    <w:rsid w:val="00395E20"/>
    <w:rsid w:val="00396181"/>
    <w:rsid w:val="00396B76"/>
    <w:rsid w:val="00396EAD"/>
    <w:rsid w:val="00397129"/>
    <w:rsid w:val="003978B1"/>
    <w:rsid w:val="00397A2C"/>
    <w:rsid w:val="00397A93"/>
    <w:rsid w:val="003A01AF"/>
    <w:rsid w:val="003A0569"/>
    <w:rsid w:val="003A0892"/>
    <w:rsid w:val="003A1631"/>
    <w:rsid w:val="003A1BE4"/>
    <w:rsid w:val="003A2C35"/>
    <w:rsid w:val="003A2CE4"/>
    <w:rsid w:val="003A2FF5"/>
    <w:rsid w:val="003A30ED"/>
    <w:rsid w:val="003A3319"/>
    <w:rsid w:val="003A38F7"/>
    <w:rsid w:val="003A4D9F"/>
    <w:rsid w:val="003A504D"/>
    <w:rsid w:val="003A522D"/>
    <w:rsid w:val="003A5887"/>
    <w:rsid w:val="003A59BB"/>
    <w:rsid w:val="003A5CDB"/>
    <w:rsid w:val="003A5D2C"/>
    <w:rsid w:val="003A5F1C"/>
    <w:rsid w:val="003A61A9"/>
    <w:rsid w:val="003A624B"/>
    <w:rsid w:val="003A6975"/>
    <w:rsid w:val="003A6BBB"/>
    <w:rsid w:val="003A6D15"/>
    <w:rsid w:val="003A6DBE"/>
    <w:rsid w:val="003A710E"/>
    <w:rsid w:val="003A7251"/>
    <w:rsid w:val="003A76CD"/>
    <w:rsid w:val="003A7938"/>
    <w:rsid w:val="003A7B05"/>
    <w:rsid w:val="003B0221"/>
    <w:rsid w:val="003B02CA"/>
    <w:rsid w:val="003B0C99"/>
    <w:rsid w:val="003B0DFC"/>
    <w:rsid w:val="003B0FC0"/>
    <w:rsid w:val="003B147B"/>
    <w:rsid w:val="003B221B"/>
    <w:rsid w:val="003B24F7"/>
    <w:rsid w:val="003B2839"/>
    <w:rsid w:val="003B2863"/>
    <w:rsid w:val="003B2B83"/>
    <w:rsid w:val="003B2F05"/>
    <w:rsid w:val="003B2F7A"/>
    <w:rsid w:val="003B3126"/>
    <w:rsid w:val="003B34CF"/>
    <w:rsid w:val="003B376B"/>
    <w:rsid w:val="003B380C"/>
    <w:rsid w:val="003B3C53"/>
    <w:rsid w:val="003B3D2B"/>
    <w:rsid w:val="003B409C"/>
    <w:rsid w:val="003B4873"/>
    <w:rsid w:val="003B4AEA"/>
    <w:rsid w:val="003B4DFC"/>
    <w:rsid w:val="003B522B"/>
    <w:rsid w:val="003B5AD7"/>
    <w:rsid w:val="003B5BF8"/>
    <w:rsid w:val="003B5ED3"/>
    <w:rsid w:val="003B611A"/>
    <w:rsid w:val="003B61B2"/>
    <w:rsid w:val="003B62C1"/>
    <w:rsid w:val="003B651B"/>
    <w:rsid w:val="003B6AF9"/>
    <w:rsid w:val="003B6D0D"/>
    <w:rsid w:val="003B74F4"/>
    <w:rsid w:val="003C0071"/>
    <w:rsid w:val="003C050C"/>
    <w:rsid w:val="003C05F8"/>
    <w:rsid w:val="003C080A"/>
    <w:rsid w:val="003C0F60"/>
    <w:rsid w:val="003C145C"/>
    <w:rsid w:val="003C1481"/>
    <w:rsid w:val="003C1649"/>
    <w:rsid w:val="003C16D3"/>
    <w:rsid w:val="003C2E15"/>
    <w:rsid w:val="003C3590"/>
    <w:rsid w:val="003C39C4"/>
    <w:rsid w:val="003C39ED"/>
    <w:rsid w:val="003C3FBE"/>
    <w:rsid w:val="003C3FCB"/>
    <w:rsid w:val="003C4254"/>
    <w:rsid w:val="003C4287"/>
    <w:rsid w:val="003C43F0"/>
    <w:rsid w:val="003C4AC6"/>
    <w:rsid w:val="003C4B40"/>
    <w:rsid w:val="003C4C11"/>
    <w:rsid w:val="003C4FC2"/>
    <w:rsid w:val="003C5034"/>
    <w:rsid w:val="003C525C"/>
    <w:rsid w:val="003C5489"/>
    <w:rsid w:val="003C5936"/>
    <w:rsid w:val="003C5B40"/>
    <w:rsid w:val="003C5F71"/>
    <w:rsid w:val="003C5FEA"/>
    <w:rsid w:val="003C611C"/>
    <w:rsid w:val="003C7DDF"/>
    <w:rsid w:val="003C7DED"/>
    <w:rsid w:val="003C7F43"/>
    <w:rsid w:val="003D0043"/>
    <w:rsid w:val="003D08D2"/>
    <w:rsid w:val="003D0A37"/>
    <w:rsid w:val="003D0B2E"/>
    <w:rsid w:val="003D1779"/>
    <w:rsid w:val="003D1DA8"/>
    <w:rsid w:val="003D1EB2"/>
    <w:rsid w:val="003D235C"/>
    <w:rsid w:val="003D285A"/>
    <w:rsid w:val="003D2B7D"/>
    <w:rsid w:val="003D2EE4"/>
    <w:rsid w:val="003D3196"/>
    <w:rsid w:val="003D31EB"/>
    <w:rsid w:val="003D359C"/>
    <w:rsid w:val="003D37B1"/>
    <w:rsid w:val="003D41FD"/>
    <w:rsid w:val="003D4295"/>
    <w:rsid w:val="003D4377"/>
    <w:rsid w:val="003D45FE"/>
    <w:rsid w:val="003D4958"/>
    <w:rsid w:val="003D4B06"/>
    <w:rsid w:val="003D4BD5"/>
    <w:rsid w:val="003D4F44"/>
    <w:rsid w:val="003D4FEB"/>
    <w:rsid w:val="003D53C1"/>
    <w:rsid w:val="003D54F5"/>
    <w:rsid w:val="003D587A"/>
    <w:rsid w:val="003D5CCA"/>
    <w:rsid w:val="003D71BE"/>
    <w:rsid w:val="003D7E68"/>
    <w:rsid w:val="003E0033"/>
    <w:rsid w:val="003E00EF"/>
    <w:rsid w:val="003E01AB"/>
    <w:rsid w:val="003E0CF1"/>
    <w:rsid w:val="003E0DB6"/>
    <w:rsid w:val="003E0DDC"/>
    <w:rsid w:val="003E0E91"/>
    <w:rsid w:val="003E10F3"/>
    <w:rsid w:val="003E1551"/>
    <w:rsid w:val="003E1787"/>
    <w:rsid w:val="003E22AD"/>
    <w:rsid w:val="003E24F3"/>
    <w:rsid w:val="003E3099"/>
    <w:rsid w:val="003E37E4"/>
    <w:rsid w:val="003E419B"/>
    <w:rsid w:val="003E4677"/>
    <w:rsid w:val="003E48B2"/>
    <w:rsid w:val="003E48E3"/>
    <w:rsid w:val="003E4AAD"/>
    <w:rsid w:val="003E4C4A"/>
    <w:rsid w:val="003E4CE0"/>
    <w:rsid w:val="003E5C62"/>
    <w:rsid w:val="003E5E49"/>
    <w:rsid w:val="003E6123"/>
    <w:rsid w:val="003E6501"/>
    <w:rsid w:val="003E6BA4"/>
    <w:rsid w:val="003E7046"/>
    <w:rsid w:val="003F06EC"/>
    <w:rsid w:val="003F070B"/>
    <w:rsid w:val="003F0776"/>
    <w:rsid w:val="003F0848"/>
    <w:rsid w:val="003F0A1C"/>
    <w:rsid w:val="003F0BD5"/>
    <w:rsid w:val="003F1099"/>
    <w:rsid w:val="003F1158"/>
    <w:rsid w:val="003F121A"/>
    <w:rsid w:val="003F16CE"/>
    <w:rsid w:val="003F1872"/>
    <w:rsid w:val="003F1894"/>
    <w:rsid w:val="003F1D3F"/>
    <w:rsid w:val="003F20D4"/>
    <w:rsid w:val="003F22B9"/>
    <w:rsid w:val="003F276B"/>
    <w:rsid w:val="003F2E77"/>
    <w:rsid w:val="003F3085"/>
    <w:rsid w:val="003F309B"/>
    <w:rsid w:val="003F3B9F"/>
    <w:rsid w:val="003F4302"/>
    <w:rsid w:val="003F4406"/>
    <w:rsid w:val="003F4524"/>
    <w:rsid w:val="003F47E3"/>
    <w:rsid w:val="003F49AD"/>
    <w:rsid w:val="003F4BE8"/>
    <w:rsid w:val="003F5282"/>
    <w:rsid w:val="003F58A2"/>
    <w:rsid w:val="003F5A70"/>
    <w:rsid w:val="003F5B5D"/>
    <w:rsid w:val="003F5B8E"/>
    <w:rsid w:val="003F5CD1"/>
    <w:rsid w:val="003F6335"/>
    <w:rsid w:val="003F6A29"/>
    <w:rsid w:val="003F6D9B"/>
    <w:rsid w:val="003F6EBB"/>
    <w:rsid w:val="003F6F0A"/>
    <w:rsid w:val="003F722D"/>
    <w:rsid w:val="003F7278"/>
    <w:rsid w:val="003F739B"/>
    <w:rsid w:val="003F7A84"/>
    <w:rsid w:val="003F7BBD"/>
    <w:rsid w:val="00400306"/>
    <w:rsid w:val="004003E6"/>
    <w:rsid w:val="00400913"/>
    <w:rsid w:val="00400E10"/>
    <w:rsid w:val="00401847"/>
    <w:rsid w:val="00401C7F"/>
    <w:rsid w:val="00401D42"/>
    <w:rsid w:val="004026B9"/>
    <w:rsid w:val="00402BAC"/>
    <w:rsid w:val="00402C59"/>
    <w:rsid w:val="00402FC8"/>
    <w:rsid w:val="0040352B"/>
    <w:rsid w:val="00403B1B"/>
    <w:rsid w:val="00403D9B"/>
    <w:rsid w:val="00403E78"/>
    <w:rsid w:val="00403E87"/>
    <w:rsid w:val="00404336"/>
    <w:rsid w:val="00404875"/>
    <w:rsid w:val="00404D69"/>
    <w:rsid w:val="004057CD"/>
    <w:rsid w:val="00405FFD"/>
    <w:rsid w:val="00406856"/>
    <w:rsid w:val="004068A2"/>
    <w:rsid w:val="004072E8"/>
    <w:rsid w:val="00407B87"/>
    <w:rsid w:val="00407E68"/>
    <w:rsid w:val="0041048A"/>
    <w:rsid w:val="004105D2"/>
    <w:rsid w:val="00410767"/>
    <w:rsid w:val="004107D1"/>
    <w:rsid w:val="00411423"/>
    <w:rsid w:val="00411FBD"/>
    <w:rsid w:val="004120E7"/>
    <w:rsid w:val="004121D0"/>
    <w:rsid w:val="004129DB"/>
    <w:rsid w:val="00412E4C"/>
    <w:rsid w:val="00413C02"/>
    <w:rsid w:val="0041432C"/>
    <w:rsid w:val="00414467"/>
    <w:rsid w:val="00414556"/>
    <w:rsid w:val="004149E2"/>
    <w:rsid w:val="00414ED1"/>
    <w:rsid w:val="00415C18"/>
    <w:rsid w:val="00415DC0"/>
    <w:rsid w:val="00415DDC"/>
    <w:rsid w:val="00415E8E"/>
    <w:rsid w:val="004162CF"/>
    <w:rsid w:val="004162E8"/>
    <w:rsid w:val="004168C5"/>
    <w:rsid w:val="00416CC4"/>
    <w:rsid w:val="004174BE"/>
    <w:rsid w:val="0041780E"/>
    <w:rsid w:val="00417A00"/>
    <w:rsid w:val="00417D75"/>
    <w:rsid w:val="00417EBA"/>
    <w:rsid w:val="00417EE5"/>
    <w:rsid w:val="00420246"/>
    <w:rsid w:val="00420255"/>
    <w:rsid w:val="0042063F"/>
    <w:rsid w:val="0042076D"/>
    <w:rsid w:val="00420B84"/>
    <w:rsid w:val="00420E13"/>
    <w:rsid w:val="00420F99"/>
    <w:rsid w:val="00421324"/>
    <w:rsid w:val="0042181E"/>
    <w:rsid w:val="00421A70"/>
    <w:rsid w:val="00421B97"/>
    <w:rsid w:val="00421C9F"/>
    <w:rsid w:val="0042243D"/>
    <w:rsid w:val="00422640"/>
    <w:rsid w:val="00422716"/>
    <w:rsid w:val="00422AC1"/>
    <w:rsid w:val="00422B97"/>
    <w:rsid w:val="00422CDE"/>
    <w:rsid w:val="0042312F"/>
    <w:rsid w:val="004236DD"/>
    <w:rsid w:val="00423A18"/>
    <w:rsid w:val="004249AE"/>
    <w:rsid w:val="00424C38"/>
    <w:rsid w:val="00424CBC"/>
    <w:rsid w:val="004250CC"/>
    <w:rsid w:val="004253BA"/>
    <w:rsid w:val="00425C9B"/>
    <w:rsid w:val="00425D0A"/>
    <w:rsid w:val="00425F96"/>
    <w:rsid w:val="00425FF3"/>
    <w:rsid w:val="00426011"/>
    <w:rsid w:val="00426104"/>
    <w:rsid w:val="004263F8"/>
    <w:rsid w:val="00426937"/>
    <w:rsid w:val="00426A99"/>
    <w:rsid w:val="00426AAD"/>
    <w:rsid w:val="00426F1A"/>
    <w:rsid w:val="004276FC"/>
    <w:rsid w:val="0042772A"/>
    <w:rsid w:val="004278E1"/>
    <w:rsid w:val="004278F2"/>
    <w:rsid w:val="00427AFD"/>
    <w:rsid w:val="00430221"/>
    <w:rsid w:val="00430263"/>
    <w:rsid w:val="00430EC9"/>
    <w:rsid w:val="00430F51"/>
    <w:rsid w:val="00430F94"/>
    <w:rsid w:val="00431189"/>
    <w:rsid w:val="0043157C"/>
    <w:rsid w:val="0043167B"/>
    <w:rsid w:val="00431B12"/>
    <w:rsid w:val="00431EC5"/>
    <w:rsid w:val="0043210A"/>
    <w:rsid w:val="0043268E"/>
    <w:rsid w:val="00432C1A"/>
    <w:rsid w:val="0043328B"/>
    <w:rsid w:val="004333CF"/>
    <w:rsid w:val="004334D7"/>
    <w:rsid w:val="00433851"/>
    <w:rsid w:val="00433D25"/>
    <w:rsid w:val="00434318"/>
    <w:rsid w:val="0043460A"/>
    <w:rsid w:val="00434689"/>
    <w:rsid w:val="00434776"/>
    <w:rsid w:val="0043497E"/>
    <w:rsid w:val="004350FE"/>
    <w:rsid w:val="0043512F"/>
    <w:rsid w:val="004353EF"/>
    <w:rsid w:val="00435653"/>
    <w:rsid w:val="004359CB"/>
    <w:rsid w:val="004361BF"/>
    <w:rsid w:val="004363DD"/>
    <w:rsid w:val="0043661A"/>
    <w:rsid w:val="00436F8A"/>
    <w:rsid w:val="00436FE1"/>
    <w:rsid w:val="00437068"/>
    <w:rsid w:val="0043712B"/>
    <w:rsid w:val="00437BE2"/>
    <w:rsid w:val="00437CB8"/>
    <w:rsid w:val="00437DD4"/>
    <w:rsid w:val="004400C9"/>
    <w:rsid w:val="00440393"/>
    <w:rsid w:val="00440671"/>
    <w:rsid w:val="0044069F"/>
    <w:rsid w:val="00440C66"/>
    <w:rsid w:val="00441864"/>
    <w:rsid w:val="00441DD9"/>
    <w:rsid w:val="00441EDA"/>
    <w:rsid w:val="00442BD6"/>
    <w:rsid w:val="00442E25"/>
    <w:rsid w:val="0044348F"/>
    <w:rsid w:val="004434AD"/>
    <w:rsid w:val="004436AB"/>
    <w:rsid w:val="00443F4C"/>
    <w:rsid w:val="004443EC"/>
    <w:rsid w:val="00444439"/>
    <w:rsid w:val="004445D2"/>
    <w:rsid w:val="0044485C"/>
    <w:rsid w:val="0044490E"/>
    <w:rsid w:val="00444A01"/>
    <w:rsid w:val="00444B13"/>
    <w:rsid w:val="0044563C"/>
    <w:rsid w:val="004456F3"/>
    <w:rsid w:val="0044576C"/>
    <w:rsid w:val="004457F4"/>
    <w:rsid w:val="00446212"/>
    <w:rsid w:val="00446263"/>
    <w:rsid w:val="004462FF"/>
    <w:rsid w:val="00446475"/>
    <w:rsid w:val="0044695E"/>
    <w:rsid w:val="00446B0B"/>
    <w:rsid w:val="00446DEC"/>
    <w:rsid w:val="004471D4"/>
    <w:rsid w:val="00447389"/>
    <w:rsid w:val="004476E1"/>
    <w:rsid w:val="00447A86"/>
    <w:rsid w:val="00447EE1"/>
    <w:rsid w:val="0045040F"/>
    <w:rsid w:val="00450726"/>
    <w:rsid w:val="004510CA"/>
    <w:rsid w:val="004512F5"/>
    <w:rsid w:val="004513FB"/>
    <w:rsid w:val="00451A7F"/>
    <w:rsid w:val="00451D90"/>
    <w:rsid w:val="004521DA"/>
    <w:rsid w:val="004524A9"/>
    <w:rsid w:val="00452633"/>
    <w:rsid w:val="0045267D"/>
    <w:rsid w:val="004527FE"/>
    <w:rsid w:val="004528ED"/>
    <w:rsid w:val="00452A5D"/>
    <w:rsid w:val="00452ACD"/>
    <w:rsid w:val="00452D6E"/>
    <w:rsid w:val="0045374D"/>
    <w:rsid w:val="00453DE2"/>
    <w:rsid w:val="00453EEE"/>
    <w:rsid w:val="00454210"/>
    <w:rsid w:val="00454564"/>
    <w:rsid w:val="00455240"/>
    <w:rsid w:val="00455366"/>
    <w:rsid w:val="00455451"/>
    <w:rsid w:val="00455454"/>
    <w:rsid w:val="00455529"/>
    <w:rsid w:val="0045598E"/>
    <w:rsid w:val="00455A0E"/>
    <w:rsid w:val="00455BEA"/>
    <w:rsid w:val="00455D2C"/>
    <w:rsid w:val="00455EC5"/>
    <w:rsid w:val="004565D7"/>
    <w:rsid w:val="00456698"/>
    <w:rsid w:val="00456792"/>
    <w:rsid w:val="0045689C"/>
    <w:rsid w:val="00456B31"/>
    <w:rsid w:val="00456B63"/>
    <w:rsid w:val="00456BDF"/>
    <w:rsid w:val="00456DE5"/>
    <w:rsid w:val="00457435"/>
    <w:rsid w:val="0045788A"/>
    <w:rsid w:val="00457D92"/>
    <w:rsid w:val="004603D5"/>
    <w:rsid w:val="004603DF"/>
    <w:rsid w:val="0046049D"/>
    <w:rsid w:val="0046052D"/>
    <w:rsid w:val="0046067E"/>
    <w:rsid w:val="00460CB4"/>
    <w:rsid w:val="00460D3A"/>
    <w:rsid w:val="00460EB6"/>
    <w:rsid w:val="004610AA"/>
    <w:rsid w:val="00461626"/>
    <w:rsid w:val="00461EB9"/>
    <w:rsid w:val="00461FD3"/>
    <w:rsid w:val="00462209"/>
    <w:rsid w:val="004627E5"/>
    <w:rsid w:val="00462945"/>
    <w:rsid w:val="0046298C"/>
    <w:rsid w:val="004636A4"/>
    <w:rsid w:val="00463B51"/>
    <w:rsid w:val="00463D1B"/>
    <w:rsid w:val="00463D75"/>
    <w:rsid w:val="00463DD9"/>
    <w:rsid w:val="00463F82"/>
    <w:rsid w:val="0046409A"/>
    <w:rsid w:val="00464191"/>
    <w:rsid w:val="00464245"/>
    <w:rsid w:val="004645AD"/>
    <w:rsid w:val="00464746"/>
    <w:rsid w:val="00465072"/>
    <w:rsid w:val="0046511E"/>
    <w:rsid w:val="00465872"/>
    <w:rsid w:val="00465A46"/>
    <w:rsid w:val="00465B6B"/>
    <w:rsid w:val="00465E58"/>
    <w:rsid w:val="00466501"/>
    <w:rsid w:val="004666FB"/>
    <w:rsid w:val="00466A5D"/>
    <w:rsid w:val="00467714"/>
    <w:rsid w:val="00467946"/>
    <w:rsid w:val="00467DC9"/>
    <w:rsid w:val="0047001B"/>
    <w:rsid w:val="00470299"/>
    <w:rsid w:val="00471760"/>
    <w:rsid w:val="00471A0D"/>
    <w:rsid w:val="00471CED"/>
    <w:rsid w:val="00472156"/>
    <w:rsid w:val="00472364"/>
    <w:rsid w:val="004725A0"/>
    <w:rsid w:val="00473113"/>
    <w:rsid w:val="00473E0C"/>
    <w:rsid w:val="00474339"/>
    <w:rsid w:val="0047459D"/>
    <w:rsid w:val="0047459E"/>
    <w:rsid w:val="0047472F"/>
    <w:rsid w:val="00474F2C"/>
    <w:rsid w:val="00474FA7"/>
    <w:rsid w:val="004755EA"/>
    <w:rsid w:val="00475757"/>
    <w:rsid w:val="00475D35"/>
    <w:rsid w:val="00475EFE"/>
    <w:rsid w:val="004761E5"/>
    <w:rsid w:val="004761FA"/>
    <w:rsid w:val="00476625"/>
    <w:rsid w:val="004771D2"/>
    <w:rsid w:val="0047776B"/>
    <w:rsid w:val="0047798F"/>
    <w:rsid w:val="00477ABA"/>
    <w:rsid w:val="00480A7F"/>
    <w:rsid w:val="00480B5E"/>
    <w:rsid w:val="00480D9E"/>
    <w:rsid w:val="004810BE"/>
    <w:rsid w:val="00481145"/>
    <w:rsid w:val="00481227"/>
    <w:rsid w:val="004816BE"/>
    <w:rsid w:val="00481845"/>
    <w:rsid w:val="00481894"/>
    <w:rsid w:val="00481D38"/>
    <w:rsid w:val="00481E62"/>
    <w:rsid w:val="00482C33"/>
    <w:rsid w:val="00482FC3"/>
    <w:rsid w:val="00483467"/>
    <w:rsid w:val="004848C2"/>
    <w:rsid w:val="00484CDE"/>
    <w:rsid w:val="00485060"/>
    <w:rsid w:val="00485243"/>
    <w:rsid w:val="00485A03"/>
    <w:rsid w:val="00486587"/>
    <w:rsid w:val="004867EC"/>
    <w:rsid w:val="00486894"/>
    <w:rsid w:val="00486F02"/>
    <w:rsid w:val="004870FA"/>
    <w:rsid w:val="004874F0"/>
    <w:rsid w:val="00487951"/>
    <w:rsid w:val="00487A54"/>
    <w:rsid w:val="00487BF9"/>
    <w:rsid w:val="00487DF9"/>
    <w:rsid w:val="0049060C"/>
    <w:rsid w:val="00490650"/>
    <w:rsid w:val="0049082B"/>
    <w:rsid w:val="00490C94"/>
    <w:rsid w:val="00490ECA"/>
    <w:rsid w:val="00491079"/>
    <w:rsid w:val="00491423"/>
    <w:rsid w:val="0049160E"/>
    <w:rsid w:val="00491B4F"/>
    <w:rsid w:val="00491CF7"/>
    <w:rsid w:val="00491EE7"/>
    <w:rsid w:val="004924F1"/>
    <w:rsid w:val="004924F8"/>
    <w:rsid w:val="00492A19"/>
    <w:rsid w:val="004934ED"/>
    <w:rsid w:val="00494554"/>
    <w:rsid w:val="004945E9"/>
    <w:rsid w:val="00494A12"/>
    <w:rsid w:val="00494B47"/>
    <w:rsid w:val="004951B8"/>
    <w:rsid w:val="004954E0"/>
    <w:rsid w:val="0049554E"/>
    <w:rsid w:val="00495D88"/>
    <w:rsid w:val="00495E60"/>
    <w:rsid w:val="00496122"/>
    <w:rsid w:val="00496178"/>
    <w:rsid w:val="00496D6B"/>
    <w:rsid w:val="00497993"/>
    <w:rsid w:val="00497BA4"/>
    <w:rsid w:val="00497CCF"/>
    <w:rsid w:val="004A011C"/>
    <w:rsid w:val="004A01D3"/>
    <w:rsid w:val="004A0285"/>
    <w:rsid w:val="004A07D5"/>
    <w:rsid w:val="004A0A0E"/>
    <w:rsid w:val="004A0B6D"/>
    <w:rsid w:val="004A0B71"/>
    <w:rsid w:val="004A127C"/>
    <w:rsid w:val="004A1369"/>
    <w:rsid w:val="004A1685"/>
    <w:rsid w:val="004A1A8F"/>
    <w:rsid w:val="004A1B1B"/>
    <w:rsid w:val="004A1D31"/>
    <w:rsid w:val="004A2491"/>
    <w:rsid w:val="004A2667"/>
    <w:rsid w:val="004A28C2"/>
    <w:rsid w:val="004A2A1B"/>
    <w:rsid w:val="004A2F83"/>
    <w:rsid w:val="004A3300"/>
    <w:rsid w:val="004A33B8"/>
    <w:rsid w:val="004A3CF5"/>
    <w:rsid w:val="004A3F4F"/>
    <w:rsid w:val="004A3FAC"/>
    <w:rsid w:val="004A3FAF"/>
    <w:rsid w:val="004A419E"/>
    <w:rsid w:val="004A45A3"/>
    <w:rsid w:val="004A46A2"/>
    <w:rsid w:val="004A4A19"/>
    <w:rsid w:val="004A5061"/>
    <w:rsid w:val="004A586A"/>
    <w:rsid w:val="004A6043"/>
    <w:rsid w:val="004A6184"/>
    <w:rsid w:val="004A6263"/>
    <w:rsid w:val="004A63F3"/>
    <w:rsid w:val="004A647B"/>
    <w:rsid w:val="004A6484"/>
    <w:rsid w:val="004A6521"/>
    <w:rsid w:val="004A65D3"/>
    <w:rsid w:val="004A6C86"/>
    <w:rsid w:val="004A6D6D"/>
    <w:rsid w:val="004A6DDF"/>
    <w:rsid w:val="004A7179"/>
    <w:rsid w:val="004A7234"/>
    <w:rsid w:val="004A79FD"/>
    <w:rsid w:val="004A7C0A"/>
    <w:rsid w:val="004B0720"/>
    <w:rsid w:val="004B0F2F"/>
    <w:rsid w:val="004B1115"/>
    <w:rsid w:val="004B12D6"/>
    <w:rsid w:val="004B1750"/>
    <w:rsid w:val="004B1C9F"/>
    <w:rsid w:val="004B1EE1"/>
    <w:rsid w:val="004B24AD"/>
    <w:rsid w:val="004B2888"/>
    <w:rsid w:val="004B2ACC"/>
    <w:rsid w:val="004B2FF0"/>
    <w:rsid w:val="004B3660"/>
    <w:rsid w:val="004B3840"/>
    <w:rsid w:val="004B4028"/>
    <w:rsid w:val="004B4466"/>
    <w:rsid w:val="004B4527"/>
    <w:rsid w:val="004B46EA"/>
    <w:rsid w:val="004B501B"/>
    <w:rsid w:val="004B508F"/>
    <w:rsid w:val="004B56D7"/>
    <w:rsid w:val="004B61F9"/>
    <w:rsid w:val="004B6707"/>
    <w:rsid w:val="004B6773"/>
    <w:rsid w:val="004B687D"/>
    <w:rsid w:val="004B6BF2"/>
    <w:rsid w:val="004B6D24"/>
    <w:rsid w:val="004B6DF8"/>
    <w:rsid w:val="004B779B"/>
    <w:rsid w:val="004B79EE"/>
    <w:rsid w:val="004B7C9C"/>
    <w:rsid w:val="004B7E94"/>
    <w:rsid w:val="004C00EC"/>
    <w:rsid w:val="004C013D"/>
    <w:rsid w:val="004C03EC"/>
    <w:rsid w:val="004C091C"/>
    <w:rsid w:val="004C0C4B"/>
    <w:rsid w:val="004C0DF9"/>
    <w:rsid w:val="004C133C"/>
    <w:rsid w:val="004C13A2"/>
    <w:rsid w:val="004C152C"/>
    <w:rsid w:val="004C158F"/>
    <w:rsid w:val="004C1F42"/>
    <w:rsid w:val="004C20B5"/>
    <w:rsid w:val="004C21B9"/>
    <w:rsid w:val="004C288C"/>
    <w:rsid w:val="004C2901"/>
    <w:rsid w:val="004C2976"/>
    <w:rsid w:val="004C37AA"/>
    <w:rsid w:val="004C37BD"/>
    <w:rsid w:val="004C389C"/>
    <w:rsid w:val="004C3A0F"/>
    <w:rsid w:val="004C3B50"/>
    <w:rsid w:val="004C3BB9"/>
    <w:rsid w:val="004C3C98"/>
    <w:rsid w:val="004C3CDF"/>
    <w:rsid w:val="004C412A"/>
    <w:rsid w:val="004C4540"/>
    <w:rsid w:val="004C4AA1"/>
    <w:rsid w:val="004C52A6"/>
    <w:rsid w:val="004C5648"/>
    <w:rsid w:val="004C5652"/>
    <w:rsid w:val="004C5B1D"/>
    <w:rsid w:val="004C5F0C"/>
    <w:rsid w:val="004C63E4"/>
    <w:rsid w:val="004C647F"/>
    <w:rsid w:val="004C64D5"/>
    <w:rsid w:val="004C696E"/>
    <w:rsid w:val="004C6A75"/>
    <w:rsid w:val="004C6C25"/>
    <w:rsid w:val="004C72BC"/>
    <w:rsid w:val="004C73D1"/>
    <w:rsid w:val="004C774A"/>
    <w:rsid w:val="004C78FD"/>
    <w:rsid w:val="004C7B2B"/>
    <w:rsid w:val="004C7E66"/>
    <w:rsid w:val="004D0219"/>
    <w:rsid w:val="004D0273"/>
    <w:rsid w:val="004D05E6"/>
    <w:rsid w:val="004D0E8B"/>
    <w:rsid w:val="004D117C"/>
    <w:rsid w:val="004D12D7"/>
    <w:rsid w:val="004D154C"/>
    <w:rsid w:val="004D1931"/>
    <w:rsid w:val="004D19FC"/>
    <w:rsid w:val="004D1AD3"/>
    <w:rsid w:val="004D1AF3"/>
    <w:rsid w:val="004D1C10"/>
    <w:rsid w:val="004D1FEB"/>
    <w:rsid w:val="004D28D8"/>
    <w:rsid w:val="004D2A42"/>
    <w:rsid w:val="004D3023"/>
    <w:rsid w:val="004D3081"/>
    <w:rsid w:val="004D3223"/>
    <w:rsid w:val="004D35E5"/>
    <w:rsid w:val="004D37C9"/>
    <w:rsid w:val="004D37FB"/>
    <w:rsid w:val="004D3D56"/>
    <w:rsid w:val="004D3E21"/>
    <w:rsid w:val="004D459F"/>
    <w:rsid w:val="004D481B"/>
    <w:rsid w:val="004D4965"/>
    <w:rsid w:val="004D4CF3"/>
    <w:rsid w:val="004D4D6F"/>
    <w:rsid w:val="004D4DE4"/>
    <w:rsid w:val="004D4F6E"/>
    <w:rsid w:val="004D526C"/>
    <w:rsid w:val="004D5C55"/>
    <w:rsid w:val="004D6186"/>
    <w:rsid w:val="004D639D"/>
    <w:rsid w:val="004D6576"/>
    <w:rsid w:val="004D666A"/>
    <w:rsid w:val="004D6B5E"/>
    <w:rsid w:val="004D70AB"/>
    <w:rsid w:val="004D72F2"/>
    <w:rsid w:val="004D737E"/>
    <w:rsid w:val="004D7808"/>
    <w:rsid w:val="004D7909"/>
    <w:rsid w:val="004E03BB"/>
    <w:rsid w:val="004E03DC"/>
    <w:rsid w:val="004E10FC"/>
    <w:rsid w:val="004E1472"/>
    <w:rsid w:val="004E1A65"/>
    <w:rsid w:val="004E20BC"/>
    <w:rsid w:val="004E27D6"/>
    <w:rsid w:val="004E2DB7"/>
    <w:rsid w:val="004E2DD5"/>
    <w:rsid w:val="004E3247"/>
    <w:rsid w:val="004E329E"/>
    <w:rsid w:val="004E41B1"/>
    <w:rsid w:val="004E4878"/>
    <w:rsid w:val="004E4D40"/>
    <w:rsid w:val="004E517C"/>
    <w:rsid w:val="004E5901"/>
    <w:rsid w:val="004E593A"/>
    <w:rsid w:val="004E60BB"/>
    <w:rsid w:val="004E6315"/>
    <w:rsid w:val="004E672D"/>
    <w:rsid w:val="004E68C8"/>
    <w:rsid w:val="004E6C3E"/>
    <w:rsid w:val="004E7062"/>
    <w:rsid w:val="004E7202"/>
    <w:rsid w:val="004E75A2"/>
    <w:rsid w:val="004E7AF5"/>
    <w:rsid w:val="004F01C7"/>
    <w:rsid w:val="004F066B"/>
    <w:rsid w:val="004F0718"/>
    <w:rsid w:val="004F0D34"/>
    <w:rsid w:val="004F171A"/>
    <w:rsid w:val="004F1FE7"/>
    <w:rsid w:val="004F20FB"/>
    <w:rsid w:val="004F2540"/>
    <w:rsid w:val="004F2B2E"/>
    <w:rsid w:val="004F336D"/>
    <w:rsid w:val="004F36E8"/>
    <w:rsid w:val="004F390E"/>
    <w:rsid w:val="004F3B00"/>
    <w:rsid w:val="004F3B5C"/>
    <w:rsid w:val="004F3D3F"/>
    <w:rsid w:val="004F419D"/>
    <w:rsid w:val="004F4423"/>
    <w:rsid w:val="004F456D"/>
    <w:rsid w:val="004F46BF"/>
    <w:rsid w:val="004F4786"/>
    <w:rsid w:val="004F4810"/>
    <w:rsid w:val="004F49C9"/>
    <w:rsid w:val="004F4C14"/>
    <w:rsid w:val="004F4EE3"/>
    <w:rsid w:val="004F51DE"/>
    <w:rsid w:val="004F55A1"/>
    <w:rsid w:val="004F55D2"/>
    <w:rsid w:val="004F5725"/>
    <w:rsid w:val="004F57B6"/>
    <w:rsid w:val="004F6008"/>
    <w:rsid w:val="004F60C9"/>
    <w:rsid w:val="004F6151"/>
    <w:rsid w:val="004F6166"/>
    <w:rsid w:val="004F699F"/>
    <w:rsid w:val="004F6E2F"/>
    <w:rsid w:val="004F7586"/>
    <w:rsid w:val="005004BE"/>
    <w:rsid w:val="00500650"/>
    <w:rsid w:val="005006DC"/>
    <w:rsid w:val="00500F82"/>
    <w:rsid w:val="00501203"/>
    <w:rsid w:val="00501586"/>
    <w:rsid w:val="0050161B"/>
    <w:rsid w:val="00501721"/>
    <w:rsid w:val="00501823"/>
    <w:rsid w:val="005019A1"/>
    <w:rsid w:val="00501B2B"/>
    <w:rsid w:val="00501E7B"/>
    <w:rsid w:val="005020B5"/>
    <w:rsid w:val="0050223C"/>
    <w:rsid w:val="005023CA"/>
    <w:rsid w:val="0050267B"/>
    <w:rsid w:val="005028A2"/>
    <w:rsid w:val="00502A0D"/>
    <w:rsid w:val="00502ADC"/>
    <w:rsid w:val="00502F34"/>
    <w:rsid w:val="00503738"/>
    <w:rsid w:val="005037D7"/>
    <w:rsid w:val="00503B9B"/>
    <w:rsid w:val="00504178"/>
    <w:rsid w:val="00504BCF"/>
    <w:rsid w:val="00504E11"/>
    <w:rsid w:val="00504FE1"/>
    <w:rsid w:val="00505490"/>
    <w:rsid w:val="00505899"/>
    <w:rsid w:val="005058FD"/>
    <w:rsid w:val="005059DB"/>
    <w:rsid w:val="00505DEA"/>
    <w:rsid w:val="00505E3E"/>
    <w:rsid w:val="00506113"/>
    <w:rsid w:val="005061C9"/>
    <w:rsid w:val="005062A2"/>
    <w:rsid w:val="00506A30"/>
    <w:rsid w:val="005071B2"/>
    <w:rsid w:val="0050767E"/>
    <w:rsid w:val="005076E7"/>
    <w:rsid w:val="00507AE7"/>
    <w:rsid w:val="00507D15"/>
    <w:rsid w:val="0051018E"/>
    <w:rsid w:val="00510574"/>
    <w:rsid w:val="00510D65"/>
    <w:rsid w:val="00511401"/>
    <w:rsid w:val="0051153A"/>
    <w:rsid w:val="00511948"/>
    <w:rsid w:val="00511EDC"/>
    <w:rsid w:val="005120D8"/>
    <w:rsid w:val="0051290D"/>
    <w:rsid w:val="00512A95"/>
    <w:rsid w:val="00512CE6"/>
    <w:rsid w:val="005139D2"/>
    <w:rsid w:val="00513E36"/>
    <w:rsid w:val="0051430F"/>
    <w:rsid w:val="005145DF"/>
    <w:rsid w:val="0051557E"/>
    <w:rsid w:val="005156DC"/>
    <w:rsid w:val="0051594A"/>
    <w:rsid w:val="00515AAB"/>
    <w:rsid w:val="00515E85"/>
    <w:rsid w:val="00516334"/>
    <w:rsid w:val="00516BA1"/>
    <w:rsid w:val="00516E0A"/>
    <w:rsid w:val="005170F9"/>
    <w:rsid w:val="00517EB0"/>
    <w:rsid w:val="005200F2"/>
    <w:rsid w:val="00520259"/>
    <w:rsid w:val="00520335"/>
    <w:rsid w:val="00520472"/>
    <w:rsid w:val="00520687"/>
    <w:rsid w:val="0052106B"/>
    <w:rsid w:val="005210F5"/>
    <w:rsid w:val="00521140"/>
    <w:rsid w:val="005211DB"/>
    <w:rsid w:val="00521FB7"/>
    <w:rsid w:val="005220C0"/>
    <w:rsid w:val="0052245B"/>
    <w:rsid w:val="00522729"/>
    <w:rsid w:val="005227BF"/>
    <w:rsid w:val="0052294F"/>
    <w:rsid w:val="005238ED"/>
    <w:rsid w:val="00523CC3"/>
    <w:rsid w:val="00524AE5"/>
    <w:rsid w:val="00524FFE"/>
    <w:rsid w:val="005255F0"/>
    <w:rsid w:val="00525DA2"/>
    <w:rsid w:val="00525FE8"/>
    <w:rsid w:val="0052651F"/>
    <w:rsid w:val="00526671"/>
    <w:rsid w:val="00526CF6"/>
    <w:rsid w:val="00527D8D"/>
    <w:rsid w:val="005301C2"/>
    <w:rsid w:val="0053052F"/>
    <w:rsid w:val="005305A5"/>
    <w:rsid w:val="005306EC"/>
    <w:rsid w:val="00530736"/>
    <w:rsid w:val="005309EB"/>
    <w:rsid w:val="005310E0"/>
    <w:rsid w:val="005319F3"/>
    <w:rsid w:val="00531E21"/>
    <w:rsid w:val="005320AA"/>
    <w:rsid w:val="00532153"/>
    <w:rsid w:val="00532351"/>
    <w:rsid w:val="005323D6"/>
    <w:rsid w:val="00532482"/>
    <w:rsid w:val="00532C0B"/>
    <w:rsid w:val="005330A7"/>
    <w:rsid w:val="005330DF"/>
    <w:rsid w:val="0053365C"/>
    <w:rsid w:val="00533989"/>
    <w:rsid w:val="00534090"/>
    <w:rsid w:val="005340BB"/>
    <w:rsid w:val="005345A5"/>
    <w:rsid w:val="005346B4"/>
    <w:rsid w:val="00534C2A"/>
    <w:rsid w:val="00534EEE"/>
    <w:rsid w:val="0053501C"/>
    <w:rsid w:val="005354E4"/>
    <w:rsid w:val="005359A3"/>
    <w:rsid w:val="00535C2F"/>
    <w:rsid w:val="00535E67"/>
    <w:rsid w:val="00536041"/>
    <w:rsid w:val="0053615E"/>
    <w:rsid w:val="005363CC"/>
    <w:rsid w:val="005366FA"/>
    <w:rsid w:val="0053690F"/>
    <w:rsid w:val="005369F0"/>
    <w:rsid w:val="00536A09"/>
    <w:rsid w:val="00536A6B"/>
    <w:rsid w:val="00536EED"/>
    <w:rsid w:val="00536F24"/>
    <w:rsid w:val="0053723D"/>
    <w:rsid w:val="00537252"/>
    <w:rsid w:val="005373BE"/>
    <w:rsid w:val="005374DC"/>
    <w:rsid w:val="005375EA"/>
    <w:rsid w:val="00537C8C"/>
    <w:rsid w:val="00537D6A"/>
    <w:rsid w:val="00537DF2"/>
    <w:rsid w:val="00537F2C"/>
    <w:rsid w:val="00540020"/>
    <w:rsid w:val="00540597"/>
    <w:rsid w:val="005405D4"/>
    <w:rsid w:val="00540615"/>
    <w:rsid w:val="00540753"/>
    <w:rsid w:val="005409B8"/>
    <w:rsid w:val="005409C5"/>
    <w:rsid w:val="00540B11"/>
    <w:rsid w:val="00540C0D"/>
    <w:rsid w:val="00540F98"/>
    <w:rsid w:val="005410AD"/>
    <w:rsid w:val="0054137C"/>
    <w:rsid w:val="005416F0"/>
    <w:rsid w:val="00541982"/>
    <w:rsid w:val="00541BC2"/>
    <w:rsid w:val="00541ED4"/>
    <w:rsid w:val="00541FB2"/>
    <w:rsid w:val="00542BC6"/>
    <w:rsid w:val="00543386"/>
    <w:rsid w:val="005433E7"/>
    <w:rsid w:val="00543430"/>
    <w:rsid w:val="0054365E"/>
    <w:rsid w:val="00543BED"/>
    <w:rsid w:val="00543EDE"/>
    <w:rsid w:val="00543F30"/>
    <w:rsid w:val="00544204"/>
    <w:rsid w:val="00544BD1"/>
    <w:rsid w:val="00544BF8"/>
    <w:rsid w:val="00545178"/>
    <w:rsid w:val="00545BCF"/>
    <w:rsid w:val="0054679D"/>
    <w:rsid w:val="00546FD3"/>
    <w:rsid w:val="005471CA"/>
    <w:rsid w:val="005472D3"/>
    <w:rsid w:val="00547504"/>
    <w:rsid w:val="00547726"/>
    <w:rsid w:val="00547D34"/>
    <w:rsid w:val="00547FFB"/>
    <w:rsid w:val="005502DD"/>
    <w:rsid w:val="00550CA7"/>
    <w:rsid w:val="00550CF6"/>
    <w:rsid w:val="005511A8"/>
    <w:rsid w:val="005513E0"/>
    <w:rsid w:val="0055172D"/>
    <w:rsid w:val="0055212A"/>
    <w:rsid w:val="0055296B"/>
    <w:rsid w:val="00552A6F"/>
    <w:rsid w:val="00552D14"/>
    <w:rsid w:val="00552EA7"/>
    <w:rsid w:val="00552FFC"/>
    <w:rsid w:val="0055316B"/>
    <w:rsid w:val="00553719"/>
    <w:rsid w:val="00553961"/>
    <w:rsid w:val="00553AE5"/>
    <w:rsid w:val="00553B91"/>
    <w:rsid w:val="005543AE"/>
    <w:rsid w:val="005545F1"/>
    <w:rsid w:val="00554AC6"/>
    <w:rsid w:val="00554B91"/>
    <w:rsid w:val="00554CC6"/>
    <w:rsid w:val="00554E90"/>
    <w:rsid w:val="00555522"/>
    <w:rsid w:val="00555F24"/>
    <w:rsid w:val="00556096"/>
    <w:rsid w:val="005560C5"/>
    <w:rsid w:val="00556139"/>
    <w:rsid w:val="005561DF"/>
    <w:rsid w:val="0055627D"/>
    <w:rsid w:val="00556E0E"/>
    <w:rsid w:val="00556F29"/>
    <w:rsid w:val="005575A4"/>
    <w:rsid w:val="00557949"/>
    <w:rsid w:val="00557A6B"/>
    <w:rsid w:val="00557AB3"/>
    <w:rsid w:val="0056015B"/>
    <w:rsid w:val="00560629"/>
    <w:rsid w:val="00560B92"/>
    <w:rsid w:val="00560FD0"/>
    <w:rsid w:val="005615DC"/>
    <w:rsid w:val="00561DF0"/>
    <w:rsid w:val="00562531"/>
    <w:rsid w:val="00562FD3"/>
    <w:rsid w:val="0056360F"/>
    <w:rsid w:val="0056393D"/>
    <w:rsid w:val="00563AEB"/>
    <w:rsid w:val="00564182"/>
    <w:rsid w:val="00564480"/>
    <w:rsid w:val="005644C3"/>
    <w:rsid w:val="0056478A"/>
    <w:rsid w:val="00564B54"/>
    <w:rsid w:val="00564F1C"/>
    <w:rsid w:val="005655CB"/>
    <w:rsid w:val="00565A75"/>
    <w:rsid w:val="00565BDC"/>
    <w:rsid w:val="00565D32"/>
    <w:rsid w:val="00565DC3"/>
    <w:rsid w:val="00565E66"/>
    <w:rsid w:val="005660C2"/>
    <w:rsid w:val="0056616D"/>
    <w:rsid w:val="00566A47"/>
    <w:rsid w:val="00566E43"/>
    <w:rsid w:val="00566F8E"/>
    <w:rsid w:val="0056712E"/>
    <w:rsid w:val="00567365"/>
    <w:rsid w:val="00567395"/>
    <w:rsid w:val="00567E76"/>
    <w:rsid w:val="005702AC"/>
    <w:rsid w:val="00570985"/>
    <w:rsid w:val="00570B41"/>
    <w:rsid w:val="00570B81"/>
    <w:rsid w:val="005710E5"/>
    <w:rsid w:val="005711E9"/>
    <w:rsid w:val="0057140C"/>
    <w:rsid w:val="005716A4"/>
    <w:rsid w:val="00571960"/>
    <w:rsid w:val="00571AE2"/>
    <w:rsid w:val="00571E87"/>
    <w:rsid w:val="005723D9"/>
    <w:rsid w:val="005729B2"/>
    <w:rsid w:val="00572A57"/>
    <w:rsid w:val="00572D6D"/>
    <w:rsid w:val="00572E0D"/>
    <w:rsid w:val="00572F04"/>
    <w:rsid w:val="00572FDF"/>
    <w:rsid w:val="005735C6"/>
    <w:rsid w:val="005736DD"/>
    <w:rsid w:val="00573BBE"/>
    <w:rsid w:val="00573DEA"/>
    <w:rsid w:val="00573FAC"/>
    <w:rsid w:val="00574117"/>
    <w:rsid w:val="00574321"/>
    <w:rsid w:val="005744DC"/>
    <w:rsid w:val="00574638"/>
    <w:rsid w:val="00574741"/>
    <w:rsid w:val="005751C5"/>
    <w:rsid w:val="005753D0"/>
    <w:rsid w:val="005755BD"/>
    <w:rsid w:val="00576160"/>
    <w:rsid w:val="0057619F"/>
    <w:rsid w:val="0057632A"/>
    <w:rsid w:val="00576D67"/>
    <w:rsid w:val="005771FC"/>
    <w:rsid w:val="0057771E"/>
    <w:rsid w:val="00577ED5"/>
    <w:rsid w:val="00577F5E"/>
    <w:rsid w:val="00580F55"/>
    <w:rsid w:val="00581659"/>
    <w:rsid w:val="005819B6"/>
    <w:rsid w:val="00581CD4"/>
    <w:rsid w:val="005820B1"/>
    <w:rsid w:val="00582285"/>
    <w:rsid w:val="00582A29"/>
    <w:rsid w:val="00582E64"/>
    <w:rsid w:val="00583024"/>
    <w:rsid w:val="005831A3"/>
    <w:rsid w:val="005837AB"/>
    <w:rsid w:val="005844BA"/>
    <w:rsid w:val="00584758"/>
    <w:rsid w:val="00584779"/>
    <w:rsid w:val="00584D20"/>
    <w:rsid w:val="0058538F"/>
    <w:rsid w:val="00585979"/>
    <w:rsid w:val="00585B05"/>
    <w:rsid w:val="00585BC7"/>
    <w:rsid w:val="00585C4F"/>
    <w:rsid w:val="0058639D"/>
    <w:rsid w:val="00586708"/>
    <w:rsid w:val="00586A1A"/>
    <w:rsid w:val="00586C80"/>
    <w:rsid w:val="00586D32"/>
    <w:rsid w:val="00586F3C"/>
    <w:rsid w:val="00587074"/>
    <w:rsid w:val="00587246"/>
    <w:rsid w:val="005875EA"/>
    <w:rsid w:val="00587C62"/>
    <w:rsid w:val="00587D45"/>
    <w:rsid w:val="00587D62"/>
    <w:rsid w:val="00587DAA"/>
    <w:rsid w:val="00587E2D"/>
    <w:rsid w:val="005902F3"/>
    <w:rsid w:val="005906F6"/>
    <w:rsid w:val="00590A5B"/>
    <w:rsid w:val="00590CFA"/>
    <w:rsid w:val="00590DD9"/>
    <w:rsid w:val="00590F63"/>
    <w:rsid w:val="0059118C"/>
    <w:rsid w:val="00591631"/>
    <w:rsid w:val="00591682"/>
    <w:rsid w:val="00591E52"/>
    <w:rsid w:val="00592352"/>
    <w:rsid w:val="005924E2"/>
    <w:rsid w:val="00593194"/>
    <w:rsid w:val="0059319F"/>
    <w:rsid w:val="00593288"/>
    <w:rsid w:val="00593E2C"/>
    <w:rsid w:val="005942DA"/>
    <w:rsid w:val="005943C1"/>
    <w:rsid w:val="005945C4"/>
    <w:rsid w:val="00594914"/>
    <w:rsid w:val="00594F10"/>
    <w:rsid w:val="0059559D"/>
    <w:rsid w:val="005956AD"/>
    <w:rsid w:val="00595905"/>
    <w:rsid w:val="00595A8F"/>
    <w:rsid w:val="00595DC3"/>
    <w:rsid w:val="00596326"/>
    <w:rsid w:val="0059635E"/>
    <w:rsid w:val="00596D6C"/>
    <w:rsid w:val="0059788B"/>
    <w:rsid w:val="00597B0C"/>
    <w:rsid w:val="00597E88"/>
    <w:rsid w:val="00597ED6"/>
    <w:rsid w:val="005A0028"/>
    <w:rsid w:val="005A03EC"/>
    <w:rsid w:val="005A052A"/>
    <w:rsid w:val="005A05BB"/>
    <w:rsid w:val="005A077D"/>
    <w:rsid w:val="005A09F1"/>
    <w:rsid w:val="005A0AA6"/>
    <w:rsid w:val="005A1613"/>
    <w:rsid w:val="005A2C9C"/>
    <w:rsid w:val="005A3103"/>
    <w:rsid w:val="005A31A0"/>
    <w:rsid w:val="005A33AD"/>
    <w:rsid w:val="005A3A37"/>
    <w:rsid w:val="005A3CB7"/>
    <w:rsid w:val="005A3D46"/>
    <w:rsid w:val="005A4027"/>
    <w:rsid w:val="005A4756"/>
    <w:rsid w:val="005A482F"/>
    <w:rsid w:val="005A5022"/>
    <w:rsid w:val="005A5113"/>
    <w:rsid w:val="005A559B"/>
    <w:rsid w:val="005A5626"/>
    <w:rsid w:val="005A5BA5"/>
    <w:rsid w:val="005A5CDD"/>
    <w:rsid w:val="005A6609"/>
    <w:rsid w:val="005A67EE"/>
    <w:rsid w:val="005A6FA7"/>
    <w:rsid w:val="005A7188"/>
    <w:rsid w:val="005A7D8A"/>
    <w:rsid w:val="005A7DB8"/>
    <w:rsid w:val="005A7E45"/>
    <w:rsid w:val="005A7EEB"/>
    <w:rsid w:val="005B02A8"/>
    <w:rsid w:val="005B0349"/>
    <w:rsid w:val="005B0710"/>
    <w:rsid w:val="005B0A8D"/>
    <w:rsid w:val="005B0D1B"/>
    <w:rsid w:val="005B14F9"/>
    <w:rsid w:val="005B16A3"/>
    <w:rsid w:val="005B1725"/>
    <w:rsid w:val="005B17EF"/>
    <w:rsid w:val="005B199C"/>
    <w:rsid w:val="005B1F74"/>
    <w:rsid w:val="005B205C"/>
    <w:rsid w:val="005B2149"/>
    <w:rsid w:val="005B2707"/>
    <w:rsid w:val="005B2802"/>
    <w:rsid w:val="005B28B2"/>
    <w:rsid w:val="005B3CBB"/>
    <w:rsid w:val="005B3E73"/>
    <w:rsid w:val="005B3E81"/>
    <w:rsid w:val="005B476A"/>
    <w:rsid w:val="005B4DFA"/>
    <w:rsid w:val="005B4F43"/>
    <w:rsid w:val="005B50EB"/>
    <w:rsid w:val="005B51B2"/>
    <w:rsid w:val="005B5743"/>
    <w:rsid w:val="005B6273"/>
    <w:rsid w:val="005B66D6"/>
    <w:rsid w:val="005B6D99"/>
    <w:rsid w:val="005B7092"/>
    <w:rsid w:val="005B7324"/>
    <w:rsid w:val="005B75DF"/>
    <w:rsid w:val="005B75F0"/>
    <w:rsid w:val="005B7853"/>
    <w:rsid w:val="005B7A8F"/>
    <w:rsid w:val="005B7CFF"/>
    <w:rsid w:val="005C00CE"/>
    <w:rsid w:val="005C1616"/>
    <w:rsid w:val="005C1E98"/>
    <w:rsid w:val="005C20A6"/>
    <w:rsid w:val="005C21E7"/>
    <w:rsid w:val="005C23BA"/>
    <w:rsid w:val="005C27A9"/>
    <w:rsid w:val="005C289B"/>
    <w:rsid w:val="005C2E44"/>
    <w:rsid w:val="005C30F1"/>
    <w:rsid w:val="005C3F8F"/>
    <w:rsid w:val="005C409A"/>
    <w:rsid w:val="005C4407"/>
    <w:rsid w:val="005C45DF"/>
    <w:rsid w:val="005C46E1"/>
    <w:rsid w:val="005C4B32"/>
    <w:rsid w:val="005C53E9"/>
    <w:rsid w:val="005C5454"/>
    <w:rsid w:val="005C55D9"/>
    <w:rsid w:val="005C5708"/>
    <w:rsid w:val="005C5867"/>
    <w:rsid w:val="005C5896"/>
    <w:rsid w:val="005C6CB9"/>
    <w:rsid w:val="005C7077"/>
    <w:rsid w:val="005C7D2A"/>
    <w:rsid w:val="005C7DB1"/>
    <w:rsid w:val="005C7E79"/>
    <w:rsid w:val="005D0AC5"/>
    <w:rsid w:val="005D12C7"/>
    <w:rsid w:val="005D1A7F"/>
    <w:rsid w:val="005D1D9F"/>
    <w:rsid w:val="005D254F"/>
    <w:rsid w:val="005D25DE"/>
    <w:rsid w:val="005D2D68"/>
    <w:rsid w:val="005D2DD6"/>
    <w:rsid w:val="005D30C8"/>
    <w:rsid w:val="005D317F"/>
    <w:rsid w:val="005D32B5"/>
    <w:rsid w:val="005D3641"/>
    <w:rsid w:val="005D372E"/>
    <w:rsid w:val="005D3B72"/>
    <w:rsid w:val="005D4148"/>
    <w:rsid w:val="005D4A4A"/>
    <w:rsid w:val="005D4BFB"/>
    <w:rsid w:val="005D4EEC"/>
    <w:rsid w:val="005D4EF1"/>
    <w:rsid w:val="005D4F05"/>
    <w:rsid w:val="005D52D5"/>
    <w:rsid w:val="005D6043"/>
    <w:rsid w:val="005D6930"/>
    <w:rsid w:val="005D6C7C"/>
    <w:rsid w:val="005D6E50"/>
    <w:rsid w:val="005D6E64"/>
    <w:rsid w:val="005D6F6B"/>
    <w:rsid w:val="005D6F84"/>
    <w:rsid w:val="005D6FBC"/>
    <w:rsid w:val="005D7494"/>
    <w:rsid w:val="005D7625"/>
    <w:rsid w:val="005D7850"/>
    <w:rsid w:val="005D7A2C"/>
    <w:rsid w:val="005D7A74"/>
    <w:rsid w:val="005D7B02"/>
    <w:rsid w:val="005E02BB"/>
    <w:rsid w:val="005E0927"/>
    <w:rsid w:val="005E092E"/>
    <w:rsid w:val="005E0C29"/>
    <w:rsid w:val="005E0DA5"/>
    <w:rsid w:val="005E0E99"/>
    <w:rsid w:val="005E0F22"/>
    <w:rsid w:val="005E14F1"/>
    <w:rsid w:val="005E18C6"/>
    <w:rsid w:val="005E1D50"/>
    <w:rsid w:val="005E1DD1"/>
    <w:rsid w:val="005E2BBB"/>
    <w:rsid w:val="005E2C60"/>
    <w:rsid w:val="005E3054"/>
    <w:rsid w:val="005E3057"/>
    <w:rsid w:val="005E3369"/>
    <w:rsid w:val="005E3A47"/>
    <w:rsid w:val="005E3C5B"/>
    <w:rsid w:val="005E3C96"/>
    <w:rsid w:val="005E4098"/>
    <w:rsid w:val="005E41AA"/>
    <w:rsid w:val="005E481A"/>
    <w:rsid w:val="005E50B9"/>
    <w:rsid w:val="005E613B"/>
    <w:rsid w:val="005E63BE"/>
    <w:rsid w:val="005E6693"/>
    <w:rsid w:val="005E75E9"/>
    <w:rsid w:val="005E7941"/>
    <w:rsid w:val="005E79CB"/>
    <w:rsid w:val="005E7B66"/>
    <w:rsid w:val="005F0436"/>
    <w:rsid w:val="005F09B7"/>
    <w:rsid w:val="005F0DE0"/>
    <w:rsid w:val="005F207A"/>
    <w:rsid w:val="005F23CD"/>
    <w:rsid w:val="005F2470"/>
    <w:rsid w:val="005F266E"/>
    <w:rsid w:val="005F283F"/>
    <w:rsid w:val="005F29E5"/>
    <w:rsid w:val="005F2E93"/>
    <w:rsid w:val="005F3B0E"/>
    <w:rsid w:val="005F3CD5"/>
    <w:rsid w:val="005F3FD5"/>
    <w:rsid w:val="005F415F"/>
    <w:rsid w:val="005F4375"/>
    <w:rsid w:val="005F4443"/>
    <w:rsid w:val="005F48B0"/>
    <w:rsid w:val="005F4EC5"/>
    <w:rsid w:val="005F512E"/>
    <w:rsid w:val="005F5245"/>
    <w:rsid w:val="005F53D4"/>
    <w:rsid w:val="005F58F0"/>
    <w:rsid w:val="005F63A0"/>
    <w:rsid w:val="005F643F"/>
    <w:rsid w:val="005F6958"/>
    <w:rsid w:val="005F6A2E"/>
    <w:rsid w:val="005F6AF9"/>
    <w:rsid w:val="005F6D40"/>
    <w:rsid w:val="005F6DC0"/>
    <w:rsid w:val="005F6EE7"/>
    <w:rsid w:val="005F70B4"/>
    <w:rsid w:val="006000AC"/>
    <w:rsid w:val="00600BCE"/>
    <w:rsid w:val="00601638"/>
    <w:rsid w:val="0060189F"/>
    <w:rsid w:val="006018C8"/>
    <w:rsid w:val="00601B83"/>
    <w:rsid w:val="00601C49"/>
    <w:rsid w:val="00601FF5"/>
    <w:rsid w:val="00602399"/>
    <w:rsid w:val="006023AC"/>
    <w:rsid w:val="0060259E"/>
    <w:rsid w:val="006026C3"/>
    <w:rsid w:val="0060273D"/>
    <w:rsid w:val="0060279B"/>
    <w:rsid w:val="006027B2"/>
    <w:rsid w:val="00602853"/>
    <w:rsid w:val="00602B9E"/>
    <w:rsid w:val="00602DF3"/>
    <w:rsid w:val="00602E2C"/>
    <w:rsid w:val="00603C5C"/>
    <w:rsid w:val="00604272"/>
    <w:rsid w:val="006043AE"/>
    <w:rsid w:val="006043C1"/>
    <w:rsid w:val="00604548"/>
    <w:rsid w:val="00604941"/>
    <w:rsid w:val="0060495D"/>
    <w:rsid w:val="00604B72"/>
    <w:rsid w:val="00604B7E"/>
    <w:rsid w:val="00604CE9"/>
    <w:rsid w:val="00605008"/>
    <w:rsid w:val="006055FC"/>
    <w:rsid w:val="00605908"/>
    <w:rsid w:val="006060EC"/>
    <w:rsid w:val="00606176"/>
    <w:rsid w:val="006066E7"/>
    <w:rsid w:val="00606A47"/>
    <w:rsid w:val="00606CFC"/>
    <w:rsid w:val="006075E8"/>
    <w:rsid w:val="00607B8B"/>
    <w:rsid w:val="00607C1C"/>
    <w:rsid w:val="0061073C"/>
    <w:rsid w:val="0061082C"/>
    <w:rsid w:val="00611296"/>
    <w:rsid w:val="00611BB3"/>
    <w:rsid w:val="00612206"/>
    <w:rsid w:val="0061272F"/>
    <w:rsid w:val="00612A09"/>
    <w:rsid w:val="00613649"/>
    <w:rsid w:val="00613887"/>
    <w:rsid w:val="00613A2A"/>
    <w:rsid w:val="00613FA9"/>
    <w:rsid w:val="006140C6"/>
    <w:rsid w:val="006143AD"/>
    <w:rsid w:val="0061576A"/>
    <w:rsid w:val="006157DC"/>
    <w:rsid w:val="00615968"/>
    <w:rsid w:val="006159A4"/>
    <w:rsid w:val="00615AEC"/>
    <w:rsid w:val="006165BA"/>
    <w:rsid w:val="00616C58"/>
    <w:rsid w:val="006170DA"/>
    <w:rsid w:val="0061721B"/>
    <w:rsid w:val="0061759B"/>
    <w:rsid w:val="00617683"/>
    <w:rsid w:val="006178B0"/>
    <w:rsid w:val="00617A04"/>
    <w:rsid w:val="00617A66"/>
    <w:rsid w:val="006203CE"/>
    <w:rsid w:val="0062046F"/>
    <w:rsid w:val="006207F0"/>
    <w:rsid w:val="0062133B"/>
    <w:rsid w:val="0062135F"/>
    <w:rsid w:val="00621C38"/>
    <w:rsid w:val="00621D4C"/>
    <w:rsid w:val="00621E0D"/>
    <w:rsid w:val="00621FAF"/>
    <w:rsid w:val="006221DD"/>
    <w:rsid w:val="006225B0"/>
    <w:rsid w:val="00622799"/>
    <w:rsid w:val="00622955"/>
    <w:rsid w:val="006230C5"/>
    <w:rsid w:val="006231FF"/>
    <w:rsid w:val="00623642"/>
    <w:rsid w:val="006236EE"/>
    <w:rsid w:val="00623747"/>
    <w:rsid w:val="00623921"/>
    <w:rsid w:val="00623DE1"/>
    <w:rsid w:val="00624799"/>
    <w:rsid w:val="00625134"/>
    <w:rsid w:val="00625491"/>
    <w:rsid w:val="006257C2"/>
    <w:rsid w:val="006257CE"/>
    <w:rsid w:val="00625A13"/>
    <w:rsid w:val="00625F8E"/>
    <w:rsid w:val="006263E0"/>
    <w:rsid w:val="006263F7"/>
    <w:rsid w:val="006266C6"/>
    <w:rsid w:val="00626A81"/>
    <w:rsid w:val="00626E5E"/>
    <w:rsid w:val="0062708E"/>
    <w:rsid w:val="006270B6"/>
    <w:rsid w:val="0062714A"/>
    <w:rsid w:val="00627253"/>
    <w:rsid w:val="006272A0"/>
    <w:rsid w:val="006274B3"/>
    <w:rsid w:val="00627974"/>
    <w:rsid w:val="00627BC9"/>
    <w:rsid w:val="00627C9E"/>
    <w:rsid w:val="00627D0C"/>
    <w:rsid w:val="006301F8"/>
    <w:rsid w:val="006303C2"/>
    <w:rsid w:val="00630624"/>
    <w:rsid w:val="00630794"/>
    <w:rsid w:val="00630B25"/>
    <w:rsid w:val="006316E6"/>
    <w:rsid w:val="006318AD"/>
    <w:rsid w:val="006319FF"/>
    <w:rsid w:val="006323B7"/>
    <w:rsid w:val="0063323A"/>
    <w:rsid w:val="006333C7"/>
    <w:rsid w:val="006338FD"/>
    <w:rsid w:val="00633BB2"/>
    <w:rsid w:val="00633CBF"/>
    <w:rsid w:val="006340BE"/>
    <w:rsid w:val="00634381"/>
    <w:rsid w:val="00634491"/>
    <w:rsid w:val="00634550"/>
    <w:rsid w:val="00634767"/>
    <w:rsid w:val="00634893"/>
    <w:rsid w:val="00634952"/>
    <w:rsid w:val="00635174"/>
    <w:rsid w:val="006356DB"/>
    <w:rsid w:val="00636809"/>
    <w:rsid w:val="006369D9"/>
    <w:rsid w:val="006369F7"/>
    <w:rsid w:val="00636EBB"/>
    <w:rsid w:val="00637204"/>
    <w:rsid w:val="0063747C"/>
    <w:rsid w:val="00640B50"/>
    <w:rsid w:val="00640BC5"/>
    <w:rsid w:val="00640E8F"/>
    <w:rsid w:val="0064147F"/>
    <w:rsid w:val="006418DD"/>
    <w:rsid w:val="0064197E"/>
    <w:rsid w:val="00641C88"/>
    <w:rsid w:val="00642054"/>
    <w:rsid w:val="0064299E"/>
    <w:rsid w:val="00642ACA"/>
    <w:rsid w:val="00642B6A"/>
    <w:rsid w:val="00643A0E"/>
    <w:rsid w:val="00645BC3"/>
    <w:rsid w:val="00645BD0"/>
    <w:rsid w:val="00645E2C"/>
    <w:rsid w:val="00645EF5"/>
    <w:rsid w:val="00646CA4"/>
    <w:rsid w:val="0064702E"/>
    <w:rsid w:val="006478A2"/>
    <w:rsid w:val="00647ED2"/>
    <w:rsid w:val="0065040B"/>
    <w:rsid w:val="00650475"/>
    <w:rsid w:val="00650569"/>
    <w:rsid w:val="00650C0C"/>
    <w:rsid w:val="00650F87"/>
    <w:rsid w:val="00650FA3"/>
    <w:rsid w:val="0065115B"/>
    <w:rsid w:val="00651419"/>
    <w:rsid w:val="006519D3"/>
    <w:rsid w:val="00652594"/>
    <w:rsid w:val="0065399B"/>
    <w:rsid w:val="00653C5D"/>
    <w:rsid w:val="006540DB"/>
    <w:rsid w:val="0065436C"/>
    <w:rsid w:val="00654678"/>
    <w:rsid w:val="006546FC"/>
    <w:rsid w:val="0065483C"/>
    <w:rsid w:val="00654DBF"/>
    <w:rsid w:val="00654E71"/>
    <w:rsid w:val="00655113"/>
    <w:rsid w:val="006554AE"/>
    <w:rsid w:val="00655682"/>
    <w:rsid w:val="006556FE"/>
    <w:rsid w:val="006558BC"/>
    <w:rsid w:val="00655917"/>
    <w:rsid w:val="00655C62"/>
    <w:rsid w:val="00655EC1"/>
    <w:rsid w:val="006562A9"/>
    <w:rsid w:val="0065679D"/>
    <w:rsid w:val="006568F0"/>
    <w:rsid w:val="00656BEB"/>
    <w:rsid w:val="006570F3"/>
    <w:rsid w:val="00657148"/>
    <w:rsid w:val="006575E5"/>
    <w:rsid w:val="006578F8"/>
    <w:rsid w:val="00657C38"/>
    <w:rsid w:val="00657D0A"/>
    <w:rsid w:val="006601F2"/>
    <w:rsid w:val="006605F8"/>
    <w:rsid w:val="006606D2"/>
    <w:rsid w:val="0066082C"/>
    <w:rsid w:val="006608D5"/>
    <w:rsid w:val="00660D05"/>
    <w:rsid w:val="006614A6"/>
    <w:rsid w:val="00661517"/>
    <w:rsid w:val="0066151E"/>
    <w:rsid w:val="0066160A"/>
    <w:rsid w:val="00661625"/>
    <w:rsid w:val="00661CB1"/>
    <w:rsid w:val="00662754"/>
    <w:rsid w:val="00663360"/>
    <w:rsid w:val="0066343E"/>
    <w:rsid w:val="00663551"/>
    <w:rsid w:val="0066359D"/>
    <w:rsid w:val="00663726"/>
    <w:rsid w:val="006637AF"/>
    <w:rsid w:val="00663C64"/>
    <w:rsid w:val="00664216"/>
    <w:rsid w:val="00664480"/>
    <w:rsid w:val="0066476D"/>
    <w:rsid w:val="006647E8"/>
    <w:rsid w:val="00664B27"/>
    <w:rsid w:val="00664EBD"/>
    <w:rsid w:val="00665152"/>
    <w:rsid w:val="006661AC"/>
    <w:rsid w:val="00666501"/>
    <w:rsid w:val="006666D9"/>
    <w:rsid w:val="00666DEC"/>
    <w:rsid w:val="00666F10"/>
    <w:rsid w:val="0066720E"/>
    <w:rsid w:val="00667525"/>
    <w:rsid w:val="0066791C"/>
    <w:rsid w:val="00667B45"/>
    <w:rsid w:val="00667BA3"/>
    <w:rsid w:val="00667F34"/>
    <w:rsid w:val="00667FD0"/>
    <w:rsid w:val="006701B1"/>
    <w:rsid w:val="006703FE"/>
    <w:rsid w:val="00670B75"/>
    <w:rsid w:val="0067102C"/>
    <w:rsid w:val="006710E9"/>
    <w:rsid w:val="00671253"/>
    <w:rsid w:val="0067179D"/>
    <w:rsid w:val="00671906"/>
    <w:rsid w:val="00671FAD"/>
    <w:rsid w:val="006722F8"/>
    <w:rsid w:val="0067233D"/>
    <w:rsid w:val="006724D0"/>
    <w:rsid w:val="0067265F"/>
    <w:rsid w:val="00672C39"/>
    <w:rsid w:val="00673348"/>
    <w:rsid w:val="0067380A"/>
    <w:rsid w:val="00673902"/>
    <w:rsid w:val="00673B17"/>
    <w:rsid w:val="00673CFC"/>
    <w:rsid w:val="00673EBD"/>
    <w:rsid w:val="0067420B"/>
    <w:rsid w:val="006743D7"/>
    <w:rsid w:val="0067453E"/>
    <w:rsid w:val="0067474B"/>
    <w:rsid w:val="00674896"/>
    <w:rsid w:val="00674BB4"/>
    <w:rsid w:val="00675175"/>
    <w:rsid w:val="006752C2"/>
    <w:rsid w:val="00675C97"/>
    <w:rsid w:val="00676157"/>
    <w:rsid w:val="006762A8"/>
    <w:rsid w:val="00676BA1"/>
    <w:rsid w:val="00680255"/>
    <w:rsid w:val="00680B48"/>
    <w:rsid w:val="006810F8"/>
    <w:rsid w:val="0068136F"/>
    <w:rsid w:val="006813AB"/>
    <w:rsid w:val="00681489"/>
    <w:rsid w:val="0068190F"/>
    <w:rsid w:val="00681A5D"/>
    <w:rsid w:val="00681B0E"/>
    <w:rsid w:val="00682051"/>
    <w:rsid w:val="006823D5"/>
    <w:rsid w:val="006823EE"/>
    <w:rsid w:val="0068240D"/>
    <w:rsid w:val="00682947"/>
    <w:rsid w:val="006829E6"/>
    <w:rsid w:val="00682E2C"/>
    <w:rsid w:val="00682EC6"/>
    <w:rsid w:val="00683333"/>
    <w:rsid w:val="00683706"/>
    <w:rsid w:val="006838E5"/>
    <w:rsid w:val="006846CD"/>
    <w:rsid w:val="0068490E"/>
    <w:rsid w:val="006853FB"/>
    <w:rsid w:val="00685C99"/>
    <w:rsid w:val="00686165"/>
    <w:rsid w:val="0068687B"/>
    <w:rsid w:val="00686AFE"/>
    <w:rsid w:val="00686CB1"/>
    <w:rsid w:val="0068700A"/>
    <w:rsid w:val="006875F2"/>
    <w:rsid w:val="00687BEC"/>
    <w:rsid w:val="00687C67"/>
    <w:rsid w:val="00690A4C"/>
    <w:rsid w:val="006912F3"/>
    <w:rsid w:val="00691347"/>
    <w:rsid w:val="0069138C"/>
    <w:rsid w:val="0069181A"/>
    <w:rsid w:val="00691D30"/>
    <w:rsid w:val="006925DA"/>
    <w:rsid w:val="00692926"/>
    <w:rsid w:val="00692BE3"/>
    <w:rsid w:val="00692C42"/>
    <w:rsid w:val="00692D0F"/>
    <w:rsid w:val="00692E4D"/>
    <w:rsid w:val="00693198"/>
    <w:rsid w:val="00693A57"/>
    <w:rsid w:val="00693FBB"/>
    <w:rsid w:val="00694102"/>
    <w:rsid w:val="00694119"/>
    <w:rsid w:val="006941C4"/>
    <w:rsid w:val="00694565"/>
    <w:rsid w:val="006947D9"/>
    <w:rsid w:val="00694956"/>
    <w:rsid w:val="00694FEE"/>
    <w:rsid w:val="0069563A"/>
    <w:rsid w:val="00696379"/>
    <w:rsid w:val="00696778"/>
    <w:rsid w:val="00696AC8"/>
    <w:rsid w:val="00696B27"/>
    <w:rsid w:val="00696DAB"/>
    <w:rsid w:val="006970C9"/>
    <w:rsid w:val="0069749F"/>
    <w:rsid w:val="006974E5"/>
    <w:rsid w:val="0069771E"/>
    <w:rsid w:val="006A0EC8"/>
    <w:rsid w:val="006A1042"/>
    <w:rsid w:val="006A1744"/>
    <w:rsid w:val="006A1D71"/>
    <w:rsid w:val="006A1FF3"/>
    <w:rsid w:val="006A2011"/>
    <w:rsid w:val="006A2234"/>
    <w:rsid w:val="006A29FE"/>
    <w:rsid w:val="006A2B7B"/>
    <w:rsid w:val="006A2C40"/>
    <w:rsid w:val="006A305E"/>
    <w:rsid w:val="006A35D6"/>
    <w:rsid w:val="006A3B77"/>
    <w:rsid w:val="006A3C8B"/>
    <w:rsid w:val="006A3F25"/>
    <w:rsid w:val="006A47C6"/>
    <w:rsid w:val="006A482A"/>
    <w:rsid w:val="006A48A0"/>
    <w:rsid w:val="006A4A76"/>
    <w:rsid w:val="006A4C10"/>
    <w:rsid w:val="006A4D8D"/>
    <w:rsid w:val="006A5436"/>
    <w:rsid w:val="006A5516"/>
    <w:rsid w:val="006A55CE"/>
    <w:rsid w:val="006A5799"/>
    <w:rsid w:val="006A57E1"/>
    <w:rsid w:val="006A5B36"/>
    <w:rsid w:val="006A5FA7"/>
    <w:rsid w:val="006A5FFF"/>
    <w:rsid w:val="006A6717"/>
    <w:rsid w:val="006A75F0"/>
    <w:rsid w:val="006A77A3"/>
    <w:rsid w:val="006A7AEB"/>
    <w:rsid w:val="006B0053"/>
    <w:rsid w:val="006B00BC"/>
    <w:rsid w:val="006B0688"/>
    <w:rsid w:val="006B0FB7"/>
    <w:rsid w:val="006B0FF2"/>
    <w:rsid w:val="006B1218"/>
    <w:rsid w:val="006B1262"/>
    <w:rsid w:val="006B1515"/>
    <w:rsid w:val="006B16E0"/>
    <w:rsid w:val="006B1F3D"/>
    <w:rsid w:val="006B1FDD"/>
    <w:rsid w:val="006B238C"/>
    <w:rsid w:val="006B2599"/>
    <w:rsid w:val="006B2658"/>
    <w:rsid w:val="006B2F42"/>
    <w:rsid w:val="006B3007"/>
    <w:rsid w:val="006B3956"/>
    <w:rsid w:val="006B3EA4"/>
    <w:rsid w:val="006B3F54"/>
    <w:rsid w:val="006B40EF"/>
    <w:rsid w:val="006B498E"/>
    <w:rsid w:val="006B49A8"/>
    <w:rsid w:val="006B4C1C"/>
    <w:rsid w:val="006B5975"/>
    <w:rsid w:val="006B5C96"/>
    <w:rsid w:val="006B5EA4"/>
    <w:rsid w:val="006B60DE"/>
    <w:rsid w:val="006B6154"/>
    <w:rsid w:val="006B622B"/>
    <w:rsid w:val="006B7105"/>
    <w:rsid w:val="006B73BE"/>
    <w:rsid w:val="006B7644"/>
    <w:rsid w:val="006B7B79"/>
    <w:rsid w:val="006B7B7D"/>
    <w:rsid w:val="006C0000"/>
    <w:rsid w:val="006C05D1"/>
    <w:rsid w:val="006C07C1"/>
    <w:rsid w:val="006C07E1"/>
    <w:rsid w:val="006C0A85"/>
    <w:rsid w:val="006C0B77"/>
    <w:rsid w:val="006C176B"/>
    <w:rsid w:val="006C18C5"/>
    <w:rsid w:val="006C191E"/>
    <w:rsid w:val="006C1B7D"/>
    <w:rsid w:val="006C2352"/>
    <w:rsid w:val="006C2466"/>
    <w:rsid w:val="006C298A"/>
    <w:rsid w:val="006C2BFB"/>
    <w:rsid w:val="006C2F37"/>
    <w:rsid w:val="006C3B7E"/>
    <w:rsid w:val="006C457A"/>
    <w:rsid w:val="006C4B86"/>
    <w:rsid w:val="006C4C1A"/>
    <w:rsid w:val="006C4E59"/>
    <w:rsid w:val="006C5461"/>
    <w:rsid w:val="006C5479"/>
    <w:rsid w:val="006C5544"/>
    <w:rsid w:val="006C57BB"/>
    <w:rsid w:val="006C596B"/>
    <w:rsid w:val="006C5F71"/>
    <w:rsid w:val="006C6644"/>
    <w:rsid w:val="006C6698"/>
    <w:rsid w:val="006C66A3"/>
    <w:rsid w:val="006C676F"/>
    <w:rsid w:val="006C6F84"/>
    <w:rsid w:val="006C7D55"/>
    <w:rsid w:val="006C7FF7"/>
    <w:rsid w:val="006D0042"/>
    <w:rsid w:val="006D0245"/>
    <w:rsid w:val="006D0387"/>
    <w:rsid w:val="006D043C"/>
    <w:rsid w:val="006D0710"/>
    <w:rsid w:val="006D07D2"/>
    <w:rsid w:val="006D0C6E"/>
    <w:rsid w:val="006D0DBE"/>
    <w:rsid w:val="006D12B8"/>
    <w:rsid w:val="006D146E"/>
    <w:rsid w:val="006D1D33"/>
    <w:rsid w:val="006D20EA"/>
    <w:rsid w:val="006D21A3"/>
    <w:rsid w:val="006D28BF"/>
    <w:rsid w:val="006D2AC1"/>
    <w:rsid w:val="006D2DDF"/>
    <w:rsid w:val="006D3760"/>
    <w:rsid w:val="006D37A9"/>
    <w:rsid w:val="006D401E"/>
    <w:rsid w:val="006D4288"/>
    <w:rsid w:val="006D47FC"/>
    <w:rsid w:val="006D48A6"/>
    <w:rsid w:val="006D490F"/>
    <w:rsid w:val="006D4BCC"/>
    <w:rsid w:val="006D4DBB"/>
    <w:rsid w:val="006D4F73"/>
    <w:rsid w:val="006D5256"/>
    <w:rsid w:val="006D530F"/>
    <w:rsid w:val="006D58D8"/>
    <w:rsid w:val="006D5DB3"/>
    <w:rsid w:val="006D6458"/>
    <w:rsid w:val="006D65EB"/>
    <w:rsid w:val="006D6F42"/>
    <w:rsid w:val="006D7739"/>
    <w:rsid w:val="006E03A1"/>
    <w:rsid w:val="006E03DF"/>
    <w:rsid w:val="006E0869"/>
    <w:rsid w:val="006E09EC"/>
    <w:rsid w:val="006E0C92"/>
    <w:rsid w:val="006E1523"/>
    <w:rsid w:val="006E1553"/>
    <w:rsid w:val="006E175D"/>
    <w:rsid w:val="006E1FFB"/>
    <w:rsid w:val="006E250F"/>
    <w:rsid w:val="006E2903"/>
    <w:rsid w:val="006E30E9"/>
    <w:rsid w:val="006E3552"/>
    <w:rsid w:val="006E3749"/>
    <w:rsid w:val="006E39D4"/>
    <w:rsid w:val="006E3AC2"/>
    <w:rsid w:val="006E49D8"/>
    <w:rsid w:val="006E4BCE"/>
    <w:rsid w:val="006E4FCA"/>
    <w:rsid w:val="006E5044"/>
    <w:rsid w:val="006E5074"/>
    <w:rsid w:val="006E5531"/>
    <w:rsid w:val="006E554A"/>
    <w:rsid w:val="006E5EAF"/>
    <w:rsid w:val="006E67B2"/>
    <w:rsid w:val="006E6DBB"/>
    <w:rsid w:val="006E6E5E"/>
    <w:rsid w:val="006E6EE6"/>
    <w:rsid w:val="006E7280"/>
    <w:rsid w:val="006E72C1"/>
    <w:rsid w:val="006E7599"/>
    <w:rsid w:val="006E784E"/>
    <w:rsid w:val="006E7898"/>
    <w:rsid w:val="006E7D79"/>
    <w:rsid w:val="006F03D6"/>
    <w:rsid w:val="006F09BC"/>
    <w:rsid w:val="006F1320"/>
    <w:rsid w:val="006F13EB"/>
    <w:rsid w:val="006F2748"/>
    <w:rsid w:val="006F290B"/>
    <w:rsid w:val="006F2CC4"/>
    <w:rsid w:val="006F2FF2"/>
    <w:rsid w:val="006F30C0"/>
    <w:rsid w:val="006F3150"/>
    <w:rsid w:val="006F33BE"/>
    <w:rsid w:val="006F3440"/>
    <w:rsid w:val="006F3B25"/>
    <w:rsid w:val="006F403F"/>
    <w:rsid w:val="006F4203"/>
    <w:rsid w:val="006F42B7"/>
    <w:rsid w:val="006F4534"/>
    <w:rsid w:val="006F461E"/>
    <w:rsid w:val="006F493D"/>
    <w:rsid w:val="006F4957"/>
    <w:rsid w:val="006F49FA"/>
    <w:rsid w:val="006F5352"/>
    <w:rsid w:val="006F54B5"/>
    <w:rsid w:val="006F572E"/>
    <w:rsid w:val="006F58F0"/>
    <w:rsid w:val="006F5AA6"/>
    <w:rsid w:val="006F5BE7"/>
    <w:rsid w:val="006F67C7"/>
    <w:rsid w:val="006F68C4"/>
    <w:rsid w:val="006F6EC9"/>
    <w:rsid w:val="006F766B"/>
    <w:rsid w:val="006F7D2C"/>
    <w:rsid w:val="006F7E83"/>
    <w:rsid w:val="00700109"/>
    <w:rsid w:val="00700B9A"/>
    <w:rsid w:val="00701192"/>
    <w:rsid w:val="00701369"/>
    <w:rsid w:val="007014A7"/>
    <w:rsid w:val="00701C6F"/>
    <w:rsid w:val="007021A6"/>
    <w:rsid w:val="007023EB"/>
    <w:rsid w:val="00702518"/>
    <w:rsid w:val="00702824"/>
    <w:rsid w:val="007029E1"/>
    <w:rsid w:val="00702CF0"/>
    <w:rsid w:val="00702E29"/>
    <w:rsid w:val="00703518"/>
    <w:rsid w:val="00703587"/>
    <w:rsid w:val="00703747"/>
    <w:rsid w:val="007037C9"/>
    <w:rsid w:val="00703A50"/>
    <w:rsid w:val="00703E8E"/>
    <w:rsid w:val="007044DD"/>
    <w:rsid w:val="007045F3"/>
    <w:rsid w:val="007053CF"/>
    <w:rsid w:val="0070548B"/>
    <w:rsid w:val="00705A67"/>
    <w:rsid w:val="00705BEC"/>
    <w:rsid w:val="00705DDF"/>
    <w:rsid w:val="00705DF1"/>
    <w:rsid w:val="00705E9F"/>
    <w:rsid w:val="007062BB"/>
    <w:rsid w:val="00706382"/>
    <w:rsid w:val="00706440"/>
    <w:rsid w:val="007066E5"/>
    <w:rsid w:val="007068ED"/>
    <w:rsid w:val="00706A3B"/>
    <w:rsid w:val="0070717B"/>
    <w:rsid w:val="007077B1"/>
    <w:rsid w:val="007078C3"/>
    <w:rsid w:val="00707ADC"/>
    <w:rsid w:val="00707D8D"/>
    <w:rsid w:val="0071042C"/>
    <w:rsid w:val="00710659"/>
    <w:rsid w:val="00710A75"/>
    <w:rsid w:val="00710CA6"/>
    <w:rsid w:val="0071127A"/>
    <w:rsid w:val="00711976"/>
    <w:rsid w:val="00712291"/>
    <w:rsid w:val="00712857"/>
    <w:rsid w:val="00712A3C"/>
    <w:rsid w:val="00713269"/>
    <w:rsid w:val="007139F0"/>
    <w:rsid w:val="00713F36"/>
    <w:rsid w:val="00713FE7"/>
    <w:rsid w:val="00714F43"/>
    <w:rsid w:val="0071530F"/>
    <w:rsid w:val="00715522"/>
    <w:rsid w:val="007157B6"/>
    <w:rsid w:val="00715B5D"/>
    <w:rsid w:val="007164C7"/>
    <w:rsid w:val="007166F2"/>
    <w:rsid w:val="00716B60"/>
    <w:rsid w:val="00716B7C"/>
    <w:rsid w:val="00720220"/>
    <w:rsid w:val="007205CE"/>
    <w:rsid w:val="00720EC5"/>
    <w:rsid w:val="00720FF0"/>
    <w:rsid w:val="00721145"/>
    <w:rsid w:val="00721232"/>
    <w:rsid w:val="00721761"/>
    <w:rsid w:val="00721EB5"/>
    <w:rsid w:val="00722711"/>
    <w:rsid w:val="00722965"/>
    <w:rsid w:val="00722D66"/>
    <w:rsid w:val="0072312D"/>
    <w:rsid w:val="00723174"/>
    <w:rsid w:val="00723815"/>
    <w:rsid w:val="007249AC"/>
    <w:rsid w:val="007253CA"/>
    <w:rsid w:val="00725AFE"/>
    <w:rsid w:val="00725B61"/>
    <w:rsid w:val="00725BC8"/>
    <w:rsid w:val="00726290"/>
    <w:rsid w:val="007262A8"/>
    <w:rsid w:val="0072636D"/>
    <w:rsid w:val="00726768"/>
    <w:rsid w:val="007268BF"/>
    <w:rsid w:val="00726DAB"/>
    <w:rsid w:val="00726EA1"/>
    <w:rsid w:val="007270AA"/>
    <w:rsid w:val="007271F2"/>
    <w:rsid w:val="0072756B"/>
    <w:rsid w:val="0072773F"/>
    <w:rsid w:val="0072776C"/>
    <w:rsid w:val="007301B5"/>
    <w:rsid w:val="0073054A"/>
    <w:rsid w:val="00730CC0"/>
    <w:rsid w:val="00730E6F"/>
    <w:rsid w:val="00730F15"/>
    <w:rsid w:val="007312F3"/>
    <w:rsid w:val="007315D6"/>
    <w:rsid w:val="00731943"/>
    <w:rsid w:val="00731985"/>
    <w:rsid w:val="00731BF6"/>
    <w:rsid w:val="00731E3F"/>
    <w:rsid w:val="00731E49"/>
    <w:rsid w:val="00732444"/>
    <w:rsid w:val="0073280E"/>
    <w:rsid w:val="00732832"/>
    <w:rsid w:val="00732E18"/>
    <w:rsid w:val="007333DF"/>
    <w:rsid w:val="00733957"/>
    <w:rsid w:val="00733FCF"/>
    <w:rsid w:val="00734206"/>
    <w:rsid w:val="00734C0A"/>
    <w:rsid w:val="00734C25"/>
    <w:rsid w:val="00734EE6"/>
    <w:rsid w:val="0073549C"/>
    <w:rsid w:val="00735B5F"/>
    <w:rsid w:val="00735D59"/>
    <w:rsid w:val="007362E2"/>
    <w:rsid w:val="0073652F"/>
    <w:rsid w:val="0073658E"/>
    <w:rsid w:val="00737333"/>
    <w:rsid w:val="007379CD"/>
    <w:rsid w:val="00737D52"/>
    <w:rsid w:val="00740936"/>
    <w:rsid w:val="00740AA9"/>
    <w:rsid w:val="00740E15"/>
    <w:rsid w:val="0074117D"/>
    <w:rsid w:val="00742027"/>
    <w:rsid w:val="007420B0"/>
    <w:rsid w:val="007423BB"/>
    <w:rsid w:val="00742895"/>
    <w:rsid w:val="00742D27"/>
    <w:rsid w:val="00742DD7"/>
    <w:rsid w:val="00743481"/>
    <w:rsid w:val="007435C8"/>
    <w:rsid w:val="00743607"/>
    <w:rsid w:val="007437A9"/>
    <w:rsid w:val="007438CF"/>
    <w:rsid w:val="007441CF"/>
    <w:rsid w:val="00744474"/>
    <w:rsid w:val="007447C3"/>
    <w:rsid w:val="00745374"/>
    <w:rsid w:val="00745A1F"/>
    <w:rsid w:val="00745B00"/>
    <w:rsid w:val="00745D3A"/>
    <w:rsid w:val="00745D72"/>
    <w:rsid w:val="00745E14"/>
    <w:rsid w:val="00745FD4"/>
    <w:rsid w:val="00746318"/>
    <w:rsid w:val="00746680"/>
    <w:rsid w:val="007467AB"/>
    <w:rsid w:val="007473C8"/>
    <w:rsid w:val="007476B5"/>
    <w:rsid w:val="00747C3E"/>
    <w:rsid w:val="00750245"/>
    <w:rsid w:val="007502CC"/>
    <w:rsid w:val="00750865"/>
    <w:rsid w:val="00750BA6"/>
    <w:rsid w:val="00751475"/>
    <w:rsid w:val="0075165C"/>
    <w:rsid w:val="007518A0"/>
    <w:rsid w:val="007518CB"/>
    <w:rsid w:val="00751ADA"/>
    <w:rsid w:val="007521FF"/>
    <w:rsid w:val="0075235C"/>
    <w:rsid w:val="00752657"/>
    <w:rsid w:val="00752F78"/>
    <w:rsid w:val="007532B4"/>
    <w:rsid w:val="007535EC"/>
    <w:rsid w:val="0075399B"/>
    <w:rsid w:val="00753A5A"/>
    <w:rsid w:val="00753EE3"/>
    <w:rsid w:val="00754219"/>
    <w:rsid w:val="00754322"/>
    <w:rsid w:val="00754349"/>
    <w:rsid w:val="00754970"/>
    <w:rsid w:val="00754FDC"/>
    <w:rsid w:val="0075554C"/>
    <w:rsid w:val="00755A36"/>
    <w:rsid w:val="00755CCB"/>
    <w:rsid w:val="00756A04"/>
    <w:rsid w:val="00756DFD"/>
    <w:rsid w:val="00757B2A"/>
    <w:rsid w:val="00760419"/>
    <w:rsid w:val="00760C09"/>
    <w:rsid w:val="00761389"/>
    <w:rsid w:val="00761FCE"/>
    <w:rsid w:val="00762919"/>
    <w:rsid w:val="00762DE3"/>
    <w:rsid w:val="00763446"/>
    <w:rsid w:val="00763ED7"/>
    <w:rsid w:val="00764596"/>
    <w:rsid w:val="00764635"/>
    <w:rsid w:val="00764CFF"/>
    <w:rsid w:val="00764F7A"/>
    <w:rsid w:val="00765086"/>
    <w:rsid w:val="00765422"/>
    <w:rsid w:val="00765560"/>
    <w:rsid w:val="00765ABE"/>
    <w:rsid w:val="00765BD5"/>
    <w:rsid w:val="007660C2"/>
    <w:rsid w:val="007667D9"/>
    <w:rsid w:val="00766AF1"/>
    <w:rsid w:val="0076702C"/>
    <w:rsid w:val="007670C7"/>
    <w:rsid w:val="007674CF"/>
    <w:rsid w:val="00767F23"/>
    <w:rsid w:val="00767F2C"/>
    <w:rsid w:val="00770830"/>
    <w:rsid w:val="00770E8A"/>
    <w:rsid w:val="00770ED7"/>
    <w:rsid w:val="007713F2"/>
    <w:rsid w:val="00771B88"/>
    <w:rsid w:val="00771DD4"/>
    <w:rsid w:val="00771EA7"/>
    <w:rsid w:val="00771EBA"/>
    <w:rsid w:val="00772296"/>
    <w:rsid w:val="0077257B"/>
    <w:rsid w:val="00772875"/>
    <w:rsid w:val="00772D83"/>
    <w:rsid w:val="007735EB"/>
    <w:rsid w:val="00773F65"/>
    <w:rsid w:val="0077403F"/>
    <w:rsid w:val="0077510B"/>
    <w:rsid w:val="00775469"/>
    <w:rsid w:val="007758C0"/>
    <w:rsid w:val="0077609A"/>
    <w:rsid w:val="0077629D"/>
    <w:rsid w:val="0077636A"/>
    <w:rsid w:val="00776B8D"/>
    <w:rsid w:val="007771F4"/>
    <w:rsid w:val="0077745F"/>
    <w:rsid w:val="00777680"/>
    <w:rsid w:val="007777EC"/>
    <w:rsid w:val="00777813"/>
    <w:rsid w:val="007778AD"/>
    <w:rsid w:val="007779FB"/>
    <w:rsid w:val="00777C53"/>
    <w:rsid w:val="00777F8E"/>
    <w:rsid w:val="0078023B"/>
    <w:rsid w:val="0078089B"/>
    <w:rsid w:val="007808DA"/>
    <w:rsid w:val="00780C49"/>
    <w:rsid w:val="00780E68"/>
    <w:rsid w:val="00781696"/>
    <w:rsid w:val="007817A1"/>
    <w:rsid w:val="00781ACB"/>
    <w:rsid w:val="00782530"/>
    <w:rsid w:val="00782825"/>
    <w:rsid w:val="0078322F"/>
    <w:rsid w:val="0078340C"/>
    <w:rsid w:val="0078398D"/>
    <w:rsid w:val="00783C3D"/>
    <w:rsid w:val="00783C70"/>
    <w:rsid w:val="00783F94"/>
    <w:rsid w:val="007841CC"/>
    <w:rsid w:val="007841F4"/>
    <w:rsid w:val="007846FE"/>
    <w:rsid w:val="00784BE1"/>
    <w:rsid w:val="00784BEC"/>
    <w:rsid w:val="00784DCB"/>
    <w:rsid w:val="007851F9"/>
    <w:rsid w:val="00785497"/>
    <w:rsid w:val="00785E48"/>
    <w:rsid w:val="00785FBD"/>
    <w:rsid w:val="00786211"/>
    <w:rsid w:val="0078649C"/>
    <w:rsid w:val="00787121"/>
    <w:rsid w:val="007876E5"/>
    <w:rsid w:val="00787BC2"/>
    <w:rsid w:val="00787CFC"/>
    <w:rsid w:val="007900C9"/>
    <w:rsid w:val="00790F49"/>
    <w:rsid w:val="00791111"/>
    <w:rsid w:val="00791149"/>
    <w:rsid w:val="00791595"/>
    <w:rsid w:val="00791C62"/>
    <w:rsid w:val="00791CC5"/>
    <w:rsid w:val="00792408"/>
    <w:rsid w:val="00792A55"/>
    <w:rsid w:val="00792AE3"/>
    <w:rsid w:val="00792E3A"/>
    <w:rsid w:val="00793101"/>
    <w:rsid w:val="0079330B"/>
    <w:rsid w:val="00793BD0"/>
    <w:rsid w:val="00793C41"/>
    <w:rsid w:val="00793CEB"/>
    <w:rsid w:val="0079426B"/>
    <w:rsid w:val="007943B1"/>
    <w:rsid w:val="0079450F"/>
    <w:rsid w:val="00794AE4"/>
    <w:rsid w:val="00795FF8"/>
    <w:rsid w:val="00796694"/>
    <w:rsid w:val="00796D58"/>
    <w:rsid w:val="00796FCB"/>
    <w:rsid w:val="00797280"/>
    <w:rsid w:val="0079730D"/>
    <w:rsid w:val="007974D1"/>
    <w:rsid w:val="007974E3"/>
    <w:rsid w:val="00797511"/>
    <w:rsid w:val="00797A17"/>
    <w:rsid w:val="00797DDD"/>
    <w:rsid w:val="007A04CE"/>
    <w:rsid w:val="007A07D1"/>
    <w:rsid w:val="007A1178"/>
    <w:rsid w:val="007A1205"/>
    <w:rsid w:val="007A1962"/>
    <w:rsid w:val="007A1B28"/>
    <w:rsid w:val="007A1BC4"/>
    <w:rsid w:val="007A1E01"/>
    <w:rsid w:val="007A20C0"/>
    <w:rsid w:val="007A23EF"/>
    <w:rsid w:val="007A2524"/>
    <w:rsid w:val="007A286B"/>
    <w:rsid w:val="007A2DFF"/>
    <w:rsid w:val="007A3E95"/>
    <w:rsid w:val="007A43C2"/>
    <w:rsid w:val="007A441D"/>
    <w:rsid w:val="007A5914"/>
    <w:rsid w:val="007A593B"/>
    <w:rsid w:val="007A5E8C"/>
    <w:rsid w:val="007A5EA7"/>
    <w:rsid w:val="007A6206"/>
    <w:rsid w:val="007A6226"/>
    <w:rsid w:val="007A6614"/>
    <w:rsid w:val="007A665F"/>
    <w:rsid w:val="007A6907"/>
    <w:rsid w:val="007A6AC7"/>
    <w:rsid w:val="007A6FB1"/>
    <w:rsid w:val="007A73FF"/>
    <w:rsid w:val="007A7A4F"/>
    <w:rsid w:val="007A7FBE"/>
    <w:rsid w:val="007B09FB"/>
    <w:rsid w:val="007B0EAB"/>
    <w:rsid w:val="007B1473"/>
    <w:rsid w:val="007B232C"/>
    <w:rsid w:val="007B25DA"/>
    <w:rsid w:val="007B2BFD"/>
    <w:rsid w:val="007B2DA2"/>
    <w:rsid w:val="007B314A"/>
    <w:rsid w:val="007B3352"/>
    <w:rsid w:val="007B395B"/>
    <w:rsid w:val="007B3BDC"/>
    <w:rsid w:val="007B4375"/>
    <w:rsid w:val="007B43EE"/>
    <w:rsid w:val="007B4591"/>
    <w:rsid w:val="007B480F"/>
    <w:rsid w:val="007B49D8"/>
    <w:rsid w:val="007B5258"/>
    <w:rsid w:val="007B53F6"/>
    <w:rsid w:val="007B5449"/>
    <w:rsid w:val="007B55E9"/>
    <w:rsid w:val="007B5610"/>
    <w:rsid w:val="007B6770"/>
    <w:rsid w:val="007B6774"/>
    <w:rsid w:val="007B68D0"/>
    <w:rsid w:val="007B6D32"/>
    <w:rsid w:val="007B74DE"/>
    <w:rsid w:val="007B7505"/>
    <w:rsid w:val="007B76E7"/>
    <w:rsid w:val="007B7E07"/>
    <w:rsid w:val="007C0393"/>
    <w:rsid w:val="007C0436"/>
    <w:rsid w:val="007C0A88"/>
    <w:rsid w:val="007C112B"/>
    <w:rsid w:val="007C116A"/>
    <w:rsid w:val="007C1369"/>
    <w:rsid w:val="007C18C2"/>
    <w:rsid w:val="007C1C6C"/>
    <w:rsid w:val="007C23C5"/>
    <w:rsid w:val="007C249D"/>
    <w:rsid w:val="007C2C7E"/>
    <w:rsid w:val="007C2F4D"/>
    <w:rsid w:val="007C2FD5"/>
    <w:rsid w:val="007C3D9F"/>
    <w:rsid w:val="007C4321"/>
    <w:rsid w:val="007C4874"/>
    <w:rsid w:val="007C4BF0"/>
    <w:rsid w:val="007C4C2F"/>
    <w:rsid w:val="007C4CF3"/>
    <w:rsid w:val="007C4DE5"/>
    <w:rsid w:val="007C53AB"/>
    <w:rsid w:val="007C53EB"/>
    <w:rsid w:val="007C5611"/>
    <w:rsid w:val="007C5D9E"/>
    <w:rsid w:val="007C5E84"/>
    <w:rsid w:val="007C5F3F"/>
    <w:rsid w:val="007C630B"/>
    <w:rsid w:val="007C63B7"/>
    <w:rsid w:val="007C6E2C"/>
    <w:rsid w:val="007C7E2C"/>
    <w:rsid w:val="007C7F0B"/>
    <w:rsid w:val="007C7F98"/>
    <w:rsid w:val="007D08B4"/>
    <w:rsid w:val="007D0909"/>
    <w:rsid w:val="007D0BFF"/>
    <w:rsid w:val="007D0D4F"/>
    <w:rsid w:val="007D0D69"/>
    <w:rsid w:val="007D0E44"/>
    <w:rsid w:val="007D170D"/>
    <w:rsid w:val="007D1944"/>
    <w:rsid w:val="007D19CD"/>
    <w:rsid w:val="007D1A5C"/>
    <w:rsid w:val="007D3001"/>
    <w:rsid w:val="007D35F1"/>
    <w:rsid w:val="007D3683"/>
    <w:rsid w:val="007D377C"/>
    <w:rsid w:val="007D3C92"/>
    <w:rsid w:val="007D418C"/>
    <w:rsid w:val="007D4396"/>
    <w:rsid w:val="007D44EC"/>
    <w:rsid w:val="007D44F2"/>
    <w:rsid w:val="007D4B09"/>
    <w:rsid w:val="007D50D3"/>
    <w:rsid w:val="007D5131"/>
    <w:rsid w:val="007D5C02"/>
    <w:rsid w:val="007D5C7C"/>
    <w:rsid w:val="007D5D6B"/>
    <w:rsid w:val="007D66F0"/>
    <w:rsid w:val="007D6A25"/>
    <w:rsid w:val="007D6EA6"/>
    <w:rsid w:val="007D714C"/>
    <w:rsid w:val="007D73AB"/>
    <w:rsid w:val="007E0434"/>
    <w:rsid w:val="007E0D3E"/>
    <w:rsid w:val="007E0E06"/>
    <w:rsid w:val="007E0E2C"/>
    <w:rsid w:val="007E1073"/>
    <w:rsid w:val="007E10E5"/>
    <w:rsid w:val="007E1683"/>
    <w:rsid w:val="007E1D36"/>
    <w:rsid w:val="007E205F"/>
    <w:rsid w:val="007E2320"/>
    <w:rsid w:val="007E2AA1"/>
    <w:rsid w:val="007E2B4B"/>
    <w:rsid w:val="007E2DBB"/>
    <w:rsid w:val="007E3608"/>
    <w:rsid w:val="007E3882"/>
    <w:rsid w:val="007E3BBB"/>
    <w:rsid w:val="007E3DC9"/>
    <w:rsid w:val="007E4040"/>
    <w:rsid w:val="007E41E7"/>
    <w:rsid w:val="007E4505"/>
    <w:rsid w:val="007E4637"/>
    <w:rsid w:val="007E4E57"/>
    <w:rsid w:val="007E5186"/>
    <w:rsid w:val="007E55A0"/>
    <w:rsid w:val="007E5FEF"/>
    <w:rsid w:val="007E649B"/>
    <w:rsid w:val="007E693A"/>
    <w:rsid w:val="007E697A"/>
    <w:rsid w:val="007E7655"/>
    <w:rsid w:val="007E767E"/>
    <w:rsid w:val="007E79D3"/>
    <w:rsid w:val="007E7F56"/>
    <w:rsid w:val="007F08B7"/>
    <w:rsid w:val="007F08DF"/>
    <w:rsid w:val="007F0944"/>
    <w:rsid w:val="007F0BB3"/>
    <w:rsid w:val="007F1B07"/>
    <w:rsid w:val="007F1D95"/>
    <w:rsid w:val="007F2425"/>
    <w:rsid w:val="007F272E"/>
    <w:rsid w:val="007F29E5"/>
    <w:rsid w:val="007F2FCF"/>
    <w:rsid w:val="007F2FFA"/>
    <w:rsid w:val="007F328D"/>
    <w:rsid w:val="007F32B1"/>
    <w:rsid w:val="007F3924"/>
    <w:rsid w:val="007F3F0B"/>
    <w:rsid w:val="007F491F"/>
    <w:rsid w:val="007F557A"/>
    <w:rsid w:val="007F5B00"/>
    <w:rsid w:val="007F5EAB"/>
    <w:rsid w:val="007F6622"/>
    <w:rsid w:val="007F6627"/>
    <w:rsid w:val="007F67D6"/>
    <w:rsid w:val="007F687E"/>
    <w:rsid w:val="007F6A27"/>
    <w:rsid w:val="007F6F53"/>
    <w:rsid w:val="007F7106"/>
    <w:rsid w:val="007F73E3"/>
    <w:rsid w:val="007F7861"/>
    <w:rsid w:val="007F7B86"/>
    <w:rsid w:val="007F7C4E"/>
    <w:rsid w:val="007F7CF4"/>
    <w:rsid w:val="0080011E"/>
    <w:rsid w:val="00800CBA"/>
    <w:rsid w:val="0080161B"/>
    <w:rsid w:val="0080183A"/>
    <w:rsid w:val="00801B04"/>
    <w:rsid w:val="008025B9"/>
    <w:rsid w:val="0080273C"/>
    <w:rsid w:val="008030BF"/>
    <w:rsid w:val="008036A5"/>
    <w:rsid w:val="00803BDD"/>
    <w:rsid w:val="00803EF4"/>
    <w:rsid w:val="00804009"/>
    <w:rsid w:val="00804187"/>
    <w:rsid w:val="00804439"/>
    <w:rsid w:val="00804583"/>
    <w:rsid w:val="008046BC"/>
    <w:rsid w:val="008047E0"/>
    <w:rsid w:val="008048C8"/>
    <w:rsid w:val="00804A36"/>
    <w:rsid w:val="00804B0B"/>
    <w:rsid w:val="00804CC9"/>
    <w:rsid w:val="0080548E"/>
    <w:rsid w:val="00805770"/>
    <w:rsid w:val="00805B0A"/>
    <w:rsid w:val="00805B73"/>
    <w:rsid w:val="00805D8E"/>
    <w:rsid w:val="00806383"/>
    <w:rsid w:val="008069C2"/>
    <w:rsid w:val="00806F05"/>
    <w:rsid w:val="008070F6"/>
    <w:rsid w:val="0080785E"/>
    <w:rsid w:val="00807A56"/>
    <w:rsid w:val="00807ABC"/>
    <w:rsid w:val="00807E55"/>
    <w:rsid w:val="00807F4D"/>
    <w:rsid w:val="00810615"/>
    <w:rsid w:val="008107DB"/>
    <w:rsid w:val="00811034"/>
    <w:rsid w:val="00811076"/>
    <w:rsid w:val="00811094"/>
    <w:rsid w:val="0081178E"/>
    <w:rsid w:val="0081179B"/>
    <w:rsid w:val="0081199C"/>
    <w:rsid w:val="00811F14"/>
    <w:rsid w:val="0081268E"/>
    <w:rsid w:val="008128EF"/>
    <w:rsid w:val="00812909"/>
    <w:rsid w:val="00812C37"/>
    <w:rsid w:val="00812C63"/>
    <w:rsid w:val="00813522"/>
    <w:rsid w:val="00813C84"/>
    <w:rsid w:val="00813DE7"/>
    <w:rsid w:val="00814865"/>
    <w:rsid w:val="0081486C"/>
    <w:rsid w:val="00814F91"/>
    <w:rsid w:val="00815897"/>
    <w:rsid w:val="00816A88"/>
    <w:rsid w:val="0081713C"/>
    <w:rsid w:val="0081728E"/>
    <w:rsid w:val="008177D6"/>
    <w:rsid w:val="00820260"/>
    <w:rsid w:val="00820B47"/>
    <w:rsid w:val="00820E72"/>
    <w:rsid w:val="0082101F"/>
    <w:rsid w:val="00821087"/>
    <w:rsid w:val="00821786"/>
    <w:rsid w:val="00821F59"/>
    <w:rsid w:val="00822593"/>
    <w:rsid w:val="00822605"/>
    <w:rsid w:val="00822CA1"/>
    <w:rsid w:val="00822E32"/>
    <w:rsid w:val="00822F04"/>
    <w:rsid w:val="0082316F"/>
    <w:rsid w:val="008238A2"/>
    <w:rsid w:val="00823B0F"/>
    <w:rsid w:val="00823C67"/>
    <w:rsid w:val="00823E3F"/>
    <w:rsid w:val="00823E45"/>
    <w:rsid w:val="008242FF"/>
    <w:rsid w:val="00824404"/>
    <w:rsid w:val="00824A1F"/>
    <w:rsid w:val="00824E96"/>
    <w:rsid w:val="00825725"/>
    <w:rsid w:val="008257AC"/>
    <w:rsid w:val="008257B6"/>
    <w:rsid w:val="008257C0"/>
    <w:rsid w:val="008259F3"/>
    <w:rsid w:val="00825B04"/>
    <w:rsid w:val="008260DC"/>
    <w:rsid w:val="00826139"/>
    <w:rsid w:val="00826187"/>
    <w:rsid w:val="00826391"/>
    <w:rsid w:val="00827164"/>
    <w:rsid w:val="0082780B"/>
    <w:rsid w:val="008279A7"/>
    <w:rsid w:val="00827F9A"/>
    <w:rsid w:val="0083007D"/>
    <w:rsid w:val="0083069D"/>
    <w:rsid w:val="00830807"/>
    <w:rsid w:val="008308BB"/>
    <w:rsid w:val="00830B4B"/>
    <w:rsid w:val="00830F9E"/>
    <w:rsid w:val="0083158F"/>
    <w:rsid w:val="00831642"/>
    <w:rsid w:val="008317F7"/>
    <w:rsid w:val="008318C6"/>
    <w:rsid w:val="008318E9"/>
    <w:rsid w:val="00831BC8"/>
    <w:rsid w:val="00831DED"/>
    <w:rsid w:val="00831EEE"/>
    <w:rsid w:val="00832615"/>
    <w:rsid w:val="00832EEB"/>
    <w:rsid w:val="008332C9"/>
    <w:rsid w:val="00833A1B"/>
    <w:rsid w:val="00834299"/>
    <w:rsid w:val="008344F2"/>
    <w:rsid w:val="0083450B"/>
    <w:rsid w:val="008345E7"/>
    <w:rsid w:val="00834738"/>
    <w:rsid w:val="00834940"/>
    <w:rsid w:val="00835212"/>
    <w:rsid w:val="008352C3"/>
    <w:rsid w:val="0083553A"/>
    <w:rsid w:val="008356BB"/>
    <w:rsid w:val="0083589E"/>
    <w:rsid w:val="00835907"/>
    <w:rsid w:val="00835CF8"/>
    <w:rsid w:val="00835D56"/>
    <w:rsid w:val="00836126"/>
    <w:rsid w:val="00836E99"/>
    <w:rsid w:val="00836EF0"/>
    <w:rsid w:val="0083773F"/>
    <w:rsid w:val="008378F9"/>
    <w:rsid w:val="00837C8C"/>
    <w:rsid w:val="0084013F"/>
    <w:rsid w:val="00840839"/>
    <w:rsid w:val="00841190"/>
    <w:rsid w:val="00841223"/>
    <w:rsid w:val="00841431"/>
    <w:rsid w:val="00841595"/>
    <w:rsid w:val="00841763"/>
    <w:rsid w:val="00841A20"/>
    <w:rsid w:val="00841BD5"/>
    <w:rsid w:val="008422D4"/>
    <w:rsid w:val="008423BC"/>
    <w:rsid w:val="00842495"/>
    <w:rsid w:val="008424B2"/>
    <w:rsid w:val="008425A7"/>
    <w:rsid w:val="00842A1B"/>
    <w:rsid w:val="008433C9"/>
    <w:rsid w:val="008435E2"/>
    <w:rsid w:val="00843C4D"/>
    <w:rsid w:val="00843DAC"/>
    <w:rsid w:val="0084406E"/>
    <w:rsid w:val="008441EF"/>
    <w:rsid w:val="008442DF"/>
    <w:rsid w:val="0084488B"/>
    <w:rsid w:val="00844B55"/>
    <w:rsid w:val="00844F57"/>
    <w:rsid w:val="00845192"/>
    <w:rsid w:val="00845695"/>
    <w:rsid w:val="00845FE7"/>
    <w:rsid w:val="0084626F"/>
    <w:rsid w:val="0084655D"/>
    <w:rsid w:val="00846730"/>
    <w:rsid w:val="008471BB"/>
    <w:rsid w:val="008471C8"/>
    <w:rsid w:val="00847331"/>
    <w:rsid w:val="008473C8"/>
    <w:rsid w:val="008475E6"/>
    <w:rsid w:val="008477FF"/>
    <w:rsid w:val="00847960"/>
    <w:rsid w:val="008501D8"/>
    <w:rsid w:val="00850538"/>
    <w:rsid w:val="0085094D"/>
    <w:rsid w:val="0085168B"/>
    <w:rsid w:val="00851B92"/>
    <w:rsid w:val="00851BF8"/>
    <w:rsid w:val="00852C5D"/>
    <w:rsid w:val="0085313D"/>
    <w:rsid w:val="008531B9"/>
    <w:rsid w:val="00853205"/>
    <w:rsid w:val="0085384C"/>
    <w:rsid w:val="0085448B"/>
    <w:rsid w:val="00854800"/>
    <w:rsid w:val="00854B43"/>
    <w:rsid w:val="00854B6F"/>
    <w:rsid w:val="00855133"/>
    <w:rsid w:val="00855729"/>
    <w:rsid w:val="00855A68"/>
    <w:rsid w:val="008560F8"/>
    <w:rsid w:val="0085651B"/>
    <w:rsid w:val="0085753B"/>
    <w:rsid w:val="00857863"/>
    <w:rsid w:val="00857B9B"/>
    <w:rsid w:val="00857CC0"/>
    <w:rsid w:val="00860031"/>
    <w:rsid w:val="008604CF"/>
    <w:rsid w:val="00860662"/>
    <w:rsid w:val="0086081F"/>
    <w:rsid w:val="0086098C"/>
    <w:rsid w:val="00861259"/>
    <w:rsid w:val="00861441"/>
    <w:rsid w:val="008620C3"/>
    <w:rsid w:val="00862A35"/>
    <w:rsid w:val="008634E6"/>
    <w:rsid w:val="00863886"/>
    <w:rsid w:val="00863B5C"/>
    <w:rsid w:val="00863BB0"/>
    <w:rsid w:val="00863F90"/>
    <w:rsid w:val="00864067"/>
    <w:rsid w:val="0086440F"/>
    <w:rsid w:val="0086458C"/>
    <w:rsid w:val="008649E5"/>
    <w:rsid w:val="00864CE2"/>
    <w:rsid w:val="00865112"/>
    <w:rsid w:val="00865501"/>
    <w:rsid w:val="00865907"/>
    <w:rsid w:val="00865B01"/>
    <w:rsid w:val="00865F96"/>
    <w:rsid w:val="00866352"/>
    <w:rsid w:val="00866844"/>
    <w:rsid w:val="00866E63"/>
    <w:rsid w:val="00866F84"/>
    <w:rsid w:val="00867BFA"/>
    <w:rsid w:val="00867D62"/>
    <w:rsid w:val="008705D1"/>
    <w:rsid w:val="00870751"/>
    <w:rsid w:val="00870A6E"/>
    <w:rsid w:val="00871457"/>
    <w:rsid w:val="00871B42"/>
    <w:rsid w:val="00871DDE"/>
    <w:rsid w:val="00871E4F"/>
    <w:rsid w:val="00872541"/>
    <w:rsid w:val="00872705"/>
    <w:rsid w:val="00872AF9"/>
    <w:rsid w:val="00872F6C"/>
    <w:rsid w:val="008731AA"/>
    <w:rsid w:val="0087361D"/>
    <w:rsid w:val="00873C1D"/>
    <w:rsid w:val="00873F66"/>
    <w:rsid w:val="00874422"/>
    <w:rsid w:val="0087478E"/>
    <w:rsid w:val="008753E8"/>
    <w:rsid w:val="0087549E"/>
    <w:rsid w:val="0087567E"/>
    <w:rsid w:val="00875A30"/>
    <w:rsid w:val="00875A46"/>
    <w:rsid w:val="00875A9D"/>
    <w:rsid w:val="00875AC6"/>
    <w:rsid w:val="00875DD6"/>
    <w:rsid w:val="00876491"/>
    <w:rsid w:val="008768FD"/>
    <w:rsid w:val="00876C72"/>
    <w:rsid w:val="0087767C"/>
    <w:rsid w:val="00877884"/>
    <w:rsid w:val="00877E5D"/>
    <w:rsid w:val="008803FF"/>
    <w:rsid w:val="00880BFC"/>
    <w:rsid w:val="00880E24"/>
    <w:rsid w:val="00880EEB"/>
    <w:rsid w:val="00880EF9"/>
    <w:rsid w:val="00881599"/>
    <w:rsid w:val="0088160C"/>
    <w:rsid w:val="00881AB5"/>
    <w:rsid w:val="00881DB2"/>
    <w:rsid w:val="00881E0F"/>
    <w:rsid w:val="00882886"/>
    <w:rsid w:val="0088315B"/>
    <w:rsid w:val="0088348A"/>
    <w:rsid w:val="0088394F"/>
    <w:rsid w:val="00883D2E"/>
    <w:rsid w:val="00883DA5"/>
    <w:rsid w:val="00883DC4"/>
    <w:rsid w:val="00884D17"/>
    <w:rsid w:val="00884E8B"/>
    <w:rsid w:val="008853F9"/>
    <w:rsid w:val="00885A18"/>
    <w:rsid w:val="00885EB1"/>
    <w:rsid w:val="0088612F"/>
    <w:rsid w:val="008862F8"/>
    <w:rsid w:val="0088663A"/>
    <w:rsid w:val="008871F0"/>
    <w:rsid w:val="008874F8"/>
    <w:rsid w:val="00887514"/>
    <w:rsid w:val="00887A69"/>
    <w:rsid w:val="00887C1F"/>
    <w:rsid w:val="0089011E"/>
    <w:rsid w:val="00890547"/>
    <w:rsid w:val="00890609"/>
    <w:rsid w:val="008908D6"/>
    <w:rsid w:val="00890A36"/>
    <w:rsid w:val="00891128"/>
    <w:rsid w:val="00891853"/>
    <w:rsid w:val="00891F79"/>
    <w:rsid w:val="0089223D"/>
    <w:rsid w:val="008922E7"/>
    <w:rsid w:val="0089248C"/>
    <w:rsid w:val="0089259F"/>
    <w:rsid w:val="00892B7C"/>
    <w:rsid w:val="00893A53"/>
    <w:rsid w:val="00893AF1"/>
    <w:rsid w:val="00893CAC"/>
    <w:rsid w:val="00893E1C"/>
    <w:rsid w:val="00894630"/>
    <w:rsid w:val="008946A6"/>
    <w:rsid w:val="00894855"/>
    <w:rsid w:val="00894A20"/>
    <w:rsid w:val="00894AF0"/>
    <w:rsid w:val="00894E41"/>
    <w:rsid w:val="00894FF0"/>
    <w:rsid w:val="0089516E"/>
    <w:rsid w:val="008951E1"/>
    <w:rsid w:val="00895853"/>
    <w:rsid w:val="008958C1"/>
    <w:rsid w:val="008958CC"/>
    <w:rsid w:val="008959E4"/>
    <w:rsid w:val="00895A99"/>
    <w:rsid w:val="00896756"/>
    <w:rsid w:val="00896B12"/>
    <w:rsid w:val="00896DD2"/>
    <w:rsid w:val="00896F0C"/>
    <w:rsid w:val="008971CA"/>
    <w:rsid w:val="00897E46"/>
    <w:rsid w:val="00897ECB"/>
    <w:rsid w:val="008A04B6"/>
    <w:rsid w:val="008A0D1A"/>
    <w:rsid w:val="008A0EB4"/>
    <w:rsid w:val="008A1533"/>
    <w:rsid w:val="008A1692"/>
    <w:rsid w:val="008A199D"/>
    <w:rsid w:val="008A1A72"/>
    <w:rsid w:val="008A1D1E"/>
    <w:rsid w:val="008A1FF1"/>
    <w:rsid w:val="008A2D8A"/>
    <w:rsid w:val="008A3774"/>
    <w:rsid w:val="008A3857"/>
    <w:rsid w:val="008A40E4"/>
    <w:rsid w:val="008A4D0E"/>
    <w:rsid w:val="008A4DB1"/>
    <w:rsid w:val="008A526C"/>
    <w:rsid w:val="008A5290"/>
    <w:rsid w:val="008A56D6"/>
    <w:rsid w:val="008A5AE9"/>
    <w:rsid w:val="008A5FC9"/>
    <w:rsid w:val="008A64D3"/>
    <w:rsid w:val="008A6756"/>
    <w:rsid w:val="008A6CA6"/>
    <w:rsid w:val="008A6CC5"/>
    <w:rsid w:val="008A6DA2"/>
    <w:rsid w:val="008A6EB8"/>
    <w:rsid w:val="008A7052"/>
    <w:rsid w:val="008A7564"/>
    <w:rsid w:val="008A75ED"/>
    <w:rsid w:val="008A766D"/>
    <w:rsid w:val="008A76A0"/>
    <w:rsid w:val="008A7845"/>
    <w:rsid w:val="008A7BA6"/>
    <w:rsid w:val="008B0560"/>
    <w:rsid w:val="008B08E4"/>
    <w:rsid w:val="008B0A81"/>
    <w:rsid w:val="008B0D2B"/>
    <w:rsid w:val="008B0F9D"/>
    <w:rsid w:val="008B1091"/>
    <w:rsid w:val="008B10DA"/>
    <w:rsid w:val="008B17A7"/>
    <w:rsid w:val="008B1A99"/>
    <w:rsid w:val="008B22FD"/>
    <w:rsid w:val="008B2454"/>
    <w:rsid w:val="008B26DB"/>
    <w:rsid w:val="008B290A"/>
    <w:rsid w:val="008B2B36"/>
    <w:rsid w:val="008B2E95"/>
    <w:rsid w:val="008B326D"/>
    <w:rsid w:val="008B3477"/>
    <w:rsid w:val="008B4295"/>
    <w:rsid w:val="008B44C9"/>
    <w:rsid w:val="008B4A6A"/>
    <w:rsid w:val="008B4C5F"/>
    <w:rsid w:val="008B4DEF"/>
    <w:rsid w:val="008B4E78"/>
    <w:rsid w:val="008B5911"/>
    <w:rsid w:val="008B5A80"/>
    <w:rsid w:val="008B5BD0"/>
    <w:rsid w:val="008B5C4F"/>
    <w:rsid w:val="008B604F"/>
    <w:rsid w:val="008B6820"/>
    <w:rsid w:val="008B68B6"/>
    <w:rsid w:val="008B7193"/>
    <w:rsid w:val="008B722F"/>
    <w:rsid w:val="008B7237"/>
    <w:rsid w:val="008B7260"/>
    <w:rsid w:val="008B7544"/>
    <w:rsid w:val="008B778E"/>
    <w:rsid w:val="008B786B"/>
    <w:rsid w:val="008C0280"/>
    <w:rsid w:val="008C02ED"/>
    <w:rsid w:val="008C034F"/>
    <w:rsid w:val="008C08AF"/>
    <w:rsid w:val="008C0A49"/>
    <w:rsid w:val="008C0EAD"/>
    <w:rsid w:val="008C1891"/>
    <w:rsid w:val="008C1A1C"/>
    <w:rsid w:val="008C1E84"/>
    <w:rsid w:val="008C1EDC"/>
    <w:rsid w:val="008C1FBD"/>
    <w:rsid w:val="008C2D61"/>
    <w:rsid w:val="008C2E18"/>
    <w:rsid w:val="008C3126"/>
    <w:rsid w:val="008C3720"/>
    <w:rsid w:val="008C3725"/>
    <w:rsid w:val="008C3D9A"/>
    <w:rsid w:val="008C3E08"/>
    <w:rsid w:val="008C3F86"/>
    <w:rsid w:val="008C4458"/>
    <w:rsid w:val="008C46FE"/>
    <w:rsid w:val="008C51DE"/>
    <w:rsid w:val="008C5407"/>
    <w:rsid w:val="008C54A7"/>
    <w:rsid w:val="008C6164"/>
    <w:rsid w:val="008C6501"/>
    <w:rsid w:val="008C7098"/>
    <w:rsid w:val="008C72CB"/>
    <w:rsid w:val="008C775C"/>
    <w:rsid w:val="008C7DB4"/>
    <w:rsid w:val="008D04F1"/>
    <w:rsid w:val="008D073D"/>
    <w:rsid w:val="008D074E"/>
    <w:rsid w:val="008D0F92"/>
    <w:rsid w:val="008D0FD6"/>
    <w:rsid w:val="008D1243"/>
    <w:rsid w:val="008D1D95"/>
    <w:rsid w:val="008D1FBE"/>
    <w:rsid w:val="008D209C"/>
    <w:rsid w:val="008D209F"/>
    <w:rsid w:val="008D2202"/>
    <w:rsid w:val="008D25DC"/>
    <w:rsid w:val="008D289D"/>
    <w:rsid w:val="008D2F04"/>
    <w:rsid w:val="008D3112"/>
    <w:rsid w:val="008D37D6"/>
    <w:rsid w:val="008D3821"/>
    <w:rsid w:val="008D39F8"/>
    <w:rsid w:val="008D3B0F"/>
    <w:rsid w:val="008D444B"/>
    <w:rsid w:val="008D5BA2"/>
    <w:rsid w:val="008D6080"/>
    <w:rsid w:val="008D6183"/>
    <w:rsid w:val="008D6361"/>
    <w:rsid w:val="008D6375"/>
    <w:rsid w:val="008D6427"/>
    <w:rsid w:val="008D643E"/>
    <w:rsid w:val="008D6579"/>
    <w:rsid w:val="008D67BB"/>
    <w:rsid w:val="008D6A8F"/>
    <w:rsid w:val="008D6DCB"/>
    <w:rsid w:val="008D77C5"/>
    <w:rsid w:val="008D789D"/>
    <w:rsid w:val="008D7C62"/>
    <w:rsid w:val="008E0343"/>
    <w:rsid w:val="008E06DE"/>
    <w:rsid w:val="008E08FC"/>
    <w:rsid w:val="008E1200"/>
    <w:rsid w:val="008E1442"/>
    <w:rsid w:val="008E1A6E"/>
    <w:rsid w:val="008E1B6F"/>
    <w:rsid w:val="008E2217"/>
    <w:rsid w:val="008E2395"/>
    <w:rsid w:val="008E25D4"/>
    <w:rsid w:val="008E2C67"/>
    <w:rsid w:val="008E2F3D"/>
    <w:rsid w:val="008E34B3"/>
    <w:rsid w:val="008E37A1"/>
    <w:rsid w:val="008E4340"/>
    <w:rsid w:val="008E450C"/>
    <w:rsid w:val="008E4784"/>
    <w:rsid w:val="008E47EF"/>
    <w:rsid w:val="008E49F9"/>
    <w:rsid w:val="008E4CC8"/>
    <w:rsid w:val="008E4DBA"/>
    <w:rsid w:val="008E5000"/>
    <w:rsid w:val="008E537C"/>
    <w:rsid w:val="008E56CF"/>
    <w:rsid w:val="008E5B91"/>
    <w:rsid w:val="008E691C"/>
    <w:rsid w:val="008E7044"/>
    <w:rsid w:val="008E7249"/>
    <w:rsid w:val="008E74CA"/>
    <w:rsid w:val="008E76FC"/>
    <w:rsid w:val="008E79B0"/>
    <w:rsid w:val="008E7E14"/>
    <w:rsid w:val="008F07AA"/>
    <w:rsid w:val="008F0BFC"/>
    <w:rsid w:val="008F0D47"/>
    <w:rsid w:val="008F13A5"/>
    <w:rsid w:val="008F1799"/>
    <w:rsid w:val="008F1C5C"/>
    <w:rsid w:val="008F1F91"/>
    <w:rsid w:val="008F253A"/>
    <w:rsid w:val="008F2629"/>
    <w:rsid w:val="008F2637"/>
    <w:rsid w:val="008F2808"/>
    <w:rsid w:val="008F29FC"/>
    <w:rsid w:val="008F3646"/>
    <w:rsid w:val="008F36BE"/>
    <w:rsid w:val="008F3A74"/>
    <w:rsid w:val="008F3CBB"/>
    <w:rsid w:val="008F3EF9"/>
    <w:rsid w:val="008F426A"/>
    <w:rsid w:val="008F474B"/>
    <w:rsid w:val="008F4BDF"/>
    <w:rsid w:val="008F4C65"/>
    <w:rsid w:val="008F4D72"/>
    <w:rsid w:val="008F538A"/>
    <w:rsid w:val="008F5ABF"/>
    <w:rsid w:val="008F5B89"/>
    <w:rsid w:val="008F5BC5"/>
    <w:rsid w:val="008F5D58"/>
    <w:rsid w:val="008F6452"/>
    <w:rsid w:val="008F6595"/>
    <w:rsid w:val="008F6B6E"/>
    <w:rsid w:val="008F6D80"/>
    <w:rsid w:val="008F716E"/>
    <w:rsid w:val="008F776B"/>
    <w:rsid w:val="008F778C"/>
    <w:rsid w:val="008F7833"/>
    <w:rsid w:val="008F7A1C"/>
    <w:rsid w:val="009001D2"/>
    <w:rsid w:val="009001F8"/>
    <w:rsid w:val="00900E1E"/>
    <w:rsid w:val="00900F03"/>
    <w:rsid w:val="00901116"/>
    <w:rsid w:val="0090111A"/>
    <w:rsid w:val="00901130"/>
    <w:rsid w:val="0090117E"/>
    <w:rsid w:val="00901398"/>
    <w:rsid w:val="00901664"/>
    <w:rsid w:val="0090190D"/>
    <w:rsid w:val="00902294"/>
    <w:rsid w:val="00902355"/>
    <w:rsid w:val="0090241C"/>
    <w:rsid w:val="009029F7"/>
    <w:rsid w:val="00902A6C"/>
    <w:rsid w:val="00903391"/>
    <w:rsid w:val="009039A0"/>
    <w:rsid w:val="00903B73"/>
    <w:rsid w:val="00904159"/>
    <w:rsid w:val="00904575"/>
    <w:rsid w:val="009047BC"/>
    <w:rsid w:val="009049CC"/>
    <w:rsid w:val="00904D90"/>
    <w:rsid w:val="00904E47"/>
    <w:rsid w:val="00905337"/>
    <w:rsid w:val="009053B2"/>
    <w:rsid w:val="00905B8C"/>
    <w:rsid w:val="00905FCA"/>
    <w:rsid w:val="00906570"/>
    <w:rsid w:val="009067DA"/>
    <w:rsid w:val="00906F5A"/>
    <w:rsid w:val="0090726B"/>
    <w:rsid w:val="00907409"/>
    <w:rsid w:val="009075F1"/>
    <w:rsid w:val="0090763E"/>
    <w:rsid w:val="00907661"/>
    <w:rsid w:val="00907C82"/>
    <w:rsid w:val="00907FA1"/>
    <w:rsid w:val="009103F7"/>
    <w:rsid w:val="009104A4"/>
    <w:rsid w:val="00910555"/>
    <w:rsid w:val="00910DAB"/>
    <w:rsid w:val="00910DEA"/>
    <w:rsid w:val="00910F82"/>
    <w:rsid w:val="00910FC5"/>
    <w:rsid w:val="0091130D"/>
    <w:rsid w:val="0091159F"/>
    <w:rsid w:val="00911922"/>
    <w:rsid w:val="0091218B"/>
    <w:rsid w:val="009128A4"/>
    <w:rsid w:val="009129A7"/>
    <w:rsid w:val="00912C0F"/>
    <w:rsid w:val="00912D7A"/>
    <w:rsid w:val="009139E2"/>
    <w:rsid w:val="00913B5E"/>
    <w:rsid w:val="00913E50"/>
    <w:rsid w:val="00913FAD"/>
    <w:rsid w:val="0091421B"/>
    <w:rsid w:val="0091428C"/>
    <w:rsid w:val="00914399"/>
    <w:rsid w:val="00914AA3"/>
    <w:rsid w:val="0091549D"/>
    <w:rsid w:val="009157C2"/>
    <w:rsid w:val="00915B77"/>
    <w:rsid w:val="00915CC2"/>
    <w:rsid w:val="00916321"/>
    <w:rsid w:val="00916E76"/>
    <w:rsid w:val="00916EAA"/>
    <w:rsid w:val="009170D8"/>
    <w:rsid w:val="00917AA3"/>
    <w:rsid w:val="00917AAB"/>
    <w:rsid w:val="00917B1E"/>
    <w:rsid w:val="00917DE8"/>
    <w:rsid w:val="00917F34"/>
    <w:rsid w:val="0092045B"/>
    <w:rsid w:val="00920A09"/>
    <w:rsid w:val="00920AF8"/>
    <w:rsid w:val="00920DC9"/>
    <w:rsid w:val="00920F01"/>
    <w:rsid w:val="00920F5A"/>
    <w:rsid w:val="00921255"/>
    <w:rsid w:val="0092198E"/>
    <w:rsid w:val="00921D11"/>
    <w:rsid w:val="0092261A"/>
    <w:rsid w:val="00922C48"/>
    <w:rsid w:val="00922F61"/>
    <w:rsid w:val="00923958"/>
    <w:rsid w:val="00923CE5"/>
    <w:rsid w:val="00923EE7"/>
    <w:rsid w:val="00924434"/>
    <w:rsid w:val="009250C4"/>
    <w:rsid w:val="00925227"/>
    <w:rsid w:val="009257B8"/>
    <w:rsid w:val="00925C0D"/>
    <w:rsid w:val="009260A9"/>
    <w:rsid w:val="00926375"/>
    <w:rsid w:val="0092687A"/>
    <w:rsid w:val="00926E16"/>
    <w:rsid w:val="00927568"/>
    <w:rsid w:val="00927805"/>
    <w:rsid w:val="00927C61"/>
    <w:rsid w:val="00927F09"/>
    <w:rsid w:val="009303A1"/>
    <w:rsid w:val="009303D4"/>
    <w:rsid w:val="0093084F"/>
    <w:rsid w:val="00930B67"/>
    <w:rsid w:val="00930FAE"/>
    <w:rsid w:val="009310B3"/>
    <w:rsid w:val="0093148C"/>
    <w:rsid w:val="00931A90"/>
    <w:rsid w:val="00931D0D"/>
    <w:rsid w:val="00931FE8"/>
    <w:rsid w:val="00931FFC"/>
    <w:rsid w:val="0093273F"/>
    <w:rsid w:val="009328E0"/>
    <w:rsid w:val="00932C5C"/>
    <w:rsid w:val="00932D77"/>
    <w:rsid w:val="00933077"/>
    <w:rsid w:val="009331A7"/>
    <w:rsid w:val="009332CF"/>
    <w:rsid w:val="00933505"/>
    <w:rsid w:val="009339D8"/>
    <w:rsid w:val="00933A2C"/>
    <w:rsid w:val="00934301"/>
    <w:rsid w:val="009344C8"/>
    <w:rsid w:val="009347E1"/>
    <w:rsid w:val="00934EB3"/>
    <w:rsid w:val="00934FE6"/>
    <w:rsid w:val="0093542E"/>
    <w:rsid w:val="009355AB"/>
    <w:rsid w:val="009356C2"/>
    <w:rsid w:val="00935933"/>
    <w:rsid w:val="00935EBC"/>
    <w:rsid w:val="00936084"/>
    <w:rsid w:val="009361FF"/>
    <w:rsid w:val="009362B1"/>
    <w:rsid w:val="0093664E"/>
    <w:rsid w:val="00936735"/>
    <w:rsid w:val="00936CA8"/>
    <w:rsid w:val="00936F2A"/>
    <w:rsid w:val="009370F8"/>
    <w:rsid w:val="00937FE5"/>
    <w:rsid w:val="00940053"/>
    <w:rsid w:val="009402CF"/>
    <w:rsid w:val="00940590"/>
    <w:rsid w:val="0094071F"/>
    <w:rsid w:val="009409E5"/>
    <w:rsid w:val="00940CEA"/>
    <w:rsid w:val="00940D36"/>
    <w:rsid w:val="00940DAC"/>
    <w:rsid w:val="00940E4A"/>
    <w:rsid w:val="00940F8F"/>
    <w:rsid w:val="009412CC"/>
    <w:rsid w:val="009417E6"/>
    <w:rsid w:val="00941992"/>
    <w:rsid w:val="00941C90"/>
    <w:rsid w:val="009421BF"/>
    <w:rsid w:val="00942248"/>
    <w:rsid w:val="00942425"/>
    <w:rsid w:val="009424AB"/>
    <w:rsid w:val="00942A0E"/>
    <w:rsid w:val="00942BE0"/>
    <w:rsid w:val="00942C67"/>
    <w:rsid w:val="00942EBB"/>
    <w:rsid w:val="009430C7"/>
    <w:rsid w:val="009443AD"/>
    <w:rsid w:val="0094495D"/>
    <w:rsid w:val="0094535D"/>
    <w:rsid w:val="00945596"/>
    <w:rsid w:val="0094596C"/>
    <w:rsid w:val="00945C48"/>
    <w:rsid w:val="00945CD0"/>
    <w:rsid w:val="00945D30"/>
    <w:rsid w:val="00945D64"/>
    <w:rsid w:val="00945FEC"/>
    <w:rsid w:val="009466A3"/>
    <w:rsid w:val="00946C0F"/>
    <w:rsid w:val="00947013"/>
    <w:rsid w:val="009470C4"/>
    <w:rsid w:val="0094721D"/>
    <w:rsid w:val="00947670"/>
    <w:rsid w:val="009476C2"/>
    <w:rsid w:val="009476EB"/>
    <w:rsid w:val="0094778A"/>
    <w:rsid w:val="009477DE"/>
    <w:rsid w:val="00947BAB"/>
    <w:rsid w:val="00947C44"/>
    <w:rsid w:val="00947DE6"/>
    <w:rsid w:val="009502D2"/>
    <w:rsid w:val="00950A10"/>
    <w:rsid w:val="00950AE5"/>
    <w:rsid w:val="00950F99"/>
    <w:rsid w:val="00951016"/>
    <w:rsid w:val="009511BA"/>
    <w:rsid w:val="00951300"/>
    <w:rsid w:val="009514D4"/>
    <w:rsid w:val="009517A3"/>
    <w:rsid w:val="00951A73"/>
    <w:rsid w:val="00952593"/>
    <w:rsid w:val="00952A1B"/>
    <w:rsid w:val="00952F0F"/>
    <w:rsid w:val="0095302C"/>
    <w:rsid w:val="00953395"/>
    <w:rsid w:val="00953BE7"/>
    <w:rsid w:val="00953F03"/>
    <w:rsid w:val="00954150"/>
    <w:rsid w:val="00954CA0"/>
    <w:rsid w:val="00954ECB"/>
    <w:rsid w:val="00954F23"/>
    <w:rsid w:val="009552FA"/>
    <w:rsid w:val="00955D47"/>
    <w:rsid w:val="00956135"/>
    <w:rsid w:val="009561F2"/>
    <w:rsid w:val="00956479"/>
    <w:rsid w:val="009565EB"/>
    <w:rsid w:val="00956A26"/>
    <w:rsid w:val="00956B82"/>
    <w:rsid w:val="00956EC9"/>
    <w:rsid w:val="009572C8"/>
    <w:rsid w:val="009573A8"/>
    <w:rsid w:val="009575FC"/>
    <w:rsid w:val="0095766B"/>
    <w:rsid w:val="009576AB"/>
    <w:rsid w:val="009579FF"/>
    <w:rsid w:val="00957A04"/>
    <w:rsid w:val="00957A1C"/>
    <w:rsid w:val="00957A85"/>
    <w:rsid w:val="00957D6D"/>
    <w:rsid w:val="009600B3"/>
    <w:rsid w:val="0096059B"/>
    <w:rsid w:val="0096087C"/>
    <w:rsid w:val="00960B1D"/>
    <w:rsid w:val="00960C5B"/>
    <w:rsid w:val="009615E5"/>
    <w:rsid w:val="00961826"/>
    <w:rsid w:val="00961E48"/>
    <w:rsid w:val="009626B6"/>
    <w:rsid w:val="0096280C"/>
    <w:rsid w:val="00962D20"/>
    <w:rsid w:val="0096321B"/>
    <w:rsid w:val="009643F4"/>
    <w:rsid w:val="009644F0"/>
    <w:rsid w:val="009645B8"/>
    <w:rsid w:val="00964CD7"/>
    <w:rsid w:val="0096563A"/>
    <w:rsid w:val="00965D11"/>
    <w:rsid w:val="00965D21"/>
    <w:rsid w:val="00966056"/>
    <w:rsid w:val="009663F5"/>
    <w:rsid w:val="00966730"/>
    <w:rsid w:val="00966F43"/>
    <w:rsid w:val="009679B1"/>
    <w:rsid w:val="009679DA"/>
    <w:rsid w:val="00967AA9"/>
    <w:rsid w:val="00970792"/>
    <w:rsid w:val="009708DC"/>
    <w:rsid w:val="00970CD8"/>
    <w:rsid w:val="00970E2E"/>
    <w:rsid w:val="00971393"/>
    <w:rsid w:val="00971928"/>
    <w:rsid w:val="00971B0D"/>
    <w:rsid w:val="00971DD9"/>
    <w:rsid w:val="00972327"/>
    <w:rsid w:val="009724A2"/>
    <w:rsid w:val="009726A1"/>
    <w:rsid w:val="0097292F"/>
    <w:rsid w:val="00972B17"/>
    <w:rsid w:val="00972C12"/>
    <w:rsid w:val="009731EC"/>
    <w:rsid w:val="00973254"/>
    <w:rsid w:val="0097355C"/>
    <w:rsid w:val="00973982"/>
    <w:rsid w:val="0097415E"/>
    <w:rsid w:val="0097416A"/>
    <w:rsid w:val="009747AF"/>
    <w:rsid w:val="00974C02"/>
    <w:rsid w:val="00975280"/>
    <w:rsid w:val="00975342"/>
    <w:rsid w:val="0097595D"/>
    <w:rsid w:val="00975AAF"/>
    <w:rsid w:val="00975ABD"/>
    <w:rsid w:val="00975DFD"/>
    <w:rsid w:val="009760A1"/>
    <w:rsid w:val="009761C6"/>
    <w:rsid w:val="009767EF"/>
    <w:rsid w:val="00976915"/>
    <w:rsid w:val="00976A43"/>
    <w:rsid w:val="009771F0"/>
    <w:rsid w:val="0097747F"/>
    <w:rsid w:val="00980291"/>
    <w:rsid w:val="00980B53"/>
    <w:rsid w:val="00980F20"/>
    <w:rsid w:val="00981581"/>
    <w:rsid w:val="00981BFF"/>
    <w:rsid w:val="00981FFA"/>
    <w:rsid w:val="0098238B"/>
    <w:rsid w:val="00982CCF"/>
    <w:rsid w:val="009832A4"/>
    <w:rsid w:val="009835CE"/>
    <w:rsid w:val="0098445F"/>
    <w:rsid w:val="009847DD"/>
    <w:rsid w:val="00984FB7"/>
    <w:rsid w:val="00985515"/>
    <w:rsid w:val="009857F0"/>
    <w:rsid w:val="009858E2"/>
    <w:rsid w:val="00985BA6"/>
    <w:rsid w:val="00986226"/>
    <w:rsid w:val="00986363"/>
    <w:rsid w:val="00986725"/>
    <w:rsid w:val="0098729D"/>
    <w:rsid w:val="00987363"/>
    <w:rsid w:val="009874E2"/>
    <w:rsid w:val="00987C75"/>
    <w:rsid w:val="00987E41"/>
    <w:rsid w:val="00987F01"/>
    <w:rsid w:val="00990388"/>
    <w:rsid w:val="0099048F"/>
    <w:rsid w:val="009905DF"/>
    <w:rsid w:val="009906C0"/>
    <w:rsid w:val="00990A06"/>
    <w:rsid w:val="00991558"/>
    <w:rsid w:val="00991787"/>
    <w:rsid w:val="009917B1"/>
    <w:rsid w:val="00991BB6"/>
    <w:rsid w:val="00991CEA"/>
    <w:rsid w:val="00991FC9"/>
    <w:rsid w:val="0099206E"/>
    <w:rsid w:val="0099218F"/>
    <w:rsid w:val="009921F0"/>
    <w:rsid w:val="00992EC0"/>
    <w:rsid w:val="00993491"/>
    <w:rsid w:val="00993666"/>
    <w:rsid w:val="00994085"/>
    <w:rsid w:val="0099437B"/>
    <w:rsid w:val="00994651"/>
    <w:rsid w:val="00994BBA"/>
    <w:rsid w:val="0099598D"/>
    <w:rsid w:val="0099644E"/>
    <w:rsid w:val="00996523"/>
    <w:rsid w:val="00996744"/>
    <w:rsid w:val="009968C5"/>
    <w:rsid w:val="00996ADE"/>
    <w:rsid w:val="00997000"/>
    <w:rsid w:val="00997405"/>
    <w:rsid w:val="0099790A"/>
    <w:rsid w:val="00997968"/>
    <w:rsid w:val="009979C8"/>
    <w:rsid w:val="00997F59"/>
    <w:rsid w:val="009A0150"/>
    <w:rsid w:val="009A0418"/>
    <w:rsid w:val="009A0422"/>
    <w:rsid w:val="009A04E9"/>
    <w:rsid w:val="009A0C73"/>
    <w:rsid w:val="009A0CB5"/>
    <w:rsid w:val="009A0DE8"/>
    <w:rsid w:val="009A1503"/>
    <w:rsid w:val="009A185A"/>
    <w:rsid w:val="009A1A76"/>
    <w:rsid w:val="009A1BF2"/>
    <w:rsid w:val="009A200D"/>
    <w:rsid w:val="009A2791"/>
    <w:rsid w:val="009A31FD"/>
    <w:rsid w:val="009A33B8"/>
    <w:rsid w:val="009A35EE"/>
    <w:rsid w:val="009A3E6A"/>
    <w:rsid w:val="009A4008"/>
    <w:rsid w:val="009A472F"/>
    <w:rsid w:val="009A4DDC"/>
    <w:rsid w:val="009A4E22"/>
    <w:rsid w:val="009A5205"/>
    <w:rsid w:val="009A5300"/>
    <w:rsid w:val="009A584E"/>
    <w:rsid w:val="009A5AFA"/>
    <w:rsid w:val="009A5D59"/>
    <w:rsid w:val="009A6002"/>
    <w:rsid w:val="009A619B"/>
    <w:rsid w:val="009A61A2"/>
    <w:rsid w:val="009A6C80"/>
    <w:rsid w:val="009A6EEC"/>
    <w:rsid w:val="009A72F8"/>
    <w:rsid w:val="009B0117"/>
    <w:rsid w:val="009B13D8"/>
    <w:rsid w:val="009B1885"/>
    <w:rsid w:val="009B1ECA"/>
    <w:rsid w:val="009B1F84"/>
    <w:rsid w:val="009B23D0"/>
    <w:rsid w:val="009B2726"/>
    <w:rsid w:val="009B2983"/>
    <w:rsid w:val="009B2BA5"/>
    <w:rsid w:val="009B2D9A"/>
    <w:rsid w:val="009B33DC"/>
    <w:rsid w:val="009B3FFD"/>
    <w:rsid w:val="009B4274"/>
    <w:rsid w:val="009B44C4"/>
    <w:rsid w:val="009B480C"/>
    <w:rsid w:val="009B4D8B"/>
    <w:rsid w:val="009B4D8E"/>
    <w:rsid w:val="009B539E"/>
    <w:rsid w:val="009B55F7"/>
    <w:rsid w:val="009B5615"/>
    <w:rsid w:val="009B58AF"/>
    <w:rsid w:val="009B593F"/>
    <w:rsid w:val="009B6224"/>
    <w:rsid w:val="009B6943"/>
    <w:rsid w:val="009B7612"/>
    <w:rsid w:val="009B7932"/>
    <w:rsid w:val="009B7953"/>
    <w:rsid w:val="009B7D2E"/>
    <w:rsid w:val="009B7E3F"/>
    <w:rsid w:val="009B7F0E"/>
    <w:rsid w:val="009B7F35"/>
    <w:rsid w:val="009C024E"/>
    <w:rsid w:val="009C0533"/>
    <w:rsid w:val="009C0780"/>
    <w:rsid w:val="009C0942"/>
    <w:rsid w:val="009C0EEF"/>
    <w:rsid w:val="009C0FD8"/>
    <w:rsid w:val="009C17FF"/>
    <w:rsid w:val="009C19D7"/>
    <w:rsid w:val="009C1A5D"/>
    <w:rsid w:val="009C1B57"/>
    <w:rsid w:val="009C24B3"/>
    <w:rsid w:val="009C2BE6"/>
    <w:rsid w:val="009C3162"/>
    <w:rsid w:val="009C3468"/>
    <w:rsid w:val="009C3707"/>
    <w:rsid w:val="009C3B68"/>
    <w:rsid w:val="009C3D59"/>
    <w:rsid w:val="009C414D"/>
    <w:rsid w:val="009C4163"/>
    <w:rsid w:val="009C447E"/>
    <w:rsid w:val="009C4D6A"/>
    <w:rsid w:val="009C4F6E"/>
    <w:rsid w:val="009C4FC5"/>
    <w:rsid w:val="009C551A"/>
    <w:rsid w:val="009C5602"/>
    <w:rsid w:val="009C5672"/>
    <w:rsid w:val="009C5929"/>
    <w:rsid w:val="009C5933"/>
    <w:rsid w:val="009C5F34"/>
    <w:rsid w:val="009C6084"/>
    <w:rsid w:val="009C6317"/>
    <w:rsid w:val="009C6364"/>
    <w:rsid w:val="009C6810"/>
    <w:rsid w:val="009C6B25"/>
    <w:rsid w:val="009C6D37"/>
    <w:rsid w:val="009C6F6B"/>
    <w:rsid w:val="009C6F84"/>
    <w:rsid w:val="009C7178"/>
    <w:rsid w:val="009C72A2"/>
    <w:rsid w:val="009C7796"/>
    <w:rsid w:val="009C77F7"/>
    <w:rsid w:val="009C7CD7"/>
    <w:rsid w:val="009D03AD"/>
    <w:rsid w:val="009D03C7"/>
    <w:rsid w:val="009D0863"/>
    <w:rsid w:val="009D0B26"/>
    <w:rsid w:val="009D0BC5"/>
    <w:rsid w:val="009D1004"/>
    <w:rsid w:val="009D10CF"/>
    <w:rsid w:val="009D1440"/>
    <w:rsid w:val="009D1468"/>
    <w:rsid w:val="009D15DA"/>
    <w:rsid w:val="009D1C77"/>
    <w:rsid w:val="009D1F80"/>
    <w:rsid w:val="009D208F"/>
    <w:rsid w:val="009D26AC"/>
    <w:rsid w:val="009D28BC"/>
    <w:rsid w:val="009D2C49"/>
    <w:rsid w:val="009D2EA0"/>
    <w:rsid w:val="009D35D7"/>
    <w:rsid w:val="009D3619"/>
    <w:rsid w:val="009D3632"/>
    <w:rsid w:val="009D39B5"/>
    <w:rsid w:val="009D3A03"/>
    <w:rsid w:val="009D3A3C"/>
    <w:rsid w:val="009D3F96"/>
    <w:rsid w:val="009D3F9B"/>
    <w:rsid w:val="009D419C"/>
    <w:rsid w:val="009D44B7"/>
    <w:rsid w:val="009D4807"/>
    <w:rsid w:val="009D4915"/>
    <w:rsid w:val="009D4A65"/>
    <w:rsid w:val="009D4ADF"/>
    <w:rsid w:val="009D533E"/>
    <w:rsid w:val="009D5493"/>
    <w:rsid w:val="009D5702"/>
    <w:rsid w:val="009D5C17"/>
    <w:rsid w:val="009D5DAB"/>
    <w:rsid w:val="009D5F2E"/>
    <w:rsid w:val="009D6204"/>
    <w:rsid w:val="009D6476"/>
    <w:rsid w:val="009D668D"/>
    <w:rsid w:val="009D68B7"/>
    <w:rsid w:val="009D698B"/>
    <w:rsid w:val="009D6B56"/>
    <w:rsid w:val="009D71E4"/>
    <w:rsid w:val="009D76B1"/>
    <w:rsid w:val="009D7790"/>
    <w:rsid w:val="009D7826"/>
    <w:rsid w:val="009D788D"/>
    <w:rsid w:val="009D7A47"/>
    <w:rsid w:val="009D7F7B"/>
    <w:rsid w:val="009E09AB"/>
    <w:rsid w:val="009E0B5E"/>
    <w:rsid w:val="009E0B74"/>
    <w:rsid w:val="009E0BD8"/>
    <w:rsid w:val="009E0DD3"/>
    <w:rsid w:val="009E0EF9"/>
    <w:rsid w:val="009E1113"/>
    <w:rsid w:val="009E1577"/>
    <w:rsid w:val="009E1699"/>
    <w:rsid w:val="009E1E8B"/>
    <w:rsid w:val="009E213A"/>
    <w:rsid w:val="009E285B"/>
    <w:rsid w:val="009E3EA8"/>
    <w:rsid w:val="009E3F7A"/>
    <w:rsid w:val="009E4654"/>
    <w:rsid w:val="009E46A3"/>
    <w:rsid w:val="009E489F"/>
    <w:rsid w:val="009E498B"/>
    <w:rsid w:val="009E4C79"/>
    <w:rsid w:val="009E4CB6"/>
    <w:rsid w:val="009E508A"/>
    <w:rsid w:val="009E5732"/>
    <w:rsid w:val="009E582A"/>
    <w:rsid w:val="009E5BC1"/>
    <w:rsid w:val="009E5C4D"/>
    <w:rsid w:val="009E6424"/>
    <w:rsid w:val="009E683C"/>
    <w:rsid w:val="009E6CDC"/>
    <w:rsid w:val="009E721D"/>
    <w:rsid w:val="009E7421"/>
    <w:rsid w:val="009E7500"/>
    <w:rsid w:val="009E7689"/>
    <w:rsid w:val="009E780E"/>
    <w:rsid w:val="009F01D6"/>
    <w:rsid w:val="009F0430"/>
    <w:rsid w:val="009F0BAB"/>
    <w:rsid w:val="009F1457"/>
    <w:rsid w:val="009F146D"/>
    <w:rsid w:val="009F14B0"/>
    <w:rsid w:val="009F1595"/>
    <w:rsid w:val="009F19A5"/>
    <w:rsid w:val="009F1A2F"/>
    <w:rsid w:val="009F1C11"/>
    <w:rsid w:val="009F1FC1"/>
    <w:rsid w:val="009F2228"/>
    <w:rsid w:val="009F22A4"/>
    <w:rsid w:val="009F248F"/>
    <w:rsid w:val="009F24CD"/>
    <w:rsid w:val="009F2918"/>
    <w:rsid w:val="009F2A7B"/>
    <w:rsid w:val="009F2E15"/>
    <w:rsid w:val="009F32BB"/>
    <w:rsid w:val="009F343A"/>
    <w:rsid w:val="009F3800"/>
    <w:rsid w:val="009F3A2E"/>
    <w:rsid w:val="009F3A9A"/>
    <w:rsid w:val="009F3B40"/>
    <w:rsid w:val="009F3D18"/>
    <w:rsid w:val="009F3EE1"/>
    <w:rsid w:val="009F4651"/>
    <w:rsid w:val="009F4970"/>
    <w:rsid w:val="009F4B69"/>
    <w:rsid w:val="009F4DC1"/>
    <w:rsid w:val="009F4E9D"/>
    <w:rsid w:val="009F54F0"/>
    <w:rsid w:val="009F5621"/>
    <w:rsid w:val="009F5690"/>
    <w:rsid w:val="009F56F3"/>
    <w:rsid w:val="009F5709"/>
    <w:rsid w:val="009F5FB0"/>
    <w:rsid w:val="009F62FC"/>
    <w:rsid w:val="009F64F8"/>
    <w:rsid w:val="009F6967"/>
    <w:rsid w:val="009F7036"/>
    <w:rsid w:val="009F70CF"/>
    <w:rsid w:val="009F7128"/>
    <w:rsid w:val="009F72C4"/>
    <w:rsid w:val="009F738F"/>
    <w:rsid w:val="009F7A47"/>
    <w:rsid w:val="009F7AFE"/>
    <w:rsid w:val="00A0036B"/>
    <w:rsid w:val="00A005E7"/>
    <w:rsid w:val="00A0066B"/>
    <w:rsid w:val="00A00A0A"/>
    <w:rsid w:val="00A00DA1"/>
    <w:rsid w:val="00A00E74"/>
    <w:rsid w:val="00A010E8"/>
    <w:rsid w:val="00A01CF1"/>
    <w:rsid w:val="00A01E9A"/>
    <w:rsid w:val="00A02088"/>
    <w:rsid w:val="00A023C4"/>
    <w:rsid w:val="00A025B8"/>
    <w:rsid w:val="00A0435B"/>
    <w:rsid w:val="00A04855"/>
    <w:rsid w:val="00A04BDF"/>
    <w:rsid w:val="00A04C58"/>
    <w:rsid w:val="00A04D72"/>
    <w:rsid w:val="00A05B64"/>
    <w:rsid w:val="00A05F66"/>
    <w:rsid w:val="00A05FE6"/>
    <w:rsid w:val="00A0603D"/>
    <w:rsid w:val="00A060BE"/>
    <w:rsid w:val="00A06333"/>
    <w:rsid w:val="00A066C9"/>
    <w:rsid w:val="00A068E5"/>
    <w:rsid w:val="00A06E25"/>
    <w:rsid w:val="00A0724E"/>
    <w:rsid w:val="00A07984"/>
    <w:rsid w:val="00A07BF8"/>
    <w:rsid w:val="00A07E83"/>
    <w:rsid w:val="00A103E6"/>
    <w:rsid w:val="00A107D3"/>
    <w:rsid w:val="00A10B99"/>
    <w:rsid w:val="00A111E7"/>
    <w:rsid w:val="00A11506"/>
    <w:rsid w:val="00A11C04"/>
    <w:rsid w:val="00A11DDC"/>
    <w:rsid w:val="00A121C0"/>
    <w:rsid w:val="00A12460"/>
    <w:rsid w:val="00A1250D"/>
    <w:rsid w:val="00A128C3"/>
    <w:rsid w:val="00A12A13"/>
    <w:rsid w:val="00A12D4B"/>
    <w:rsid w:val="00A12EA6"/>
    <w:rsid w:val="00A13058"/>
    <w:rsid w:val="00A130F7"/>
    <w:rsid w:val="00A13C5D"/>
    <w:rsid w:val="00A13CC2"/>
    <w:rsid w:val="00A13FAA"/>
    <w:rsid w:val="00A14575"/>
    <w:rsid w:val="00A14FFA"/>
    <w:rsid w:val="00A15050"/>
    <w:rsid w:val="00A15277"/>
    <w:rsid w:val="00A15376"/>
    <w:rsid w:val="00A15380"/>
    <w:rsid w:val="00A1555F"/>
    <w:rsid w:val="00A15DC0"/>
    <w:rsid w:val="00A16079"/>
    <w:rsid w:val="00A162DC"/>
    <w:rsid w:val="00A167E1"/>
    <w:rsid w:val="00A167F5"/>
    <w:rsid w:val="00A168CD"/>
    <w:rsid w:val="00A1692E"/>
    <w:rsid w:val="00A16ABA"/>
    <w:rsid w:val="00A1703A"/>
    <w:rsid w:val="00A17246"/>
    <w:rsid w:val="00A17866"/>
    <w:rsid w:val="00A17898"/>
    <w:rsid w:val="00A17B61"/>
    <w:rsid w:val="00A17DF5"/>
    <w:rsid w:val="00A203F5"/>
    <w:rsid w:val="00A2097A"/>
    <w:rsid w:val="00A20A07"/>
    <w:rsid w:val="00A20D77"/>
    <w:rsid w:val="00A21018"/>
    <w:rsid w:val="00A21DE3"/>
    <w:rsid w:val="00A21F13"/>
    <w:rsid w:val="00A22072"/>
    <w:rsid w:val="00A221CF"/>
    <w:rsid w:val="00A223FE"/>
    <w:rsid w:val="00A224A3"/>
    <w:rsid w:val="00A224C8"/>
    <w:rsid w:val="00A226F5"/>
    <w:rsid w:val="00A22744"/>
    <w:rsid w:val="00A229D2"/>
    <w:rsid w:val="00A22A15"/>
    <w:rsid w:val="00A22F2C"/>
    <w:rsid w:val="00A2365F"/>
    <w:rsid w:val="00A23746"/>
    <w:rsid w:val="00A23C8B"/>
    <w:rsid w:val="00A23DCC"/>
    <w:rsid w:val="00A23DDD"/>
    <w:rsid w:val="00A23E69"/>
    <w:rsid w:val="00A2422B"/>
    <w:rsid w:val="00A24AD1"/>
    <w:rsid w:val="00A24D6A"/>
    <w:rsid w:val="00A2501B"/>
    <w:rsid w:val="00A25548"/>
    <w:rsid w:val="00A25C00"/>
    <w:rsid w:val="00A25CB1"/>
    <w:rsid w:val="00A25DFF"/>
    <w:rsid w:val="00A2633D"/>
    <w:rsid w:val="00A266C5"/>
    <w:rsid w:val="00A26711"/>
    <w:rsid w:val="00A26E2F"/>
    <w:rsid w:val="00A27376"/>
    <w:rsid w:val="00A27560"/>
    <w:rsid w:val="00A27B2F"/>
    <w:rsid w:val="00A27B4F"/>
    <w:rsid w:val="00A3097A"/>
    <w:rsid w:val="00A30C95"/>
    <w:rsid w:val="00A31059"/>
    <w:rsid w:val="00A3139D"/>
    <w:rsid w:val="00A315E0"/>
    <w:rsid w:val="00A319B9"/>
    <w:rsid w:val="00A31D25"/>
    <w:rsid w:val="00A32178"/>
    <w:rsid w:val="00A32265"/>
    <w:rsid w:val="00A32288"/>
    <w:rsid w:val="00A322FE"/>
    <w:rsid w:val="00A3238A"/>
    <w:rsid w:val="00A326F0"/>
    <w:rsid w:val="00A326F8"/>
    <w:rsid w:val="00A327B1"/>
    <w:rsid w:val="00A32B3D"/>
    <w:rsid w:val="00A32BDE"/>
    <w:rsid w:val="00A32E39"/>
    <w:rsid w:val="00A32EB1"/>
    <w:rsid w:val="00A33187"/>
    <w:rsid w:val="00A33858"/>
    <w:rsid w:val="00A33938"/>
    <w:rsid w:val="00A33C83"/>
    <w:rsid w:val="00A34444"/>
    <w:rsid w:val="00A344F4"/>
    <w:rsid w:val="00A34595"/>
    <w:rsid w:val="00A34B84"/>
    <w:rsid w:val="00A354F6"/>
    <w:rsid w:val="00A3580E"/>
    <w:rsid w:val="00A35CCE"/>
    <w:rsid w:val="00A35DE5"/>
    <w:rsid w:val="00A362BB"/>
    <w:rsid w:val="00A36632"/>
    <w:rsid w:val="00A3666E"/>
    <w:rsid w:val="00A3697F"/>
    <w:rsid w:val="00A36A79"/>
    <w:rsid w:val="00A36DE9"/>
    <w:rsid w:val="00A36E16"/>
    <w:rsid w:val="00A36FEB"/>
    <w:rsid w:val="00A3723F"/>
    <w:rsid w:val="00A3773E"/>
    <w:rsid w:val="00A379DE"/>
    <w:rsid w:val="00A37C60"/>
    <w:rsid w:val="00A37DBC"/>
    <w:rsid w:val="00A37E1F"/>
    <w:rsid w:val="00A40562"/>
    <w:rsid w:val="00A4076C"/>
    <w:rsid w:val="00A40873"/>
    <w:rsid w:val="00A409E8"/>
    <w:rsid w:val="00A40A14"/>
    <w:rsid w:val="00A40A41"/>
    <w:rsid w:val="00A40B5E"/>
    <w:rsid w:val="00A41283"/>
    <w:rsid w:val="00A4230B"/>
    <w:rsid w:val="00A42330"/>
    <w:rsid w:val="00A424F7"/>
    <w:rsid w:val="00A42AD9"/>
    <w:rsid w:val="00A42EA3"/>
    <w:rsid w:val="00A42ED6"/>
    <w:rsid w:val="00A42F3A"/>
    <w:rsid w:val="00A43DB7"/>
    <w:rsid w:val="00A440A4"/>
    <w:rsid w:val="00A445CE"/>
    <w:rsid w:val="00A4506C"/>
    <w:rsid w:val="00A457F1"/>
    <w:rsid w:val="00A4599C"/>
    <w:rsid w:val="00A45A82"/>
    <w:rsid w:val="00A45BD6"/>
    <w:rsid w:val="00A45C1B"/>
    <w:rsid w:val="00A45DF1"/>
    <w:rsid w:val="00A46AAC"/>
    <w:rsid w:val="00A46CA3"/>
    <w:rsid w:val="00A46D7D"/>
    <w:rsid w:val="00A46FBD"/>
    <w:rsid w:val="00A47165"/>
    <w:rsid w:val="00A474AF"/>
    <w:rsid w:val="00A4799E"/>
    <w:rsid w:val="00A479B4"/>
    <w:rsid w:val="00A47A16"/>
    <w:rsid w:val="00A501DE"/>
    <w:rsid w:val="00A506F7"/>
    <w:rsid w:val="00A50F0C"/>
    <w:rsid w:val="00A51476"/>
    <w:rsid w:val="00A5194E"/>
    <w:rsid w:val="00A5211C"/>
    <w:rsid w:val="00A523E7"/>
    <w:rsid w:val="00A52665"/>
    <w:rsid w:val="00A53395"/>
    <w:rsid w:val="00A534F8"/>
    <w:rsid w:val="00A54202"/>
    <w:rsid w:val="00A544B5"/>
    <w:rsid w:val="00A5468A"/>
    <w:rsid w:val="00A54C2A"/>
    <w:rsid w:val="00A54CAF"/>
    <w:rsid w:val="00A55C33"/>
    <w:rsid w:val="00A561B2"/>
    <w:rsid w:val="00A56523"/>
    <w:rsid w:val="00A567B4"/>
    <w:rsid w:val="00A56E52"/>
    <w:rsid w:val="00A570C8"/>
    <w:rsid w:val="00A575C8"/>
    <w:rsid w:val="00A57697"/>
    <w:rsid w:val="00A57D98"/>
    <w:rsid w:val="00A603AC"/>
    <w:rsid w:val="00A603D5"/>
    <w:rsid w:val="00A60649"/>
    <w:rsid w:val="00A60740"/>
    <w:rsid w:val="00A60B14"/>
    <w:rsid w:val="00A60CC2"/>
    <w:rsid w:val="00A60EE4"/>
    <w:rsid w:val="00A61171"/>
    <w:rsid w:val="00A61235"/>
    <w:rsid w:val="00A6150E"/>
    <w:rsid w:val="00A617B4"/>
    <w:rsid w:val="00A61CA4"/>
    <w:rsid w:val="00A6268D"/>
    <w:rsid w:val="00A62CF0"/>
    <w:rsid w:val="00A62D3C"/>
    <w:rsid w:val="00A63302"/>
    <w:rsid w:val="00A633E2"/>
    <w:rsid w:val="00A63590"/>
    <w:rsid w:val="00A63B6E"/>
    <w:rsid w:val="00A63C79"/>
    <w:rsid w:val="00A64191"/>
    <w:rsid w:val="00A642D8"/>
    <w:rsid w:val="00A64462"/>
    <w:rsid w:val="00A6500C"/>
    <w:rsid w:val="00A65092"/>
    <w:rsid w:val="00A650C3"/>
    <w:rsid w:val="00A6552B"/>
    <w:rsid w:val="00A65EEC"/>
    <w:rsid w:val="00A6619E"/>
    <w:rsid w:val="00A661C3"/>
    <w:rsid w:val="00A66919"/>
    <w:rsid w:val="00A66BC7"/>
    <w:rsid w:val="00A67827"/>
    <w:rsid w:val="00A67AF1"/>
    <w:rsid w:val="00A67BE4"/>
    <w:rsid w:val="00A67EEB"/>
    <w:rsid w:val="00A67F4F"/>
    <w:rsid w:val="00A703C9"/>
    <w:rsid w:val="00A705FE"/>
    <w:rsid w:val="00A70628"/>
    <w:rsid w:val="00A70DC4"/>
    <w:rsid w:val="00A70E45"/>
    <w:rsid w:val="00A70FE0"/>
    <w:rsid w:val="00A7126B"/>
    <w:rsid w:val="00A713E3"/>
    <w:rsid w:val="00A7173E"/>
    <w:rsid w:val="00A71746"/>
    <w:rsid w:val="00A71897"/>
    <w:rsid w:val="00A718AD"/>
    <w:rsid w:val="00A71A51"/>
    <w:rsid w:val="00A71BA1"/>
    <w:rsid w:val="00A71E87"/>
    <w:rsid w:val="00A720EA"/>
    <w:rsid w:val="00A7293F"/>
    <w:rsid w:val="00A729B0"/>
    <w:rsid w:val="00A7305A"/>
    <w:rsid w:val="00A733AD"/>
    <w:rsid w:val="00A74077"/>
    <w:rsid w:val="00A74210"/>
    <w:rsid w:val="00A743D9"/>
    <w:rsid w:val="00A74AEC"/>
    <w:rsid w:val="00A751A7"/>
    <w:rsid w:val="00A754D7"/>
    <w:rsid w:val="00A75CDC"/>
    <w:rsid w:val="00A7673F"/>
    <w:rsid w:val="00A768F1"/>
    <w:rsid w:val="00A76AA5"/>
    <w:rsid w:val="00A76FC4"/>
    <w:rsid w:val="00A7761C"/>
    <w:rsid w:val="00A77956"/>
    <w:rsid w:val="00A77C18"/>
    <w:rsid w:val="00A807DD"/>
    <w:rsid w:val="00A80A25"/>
    <w:rsid w:val="00A80B95"/>
    <w:rsid w:val="00A80E23"/>
    <w:rsid w:val="00A81209"/>
    <w:rsid w:val="00A813CC"/>
    <w:rsid w:val="00A81496"/>
    <w:rsid w:val="00A816E7"/>
    <w:rsid w:val="00A817BA"/>
    <w:rsid w:val="00A817EC"/>
    <w:rsid w:val="00A8193C"/>
    <w:rsid w:val="00A81D8B"/>
    <w:rsid w:val="00A8229E"/>
    <w:rsid w:val="00A82412"/>
    <w:rsid w:val="00A82439"/>
    <w:rsid w:val="00A82465"/>
    <w:rsid w:val="00A825FF"/>
    <w:rsid w:val="00A82A4A"/>
    <w:rsid w:val="00A82AD1"/>
    <w:rsid w:val="00A82B23"/>
    <w:rsid w:val="00A82B49"/>
    <w:rsid w:val="00A82B5F"/>
    <w:rsid w:val="00A82EDC"/>
    <w:rsid w:val="00A82F7A"/>
    <w:rsid w:val="00A8331F"/>
    <w:rsid w:val="00A83343"/>
    <w:rsid w:val="00A835A6"/>
    <w:rsid w:val="00A838D0"/>
    <w:rsid w:val="00A83B46"/>
    <w:rsid w:val="00A84187"/>
    <w:rsid w:val="00A8424A"/>
    <w:rsid w:val="00A849EC"/>
    <w:rsid w:val="00A84CF2"/>
    <w:rsid w:val="00A852BE"/>
    <w:rsid w:val="00A855FE"/>
    <w:rsid w:val="00A85642"/>
    <w:rsid w:val="00A86155"/>
    <w:rsid w:val="00A86193"/>
    <w:rsid w:val="00A86398"/>
    <w:rsid w:val="00A863DE"/>
    <w:rsid w:val="00A8708E"/>
    <w:rsid w:val="00A87746"/>
    <w:rsid w:val="00A87806"/>
    <w:rsid w:val="00A87872"/>
    <w:rsid w:val="00A87A7F"/>
    <w:rsid w:val="00A90061"/>
    <w:rsid w:val="00A9077F"/>
    <w:rsid w:val="00A9080F"/>
    <w:rsid w:val="00A90BA4"/>
    <w:rsid w:val="00A90F0A"/>
    <w:rsid w:val="00A919DA"/>
    <w:rsid w:val="00A91DDC"/>
    <w:rsid w:val="00A91DF9"/>
    <w:rsid w:val="00A91F86"/>
    <w:rsid w:val="00A9250D"/>
    <w:rsid w:val="00A93634"/>
    <w:rsid w:val="00A93978"/>
    <w:rsid w:val="00A93DBB"/>
    <w:rsid w:val="00A9401D"/>
    <w:rsid w:val="00A9514B"/>
    <w:rsid w:val="00A95231"/>
    <w:rsid w:val="00A957EC"/>
    <w:rsid w:val="00A95B6A"/>
    <w:rsid w:val="00A96746"/>
    <w:rsid w:val="00A96D72"/>
    <w:rsid w:val="00A976DC"/>
    <w:rsid w:val="00A9783F"/>
    <w:rsid w:val="00A97AAB"/>
    <w:rsid w:val="00A97CCE"/>
    <w:rsid w:val="00A97D1B"/>
    <w:rsid w:val="00A97F0C"/>
    <w:rsid w:val="00A97F29"/>
    <w:rsid w:val="00AA024A"/>
    <w:rsid w:val="00AA034C"/>
    <w:rsid w:val="00AA0C1B"/>
    <w:rsid w:val="00AA0D2F"/>
    <w:rsid w:val="00AA0D86"/>
    <w:rsid w:val="00AA0DF1"/>
    <w:rsid w:val="00AA0E24"/>
    <w:rsid w:val="00AA13D8"/>
    <w:rsid w:val="00AA1556"/>
    <w:rsid w:val="00AA158F"/>
    <w:rsid w:val="00AA1AA8"/>
    <w:rsid w:val="00AA1C31"/>
    <w:rsid w:val="00AA1E34"/>
    <w:rsid w:val="00AA1E52"/>
    <w:rsid w:val="00AA1F01"/>
    <w:rsid w:val="00AA20FD"/>
    <w:rsid w:val="00AA2778"/>
    <w:rsid w:val="00AA28AA"/>
    <w:rsid w:val="00AA31F1"/>
    <w:rsid w:val="00AA3324"/>
    <w:rsid w:val="00AA3325"/>
    <w:rsid w:val="00AA3F4D"/>
    <w:rsid w:val="00AA415C"/>
    <w:rsid w:val="00AA416C"/>
    <w:rsid w:val="00AA45FF"/>
    <w:rsid w:val="00AA48A9"/>
    <w:rsid w:val="00AA4C5E"/>
    <w:rsid w:val="00AA4EEC"/>
    <w:rsid w:val="00AA4EFE"/>
    <w:rsid w:val="00AA543F"/>
    <w:rsid w:val="00AA5D15"/>
    <w:rsid w:val="00AA5D32"/>
    <w:rsid w:val="00AA5D95"/>
    <w:rsid w:val="00AA5DA3"/>
    <w:rsid w:val="00AA610D"/>
    <w:rsid w:val="00AA61D7"/>
    <w:rsid w:val="00AA62C1"/>
    <w:rsid w:val="00AA632C"/>
    <w:rsid w:val="00AA6E85"/>
    <w:rsid w:val="00AA6FD1"/>
    <w:rsid w:val="00AA745B"/>
    <w:rsid w:val="00AA7ACC"/>
    <w:rsid w:val="00AB0321"/>
    <w:rsid w:val="00AB0613"/>
    <w:rsid w:val="00AB08A3"/>
    <w:rsid w:val="00AB08C7"/>
    <w:rsid w:val="00AB0CD9"/>
    <w:rsid w:val="00AB0D1E"/>
    <w:rsid w:val="00AB0E1F"/>
    <w:rsid w:val="00AB0E51"/>
    <w:rsid w:val="00AB10C0"/>
    <w:rsid w:val="00AB2052"/>
    <w:rsid w:val="00AB21C9"/>
    <w:rsid w:val="00AB281A"/>
    <w:rsid w:val="00AB2A84"/>
    <w:rsid w:val="00AB2BC7"/>
    <w:rsid w:val="00AB2D2C"/>
    <w:rsid w:val="00AB31D8"/>
    <w:rsid w:val="00AB37CC"/>
    <w:rsid w:val="00AB3AAF"/>
    <w:rsid w:val="00AB3B6D"/>
    <w:rsid w:val="00AB3F41"/>
    <w:rsid w:val="00AB3FF5"/>
    <w:rsid w:val="00AB4162"/>
    <w:rsid w:val="00AB43CD"/>
    <w:rsid w:val="00AB4DAA"/>
    <w:rsid w:val="00AB5C53"/>
    <w:rsid w:val="00AB6331"/>
    <w:rsid w:val="00AB64B2"/>
    <w:rsid w:val="00AB65D7"/>
    <w:rsid w:val="00AB6C01"/>
    <w:rsid w:val="00AB6F2E"/>
    <w:rsid w:val="00AB74A5"/>
    <w:rsid w:val="00AB7666"/>
    <w:rsid w:val="00AB77C4"/>
    <w:rsid w:val="00AB7855"/>
    <w:rsid w:val="00AB7A95"/>
    <w:rsid w:val="00AB7B49"/>
    <w:rsid w:val="00AC00A7"/>
    <w:rsid w:val="00AC0B35"/>
    <w:rsid w:val="00AC13A8"/>
    <w:rsid w:val="00AC1436"/>
    <w:rsid w:val="00AC1BC3"/>
    <w:rsid w:val="00AC1DDA"/>
    <w:rsid w:val="00AC20D4"/>
    <w:rsid w:val="00AC2CED"/>
    <w:rsid w:val="00AC2D92"/>
    <w:rsid w:val="00AC2F26"/>
    <w:rsid w:val="00AC33A9"/>
    <w:rsid w:val="00AC3837"/>
    <w:rsid w:val="00AC3901"/>
    <w:rsid w:val="00AC3FB4"/>
    <w:rsid w:val="00AC40C3"/>
    <w:rsid w:val="00AC41BA"/>
    <w:rsid w:val="00AC441D"/>
    <w:rsid w:val="00AC44B0"/>
    <w:rsid w:val="00AC4857"/>
    <w:rsid w:val="00AC4D86"/>
    <w:rsid w:val="00AC4DEA"/>
    <w:rsid w:val="00AC4E4A"/>
    <w:rsid w:val="00AC5015"/>
    <w:rsid w:val="00AC57C1"/>
    <w:rsid w:val="00AC6575"/>
    <w:rsid w:val="00AC675D"/>
    <w:rsid w:val="00AC6AD0"/>
    <w:rsid w:val="00AC7430"/>
    <w:rsid w:val="00AC7859"/>
    <w:rsid w:val="00AC7C86"/>
    <w:rsid w:val="00AC7C9D"/>
    <w:rsid w:val="00AD0058"/>
    <w:rsid w:val="00AD01C4"/>
    <w:rsid w:val="00AD0492"/>
    <w:rsid w:val="00AD0775"/>
    <w:rsid w:val="00AD1040"/>
    <w:rsid w:val="00AD120D"/>
    <w:rsid w:val="00AD1621"/>
    <w:rsid w:val="00AD1699"/>
    <w:rsid w:val="00AD2454"/>
    <w:rsid w:val="00AD24C5"/>
    <w:rsid w:val="00AD25CA"/>
    <w:rsid w:val="00AD27E8"/>
    <w:rsid w:val="00AD2862"/>
    <w:rsid w:val="00AD2A6D"/>
    <w:rsid w:val="00AD2ADF"/>
    <w:rsid w:val="00AD2C82"/>
    <w:rsid w:val="00AD3390"/>
    <w:rsid w:val="00AD3609"/>
    <w:rsid w:val="00AD38D3"/>
    <w:rsid w:val="00AD3A87"/>
    <w:rsid w:val="00AD4977"/>
    <w:rsid w:val="00AD4AFB"/>
    <w:rsid w:val="00AD502C"/>
    <w:rsid w:val="00AD535F"/>
    <w:rsid w:val="00AD56CD"/>
    <w:rsid w:val="00AD57A1"/>
    <w:rsid w:val="00AD5C1F"/>
    <w:rsid w:val="00AD603C"/>
    <w:rsid w:val="00AD6327"/>
    <w:rsid w:val="00AD765F"/>
    <w:rsid w:val="00AD7BAA"/>
    <w:rsid w:val="00AD7DC8"/>
    <w:rsid w:val="00AD7DD6"/>
    <w:rsid w:val="00AD7E33"/>
    <w:rsid w:val="00AD7F66"/>
    <w:rsid w:val="00AE01BB"/>
    <w:rsid w:val="00AE01D0"/>
    <w:rsid w:val="00AE0801"/>
    <w:rsid w:val="00AE13AB"/>
    <w:rsid w:val="00AE1B60"/>
    <w:rsid w:val="00AE1EC9"/>
    <w:rsid w:val="00AE1EDF"/>
    <w:rsid w:val="00AE20C2"/>
    <w:rsid w:val="00AE2760"/>
    <w:rsid w:val="00AE28AF"/>
    <w:rsid w:val="00AE2D54"/>
    <w:rsid w:val="00AE2EF3"/>
    <w:rsid w:val="00AE36EF"/>
    <w:rsid w:val="00AE37E8"/>
    <w:rsid w:val="00AE40F4"/>
    <w:rsid w:val="00AE41D8"/>
    <w:rsid w:val="00AE43AD"/>
    <w:rsid w:val="00AE45AF"/>
    <w:rsid w:val="00AE4766"/>
    <w:rsid w:val="00AE48FC"/>
    <w:rsid w:val="00AE4B05"/>
    <w:rsid w:val="00AE5317"/>
    <w:rsid w:val="00AE5686"/>
    <w:rsid w:val="00AE57BC"/>
    <w:rsid w:val="00AE5C34"/>
    <w:rsid w:val="00AE603B"/>
    <w:rsid w:val="00AE6440"/>
    <w:rsid w:val="00AE6D91"/>
    <w:rsid w:val="00AE6E6F"/>
    <w:rsid w:val="00AE70D6"/>
    <w:rsid w:val="00AE73DE"/>
    <w:rsid w:val="00AE75D3"/>
    <w:rsid w:val="00AE7AF0"/>
    <w:rsid w:val="00AE7C10"/>
    <w:rsid w:val="00AE7D23"/>
    <w:rsid w:val="00AF0677"/>
    <w:rsid w:val="00AF077B"/>
    <w:rsid w:val="00AF0B65"/>
    <w:rsid w:val="00AF0BBD"/>
    <w:rsid w:val="00AF0D22"/>
    <w:rsid w:val="00AF0DCE"/>
    <w:rsid w:val="00AF132F"/>
    <w:rsid w:val="00AF14E0"/>
    <w:rsid w:val="00AF15EF"/>
    <w:rsid w:val="00AF1F2A"/>
    <w:rsid w:val="00AF2395"/>
    <w:rsid w:val="00AF269F"/>
    <w:rsid w:val="00AF29B3"/>
    <w:rsid w:val="00AF33E3"/>
    <w:rsid w:val="00AF39C6"/>
    <w:rsid w:val="00AF3AB3"/>
    <w:rsid w:val="00AF3E2B"/>
    <w:rsid w:val="00AF44A5"/>
    <w:rsid w:val="00AF4CB3"/>
    <w:rsid w:val="00AF4D19"/>
    <w:rsid w:val="00AF4DBB"/>
    <w:rsid w:val="00AF61C5"/>
    <w:rsid w:val="00AF6809"/>
    <w:rsid w:val="00AF686E"/>
    <w:rsid w:val="00AF6891"/>
    <w:rsid w:val="00AF6D32"/>
    <w:rsid w:val="00AF7230"/>
    <w:rsid w:val="00AF72FB"/>
    <w:rsid w:val="00AF77D7"/>
    <w:rsid w:val="00B00186"/>
    <w:rsid w:val="00B00D87"/>
    <w:rsid w:val="00B01525"/>
    <w:rsid w:val="00B0193C"/>
    <w:rsid w:val="00B02364"/>
    <w:rsid w:val="00B02437"/>
    <w:rsid w:val="00B02505"/>
    <w:rsid w:val="00B02E66"/>
    <w:rsid w:val="00B0345F"/>
    <w:rsid w:val="00B03757"/>
    <w:rsid w:val="00B03880"/>
    <w:rsid w:val="00B03AB5"/>
    <w:rsid w:val="00B03B49"/>
    <w:rsid w:val="00B03B94"/>
    <w:rsid w:val="00B05397"/>
    <w:rsid w:val="00B0540C"/>
    <w:rsid w:val="00B0542A"/>
    <w:rsid w:val="00B05A00"/>
    <w:rsid w:val="00B05A55"/>
    <w:rsid w:val="00B0601F"/>
    <w:rsid w:val="00B063AC"/>
    <w:rsid w:val="00B0650C"/>
    <w:rsid w:val="00B06571"/>
    <w:rsid w:val="00B06BE7"/>
    <w:rsid w:val="00B06C6E"/>
    <w:rsid w:val="00B07025"/>
    <w:rsid w:val="00B072D9"/>
    <w:rsid w:val="00B07B76"/>
    <w:rsid w:val="00B07CB2"/>
    <w:rsid w:val="00B07E7E"/>
    <w:rsid w:val="00B10034"/>
    <w:rsid w:val="00B103E0"/>
    <w:rsid w:val="00B10DE7"/>
    <w:rsid w:val="00B10EA6"/>
    <w:rsid w:val="00B110BB"/>
    <w:rsid w:val="00B1121C"/>
    <w:rsid w:val="00B112B3"/>
    <w:rsid w:val="00B11482"/>
    <w:rsid w:val="00B115C8"/>
    <w:rsid w:val="00B1171C"/>
    <w:rsid w:val="00B117CE"/>
    <w:rsid w:val="00B1226C"/>
    <w:rsid w:val="00B12511"/>
    <w:rsid w:val="00B126C4"/>
    <w:rsid w:val="00B128A7"/>
    <w:rsid w:val="00B12A24"/>
    <w:rsid w:val="00B12B94"/>
    <w:rsid w:val="00B12EA3"/>
    <w:rsid w:val="00B135BC"/>
    <w:rsid w:val="00B13808"/>
    <w:rsid w:val="00B13A61"/>
    <w:rsid w:val="00B13A88"/>
    <w:rsid w:val="00B14126"/>
    <w:rsid w:val="00B14587"/>
    <w:rsid w:val="00B14F2F"/>
    <w:rsid w:val="00B14F9E"/>
    <w:rsid w:val="00B15440"/>
    <w:rsid w:val="00B15980"/>
    <w:rsid w:val="00B15AE0"/>
    <w:rsid w:val="00B15C26"/>
    <w:rsid w:val="00B15DBC"/>
    <w:rsid w:val="00B15E1B"/>
    <w:rsid w:val="00B163F7"/>
    <w:rsid w:val="00B1657E"/>
    <w:rsid w:val="00B166BB"/>
    <w:rsid w:val="00B16760"/>
    <w:rsid w:val="00B175C8"/>
    <w:rsid w:val="00B177BC"/>
    <w:rsid w:val="00B178B0"/>
    <w:rsid w:val="00B17C27"/>
    <w:rsid w:val="00B17EF6"/>
    <w:rsid w:val="00B17F64"/>
    <w:rsid w:val="00B200B4"/>
    <w:rsid w:val="00B20471"/>
    <w:rsid w:val="00B2066F"/>
    <w:rsid w:val="00B2097F"/>
    <w:rsid w:val="00B20988"/>
    <w:rsid w:val="00B20BFB"/>
    <w:rsid w:val="00B20D1D"/>
    <w:rsid w:val="00B2145E"/>
    <w:rsid w:val="00B217D2"/>
    <w:rsid w:val="00B21BD7"/>
    <w:rsid w:val="00B21D07"/>
    <w:rsid w:val="00B21DCE"/>
    <w:rsid w:val="00B22241"/>
    <w:rsid w:val="00B227FB"/>
    <w:rsid w:val="00B23750"/>
    <w:rsid w:val="00B23854"/>
    <w:rsid w:val="00B24CE7"/>
    <w:rsid w:val="00B24EA7"/>
    <w:rsid w:val="00B25415"/>
    <w:rsid w:val="00B25551"/>
    <w:rsid w:val="00B25907"/>
    <w:rsid w:val="00B25976"/>
    <w:rsid w:val="00B259B0"/>
    <w:rsid w:val="00B26195"/>
    <w:rsid w:val="00B26D0B"/>
    <w:rsid w:val="00B27217"/>
    <w:rsid w:val="00B27293"/>
    <w:rsid w:val="00B272EF"/>
    <w:rsid w:val="00B279EC"/>
    <w:rsid w:val="00B27A42"/>
    <w:rsid w:val="00B27DE4"/>
    <w:rsid w:val="00B30542"/>
    <w:rsid w:val="00B3061B"/>
    <w:rsid w:val="00B30745"/>
    <w:rsid w:val="00B30CBF"/>
    <w:rsid w:val="00B312E4"/>
    <w:rsid w:val="00B31562"/>
    <w:rsid w:val="00B31592"/>
    <w:rsid w:val="00B31B81"/>
    <w:rsid w:val="00B31E10"/>
    <w:rsid w:val="00B32048"/>
    <w:rsid w:val="00B32071"/>
    <w:rsid w:val="00B32982"/>
    <w:rsid w:val="00B32CF5"/>
    <w:rsid w:val="00B32ED2"/>
    <w:rsid w:val="00B33235"/>
    <w:rsid w:val="00B33A1E"/>
    <w:rsid w:val="00B33E87"/>
    <w:rsid w:val="00B33F4E"/>
    <w:rsid w:val="00B33F6B"/>
    <w:rsid w:val="00B34803"/>
    <w:rsid w:val="00B34942"/>
    <w:rsid w:val="00B34C07"/>
    <w:rsid w:val="00B34EAD"/>
    <w:rsid w:val="00B35041"/>
    <w:rsid w:val="00B351F6"/>
    <w:rsid w:val="00B35505"/>
    <w:rsid w:val="00B35DE9"/>
    <w:rsid w:val="00B361C8"/>
    <w:rsid w:val="00B367DF"/>
    <w:rsid w:val="00B36A11"/>
    <w:rsid w:val="00B36C31"/>
    <w:rsid w:val="00B36D6C"/>
    <w:rsid w:val="00B37404"/>
    <w:rsid w:val="00B37471"/>
    <w:rsid w:val="00B37657"/>
    <w:rsid w:val="00B378C9"/>
    <w:rsid w:val="00B37CB5"/>
    <w:rsid w:val="00B37D6A"/>
    <w:rsid w:val="00B402C0"/>
    <w:rsid w:val="00B40372"/>
    <w:rsid w:val="00B409C1"/>
    <w:rsid w:val="00B40DC5"/>
    <w:rsid w:val="00B40DD1"/>
    <w:rsid w:val="00B41114"/>
    <w:rsid w:val="00B41887"/>
    <w:rsid w:val="00B41F00"/>
    <w:rsid w:val="00B42D3C"/>
    <w:rsid w:val="00B42DCB"/>
    <w:rsid w:val="00B42E24"/>
    <w:rsid w:val="00B440B3"/>
    <w:rsid w:val="00B44254"/>
    <w:rsid w:val="00B444D1"/>
    <w:rsid w:val="00B44572"/>
    <w:rsid w:val="00B4459C"/>
    <w:rsid w:val="00B445A3"/>
    <w:rsid w:val="00B44CB8"/>
    <w:rsid w:val="00B44D42"/>
    <w:rsid w:val="00B44F83"/>
    <w:rsid w:val="00B450C8"/>
    <w:rsid w:val="00B4514E"/>
    <w:rsid w:val="00B45552"/>
    <w:rsid w:val="00B456C5"/>
    <w:rsid w:val="00B456D1"/>
    <w:rsid w:val="00B457CE"/>
    <w:rsid w:val="00B45852"/>
    <w:rsid w:val="00B45A4C"/>
    <w:rsid w:val="00B460E7"/>
    <w:rsid w:val="00B46296"/>
    <w:rsid w:val="00B46361"/>
    <w:rsid w:val="00B46FE8"/>
    <w:rsid w:val="00B47115"/>
    <w:rsid w:val="00B472C9"/>
    <w:rsid w:val="00B47EBF"/>
    <w:rsid w:val="00B503B8"/>
    <w:rsid w:val="00B504E8"/>
    <w:rsid w:val="00B50661"/>
    <w:rsid w:val="00B50E3F"/>
    <w:rsid w:val="00B51691"/>
    <w:rsid w:val="00B516AF"/>
    <w:rsid w:val="00B51825"/>
    <w:rsid w:val="00B51FC4"/>
    <w:rsid w:val="00B52015"/>
    <w:rsid w:val="00B523A4"/>
    <w:rsid w:val="00B524A4"/>
    <w:rsid w:val="00B527B2"/>
    <w:rsid w:val="00B527E3"/>
    <w:rsid w:val="00B52E4B"/>
    <w:rsid w:val="00B53139"/>
    <w:rsid w:val="00B53399"/>
    <w:rsid w:val="00B533CA"/>
    <w:rsid w:val="00B5371F"/>
    <w:rsid w:val="00B53978"/>
    <w:rsid w:val="00B53A04"/>
    <w:rsid w:val="00B53CA0"/>
    <w:rsid w:val="00B547B2"/>
    <w:rsid w:val="00B5516E"/>
    <w:rsid w:val="00B55424"/>
    <w:rsid w:val="00B5548B"/>
    <w:rsid w:val="00B559B1"/>
    <w:rsid w:val="00B55E16"/>
    <w:rsid w:val="00B55EBF"/>
    <w:rsid w:val="00B56156"/>
    <w:rsid w:val="00B56543"/>
    <w:rsid w:val="00B56887"/>
    <w:rsid w:val="00B568DC"/>
    <w:rsid w:val="00B56A14"/>
    <w:rsid w:val="00B56D53"/>
    <w:rsid w:val="00B56EF0"/>
    <w:rsid w:val="00B56F00"/>
    <w:rsid w:val="00B56F77"/>
    <w:rsid w:val="00B5747D"/>
    <w:rsid w:val="00B57B92"/>
    <w:rsid w:val="00B607C0"/>
    <w:rsid w:val="00B614F7"/>
    <w:rsid w:val="00B6155A"/>
    <w:rsid w:val="00B616BC"/>
    <w:rsid w:val="00B61C41"/>
    <w:rsid w:val="00B62A4B"/>
    <w:rsid w:val="00B62E58"/>
    <w:rsid w:val="00B63341"/>
    <w:rsid w:val="00B633A7"/>
    <w:rsid w:val="00B643A6"/>
    <w:rsid w:val="00B64474"/>
    <w:rsid w:val="00B6513F"/>
    <w:rsid w:val="00B651F9"/>
    <w:rsid w:val="00B6544F"/>
    <w:rsid w:val="00B65B4C"/>
    <w:rsid w:val="00B65C02"/>
    <w:rsid w:val="00B663BE"/>
    <w:rsid w:val="00B667F5"/>
    <w:rsid w:val="00B66971"/>
    <w:rsid w:val="00B66DB0"/>
    <w:rsid w:val="00B66DD0"/>
    <w:rsid w:val="00B66DD8"/>
    <w:rsid w:val="00B67BD0"/>
    <w:rsid w:val="00B67DA6"/>
    <w:rsid w:val="00B67FB3"/>
    <w:rsid w:val="00B67FDF"/>
    <w:rsid w:val="00B7011B"/>
    <w:rsid w:val="00B7097E"/>
    <w:rsid w:val="00B709C9"/>
    <w:rsid w:val="00B71456"/>
    <w:rsid w:val="00B71891"/>
    <w:rsid w:val="00B72355"/>
    <w:rsid w:val="00B72446"/>
    <w:rsid w:val="00B72E82"/>
    <w:rsid w:val="00B72EF7"/>
    <w:rsid w:val="00B73596"/>
    <w:rsid w:val="00B7359B"/>
    <w:rsid w:val="00B7366D"/>
    <w:rsid w:val="00B73995"/>
    <w:rsid w:val="00B73A40"/>
    <w:rsid w:val="00B73C01"/>
    <w:rsid w:val="00B7408D"/>
    <w:rsid w:val="00B740EF"/>
    <w:rsid w:val="00B741E8"/>
    <w:rsid w:val="00B74402"/>
    <w:rsid w:val="00B745E8"/>
    <w:rsid w:val="00B7461A"/>
    <w:rsid w:val="00B74A85"/>
    <w:rsid w:val="00B75018"/>
    <w:rsid w:val="00B750A9"/>
    <w:rsid w:val="00B750EF"/>
    <w:rsid w:val="00B75103"/>
    <w:rsid w:val="00B75153"/>
    <w:rsid w:val="00B75313"/>
    <w:rsid w:val="00B7561E"/>
    <w:rsid w:val="00B7598E"/>
    <w:rsid w:val="00B76A28"/>
    <w:rsid w:val="00B76C3A"/>
    <w:rsid w:val="00B776A1"/>
    <w:rsid w:val="00B7790A"/>
    <w:rsid w:val="00B7791E"/>
    <w:rsid w:val="00B779FB"/>
    <w:rsid w:val="00B77C69"/>
    <w:rsid w:val="00B77D95"/>
    <w:rsid w:val="00B77DD8"/>
    <w:rsid w:val="00B80240"/>
    <w:rsid w:val="00B813D2"/>
    <w:rsid w:val="00B813EE"/>
    <w:rsid w:val="00B814B1"/>
    <w:rsid w:val="00B81578"/>
    <w:rsid w:val="00B81BD8"/>
    <w:rsid w:val="00B8209F"/>
    <w:rsid w:val="00B826D4"/>
    <w:rsid w:val="00B829F7"/>
    <w:rsid w:val="00B830F1"/>
    <w:rsid w:val="00B8328B"/>
    <w:rsid w:val="00B835F9"/>
    <w:rsid w:val="00B8366C"/>
    <w:rsid w:val="00B839AB"/>
    <w:rsid w:val="00B83AC2"/>
    <w:rsid w:val="00B83AF4"/>
    <w:rsid w:val="00B83CFC"/>
    <w:rsid w:val="00B83FC4"/>
    <w:rsid w:val="00B84CB5"/>
    <w:rsid w:val="00B85037"/>
    <w:rsid w:val="00B851FB"/>
    <w:rsid w:val="00B85A31"/>
    <w:rsid w:val="00B85F91"/>
    <w:rsid w:val="00B86047"/>
    <w:rsid w:val="00B869D5"/>
    <w:rsid w:val="00B86BC8"/>
    <w:rsid w:val="00B87035"/>
    <w:rsid w:val="00B8724D"/>
    <w:rsid w:val="00B8759A"/>
    <w:rsid w:val="00B879B7"/>
    <w:rsid w:val="00B87E1D"/>
    <w:rsid w:val="00B90452"/>
    <w:rsid w:val="00B904F9"/>
    <w:rsid w:val="00B906C8"/>
    <w:rsid w:val="00B90709"/>
    <w:rsid w:val="00B90824"/>
    <w:rsid w:val="00B90AD3"/>
    <w:rsid w:val="00B90C7F"/>
    <w:rsid w:val="00B90E3B"/>
    <w:rsid w:val="00B90ED2"/>
    <w:rsid w:val="00B915B7"/>
    <w:rsid w:val="00B91698"/>
    <w:rsid w:val="00B9185E"/>
    <w:rsid w:val="00B91BF4"/>
    <w:rsid w:val="00B92041"/>
    <w:rsid w:val="00B92347"/>
    <w:rsid w:val="00B928E8"/>
    <w:rsid w:val="00B92A05"/>
    <w:rsid w:val="00B92F47"/>
    <w:rsid w:val="00B933D2"/>
    <w:rsid w:val="00B93A37"/>
    <w:rsid w:val="00B93A68"/>
    <w:rsid w:val="00B93ABC"/>
    <w:rsid w:val="00B940E0"/>
    <w:rsid w:val="00B940E6"/>
    <w:rsid w:val="00B9434E"/>
    <w:rsid w:val="00B94929"/>
    <w:rsid w:val="00B94A14"/>
    <w:rsid w:val="00B94BD9"/>
    <w:rsid w:val="00B94E08"/>
    <w:rsid w:val="00B94E1F"/>
    <w:rsid w:val="00B9575A"/>
    <w:rsid w:val="00B95916"/>
    <w:rsid w:val="00B95A16"/>
    <w:rsid w:val="00B95DE3"/>
    <w:rsid w:val="00B96441"/>
    <w:rsid w:val="00B969DB"/>
    <w:rsid w:val="00B96AF7"/>
    <w:rsid w:val="00B96BB5"/>
    <w:rsid w:val="00B96D83"/>
    <w:rsid w:val="00B978BA"/>
    <w:rsid w:val="00B97BA0"/>
    <w:rsid w:val="00B97D6C"/>
    <w:rsid w:val="00B97EC5"/>
    <w:rsid w:val="00BA0740"/>
    <w:rsid w:val="00BA1122"/>
    <w:rsid w:val="00BA2300"/>
    <w:rsid w:val="00BA2828"/>
    <w:rsid w:val="00BA2AF3"/>
    <w:rsid w:val="00BA2D3A"/>
    <w:rsid w:val="00BA351A"/>
    <w:rsid w:val="00BA35E2"/>
    <w:rsid w:val="00BA36EB"/>
    <w:rsid w:val="00BA38F6"/>
    <w:rsid w:val="00BA3A38"/>
    <w:rsid w:val="00BA41DD"/>
    <w:rsid w:val="00BA4230"/>
    <w:rsid w:val="00BA4235"/>
    <w:rsid w:val="00BA4A6B"/>
    <w:rsid w:val="00BA4D58"/>
    <w:rsid w:val="00BA4D98"/>
    <w:rsid w:val="00BA4DE7"/>
    <w:rsid w:val="00BA4F67"/>
    <w:rsid w:val="00BA5760"/>
    <w:rsid w:val="00BA5A40"/>
    <w:rsid w:val="00BA5C19"/>
    <w:rsid w:val="00BA5F0E"/>
    <w:rsid w:val="00BA5F20"/>
    <w:rsid w:val="00BA60C2"/>
    <w:rsid w:val="00BA627C"/>
    <w:rsid w:val="00BA6882"/>
    <w:rsid w:val="00BA691B"/>
    <w:rsid w:val="00BA69D0"/>
    <w:rsid w:val="00BA7250"/>
    <w:rsid w:val="00BA79D9"/>
    <w:rsid w:val="00BA79E1"/>
    <w:rsid w:val="00BA7C46"/>
    <w:rsid w:val="00BA7C8F"/>
    <w:rsid w:val="00BA7E9F"/>
    <w:rsid w:val="00BB01C6"/>
    <w:rsid w:val="00BB0B4D"/>
    <w:rsid w:val="00BB0BE9"/>
    <w:rsid w:val="00BB0FDC"/>
    <w:rsid w:val="00BB123D"/>
    <w:rsid w:val="00BB13A6"/>
    <w:rsid w:val="00BB1AFE"/>
    <w:rsid w:val="00BB1EA4"/>
    <w:rsid w:val="00BB2119"/>
    <w:rsid w:val="00BB21F6"/>
    <w:rsid w:val="00BB2287"/>
    <w:rsid w:val="00BB253F"/>
    <w:rsid w:val="00BB2B9C"/>
    <w:rsid w:val="00BB302D"/>
    <w:rsid w:val="00BB39C2"/>
    <w:rsid w:val="00BB3AF2"/>
    <w:rsid w:val="00BB4BA4"/>
    <w:rsid w:val="00BB4BF0"/>
    <w:rsid w:val="00BB4C44"/>
    <w:rsid w:val="00BB51B5"/>
    <w:rsid w:val="00BB582F"/>
    <w:rsid w:val="00BB5A2F"/>
    <w:rsid w:val="00BB5E9A"/>
    <w:rsid w:val="00BB635B"/>
    <w:rsid w:val="00BB658F"/>
    <w:rsid w:val="00BB65D8"/>
    <w:rsid w:val="00BB682A"/>
    <w:rsid w:val="00BB6CE9"/>
    <w:rsid w:val="00BB6F87"/>
    <w:rsid w:val="00BC057D"/>
    <w:rsid w:val="00BC07FA"/>
    <w:rsid w:val="00BC09E6"/>
    <w:rsid w:val="00BC0B26"/>
    <w:rsid w:val="00BC1068"/>
    <w:rsid w:val="00BC15DD"/>
    <w:rsid w:val="00BC1DD1"/>
    <w:rsid w:val="00BC1EB3"/>
    <w:rsid w:val="00BC1F7B"/>
    <w:rsid w:val="00BC1FD0"/>
    <w:rsid w:val="00BC2251"/>
    <w:rsid w:val="00BC2799"/>
    <w:rsid w:val="00BC27D8"/>
    <w:rsid w:val="00BC2914"/>
    <w:rsid w:val="00BC2E17"/>
    <w:rsid w:val="00BC2F8C"/>
    <w:rsid w:val="00BC3004"/>
    <w:rsid w:val="00BC33F8"/>
    <w:rsid w:val="00BC35CE"/>
    <w:rsid w:val="00BC409F"/>
    <w:rsid w:val="00BC4564"/>
    <w:rsid w:val="00BC5120"/>
    <w:rsid w:val="00BC540C"/>
    <w:rsid w:val="00BC5655"/>
    <w:rsid w:val="00BC5693"/>
    <w:rsid w:val="00BC5924"/>
    <w:rsid w:val="00BC5CAF"/>
    <w:rsid w:val="00BC66F7"/>
    <w:rsid w:val="00BC6AD6"/>
    <w:rsid w:val="00BC6DC9"/>
    <w:rsid w:val="00BC6FE5"/>
    <w:rsid w:val="00BC73A0"/>
    <w:rsid w:val="00BC74B1"/>
    <w:rsid w:val="00BC76F2"/>
    <w:rsid w:val="00BC7AA3"/>
    <w:rsid w:val="00BC7BDC"/>
    <w:rsid w:val="00BD05D4"/>
    <w:rsid w:val="00BD084A"/>
    <w:rsid w:val="00BD08A9"/>
    <w:rsid w:val="00BD0AAB"/>
    <w:rsid w:val="00BD12C2"/>
    <w:rsid w:val="00BD1ABB"/>
    <w:rsid w:val="00BD1D65"/>
    <w:rsid w:val="00BD2465"/>
    <w:rsid w:val="00BD2517"/>
    <w:rsid w:val="00BD3077"/>
    <w:rsid w:val="00BD3085"/>
    <w:rsid w:val="00BD3885"/>
    <w:rsid w:val="00BD39BD"/>
    <w:rsid w:val="00BD3D36"/>
    <w:rsid w:val="00BD4FA3"/>
    <w:rsid w:val="00BD53FB"/>
    <w:rsid w:val="00BD5A70"/>
    <w:rsid w:val="00BD5B8D"/>
    <w:rsid w:val="00BD5CF0"/>
    <w:rsid w:val="00BD5D96"/>
    <w:rsid w:val="00BD5E1C"/>
    <w:rsid w:val="00BD6286"/>
    <w:rsid w:val="00BD65DE"/>
    <w:rsid w:val="00BD69E1"/>
    <w:rsid w:val="00BD7119"/>
    <w:rsid w:val="00BD74C2"/>
    <w:rsid w:val="00BD77B6"/>
    <w:rsid w:val="00BD7931"/>
    <w:rsid w:val="00BD7BDF"/>
    <w:rsid w:val="00BD7C5F"/>
    <w:rsid w:val="00BD7CF0"/>
    <w:rsid w:val="00BD7D83"/>
    <w:rsid w:val="00BE00B2"/>
    <w:rsid w:val="00BE06F9"/>
    <w:rsid w:val="00BE077D"/>
    <w:rsid w:val="00BE090C"/>
    <w:rsid w:val="00BE0D5F"/>
    <w:rsid w:val="00BE100A"/>
    <w:rsid w:val="00BE109A"/>
    <w:rsid w:val="00BE116C"/>
    <w:rsid w:val="00BE1485"/>
    <w:rsid w:val="00BE161D"/>
    <w:rsid w:val="00BE1A7A"/>
    <w:rsid w:val="00BE2212"/>
    <w:rsid w:val="00BE244F"/>
    <w:rsid w:val="00BE26AD"/>
    <w:rsid w:val="00BE2B41"/>
    <w:rsid w:val="00BE2E64"/>
    <w:rsid w:val="00BE2F75"/>
    <w:rsid w:val="00BE30B3"/>
    <w:rsid w:val="00BE3213"/>
    <w:rsid w:val="00BE32A9"/>
    <w:rsid w:val="00BE373D"/>
    <w:rsid w:val="00BE3EED"/>
    <w:rsid w:val="00BE43A0"/>
    <w:rsid w:val="00BE43F8"/>
    <w:rsid w:val="00BE453E"/>
    <w:rsid w:val="00BE4550"/>
    <w:rsid w:val="00BE4B49"/>
    <w:rsid w:val="00BE4EF8"/>
    <w:rsid w:val="00BE522B"/>
    <w:rsid w:val="00BE5737"/>
    <w:rsid w:val="00BE5BB9"/>
    <w:rsid w:val="00BE5C8C"/>
    <w:rsid w:val="00BE5DE1"/>
    <w:rsid w:val="00BE60F6"/>
    <w:rsid w:val="00BE618E"/>
    <w:rsid w:val="00BE69D0"/>
    <w:rsid w:val="00BE6F1C"/>
    <w:rsid w:val="00BE70FF"/>
    <w:rsid w:val="00BE71E0"/>
    <w:rsid w:val="00BE7429"/>
    <w:rsid w:val="00BF027C"/>
    <w:rsid w:val="00BF0840"/>
    <w:rsid w:val="00BF08A6"/>
    <w:rsid w:val="00BF0C05"/>
    <w:rsid w:val="00BF1015"/>
    <w:rsid w:val="00BF13B0"/>
    <w:rsid w:val="00BF13EC"/>
    <w:rsid w:val="00BF15A3"/>
    <w:rsid w:val="00BF17B5"/>
    <w:rsid w:val="00BF19F6"/>
    <w:rsid w:val="00BF2431"/>
    <w:rsid w:val="00BF25B8"/>
    <w:rsid w:val="00BF286A"/>
    <w:rsid w:val="00BF29DD"/>
    <w:rsid w:val="00BF29E9"/>
    <w:rsid w:val="00BF2B29"/>
    <w:rsid w:val="00BF2D40"/>
    <w:rsid w:val="00BF333B"/>
    <w:rsid w:val="00BF34A2"/>
    <w:rsid w:val="00BF3CA7"/>
    <w:rsid w:val="00BF3CD6"/>
    <w:rsid w:val="00BF3F53"/>
    <w:rsid w:val="00BF40BD"/>
    <w:rsid w:val="00BF43B0"/>
    <w:rsid w:val="00BF4B7D"/>
    <w:rsid w:val="00BF53B4"/>
    <w:rsid w:val="00BF54A3"/>
    <w:rsid w:val="00BF59E1"/>
    <w:rsid w:val="00BF5C05"/>
    <w:rsid w:val="00BF5DFC"/>
    <w:rsid w:val="00BF6C28"/>
    <w:rsid w:val="00BF6CD6"/>
    <w:rsid w:val="00BF6F05"/>
    <w:rsid w:val="00BF7222"/>
    <w:rsid w:val="00BF74A2"/>
    <w:rsid w:val="00C00077"/>
    <w:rsid w:val="00C000C7"/>
    <w:rsid w:val="00C005B2"/>
    <w:rsid w:val="00C00658"/>
    <w:rsid w:val="00C00ACA"/>
    <w:rsid w:val="00C00C00"/>
    <w:rsid w:val="00C01009"/>
    <w:rsid w:val="00C0109A"/>
    <w:rsid w:val="00C0138B"/>
    <w:rsid w:val="00C01795"/>
    <w:rsid w:val="00C019EB"/>
    <w:rsid w:val="00C01DF9"/>
    <w:rsid w:val="00C02467"/>
    <w:rsid w:val="00C025EB"/>
    <w:rsid w:val="00C02DF3"/>
    <w:rsid w:val="00C03229"/>
    <w:rsid w:val="00C0353B"/>
    <w:rsid w:val="00C036FD"/>
    <w:rsid w:val="00C03DC6"/>
    <w:rsid w:val="00C03E93"/>
    <w:rsid w:val="00C047FF"/>
    <w:rsid w:val="00C04853"/>
    <w:rsid w:val="00C04B78"/>
    <w:rsid w:val="00C04DD7"/>
    <w:rsid w:val="00C04E5E"/>
    <w:rsid w:val="00C05650"/>
    <w:rsid w:val="00C057BB"/>
    <w:rsid w:val="00C05EDF"/>
    <w:rsid w:val="00C06342"/>
    <w:rsid w:val="00C064F1"/>
    <w:rsid w:val="00C068A6"/>
    <w:rsid w:val="00C06CCD"/>
    <w:rsid w:val="00C06D98"/>
    <w:rsid w:val="00C06E41"/>
    <w:rsid w:val="00C07155"/>
    <w:rsid w:val="00C07301"/>
    <w:rsid w:val="00C07330"/>
    <w:rsid w:val="00C076A9"/>
    <w:rsid w:val="00C0773F"/>
    <w:rsid w:val="00C078F6"/>
    <w:rsid w:val="00C101CA"/>
    <w:rsid w:val="00C10835"/>
    <w:rsid w:val="00C10A6D"/>
    <w:rsid w:val="00C10EF2"/>
    <w:rsid w:val="00C110B6"/>
    <w:rsid w:val="00C11BBB"/>
    <w:rsid w:val="00C11FDA"/>
    <w:rsid w:val="00C1265B"/>
    <w:rsid w:val="00C1292D"/>
    <w:rsid w:val="00C12C1C"/>
    <w:rsid w:val="00C13292"/>
    <w:rsid w:val="00C132B6"/>
    <w:rsid w:val="00C1337E"/>
    <w:rsid w:val="00C13695"/>
    <w:rsid w:val="00C13B16"/>
    <w:rsid w:val="00C14923"/>
    <w:rsid w:val="00C149F3"/>
    <w:rsid w:val="00C15CA6"/>
    <w:rsid w:val="00C15D87"/>
    <w:rsid w:val="00C15FC0"/>
    <w:rsid w:val="00C160FD"/>
    <w:rsid w:val="00C16103"/>
    <w:rsid w:val="00C16446"/>
    <w:rsid w:val="00C164D7"/>
    <w:rsid w:val="00C1684C"/>
    <w:rsid w:val="00C16C5F"/>
    <w:rsid w:val="00C16CB5"/>
    <w:rsid w:val="00C17392"/>
    <w:rsid w:val="00C17994"/>
    <w:rsid w:val="00C17CC4"/>
    <w:rsid w:val="00C17E90"/>
    <w:rsid w:val="00C20692"/>
    <w:rsid w:val="00C207D2"/>
    <w:rsid w:val="00C2104B"/>
    <w:rsid w:val="00C210B0"/>
    <w:rsid w:val="00C21257"/>
    <w:rsid w:val="00C21836"/>
    <w:rsid w:val="00C21E15"/>
    <w:rsid w:val="00C21E50"/>
    <w:rsid w:val="00C222AD"/>
    <w:rsid w:val="00C22896"/>
    <w:rsid w:val="00C23006"/>
    <w:rsid w:val="00C2351C"/>
    <w:rsid w:val="00C241EE"/>
    <w:rsid w:val="00C24280"/>
    <w:rsid w:val="00C24306"/>
    <w:rsid w:val="00C24447"/>
    <w:rsid w:val="00C246A2"/>
    <w:rsid w:val="00C249DD"/>
    <w:rsid w:val="00C24AC6"/>
    <w:rsid w:val="00C24E2B"/>
    <w:rsid w:val="00C25241"/>
    <w:rsid w:val="00C25635"/>
    <w:rsid w:val="00C25AC3"/>
    <w:rsid w:val="00C25F54"/>
    <w:rsid w:val="00C261A6"/>
    <w:rsid w:val="00C261CC"/>
    <w:rsid w:val="00C26432"/>
    <w:rsid w:val="00C26482"/>
    <w:rsid w:val="00C26A6E"/>
    <w:rsid w:val="00C26ADA"/>
    <w:rsid w:val="00C2776D"/>
    <w:rsid w:val="00C27A4C"/>
    <w:rsid w:val="00C27E82"/>
    <w:rsid w:val="00C30DBC"/>
    <w:rsid w:val="00C312F2"/>
    <w:rsid w:val="00C3187B"/>
    <w:rsid w:val="00C319AF"/>
    <w:rsid w:val="00C31BC7"/>
    <w:rsid w:val="00C322F4"/>
    <w:rsid w:val="00C322F9"/>
    <w:rsid w:val="00C32463"/>
    <w:rsid w:val="00C3258B"/>
    <w:rsid w:val="00C3293B"/>
    <w:rsid w:val="00C32DE6"/>
    <w:rsid w:val="00C32EC8"/>
    <w:rsid w:val="00C33053"/>
    <w:rsid w:val="00C3322D"/>
    <w:rsid w:val="00C33461"/>
    <w:rsid w:val="00C334B8"/>
    <w:rsid w:val="00C339F4"/>
    <w:rsid w:val="00C33EF5"/>
    <w:rsid w:val="00C3413D"/>
    <w:rsid w:val="00C341D9"/>
    <w:rsid w:val="00C34667"/>
    <w:rsid w:val="00C349D8"/>
    <w:rsid w:val="00C356C0"/>
    <w:rsid w:val="00C35905"/>
    <w:rsid w:val="00C35BEA"/>
    <w:rsid w:val="00C35F70"/>
    <w:rsid w:val="00C361CA"/>
    <w:rsid w:val="00C361EA"/>
    <w:rsid w:val="00C3678F"/>
    <w:rsid w:val="00C369AC"/>
    <w:rsid w:val="00C36AD8"/>
    <w:rsid w:val="00C36DF0"/>
    <w:rsid w:val="00C36E09"/>
    <w:rsid w:val="00C36E21"/>
    <w:rsid w:val="00C37204"/>
    <w:rsid w:val="00C373C2"/>
    <w:rsid w:val="00C37415"/>
    <w:rsid w:val="00C37F1F"/>
    <w:rsid w:val="00C402E0"/>
    <w:rsid w:val="00C40466"/>
    <w:rsid w:val="00C408B8"/>
    <w:rsid w:val="00C40C59"/>
    <w:rsid w:val="00C40F50"/>
    <w:rsid w:val="00C412BD"/>
    <w:rsid w:val="00C41351"/>
    <w:rsid w:val="00C4136A"/>
    <w:rsid w:val="00C41577"/>
    <w:rsid w:val="00C41980"/>
    <w:rsid w:val="00C419A1"/>
    <w:rsid w:val="00C419B8"/>
    <w:rsid w:val="00C41A14"/>
    <w:rsid w:val="00C42727"/>
    <w:rsid w:val="00C42ACB"/>
    <w:rsid w:val="00C4310E"/>
    <w:rsid w:val="00C4388C"/>
    <w:rsid w:val="00C4395A"/>
    <w:rsid w:val="00C43D58"/>
    <w:rsid w:val="00C43E60"/>
    <w:rsid w:val="00C43E7E"/>
    <w:rsid w:val="00C4487E"/>
    <w:rsid w:val="00C44AF5"/>
    <w:rsid w:val="00C44BB6"/>
    <w:rsid w:val="00C44CC3"/>
    <w:rsid w:val="00C454EF"/>
    <w:rsid w:val="00C456CA"/>
    <w:rsid w:val="00C45847"/>
    <w:rsid w:val="00C45B17"/>
    <w:rsid w:val="00C45DA0"/>
    <w:rsid w:val="00C4639D"/>
    <w:rsid w:val="00C4694A"/>
    <w:rsid w:val="00C46A9D"/>
    <w:rsid w:val="00C46F40"/>
    <w:rsid w:val="00C474F5"/>
    <w:rsid w:val="00C4774A"/>
    <w:rsid w:val="00C478A9"/>
    <w:rsid w:val="00C478C7"/>
    <w:rsid w:val="00C47CDE"/>
    <w:rsid w:val="00C47D9A"/>
    <w:rsid w:val="00C5045B"/>
    <w:rsid w:val="00C508EE"/>
    <w:rsid w:val="00C509BD"/>
    <w:rsid w:val="00C5107E"/>
    <w:rsid w:val="00C5138D"/>
    <w:rsid w:val="00C5168B"/>
    <w:rsid w:val="00C51775"/>
    <w:rsid w:val="00C517EC"/>
    <w:rsid w:val="00C517FD"/>
    <w:rsid w:val="00C51BD9"/>
    <w:rsid w:val="00C5250E"/>
    <w:rsid w:val="00C5295D"/>
    <w:rsid w:val="00C5318C"/>
    <w:rsid w:val="00C536A4"/>
    <w:rsid w:val="00C53879"/>
    <w:rsid w:val="00C538C8"/>
    <w:rsid w:val="00C53A91"/>
    <w:rsid w:val="00C53F71"/>
    <w:rsid w:val="00C5400E"/>
    <w:rsid w:val="00C5487A"/>
    <w:rsid w:val="00C54C26"/>
    <w:rsid w:val="00C55319"/>
    <w:rsid w:val="00C555AC"/>
    <w:rsid w:val="00C557B4"/>
    <w:rsid w:val="00C565C3"/>
    <w:rsid w:val="00C566BE"/>
    <w:rsid w:val="00C56D00"/>
    <w:rsid w:val="00C56D5A"/>
    <w:rsid w:val="00C57162"/>
    <w:rsid w:val="00C577F7"/>
    <w:rsid w:val="00C579F3"/>
    <w:rsid w:val="00C57A15"/>
    <w:rsid w:val="00C6003B"/>
    <w:rsid w:val="00C601E7"/>
    <w:rsid w:val="00C605ED"/>
    <w:rsid w:val="00C60B02"/>
    <w:rsid w:val="00C60BE7"/>
    <w:rsid w:val="00C61619"/>
    <w:rsid w:val="00C61748"/>
    <w:rsid w:val="00C619AA"/>
    <w:rsid w:val="00C61A5A"/>
    <w:rsid w:val="00C61DA1"/>
    <w:rsid w:val="00C61E41"/>
    <w:rsid w:val="00C6274C"/>
    <w:rsid w:val="00C62FEA"/>
    <w:rsid w:val="00C6321E"/>
    <w:rsid w:val="00C6370F"/>
    <w:rsid w:val="00C64998"/>
    <w:rsid w:val="00C64C63"/>
    <w:rsid w:val="00C65793"/>
    <w:rsid w:val="00C65983"/>
    <w:rsid w:val="00C65A36"/>
    <w:rsid w:val="00C65F09"/>
    <w:rsid w:val="00C65F1B"/>
    <w:rsid w:val="00C66057"/>
    <w:rsid w:val="00C662DA"/>
    <w:rsid w:val="00C66624"/>
    <w:rsid w:val="00C66A6F"/>
    <w:rsid w:val="00C66B44"/>
    <w:rsid w:val="00C66EC5"/>
    <w:rsid w:val="00C66ED7"/>
    <w:rsid w:val="00C67064"/>
    <w:rsid w:val="00C67407"/>
    <w:rsid w:val="00C67CCE"/>
    <w:rsid w:val="00C67E00"/>
    <w:rsid w:val="00C704B6"/>
    <w:rsid w:val="00C7053D"/>
    <w:rsid w:val="00C70A11"/>
    <w:rsid w:val="00C70CBE"/>
    <w:rsid w:val="00C70F0A"/>
    <w:rsid w:val="00C71149"/>
    <w:rsid w:val="00C713C5"/>
    <w:rsid w:val="00C713CF"/>
    <w:rsid w:val="00C714DE"/>
    <w:rsid w:val="00C719A1"/>
    <w:rsid w:val="00C724A0"/>
    <w:rsid w:val="00C72511"/>
    <w:rsid w:val="00C72BBC"/>
    <w:rsid w:val="00C72D22"/>
    <w:rsid w:val="00C730A8"/>
    <w:rsid w:val="00C73502"/>
    <w:rsid w:val="00C737CF"/>
    <w:rsid w:val="00C73966"/>
    <w:rsid w:val="00C73CF1"/>
    <w:rsid w:val="00C73DC6"/>
    <w:rsid w:val="00C74050"/>
    <w:rsid w:val="00C7407C"/>
    <w:rsid w:val="00C7496D"/>
    <w:rsid w:val="00C74E26"/>
    <w:rsid w:val="00C76005"/>
    <w:rsid w:val="00C7635E"/>
    <w:rsid w:val="00C765F5"/>
    <w:rsid w:val="00C7677E"/>
    <w:rsid w:val="00C76A3C"/>
    <w:rsid w:val="00C76A70"/>
    <w:rsid w:val="00C76B42"/>
    <w:rsid w:val="00C774AE"/>
    <w:rsid w:val="00C77A82"/>
    <w:rsid w:val="00C77A9A"/>
    <w:rsid w:val="00C77D03"/>
    <w:rsid w:val="00C77D7E"/>
    <w:rsid w:val="00C77F82"/>
    <w:rsid w:val="00C802A2"/>
    <w:rsid w:val="00C80396"/>
    <w:rsid w:val="00C80A05"/>
    <w:rsid w:val="00C80A72"/>
    <w:rsid w:val="00C80CF3"/>
    <w:rsid w:val="00C8135A"/>
    <w:rsid w:val="00C81B60"/>
    <w:rsid w:val="00C81D17"/>
    <w:rsid w:val="00C8209F"/>
    <w:rsid w:val="00C82274"/>
    <w:rsid w:val="00C8243E"/>
    <w:rsid w:val="00C82F24"/>
    <w:rsid w:val="00C83C04"/>
    <w:rsid w:val="00C83F76"/>
    <w:rsid w:val="00C844EF"/>
    <w:rsid w:val="00C84B5A"/>
    <w:rsid w:val="00C853B9"/>
    <w:rsid w:val="00C85A10"/>
    <w:rsid w:val="00C861FA"/>
    <w:rsid w:val="00C8642B"/>
    <w:rsid w:val="00C86679"/>
    <w:rsid w:val="00C868C4"/>
    <w:rsid w:val="00C86D66"/>
    <w:rsid w:val="00C8743A"/>
    <w:rsid w:val="00C8780A"/>
    <w:rsid w:val="00C87C83"/>
    <w:rsid w:val="00C87FBB"/>
    <w:rsid w:val="00C87FDB"/>
    <w:rsid w:val="00C9008F"/>
    <w:rsid w:val="00C90308"/>
    <w:rsid w:val="00C905C6"/>
    <w:rsid w:val="00C90F9C"/>
    <w:rsid w:val="00C9101E"/>
    <w:rsid w:val="00C91030"/>
    <w:rsid w:val="00C91058"/>
    <w:rsid w:val="00C915BC"/>
    <w:rsid w:val="00C916F9"/>
    <w:rsid w:val="00C91B82"/>
    <w:rsid w:val="00C91B98"/>
    <w:rsid w:val="00C920DD"/>
    <w:rsid w:val="00C9262C"/>
    <w:rsid w:val="00C929CF"/>
    <w:rsid w:val="00C929D2"/>
    <w:rsid w:val="00C9338E"/>
    <w:rsid w:val="00C9342D"/>
    <w:rsid w:val="00C9352D"/>
    <w:rsid w:val="00C93660"/>
    <w:rsid w:val="00C93822"/>
    <w:rsid w:val="00C93FAD"/>
    <w:rsid w:val="00C94752"/>
    <w:rsid w:val="00C94986"/>
    <w:rsid w:val="00C94B67"/>
    <w:rsid w:val="00C955AA"/>
    <w:rsid w:val="00C95ED5"/>
    <w:rsid w:val="00C961E6"/>
    <w:rsid w:val="00C96360"/>
    <w:rsid w:val="00C964A1"/>
    <w:rsid w:val="00C9689A"/>
    <w:rsid w:val="00C96AC5"/>
    <w:rsid w:val="00C96EF8"/>
    <w:rsid w:val="00C973D2"/>
    <w:rsid w:val="00C97752"/>
    <w:rsid w:val="00C979E9"/>
    <w:rsid w:val="00C97CC7"/>
    <w:rsid w:val="00CA0032"/>
    <w:rsid w:val="00CA0299"/>
    <w:rsid w:val="00CA0964"/>
    <w:rsid w:val="00CA0A1E"/>
    <w:rsid w:val="00CA0EF3"/>
    <w:rsid w:val="00CA14AB"/>
    <w:rsid w:val="00CA1825"/>
    <w:rsid w:val="00CA2181"/>
    <w:rsid w:val="00CA220E"/>
    <w:rsid w:val="00CA2668"/>
    <w:rsid w:val="00CA272B"/>
    <w:rsid w:val="00CA2D42"/>
    <w:rsid w:val="00CA3044"/>
    <w:rsid w:val="00CA3272"/>
    <w:rsid w:val="00CA327A"/>
    <w:rsid w:val="00CA32B7"/>
    <w:rsid w:val="00CA33FD"/>
    <w:rsid w:val="00CA347C"/>
    <w:rsid w:val="00CA3ED3"/>
    <w:rsid w:val="00CA407A"/>
    <w:rsid w:val="00CA422B"/>
    <w:rsid w:val="00CA4DFB"/>
    <w:rsid w:val="00CA5028"/>
    <w:rsid w:val="00CA52CA"/>
    <w:rsid w:val="00CA59E7"/>
    <w:rsid w:val="00CA6101"/>
    <w:rsid w:val="00CA656F"/>
    <w:rsid w:val="00CA66BF"/>
    <w:rsid w:val="00CA7179"/>
    <w:rsid w:val="00CA71A8"/>
    <w:rsid w:val="00CA779A"/>
    <w:rsid w:val="00CA7E22"/>
    <w:rsid w:val="00CB16B5"/>
    <w:rsid w:val="00CB1858"/>
    <w:rsid w:val="00CB18F3"/>
    <w:rsid w:val="00CB1A0B"/>
    <w:rsid w:val="00CB1F6B"/>
    <w:rsid w:val="00CB20B9"/>
    <w:rsid w:val="00CB211A"/>
    <w:rsid w:val="00CB263F"/>
    <w:rsid w:val="00CB2A89"/>
    <w:rsid w:val="00CB2E50"/>
    <w:rsid w:val="00CB35AA"/>
    <w:rsid w:val="00CB381D"/>
    <w:rsid w:val="00CB3942"/>
    <w:rsid w:val="00CB3BE6"/>
    <w:rsid w:val="00CB40D5"/>
    <w:rsid w:val="00CB4150"/>
    <w:rsid w:val="00CB4187"/>
    <w:rsid w:val="00CB48B4"/>
    <w:rsid w:val="00CB4979"/>
    <w:rsid w:val="00CB4C0E"/>
    <w:rsid w:val="00CB4DE0"/>
    <w:rsid w:val="00CB5AB7"/>
    <w:rsid w:val="00CB5B8D"/>
    <w:rsid w:val="00CB5BDA"/>
    <w:rsid w:val="00CB5D39"/>
    <w:rsid w:val="00CB6168"/>
    <w:rsid w:val="00CB6539"/>
    <w:rsid w:val="00CB7829"/>
    <w:rsid w:val="00CB7A47"/>
    <w:rsid w:val="00CB7EAD"/>
    <w:rsid w:val="00CB7FC2"/>
    <w:rsid w:val="00CC015B"/>
    <w:rsid w:val="00CC0B6E"/>
    <w:rsid w:val="00CC1480"/>
    <w:rsid w:val="00CC16CB"/>
    <w:rsid w:val="00CC1768"/>
    <w:rsid w:val="00CC1A21"/>
    <w:rsid w:val="00CC1B23"/>
    <w:rsid w:val="00CC1D9F"/>
    <w:rsid w:val="00CC1F50"/>
    <w:rsid w:val="00CC1FEE"/>
    <w:rsid w:val="00CC2447"/>
    <w:rsid w:val="00CC2464"/>
    <w:rsid w:val="00CC254B"/>
    <w:rsid w:val="00CC25C4"/>
    <w:rsid w:val="00CC2ACD"/>
    <w:rsid w:val="00CC2BFB"/>
    <w:rsid w:val="00CC2EE9"/>
    <w:rsid w:val="00CC37EA"/>
    <w:rsid w:val="00CC3BA1"/>
    <w:rsid w:val="00CC3FA0"/>
    <w:rsid w:val="00CC4146"/>
    <w:rsid w:val="00CC47C7"/>
    <w:rsid w:val="00CC481C"/>
    <w:rsid w:val="00CC4E63"/>
    <w:rsid w:val="00CC4FE5"/>
    <w:rsid w:val="00CC562F"/>
    <w:rsid w:val="00CC583D"/>
    <w:rsid w:val="00CC5A6D"/>
    <w:rsid w:val="00CC5A99"/>
    <w:rsid w:val="00CC5FF7"/>
    <w:rsid w:val="00CC61A5"/>
    <w:rsid w:val="00CC6354"/>
    <w:rsid w:val="00CC6DB9"/>
    <w:rsid w:val="00CC784C"/>
    <w:rsid w:val="00CC7AC2"/>
    <w:rsid w:val="00CC7ED9"/>
    <w:rsid w:val="00CD0212"/>
    <w:rsid w:val="00CD075D"/>
    <w:rsid w:val="00CD08E5"/>
    <w:rsid w:val="00CD0CD2"/>
    <w:rsid w:val="00CD117D"/>
    <w:rsid w:val="00CD138F"/>
    <w:rsid w:val="00CD15FD"/>
    <w:rsid w:val="00CD161F"/>
    <w:rsid w:val="00CD2063"/>
    <w:rsid w:val="00CD2575"/>
    <w:rsid w:val="00CD2728"/>
    <w:rsid w:val="00CD279B"/>
    <w:rsid w:val="00CD28E5"/>
    <w:rsid w:val="00CD2BDA"/>
    <w:rsid w:val="00CD335A"/>
    <w:rsid w:val="00CD3498"/>
    <w:rsid w:val="00CD398E"/>
    <w:rsid w:val="00CD3F23"/>
    <w:rsid w:val="00CD4134"/>
    <w:rsid w:val="00CD443C"/>
    <w:rsid w:val="00CD44A4"/>
    <w:rsid w:val="00CD4744"/>
    <w:rsid w:val="00CD4763"/>
    <w:rsid w:val="00CD476A"/>
    <w:rsid w:val="00CD5E58"/>
    <w:rsid w:val="00CD5F7C"/>
    <w:rsid w:val="00CD6040"/>
    <w:rsid w:val="00CD63D3"/>
    <w:rsid w:val="00CD6432"/>
    <w:rsid w:val="00CD6511"/>
    <w:rsid w:val="00CD6B8E"/>
    <w:rsid w:val="00CD76D5"/>
    <w:rsid w:val="00CD7A36"/>
    <w:rsid w:val="00CE0038"/>
    <w:rsid w:val="00CE0F78"/>
    <w:rsid w:val="00CE10FD"/>
    <w:rsid w:val="00CE1212"/>
    <w:rsid w:val="00CE14A4"/>
    <w:rsid w:val="00CE172C"/>
    <w:rsid w:val="00CE178C"/>
    <w:rsid w:val="00CE1E27"/>
    <w:rsid w:val="00CE212B"/>
    <w:rsid w:val="00CE23B4"/>
    <w:rsid w:val="00CE24D6"/>
    <w:rsid w:val="00CE2789"/>
    <w:rsid w:val="00CE2927"/>
    <w:rsid w:val="00CE29ED"/>
    <w:rsid w:val="00CE2BAE"/>
    <w:rsid w:val="00CE34D2"/>
    <w:rsid w:val="00CE3825"/>
    <w:rsid w:val="00CE4376"/>
    <w:rsid w:val="00CE4576"/>
    <w:rsid w:val="00CE4A7E"/>
    <w:rsid w:val="00CE4B85"/>
    <w:rsid w:val="00CE4DB2"/>
    <w:rsid w:val="00CE4DF3"/>
    <w:rsid w:val="00CE54D9"/>
    <w:rsid w:val="00CE5C19"/>
    <w:rsid w:val="00CE6215"/>
    <w:rsid w:val="00CE6407"/>
    <w:rsid w:val="00CE655A"/>
    <w:rsid w:val="00CE6634"/>
    <w:rsid w:val="00CE66BB"/>
    <w:rsid w:val="00CE6792"/>
    <w:rsid w:val="00CE6BA5"/>
    <w:rsid w:val="00CE74DE"/>
    <w:rsid w:val="00CE7BDB"/>
    <w:rsid w:val="00CE7C75"/>
    <w:rsid w:val="00CF09D2"/>
    <w:rsid w:val="00CF0DF5"/>
    <w:rsid w:val="00CF0FC1"/>
    <w:rsid w:val="00CF1006"/>
    <w:rsid w:val="00CF137C"/>
    <w:rsid w:val="00CF15E7"/>
    <w:rsid w:val="00CF16F1"/>
    <w:rsid w:val="00CF1AE0"/>
    <w:rsid w:val="00CF1BA7"/>
    <w:rsid w:val="00CF1EA0"/>
    <w:rsid w:val="00CF2C23"/>
    <w:rsid w:val="00CF30FB"/>
    <w:rsid w:val="00CF3564"/>
    <w:rsid w:val="00CF3DF5"/>
    <w:rsid w:val="00CF3DF8"/>
    <w:rsid w:val="00CF4009"/>
    <w:rsid w:val="00CF500D"/>
    <w:rsid w:val="00CF5082"/>
    <w:rsid w:val="00CF5923"/>
    <w:rsid w:val="00CF5958"/>
    <w:rsid w:val="00CF5FAF"/>
    <w:rsid w:val="00CF5FEB"/>
    <w:rsid w:val="00CF624E"/>
    <w:rsid w:val="00CF6B61"/>
    <w:rsid w:val="00CF6E04"/>
    <w:rsid w:val="00CF7377"/>
    <w:rsid w:val="00CF75FA"/>
    <w:rsid w:val="00CF776F"/>
    <w:rsid w:val="00CF782A"/>
    <w:rsid w:val="00CF7A24"/>
    <w:rsid w:val="00CF7C39"/>
    <w:rsid w:val="00CF7E8A"/>
    <w:rsid w:val="00D002A9"/>
    <w:rsid w:val="00D002C0"/>
    <w:rsid w:val="00D006C6"/>
    <w:rsid w:val="00D00A42"/>
    <w:rsid w:val="00D00AC7"/>
    <w:rsid w:val="00D00B3F"/>
    <w:rsid w:val="00D00DE0"/>
    <w:rsid w:val="00D00DF6"/>
    <w:rsid w:val="00D0145E"/>
    <w:rsid w:val="00D01C20"/>
    <w:rsid w:val="00D01CD0"/>
    <w:rsid w:val="00D020DD"/>
    <w:rsid w:val="00D025CF"/>
    <w:rsid w:val="00D02676"/>
    <w:rsid w:val="00D02C25"/>
    <w:rsid w:val="00D02ED4"/>
    <w:rsid w:val="00D037A0"/>
    <w:rsid w:val="00D03DE5"/>
    <w:rsid w:val="00D042C0"/>
    <w:rsid w:val="00D0430B"/>
    <w:rsid w:val="00D048FD"/>
    <w:rsid w:val="00D04D43"/>
    <w:rsid w:val="00D0573C"/>
    <w:rsid w:val="00D06080"/>
    <w:rsid w:val="00D065C9"/>
    <w:rsid w:val="00D0679A"/>
    <w:rsid w:val="00D06A63"/>
    <w:rsid w:val="00D06B76"/>
    <w:rsid w:val="00D06D42"/>
    <w:rsid w:val="00D06EB9"/>
    <w:rsid w:val="00D0712E"/>
    <w:rsid w:val="00D0725C"/>
    <w:rsid w:val="00D07A35"/>
    <w:rsid w:val="00D07A9A"/>
    <w:rsid w:val="00D07AA4"/>
    <w:rsid w:val="00D1005E"/>
    <w:rsid w:val="00D101E4"/>
    <w:rsid w:val="00D107F1"/>
    <w:rsid w:val="00D109C7"/>
    <w:rsid w:val="00D10A61"/>
    <w:rsid w:val="00D10CAE"/>
    <w:rsid w:val="00D11035"/>
    <w:rsid w:val="00D11689"/>
    <w:rsid w:val="00D11693"/>
    <w:rsid w:val="00D116F7"/>
    <w:rsid w:val="00D11839"/>
    <w:rsid w:val="00D1187B"/>
    <w:rsid w:val="00D11985"/>
    <w:rsid w:val="00D11C10"/>
    <w:rsid w:val="00D12284"/>
    <w:rsid w:val="00D12356"/>
    <w:rsid w:val="00D12616"/>
    <w:rsid w:val="00D127C7"/>
    <w:rsid w:val="00D12BBC"/>
    <w:rsid w:val="00D130D3"/>
    <w:rsid w:val="00D13888"/>
    <w:rsid w:val="00D13C03"/>
    <w:rsid w:val="00D13CD0"/>
    <w:rsid w:val="00D13E16"/>
    <w:rsid w:val="00D141B6"/>
    <w:rsid w:val="00D14343"/>
    <w:rsid w:val="00D14383"/>
    <w:rsid w:val="00D14B13"/>
    <w:rsid w:val="00D1509D"/>
    <w:rsid w:val="00D15202"/>
    <w:rsid w:val="00D153A7"/>
    <w:rsid w:val="00D1552A"/>
    <w:rsid w:val="00D157FE"/>
    <w:rsid w:val="00D15C91"/>
    <w:rsid w:val="00D16163"/>
    <w:rsid w:val="00D165BE"/>
    <w:rsid w:val="00D16D9B"/>
    <w:rsid w:val="00D16EE8"/>
    <w:rsid w:val="00D170D3"/>
    <w:rsid w:val="00D17EA6"/>
    <w:rsid w:val="00D20938"/>
    <w:rsid w:val="00D20AC6"/>
    <w:rsid w:val="00D20C32"/>
    <w:rsid w:val="00D20E7E"/>
    <w:rsid w:val="00D210BD"/>
    <w:rsid w:val="00D21335"/>
    <w:rsid w:val="00D2177E"/>
    <w:rsid w:val="00D21C3B"/>
    <w:rsid w:val="00D21D91"/>
    <w:rsid w:val="00D229A7"/>
    <w:rsid w:val="00D22D3C"/>
    <w:rsid w:val="00D22F09"/>
    <w:rsid w:val="00D230F7"/>
    <w:rsid w:val="00D23345"/>
    <w:rsid w:val="00D23359"/>
    <w:rsid w:val="00D23D3B"/>
    <w:rsid w:val="00D23D54"/>
    <w:rsid w:val="00D23D5E"/>
    <w:rsid w:val="00D24007"/>
    <w:rsid w:val="00D246CB"/>
    <w:rsid w:val="00D249A2"/>
    <w:rsid w:val="00D2500F"/>
    <w:rsid w:val="00D25441"/>
    <w:rsid w:val="00D255B7"/>
    <w:rsid w:val="00D26D37"/>
    <w:rsid w:val="00D272A5"/>
    <w:rsid w:val="00D27BCB"/>
    <w:rsid w:val="00D30895"/>
    <w:rsid w:val="00D30CCF"/>
    <w:rsid w:val="00D30DAC"/>
    <w:rsid w:val="00D31177"/>
    <w:rsid w:val="00D31A0D"/>
    <w:rsid w:val="00D31B4A"/>
    <w:rsid w:val="00D3222A"/>
    <w:rsid w:val="00D323C4"/>
    <w:rsid w:val="00D32C34"/>
    <w:rsid w:val="00D32E63"/>
    <w:rsid w:val="00D32E9A"/>
    <w:rsid w:val="00D33141"/>
    <w:rsid w:val="00D33417"/>
    <w:rsid w:val="00D33661"/>
    <w:rsid w:val="00D33AC6"/>
    <w:rsid w:val="00D33B47"/>
    <w:rsid w:val="00D33E10"/>
    <w:rsid w:val="00D33F2E"/>
    <w:rsid w:val="00D340BC"/>
    <w:rsid w:val="00D341E9"/>
    <w:rsid w:val="00D3440C"/>
    <w:rsid w:val="00D345A1"/>
    <w:rsid w:val="00D34CB9"/>
    <w:rsid w:val="00D34E1D"/>
    <w:rsid w:val="00D34F3C"/>
    <w:rsid w:val="00D3518B"/>
    <w:rsid w:val="00D353BD"/>
    <w:rsid w:val="00D35763"/>
    <w:rsid w:val="00D35A7D"/>
    <w:rsid w:val="00D35BFD"/>
    <w:rsid w:val="00D361C2"/>
    <w:rsid w:val="00D3644C"/>
    <w:rsid w:val="00D3657C"/>
    <w:rsid w:val="00D3660A"/>
    <w:rsid w:val="00D366DA"/>
    <w:rsid w:val="00D36B7D"/>
    <w:rsid w:val="00D36EA1"/>
    <w:rsid w:val="00D36F3E"/>
    <w:rsid w:val="00D36F68"/>
    <w:rsid w:val="00D36FD0"/>
    <w:rsid w:val="00D37333"/>
    <w:rsid w:val="00D37576"/>
    <w:rsid w:val="00D3775C"/>
    <w:rsid w:val="00D37D3F"/>
    <w:rsid w:val="00D37FB0"/>
    <w:rsid w:val="00D401FA"/>
    <w:rsid w:val="00D40E96"/>
    <w:rsid w:val="00D41107"/>
    <w:rsid w:val="00D41270"/>
    <w:rsid w:val="00D41ACB"/>
    <w:rsid w:val="00D420E4"/>
    <w:rsid w:val="00D42298"/>
    <w:rsid w:val="00D43250"/>
    <w:rsid w:val="00D434DD"/>
    <w:rsid w:val="00D437D5"/>
    <w:rsid w:val="00D439D0"/>
    <w:rsid w:val="00D43D68"/>
    <w:rsid w:val="00D44065"/>
    <w:rsid w:val="00D4409B"/>
    <w:rsid w:val="00D440E2"/>
    <w:rsid w:val="00D4411C"/>
    <w:rsid w:val="00D443BC"/>
    <w:rsid w:val="00D449E8"/>
    <w:rsid w:val="00D450E0"/>
    <w:rsid w:val="00D452B4"/>
    <w:rsid w:val="00D4571D"/>
    <w:rsid w:val="00D45767"/>
    <w:rsid w:val="00D45B24"/>
    <w:rsid w:val="00D461BE"/>
    <w:rsid w:val="00D462AE"/>
    <w:rsid w:val="00D4659C"/>
    <w:rsid w:val="00D46956"/>
    <w:rsid w:val="00D471D4"/>
    <w:rsid w:val="00D47303"/>
    <w:rsid w:val="00D4740D"/>
    <w:rsid w:val="00D47458"/>
    <w:rsid w:val="00D479AD"/>
    <w:rsid w:val="00D47C8B"/>
    <w:rsid w:val="00D5084E"/>
    <w:rsid w:val="00D50B60"/>
    <w:rsid w:val="00D50BAC"/>
    <w:rsid w:val="00D50E89"/>
    <w:rsid w:val="00D519F0"/>
    <w:rsid w:val="00D5258F"/>
    <w:rsid w:val="00D52BB9"/>
    <w:rsid w:val="00D53159"/>
    <w:rsid w:val="00D534BF"/>
    <w:rsid w:val="00D53501"/>
    <w:rsid w:val="00D53602"/>
    <w:rsid w:val="00D53E6C"/>
    <w:rsid w:val="00D5417F"/>
    <w:rsid w:val="00D54233"/>
    <w:rsid w:val="00D542AD"/>
    <w:rsid w:val="00D54440"/>
    <w:rsid w:val="00D545BB"/>
    <w:rsid w:val="00D54676"/>
    <w:rsid w:val="00D54DC2"/>
    <w:rsid w:val="00D55280"/>
    <w:rsid w:val="00D55409"/>
    <w:rsid w:val="00D55611"/>
    <w:rsid w:val="00D5568E"/>
    <w:rsid w:val="00D558BF"/>
    <w:rsid w:val="00D55C2F"/>
    <w:rsid w:val="00D55D5E"/>
    <w:rsid w:val="00D563F7"/>
    <w:rsid w:val="00D56467"/>
    <w:rsid w:val="00D56929"/>
    <w:rsid w:val="00D5712D"/>
    <w:rsid w:val="00D57166"/>
    <w:rsid w:val="00D5736D"/>
    <w:rsid w:val="00D573D6"/>
    <w:rsid w:val="00D574A9"/>
    <w:rsid w:val="00D574CD"/>
    <w:rsid w:val="00D579D7"/>
    <w:rsid w:val="00D57B97"/>
    <w:rsid w:val="00D6000D"/>
    <w:rsid w:val="00D60093"/>
    <w:rsid w:val="00D60322"/>
    <w:rsid w:val="00D60D64"/>
    <w:rsid w:val="00D616D4"/>
    <w:rsid w:val="00D6201F"/>
    <w:rsid w:val="00D6202F"/>
    <w:rsid w:val="00D623AD"/>
    <w:rsid w:val="00D62BEA"/>
    <w:rsid w:val="00D62C3E"/>
    <w:rsid w:val="00D62D8A"/>
    <w:rsid w:val="00D62F44"/>
    <w:rsid w:val="00D6304D"/>
    <w:rsid w:val="00D6335C"/>
    <w:rsid w:val="00D63374"/>
    <w:rsid w:val="00D63538"/>
    <w:rsid w:val="00D638F8"/>
    <w:rsid w:val="00D63C0D"/>
    <w:rsid w:val="00D63D0A"/>
    <w:rsid w:val="00D63DF1"/>
    <w:rsid w:val="00D641C1"/>
    <w:rsid w:val="00D64317"/>
    <w:rsid w:val="00D643A7"/>
    <w:rsid w:val="00D65CCD"/>
    <w:rsid w:val="00D65E82"/>
    <w:rsid w:val="00D6601E"/>
    <w:rsid w:val="00D6622D"/>
    <w:rsid w:val="00D665C2"/>
    <w:rsid w:val="00D66757"/>
    <w:rsid w:val="00D66769"/>
    <w:rsid w:val="00D667B5"/>
    <w:rsid w:val="00D6698D"/>
    <w:rsid w:val="00D66AF0"/>
    <w:rsid w:val="00D66D31"/>
    <w:rsid w:val="00D66EB0"/>
    <w:rsid w:val="00D66F30"/>
    <w:rsid w:val="00D670CD"/>
    <w:rsid w:val="00D67646"/>
    <w:rsid w:val="00D678B4"/>
    <w:rsid w:val="00D679B2"/>
    <w:rsid w:val="00D67DA3"/>
    <w:rsid w:val="00D67E22"/>
    <w:rsid w:val="00D67FBE"/>
    <w:rsid w:val="00D707F9"/>
    <w:rsid w:val="00D70BAA"/>
    <w:rsid w:val="00D71223"/>
    <w:rsid w:val="00D71305"/>
    <w:rsid w:val="00D71A2D"/>
    <w:rsid w:val="00D7220D"/>
    <w:rsid w:val="00D723DE"/>
    <w:rsid w:val="00D725EF"/>
    <w:rsid w:val="00D72845"/>
    <w:rsid w:val="00D72A9B"/>
    <w:rsid w:val="00D73249"/>
    <w:rsid w:val="00D73806"/>
    <w:rsid w:val="00D73938"/>
    <w:rsid w:val="00D73A9F"/>
    <w:rsid w:val="00D73CE1"/>
    <w:rsid w:val="00D73F7F"/>
    <w:rsid w:val="00D7419A"/>
    <w:rsid w:val="00D742CA"/>
    <w:rsid w:val="00D74385"/>
    <w:rsid w:val="00D74623"/>
    <w:rsid w:val="00D7490F"/>
    <w:rsid w:val="00D749D0"/>
    <w:rsid w:val="00D74C30"/>
    <w:rsid w:val="00D74DF7"/>
    <w:rsid w:val="00D751E2"/>
    <w:rsid w:val="00D753C3"/>
    <w:rsid w:val="00D754D6"/>
    <w:rsid w:val="00D75878"/>
    <w:rsid w:val="00D7592B"/>
    <w:rsid w:val="00D75BD4"/>
    <w:rsid w:val="00D761A7"/>
    <w:rsid w:val="00D762C6"/>
    <w:rsid w:val="00D76720"/>
    <w:rsid w:val="00D76829"/>
    <w:rsid w:val="00D76A1C"/>
    <w:rsid w:val="00D76D03"/>
    <w:rsid w:val="00D77038"/>
    <w:rsid w:val="00D77050"/>
    <w:rsid w:val="00D77261"/>
    <w:rsid w:val="00D778D0"/>
    <w:rsid w:val="00D77BE4"/>
    <w:rsid w:val="00D8015B"/>
    <w:rsid w:val="00D8078C"/>
    <w:rsid w:val="00D808A2"/>
    <w:rsid w:val="00D80907"/>
    <w:rsid w:val="00D80B9E"/>
    <w:rsid w:val="00D80D10"/>
    <w:rsid w:val="00D81172"/>
    <w:rsid w:val="00D81875"/>
    <w:rsid w:val="00D81895"/>
    <w:rsid w:val="00D81FD0"/>
    <w:rsid w:val="00D823FF"/>
    <w:rsid w:val="00D83961"/>
    <w:rsid w:val="00D83BAA"/>
    <w:rsid w:val="00D843DE"/>
    <w:rsid w:val="00D84BF5"/>
    <w:rsid w:val="00D84E86"/>
    <w:rsid w:val="00D8527B"/>
    <w:rsid w:val="00D854F1"/>
    <w:rsid w:val="00D8599A"/>
    <w:rsid w:val="00D85A6C"/>
    <w:rsid w:val="00D85D99"/>
    <w:rsid w:val="00D86806"/>
    <w:rsid w:val="00D86BF8"/>
    <w:rsid w:val="00D875D1"/>
    <w:rsid w:val="00D87681"/>
    <w:rsid w:val="00D87ED0"/>
    <w:rsid w:val="00D87F1F"/>
    <w:rsid w:val="00D9092F"/>
    <w:rsid w:val="00D90959"/>
    <w:rsid w:val="00D90A60"/>
    <w:rsid w:val="00D914AA"/>
    <w:rsid w:val="00D919A7"/>
    <w:rsid w:val="00D919EA"/>
    <w:rsid w:val="00D91AD5"/>
    <w:rsid w:val="00D91AFA"/>
    <w:rsid w:val="00D91B55"/>
    <w:rsid w:val="00D9202A"/>
    <w:rsid w:val="00D920E5"/>
    <w:rsid w:val="00D92226"/>
    <w:rsid w:val="00D92237"/>
    <w:rsid w:val="00D922A5"/>
    <w:rsid w:val="00D922B7"/>
    <w:rsid w:val="00D923B3"/>
    <w:rsid w:val="00D926AA"/>
    <w:rsid w:val="00D926E5"/>
    <w:rsid w:val="00D92892"/>
    <w:rsid w:val="00D92D4A"/>
    <w:rsid w:val="00D930DF"/>
    <w:rsid w:val="00D93578"/>
    <w:rsid w:val="00D9375A"/>
    <w:rsid w:val="00D93A6E"/>
    <w:rsid w:val="00D94978"/>
    <w:rsid w:val="00D95314"/>
    <w:rsid w:val="00D954EC"/>
    <w:rsid w:val="00D95A9E"/>
    <w:rsid w:val="00D95CD3"/>
    <w:rsid w:val="00D9647B"/>
    <w:rsid w:val="00D9666C"/>
    <w:rsid w:val="00D96F03"/>
    <w:rsid w:val="00D9778F"/>
    <w:rsid w:val="00D97A2A"/>
    <w:rsid w:val="00D97CC6"/>
    <w:rsid w:val="00DA0C2E"/>
    <w:rsid w:val="00DA0D43"/>
    <w:rsid w:val="00DA13BC"/>
    <w:rsid w:val="00DA13D8"/>
    <w:rsid w:val="00DA1580"/>
    <w:rsid w:val="00DA15DA"/>
    <w:rsid w:val="00DA1C43"/>
    <w:rsid w:val="00DA1CC8"/>
    <w:rsid w:val="00DA1E8B"/>
    <w:rsid w:val="00DA28F7"/>
    <w:rsid w:val="00DA2E3B"/>
    <w:rsid w:val="00DA2FEE"/>
    <w:rsid w:val="00DA2FF2"/>
    <w:rsid w:val="00DA3098"/>
    <w:rsid w:val="00DA330D"/>
    <w:rsid w:val="00DA348D"/>
    <w:rsid w:val="00DA348F"/>
    <w:rsid w:val="00DA3897"/>
    <w:rsid w:val="00DA3AF9"/>
    <w:rsid w:val="00DA3C9D"/>
    <w:rsid w:val="00DA3D13"/>
    <w:rsid w:val="00DA4AAA"/>
    <w:rsid w:val="00DA4B06"/>
    <w:rsid w:val="00DA4B80"/>
    <w:rsid w:val="00DA4D7B"/>
    <w:rsid w:val="00DA52EC"/>
    <w:rsid w:val="00DA600C"/>
    <w:rsid w:val="00DA6CC8"/>
    <w:rsid w:val="00DA72F0"/>
    <w:rsid w:val="00DA760F"/>
    <w:rsid w:val="00DA7747"/>
    <w:rsid w:val="00DB06F0"/>
    <w:rsid w:val="00DB0D6B"/>
    <w:rsid w:val="00DB135D"/>
    <w:rsid w:val="00DB135F"/>
    <w:rsid w:val="00DB1432"/>
    <w:rsid w:val="00DB14AC"/>
    <w:rsid w:val="00DB1532"/>
    <w:rsid w:val="00DB17FB"/>
    <w:rsid w:val="00DB1C3E"/>
    <w:rsid w:val="00DB1EB8"/>
    <w:rsid w:val="00DB362D"/>
    <w:rsid w:val="00DB36B3"/>
    <w:rsid w:val="00DB39D2"/>
    <w:rsid w:val="00DB39E9"/>
    <w:rsid w:val="00DB3B78"/>
    <w:rsid w:val="00DB3D0F"/>
    <w:rsid w:val="00DB3FF3"/>
    <w:rsid w:val="00DB4416"/>
    <w:rsid w:val="00DB4994"/>
    <w:rsid w:val="00DB536B"/>
    <w:rsid w:val="00DB5DF3"/>
    <w:rsid w:val="00DB601D"/>
    <w:rsid w:val="00DB6279"/>
    <w:rsid w:val="00DB6418"/>
    <w:rsid w:val="00DB66AC"/>
    <w:rsid w:val="00DB6847"/>
    <w:rsid w:val="00DB6AD7"/>
    <w:rsid w:val="00DB6BC6"/>
    <w:rsid w:val="00DB6CE5"/>
    <w:rsid w:val="00DB6D8A"/>
    <w:rsid w:val="00DB6F83"/>
    <w:rsid w:val="00DB714B"/>
    <w:rsid w:val="00DB7234"/>
    <w:rsid w:val="00DB727A"/>
    <w:rsid w:val="00DB72CA"/>
    <w:rsid w:val="00DB75CD"/>
    <w:rsid w:val="00DB7B63"/>
    <w:rsid w:val="00DB7BCC"/>
    <w:rsid w:val="00DB7C93"/>
    <w:rsid w:val="00DC0AD4"/>
    <w:rsid w:val="00DC0B5D"/>
    <w:rsid w:val="00DC170E"/>
    <w:rsid w:val="00DC1B93"/>
    <w:rsid w:val="00DC1EBF"/>
    <w:rsid w:val="00DC227F"/>
    <w:rsid w:val="00DC269F"/>
    <w:rsid w:val="00DC2ADD"/>
    <w:rsid w:val="00DC2D18"/>
    <w:rsid w:val="00DC3254"/>
    <w:rsid w:val="00DC457B"/>
    <w:rsid w:val="00DC459E"/>
    <w:rsid w:val="00DC47FD"/>
    <w:rsid w:val="00DC4A0D"/>
    <w:rsid w:val="00DC4B04"/>
    <w:rsid w:val="00DC51D5"/>
    <w:rsid w:val="00DC582F"/>
    <w:rsid w:val="00DC62CA"/>
    <w:rsid w:val="00DC6A27"/>
    <w:rsid w:val="00DC6AB1"/>
    <w:rsid w:val="00DC6B7E"/>
    <w:rsid w:val="00DC6E6A"/>
    <w:rsid w:val="00DC6EBB"/>
    <w:rsid w:val="00DC6F12"/>
    <w:rsid w:val="00DC7EF0"/>
    <w:rsid w:val="00DD0218"/>
    <w:rsid w:val="00DD0327"/>
    <w:rsid w:val="00DD0695"/>
    <w:rsid w:val="00DD0A8B"/>
    <w:rsid w:val="00DD11E4"/>
    <w:rsid w:val="00DD12DF"/>
    <w:rsid w:val="00DD1728"/>
    <w:rsid w:val="00DD2A8E"/>
    <w:rsid w:val="00DD3100"/>
    <w:rsid w:val="00DD34C2"/>
    <w:rsid w:val="00DD35CC"/>
    <w:rsid w:val="00DD3A15"/>
    <w:rsid w:val="00DD3C77"/>
    <w:rsid w:val="00DD3DA2"/>
    <w:rsid w:val="00DD4225"/>
    <w:rsid w:val="00DD4412"/>
    <w:rsid w:val="00DD4B0F"/>
    <w:rsid w:val="00DD4D80"/>
    <w:rsid w:val="00DD57F1"/>
    <w:rsid w:val="00DD59B0"/>
    <w:rsid w:val="00DD5BA2"/>
    <w:rsid w:val="00DD5D52"/>
    <w:rsid w:val="00DD68FC"/>
    <w:rsid w:val="00DD6A9B"/>
    <w:rsid w:val="00DD7074"/>
    <w:rsid w:val="00DD72C8"/>
    <w:rsid w:val="00DD73B6"/>
    <w:rsid w:val="00DD73B7"/>
    <w:rsid w:val="00DD7CA7"/>
    <w:rsid w:val="00DE007C"/>
    <w:rsid w:val="00DE02CD"/>
    <w:rsid w:val="00DE03E4"/>
    <w:rsid w:val="00DE0514"/>
    <w:rsid w:val="00DE05C7"/>
    <w:rsid w:val="00DE130A"/>
    <w:rsid w:val="00DE1341"/>
    <w:rsid w:val="00DE13BB"/>
    <w:rsid w:val="00DE171E"/>
    <w:rsid w:val="00DE1A73"/>
    <w:rsid w:val="00DE1C73"/>
    <w:rsid w:val="00DE2122"/>
    <w:rsid w:val="00DE21F3"/>
    <w:rsid w:val="00DE2265"/>
    <w:rsid w:val="00DE28B7"/>
    <w:rsid w:val="00DE2929"/>
    <w:rsid w:val="00DE2971"/>
    <w:rsid w:val="00DE3472"/>
    <w:rsid w:val="00DE395B"/>
    <w:rsid w:val="00DE3A31"/>
    <w:rsid w:val="00DE3AEF"/>
    <w:rsid w:val="00DE481D"/>
    <w:rsid w:val="00DE4932"/>
    <w:rsid w:val="00DE49CF"/>
    <w:rsid w:val="00DE4C69"/>
    <w:rsid w:val="00DE584F"/>
    <w:rsid w:val="00DE6000"/>
    <w:rsid w:val="00DE600F"/>
    <w:rsid w:val="00DE63E0"/>
    <w:rsid w:val="00DE6F14"/>
    <w:rsid w:val="00DE725D"/>
    <w:rsid w:val="00DE730F"/>
    <w:rsid w:val="00DE74C2"/>
    <w:rsid w:val="00DE7596"/>
    <w:rsid w:val="00DE75CB"/>
    <w:rsid w:val="00DE7C58"/>
    <w:rsid w:val="00DF099C"/>
    <w:rsid w:val="00DF0BB1"/>
    <w:rsid w:val="00DF0DD9"/>
    <w:rsid w:val="00DF10F0"/>
    <w:rsid w:val="00DF1730"/>
    <w:rsid w:val="00DF1DC3"/>
    <w:rsid w:val="00DF20EA"/>
    <w:rsid w:val="00DF28B1"/>
    <w:rsid w:val="00DF2BB6"/>
    <w:rsid w:val="00DF3070"/>
    <w:rsid w:val="00DF321E"/>
    <w:rsid w:val="00DF333C"/>
    <w:rsid w:val="00DF3783"/>
    <w:rsid w:val="00DF37A6"/>
    <w:rsid w:val="00DF3830"/>
    <w:rsid w:val="00DF398D"/>
    <w:rsid w:val="00DF3AE4"/>
    <w:rsid w:val="00DF3E6B"/>
    <w:rsid w:val="00DF3F4E"/>
    <w:rsid w:val="00DF4258"/>
    <w:rsid w:val="00DF4679"/>
    <w:rsid w:val="00DF4851"/>
    <w:rsid w:val="00DF4F92"/>
    <w:rsid w:val="00DF535F"/>
    <w:rsid w:val="00DF5B3F"/>
    <w:rsid w:val="00DF5CC7"/>
    <w:rsid w:val="00DF5F96"/>
    <w:rsid w:val="00DF64F7"/>
    <w:rsid w:val="00DF6B57"/>
    <w:rsid w:val="00DF6C62"/>
    <w:rsid w:val="00DF6DB4"/>
    <w:rsid w:val="00DF6E3C"/>
    <w:rsid w:val="00DF7866"/>
    <w:rsid w:val="00DF7B99"/>
    <w:rsid w:val="00DF7E0E"/>
    <w:rsid w:val="00DF7F0E"/>
    <w:rsid w:val="00E001F1"/>
    <w:rsid w:val="00E01274"/>
    <w:rsid w:val="00E01324"/>
    <w:rsid w:val="00E015B2"/>
    <w:rsid w:val="00E01B87"/>
    <w:rsid w:val="00E01FF1"/>
    <w:rsid w:val="00E028E3"/>
    <w:rsid w:val="00E033A9"/>
    <w:rsid w:val="00E03A54"/>
    <w:rsid w:val="00E03AD4"/>
    <w:rsid w:val="00E03B77"/>
    <w:rsid w:val="00E03F92"/>
    <w:rsid w:val="00E0402D"/>
    <w:rsid w:val="00E0468F"/>
    <w:rsid w:val="00E0480E"/>
    <w:rsid w:val="00E0481F"/>
    <w:rsid w:val="00E04A1F"/>
    <w:rsid w:val="00E04F00"/>
    <w:rsid w:val="00E04FD7"/>
    <w:rsid w:val="00E05227"/>
    <w:rsid w:val="00E0525C"/>
    <w:rsid w:val="00E05B06"/>
    <w:rsid w:val="00E05FF3"/>
    <w:rsid w:val="00E061B9"/>
    <w:rsid w:val="00E06947"/>
    <w:rsid w:val="00E06AC3"/>
    <w:rsid w:val="00E06B5D"/>
    <w:rsid w:val="00E06DA6"/>
    <w:rsid w:val="00E071A0"/>
    <w:rsid w:val="00E07A53"/>
    <w:rsid w:val="00E1027F"/>
    <w:rsid w:val="00E105DB"/>
    <w:rsid w:val="00E11BE4"/>
    <w:rsid w:val="00E11CE3"/>
    <w:rsid w:val="00E11EBF"/>
    <w:rsid w:val="00E1284F"/>
    <w:rsid w:val="00E128F2"/>
    <w:rsid w:val="00E130F5"/>
    <w:rsid w:val="00E132DA"/>
    <w:rsid w:val="00E133DD"/>
    <w:rsid w:val="00E13422"/>
    <w:rsid w:val="00E1350E"/>
    <w:rsid w:val="00E136BB"/>
    <w:rsid w:val="00E13B4F"/>
    <w:rsid w:val="00E13D71"/>
    <w:rsid w:val="00E13EE0"/>
    <w:rsid w:val="00E13F9E"/>
    <w:rsid w:val="00E14003"/>
    <w:rsid w:val="00E146AA"/>
    <w:rsid w:val="00E14957"/>
    <w:rsid w:val="00E14A94"/>
    <w:rsid w:val="00E14F37"/>
    <w:rsid w:val="00E154E2"/>
    <w:rsid w:val="00E15ADC"/>
    <w:rsid w:val="00E15B42"/>
    <w:rsid w:val="00E1618D"/>
    <w:rsid w:val="00E1632C"/>
    <w:rsid w:val="00E16438"/>
    <w:rsid w:val="00E17556"/>
    <w:rsid w:val="00E17F96"/>
    <w:rsid w:val="00E20720"/>
    <w:rsid w:val="00E207FE"/>
    <w:rsid w:val="00E20949"/>
    <w:rsid w:val="00E20AEF"/>
    <w:rsid w:val="00E20B65"/>
    <w:rsid w:val="00E20B9C"/>
    <w:rsid w:val="00E20F5D"/>
    <w:rsid w:val="00E21164"/>
    <w:rsid w:val="00E213DB"/>
    <w:rsid w:val="00E21623"/>
    <w:rsid w:val="00E221CC"/>
    <w:rsid w:val="00E22567"/>
    <w:rsid w:val="00E22957"/>
    <w:rsid w:val="00E22ACA"/>
    <w:rsid w:val="00E22CE2"/>
    <w:rsid w:val="00E22DC1"/>
    <w:rsid w:val="00E231AC"/>
    <w:rsid w:val="00E231EA"/>
    <w:rsid w:val="00E23266"/>
    <w:rsid w:val="00E23806"/>
    <w:rsid w:val="00E24281"/>
    <w:rsid w:val="00E243F3"/>
    <w:rsid w:val="00E24801"/>
    <w:rsid w:val="00E249CE"/>
    <w:rsid w:val="00E24D17"/>
    <w:rsid w:val="00E2516D"/>
    <w:rsid w:val="00E2542C"/>
    <w:rsid w:val="00E25449"/>
    <w:rsid w:val="00E2584D"/>
    <w:rsid w:val="00E258AE"/>
    <w:rsid w:val="00E25F56"/>
    <w:rsid w:val="00E26354"/>
    <w:rsid w:val="00E2649E"/>
    <w:rsid w:val="00E26992"/>
    <w:rsid w:val="00E26AEF"/>
    <w:rsid w:val="00E26D8F"/>
    <w:rsid w:val="00E27217"/>
    <w:rsid w:val="00E2749A"/>
    <w:rsid w:val="00E27B8E"/>
    <w:rsid w:val="00E27CD7"/>
    <w:rsid w:val="00E27DF1"/>
    <w:rsid w:val="00E307F3"/>
    <w:rsid w:val="00E30B15"/>
    <w:rsid w:val="00E3102A"/>
    <w:rsid w:val="00E3186C"/>
    <w:rsid w:val="00E32182"/>
    <w:rsid w:val="00E32781"/>
    <w:rsid w:val="00E32802"/>
    <w:rsid w:val="00E32874"/>
    <w:rsid w:val="00E33733"/>
    <w:rsid w:val="00E33C1B"/>
    <w:rsid w:val="00E34056"/>
    <w:rsid w:val="00E34403"/>
    <w:rsid w:val="00E345A0"/>
    <w:rsid w:val="00E345BF"/>
    <w:rsid w:val="00E34C69"/>
    <w:rsid w:val="00E351CF"/>
    <w:rsid w:val="00E35389"/>
    <w:rsid w:val="00E35B53"/>
    <w:rsid w:val="00E36298"/>
    <w:rsid w:val="00E36625"/>
    <w:rsid w:val="00E3664D"/>
    <w:rsid w:val="00E37347"/>
    <w:rsid w:val="00E37BBC"/>
    <w:rsid w:val="00E37C78"/>
    <w:rsid w:val="00E37E6F"/>
    <w:rsid w:val="00E37F29"/>
    <w:rsid w:val="00E4012B"/>
    <w:rsid w:val="00E402EC"/>
    <w:rsid w:val="00E40B9F"/>
    <w:rsid w:val="00E40C5E"/>
    <w:rsid w:val="00E4100B"/>
    <w:rsid w:val="00E4289E"/>
    <w:rsid w:val="00E429EF"/>
    <w:rsid w:val="00E42AAA"/>
    <w:rsid w:val="00E432DC"/>
    <w:rsid w:val="00E43368"/>
    <w:rsid w:val="00E4339B"/>
    <w:rsid w:val="00E4374A"/>
    <w:rsid w:val="00E43891"/>
    <w:rsid w:val="00E44039"/>
    <w:rsid w:val="00E44084"/>
    <w:rsid w:val="00E44434"/>
    <w:rsid w:val="00E4445D"/>
    <w:rsid w:val="00E444C7"/>
    <w:rsid w:val="00E44827"/>
    <w:rsid w:val="00E4496C"/>
    <w:rsid w:val="00E44C00"/>
    <w:rsid w:val="00E451CD"/>
    <w:rsid w:val="00E4526B"/>
    <w:rsid w:val="00E452F2"/>
    <w:rsid w:val="00E456C5"/>
    <w:rsid w:val="00E459A0"/>
    <w:rsid w:val="00E459FD"/>
    <w:rsid w:val="00E46479"/>
    <w:rsid w:val="00E46996"/>
    <w:rsid w:val="00E473A2"/>
    <w:rsid w:val="00E47538"/>
    <w:rsid w:val="00E4759B"/>
    <w:rsid w:val="00E4778B"/>
    <w:rsid w:val="00E47E4A"/>
    <w:rsid w:val="00E47F04"/>
    <w:rsid w:val="00E50156"/>
    <w:rsid w:val="00E50209"/>
    <w:rsid w:val="00E50BD2"/>
    <w:rsid w:val="00E50FB9"/>
    <w:rsid w:val="00E5132B"/>
    <w:rsid w:val="00E51342"/>
    <w:rsid w:val="00E5144B"/>
    <w:rsid w:val="00E5161B"/>
    <w:rsid w:val="00E518A2"/>
    <w:rsid w:val="00E5191D"/>
    <w:rsid w:val="00E51A09"/>
    <w:rsid w:val="00E51EC2"/>
    <w:rsid w:val="00E522BB"/>
    <w:rsid w:val="00E5240F"/>
    <w:rsid w:val="00E52CA4"/>
    <w:rsid w:val="00E52D34"/>
    <w:rsid w:val="00E53249"/>
    <w:rsid w:val="00E53D6D"/>
    <w:rsid w:val="00E53E72"/>
    <w:rsid w:val="00E548ED"/>
    <w:rsid w:val="00E54A22"/>
    <w:rsid w:val="00E54B29"/>
    <w:rsid w:val="00E54FA2"/>
    <w:rsid w:val="00E5536C"/>
    <w:rsid w:val="00E55ED2"/>
    <w:rsid w:val="00E56CC9"/>
    <w:rsid w:val="00E56DA0"/>
    <w:rsid w:val="00E57165"/>
    <w:rsid w:val="00E576C1"/>
    <w:rsid w:val="00E57A0F"/>
    <w:rsid w:val="00E57F92"/>
    <w:rsid w:val="00E6005B"/>
    <w:rsid w:val="00E60144"/>
    <w:rsid w:val="00E60835"/>
    <w:rsid w:val="00E60ABF"/>
    <w:rsid w:val="00E60C43"/>
    <w:rsid w:val="00E6138C"/>
    <w:rsid w:val="00E614DA"/>
    <w:rsid w:val="00E6188B"/>
    <w:rsid w:val="00E61985"/>
    <w:rsid w:val="00E629B9"/>
    <w:rsid w:val="00E62A78"/>
    <w:rsid w:val="00E62C7B"/>
    <w:rsid w:val="00E62C8E"/>
    <w:rsid w:val="00E62F21"/>
    <w:rsid w:val="00E632BB"/>
    <w:rsid w:val="00E636A0"/>
    <w:rsid w:val="00E639BF"/>
    <w:rsid w:val="00E63E38"/>
    <w:rsid w:val="00E64740"/>
    <w:rsid w:val="00E64792"/>
    <w:rsid w:val="00E649D2"/>
    <w:rsid w:val="00E64DDF"/>
    <w:rsid w:val="00E65034"/>
    <w:rsid w:val="00E65042"/>
    <w:rsid w:val="00E6528C"/>
    <w:rsid w:val="00E654DC"/>
    <w:rsid w:val="00E65836"/>
    <w:rsid w:val="00E660EA"/>
    <w:rsid w:val="00E665CE"/>
    <w:rsid w:val="00E67355"/>
    <w:rsid w:val="00E67913"/>
    <w:rsid w:val="00E70402"/>
    <w:rsid w:val="00E71376"/>
    <w:rsid w:val="00E716C7"/>
    <w:rsid w:val="00E7187F"/>
    <w:rsid w:val="00E71BDB"/>
    <w:rsid w:val="00E72681"/>
    <w:rsid w:val="00E728FE"/>
    <w:rsid w:val="00E72E17"/>
    <w:rsid w:val="00E72EE9"/>
    <w:rsid w:val="00E732A0"/>
    <w:rsid w:val="00E7342D"/>
    <w:rsid w:val="00E7348D"/>
    <w:rsid w:val="00E7364C"/>
    <w:rsid w:val="00E741A8"/>
    <w:rsid w:val="00E746BB"/>
    <w:rsid w:val="00E74BD4"/>
    <w:rsid w:val="00E74EC6"/>
    <w:rsid w:val="00E74EF2"/>
    <w:rsid w:val="00E750A8"/>
    <w:rsid w:val="00E7522A"/>
    <w:rsid w:val="00E75444"/>
    <w:rsid w:val="00E75692"/>
    <w:rsid w:val="00E756F2"/>
    <w:rsid w:val="00E75B5B"/>
    <w:rsid w:val="00E75E4D"/>
    <w:rsid w:val="00E75E7D"/>
    <w:rsid w:val="00E75E83"/>
    <w:rsid w:val="00E76486"/>
    <w:rsid w:val="00E76AC0"/>
    <w:rsid w:val="00E76C20"/>
    <w:rsid w:val="00E76D84"/>
    <w:rsid w:val="00E77023"/>
    <w:rsid w:val="00E7731F"/>
    <w:rsid w:val="00E773BC"/>
    <w:rsid w:val="00E773C7"/>
    <w:rsid w:val="00E77812"/>
    <w:rsid w:val="00E77837"/>
    <w:rsid w:val="00E77E12"/>
    <w:rsid w:val="00E77E3E"/>
    <w:rsid w:val="00E801E6"/>
    <w:rsid w:val="00E80357"/>
    <w:rsid w:val="00E80358"/>
    <w:rsid w:val="00E806D2"/>
    <w:rsid w:val="00E81333"/>
    <w:rsid w:val="00E81808"/>
    <w:rsid w:val="00E81826"/>
    <w:rsid w:val="00E81FE5"/>
    <w:rsid w:val="00E82E7E"/>
    <w:rsid w:val="00E82F2F"/>
    <w:rsid w:val="00E83014"/>
    <w:rsid w:val="00E8303A"/>
    <w:rsid w:val="00E83505"/>
    <w:rsid w:val="00E84483"/>
    <w:rsid w:val="00E84637"/>
    <w:rsid w:val="00E8496A"/>
    <w:rsid w:val="00E84BD9"/>
    <w:rsid w:val="00E8523E"/>
    <w:rsid w:val="00E85403"/>
    <w:rsid w:val="00E8594E"/>
    <w:rsid w:val="00E85AB2"/>
    <w:rsid w:val="00E85F31"/>
    <w:rsid w:val="00E86187"/>
    <w:rsid w:val="00E86236"/>
    <w:rsid w:val="00E866DB"/>
    <w:rsid w:val="00E86FFC"/>
    <w:rsid w:val="00E872E6"/>
    <w:rsid w:val="00E877D1"/>
    <w:rsid w:val="00E87BA6"/>
    <w:rsid w:val="00E87E16"/>
    <w:rsid w:val="00E87FAF"/>
    <w:rsid w:val="00E9035D"/>
    <w:rsid w:val="00E9066F"/>
    <w:rsid w:val="00E9068C"/>
    <w:rsid w:val="00E91025"/>
    <w:rsid w:val="00E910ED"/>
    <w:rsid w:val="00E924A9"/>
    <w:rsid w:val="00E92523"/>
    <w:rsid w:val="00E92903"/>
    <w:rsid w:val="00E92D3E"/>
    <w:rsid w:val="00E932FF"/>
    <w:rsid w:val="00E933FC"/>
    <w:rsid w:val="00E93C82"/>
    <w:rsid w:val="00E93EAF"/>
    <w:rsid w:val="00E9413F"/>
    <w:rsid w:val="00E94437"/>
    <w:rsid w:val="00E9447E"/>
    <w:rsid w:val="00E94ADF"/>
    <w:rsid w:val="00E9575A"/>
    <w:rsid w:val="00E95CC6"/>
    <w:rsid w:val="00E95E4C"/>
    <w:rsid w:val="00E96085"/>
    <w:rsid w:val="00E96466"/>
    <w:rsid w:val="00E964BF"/>
    <w:rsid w:val="00E96D77"/>
    <w:rsid w:val="00E96F76"/>
    <w:rsid w:val="00E972A7"/>
    <w:rsid w:val="00E97850"/>
    <w:rsid w:val="00E978EE"/>
    <w:rsid w:val="00E97905"/>
    <w:rsid w:val="00EA0253"/>
    <w:rsid w:val="00EA07E2"/>
    <w:rsid w:val="00EA07EF"/>
    <w:rsid w:val="00EA0815"/>
    <w:rsid w:val="00EA084A"/>
    <w:rsid w:val="00EA101E"/>
    <w:rsid w:val="00EA1883"/>
    <w:rsid w:val="00EA19B9"/>
    <w:rsid w:val="00EA1E75"/>
    <w:rsid w:val="00EA2134"/>
    <w:rsid w:val="00EA28C7"/>
    <w:rsid w:val="00EA29C8"/>
    <w:rsid w:val="00EA36B9"/>
    <w:rsid w:val="00EA37EE"/>
    <w:rsid w:val="00EA3856"/>
    <w:rsid w:val="00EA3AC6"/>
    <w:rsid w:val="00EA40F8"/>
    <w:rsid w:val="00EA469E"/>
    <w:rsid w:val="00EA47E8"/>
    <w:rsid w:val="00EA4AF8"/>
    <w:rsid w:val="00EA5998"/>
    <w:rsid w:val="00EA59DF"/>
    <w:rsid w:val="00EA61BC"/>
    <w:rsid w:val="00EA624B"/>
    <w:rsid w:val="00EA6383"/>
    <w:rsid w:val="00EA6813"/>
    <w:rsid w:val="00EA6E8C"/>
    <w:rsid w:val="00EA75CA"/>
    <w:rsid w:val="00EA7996"/>
    <w:rsid w:val="00EA7C85"/>
    <w:rsid w:val="00EA7EC7"/>
    <w:rsid w:val="00EA7F31"/>
    <w:rsid w:val="00EB0210"/>
    <w:rsid w:val="00EB0C53"/>
    <w:rsid w:val="00EB0D23"/>
    <w:rsid w:val="00EB1149"/>
    <w:rsid w:val="00EB1553"/>
    <w:rsid w:val="00EB1EBA"/>
    <w:rsid w:val="00EB1FFF"/>
    <w:rsid w:val="00EB2156"/>
    <w:rsid w:val="00EB26F5"/>
    <w:rsid w:val="00EB2960"/>
    <w:rsid w:val="00EB2AF7"/>
    <w:rsid w:val="00EB3252"/>
    <w:rsid w:val="00EB336D"/>
    <w:rsid w:val="00EB33A4"/>
    <w:rsid w:val="00EB33DB"/>
    <w:rsid w:val="00EB35E0"/>
    <w:rsid w:val="00EB38BF"/>
    <w:rsid w:val="00EB3C8A"/>
    <w:rsid w:val="00EB4C3F"/>
    <w:rsid w:val="00EB4DDD"/>
    <w:rsid w:val="00EB4F74"/>
    <w:rsid w:val="00EB532F"/>
    <w:rsid w:val="00EB5413"/>
    <w:rsid w:val="00EB5762"/>
    <w:rsid w:val="00EB5839"/>
    <w:rsid w:val="00EB589A"/>
    <w:rsid w:val="00EB5EDC"/>
    <w:rsid w:val="00EB5FE6"/>
    <w:rsid w:val="00EB608F"/>
    <w:rsid w:val="00EB6436"/>
    <w:rsid w:val="00EB6514"/>
    <w:rsid w:val="00EB65EB"/>
    <w:rsid w:val="00EB6643"/>
    <w:rsid w:val="00EB69AD"/>
    <w:rsid w:val="00EB71DE"/>
    <w:rsid w:val="00EB790A"/>
    <w:rsid w:val="00EB7910"/>
    <w:rsid w:val="00EB7F3D"/>
    <w:rsid w:val="00EC0402"/>
    <w:rsid w:val="00EC0CB7"/>
    <w:rsid w:val="00EC0DBE"/>
    <w:rsid w:val="00EC0DFD"/>
    <w:rsid w:val="00EC0EB8"/>
    <w:rsid w:val="00EC0FA5"/>
    <w:rsid w:val="00EC1E03"/>
    <w:rsid w:val="00EC245C"/>
    <w:rsid w:val="00EC2569"/>
    <w:rsid w:val="00EC2BD5"/>
    <w:rsid w:val="00EC331A"/>
    <w:rsid w:val="00EC3340"/>
    <w:rsid w:val="00EC3878"/>
    <w:rsid w:val="00EC3942"/>
    <w:rsid w:val="00EC39D2"/>
    <w:rsid w:val="00EC4866"/>
    <w:rsid w:val="00EC503D"/>
    <w:rsid w:val="00EC552B"/>
    <w:rsid w:val="00EC5666"/>
    <w:rsid w:val="00EC5BE1"/>
    <w:rsid w:val="00EC6284"/>
    <w:rsid w:val="00EC6780"/>
    <w:rsid w:val="00EC6CD5"/>
    <w:rsid w:val="00EC7D64"/>
    <w:rsid w:val="00ED018A"/>
    <w:rsid w:val="00ED03A9"/>
    <w:rsid w:val="00ED0845"/>
    <w:rsid w:val="00ED0A59"/>
    <w:rsid w:val="00ED0F4B"/>
    <w:rsid w:val="00ED14D1"/>
    <w:rsid w:val="00ED1590"/>
    <w:rsid w:val="00ED16E4"/>
    <w:rsid w:val="00ED1774"/>
    <w:rsid w:val="00ED19EC"/>
    <w:rsid w:val="00ED1E79"/>
    <w:rsid w:val="00ED1F98"/>
    <w:rsid w:val="00ED2108"/>
    <w:rsid w:val="00ED2552"/>
    <w:rsid w:val="00ED26A4"/>
    <w:rsid w:val="00ED2793"/>
    <w:rsid w:val="00ED2AC7"/>
    <w:rsid w:val="00ED2B54"/>
    <w:rsid w:val="00ED2C0D"/>
    <w:rsid w:val="00ED2C95"/>
    <w:rsid w:val="00ED2DCD"/>
    <w:rsid w:val="00ED3249"/>
    <w:rsid w:val="00ED3E68"/>
    <w:rsid w:val="00ED3F26"/>
    <w:rsid w:val="00ED3FE5"/>
    <w:rsid w:val="00ED4402"/>
    <w:rsid w:val="00ED4C6E"/>
    <w:rsid w:val="00ED4EDC"/>
    <w:rsid w:val="00ED51C3"/>
    <w:rsid w:val="00ED53AF"/>
    <w:rsid w:val="00ED5428"/>
    <w:rsid w:val="00ED5B73"/>
    <w:rsid w:val="00ED6102"/>
    <w:rsid w:val="00ED6140"/>
    <w:rsid w:val="00ED61E3"/>
    <w:rsid w:val="00ED631D"/>
    <w:rsid w:val="00ED63C4"/>
    <w:rsid w:val="00ED6514"/>
    <w:rsid w:val="00ED6B8B"/>
    <w:rsid w:val="00ED72BB"/>
    <w:rsid w:val="00ED74C5"/>
    <w:rsid w:val="00ED7E37"/>
    <w:rsid w:val="00EE0122"/>
    <w:rsid w:val="00EE08EE"/>
    <w:rsid w:val="00EE0EE6"/>
    <w:rsid w:val="00EE0F5C"/>
    <w:rsid w:val="00EE1007"/>
    <w:rsid w:val="00EE128C"/>
    <w:rsid w:val="00EE1532"/>
    <w:rsid w:val="00EE1EEC"/>
    <w:rsid w:val="00EE24C7"/>
    <w:rsid w:val="00EE24EA"/>
    <w:rsid w:val="00EE2541"/>
    <w:rsid w:val="00EE31FD"/>
    <w:rsid w:val="00EE34AF"/>
    <w:rsid w:val="00EE3FB2"/>
    <w:rsid w:val="00EE4070"/>
    <w:rsid w:val="00EE40A4"/>
    <w:rsid w:val="00EE455E"/>
    <w:rsid w:val="00EE49A1"/>
    <w:rsid w:val="00EE4C8B"/>
    <w:rsid w:val="00EE5E9C"/>
    <w:rsid w:val="00EE658D"/>
    <w:rsid w:val="00EE6669"/>
    <w:rsid w:val="00EE7253"/>
    <w:rsid w:val="00EE74B4"/>
    <w:rsid w:val="00EE75BF"/>
    <w:rsid w:val="00EE78DB"/>
    <w:rsid w:val="00EE7E1F"/>
    <w:rsid w:val="00EE7F59"/>
    <w:rsid w:val="00EF0266"/>
    <w:rsid w:val="00EF06E3"/>
    <w:rsid w:val="00EF09CE"/>
    <w:rsid w:val="00EF0BB2"/>
    <w:rsid w:val="00EF0E9E"/>
    <w:rsid w:val="00EF1515"/>
    <w:rsid w:val="00EF160A"/>
    <w:rsid w:val="00EF18B7"/>
    <w:rsid w:val="00EF1B48"/>
    <w:rsid w:val="00EF1E1C"/>
    <w:rsid w:val="00EF294F"/>
    <w:rsid w:val="00EF2CA7"/>
    <w:rsid w:val="00EF3121"/>
    <w:rsid w:val="00EF32EF"/>
    <w:rsid w:val="00EF360E"/>
    <w:rsid w:val="00EF3827"/>
    <w:rsid w:val="00EF3A3B"/>
    <w:rsid w:val="00EF3B6E"/>
    <w:rsid w:val="00EF3D1D"/>
    <w:rsid w:val="00EF3D29"/>
    <w:rsid w:val="00EF3F12"/>
    <w:rsid w:val="00EF42A4"/>
    <w:rsid w:val="00EF48B2"/>
    <w:rsid w:val="00EF4A27"/>
    <w:rsid w:val="00EF4FE9"/>
    <w:rsid w:val="00EF52E4"/>
    <w:rsid w:val="00EF5C6C"/>
    <w:rsid w:val="00EF5EEE"/>
    <w:rsid w:val="00EF611C"/>
    <w:rsid w:val="00EF67DE"/>
    <w:rsid w:val="00EF6960"/>
    <w:rsid w:val="00EF6A36"/>
    <w:rsid w:val="00EF6C6C"/>
    <w:rsid w:val="00EF6C8D"/>
    <w:rsid w:val="00EF6F07"/>
    <w:rsid w:val="00EF6FF6"/>
    <w:rsid w:val="00EF704C"/>
    <w:rsid w:val="00EF70CE"/>
    <w:rsid w:val="00EF73E8"/>
    <w:rsid w:val="00EF7422"/>
    <w:rsid w:val="00EF78DA"/>
    <w:rsid w:val="00EF7CCC"/>
    <w:rsid w:val="00EF7E4F"/>
    <w:rsid w:val="00F00368"/>
    <w:rsid w:val="00F004A3"/>
    <w:rsid w:val="00F008A0"/>
    <w:rsid w:val="00F00E69"/>
    <w:rsid w:val="00F01207"/>
    <w:rsid w:val="00F0158E"/>
    <w:rsid w:val="00F015FF"/>
    <w:rsid w:val="00F01792"/>
    <w:rsid w:val="00F01B65"/>
    <w:rsid w:val="00F0249B"/>
    <w:rsid w:val="00F02B79"/>
    <w:rsid w:val="00F03112"/>
    <w:rsid w:val="00F031FB"/>
    <w:rsid w:val="00F033F1"/>
    <w:rsid w:val="00F03526"/>
    <w:rsid w:val="00F03536"/>
    <w:rsid w:val="00F03D46"/>
    <w:rsid w:val="00F03D83"/>
    <w:rsid w:val="00F043A8"/>
    <w:rsid w:val="00F04D5C"/>
    <w:rsid w:val="00F05108"/>
    <w:rsid w:val="00F05330"/>
    <w:rsid w:val="00F059C8"/>
    <w:rsid w:val="00F05D07"/>
    <w:rsid w:val="00F05E0F"/>
    <w:rsid w:val="00F05EF9"/>
    <w:rsid w:val="00F061BD"/>
    <w:rsid w:val="00F0635C"/>
    <w:rsid w:val="00F06905"/>
    <w:rsid w:val="00F06F72"/>
    <w:rsid w:val="00F07225"/>
    <w:rsid w:val="00F075C6"/>
    <w:rsid w:val="00F07DC3"/>
    <w:rsid w:val="00F10094"/>
    <w:rsid w:val="00F104CF"/>
    <w:rsid w:val="00F1064B"/>
    <w:rsid w:val="00F10BE9"/>
    <w:rsid w:val="00F10DCC"/>
    <w:rsid w:val="00F11178"/>
    <w:rsid w:val="00F111C5"/>
    <w:rsid w:val="00F112CF"/>
    <w:rsid w:val="00F118A7"/>
    <w:rsid w:val="00F11AF3"/>
    <w:rsid w:val="00F11DD4"/>
    <w:rsid w:val="00F11EDB"/>
    <w:rsid w:val="00F12145"/>
    <w:rsid w:val="00F127B2"/>
    <w:rsid w:val="00F1287A"/>
    <w:rsid w:val="00F1297F"/>
    <w:rsid w:val="00F12C70"/>
    <w:rsid w:val="00F12C76"/>
    <w:rsid w:val="00F13108"/>
    <w:rsid w:val="00F13463"/>
    <w:rsid w:val="00F1352F"/>
    <w:rsid w:val="00F136B6"/>
    <w:rsid w:val="00F1404E"/>
    <w:rsid w:val="00F14765"/>
    <w:rsid w:val="00F14EFD"/>
    <w:rsid w:val="00F15829"/>
    <w:rsid w:val="00F15A99"/>
    <w:rsid w:val="00F16888"/>
    <w:rsid w:val="00F16899"/>
    <w:rsid w:val="00F16D48"/>
    <w:rsid w:val="00F16E22"/>
    <w:rsid w:val="00F17B18"/>
    <w:rsid w:val="00F20CA7"/>
    <w:rsid w:val="00F20E16"/>
    <w:rsid w:val="00F212A7"/>
    <w:rsid w:val="00F21381"/>
    <w:rsid w:val="00F21401"/>
    <w:rsid w:val="00F216C1"/>
    <w:rsid w:val="00F2211F"/>
    <w:rsid w:val="00F22593"/>
    <w:rsid w:val="00F225DB"/>
    <w:rsid w:val="00F22626"/>
    <w:rsid w:val="00F22B6C"/>
    <w:rsid w:val="00F2321C"/>
    <w:rsid w:val="00F233E3"/>
    <w:rsid w:val="00F23434"/>
    <w:rsid w:val="00F23473"/>
    <w:rsid w:val="00F234B9"/>
    <w:rsid w:val="00F23594"/>
    <w:rsid w:val="00F23BD5"/>
    <w:rsid w:val="00F2412C"/>
    <w:rsid w:val="00F241CB"/>
    <w:rsid w:val="00F24613"/>
    <w:rsid w:val="00F248BD"/>
    <w:rsid w:val="00F24B3B"/>
    <w:rsid w:val="00F252C0"/>
    <w:rsid w:val="00F26203"/>
    <w:rsid w:val="00F26554"/>
    <w:rsid w:val="00F26711"/>
    <w:rsid w:val="00F26745"/>
    <w:rsid w:val="00F267D2"/>
    <w:rsid w:val="00F2699A"/>
    <w:rsid w:val="00F272D3"/>
    <w:rsid w:val="00F275C9"/>
    <w:rsid w:val="00F278DC"/>
    <w:rsid w:val="00F27A88"/>
    <w:rsid w:val="00F27B12"/>
    <w:rsid w:val="00F302CC"/>
    <w:rsid w:val="00F3036A"/>
    <w:rsid w:val="00F303BA"/>
    <w:rsid w:val="00F303E8"/>
    <w:rsid w:val="00F309D1"/>
    <w:rsid w:val="00F30DAE"/>
    <w:rsid w:val="00F315A7"/>
    <w:rsid w:val="00F31B02"/>
    <w:rsid w:val="00F31C76"/>
    <w:rsid w:val="00F31D9E"/>
    <w:rsid w:val="00F31FB6"/>
    <w:rsid w:val="00F323C2"/>
    <w:rsid w:val="00F32D31"/>
    <w:rsid w:val="00F33287"/>
    <w:rsid w:val="00F33313"/>
    <w:rsid w:val="00F33440"/>
    <w:rsid w:val="00F3360F"/>
    <w:rsid w:val="00F3379E"/>
    <w:rsid w:val="00F33DFB"/>
    <w:rsid w:val="00F33F37"/>
    <w:rsid w:val="00F34037"/>
    <w:rsid w:val="00F34259"/>
    <w:rsid w:val="00F343DF"/>
    <w:rsid w:val="00F3465B"/>
    <w:rsid w:val="00F347B6"/>
    <w:rsid w:val="00F34A28"/>
    <w:rsid w:val="00F34C93"/>
    <w:rsid w:val="00F34E8B"/>
    <w:rsid w:val="00F35024"/>
    <w:rsid w:val="00F3555D"/>
    <w:rsid w:val="00F35776"/>
    <w:rsid w:val="00F35FE2"/>
    <w:rsid w:val="00F3609D"/>
    <w:rsid w:val="00F362F6"/>
    <w:rsid w:val="00F363C3"/>
    <w:rsid w:val="00F368A8"/>
    <w:rsid w:val="00F3694A"/>
    <w:rsid w:val="00F36971"/>
    <w:rsid w:val="00F369D1"/>
    <w:rsid w:val="00F36A46"/>
    <w:rsid w:val="00F36BAF"/>
    <w:rsid w:val="00F36E38"/>
    <w:rsid w:val="00F373D3"/>
    <w:rsid w:val="00F37777"/>
    <w:rsid w:val="00F378FC"/>
    <w:rsid w:val="00F37D3F"/>
    <w:rsid w:val="00F401DA"/>
    <w:rsid w:val="00F40650"/>
    <w:rsid w:val="00F40968"/>
    <w:rsid w:val="00F40BCC"/>
    <w:rsid w:val="00F41012"/>
    <w:rsid w:val="00F411CF"/>
    <w:rsid w:val="00F4182F"/>
    <w:rsid w:val="00F4183A"/>
    <w:rsid w:val="00F41B57"/>
    <w:rsid w:val="00F41DF9"/>
    <w:rsid w:val="00F41F0B"/>
    <w:rsid w:val="00F42200"/>
    <w:rsid w:val="00F4229E"/>
    <w:rsid w:val="00F424E4"/>
    <w:rsid w:val="00F42B5E"/>
    <w:rsid w:val="00F42FDF"/>
    <w:rsid w:val="00F43119"/>
    <w:rsid w:val="00F43B60"/>
    <w:rsid w:val="00F43E6E"/>
    <w:rsid w:val="00F4434C"/>
    <w:rsid w:val="00F44A03"/>
    <w:rsid w:val="00F44AB2"/>
    <w:rsid w:val="00F44CFB"/>
    <w:rsid w:val="00F4539A"/>
    <w:rsid w:val="00F45509"/>
    <w:rsid w:val="00F45AE4"/>
    <w:rsid w:val="00F46B7D"/>
    <w:rsid w:val="00F46FAD"/>
    <w:rsid w:val="00F4757A"/>
    <w:rsid w:val="00F4773E"/>
    <w:rsid w:val="00F477B6"/>
    <w:rsid w:val="00F47C05"/>
    <w:rsid w:val="00F50102"/>
    <w:rsid w:val="00F501D9"/>
    <w:rsid w:val="00F502B4"/>
    <w:rsid w:val="00F503AA"/>
    <w:rsid w:val="00F5044A"/>
    <w:rsid w:val="00F50C03"/>
    <w:rsid w:val="00F51575"/>
    <w:rsid w:val="00F517F5"/>
    <w:rsid w:val="00F518FE"/>
    <w:rsid w:val="00F51A6E"/>
    <w:rsid w:val="00F51D10"/>
    <w:rsid w:val="00F52314"/>
    <w:rsid w:val="00F52D23"/>
    <w:rsid w:val="00F52F21"/>
    <w:rsid w:val="00F52F73"/>
    <w:rsid w:val="00F53070"/>
    <w:rsid w:val="00F53652"/>
    <w:rsid w:val="00F53AA4"/>
    <w:rsid w:val="00F53CC8"/>
    <w:rsid w:val="00F54898"/>
    <w:rsid w:val="00F54901"/>
    <w:rsid w:val="00F54EDA"/>
    <w:rsid w:val="00F5518B"/>
    <w:rsid w:val="00F5526A"/>
    <w:rsid w:val="00F55660"/>
    <w:rsid w:val="00F55F22"/>
    <w:rsid w:val="00F5640A"/>
    <w:rsid w:val="00F565E1"/>
    <w:rsid w:val="00F56868"/>
    <w:rsid w:val="00F56B0B"/>
    <w:rsid w:val="00F57879"/>
    <w:rsid w:val="00F57D5C"/>
    <w:rsid w:val="00F57E00"/>
    <w:rsid w:val="00F600FD"/>
    <w:rsid w:val="00F60247"/>
    <w:rsid w:val="00F602FC"/>
    <w:rsid w:val="00F6094F"/>
    <w:rsid w:val="00F60B68"/>
    <w:rsid w:val="00F60B9C"/>
    <w:rsid w:val="00F60DBD"/>
    <w:rsid w:val="00F60E58"/>
    <w:rsid w:val="00F616FC"/>
    <w:rsid w:val="00F61A3A"/>
    <w:rsid w:val="00F61C41"/>
    <w:rsid w:val="00F6225A"/>
    <w:rsid w:val="00F6277C"/>
    <w:rsid w:val="00F629C4"/>
    <w:rsid w:val="00F62A7F"/>
    <w:rsid w:val="00F62BB4"/>
    <w:rsid w:val="00F62D55"/>
    <w:rsid w:val="00F62E64"/>
    <w:rsid w:val="00F6307C"/>
    <w:rsid w:val="00F63AAE"/>
    <w:rsid w:val="00F63B89"/>
    <w:rsid w:val="00F64197"/>
    <w:rsid w:val="00F644F1"/>
    <w:rsid w:val="00F64626"/>
    <w:rsid w:val="00F64BB8"/>
    <w:rsid w:val="00F64E00"/>
    <w:rsid w:val="00F650F6"/>
    <w:rsid w:val="00F65114"/>
    <w:rsid w:val="00F65350"/>
    <w:rsid w:val="00F656C9"/>
    <w:rsid w:val="00F658E8"/>
    <w:rsid w:val="00F65F0D"/>
    <w:rsid w:val="00F66086"/>
    <w:rsid w:val="00F66096"/>
    <w:rsid w:val="00F6698E"/>
    <w:rsid w:val="00F669C4"/>
    <w:rsid w:val="00F67390"/>
    <w:rsid w:val="00F673C2"/>
    <w:rsid w:val="00F675CF"/>
    <w:rsid w:val="00F675DC"/>
    <w:rsid w:val="00F67898"/>
    <w:rsid w:val="00F6791A"/>
    <w:rsid w:val="00F67A1C"/>
    <w:rsid w:val="00F67E3C"/>
    <w:rsid w:val="00F701D2"/>
    <w:rsid w:val="00F7077F"/>
    <w:rsid w:val="00F70D46"/>
    <w:rsid w:val="00F715B0"/>
    <w:rsid w:val="00F71790"/>
    <w:rsid w:val="00F71A99"/>
    <w:rsid w:val="00F72A94"/>
    <w:rsid w:val="00F7350B"/>
    <w:rsid w:val="00F73BCA"/>
    <w:rsid w:val="00F7441F"/>
    <w:rsid w:val="00F746A1"/>
    <w:rsid w:val="00F7494C"/>
    <w:rsid w:val="00F74A65"/>
    <w:rsid w:val="00F74C01"/>
    <w:rsid w:val="00F74CDA"/>
    <w:rsid w:val="00F74DC3"/>
    <w:rsid w:val="00F75055"/>
    <w:rsid w:val="00F7513E"/>
    <w:rsid w:val="00F75A97"/>
    <w:rsid w:val="00F75AE6"/>
    <w:rsid w:val="00F75D8C"/>
    <w:rsid w:val="00F76C6C"/>
    <w:rsid w:val="00F77336"/>
    <w:rsid w:val="00F775AC"/>
    <w:rsid w:val="00F777D2"/>
    <w:rsid w:val="00F8009E"/>
    <w:rsid w:val="00F80613"/>
    <w:rsid w:val="00F8074A"/>
    <w:rsid w:val="00F80C02"/>
    <w:rsid w:val="00F80C98"/>
    <w:rsid w:val="00F80F69"/>
    <w:rsid w:val="00F81AA7"/>
    <w:rsid w:val="00F82085"/>
    <w:rsid w:val="00F82663"/>
    <w:rsid w:val="00F8269F"/>
    <w:rsid w:val="00F82C8E"/>
    <w:rsid w:val="00F82FEB"/>
    <w:rsid w:val="00F8325D"/>
    <w:rsid w:val="00F837A2"/>
    <w:rsid w:val="00F84D26"/>
    <w:rsid w:val="00F84EC7"/>
    <w:rsid w:val="00F8515C"/>
    <w:rsid w:val="00F85621"/>
    <w:rsid w:val="00F8593C"/>
    <w:rsid w:val="00F86062"/>
    <w:rsid w:val="00F86391"/>
    <w:rsid w:val="00F86881"/>
    <w:rsid w:val="00F868AA"/>
    <w:rsid w:val="00F86AEF"/>
    <w:rsid w:val="00F871D0"/>
    <w:rsid w:val="00F875FC"/>
    <w:rsid w:val="00F877B4"/>
    <w:rsid w:val="00F87E6B"/>
    <w:rsid w:val="00F900D4"/>
    <w:rsid w:val="00F900E7"/>
    <w:rsid w:val="00F902CC"/>
    <w:rsid w:val="00F90444"/>
    <w:rsid w:val="00F905D2"/>
    <w:rsid w:val="00F906FD"/>
    <w:rsid w:val="00F90E3E"/>
    <w:rsid w:val="00F911B8"/>
    <w:rsid w:val="00F91224"/>
    <w:rsid w:val="00F912D4"/>
    <w:rsid w:val="00F91BCE"/>
    <w:rsid w:val="00F91E91"/>
    <w:rsid w:val="00F91F90"/>
    <w:rsid w:val="00F93221"/>
    <w:rsid w:val="00F932BD"/>
    <w:rsid w:val="00F93346"/>
    <w:rsid w:val="00F933C5"/>
    <w:rsid w:val="00F93E26"/>
    <w:rsid w:val="00F94086"/>
    <w:rsid w:val="00F941E0"/>
    <w:rsid w:val="00F94F18"/>
    <w:rsid w:val="00F952D0"/>
    <w:rsid w:val="00F95B18"/>
    <w:rsid w:val="00F95BE7"/>
    <w:rsid w:val="00F9629B"/>
    <w:rsid w:val="00F962CD"/>
    <w:rsid w:val="00F96D37"/>
    <w:rsid w:val="00F96E55"/>
    <w:rsid w:val="00F96E8F"/>
    <w:rsid w:val="00F97748"/>
    <w:rsid w:val="00F97987"/>
    <w:rsid w:val="00F97AA9"/>
    <w:rsid w:val="00F97AF6"/>
    <w:rsid w:val="00F97EAF"/>
    <w:rsid w:val="00FA0101"/>
    <w:rsid w:val="00FA019D"/>
    <w:rsid w:val="00FA02C6"/>
    <w:rsid w:val="00FA0398"/>
    <w:rsid w:val="00FA068B"/>
    <w:rsid w:val="00FA07DB"/>
    <w:rsid w:val="00FA0879"/>
    <w:rsid w:val="00FA0C43"/>
    <w:rsid w:val="00FA0F11"/>
    <w:rsid w:val="00FA1AC5"/>
    <w:rsid w:val="00FA1D3D"/>
    <w:rsid w:val="00FA1D41"/>
    <w:rsid w:val="00FA210A"/>
    <w:rsid w:val="00FA21C0"/>
    <w:rsid w:val="00FA2BFA"/>
    <w:rsid w:val="00FA2C94"/>
    <w:rsid w:val="00FA3547"/>
    <w:rsid w:val="00FA3966"/>
    <w:rsid w:val="00FA3A44"/>
    <w:rsid w:val="00FA3F72"/>
    <w:rsid w:val="00FA3FC3"/>
    <w:rsid w:val="00FA4B20"/>
    <w:rsid w:val="00FA5058"/>
    <w:rsid w:val="00FA5143"/>
    <w:rsid w:val="00FA566B"/>
    <w:rsid w:val="00FA5C11"/>
    <w:rsid w:val="00FA5F88"/>
    <w:rsid w:val="00FA6014"/>
    <w:rsid w:val="00FA6104"/>
    <w:rsid w:val="00FA6488"/>
    <w:rsid w:val="00FA696A"/>
    <w:rsid w:val="00FA6D7C"/>
    <w:rsid w:val="00FA6ED3"/>
    <w:rsid w:val="00FA6F75"/>
    <w:rsid w:val="00FA7126"/>
    <w:rsid w:val="00FA7431"/>
    <w:rsid w:val="00FA7A0B"/>
    <w:rsid w:val="00FB00E2"/>
    <w:rsid w:val="00FB028A"/>
    <w:rsid w:val="00FB0CB9"/>
    <w:rsid w:val="00FB0F7E"/>
    <w:rsid w:val="00FB1568"/>
    <w:rsid w:val="00FB1E72"/>
    <w:rsid w:val="00FB36A3"/>
    <w:rsid w:val="00FB3D1C"/>
    <w:rsid w:val="00FB3F09"/>
    <w:rsid w:val="00FB458D"/>
    <w:rsid w:val="00FB46BD"/>
    <w:rsid w:val="00FB5466"/>
    <w:rsid w:val="00FB5478"/>
    <w:rsid w:val="00FB58AB"/>
    <w:rsid w:val="00FB5967"/>
    <w:rsid w:val="00FB5ABC"/>
    <w:rsid w:val="00FB6911"/>
    <w:rsid w:val="00FB69EF"/>
    <w:rsid w:val="00FB6D2F"/>
    <w:rsid w:val="00FB6DE9"/>
    <w:rsid w:val="00FB748E"/>
    <w:rsid w:val="00FB7931"/>
    <w:rsid w:val="00FC03B7"/>
    <w:rsid w:val="00FC0637"/>
    <w:rsid w:val="00FC0C70"/>
    <w:rsid w:val="00FC0F47"/>
    <w:rsid w:val="00FC13C4"/>
    <w:rsid w:val="00FC1BE2"/>
    <w:rsid w:val="00FC1E29"/>
    <w:rsid w:val="00FC1F88"/>
    <w:rsid w:val="00FC24B1"/>
    <w:rsid w:val="00FC24BB"/>
    <w:rsid w:val="00FC2634"/>
    <w:rsid w:val="00FC30E0"/>
    <w:rsid w:val="00FC314E"/>
    <w:rsid w:val="00FC356B"/>
    <w:rsid w:val="00FC36C2"/>
    <w:rsid w:val="00FC3764"/>
    <w:rsid w:val="00FC3EB3"/>
    <w:rsid w:val="00FC3EB8"/>
    <w:rsid w:val="00FC4438"/>
    <w:rsid w:val="00FC480E"/>
    <w:rsid w:val="00FC49F9"/>
    <w:rsid w:val="00FC4C01"/>
    <w:rsid w:val="00FC594E"/>
    <w:rsid w:val="00FC5988"/>
    <w:rsid w:val="00FC5C02"/>
    <w:rsid w:val="00FC5D18"/>
    <w:rsid w:val="00FC60B4"/>
    <w:rsid w:val="00FC6831"/>
    <w:rsid w:val="00FC6959"/>
    <w:rsid w:val="00FC7092"/>
    <w:rsid w:val="00FC740E"/>
    <w:rsid w:val="00FC789A"/>
    <w:rsid w:val="00FC79AB"/>
    <w:rsid w:val="00FC7BF9"/>
    <w:rsid w:val="00FC7C3E"/>
    <w:rsid w:val="00FC7D09"/>
    <w:rsid w:val="00FD0764"/>
    <w:rsid w:val="00FD0DE3"/>
    <w:rsid w:val="00FD0E38"/>
    <w:rsid w:val="00FD0F2E"/>
    <w:rsid w:val="00FD11BA"/>
    <w:rsid w:val="00FD1BF2"/>
    <w:rsid w:val="00FD1E19"/>
    <w:rsid w:val="00FD2226"/>
    <w:rsid w:val="00FD25BE"/>
    <w:rsid w:val="00FD2D18"/>
    <w:rsid w:val="00FD3186"/>
    <w:rsid w:val="00FD32DE"/>
    <w:rsid w:val="00FD36E5"/>
    <w:rsid w:val="00FD36F5"/>
    <w:rsid w:val="00FD3BAB"/>
    <w:rsid w:val="00FD3D57"/>
    <w:rsid w:val="00FD3D65"/>
    <w:rsid w:val="00FD3DBF"/>
    <w:rsid w:val="00FD3F4C"/>
    <w:rsid w:val="00FD4569"/>
    <w:rsid w:val="00FD471B"/>
    <w:rsid w:val="00FD4B12"/>
    <w:rsid w:val="00FD4BC5"/>
    <w:rsid w:val="00FD4F64"/>
    <w:rsid w:val="00FD4FE1"/>
    <w:rsid w:val="00FD52EF"/>
    <w:rsid w:val="00FD53E3"/>
    <w:rsid w:val="00FD5603"/>
    <w:rsid w:val="00FD58D6"/>
    <w:rsid w:val="00FD5E03"/>
    <w:rsid w:val="00FD5FA5"/>
    <w:rsid w:val="00FD6631"/>
    <w:rsid w:val="00FD6649"/>
    <w:rsid w:val="00FD671D"/>
    <w:rsid w:val="00FD700B"/>
    <w:rsid w:val="00FD7240"/>
    <w:rsid w:val="00FD7248"/>
    <w:rsid w:val="00FD7296"/>
    <w:rsid w:val="00FD75C2"/>
    <w:rsid w:val="00FD7BAC"/>
    <w:rsid w:val="00FE0658"/>
    <w:rsid w:val="00FE09B3"/>
    <w:rsid w:val="00FE0E6D"/>
    <w:rsid w:val="00FE13EB"/>
    <w:rsid w:val="00FE16AC"/>
    <w:rsid w:val="00FE1A0B"/>
    <w:rsid w:val="00FE1B25"/>
    <w:rsid w:val="00FE1BC6"/>
    <w:rsid w:val="00FE1C29"/>
    <w:rsid w:val="00FE2029"/>
    <w:rsid w:val="00FE2142"/>
    <w:rsid w:val="00FE219B"/>
    <w:rsid w:val="00FE241F"/>
    <w:rsid w:val="00FE262A"/>
    <w:rsid w:val="00FE2ACC"/>
    <w:rsid w:val="00FE315F"/>
    <w:rsid w:val="00FE323D"/>
    <w:rsid w:val="00FE35AE"/>
    <w:rsid w:val="00FE3CE3"/>
    <w:rsid w:val="00FE3EF2"/>
    <w:rsid w:val="00FE42D6"/>
    <w:rsid w:val="00FE459E"/>
    <w:rsid w:val="00FE46E3"/>
    <w:rsid w:val="00FE4978"/>
    <w:rsid w:val="00FE4CC5"/>
    <w:rsid w:val="00FE5368"/>
    <w:rsid w:val="00FE545D"/>
    <w:rsid w:val="00FE5524"/>
    <w:rsid w:val="00FE55A1"/>
    <w:rsid w:val="00FE5C3A"/>
    <w:rsid w:val="00FE5D53"/>
    <w:rsid w:val="00FE5E7E"/>
    <w:rsid w:val="00FE649A"/>
    <w:rsid w:val="00FE65AC"/>
    <w:rsid w:val="00FE6779"/>
    <w:rsid w:val="00FE6E07"/>
    <w:rsid w:val="00FE6F8E"/>
    <w:rsid w:val="00FE704C"/>
    <w:rsid w:val="00FE738D"/>
    <w:rsid w:val="00FE751A"/>
    <w:rsid w:val="00FF0352"/>
    <w:rsid w:val="00FF0EBD"/>
    <w:rsid w:val="00FF0ED7"/>
    <w:rsid w:val="00FF0F5C"/>
    <w:rsid w:val="00FF10D5"/>
    <w:rsid w:val="00FF1F7C"/>
    <w:rsid w:val="00FF2AF4"/>
    <w:rsid w:val="00FF2C12"/>
    <w:rsid w:val="00FF2E9D"/>
    <w:rsid w:val="00FF3032"/>
    <w:rsid w:val="00FF32E2"/>
    <w:rsid w:val="00FF35B5"/>
    <w:rsid w:val="00FF3952"/>
    <w:rsid w:val="00FF3F24"/>
    <w:rsid w:val="00FF4263"/>
    <w:rsid w:val="00FF4A98"/>
    <w:rsid w:val="00FF5339"/>
    <w:rsid w:val="00FF56ED"/>
    <w:rsid w:val="00FF58FE"/>
    <w:rsid w:val="00FF604F"/>
    <w:rsid w:val="00FF678A"/>
    <w:rsid w:val="00FF7132"/>
    <w:rsid w:val="00FF7296"/>
    <w:rsid w:val="00FF73DA"/>
    <w:rsid w:val="00FF77FF"/>
    <w:rsid w:val="00FF7B51"/>
    <w:rsid w:val="00FF7BCC"/>
    <w:rsid w:val="00FF7ED2"/>
    <w:rsid w:val="00FF7F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959AB"/>
  <w15:chartTrackingRefBased/>
  <w15:docId w15:val="{708FD9A4-D895-40AC-B64A-C50DCC4B6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C87C83"/>
    <w:pPr>
      <w:keepNext/>
      <w:keepLines/>
      <w:spacing w:before="120" w:after="120"/>
      <w:outlineLvl w:val="0"/>
    </w:pPr>
    <w:rPr>
      <w:rFonts w:eastAsiaTheme="majorEastAsia" w:cstheme="majorBidi"/>
      <w:b/>
      <w:color w:val="000000" w:themeColor="text1"/>
      <w:szCs w:val="32"/>
    </w:rPr>
  </w:style>
  <w:style w:type="paragraph" w:styleId="2">
    <w:name w:val="heading 2"/>
    <w:basedOn w:val="a"/>
    <w:next w:val="a"/>
    <w:link w:val="20"/>
    <w:uiPriority w:val="99"/>
    <w:qFormat/>
    <w:rsid w:val="00031C07"/>
    <w:pPr>
      <w:keepNext/>
      <w:spacing w:before="240" w:after="60" w:line="240" w:lineRule="atLeast"/>
      <w:outlineLvl w:val="1"/>
    </w:pPr>
    <w:rPr>
      <w:rFonts w:ascii="Cambria" w:eastAsia="SimSun" w:hAnsi="Cambria" w:cs="Cambria"/>
      <w:b/>
      <w:bCs/>
      <w:i/>
      <w:iCs/>
      <w:szCs w:val="28"/>
    </w:rPr>
  </w:style>
  <w:style w:type="paragraph" w:styleId="3">
    <w:name w:val="heading 3"/>
    <w:basedOn w:val="a"/>
    <w:next w:val="a"/>
    <w:link w:val="30"/>
    <w:uiPriority w:val="9"/>
    <w:semiHidden/>
    <w:unhideWhenUsed/>
    <w:qFormat/>
    <w:rsid w:val="00A255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48A6"/>
    <w:pPr>
      <w:ind w:left="720"/>
      <w:contextualSpacing/>
    </w:pPr>
  </w:style>
  <w:style w:type="paragraph" w:styleId="a4">
    <w:name w:val="footnote text"/>
    <w:basedOn w:val="a"/>
    <w:link w:val="a5"/>
    <w:uiPriority w:val="99"/>
    <w:semiHidden/>
    <w:unhideWhenUsed/>
    <w:rsid w:val="0000391E"/>
    <w:pPr>
      <w:spacing w:after="0"/>
    </w:pPr>
    <w:rPr>
      <w:sz w:val="20"/>
      <w:szCs w:val="20"/>
    </w:rPr>
  </w:style>
  <w:style w:type="character" w:customStyle="1" w:styleId="a5">
    <w:name w:val="Текст сноски Знак"/>
    <w:basedOn w:val="a0"/>
    <w:link w:val="a4"/>
    <w:uiPriority w:val="99"/>
    <w:semiHidden/>
    <w:rsid w:val="0000391E"/>
    <w:rPr>
      <w:rFonts w:ascii="Times New Roman" w:hAnsi="Times New Roman"/>
      <w:sz w:val="20"/>
      <w:szCs w:val="20"/>
    </w:rPr>
  </w:style>
  <w:style w:type="character" w:styleId="a6">
    <w:name w:val="footnote reference"/>
    <w:basedOn w:val="a0"/>
    <w:uiPriority w:val="99"/>
    <w:semiHidden/>
    <w:unhideWhenUsed/>
    <w:rsid w:val="0000391E"/>
    <w:rPr>
      <w:vertAlign w:val="superscript"/>
    </w:rPr>
  </w:style>
  <w:style w:type="paragraph" w:styleId="a7">
    <w:name w:val="endnote text"/>
    <w:basedOn w:val="a"/>
    <w:link w:val="a8"/>
    <w:uiPriority w:val="99"/>
    <w:semiHidden/>
    <w:unhideWhenUsed/>
    <w:rsid w:val="00CA347C"/>
    <w:pPr>
      <w:spacing w:after="0"/>
    </w:pPr>
    <w:rPr>
      <w:sz w:val="20"/>
      <w:szCs w:val="20"/>
    </w:rPr>
  </w:style>
  <w:style w:type="character" w:customStyle="1" w:styleId="a8">
    <w:name w:val="Текст концевой сноски Знак"/>
    <w:basedOn w:val="a0"/>
    <w:link w:val="a7"/>
    <w:uiPriority w:val="99"/>
    <w:semiHidden/>
    <w:rsid w:val="00CA347C"/>
    <w:rPr>
      <w:rFonts w:ascii="Times New Roman" w:hAnsi="Times New Roman"/>
      <w:sz w:val="20"/>
      <w:szCs w:val="20"/>
    </w:rPr>
  </w:style>
  <w:style w:type="character" w:styleId="a9">
    <w:name w:val="endnote reference"/>
    <w:basedOn w:val="a0"/>
    <w:uiPriority w:val="99"/>
    <w:semiHidden/>
    <w:unhideWhenUsed/>
    <w:rsid w:val="00CA347C"/>
    <w:rPr>
      <w:vertAlign w:val="superscript"/>
    </w:rPr>
  </w:style>
  <w:style w:type="character" w:styleId="aa">
    <w:name w:val="Hyperlink"/>
    <w:basedOn w:val="a0"/>
    <w:uiPriority w:val="99"/>
    <w:unhideWhenUsed/>
    <w:rsid w:val="00A04BDF"/>
    <w:rPr>
      <w:color w:val="0563C1" w:themeColor="hyperlink"/>
      <w:u w:val="single"/>
    </w:rPr>
  </w:style>
  <w:style w:type="character" w:customStyle="1" w:styleId="11">
    <w:name w:val="Неразрешенное упоминание1"/>
    <w:basedOn w:val="a0"/>
    <w:uiPriority w:val="99"/>
    <w:semiHidden/>
    <w:unhideWhenUsed/>
    <w:rsid w:val="00A04BDF"/>
    <w:rPr>
      <w:color w:val="605E5C"/>
      <w:shd w:val="clear" w:color="auto" w:fill="E1DFDD"/>
    </w:rPr>
  </w:style>
  <w:style w:type="paragraph" w:styleId="ab">
    <w:name w:val="header"/>
    <w:basedOn w:val="a"/>
    <w:link w:val="ac"/>
    <w:uiPriority w:val="99"/>
    <w:unhideWhenUsed/>
    <w:rsid w:val="00954150"/>
    <w:pPr>
      <w:tabs>
        <w:tab w:val="center" w:pos="4677"/>
        <w:tab w:val="right" w:pos="9355"/>
      </w:tabs>
      <w:spacing w:after="0"/>
    </w:pPr>
  </w:style>
  <w:style w:type="character" w:customStyle="1" w:styleId="ac">
    <w:name w:val="Верхний колонтитул Знак"/>
    <w:basedOn w:val="a0"/>
    <w:link w:val="ab"/>
    <w:uiPriority w:val="99"/>
    <w:rsid w:val="00954150"/>
    <w:rPr>
      <w:rFonts w:ascii="Times New Roman" w:hAnsi="Times New Roman"/>
      <w:sz w:val="28"/>
    </w:rPr>
  </w:style>
  <w:style w:type="paragraph" w:styleId="ad">
    <w:name w:val="footer"/>
    <w:basedOn w:val="a"/>
    <w:link w:val="ae"/>
    <w:uiPriority w:val="99"/>
    <w:unhideWhenUsed/>
    <w:rsid w:val="00954150"/>
    <w:pPr>
      <w:tabs>
        <w:tab w:val="center" w:pos="4677"/>
        <w:tab w:val="right" w:pos="9355"/>
      </w:tabs>
      <w:spacing w:after="0"/>
    </w:pPr>
  </w:style>
  <w:style w:type="character" w:customStyle="1" w:styleId="ae">
    <w:name w:val="Нижний колонтитул Знак"/>
    <w:basedOn w:val="a0"/>
    <w:link w:val="ad"/>
    <w:uiPriority w:val="99"/>
    <w:rsid w:val="00954150"/>
    <w:rPr>
      <w:rFonts w:ascii="Times New Roman" w:hAnsi="Times New Roman"/>
      <w:sz w:val="28"/>
    </w:rPr>
  </w:style>
  <w:style w:type="paragraph" w:customStyle="1" w:styleId="Text24">
    <w:name w:val="Text24"/>
    <w:uiPriority w:val="99"/>
    <w:rsid w:val="00F932BD"/>
    <w:pPr>
      <w:widowControl w:val="0"/>
      <w:autoSpaceDE w:val="0"/>
      <w:autoSpaceDN w:val="0"/>
      <w:adjustRightInd w:val="0"/>
      <w:spacing w:after="0" w:line="240" w:lineRule="auto"/>
      <w:jc w:val="center"/>
    </w:pPr>
    <w:rPr>
      <w:rFonts w:ascii="Times New Roman" w:eastAsiaTheme="minorEastAsia" w:hAnsi="Times New Roman" w:cs="Times New Roman"/>
      <w:b/>
      <w:bCs/>
      <w:color w:val="000000"/>
      <w:lang w:eastAsia="ru-RU"/>
    </w:rPr>
  </w:style>
  <w:style w:type="paragraph" w:customStyle="1" w:styleId="Text2">
    <w:name w:val="Text2"/>
    <w:uiPriority w:val="99"/>
    <w:rsid w:val="00F932BD"/>
    <w:pPr>
      <w:widowControl w:val="0"/>
      <w:autoSpaceDE w:val="0"/>
      <w:autoSpaceDN w:val="0"/>
      <w:adjustRightInd w:val="0"/>
      <w:spacing w:after="0" w:line="240" w:lineRule="auto"/>
      <w:jc w:val="center"/>
    </w:pPr>
    <w:rPr>
      <w:rFonts w:ascii="Times New Roman" w:eastAsiaTheme="minorEastAsia" w:hAnsi="Times New Roman" w:cs="Times New Roman"/>
      <w:b/>
      <w:bCs/>
      <w:color w:val="000000"/>
      <w:lang w:eastAsia="ru-RU"/>
    </w:rPr>
  </w:style>
  <w:style w:type="paragraph" w:customStyle="1" w:styleId="Text4">
    <w:name w:val="Text4"/>
    <w:uiPriority w:val="99"/>
    <w:rsid w:val="00F932BD"/>
    <w:pPr>
      <w:widowControl w:val="0"/>
      <w:autoSpaceDE w:val="0"/>
      <w:autoSpaceDN w:val="0"/>
      <w:adjustRightInd w:val="0"/>
      <w:spacing w:after="0" w:line="240" w:lineRule="auto"/>
      <w:jc w:val="center"/>
    </w:pPr>
    <w:rPr>
      <w:rFonts w:ascii="Times New Roman" w:eastAsiaTheme="minorEastAsia" w:hAnsi="Times New Roman" w:cs="Times New Roman"/>
      <w:b/>
      <w:bCs/>
      <w:color w:val="000000"/>
      <w:lang w:eastAsia="ru-RU"/>
    </w:rPr>
  </w:style>
  <w:style w:type="paragraph" w:customStyle="1" w:styleId="Text9">
    <w:name w:val="Text9"/>
    <w:uiPriority w:val="99"/>
    <w:rsid w:val="00F932BD"/>
    <w:pPr>
      <w:widowControl w:val="0"/>
      <w:autoSpaceDE w:val="0"/>
      <w:autoSpaceDN w:val="0"/>
      <w:adjustRightInd w:val="0"/>
      <w:spacing w:after="0" w:line="240" w:lineRule="auto"/>
      <w:jc w:val="center"/>
    </w:pPr>
    <w:rPr>
      <w:rFonts w:ascii="Times New Roman" w:eastAsiaTheme="minorEastAsia" w:hAnsi="Times New Roman" w:cs="Times New Roman"/>
      <w:b/>
      <w:bCs/>
      <w:color w:val="000000"/>
      <w:lang w:eastAsia="ru-RU"/>
    </w:rPr>
  </w:style>
  <w:style w:type="paragraph" w:customStyle="1" w:styleId="Text11">
    <w:name w:val="Text11"/>
    <w:uiPriority w:val="99"/>
    <w:rsid w:val="00F932BD"/>
    <w:pPr>
      <w:widowControl w:val="0"/>
      <w:autoSpaceDE w:val="0"/>
      <w:autoSpaceDN w:val="0"/>
      <w:adjustRightInd w:val="0"/>
      <w:spacing w:after="0" w:line="240" w:lineRule="auto"/>
      <w:jc w:val="center"/>
    </w:pPr>
    <w:rPr>
      <w:rFonts w:ascii="Times New Roman" w:eastAsiaTheme="minorEastAsia" w:hAnsi="Times New Roman" w:cs="Times New Roman"/>
      <w:b/>
      <w:bCs/>
      <w:color w:val="000000"/>
      <w:lang w:eastAsia="ru-RU"/>
    </w:rPr>
  </w:style>
  <w:style w:type="paragraph" w:customStyle="1" w:styleId="Text7">
    <w:name w:val="Text7"/>
    <w:uiPriority w:val="99"/>
    <w:rsid w:val="00F932BD"/>
    <w:pPr>
      <w:widowControl w:val="0"/>
      <w:autoSpaceDE w:val="0"/>
      <w:autoSpaceDN w:val="0"/>
      <w:adjustRightInd w:val="0"/>
      <w:spacing w:after="0" w:line="240" w:lineRule="auto"/>
      <w:jc w:val="center"/>
    </w:pPr>
    <w:rPr>
      <w:rFonts w:ascii="Times New Roman" w:eastAsiaTheme="minorEastAsia" w:hAnsi="Times New Roman" w:cs="Times New Roman"/>
      <w:color w:val="000000"/>
      <w:lang w:eastAsia="ru-RU"/>
    </w:rPr>
  </w:style>
  <w:style w:type="paragraph" w:customStyle="1" w:styleId="Text1">
    <w:name w:val="Text1"/>
    <w:uiPriority w:val="99"/>
    <w:rsid w:val="00F932BD"/>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3">
    <w:name w:val="Text3"/>
    <w:uiPriority w:val="99"/>
    <w:rsid w:val="00F932BD"/>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5">
    <w:name w:val="Text5"/>
    <w:uiPriority w:val="99"/>
    <w:rsid w:val="00F932BD"/>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6">
    <w:name w:val="Text6"/>
    <w:uiPriority w:val="99"/>
    <w:rsid w:val="00F932BD"/>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table" w:styleId="af">
    <w:name w:val="Table Grid"/>
    <w:basedOn w:val="a1"/>
    <w:uiPriority w:val="39"/>
    <w:rsid w:val="00D44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031C07"/>
    <w:rPr>
      <w:rFonts w:ascii="Cambria" w:eastAsia="SimSun" w:hAnsi="Cambria" w:cs="Cambria"/>
      <w:b/>
      <w:bCs/>
      <w:i/>
      <w:iCs/>
      <w:sz w:val="28"/>
      <w:szCs w:val="28"/>
    </w:rPr>
  </w:style>
  <w:style w:type="paragraph" w:styleId="af0">
    <w:name w:val="Balloon Text"/>
    <w:basedOn w:val="a"/>
    <w:link w:val="af1"/>
    <w:uiPriority w:val="99"/>
    <w:semiHidden/>
    <w:unhideWhenUsed/>
    <w:rsid w:val="00763446"/>
    <w:pPr>
      <w:spacing w:after="0"/>
    </w:pPr>
    <w:rPr>
      <w:rFonts w:ascii="Segoe UI" w:hAnsi="Segoe UI" w:cs="Segoe UI"/>
      <w:sz w:val="18"/>
      <w:szCs w:val="18"/>
    </w:rPr>
  </w:style>
  <w:style w:type="character" w:customStyle="1" w:styleId="af1">
    <w:name w:val="Текст выноски Знак"/>
    <w:basedOn w:val="a0"/>
    <w:link w:val="af0"/>
    <w:uiPriority w:val="99"/>
    <w:semiHidden/>
    <w:rsid w:val="00763446"/>
    <w:rPr>
      <w:rFonts w:ascii="Segoe UI" w:hAnsi="Segoe UI" w:cs="Segoe UI"/>
      <w:sz w:val="18"/>
      <w:szCs w:val="18"/>
    </w:rPr>
  </w:style>
  <w:style w:type="character" w:customStyle="1" w:styleId="21">
    <w:name w:val="Неразрешенное упоминание2"/>
    <w:basedOn w:val="a0"/>
    <w:uiPriority w:val="99"/>
    <w:semiHidden/>
    <w:unhideWhenUsed/>
    <w:rsid w:val="005F63A0"/>
    <w:rPr>
      <w:color w:val="605E5C"/>
      <w:shd w:val="clear" w:color="auto" w:fill="E1DFDD"/>
    </w:rPr>
  </w:style>
  <w:style w:type="character" w:customStyle="1" w:styleId="30">
    <w:name w:val="Заголовок 3 Знак"/>
    <w:basedOn w:val="a0"/>
    <w:link w:val="3"/>
    <w:uiPriority w:val="9"/>
    <w:semiHidden/>
    <w:rsid w:val="00A25548"/>
    <w:rPr>
      <w:rFonts w:asciiTheme="majorHAnsi" w:eastAsiaTheme="majorEastAsia" w:hAnsiTheme="majorHAnsi" w:cstheme="majorBidi"/>
      <w:color w:val="1F3763" w:themeColor="accent1" w:themeShade="7F"/>
      <w:sz w:val="24"/>
      <w:szCs w:val="24"/>
    </w:rPr>
  </w:style>
  <w:style w:type="character" w:customStyle="1" w:styleId="31">
    <w:name w:val="Неразрешенное упоминание3"/>
    <w:basedOn w:val="a0"/>
    <w:uiPriority w:val="99"/>
    <w:semiHidden/>
    <w:unhideWhenUsed/>
    <w:rsid w:val="002C4FC6"/>
    <w:rPr>
      <w:color w:val="605E5C"/>
      <w:shd w:val="clear" w:color="auto" w:fill="E1DFDD"/>
    </w:rPr>
  </w:style>
  <w:style w:type="character" w:customStyle="1" w:styleId="4">
    <w:name w:val="Неразрешенное упоминание4"/>
    <w:basedOn w:val="a0"/>
    <w:uiPriority w:val="99"/>
    <w:semiHidden/>
    <w:unhideWhenUsed/>
    <w:rsid w:val="00D47303"/>
    <w:rPr>
      <w:color w:val="605E5C"/>
      <w:shd w:val="clear" w:color="auto" w:fill="E1DFDD"/>
    </w:rPr>
  </w:style>
  <w:style w:type="character" w:customStyle="1" w:styleId="5">
    <w:name w:val="Неразрешенное упоминание5"/>
    <w:basedOn w:val="a0"/>
    <w:uiPriority w:val="99"/>
    <w:semiHidden/>
    <w:unhideWhenUsed/>
    <w:rsid w:val="00FD52EF"/>
    <w:rPr>
      <w:color w:val="605E5C"/>
      <w:shd w:val="clear" w:color="auto" w:fill="E1DFDD"/>
    </w:rPr>
  </w:style>
  <w:style w:type="character" w:customStyle="1" w:styleId="6">
    <w:name w:val="Неразрешенное упоминание6"/>
    <w:basedOn w:val="a0"/>
    <w:uiPriority w:val="99"/>
    <w:semiHidden/>
    <w:unhideWhenUsed/>
    <w:rsid w:val="008A6DA2"/>
    <w:rPr>
      <w:color w:val="605E5C"/>
      <w:shd w:val="clear" w:color="auto" w:fill="E1DFDD"/>
    </w:rPr>
  </w:style>
  <w:style w:type="character" w:customStyle="1" w:styleId="7">
    <w:name w:val="Неразрешенное упоминание7"/>
    <w:basedOn w:val="a0"/>
    <w:uiPriority w:val="99"/>
    <w:semiHidden/>
    <w:unhideWhenUsed/>
    <w:rsid w:val="008433C9"/>
    <w:rPr>
      <w:color w:val="605E5C"/>
      <w:shd w:val="clear" w:color="auto" w:fill="E1DFDD"/>
    </w:rPr>
  </w:style>
  <w:style w:type="character" w:customStyle="1" w:styleId="10">
    <w:name w:val="Заголовок 1 Знак"/>
    <w:basedOn w:val="a0"/>
    <w:link w:val="1"/>
    <w:uiPriority w:val="9"/>
    <w:rsid w:val="00C87C83"/>
    <w:rPr>
      <w:rFonts w:ascii="Times New Roman" w:eastAsiaTheme="majorEastAsia" w:hAnsi="Times New Roman" w:cstheme="majorBidi"/>
      <w:b/>
      <w:color w:val="000000" w:themeColor="text1"/>
      <w:sz w:val="28"/>
      <w:szCs w:val="32"/>
    </w:rPr>
  </w:style>
  <w:style w:type="paragraph" w:styleId="af2">
    <w:name w:val="TOC Heading"/>
    <w:basedOn w:val="1"/>
    <w:next w:val="a"/>
    <w:uiPriority w:val="39"/>
    <w:unhideWhenUsed/>
    <w:qFormat/>
    <w:rsid w:val="00AD1621"/>
    <w:pPr>
      <w:spacing w:line="259" w:lineRule="auto"/>
      <w:outlineLvl w:val="9"/>
    </w:pPr>
    <w:rPr>
      <w:lang w:eastAsia="ru-RU"/>
    </w:rPr>
  </w:style>
  <w:style w:type="paragraph" w:styleId="22">
    <w:name w:val="toc 2"/>
    <w:basedOn w:val="a"/>
    <w:next w:val="a"/>
    <w:autoRedefine/>
    <w:uiPriority w:val="39"/>
    <w:unhideWhenUsed/>
    <w:rsid w:val="00AD1621"/>
    <w:pPr>
      <w:spacing w:after="100"/>
      <w:ind w:left="280"/>
    </w:pPr>
  </w:style>
  <w:style w:type="paragraph" w:styleId="12">
    <w:name w:val="toc 1"/>
    <w:basedOn w:val="a"/>
    <w:next w:val="a"/>
    <w:autoRedefine/>
    <w:uiPriority w:val="39"/>
    <w:unhideWhenUsed/>
    <w:rsid w:val="00931A90"/>
    <w:pPr>
      <w:spacing w:after="100"/>
    </w:pPr>
  </w:style>
  <w:style w:type="character" w:customStyle="1" w:styleId="8">
    <w:name w:val="Неразрешенное упоминание8"/>
    <w:basedOn w:val="a0"/>
    <w:uiPriority w:val="99"/>
    <w:semiHidden/>
    <w:unhideWhenUsed/>
    <w:rsid w:val="00B83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64630">
      <w:bodyDiv w:val="1"/>
      <w:marLeft w:val="0"/>
      <w:marRight w:val="0"/>
      <w:marTop w:val="0"/>
      <w:marBottom w:val="0"/>
      <w:divBdr>
        <w:top w:val="none" w:sz="0" w:space="0" w:color="auto"/>
        <w:left w:val="none" w:sz="0" w:space="0" w:color="auto"/>
        <w:bottom w:val="none" w:sz="0" w:space="0" w:color="auto"/>
        <w:right w:val="none" w:sz="0" w:space="0" w:color="auto"/>
      </w:divBdr>
    </w:div>
    <w:div w:id="71896657">
      <w:bodyDiv w:val="1"/>
      <w:marLeft w:val="0"/>
      <w:marRight w:val="0"/>
      <w:marTop w:val="0"/>
      <w:marBottom w:val="0"/>
      <w:divBdr>
        <w:top w:val="none" w:sz="0" w:space="0" w:color="auto"/>
        <w:left w:val="none" w:sz="0" w:space="0" w:color="auto"/>
        <w:bottom w:val="none" w:sz="0" w:space="0" w:color="auto"/>
        <w:right w:val="none" w:sz="0" w:space="0" w:color="auto"/>
      </w:divBdr>
    </w:div>
    <w:div w:id="87778489">
      <w:bodyDiv w:val="1"/>
      <w:marLeft w:val="0"/>
      <w:marRight w:val="0"/>
      <w:marTop w:val="0"/>
      <w:marBottom w:val="0"/>
      <w:divBdr>
        <w:top w:val="none" w:sz="0" w:space="0" w:color="auto"/>
        <w:left w:val="none" w:sz="0" w:space="0" w:color="auto"/>
        <w:bottom w:val="none" w:sz="0" w:space="0" w:color="auto"/>
        <w:right w:val="none" w:sz="0" w:space="0" w:color="auto"/>
      </w:divBdr>
    </w:div>
    <w:div w:id="130633644">
      <w:bodyDiv w:val="1"/>
      <w:marLeft w:val="0"/>
      <w:marRight w:val="0"/>
      <w:marTop w:val="0"/>
      <w:marBottom w:val="0"/>
      <w:divBdr>
        <w:top w:val="none" w:sz="0" w:space="0" w:color="auto"/>
        <w:left w:val="none" w:sz="0" w:space="0" w:color="auto"/>
        <w:bottom w:val="none" w:sz="0" w:space="0" w:color="auto"/>
        <w:right w:val="none" w:sz="0" w:space="0" w:color="auto"/>
      </w:divBdr>
    </w:div>
    <w:div w:id="148718381">
      <w:bodyDiv w:val="1"/>
      <w:marLeft w:val="0"/>
      <w:marRight w:val="0"/>
      <w:marTop w:val="0"/>
      <w:marBottom w:val="0"/>
      <w:divBdr>
        <w:top w:val="none" w:sz="0" w:space="0" w:color="auto"/>
        <w:left w:val="none" w:sz="0" w:space="0" w:color="auto"/>
        <w:bottom w:val="none" w:sz="0" w:space="0" w:color="auto"/>
        <w:right w:val="none" w:sz="0" w:space="0" w:color="auto"/>
      </w:divBdr>
    </w:div>
    <w:div w:id="202443466">
      <w:bodyDiv w:val="1"/>
      <w:marLeft w:val="0"/>
      <w:marRight w:val="0"/>
      <w:marTop w:val="0"/>
      <w:marBottom w:val="0"/>
      <w:divBdr>
        <w:top w:val="none" w:sz="0" w:space="0" w:color="auto"/>
        <w:left w:val="none" w:sz="0" w:space="0" w:color="auto"/>
        <w:bottom w:val="none" w:sz="0" w:space="0" w:color="auto"/>
        <w:right w:val="none" w:sz="0" w:space="0" w:color="auto"/>
      </w:divBdr>
    </w:div>
    <w:div w:id="229849393">
      <w:bodyDiv w:val="1"/>
      <w:marLeft w:val="0"/>
      <w:marRight w:val="0"/>
      <w:marTop w:val="0"/>
      <w:marBottom w:val="0"/>
      <w:divBdr>
        <w:top w:val="none" w:sz="0" w:space="0" w:color="auto"/>
        <w:left w:val="none" w:sz="0" w:space="0" w:color="auto"/>
        <w:bottom w:val="none" w:sz="0" w:space="0" w:color="auto"/>
        <w:right w:val="none" w:sz="0" w:space="0" w:color="auto"/>
      </w:divBdr>
    </w:div>
    <w:div w:id="245842687">
      <w:bodyDiv w:val="1"/>
      <w:marLeft w:val="0"/>
      <w:marRight w:val="0"/>
      <w:marTop w:val="0"/>
      <w:marBottom w:val="0"/>
      <w:divBdr>
        <w:top w:val="none" w:sz="0" w:space="0" w:color="auto"/>
        <w:left w:val="none" w:sz="0" w:space="0" w:color="auto"/>
        <w:bottom w:val="none" w:sz="0" w:space="0" w:color="auto"/>
        <w:right w:val="none" w:sz="0" w:space="0" w:color="auto"/>
      </w:divBdr>
    </w:div>
    <w:div w:id="270746336">
      <w:bodyDiv w:val="1"/>
      <w:marLeft w:val="0"/>
      <w:marRight w:val="0"/>
      <w:marTop w:val="0"/>
      <w:marBottom w:val="0"/>
      <w:divBdr>
        <w:top w:val="none" w:sz="0" w:space="0" w:color="auto"/>
        <w:left w:val="none" w:sz="0" w:space="0" w:color="auto"/>
        <w:bottom w:val="none" w:sz="0" w:space="0" w:color="auto"/>
        <w:right w:val="none" w:sz="0" w:space="0" w:color="auto"/>
      </w:divBdr>
    </w:div>
    <w:div w:id="305626955">
      <w:bodyDiv w:val="1"/>
      <w:marLeft w:val="0"/>
      <w:marRight w:val="0"/>
      <w:marTop w:val="0"/>
      <w:marBottom w:val="0"/>
      <w:divBdr>
        <w:top w:val="none" w:sz="0" w:space="0" w:color="auto"/>
        <w:left w:val="none" w:sz="0" w:space="0" w:color="auto"/>
        <w:bottom w:val="none" w:sz="0" w:space="0" w:color="auto"/>
        <w:right w:val="none" w:sz="0" w:space="0" w:color="auto"/>
      </w:divBdr>
    </w:div>
    <w:div w:id="320084164">
      <w:bodyDiv w:val="1"/>
      <w:marLeft w:val="0"/>
      <w:marRight w:val="0"/>
      <w:marTop w:val="0"/>
      <w:marBottom w:val="0"/>
      <w:divBdr>
        <w:top w:val="none" w:sz="0" w:space="0" w:color="auto"/>
        <w:left w:val="none" w:sz="0" w:space="0" w:color="auto"/>
        <w:bottom w:val="none" w:sz="0" w:space="0" w:color="auto"/>
        <w:right w:val="none" w:sz="0" w:space="0" w:color="auto"/>
      </w:divBdr>
    </w:div>
    <w:div w:id="322205647">
      <w:bodyDiv w:val="1"/>
      <w:marLeft w:val="0"/>
      <w:marRight w:val="0"/>
      <w:marTop w:val="0"/>
      <w:marBottom w:val="0"/>
      <w:divBdr>
        <w:top w:val="none" w:sz="0" w:space="0" w:color="auto"/>
        <w:left w:val="none" w:sz="0" w:space="0" w:color="auto"/>
        <w:bottom w:val="none" w:sz="0" w:space="0" w:color="auto"/>
        <w:right w:val="none" w:sz="0" w:space="0" w:color="auto"/>
      </w:divBdr>
    </w:div>
    <w:div w:id="411242195">
      <w:bodyDiv w:val="1"/>
      <w:marLeft w:val="0"/>
      <w:marRight w:val="0"/>
      <w:marTop w:val="0"/>
      <w:marBottom w:val="0"/>
      <w:divBdr>
        <w:top w:val="none" w:sz="0" w:space="0" w:color="auto"/>
        <w:left w:val="none" w:sz="0" w:space="0" w:color="auto"/>
        <w:bottom w:val="none" w:sz="0" w:space="0" w:color="auto"/>
        <w:right w:val="none" w:sz="0" w:space="0" w:color="auto"/>
      </w:divBdr>
    </w:div>
    <w:div w:id="418140726">
      <w:bodyDiv w:val="1"/>
      <w:marLeft w:val="0"/>
      <w:marRight w:val="0"/>
      <w:marTop w:val="0"/>
      <w:marBottom w:val="0"/>
      <w:divBdr>
        <w:top w:val="none" w:sz="0" w:space="0" w:color="auto"/>
        <w:left w:val="none" w:sz="0" w:space="0" w:color="auto"/>
        <w:bottom w:val="none" w:sz="0" w:space="0" w:color="auto"/>
        <w:right w:val="none" w:sz="0" w:space="0" w:color="auto"/>
      </w:divBdr>
    </w:div>
    <w:div w:id="420495931">
      <w:bodyDiv w:val="1"/>
      <w:marLeft w:val="0"/>
      <w:marRight w:val="0"/>
      <w:marTop w:val="0"/>
      <w:marBottom w:val="0"/>
      <w:divBdr>
        <w:top w:val="none" w:sz="0" w:space="0" w:color="auto"/>
        <w:left w:val="none" w:sz="0" w:space="0" w:color="auto"/>
        <w:bottom w:val="none" w:sz="0" w:space="0" w:color="auto"/>
        <w:right w:val="none" w:sz="0" w:space="0" w:color="auto"/>
      </w:divBdr>
    </w:div>
    <w:div w:id="488788642">
      <w:bodyDiv w:val="1"/>
      <w:marLeft w:val="0"/>
      <w:marRight w:val="0"/>
      <w:marTop w:val="0"/>
      <w:marBottom w:val="0"/>
      <w:divBdr>
        <w:top w:val="none" w:sz="0" w:space="0" w:color="auto"/>
        <w:left w:val="none" w:sz="0" w:space="0" w:color="auto"/>
        <w:bottom w:val="none" w:sz="0" w:space="0" w:color="auto"/>
        <w:right w:val="none" w:sz="0" w:space="0" w:color="auto"/>
      </w:divBdr>
    </w:div>
    <w:div w:id="499277344">
      <w:bodyDiv w:val="1"/>
      <w:marLeft w:val="0"/>
      <w:marRight w:val="0"/>
      <w:marTop w:val="0"/>
      <w:marBottom w:val="0"/>
      <w:divBdr>
        <w:top w:val="none" w:sz="0" w:space="0" w:color="auto"/>
        <w:left w:val="none" w:sz="0" w:space="0" w:color="auto"/>
        <w:bottom w:val="none" w:sz="0" w:space="0" w:color="auto"/>
        <w:right w:val="none" w:sz="0" w:space="0" w:color="auto"/>
      </w:divBdr>
    </w:div>
    <w:div w:id="518471752">
      <w:bodyDiv w:val="1"/>
      <w:marLeft w:val="0"/>
      <w:marRight w:val="0"/>
      <w:marTop w:val="0"/>
      <w:marBottom w:val="0"/>
      <w:divBdr>
        <w:top w:val="none" w:sz="0" w:space="0" w:color="auto"/>
        <w:left w:val="none" w:sz="0" w:space="0" w:color="auto"/>
        <w:bottom w:val="none" w:sz="0" w:space="0" w:color="auto"/>
        <w:right w:val="none" w:sz="0" w:space="0" w:color="auto"/>
      </w:divBdr>
    </w:div>
    <w:div w:id="530383240">
      <w:bodyDiv w:val="1"/>
      <w:marLeft w:val="0"/>
      <w:marRight w:val="0"/>
      <w:marTop w:val="0"/>
      <w:marBottom w:val="0"/>
      <w:divBdr>
        <w:top w:val="none" w:sz="0" w:space="0" w:color="auto"/>
        <w:left w:val="none" w:sz="0" w:space="0" w:color="auto"/>
        <w:bottom w:val="none" w:sz="0" w:space="0" w:color="auto"/>
        <w:right w:val="none" w:sz="0" w:space="0" w:color="auto"/>
      </w:divBdr>
    </w:div>
    <w:div w:id="546066463">
      <w:bodyDiv w:val="1"/>
      <w:marLeft w:val="0"/>
      <w:marRight w:val="0"/>
      <w:marTop w:val="0"/>
      <w:marBottom w:val="0"/>
      <w:divBdr>
        <w:top w:val="none" w:sz="0" w:space="0" w:color="auto"/>
        <w:left w:val="none" w:sz="0" w:space="0" w:color="auto"/>
        <w:bottom w:val="none" w:sz="0" w:space="0" w:color="auto"/>
        <w:right w:val="none" w:sz="0" w:space="0" w:color="auto"/>
      </w:divBdr>
    </w:div>
    <w:div w:id="579411291">
      <w:bodyDiv w:val="1"/>
      <w:marLeft w:val="0"/>
      <w:marRight w:val="0"/>
      <w:marTop w:val="0"/>
      <w:marBottom w:val="0"/>
      <w:divBdr>
        <w:top w:val="none" w:sz="0" w:space="0" w:color="auto"/>
        <w:left w:val="none" w:sz="0" w:space="0" w:color="auto"/>
        <w:bottom w:val="none" w:sz="0" w:space="0" w:color="auto"/>
        <w:right w:val="none" w:sz="0" w:space="0" w:color="auto"/>
      </w:divBdr>
    </w:div>
    <w:div w:id="584651285">
      <w:bodyDiv w:val="1"/>
      <w:marLeft w:val="0"/>
      <w:marRight w:val="0"/>
      <w:marTop w:val="0"/>
      <w:marBottom w:val="0"/>
      <w:divBdr>
        <w:top w:val="none" w:sz="0" w:space="0" w:color="auto"/>
        <w:left w:val="none" w:sz="0" w:space="0" w:color="auto"/>
        <w:bottom w:val="none" w:sz="0" w:space="0" w:color="auto"/>
        <w:right w:val="none" w:sz="0" w:space="0" w:color="auto"/>
      </w:divBdr>
    </w:div>
    <w:div w:id="645473199">
      <w:bodyDiv w:val="1"/>
      <w:marLeft w:val="0"/>
      <w:marRight w:val="0"/>
      <w:marTop w:val="0"/>
      <w:marBottom w:val="0"/>
      <w:divBdr>
        <w:top w:val="none" w:sz="0" w:space="0" w:color="auto"/>
        <w:left w:val="none" w:sz="0" w:space="0" w:color="auto"/>
        <w:bottom w:val="none" w:sz="0" w:space="0" w:color="auto"/>
        <w:right w:val="none" w:sz="0" w:space="0" w:color="auto"/>
      </w:divBdr>
      <w:divsChild>
        <w:div w:id="1007362639">
          <w:marLeft w:val="1170"/>
          <w:marRight w:val="735"/>
          <w:marTop w:val="0"/>
          <w:marBottom w:val="0"/>
          <w:divBdr>
            <w:top w:val="none" w:sz="0" w:space="0" w:color="auto"/>
            <w:left w:val="none" w:sz="0" w:space="0" w:color="auto"/>
            <w:bottom w:val="none" w:sz="0" w:space="0" w:color="auto"/>
            <w:right w:val="none" w:sz="0" w:space="0" w:color="auto"/>
          </w:divBdr>
        </w:div>
        <w:div w:id="1066032846">
          <w:marLeft w:val="1170"/>
          <w:marRight w:val="735"/>
          <w:marTop w:val="0"/>
          <w:marBottom w:val="0"/>
          <w:divBdr>
            <w:top w:val="none" w:sz="0" w:space="0" w:color="auto"/>
            <w:left w:val="none" w:sz="0" w:space="0" w:color="auto"/>
            <w:bottom w:val="none" w:sz="0" w:space="0" w:color="auto"/>
            <w:right w:val="none" w:sz="0" w:space="0" w:color="auto"/>
          </w:divBdr>
        </w:div>
      </w:divsChild>
    </w:div>
    <w:div w:id="673730269">
      <w:bodyDiv w:val="1"/>
      <w:marLeft w:val="0"/>
      <w:marRight w:val="0"/>
      <w:marTop w:val="0"/>
      <w:marBottom w:val="0"/>
      <w:divBdr>
        <w:top w:val="none" w:sz="0" w:space="0" w:color="auto"/>
        <w:left w:val="none" w:sz="0" w:space="0" w:color="auto"/>
        <w:bottom w:val="none" w:sz="0" w:space="0" w:color="auto"/>
        <w:right w:val="none" w:sz="0" w:space="0" w:color="auto"/>
      </w:divBdr>
    </w:div>
    <w:div w:id="677580145">
      <w:bodyDiv w:val="1"/>
      <w:marLeft w:val="0"/>
      <w:marRight w:val="0"/>
      <w:marTop w:val="0"/>
      <w:marBottom w:val="0"/>
      <w:divBdr>
        <w:top w:val="none" w:sz="0" w:space="0" w:color="auto"/>
        <w:left w:val="none" w:sz="0" w:space="0" w:color="auto"/>
        <w:bottom w:val="none" w:sz="0" w:space="0" w:color="auto"/>
        <w:right w:val="none" w:sz="0" w:space="0" w:color="auto"/>
      </w:divBdr>
    </w:div>
    <w:div w:id="766509783">
      <w:bodyDiv w:val="1"/>
      <w:marLeft w:val="0"/>
      <w:marRight w:val="0"/>
      <w:marTop w:val="0"/>
      <w:marBottom w:val="0"/>
      <w:divBdr>
        <w:top w:val="none" w:sz="0" w:space="0" w:color="auto"/>
        <w:left w:val="none" w:sz="0" w:space="0" w:color="auto"/>
        <w:bottom w:val="none" w:sz="0" w:space="0" w:color="auto"/>
        <w:right w:val="none" w:sz="0" w:space="0" w:color="auto"/>
      </w:divBdr>
    </w:div>
    <w:div w:id="813185742">
      <w:bodyDiv w:val="1"/>
      <w:marLeft w:val="0"/>
      <w:marRight w:val="0"/>
      <w:marTop w:val="0"/>
      <w:marBottom w:val="0"/>
      <w:divBdr>
        <w:top w:val="none" w:sz="0" w:space="0" w:color="auto"/>
        <w:left w:val="none" w:sz="0" w:space="0" w:color="auto"/>
        <w:bottom w:val="none" w:sz="0" w:space="0" w:color="auto"/>
        <w:right w:val="none" w:sz="0" w:space="0" w:color="auto"/>
      </w:divBdr>
    </w:div>
    <w:div w:id="846791624">
      <w:bodyDiv w:val="1"/>
      <w:marLeft w:val="0"/>
      <w:marRight w:val="0"/>
      <w:marTop w:val="0"/>
      <w:marBottom w:val="0"/>
      <w:divBdr>
        <w:top w:val="none" w:sz="0" w:space="0" w:color="auto"/>
        <w:left w:val="none" w:sz="0" w:space="0" w:color="auto"/>
        <w:bottom w:val="none" w:sz="0" w:space="0" w:color="auto"/>
        <w:right w:val="none" w:sz="0" w:space="0" w:color="auto"/>
      </w:divBdr>
    </w:div>
    <w:div w:id="975375942">
      <w:bodyDiv w:val="1"/>
      <w:marLeft w:val="0"/>
      <w:marRight w:val="0"/>
      <w:marTop w:val="0"/>
      <w:marBottom w:val="0"/>
      <w:divBdr>
        <w:top w:val="none" w:sz="0" w:space="0" w:color="auto"/>
        <w:left w:val="none" w:sz="0" w:space="0" w:color="auto"/>
        <w:bottom w:val="none" w:sz="0" w:space="0" w:color="auto"/>
        <w:right w:val="none" w:sz="0" w:space="0" w:color="auto"/>
      </w:divBdr>
    </w:div>
    <w:div w:id="997851518">
      <w:bodyDiv w:val="1"/>
      <w:marLeft w:val="0"/>
      <w:marRight w:val="0"/>
      <w:marTop w:val="0"/>
      <w:marBottom w:val="0"/>
      <w:divBdr>
        <w:top w:val="none" w:sz="0" w:space="0" w:color="auto"/>
        <w:left w:val="none" w:sz="0" w:space="0" w:color="auto"/>
        <w:bottom w:val="none" w:sz="0" w:space="0" w:color="auto"/>
        <w:right w:val="none" w:sz="0" w:space="0" w:color="auto"/>
      </w:divBdr>
      <w:divsChild>
        <w:div w:id="644430706">
          <w:marLeft w:val="1170"/>
          <w:marRight w:val="735"/>
          <w:marTop w:val="0"/>
          <w:marBottom w:val="0"/>
          <w:divBdr>
            <w:top w:val="none" w:sz="0" w:space="0" w:color="auto"/>
            <w:left w:val="none" w:sz="0" w:space="0" w:color="auto"/>
            <w:bottom w:val="none" w:sz="0" w:space="0" w:color="auto"/>
            <w:right w:val="none" w:sz="0" w:space="0" w:color="auto"/>
          </w:divBdr>
        </w:div>
        <w:div w:id="574366107">
          <w:marLeft w:val="1170"/>
          <w:marRight w:val="735"/>
          <w:marTop w:val="0"/>
          <w:marBottom w:val="0"/>
          <w:divBdr>
            <w:top w:val="none" w:sz="0" w:space="0" w:color="auto"/>
            <w:left w:val="none" w:sz="0" w:space="0" w:color="auto"/>
            <w:bottom w:val="none" w:sz="0" w:space="0" w:color="auto"/>
            <w:right w:val="none" w:sz="0" w:space="0" w:color="auto"/>
          </w:divBdr>
        </w:div>
      </w:divsChild>
    </w:div>
    <w:div w:id="1075325271">
      <w:bodyDiv w:val="1"/>
      <w:marLeft w:val="0"/>
      <w:marRight w:val="0"/>
      <w:marTop w:val="0"/>
      <w:marBottom w:val="0"/>
      <w:divBdr>
        <w:top w:val="none" w:sz="0" w:space="0" w:color="auto"/>
        <w:left w:val="none" w:sz="0" w:space="0" w:color="auto"/>
        <w:bottom w:val="none" w:sz="0" w:space="0" w:color="auto"/>
        <w:right w:val="none" w:sz="0" w:space="0" w:color="auto"/>
      </w:divBdr>
    </w:div>
    <w:div w:id="1119253691">
      <w:bodyDiv w:val="1"/>
      <w:marLeft w:val="0"/>
      <w:marRight w:val="0"/>
      <w:marTop w:val="0"/>
      <w:marBottom w:val="0"/>
      <w:divBdr>
        <w:top w:val="none" w:sz="0" w:space="0" w:color="auto"/>
        <w:left w:val="none" w:sz="0" w:space="0" w:color="auto"/>
        <w:bottom w:val="none" w:sz="0" w:space="0" w:color="auto"/>
        <w:right w:val="none" w:sz="0" w:space="0" w:color="auto"/>
      </w:divBdr>
    </w:div>
    <w:div w:id="1132015224">
      <w:bodyDiv w:val="1"/>
      <w:marLeft w:val="0"/>
      <w:marRight w:val="0"/>
      <w:marTop w:val="0"/>
      <w:marBottom w:val="0"/>
      <w:divBdr>
        <w:top w:val="none" w:sz="0" w:space="0" w:color="auto"/>
        <w:left w:val="none" w:sz="0" w:space="0" w:color="auto"/>
        <w:bottom w:val="none" w:sz="0" w:space="0" w:color="auto"/>
        <w:right w:val="none" w:sz="0" w:space="0" w:color="auto"/>
      </w:divBdr>
    </w:div>
    <w:div w:id="1365865185">
      <w:bodyDiv w:val="1"/>
      <w:marLeft w:val="0"/>
      <w:marRight w:val="0"/>
      <w:marTop w:val="0"/>
      <w:marBottom w:val="0"/>
      <w:divBdr>
        <w:top w:val="none" w:sz="0" w:space="0" w:color="auto"/>
        <w:left w:val="none" w:sz="0" w:space="0" w:color="auto"/>
        <w:bottom w:val="none" w:sz="0" w:space="0" w:color="auto"/>
        <w:right w:val="none" w:sz="0" w:space="0" w:color="auto"/>
      </w:divBdr>
    </w:div>
    <w:div w:id="1372880625">
      <w:bodyDiv w:val="1"/>
      <w:marLeft w:val="0"/>
      <w:marRight w:val="0"/>
      <w:marTop w:val="0"/>
      <w:marBottom w:val="0"/>
      <w:divBdr>
        <w:top w:val="none" w:sz="0" w:space="0" w:color="auto"/>
        <w:left w:val="none" w:sz="0" w:space="0" w:color="auto"/>
        <w:bottom w:val="none" w:sz="0" w:space="0" w:color="auto"/>
        <w:right w:val="none" w:sz="0" w:space="0" w:color="auto"/>
      </w:divBdr>
    </w:div>
    <w:div w:id="1416128200">
      <w:bodyDiv w:val="1"/>
      <w:marLeft w:val="0"/>
      <w:marRight w:val="0"/>
      <w:marTop w:val="0"/>
      <w:marBottom w:val="0"/>
      <w:divBdr>
        <w:top w:val="none" w:sz="0" w:space="0" w:color="auto"/>
        <w:left w:val="none" w:sz="0" w:space="0" w:color="auto"/>
        <w:bottom w:val="none" w:sz="0" w:space="0" w:color="auto"/>
        <w:right w:val="none" w:sz="0" w:space="0" w:color="auto"/>
      </w:divBdr>
    </w:div>
    <w:div w:id="1591507047">
      <w:bodyDiv w:val="1"/>
      <w:marLeft w:val="0"/>
      <w:marRight w:val="0"/>
      <w:marTop w:val="0"/>
      <w:marBottom w:val="0"/>
      <w:divBdr>
        <w:top w:val="none" w:sz="0" w:space="0" w:color="auto"/>
        <w:left w:val="none" w:sz="0" w:space="0" w:color="auto"/>
        <w:bottom w:val="none" w:sz="0" w:space="0" w:color="auto"/>
        <w:right w:val="none" w:sz="0" w:space="0" w:color="auto"/>
      </w:divBdr>
    </w:div>
    <w:div w:id="1603143991">
      <w:bodyDiv w:val="1"/>
      <w:marLeft w:val="0"/>
      <w:marRight w:val="0"/>
      <w:marTop w:val="0"/>
      <w:marBottom w:val="0"/>
      <w:divBdr>
        <w:top w:val="none" w:sz="0" w:space="0" w:color="auto"/>
        <w:left w:val="none" w:sz="0" w:space="0" w:color="auto"/>
        <w:bottom w:val="none" w:sz="0" w:space="0" w:color="auto"/>
        <w:right w:val="none" w:sz="0" w:space="0" w:color="auto"/>
      </w:divBdr>
    </w:div>
    <w:div w:id="1623799650">
      <w:bodyDiv w:val="1"/>
      <w:marLeft w:val="0"/>
      <w:marRight w:val="0"/>
      <w:marTop w:val="0"/>
      <w:marBottom w:val="0"/>
      <w:divBdr>
        <w:top w:val="none" w:sz="0" w:space="0" w:color="auto"/>
        <w:left w:val="none" w:sz="0" w:space="0" w:color="auto"/>
        <w:bottom w:val="none" w:sz="0" w:space="0" w:color="auto"/>
        <w:right w:val="none" w:sz="0" w:space="0" w:color="auto"/>
      </w:divBdr>
    </w:div>
    <w:div w:id="1647931529">
      <w:bodyDiv w:val="1"/>
      <w:marLeft w:val="0"/>
      <w:marRight w:val="0"/>
      <w:marTop w:val="0"/>
      <w:marBottom w:val="0"/>
      <w:divBdr>
        <w:top w:val="none" w:sz="0" w:space="0" w:color="auto"/>
        <w:left w:val="none" w:sz="0" w:space="0" w:color="auto"/>
        <w:bottom w:val="none" w:sz="0" w:space="0" w:color="auto"/>
        <w:right w:val="none" w:sz="0" w:space="0" w:color="auto"/>
      </w:divBdr>
    </w:div>
    <w:div w:id="1699237489">
      <w:bodyDiv w:val="1"/>
      <w:marLeft w:val="0"/>
      <w:marRight w:val="0"/>
      <w:marTop w:val="0"/>
      <w:marBottom w:val="0"/>
      <w:divBdr>
        <w:top w:val="none" w:sz="0" w:space="0" w:color="auto"/>
        <w:left w:val="none" w:sz="0" w:space="0" w:color="auto"/>
        <w:bottom w:val="none" w:sz="0" w:space="0" w:color="auto"/>
        <w:right w:val="none" w:sz="0" w:space="0" w:color="auto"/>
      </w:divBdr>
    </w:div>
    <w:div w:id="1709991136">
      <w:bodyDiv w:val="1"/>
      <w:marLeft w:val="0"/>
      <w:marRight w:val="0"/>
      <w:marTop w:val="0"/>
      <w:marBottom w:val="0"/>
      <w:divBdr>
        <w:top w:val="none" w:sz="0" w:space="0" w:color="auto"/>
        <w:left w:val="none" w:sz="0" w:space="0" w:color="auto"/>
        <w:bottom w:val="none" w:sz="0" w:space="0" w:color="auto"/>
        <w:right w:val="none" w:sz="0" w:space="0" w:color="auto"/>
      </w:divBdr>
    </w:div>
    <w:div w:id="1721049454">
      <w:bodyDiv w:val="1"/>
      <w:marLeft w:val="0"/>
      <w:marRight w:val="0"/>
      <w:marTop w:val="0"/>
      <w:marBottom w:val="0"/>
      <w:divBdr>
        <w:top w:val="none" w:sz="0" w:space="0" w:color="auto"/>
        <w:left w:val="none" w:sz="0" w:space="0" w:color="auto"/>
        <w:bottom w:val="none" w:sz="0" w:space="0" w:color="auto"/>
        <w:right w:val="none" w:sz="0" w:space="0" w:color="auto"/>
      </w:divBdr>
    </w:div>
    <w:div w:id="1818448185">
      <w:bodyDiv w:val="1"/>
      <w:marLeft w:val="0"/>
      <w:marRight w:val="0"/>
      <w:marTop w:val="0"/>
      <w:marBottom w:val="0"/>
      <w:divBdr>
        <w:top w:val="none" w:sz="0" w:space="0" w:color="auto"/>
        <w:left w:val="none" w:sz="0" w:space="0" w:color="auto"/>
        <w:bottom w:val="none" w:sz="0" w:space="0" w:color="auto"/>
        <w:right w:val="none" w:sz="0" w:space="0" w:color="auto"/>
      </w:divBdr>
    </w:div>
    <w:div w:id="1820074828">
      <w:bodyDiv w:val="1"/>
      <w:marLeft w:val="0"/>
      <w:marRight w:val="0"/>
      <w:marTop w:val="0"/>
      <w:marBottom w:val="0"/>
      <w:divBdr>
        <w:top w:val="none" w:sz="0" w:space="0" w:color="auto"/>
        <w:left w:val="none" w:sz="0" w:space="0" w:color="auto"/>
        <w:bottom w:val="none" w:sz="0" w:space="0" w:color="auto"/>
        <w:right w:val="none" w:sz="0" w:space="0" w:color="auto"/>
      </w:divBdr>
    </w:div>
    <w:div w:id="1820801031">
      <w:bodyDiv w:val="1"/>
      <w:marLeft w:val="0"/>
      <w:marRight w:val="0"/>
      <w:marTop w:val="0"/>
      <w:marBottom w:val="0"/>
      <w:divBdr>
        <w:top w:val="none" w:sz="0" w:space="0" w:color="auto"/>
        <w:left w:val="none" w:sz="0" w:space="0" w:color="auto"/>
        <w:bottom w:val="none" w:sz="0" w:space="0" w:color="auto"/>
        <w:right w:val="none" w:sz="0" w:space="0" w:color="auto"/>
      </w:divBdr>
    </w:div>
    <w:div w:id="1849321304">
      <w:bodyDiv w:val="1"/>
      <w:marLeft w:val="0"/>
      <w:marRight w:val="0"/>
      <w:marTop w:val="0"/>
      <w:marBottom w:val="0"/>
      <w:divBdr>
        <w:top w:val="none" w:sz="0" w:space="0" w:color="auto"/>
        <w:left w:val="none" w:sz="0" w:space="0" w:color="auto"/>
        <w:bottom w:val="none" w:sz="0" w:space="0" w:color="auto"/>
        <w:right w:val="none" w:sz="0" w:space="0" w:color="auto"/>
      </w:divBdr>
    </w:div>
    <w:div w:id="1951009886">
      <w:bodyDiv w:val="1"/>
      <w:marLeft w:val="0"/>
      <w:marRight w:val="0"/>
      <w:marTop w:val="0"/>
      <w:marBottom w:val="0"/>
      <w:divBdr>
        <w:top w:val="none" w:sz="0" w:space="0" w:color="auto"/>
        <w:left w:val="none" w:sz="0" w:space="0" w:color="auto"/>
        <w:bottom w:val="none" w:sz="0" w:space="0" w:color="auto"/>
        <w:right w:val="none" w:sz="0" w:space="0" w:color="auto"/>
      </w:divBdr>
    </w:div>
    <w:div w:id="1952858613">
      <w:bodyDiv w:val="1"/>
      <w:marLeft w:val="0"/>
      <w:marRight w:val="0"/>
      <w:marTop w:val="0"/>
      <w:marBottom w:val="0"/>
      <w:divBdr>
        <w:top w:val="none" w:sz="0" w:space="0" w:color="auto"/>
        <w:left w:val="none" w:sz="0" w:space="0" w:color="auto"/>
        <w:bottom w:val="none" w:sz="0" w:space="0" w:color="auto"/>
        <w:right w:val="none" w:sz="0" w:space="0" w:color="auto"/>
      </w:divBdr>
    </w:div>
    <w:div w:id="1965499274">
      <w:bodyDiv w:val="1"/>
      <w:marLeft w:val="0"/>
      <w:marRight w:val="0"/>
      <w:marTop w:val="0"/>
      <w:marBottom w:val="0"/>
      <w:divBdr>
        <w:top w:val="none" w:sz="0" w:space="0" w:color="auto"/>
        <w:left w:val="none" w:sz="0" w:space="0" w:color="auto"/>
        <w:bottom w:val="none" w:sz="0" w:space="0" w:color="auto"/>
        <w:right w:val="none" w:sz="0" w:space="0" w:color="auto"/>
      </w:divBdr>
    </w:div>
    <w:div w:id="2006979922">
      <w:bodyDiv w:val="1"/>
      <w:marLeft w:val="0"/>
      <w:marRight w:val="0"/>
      <w:marTop w:val="0"/>
      <w:marBottom w:val="0"/>
      <w:divBdr>
        <w:top w:val="none" w:sz="0" w:space="0" w:color="auto"/>
        <w:left w:val="none" w:sz="0" w:space="0" w:color="auto"/>
        <w:bottom w:val="none" w:sz="0" w:space="0" w:color="auto"/>
        <w:right w:val="none" w:sz="0" w:space="0" w:color="auto"/>
      </w:divBdr>
    </w:div>
    <w:div w:id="2043894891">
      <w:bodyDiv w:val="1"/>
      <w:marLeft w:val="0"/>
      <w:marRight w:val="0"/>
      <w:marTop w:val="0"/>
      <w:marBottom w:val="0"/>
      <w:divBdr>
        <w:top w:val="none" w:sz="0" w:space="0" w:color="auto"/>
        <w:left w:val="none" w:sz="0" w:space="0" w:color="auto"/>
        <w:bottom w:val="none" w:sz="0" w:space="0" w:color="auto"/>
        <w:right w:val="none" w:sz="0" w:space="0" w:color="auto"/>
      </w:divBdr>
      <w:divsChild>
        <w:div w:id="191771659">
          <w:marLeft w:val="0"/>
          <w:marRight w:val="0"/>
          <w:marTop w:val="120"/>
          <w:marBottom w:val="0"/>
          <w:divBdr>
            <w:top w:val="none" w:sz="0" w:space="0" w:color="auto"/>
            <w:left w:val="none" w:sz="0" w:space="0" w:color="auto"/>
            <w:bottom w:val="none" w:sz="0" w:space="0" w:color="auto"/>
            <w:right w:val="none" w:sz="0" w:space="0" w:color="auto"/>
          </w:divBdr>
        </w:div>
        <w:div w:id="364911525">
          <w:marLeft w:val="0"/>
          <w:marRight w:val="0"/>
          <w:marTop w:val="180"/>
          <w:marBottom w:val="0"/>
          <w:divBdr>
            <w:top w:val="none" w:sz="0" w:space="0" w:color="auto"/>
            <w:left w:val="none" w:sz="0" w:space="0" w:color="auto"/>
            <w:bottom w:val="none" w:sz="0" w:space="0" w:color="auto"/>
            <w:right w:val="none" w:sz="0" w:space="0" w:color="auto"/>
          </w:divBdr>
        </w:div>
        <w:div w:id="474103783">
          <w:marLeft w:val="0"/>
          <w:marRight w:val="0"/>
          <w:marTop w:val="0"/>
          <w:marBottom w:val="0"/>
          <w:divBdr>
            <w:top w:val="none" w:sz="0" w:space="0" w:color="auto"/>
            <w:left w:val="none" w:sz="0" w:space="0" w:color="auto"/>
            <w:bottom w:val="none" w:sz="0" w:space="0" w:color="auto"/>
            <w:right w:val="none" w:sz="0" w:space="0" w:color="auto"/>
          </w:divBdr>
        </w:div>
        <w:div w:id="747191917">
          <w:marLeft w:val="0"/>
          <w:marRight w:val="0"/>
          <w:marTop w:val="120"/>
          <w:marBottom w:val="0"/>
          <w:divBdr>
            <w:top w:val="none" w:sz="0" w:space="0" w:color="auto"/>
            <w:left w:val="none" w:sz="0" w:space="0" w:color="auto"/>
            <w:bottom w:val="none" w:sz="0" w:space="0" w:color="auto"/>
            <w:right w:val="none" w:sz="0" w:space="0" w:color="auto"/>
          </w:divBdr>
        </w:div>
      </w:divsChild>
    </w:div>
    <w:div w:id="2088771859">
      <w:bodyDiv w:val="1"/>
      <w:marLeft w:val="0"/>
      <w:marRight w:val="0"/>
      <w:marTop w:val="0"/>
      <w:marBottom w:val="0"/>
      <w:divBdr>
        <w:top w:val="none" w:sz="0" w:space="0" w:color="auto"/>
        <w:left w:val="none" w:sz="0" w:space="0" w:color="auto"/>
        <w:bottom w:val="none" w:sz="0" w:space="0" w:color="auto"/>
        <w:right w:val="none" w:sz="0" w:space="0" w:color="auto"/>
      </w:divBdr>
      <w:divsChild>
        <w:div w:id="793452289">
          <w:marLeft w:val="0"/>
          <w:marRight w:val="0"/>
          <w:marTop w:val="0"/>
          <w:marBottom w:val="0"/>
          <w:divBdr>
            <w:top w:val="none" w:sz="0" w:space="0" w:color="auto"/>
            <w:left w:val="none" w:sz="0" w:space="0" w:color="auto"/>
            <w:bottom w:val="none" w:sz="0" w:space="0" w:color="auto"/>
            <w:right w:val="none" w:sz="0" w:space="0" w:color="auto"/>
          </w:divBdr>
        </w:div>
        <w:div w:id="1156413399">
          <w:marLeft w:val="0"/>
          <w:marRight w:val="0"/>
          <w:marTop w:val="0"/>
          <w:marBottom w:val="0"/>
          <w:divBdr>
            <w:top w:val="none" w:sz="0" w:space="0" w:color="auto"/>
            <w:left w:val="none" w:sz="0" w:space="0" w:color="auto"/>
            <w:bottom w:val="none" w:sz="0" w:space="0" w:color="auto"/>
            <w:right w:val="none" w:sz="0" w:space="0" w:color="auto"/>
          </w:divBdr>
        </w:div>
      </w:divsChild>
    </w:div>
    <w:div w:id="2127577837">
      <w:bodyDiv w:val="1"/>
      <w:marLeft w:val="0"/>
      <w:marRight w:val="0"/>
      <w:marTop w:val="0"/>
      <w:marBottom w:val="0"/>
      <w:divBdr>
        <w:top w:val="none" w:sz="0" w:space="0" w:color="auto"/>
        <w:left w:val="none" w:sz="0" w:space="0" w:color="auto"/>
        <w:bottom w:val="none" w:sz="0" w:space="0" w:color="auto"/>
        <w:right w:val="none" w:sz="0" w:space="0" w:color="auto"/>
      </w:divBdr>
    </w:div>
    <w:div w:id="2143502445">
      <w:bodyDiv w:val="1"/>
      <w:marLeft w:val="0"/>
      <w:marRight w:val="0"/>
      <w:marTop w:val="0"/>
      <w:marBottom w:val="0"/>
      <w:divBdr>
        <w:top w:val="none" w:sz="0" w:space="0" w:color="auto"/>
        <w:left w:val="none" w:sz="0" w:space="0" w:color="auto"/>
        <w:bottom w:val="none" w:sz="0" w:space="0" w:color="auto"/>
        <w:right w:val="none" w:sz="0" w:space="0" w:color="auto"/>
      </w:divBdr>
      <w:divsChild>
        <w:div w:id="925265953">
          <w:marLeft w:val="1170"/>
          <w:marRight w:val="735"/>
          <w:marTop w:val="0"/>
          <w:marBottom w:val="0"/>
          <w:divBdr>
            <w:top w:val="none" w:sz="0" w:space="0" w:color="auto"/>
            <w:left w:val="none" w:sz="0" w:space="0" w:color="auto"/>
            <w:bottom w:val="none" w:sz="0" w:space="0" w:color="auto"/>
            <w:right w:val="none" w:sz="0" w:space="0" w:color="auto"/>
          </w:divBdr>
        </w:div>
        <w:div w:id="950938020">
          <w:marLeft w:val="1170"/>
          <w:marRight w:val="73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hyperlink" Target="http://www.iprbookshop.ru/"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hyperlink" Target="https://doi.org/10.1007/s12665-018-7243-7"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hyperlink" Target="http://www.stone.rwth-aachen.de/atlas.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hyperlink" Target="http://sculpture.artyx.ru/books/item/f00/s00/z0000011/index.shtml" TargetMode="Externa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hyperlink" Target="http://opticalcomponents.r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i.org/10.1007/s12665-018-7243-7" TargetMode="External"/><Relationship Id="rId1" Type="http://schemas.openxmlformats.org/officeDocument/2006/relationships/hyperlink" Target="http://restoration.rusmuseum.ru/rest-letnii-sad-sculpture2.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24E2B-84B8-42FA-B054-B8C7CC044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9251</TotalTime>
  <Pages>113</Pages>
  <Words>23971</Words>
  <Characters>136638</Characters>
  <Application>Microsoft Office Word</Application>
  <DocSecurity>0</DocSecurity>
  <Lines>1138</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Селезнева</dc:creator>
  <cp:keywords/>
  <dc:description/>
  <cp:lastModifiedBy>Анна Селезнева</cp:lastModifiedBy>
  <cp:revision>340</cp:revision>
  <cp:lastPrinted>2023-05-16T14:26:00Z</cp:lastPrinted>
  <dcterms:created xsi:type="dcterms:W3CDTF">2023-01-16T17:48:00Z</dcterms:created>
  <dcterms:modified xsi:type="dcterms:W3CDTF">2023-05-21T16:43:00Z</dcterms:modified>
</cp:coreProperties>
</file>