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B" w:rsidRPr="00BF44B0" w:rsidRDefault="00C661BB" w:rsidP="00C661BB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ОТЗЫВ</w:t>
      </w:r>
    </w:p>
    <w:p w:rsidR="00C661BB" w:rsidRDefault="00C661BB" w:rsidP="00C661BB">
      <w:pPr>
        <w:spacing w:line="360" w:lineRule="auto"/>
        <w:ind w:firstLine="709"/>
        <w:jc w:val="center"/>
        <w:rPr>
          <w:b/>
          <w:bCs/>
        </w:rPr>
      </w:pPr>
    </w:p>
    <w:p w:rsidR="00670719" w:rsidRPr="00BF44B0" w:rsidRDefault="00670719" w:rsidP="00C661BB">
      <w:pPr>
        <w:spacing w:line="360" w:lineRule="auto"/>
        <w:ind w:firstLine="709"/>
        <w:jc w:val="center"/>
        <w:rPr>
          <w:b/>
          <w:bCs/>
        </w:rPr>
      </w:pPr>
    </w:p>
    <w:p w:rsidR="00C661BB" w:rsidRPr="00BF44B0" w:rsidRDefault="00C661BB" w:rsidP="00C661BB">
      <w:pPr>
        <w:spacing w:line="360" w:lineRule="auto"/>
        <w:ind w:firstLine="709"/>
        <w:jc w:val="center"/>
        <w:rPr>
          <w:i/>
          <w:iCs/>
        </w:rPr>
      </w:pPr>
      <w:r w:rsidRPr="00BF44B0">
        <w:rPr>
          <w:i/>
          <w:iCs/>
        </w:rPr>
        <w:t>на выпускную квалификационную  работу студент</w:t>
      </w:r>
      <w:r w:rsidR="007D2974">
        <w:rPr>
          <w:i/>
          <w:iCs/>
        </w:rPr>
        <w:t>а</w:t>
      </w:r>
      <w:r w:rsidRPr="00BF44B0">
        <w:rPr>
          <w:i/>
          <w:iCs/>
        </w:rPr>
        <w:t xml:space="preserve"> 2 курса магистратуры очной формы обучения</w:t>
      </w:r>
    </w:p>
    <w:p w:rsidR="00C661BB" w:rsidRDefault="00D97775" w:rsidP="00D97775">
      <w:pPr>
        <w:spacing w:line="360" w:lineRule="auto"/>
        <w:ind w:firstLine="709"/>
        <w:jc w:val="center"/>
        <w:rPr>
          <w:i/>
          <w:iCs/>
        </w:rPr>
      </w:pPr>
      <w:r>
        <w:rPr>
          <w:i/>
          <w:iCs/>
        </w:rPr>
        <w:t xml:space="preserve">юридического факультета СПбГУ Янаковой </w:t>
      </w:r>
      <w:r w:rsidRPr="00D97775">
        <w:rPr>
          <w:i/>
          <w:iCs/>
        </w:rPr>
        <w:t>Кристины Христофоровны</w:t>
      </w:r>
      <w:r w:rsidR="00A02F20">
        <w:rPr>
          <w:i/>
          <w:iCs/>
        </w:rPr>
        <w:t xml:space="preserve"> </w:t>
      </w:r>
      <w:r w:rsidR="00C661BB">
        <w:rPr>
          <w:i/>
          <w:iCs/>
        </w:rPr>
        <w:t>по теме:</w:t>
      </w:r>
    </w:p>
    <w:p w:rsidR="00C661BB" w:rsidRDefault="00C661BB" w:rsidP="00306AE4">
      <w:pPr>
        <w:spacing w:line="360" w:lineRule="auto"/>
        <w:ind w:firstLine="709"/>
        <w:jc w:val="center"/>
        <w:rPr>
          <w:i/>
          <w:iCs/>
        </w:rPr>
      </w:pPr>
      <w:r>
        <w:rPr>
          <w:i/>
          <w:iCs/>
        </w:rPr>
        <w:t>«</w:t>
      </w:r>
      <w:r w:rsidR="0089563B" w:rsidRPr="0089563B">
        <w:rPr>
          <w:i/>
          <w:iCs/>
        </w:rPr>
        <w:t>Правовые проблемы организации медицинской помощи спортсменам разных категорий</w:t>
      </w:r>
      <w:r>
        <w:rPr>
          <w:i/>
          <w:iCs/>
        </w:rPr>
        <w:t>»</w:t>
      </w:r>
    </w:p>
    <w:p w:rsidR="00670719" w:rsidRPr="00BF44B0" w:rsidRDefault="00670719" w:rsidP="00C661BB">
      <w:pPr>
        <w:spacing w:line="360" w:lineRule="auto"/>
        <w:ind w:firstLine="709"/>
        <w:jc w:val="center"/>
        <w:rPr>
          <w:i/>
          <w:iCs/>
        </w:rPr>
      </w:pPr>
    </w:p>
    <w:p w:rsidR="00C661BB" w:rsidRPr="00BF44B0" w:rsidRDefault="00C661BB" w:rsidP="00C661BB">
      <w:pPr>
        <w:spacing w:line="360" w:lineRule="auto"/>
      </w:pPr>
    </w:p>
    <w:p w:rsidR="0089563B" w:rsidRDefault="0089563B" w:rsidP="0089563B">
      <w:pPr>
        <w:spacing w:line="360" w:lineRule="auto"/>
        <w:ind w:firstLine="709"/>
        <w:jc w:val="both"/>
      </w:pPr>
      <w:r>
        <w:t xml:space="preserve">Представленная тема носит актуальный характер. Основной проблемой в настоящий момент, которую выделяет автор, является </w:t>
      </w:r>
      <w:r>
        <w:t>то, что нет единообразного регулирования вопроса проведения медицинских мероприятий таких соревнований, так как на федеративном уровне нет нормативного правового акта, который бы закреплял общие нормы проведения соревнований среди спортсменов-любителей. Более того, в данном виде соревнований слабым звеном является вопрос финансирования, который также нигде не урегулирован.</w:t>
      </w:r>
    </w:p>
    <w:p w:rsidR="0089563B" w:rsidRDefault="0089563B" w:rsidP="0089563B">
      <w:pPr>
        <w:spacing w:line="360" w:lineRule="auto"/>
        <w:ind w:firstLine="709"/>
        <w:jc w:val="both"/>
      </w:pPr>
      <w:r>
        <w:t xml:space="preserve">Другим важным моментом всех спортивных мероприятий является допуск к соревнованиям разных категорий спортсменов. В настоящее время данная проблематика является весьма актуальной. Это обосновывается тем, что в течение последних нескольких десятилетий было зафиксировано немало случаев, когда спортсмены </w:t>
      </w:r>
      <w:r>
        <w:t xml:space="preserve">разных категорий были допущены </w:t>
      </w:r>
      <w:r>
        <w:t>к соревнованиям, однако ввиду ненадлежащего медицинского обследования их участие в соревнованиях приводило либо к получению серьезных травм, либо к летальному исходу.</w:t>
      </w:r>
    </w:p>
    <w:p w:rsidR="00986C8B" w:rsidRDefault="00CA20C1" w:rsidP="001054F7">
      <w:pPr>
        <w:spacing w:line="360" w:lineRule="auto"/>
        <w:ind w:firstLine="709"/>
        <w:jc w:val="both"/>
      </w:pPr>
      <w:r>
        <w:t>Представленная автором работа состоит из</w:t>
      </w:r>
      <w:r w:rsidR="008C0C0D">
        <w:t xml:space="preserve"> </w:t>
      </w:r>
      <w:r w:rsidR="00CB7E51">
        <w:t>2</w:t>
      </w:r>
      <w:r>
        <w:t xml:space="preserve"> глав</w:t>
      </w:r>
      <w:r w:rsidR="00E97317">
        <w:t>,</w:t>
      </w:r>
      <w:r w:rsidR="007D2974">
        <w:t xml:space="preserve"> где подробно рассматриваю</w:t>
      </w:r>
      <w:r>
        <w:t>тся</w:t>
      </w:r>
      <w:r w:rsidR="007D2974">
        <w:t xml:space="preserve"> </w:t>
      </w:r>
      <w:r w:rsidR="00CB7E51">
        <w:t xml:space="preserve">вопросы </w:t>
      </w:r>
      <w:r w:rsidR="00986C8B">
        <w:t>правовых проблем</w:t>
      </w:r>
      <w:r w:rsidR="00986C8B" w:rsidRPr="00986C8B">
        <w:t xml:space="preserve"> организации медицинской помощи спортсменам разных категорий </w:t>
      </w:r>
    </w:p>
    <w:p w:rsidR="00986C8B" w:rsidRDefault="008C0C0D" w:rsidP="00986C8B">
      <w:pPr>
        <w:spacing w:line="360" w:lineRule="auto"/>
        <w:ind w:firstLine="709"/>
        <w:jc w:val="both"/>
      </w:pPr>
      <w:r>
        <w:t>Крайн</w:t>
      </w:r>
      <w:r w:rsidR="00986C8B">
        <w:t>ий интерес вызывают вопросы допуска спортсменов к спортивным мероприятиям. Так, автор детально затрагивает п</w:t>
      </w:r>
      <w:r w:rsidR="00986C8B">
        <w:t>равовое регулирование допуска спортсменов раз</w:t>
      </w:r>
      <w:r w:rsidR="00986C8B">
        <w:t>ных категорий к соревнованиям, п</w:t>
      </w:r>
      <w:r w:rsidR="00986C8B">
        <w:t>роблемы в правовом регулировании вопроса допуска профессиональных спортсме</w:t>
      </w:r>
      <w:r w:rsidR="00986C8B">
        <w:t>нов к спортивным мероприятиям, о</w:t>
      </w:r>
      <w:r w:rsidR="00986C8B">
        <w:t>собенности допуска спортсменов-любителей к спортивным мероприятиям</w:t>
      </w:r>
      <w:r w:rsidR="00986C8B">
        <w:t xml:space="preserve">, по итогу рассмотрения формирует предложения по изменению действующего регулирования. </w:t>
      </w:r>
    </w:p>
    <w:p w:rsidR="00534659" w:rsidRDefault="00E97317" w:rsidP="00670719">
      <w:pPr>
        <w:spacing w:line="360" w:lineRule="auto"/>
        <w:ind w:firstLine="709"/>
        <w:jc w:val="both"/>
      </w:pPr>
      <w:r>
        <w:t>В заключени</w:t>
      </w:r>
      <w:r w:rsidR="00E21FD2">
        <w:t>е</w:t>
      </w:r>
      <w:r>
        <w:t xml:space="preserve"> следует отметить, что с поставленными задачами автор справился в полной мере. Работа подготовлена самостоятельно</w:t>
      </w:r>
      <w:r w:rsidR="00670719">
        <w:t>,</w:t>
      </w:r>
      <w:r>
        <w:t xml:space="preserve"> автор подошел к исследованию </w:t>
      </w:r>
      <w:r>
        <w:lastRenderedPageBreak/>
        <w:t xml:space="preserve">творчески. Работа </w:t>
      </w:r>
      <w:r w:rsidR="00986C8B" w:rsidRPr="00986C8B">
        <w:t xml:space="preserve">Янаковой Кристины Христофоровны </w:t>
      </w:r>
      <w:bookmarkStart w:id="0" w:name="_GoBack"/>
      <w:bookmarkEnd w:id="0"/>
      <w:r>
        <w:t>отвечает требованиям, предъявляемой к работам такого рода и может быть допущена к защите</w:t>
      </w:r>
      <w:r w:rsidR="00E21FD2">
        <w:t>, з</w:t>
      </w:r>
      <w:r>
        <w:t>аслуживает высокой оценки.</w:t>
      </w:r>
      <w:r w:rsidR="00534659">
        <w:t xml:space="preserve"> </w:t>
      </w:r>
    </w:p>
    <w:p w:rsidR="00534659" w:rsidRDefault="00534659" w:rsidP="00C661BB">
      <w:pPr>
        <w:spacing w:line="360" w:lineRule="auto"/>
      </w:pPr>
    </w:p>
    <w:p w:rsidR="00534659" w:rsidRDefault="00534659" w:rsidP="00C661BB">
      <w:pPr>
        <w:spacing w:line="360" w:lineRule="auto"/>
      </w:pPr>
    </w:p>
    <w:p w:rsidR="00C661BB" w:rsidRPr="00BF44B0" w:rsidRDefault="00C661BB" w:rsidP="00C661BB">
      <w:pPr>
        <w:spacing w:line="360" w:lineRule="auto"/>
      </w:pPr>
      <w:r>
        <w:t xml:space="preserve"> 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>Зав. кафедрой организации здравоохранения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Медицинского факультета СПбГУ,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Руководитель магистратуры по медицинскому праву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юридического факультета СПбГУ, проф. д.м.н.                               Акулин И.М. </w:t>
      </w:r>
    </w:p>
    <w:p w:rsidR="00C661BB" w:rsidRPr="00BF44B0" w:rsidRDefault="00C661BB" w:rsidP="00C661BB">
      <w:pPr>
        <w:spacing w:line="360" w:lineRule="auto"/>
      </w:pPr>
    </w:p>
    <w:p w:rsidR="00604A6E" w:rsidRDefault="00604A6E"/>
    <w:sectPr w:rsidR="00604A6E" w:rsidSect="00794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D2" w:rsidRDefault="00E21FD2" w:rsidP="00E21FD2">
      <w:r>
        <w:separator/>
      </w:r>
    </w:p>
  </w:endnote>
  <w:endnote w:type="continuationSeparator" w:id="0">
    <w:p w:rsidR="00E21FD2" w:rsidRDefault="00E21FD2" w:rsidP="00E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D2" w:rsidRDefault="00E21FD2" w:rsidP="00E21FD2">
      <w:r>
        <w:separator/>
      </w:r>
    </w:p>
  </w:footnote>
  <w:footnote w:type="continuationSeparator" w:id="0">
    <w:p w:rsidR="00E21FD2" w:rsidRDefault="00E21FD2" w:rsidP="00E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907"/>
      <w:docPartObj>
        <w:docPartGallery w:val="Page Numbers (Top of Page)"/>
        <w:docPartUnique/>
      </w:docPartObj>
    </w:sdtPr>
    <w:sdtEndPr/>
    <w:sdtContent>
      <w:p w:rsidR="00E21FD2" w:rsidRDefault="00986C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FD2" w:rsidRDefault="00E21F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CBF"/>
    <w:multiLevelType w:val="hybridMultilevel"/>
    <w:tmpl w:val="5B62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B"/>
    <w:rsid w:val="00052173"/>
    <w:rsid w:val="001054F7"/>
    <w:rsid w:val="00306AE4"/>
    <w:rsid w:val="003214F2"/>
    <w:rsid w:val="00533C2F"/>
    <w:rsid w:val="00534659"/>
    <w:rsid w:val="00604A6E"/>
    <w:rsid w:val="006316E3"/>
    <w:rsid w:val="00670719"/>
    <w:rsid w:val="007D2974"/>
    <w:rsid w:val="0089563B"/>
    <w:rsid w:val="008C0C0D"/>
    <w:rsid w:val="00986C8B"/>
    <w:rsid w:val="009B4F76"/>
    <w:rsid w:val="00A02F20"/>
    <w:rsid w:val="00AC2F10"/>
    <w:rsid w:val="00AE45DA"/>
    <w:rsid w:val="00C661BB"/>
    <w:rsid w:val="00CA20C1"/>
    <w:rsid w:val="00CB7E51"/>
    <w:rsid w:val="00D97775"/>
    <w:rsid w:val="00E21FD2"/>
    <w:rsid w:val="00E97317"/>
    <w:rsid w:val="0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6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6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6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6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SPbGU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Kuleshova.E</dc:creator>
  <cp:lastModifiedBy>Евгений Волгин</cp:lastModifiedBy>
  <cp:revision>2</cp:revision>
  <cp:lastPrinted>2013-06-13T09:01:00Z</cp:lastPrinted>
  <dcterms:created xsi:type="dcterms:W3CDTF">2023-05-29T08:51:00Z</dcterms:created>
  <dcterms:modified xsi:type="dcterms:W3CDTF">2023-05-29T08:51:00Z</dcterms:modified>
</cp:coreProperties>
</file>