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B8" w:rsidRDefault="00645E83" w:rsidP="006E16B8">
      <w:pPr>
        <w:spacing w:line="240" w:lineRule="auto"/>
        <w:ind w:left="2831"/>
        <w:rPr>
          <w:b/>
          <w:sz w:val="28"/>
          <w:szCs w:val="28"/>
        </w:rPr>
      </w:pPr>
      <w:r w:rsidRPr="006E16B8">
        <w:rPr>
          <w:b/>
          <w:sz w:val="28"/>
          <w:szCs w:val="28"/>
        </w:rPr>
        <w:t xml:space="preserve">Отзыв </w:t>
      </w:r>
    </w:p>
    <w:p w:rsidR="006E16B8" w:rsidRDefault="00645E83" w:rsidP="006E16B8">
      <w:pPr>
        <w:spacing w:line="240" w:lineRule="auto"/>
        <w:ind w:firstLine="0"/>
        <w:rPr>
          <w:b/>
          <w:color w:val="000000"/>
          <w:sz w:val="28"/>
          <w:szCs w:val="28"/>
        </w:rPr>
      </w:pPr>
      <w:r w:rsidRPr="006E16B8">
        <w:rPr>
          <w:b/>
          <w:sz w:val="28"/>
          <w:szCs w:val="28"/>
        </w:rPr>
        <w:t>научного руководителя</w:t>
      </w:r>
      <w:r w:rsidR="006E16B8">
        <w:rPr>
          <w:b/>
          <w:sz w:val="28"/>
          <w:szCs w:val="28"/>
        </w:rPr>
        <w:t xml:space="preserve"> </w:t>
      </w:r>
      <w:r w:rsidRPr="006E16B8">
        <w:rPr>
          <w:b/>
          <w:sz w:val="28"/>
          <w:szCs w:val="28"/>
        </w:rPr>
        <w:t xml:space="preserve">на выпускную квалификационную работу </w:t>
      </w:r>
      <w:proofErr w:type="spellStart"/>
      <w:r w:rsidR="00952541" w:rsidRPr="006E16B8">
        <w:rPr>
          <w:rFonts w:eastAsia="Times New Roman"/>
          <w:b/>
          <w:sz w:val="28"/>
          <w:szCs w:val="28"/>
        </w:rPr>
        <w:t>Сунгурова</w:t>
      </w:r>
      <w:proofErr w:type="spellEnd"/>
      <w:r w:rsidR="00952541" w:rsidRPr="006E16B8">
        <w:rPr>
          <w:rFonts w:eastAsia="Times New Roman"/>
          <w:b/>
          <w:sz w:val="28"/>
          <w:szCs w:val="28"/>
        </w:rPr>
        <w:t xml:space="preserve"> Артура </w:t>
      </w:r>
      <w:proofErr w:type="spellStart"/>
      <w:r w:rsidR="006E16B8" w:rsidRPr="006E16B8">
        <w:rPr>
          <w:rFonts w:eastAsia="Times New Roman"/>
          <w:b/>
          <w:sz w:val="28"/>
          <w:szCs w:val="28"/>
        </w:rPr>
        <w:t>Темирлановича</w:t>
      </w:r>
      <w:proofErr w:type="spellEnd"/>
      <w:r w:rsidR="001F6210" w:rsidRPr="006E16B8">
        <w:rPr>
          <w:rFonts w:eastAsia="Times New Roman"/>
          <w:b/>
          <w:sz w:val="28"/>
          <w:szCs w:val="28"/>
        </w:rPr>
        <w:t xml:space="preserve"> </w:t>
      </w:r>
      <w:r w:rsidRPr="006E16B8">
        <w:rPr>
          <w:b/>
          <w:color w:val="000000"/>
          <w:sz w:val="28"/>
          <w:szCs w:val="28"/>
        </w:rPr>
        <w:t>на тему</w:t>
      </w:r>
      <w:r w:rsidR="006E16B8" w:rsidRPr="006E16B8">
        <w:rPr>
          <w:b/>
          <w:color w:val="000000"/>
          <w:sz w:val="28"/>
          <w:szCs w:val="28"/>
        </w:rPr>
        <w:t>: «</w:t>
      </w:r>
      <w:r w:rsidR="006E16B8" w:rsidRPr="006E16B8">
        <w:rPr>
          <w:b/>
          <w:bCs/>
          <w:sz w:val="28"/>
          <w:szCs w:val="28"/>
          <w14:ligatures w14:val="standardContextual"/>
        </w:rPr>
        <w:t>Взаимодействие центральных и региональных властей КНР на примере</w:t>
      </w:r>
      <w:r w:rsidR="006E16B8">
        <w:rPr>
          <w:b/>
          <w:bCs/>
          <w:sz w:val="28"/>
          <w:szCs w:val="28"/>
          <w14:ligatures w14:val="standardContextual"/>
        </w:rPr>
        <w:t xml:space="preserve"> </w:t>
      </w:r>
      <w:r w:rsidR="006E16B8" w:rsidRPr="006E16B8">
        <w:rPr>
          <w:b/>
          <w:bCs/>
          <w:sz w:val="28"/>
          <w:szCs w:val="28"/>
          <w14:ligatures w14:val="standardContextual"/>
        </w:rPr>
        <w:t xml:space="preserve">провинции Сычуань и г. </w:t>
      </w:r>
      <w:proofErr w:type="spellStart"/>
      <w:r w:rsidR="006E16B8" w:rsidRPr="006E16B8">
        <w:rPr>
          <w:b/>
          <w:bCs/>
          <w:sz w:val="28"/>
          <w:szCs w:val="28"/>
          <w14:ligatures w14:val="standardContextual"/>
        </w:rPr>
        <w:t>Чунцин</w:t>
      </w:r>
      <w:proofErr w:type="spellEnd"/>
      <w:r w:rsidR="006E16B8" w:rsidRPr="006E16B8">
        <w:rPr>
          <w:b/>
          <w:bCs/>
          <w:sz w:val="28"/>
          <w:szCs w:val="28"/>
          <w14:ligatures w14:val="standardContextual"/>
        </w:rPr>
        <w:t xml:space="preserve"> в 1990–2020-е гг.</w:t>
      </w:r>
      <w:r w:rsidR="006E16B8" w:rsidRPr="006E16B8">
        <w:rPr>
          <w:b/>
          <w:color w:val="000000"/>
          <w:sz w:val="28"/>
          <w:szCs w:val="28"/>
        </w:rPr>
        <w:t>»</w:t>
      </w:r>
    </w:p>
    <w:p w:rsidR="006E16B8" w:rsidRPr="00292065" w:rsidRDefault="006E16B8" w:rsidP="006E16B8">
      <w:pPr>
        <w:ind w:left="708" w:firstLine="1"/>
        <w:rPr>
          <w:b/>
          <w:sz w:val="28"/>
          <w:szCs w:val="28"/>
        </w:rPr>
      </w:pPr>
    </w:p>
    <w:p w:rsidR="006E16B8" w:rsidRPr="000D56F4" w:rsidRDefault="006E16B8" w:rsidP="006E16B8">
      <w:pPr>
        <w:spacing w:line="240" w:lineRule="auto"/>
      </w:pPr>
      <w:r w:rsidRPr="000D56F4">
        <w:t>Уровень образования: магистратура</w:t>
      </w:r>
    </w:p>
    <w:p w:rsidR="006E16B8" w:rsidRPr="000D56F4" w:rsidRDefault="006E16B8" w:rsidP="006E16B8">
      <w:pPr>
        <w:spacing w:line="240" w:lineRule="auto"/>
      </w:pPr>
      <w:r w:rsidRPr="000D56F4">
        <w:t>Направление 58.04.01 «Востоковедение и африканистика»</w:t>
      </w:r>
    </w:p>
    <w:p w:rsidR="006E16B8" w:rsidRPr="000D56F4" w:rsidRDefault="006E16B8" w:rsidP="006E16B8">
      <w:pPr>
        <w:spacing w:line="240" w:lineRule="auto"/>
      </w:pPr>
      <w:r w:rsidRPr="000D56F4">
        <w:t>Основная образовательная программа:</w:t>
      </w:r>
    </w:p>
    <w:p w:rsidR="006E16B8" w:rsidRPr="00851A92" w:rsidRDefault="006E16B8" w:rsidP="006E16B8">
      <w:pPr>
        <w:spacing w:line="240" w:lineRule="auto"/>
        <w:rPr>
          <w:b/>
        </w:rPr>
      </w:pPr>
      <w:r w:rsidRPr="000D56F4">
        <w:t>ВМ.5738.2021 «Современный Китай: экономика, политика, общество»</w:t>
      </w:r>
    </w:p>
    <w:p w:rsidR="006E16B8" w:rsidRPr="006E16B8" w:rsidRDefault="006E16B8" w:rsidP="006E16B8">
      <w:pPr>
        <w:spacing w:line="240" w:lineRule="auto"/>
        <w:ind w:firstLine="0"/>
        <w:rPr>
          <w:b/>
          <w:color w:val="000000"/>
          <w:sz w:val="28"/>
          <w:szCs w:val="28"/>
        </w:rPr>
      </w:pPr>
    </w:p>
    <w:p w:rsidR="00645E83" w:rsidRDefault="00645E83" w:rsidP="00645E83"/>
    <w:p w:rsidR="0032132B" w:rsidRPr="00EF6015" w:rsidRDefault="00846229" w:rsidP="00AB76CC">
      <w:pPr>
        <w:rPr>
          <w:sz w:val="28"/>
          <w:szCs w:val="28"/>
        </w:rPr>
      </w:pPr>
      <w:r w:rsidRPr="00EF6015">
        <w:rPr>
          <w:sz w:val="28"/>
          <w:szCs w:val="28"/>
        </w:rPr>
        <w:t>Проблем</w:t>
      </w:r>
      <w:r w:rsidR="00F3636E" w:rsidRPr="00EF6015">
        <w:rPr>
          <w:sz w:val="28"/>
          <w:szCs w:val="28"/>
        </w:rPr>
        <w:t>а</w:t>
      </w:r>
      <w:r w:rsidRPr="00EF6015">
        <w:rPr>
          <w:sz w:val="28"/>
          <w:szCs w:val="28"/>
        </w:rPr>
        <w:t xml:space="preserve"> отношений между политическим цен</w:t>
      </w:r>
      <w:r w:rsidR="00366246" w:rsidRPr="00EF6015">
        <w:rPr>
          <w:sz w:val="28"/>
          <w:szCs w:val="28"/>
        </w:rPr>
        <w:t>т</w:t>
      </w:r>
      <w:r w:rsidR="002C24A0" w:rsidRPr="00EF6015">
        <w:rPr>
          <w:sz w:val="28"/>
          <w:szCs w:val="28"/>
        </w:rPr>
        <w:t xml:space="preserve">ром </w:t>
      </w:r>
      <w:r w:rsidRPr="00EF6015">
        <w:rPr>
          <w:sz w:val="28"/>
          <w:szCs w:val="28"/>
        </w:rPr>
        <w:t xml:space="preserve">и регионами </w:t>
      </w:r>
      <w:r w:rsidR="00F3636E" w:rsidRPr="00EF6015">
        <w:rPr>
          <w:sz w:val="28"/>
          <w:szCs w:val="28"/>
        </w:rPr>
        <w:t>представляет собой одну из наиболее</w:t>
      </w:r>
      <w:r w:rsidR="006E16B8" w:rsidRPr="00EF6015">
        <w:rPr>
          <w:sz w:val="28"/>
          <w:szCs w:val="28"/>
        </w:rPr>
        <w:t xml:space="preserve"> важных</w:t>
      </w:r>
      <w:r w:rsidR="00F3636E" w:rsidRPr="00EF6015">
        <w:rPr>
          <w:sz w:val="28"/>
          <w:szCs w:val="28"/>
        </w:rPr>
        <w:t xml:space="preserve"> тем при изучении управленчески</w:t>
      </w:r>
      <w:r w:rsidR="00EF6015">
        <w:rPr>
          <w:sz w:val="28"/>
          <w:szCs w:val="28"/>
        </w:rPr>
        <w:t>х практик в КНР</w:t>
      </w:r>
      <w:r w:rsidR="00F3636E" w:rsidRPr="00EF6015">
        <w:rPr>
          <w:sz w:val="28"/>
          <w:szCs w:val="28"/>
        </w:rPr>
        <w:t>. С</w:t>
      </w:r>
      <w:r w:rsidR="000F7386" w:rsidRPr="00EF6015">
        <w:rPr>
          <w:sz w:val="28"/>
          <w:szCs w:val="28"/>
        </w:rPr>
        <w:t>охраняя формальный статус унитарного государства Китай,</w:t>
      </w:r>
      <w:r w:rsidR="006E16B8" w:rsidRPr="00EF6015">
        <w:rPr>
          <w:sz w:val="28"/>
          <w:szCs w:val="28"/>
        </w:rPr>
        <w:t xml:space="preserve"> тем не менее, выстроил достаточно</w:t>
      </w:r>
      <w:r w:rsidR="000F7386" w:rsidRPr="00EF6015">
        <w:rPr>
          <w:sz w:val="28"/>
          <w:szCs w:val="28"/>
        </w:rPr>
        <w:t xml:space="preserve"> гибкую </w:t>
      </w:r>
      <w:r w:rsidR="00366246" w:rsidRPr="00EF6015">
        <w:rPr>
          <w:sz w:val="28"/>
          <w:szCs w:val="28"/>
        </w:rPr>
        <w:t xml:space="preserve">модель </w:t>
      </w:r>
      <w:r w:rsidR="000F7386" w:rsidRPr="00EF6015">
        <w:rPr>
          <w:sz w:val="28"/>
          <w:szCs w:val="28"/>
        </w:rPr>
        <w:t>отношений</w:t>
      </w:r>
      <w:r w:rsidR="00366246" w:rsidRPr="00EF6015">
        <w:rPr>
          <w:sz w:val="28"/>
          <w:szCs w:val="28"/>
        </w:rPr>
        <w:t xml:space="preserve"> между центром и регионами. Именно этой моделью зачастую объясняют </w:t>
      </w:r>
      <w:r w:rsidR="001F75BB" w:rsidRPr="00EF6015">
        <w:rPr>
          <w:sz w:val="28"/>
          <w:szCs w:val="28"/>
        </w:rPr>
        <w:t xml:space="preserve">успешность проводимых социально-экономических преобразований и инициативу регионов, а также сохранение </w:t>
      </w:r>
      <w:r w:rsidR="00AD06ED" w:rsidRPr="00EF6015">
        <w:rPr>
          <w:sz w:val="28"/>
          <w:szCs w:val="28"/>
        </w:rPr>
        <w:t>регионального разнообразия страны. В то же время эта крайне актуальная и злободневная тема еще не получила достаточного освещения в российском китаеведении. Выпуск</w:t>
      </w:r>
      <w:r w:rsidR="00EA3F8B" w:rsidRPr="00EF6015">
        <w:rPr>
          <w:sz w:val="28"/>
          <w:szCs w:val="28"/>
        </w:rPr>
        <w:t>н</w:t>
      </w:r>
      <w:r w:rsidR="00AD06ED" w:rsidRPr="00EF6015">
        <w:rPr>
          <w:sz w:val="28"/>
          <w:szCs w:val="28"/>
        </w:rPr>
        <w:t xml:space="preserve">ая квалификационная работа </w:t>
      </w:r>
      <w:proofErr w:type="spellStart"/>
      <w:r w:rsidR="00AD06ED" w:rsidRPr="00EF6015">
        <w:rPr>
          <w:sz w:val="28"/>
          <w:szCs w:val="28"/>
        </w:rPr>
        <w:t>Сунгурова</w:t>
      </w:r>
      <w:proofErr w:type="spellEnd"/>
      <w:r w:rsidR="00AD06ED" w:rsidRPr="00EF6015">
        <w:rPr>
          <w:sz w:val="28"/>
          <w:szCs w:val="28"/>
        </w:rPr>
        <w:t xml:space="preserve"> </w:t>
      </w:r>
      <w:r w:rsidR="006E16B8" w:rsidRPr="00EF6015">
        <w:rPr>
          <w:sz w:val="28"/>
          <w:szCs w:val="28"/>
        </w:rPr>
        <w:t xml:space="preserve">А.Т. </w:t>
      </w:r>
      <w:r w:rsidR="00AD06ED" w:rsidRPr="00EF6015">
        <w:rPr>
          <w:sz w:val="28"/>
          <w:szCs w:val="28"/>
        </w:rPr>
        <w:t xml:space="preserve">призвана отчасти восполнить этот </w:t>
      </w:r>
      <w:r w:rsidR="006E16B8" w:rsidRPr="00EF6015">
        <w:rPr>
          <w:sz w:val="28"/>
          <w:szCs w:val="28"/>
        </w:rPr>
        <w:t xml:space="preserve">существенный </w:t>
      </w:r>
      <w:r w:rsidR="00AD06ED" w:rsidRPr="00EF6015">
        <w:rPr>
          <w:sz w:val="28"/>
          <w:szCs w:val="28"/>
        </w:rPr>
        <w:t xml:space="preserve">пробел. </w:t>
      </w:r>
    </w:p>
    <w:p w:rsidR="00AB76CC" w:rsidRPr="00EF6015" w:rsidRDefault="00AB76CC" w:rsidP="00AB76CC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F6015">
        <w:rPr>
          <w:rFonts w:eastAsia="TimesNewRomanPSMT"/>
          <w:sz w:val="28"/>
          <w:szCs w:val="28"/>
          <w14:ligatures w14:val="standardContextual"/>
        </w:rPr>
        <w:t xml:space="preserve">Во введении </w:t>
      </w:r>
      <w:r w:rsidR="00EF6015">
        <w:rPr>
          <w:rFonts w:eastAsia="TimesNewRomanPSMT"/>
          <w:sz w:val="28"/>
          <w:szCs w:val="28"/>
          <w14:ligatures w14:val="standardContextual"/>
        </w:rPr>
        <w:t>а</w:t>
      </w:r>
      <w:r w:rsidRPr="00EF6015">
        <w:rPr>
          <w:rFonts w:eastAsia="TimesNewRomanPSMT"/>
          <w:sz w:val="28"/>
          <w:szCs w:val="28"/>
          <w14:ligatures w14:val="standardContextual"/>
        </w:rPr>
        <w:t>втор ВКР правильно отмечает, что в 19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90-е </w:t>
      </w:r>
      <w:r w:rsidRPr="00EF6015">
        <w:rPr>
          <w:rFonts w:eastAsia="TimesNewRomanPSMT"/>
          <w:sz w:val="28"/>
          <w:szCs w:val="28"/>
          <w14:ligatures w14:val="standardContextual"/>
        </w:rPr>
        <w:t>годы в Китае начался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процесс </w:t>
      </w:r>
      <w:proofErr w:type="spellStart"/>
      <w:r w:rsidRPr="00EF6015">
        <w:rPr>
          <w:rFonts w:eastAsia="TimesNewRomanPSMT"/>
          <w:sz w:val="28"/>
          <w:szCs w:val="28"/>
          <w14:ligatures w14:val="standardContextual"/>
        </w:rPr>
        <w:t>рецентрализации</w:t>
      </w:r>
      <w:proofErr w:type="spellEnd"/>
      <w:r w:rsidRPr="00EF6015">
        <w:rPr>
          <w:rFonts w:eastAsia="TimesNewRomanPSMT"/>
          <w:sz w:val="28"/>
          <w:szCs w:val="28"/>
          <w14:ligatures w14:val="standardContextual"/>
        </w:rPr>
        <w:t>, который затронул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политическую и финансовую сферы, сохранив при этом самостоятельность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регионов в выборе приоритетов социально-экономического развития в рамках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выполнения государственных планов. Это дало основание для появления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концепции китайского «политического унитаризма и экономического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федерализма», а также множества его </w:t>
      </w:r>
      <w:r w:rsidRPr="00EF6015">
        <w:rPr>
          <w:rFonts w:eastAsia="TimesNewRomanPSMT"/>
          <w:sz w:val="28"/>
          <w:szCs w:val="28"/>
          <w14:ligatures w14:val="standardContextual"/>
        </w:rPr>
        <w:t>вариаций.</w:t>
      </w:r>
    </w:p>
    <w:p w:rsidR="002958E1" w:rsidRPr="00EF6015" w:rsidRDefault="00771B2F" w:rsidP="00AB76CC">
      <w:pPr>
        <w:rPr>
          <w:rFonts w:eastAsia="MS Mincho"/>
          <w:sz w:val="28"/>
          <w:szCs w:val="28"/>
          <w:lang w:eastAsia="ja-JP"/>
        </w:rPr>
      </w:pPr>
      <w:r w:rsidRPr="00EF6015">
        <w:rPr>
          <w:rFonts w:eastAsia="MS Mincho"/>
          <w:sz w:val="28"/>
          <w:szCs w:val="28"/>
          <w:lang w:eastAsia="ja-JP"/>
        </w:rPr>
        <w:t xml:space="preserve">Структура выпускной квалификационной работы выстроена четко, в соответствии с поставленными автором задачами. </w:t>
      </w:r>
      <w:proofErr w:type="spellStart"/>
      <w:r w:rsidR="003D4028" w:rsidRPr="00EF6015">
        <w:rPr>
          <w:rFonts w:eastAsia="MS Mincho"/>
          <w:sz w:val="28"/>
          <w:szCs w:val="28"/>
          <w:lang w:eastAsia="ja-JP"/>
        </w:rPr>
        <w:t>Сунгуров</w:t>
      </w:r>
      <w:proofErr w:type="spellEnd"/>
      <w:r w:rsidR="003D4028" w:rsidRPr="00EF6015">
        <w:rPr>
          <w:rFonts w:eastAsia="MS Mincho"/>
          <w:sz w:val="28"/>
          <w:szCs w:val="28"/>
          <w:lang w:eastAsia="ja-JP"/>
        </w:rPr>
        <w:t xml:space="preserve"> </w:t>
      </w:r>
      <w:r w:rsidR="00EF6015">
        <w:rPr>
          <w:rFonts w:eastAsia="MS Mincho"/>
          <w:sz w:val="28"/>
          <w:szCs w:val="28"/>
          <w:lang w:eastAsia="ja-JP"/>
        </w:rPr>
        <w:t xml:space="preserve">А.Т. </w:t>
      </w:r>
      <w:r w:rsidR="003D4028" w:rsidRPr="00EF6015">
        <w:rPr>
          <w:rFonts w:eastAsia="MS Mincho"/>
          <w:sz w:val="28"/>
          <w:szCs w:val="28"/>
          <w:lang w:eastAsia="ja-JP"/>
        </w:rPr>
        <w:t>подробно разбирает юридический, кадровый и фискально-финансовы</w:t>
      </w:r>
      <w:r w:rsidR="000B7B6A" w:rsidRPr="00EF6015">
        <w:rPr>
          <w:rFonts w:eastAsia="MS Mincho"/>
          <w:sz w:val="28"/>
          <w:szCs w:val="28"/>
          <w:lang w:eastAsia="ja-JP"/>
        </w:rPr>
        <w:t>й</w:t>
      </w:r>
      <w:r w:rsidR="003D4028" w:rsidRPr="00EF6015">
        <w:rPr>
          <w:rFonts w:eastAsia="MS Mincho"/>
          <w:sz w:val="28"/>
          <w:szCs w:val="28"/>
          <w:lang w:eastAsia="ja-JP"/>
        </w:rPr>
        <w:t xml:space="preserve"> аспекты </w:t>
      </w:r>
      <w:r w:rsidR="000B7B6A" w:rsidRPr="00EF6015">
        <w:rPr>
          <w:rFonts w:eastAsia="MS Mincho"/>
          <w:sz w:val="28"/>
          <w:szCs w:val="28"/>
          <w:lang w:eastAsia="ja-JP"/>
        </w:rPr>
        <w:lastRenderedPageBreak/>
        <w:t>взаимоотношений межд</w:t>
      </w:r>
      <w:r w:rsidR="00EF6015">
        <w:rPr>
          <w:rFonts w:eastAsia="MS Mincho"/>
          <w:sz w:val="28"/>
          <w:szCs w:val="28"/>
          <w:lang w:eastAsia="ja-JP"/>
        </w:rPr>
        <w:t>у центром и регионами. Особый</w:t>
      </w:r>
      <w:r w:rsidR="000B7B6A" w:rsidRPr="00EF6015">
        <w:rPr>
          <w:rFonts w:eastAsia="MS Mincho"/>
          <w:sz w:val="28"/>
          <w:szCs w:val="28"/>
          <w:lang w:eastAsia="ja-JP"/>
        </w:rPr>
        <w:t xml:space="preserve"> интерес предст</w:t>
      </w:r>
      <w:r w:rsidR="00911599" w:rsidRPr="00EF6015">
        <w:rPr>
          <w:rFonts w:eastAsia="MS Mincho"/>
          <w:sz w:val="28"/>
          <w:szCs w:val="28"/>
          <w:lang w:eastAsia="ja-JP"/>
        </w:rPr>
        <w:t xml:space="preserve">авляет глава, посвященная анализу </w:t>
      </w:r>
      <w:r w:rsidR="00AB76CC" w:rsidRPr="00EF6015">
        <w:rPr>
          <w:rFonts w:eastAsia="MS Mincho"/>
          <w:sz w:val="28"/>
          <w:szCs w:val="28"/>
          <w:lang w:eastAsia="ja-JP"/>
        </w:rPr>
        <w:t xml:space="preserve">ситуации в </w:t>
      </w:r>
      <w:r w:rsidR="00911599" w:rsidRPr="00EF6015">
        <w:rPr>
          <w:rFonts w:eastAsia="MS Mincho"/>
          <w:sz w:val="28"/>
          <w:szCs w:val="28"/>
          <w:lang w:eastAsia="ja-JP"/>
        </w:rPr>
        <w:t>пров</w:t>
      </w:r>
      <w:r w:rsidR="006E16B8" w:rsidRPr="00EF6015">
        <w:rPr>
          <w:rFonts w:eastAsia="MS Mincho"/>
          <w:sz w:val="28"/>
          <w:szCs w:val="28"/>
          <w:lang w:eastAsia="ja-JP"/>
        </w:rPr>
        <w:t>инции Сыч</w:t>
      </w:r>
      <w:r w:rsidR="00AB76CC" w:rsidRPr="00EF6015">
        <w:rPr>
          <w:rFonts w:eastAsia="MS Mincho"/>
          <w:sz w:val="28"/>
          <w:szCs w:val="28"/>
          <w:lang w:eastAsia="ja-JP"/>
        </w:rPr>
        <w:t xml:space="preserve">уань и </w:t>
      </w:r>
      <w:r w:rsidR="00911599" w:rsidRPr="00EF6015">
        <w:rPr>
          <w:rFonts w:eastAsia="MS Mincho"/>
          <w:sz w:val="28"/>
          <w:szCs w:val="28"/>
          <w:lang w:eastAsia="ja-JP"/>
        </w:rPr>
        <w:t>город</w:t>
      </w:r>
      <w:r w:rsidR="00AB76CC" w:rsidRPr="00EF6015">
        <w:rPr>
          <w:rFonts w:eastAsia="MS Mincho"/>
          <w:sz w:val="28"/>
          <w:szCs w:val="28"/>
          <w:lang w:eastAsia="ja-JP"/>
        </w:rPr>
        <w:t>е</w:t>
      </w:r>
      <w:r w:rsidR="00911599" w:rsidRPr="00EF6015">
        <w:rPr>
          <w:rFonts w:eastAsia="MS Mincho"/>
          <w:sz w:val="28"/>
          <w:szCs w:val="28"/>
          <w:lang w:eastAsia="ja-JP"/>
        </w:rPr>
        <w:t xml:space="preserve"> </w:t>
      </w:r>
      <w:r w:rsidR="006E16B8" w:rsidRPr="00EF6015">
        <w:rPr>
          <w:rFonts w:eastAsia="MS Mincho"/>
          <w:sz w:val="28"/>
          <w:szCs w:val="28"/>
          <w:lang w:eastAsia="ja-JP"/>
        </w:rPr>
        <w:t xml:space="preserve">центрального подчинения </w:t>
      </w:r>
      <w:proofErr w:type="spellStart"/>
      <w:r w:rsidR="00911599" w:rsidRPr="00EF6015">
        <w:rPr>
          <w:rFonts w:eastAsia="MS Mincho"/>
          <w:sz w:val="28"/>
          <w:szCs w:val="28"/>
          <w:lang w:eastAsia="ja-JP"/>
        </w:rPr>
        <w:t>Чунцин</w:t>
      </w:r>
      <w:proofErr w:type="spellEnd"/>
      <w:r w:rsidR="00911599" w:rsidRPr="00EF6015">
        <w:rPr>
          <w:rFonts w:eastAsia="MS Mincho"/>
          <w:sz w:val="28"/>
          <w:szCs w:val="28"/>
          <w:lang w:eastAsia="ja-JP"/>
        </w:rPr>
        <w:t xml:space="preserve">, демонстрирующая пределы политической конкуренции между центральными и региональными элитами. </w:t>
      </w:r>
    </w:p>
    <w:p w:rsidR="00AB76CC" w:rsidRPr="00EF6015" w:rsidRDefault="00AB76CC" w:rsidP="00EF6015">
      <w:pPr>
        <w:autoSpaceDE w:val="0"/>
        <w:autoSpaceDN w:val="0"/>
        <w:adjustRightInd w:val="0"/>
        <w:ind w:firstLine="708"/>
        <w:rPr>
          <w:rFonts w:eastAsia="TimesNewRomanPSMT"/>
          <w:sz w:val="28"/>
          <w:szCs w:val="28"/>
          <w14:ligatures w14:val="standardContextual"/>
        </w:rPr>
      </w:pPr>
      <w:r w:rsidRPr="00EF6015">
        <w:rPr>
          <w:bCs/>
          <w:iCs/>
          <w:sz w:val="28"/>
          <w:szCs w:val="28"/>
        </w:rPr>
        <w:t xml:space="preserve">Научная новизна данной </w:t>
      </w:r>
      <w:r w:rsidRPr="00EF6015">
        <w:rPr>
          <w:bCs/>
          <w:iCs/>
          <w:sz w:val="28"/>
          <w:szCs w:val="28"/>
        </w:rPr>
        <w:t xml:space="preserve">магистерской диссертации заключается в том, что впервые в отечественном китаеведении предпринята попытка </w:t>
      </w:r>
      <w:r w:rsidRPr="00EF6015">
        <w:rPr>
          <w:bCs/>
          <w:iCs/>
          <w:sz w:val="28"/>
          <w:szCs w:val="28"/>
        </w:rPr>
        <w:t xml:space="preserve">изучения </w:t>
      </w:r>
      <w:r w:rsidRPr="00EF6015">
        <w:rPr>
          <w:bCs/>
          <w:sz w:val="28"/>
          <w:szCs w:val="28"/>
          <w14:ligatures w14:val="standardContextual"/>
        </w:rPr>
        <w:t>в</w:t>
      </w:r>
      <w:r w:rsidRPr="00EF6015">
        <w:rPr>
          <w:bCs/>
          <w:sz w:val="28"/>
          <w:szCs w:val="28"/>
          <w14:ligatures w14:val="standardContextual"/>
        </w:rPr>
        <w:t>заимодействи</w:t>
      </w:r>
      <w:r w:rsidRPr="00EF6015">
        <w:rPr>
          <w:bCs/>
          <w:sz w:val="28"/>
          <w:szCs w:val="28"/>
          <w14:ligatures w14:val="standardContextual"/>
        </w:rPr>
        <w:t>я</w:t>
      </w:r>
      <w:r w:rsidRPr="00EF6015">
        <w:rPr>
          <w:bCs/>
          <w:sz w:val="28"/>
          <w:szCs w:val="28"/>
          <w14:ligatures w14:val="standardContextual"/>
        </w:rPr>
        <w:t xml:space="preserve"> центральных и региональных властей КНР</w:t>
      </w:r>
      <w:r w:rsidRPr="00EF6015">
        <w:rPr>
          <w:bCs/>
          <w:iCs/>
          <w:sz w:val="28"/>
          <w:szCs w:val="28"/>
        </w:rPr>
        <w:t xml:space="preserve"> </w:t>
      </w:r>
      <w:r w:rsidRPr="00EF6015">
        <w:rPr>
          <w:bCs/>
          <w:iCs/>
          <w:sz w:val="28"/>
          <w:szCs w:val="28"/>
        </w:rPr>
        <w:t xml:space="preserve">под углом зрения </w:t>
      </w:r>
      <w:r w:rsidRPr="00EF6015">
        <w:rPr>
          <w:bCs/>
          <w:iCs/>
          <w:sz w:val="28"/>
          <w:szCs w:val="28"/>
        </w:rPr>
        <w:t>развития провинции Сычуань (одной из крупнейших китайских провинций, превосходящей по численности населения многие государства мира)</w:t>
      </w:r>
      <w:r w:rsidRPr="00EF6015">
        <w:rPr>
          <w:bCs/>
          <w:iCs/>
          <w:sz w:val="28"/>
          <w:szCs w:val="28"/>
        </w:rPr>
        <w:t xml:space="preserve">. Выбор провинции Сычуань и города </w:t>
      </w:r>
      <w:proofErr w:type="spellStart"/>
      <w:r w:rsidRPr="00EF6015">
        <w:rPr>
          <w:bCs/>
          <w:iCs/>
          <w:sz w:val="28"/>
          <w:szCs w:val="28"/>
        </w:rPr>
        <w:t>Чунцин</w:t>
      </w:r>
      <w:proofErr w:type="spellEnd"/>
      <w:r w:rsidRPr="00EF6015">
        <w:rPr>
          <w:bCs/>
          <w:iCs/>
          <w:sz w:val="28"/>
          <w:szCs w:val="28"/>
        </w:rPr>
        <w:t xml:space="preserve"> объясняется тем, что они</w:t>
      </w:r>
      <w:r w:rsidR="00EF6015">
        <w:rPr>
          <w:bCs/>
          <w:iCs/>
          <w:sz w:val="28"/>
          <w:szCs w:val="28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обладают приблизительно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средними по стране социально-экономическими показателями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. 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>Их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географическое положение и экономический потенциал позволяют проанализировать особые подходы центра в содействии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развития регионов.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 xml:space="preserve"> Кроме того,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 до 1997 года </w:t>
      </w:r>
      <w:proofErr w:type="spellStart"/>
      <w:r w:rsidRPr="00EF6015">
        <w:rPr>
          <w:rFonts w:eastAsia="TimesNewRomanPSMT"/>
          <w:sz w:val="28"/>
          <w:szCs w:val="28"/>
          <w14:ligatures w14:val="standardContextual"/>
        </w:rPr>
        <w:t>Чунцин</w:t>
      </w:r>
      <w:proofErr w:type="spellEnd"/>
      <w:r w:rsidRPr="00EF6015">
        <w:rPr>
          <w:rFonts w:eastAsia="TimesNewRomanPSMT"/>
          <w:sz w:val="28"/>
          <w:szCs w:val="28"/>
          <w14:ligatures w14:val="standardContextual"/>
        </w:rPr>
        <w:t xml:space="preserve"> входил в состав провинции Сычуань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>, поэтому о</w:t>
      </w:r>
      <w:r w:rsidRPr="00EF6015">
        <w:rPr>
          <w:rFonts w:eastAsia="TimesNewRomanPSMT"/>
          <w:sz w:val="28"/>
          <w:szCs w:val="28"/>
          <w14:ligatures w14:val="standardContextual"/>
        </w:rPr>
        <w:t xml:space="preserve">собый интерес представляют причины 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>вы</w:t>
      </w:r>
      <w:r w:rsidRPr="00EF6015">
        <w:rPr>
          <w:rFonts w:eastAsia="TimesNewRomanPSMT"/>
          <w:sz w:val="28"/>
          <w:szCs w:val="28"/>
          <w14:ligatures w14:val="standardContextual"/>
        </w:rPr>
        <w:t>деления столь крупного города из-под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управления провинции и предоставление ему статуса самостоятельной</w:t>
      </w:r>
      <w:r w:rsidR="00102AA2" w:rsidRPr="00EF6015">
        <w:rPr>
          <w:rFonts w:eastAsia="TimesNewRomanPSMT"/>
          <w:sz w:val="28"/>
          <w:szCs w:val="28"/>
          <w14:ligatures w14:val="standardContextual"/>
        </w:rPr>
        <w:t xml:space="preserve"> </w:t>
      </w:r>
      <w:r w:rsidRPr="00EF6015">
        <w:rPr>
          <w:rFonts w:eastAsia="TimesNewRomanPSMT"/>
          <w:sz w:val="28"/>
          <w:szCs w:val="28"/>
          <w14:ligatures w14:val="standardContextual"/>
        </w:rPr>
        <w:t>административно-территориальной единицы.</w:t>
      </w:r>
    </w:p>
    <w:p w:rsidR="00AB76CC" w:rsidRPr="00EF6015" w:rsidRDefault="00EF6015" w:rsidP="00AB76CC">
      <w:pPr>
        <w:rPr>
          <w:sz w:val="28"/>
          <w:szCs w:val="28"/>
        </w:rPr>
      </w:pPr>
      <w:r w:rsidRPr="00EF6015">
        <w:rPr>
          <w:sz w:val="28"/>
          <w:szCs w:val="28"/>
        </w:rPr>
        <w:t xml:space="preserve">Данная выпускная квалификационная </w:t>
      </w:r>
      <w:r w:rsidRPr="00EF6015">
        <w:rPr>
          <w:sz w:val="28"/>
          <w:szCs w:val="28"/>
        </w:rPr>
        <w:t>работа состоит из введения, трех</w:t>
      </w:r>
      <w:r w:rsidRPr="00EF6015">
        <w:rPr>
          <w:sz w:val="28"/>
          <w:szCs w:val="28"/>
        </w:rPr>
        <w:t xml:space="preserve"> глав, заключения и списка использованных источников и литературы, включающего</w:t>
      </w:r>
      <w:r w:rsidRPr="00EF6015">
        <w:rPr>
          <w:sz w:val="28"/>
          <w:szCs w:val="28"/>
        </w:rPr>
        <w:t xml:space="preserve"> 94</w:t>
      </w:r>
      <w:r w:rsidRPr="00EF6015">
        <w:rPr>
          <w:sz w:val="28"/>
          <w:szCs w:val="28"/>
        </w:rPr>
        <w:t xml:space="preserve"> наименования</w:t>
      </w:r>
      <w:r w:rsidRPr="00EF6015">
        <w:rPr>
          <w:sz w:val="28"/>
          <w:szCs w:val="28"/>
        </w:rPr>
        <w:t xml:space="preserve"> (на китайском, русском и английском языках)</w:t>
      </w:r>
      <w:r w:rsidRPr="00EF6015">
        <w:rPr>
          <w:sz w:val="28"/>
          <w:szCs w:val="28"/>
        </w:rPr>
        <w:t xml:space="preserve">. При подготовке исследования автор привлек обширные данные, почерпнутые из официальных источников и научно-исследовательской литературы. Особо следует отметить активное использование материалов на китайском языке. </w:t>
      </w:r>
    </w:p>
    <w:p w:rsidR="00E24479" w:rsidRPr="00EF6015" w:rsidRDefault="00CA5D8D" w:rsidP="00EF6015">
      <w:pPr>
        <w:ind w:firstLine="720"/>
        <w:rPr>
          <w:sz w:val="28"/>
          <w:szCs w:val="28"/>
        </w:rPr>
      </w:pPr>
      <w:r w:rsidRPr="00EF6015">
        <w:rPr>
          <w:rFonts w:eastAsia="MS Mincho"/>
          <w:sz w:val="28"/>
          <w:szCs w:val="28"/>
          <w:lang w:eastAsia="ja-JP"/>
        </w:rPr>
        <w:t xml:space="preserve">Выпускная квалификационная работа </w:t>
      </w:r>
      <w:r w:rsidRPr="00EF6015">
        <w:rPr>
          <w:sz w:val="28"/>
          <w:szCs w:val="28"/>
        </w:rPr>
        <w:t>выполнена на основе авторитетной и актуальной исследовательской литературы, с привлечение</w:t>
      </w:r>
      <w:r w:rsidR="006E16B8" w:rsidRPr="00EF6015">
        <w:rPr>
          <w:sz w:val="28"/>
          <w:szCs w:val="28"/>
        </w:rPr>
        <w:t>м</w:t>
      </w:r>
      <w:r w:rsidRPr="00EF6015">
        <w:rPr>
          <w:sz w:val="28"/>
          <w:szCs w:val="28"/>
        </w:rPr>
        <w:t xml:space="preserve"> трудов ведущих исследователей в области региональной политики КНР. </w:t>
      </w:r>
      <w:r w:rsidR="00E24479" w:rsidRPr="00EF6015">
        <w:rPr>
          <w:sz w:val="28"/>
          <w:szCs w:val="28"/>
        </w:rPr>
        <w:lastRenderedPageBreak/>
        <w:t xml:space="preserve">Выводы, к которым приходит </w:t>
      </w:r>
      <w:r w:rsidR="000073CD" w:rsidRPr="00EF6015">
        <w:rPr>
          <w:sz w:val="28"/>
          <w:szCs w:val="28"/>
        </w:rPr>
        <w:t xml:space="preserve">автор, </w:t>
      </w:r>
      <w:r w:rsidR="00E24479" w:rsidRPr="00EF6015">
        <w:rPr>
          <w:sz w:val="28"/>
          <w:szCs w:val="28"/>
        </w:rPr>
        <w:t xml:space="preserve">представляются развернутыми и обоснованными. </w:t>
      </w:r>
    </w:p>
    <w:p w:rsidR="00EF6015" w:rsidRDefault="00E24479" w:rsidP="00EF6015">
      <w:pPr>
        <w:ind w:firstLine="708"/>
        <w:rPr>
          <w:sz w:val="28"/>
          <w:szCs w:val="28"/>
        </w:rPr>
      </w:pPr>
      <w:r w:rsidRPr="00EF6015">
        <w:rPr>
          <w:sz w:val="28"/>
          <w:szCs w:val="28"/>
        </w:rPr>
        <w:t xml:space="preserve">Выпускная квалификационная работа </w:t>
      </w:r>
      <w:proofErr w:type="spellStart"/>
      <w:r w:rsidR="006E16B8" w:rsidRPr="00EF6015">
        <w:rPr>
          <w:sz w:val="28"/>
          <w:szCs w:val="28"/>
        </w:rPr>
        <w:t>Сунгурова</w:t>
      </w:r>
      <w:proofErr w:type="spellEnd"/>
      <w:r w:rsidR="006E16B8" w:rsidRPr="00EF6015">
        <w:rPr>
          <w:sz w:val="28"/>
          <w:szCs w:val="28"/>
        </w:rPr>
        <w:t xml:space="preserve"> </w:t>
      </w:r>
      <w:r w:rsidR="00EF6015" w:rsidRPr="00EF6015">
        <w:rPr>
          <w:rFonts w:eastAsia="Times New Roman"/>
          <w:sz w:val="28"/>
          <w:szCs w:val="28"/>
        </w:rPr>
        <w:t xml:space="preserve">Артура </w:t>
      </w:r>
      <w:proofErr w:type="spellStart"/>
      <w:r w:rsidR="00EF6015" w:rsidRPr="00EF6015">
        <w:rPr>
          <w:rFonts w:eastAsia="Times New Roman"/>
          <w:sz w:val="28"/>
          <w:szCs w:val="28"/>
        </w:rPr>
        <w:t>Темирлановича</w:t>
      </w:r>
      <w:proofErr w:type="spellEnd"/>
      <w:r w:rsidR="00EF6015" w:rsidRPr="00EF6015">
        <w:rPr>
          <w:rFonts w:eastAsia="Times New Roman"/>
          <w:sz w:val="28"/>
          <w:szCs w:val="28"/>
        </w:rPr>
        <w:t xml:space="preserve"> </w:t>
      </w:r>
      <w:r w:rsidR="006E16B8" w:rsidRPr="00EF6015">
        <w:rPr>
          <w:sz w:val="28"/>
          <w:szCs w:val="28"/>
        </w:rPr>
        <w:t xml:space="preserve">на тему: </w:t>
      </w:r>
      <w:r w:rsidR="006E16B8" w:rsidRPr="00EF6015">
        <w:rPr>
          <w:color w:val="000000"/>
          <w:sz w:val="28"/>
          <w:szCs w:val="28"/>
        </w:rPr>
        <w:t>«</w:t>
      </w:r>
      <w:r w:rsidR="006E16B8" w:rsidRPr="00EF6015">
        <w:rPr>
          <w:bCs/>
          <w:sz w:val="28"/>
          <w:szCs w:val="28"/>
          <w14:ligatures w14:val="standardContextual"/>
        </w:rPr>
        <w:t xml:space="preserve">Взаимодействие центральных и региональных властей КНР на примере провинции Сычуань и г. </w:t>
      </w:r>
      <w:proofErr w:type="spellStart"/>
      <w:r w:rsidR="006E16B8" w:rsidRPr="00EF6015">
        <w:rPr>
          <w:bCs/>
          <w:sz w:val="28"/>
          <w:szCs w:val="28"/>
          <w14:ligatures w14:val="standardContextual"/>
        </w:rPr>
        <w:t>Чунцин</w:t>
      </w:r>
      <w:proofErr w:type="spellEnd"/>
      <w:r w:rsidR="006E16B8" w:rsidRPr="00EF6015">
        <w:rPr>
          <w:bCs/>
          <w:sz w:val="28"/>
          <w:szCs w:val="28"/>
          <w14:ligatures w14:val="standardContextual"/>
        </w:rPr>
        <w:t xml:space="preserve"> в 1990–2020-е гг.</w:t>
      </w:r>
      <w:r w:rsidR="006E16B8" w:rsidRPr="00EF6015">
        <w:rPr>
          <w:color w:val="000000"/>
          <w:sz w:val="28"/>
          <w:szCs w:val="28"/>
        </w:rPr>
        <w:t>»</w:t>
      </w:r>
      <w:r w:rsidR="00EA3F8B" w:rsidRPr="00EF6015">
        <w:rPr>
          <w:sz w:val="28"/>
          <w:szCs w:val="28"/>
        </w:rPr>
        <w:t>, с</w:t>
      </w:r>
      <w:r w:rsidRPr="00EF6015">
        <w:rPr>
          <w:rFonts w:eastAsia="MS Mincho"/>
          <w:sz w:val="28"/>
          <w:szCs w:val="28"/>
        </w:rPr>
        <w:t xml:space="preserve">оответствует требованиям, предъявляемым к выпускным </w:t>
      </w:r>
      <w:r w:rsidRPr="00EF6015">
        <w:rPr>
          <w:sz w:val="28"/>
          <w:szCs w:val="28"/>
        </w:rPr>
        <w:t>квалификационным работам</w:t>
      </w:r>
      <w:r w:rsidR="00EF6015">
        <w:rPr>
          <w:sz w:val="28"/>
          <w:szCs w:val="28"/>
        </w:rPr>
        <w:t xml:space="preserve"> магистратуры</w:t>
      </w:r>
      <w:bookmarkStart w:id="0" w:name="_GoBack"/>
      <w:bookmarkEnd w:id="0"/>
      <w:r w:rsidRPr="00EF6015">
        <w:rPr>
          <w:color w:val="000000"/>
          <w:sz w:val="28"/>
          <w:szCs w:val="28"/>
          <w:shd w:val="clear" w:color="auto" w:fill="FFFFFF"/>
        </w:rPr>
        <w:t xml:space="preserve">, и </w:t>
      </w:r>
      <w:r w:rsidRPr="00EF6015">
        <w:rPr>
          <w:sz w:val="28"/>
          <w:szCs w:val="28"/>
        </w:rPr>
        <w:t>заслуживает</w:t>
      </w:r>
      <w:r w:rsidR="006E16B8" w:rsidRPr="00EF6015">
        <w:rPr>
          <w:sz w:val="28"/>
          <w:szCs w:val="28"/>
        </w:rPr>
        <w:t xml:space="preserve"> высокой</w:t>
      </w:r>
      <w:r w:rsidRPr="00EF6015">
        <w:rPr>
          <w:sz w:val="28"/>
          <w:szCs w:val="28"/>
        </w:rPr>
        <w:t xml:space="preserve"> оценки. </w:t>
      </w:r>
    </w:p>
    <w:p w:rsidR="00E24479" w:rsidRPr="00EF6015" w:rsidRDefault="00E24479" w:rsidP="00EF6015">
      <w:pPr>
        <w:ind w:firstLine="708"/>
        <w:rPr>
          <w:sz w:val="28"/>
          <w:szCs w:val="28"/>
        </w:rPr>
      </w:pPr>
      <w:r w:rsidRPr="00EF6015">
        <w:rPr>
          <w:sz w:val="28"/>
          <w:szCs w:val="28"/>
        </w:rPr>
        <w:t xml:space="preserve"> </w:t>
      </w:r>
    </w:p>
    <w:p w:rsidR="006E16B8" w:rsidRPr="00EF6015" w:rsidRDefault="006E16B8" w:rsidP="00AB76CC">
      <w:pPr>
        <w:ind w:firstLine="720"/>
        <w:rPr>
          <w:rFonts w:eastAsia="Times New Roman"/>
          <w:sz w:val="28"/>
          <w:szCs w:val="28"/>
        </w:rPr>
      </w:pPr>
      <w:r w:rsidRPr="00EF6015">
        <w:rPr>
          <w:rFonts w:eastAsia="Times New Roman"/>
          <w:sz w:val="28"/>
          <w:szCs w:val="28"/>
        </w:rPr>
        <w:t>26.05.2023</w:t>
      </w:r>
    </w:p>
    <w:p w:rsidR="006E16B8" w:rsidRDefault="006E16B8" w:rsidP="006E16B8">
      <w:pPr>
        <w:ind w:firstLine="720"/>
        <w:rPr>
          <w:rFonts w:eastAsia="Times New Roman"/>
        </w:rPr>
      </w:pPr>
    </w:p>
    <w:p w:rsidR="006E16B8" w:rsidRPr="00EF6015" w:rsidRDefault="006E16B8" w:rsidP="006E16B8">
      <w:pPr>
        <w:spacing w:line="240" w:lineRule="auto"/>
        <w:rPr>
          <w:rFonts w:eastAsia="Times New Roman"/>
          <w:sz w:val="28"/>
          <w:szCs w:val="28"/>
        </w:rPr>
      </w:pPr>
      <w:r w:rsidRPr="00EF6015">
        <w:rPr>
          <w:rFonts w:eastAsia="Times New Roman"/>
          <w:sz w:val="28"/>
          <w:szCs w:val="28"/>
        </w:rPr>
        <w:t xml:space="preserve">Научный руководитель </w:t>
      </w:r>
    </w:p>
    <w:p w:rsidR="006E16B8" w:rsidRDefault="006E16B8" w:rsidP="006E16B8">
      <w:pPr>
        <w:ind w:firstLine="720"/>
        <w:rPr>
          <w:rFonts w:eastAsia="Times New Roman"/>
        </w:rPr>
      </w:pPr>
    </w:p>
    <w:p w:rsidR="006E16B8" w:rsidRDefault="006E16B8" w:rsidP="006E16B8">
      <w:pPr>
        <w:ind w:firstLine="72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noProof/>
        </w:rPr>
        <w:drawing>
          <wp:inline distT="0" distB="0" distL="0" distR="0" wp14:anchorId="72594164" wp14:editId="652E818D">
            <wp:extent cx="1943100" cy="938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12" cy="9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B8" w:rsidRPr="005C6FBE" w:rsidRDefault="006E16B8" w:rsidP="006E16B8">
      <w:pPr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 w:rsidRPr="005C6FBE">
        <w:rPr>
          <w:rFonts w:eastAsia="Times New Roman"/>
        </w:rPr>
        <w:t>доктор исторических наук,</w:t>
      </w:r>
      <w:r>
        <w:rPr>
          <w:rFonts w:eastAsia="Times New Roman"/>
        </w:rPr>
        <w:t xml:space="preserve"> профессор, </w:t>
      </w:r>
    </w:p>
    <w:p w:rsidR="006E16B8" w:rsidRDefault="006E16B8" w:rsidP="006E16B8">
      <w:pPr>
        <w:spacing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>
        <w:rPr>
          <w:rFonts w:eastAsia="Times New Roman"/>
        </w:rPr>
        <w:tab/>
      </w:r>
      <w:r>
        <w:rPr>
          <w:rFonts w:eastAsia="Times New Roman"/>
        </w:rPr>
        <w:tab/>
        <w:t>заведующий К</w:t>
      </w:r>
      <w:r w:rsidRPr="005C6FBE">
        <w:rPr>
          <w:rFonts w:eastAsia="Times New Roman"/>
        </w:rPr>
        <w:t xml:space="preserve">афедрой теории общественного </w:t>
      </w:r>
    </w:p>
    <w:p w:rsidR="006E16B8" w:rsidRPr="007555F1" w:rsidRDefault="006E16B8" w:rsidP="006E16B8">
      <w:pPr>
        <w:spacing w:line="240" w:lineRule="auto"/>
        <w:rPr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Pr="005C6FBE">
        <w:rPr>
          <w:rFonts w:eastAsia="Times New Roman"/>
        </w:rPr>
        <w:t>развития стран Азии и Африки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Н.А.САМОЙЛОВ</w:t>
      </w:r>
    </w:p>
    <w:p w:rsidR="001F7F46" w:rsidRDefault="00645E83">
      <w:r>
        <w:t xml:space="preserve">                            </w:t>
      </w:r>
    </w:p>
    <w:sectPr w:rsidR="001F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83"/>
    <w:rsid w:val="000073CD"/>
    <w:rsid w:val="0004217B"/>
    <w:rsid w:val="000A76FA"/>
    <w:rsid w:val="000B7B6A"/>
    <w:rsid w:val="000F7386"/>
    <w:rsid w:val="00102AA2"/>
    <w:rsid w:val="00116E28"/>
    <w:rsid w:val="00165BCC"/>
    <w:rsid w:val="001E480F"/>
    <w:rsid w:val="001F6210"/>
    <w:rsid w:val="001F75BB"/>
    <w:rsid w:val="001F7F46"/>
    <w:rsid w:val="002115CC"/>
    <w:rsid w:val="00256434"/>
    <w:rsid w:val="00282E08"/>
    <w:rsid w:val="00284B82"/>
    <w:rsid w:val="002958E1"/>
    <w:rsid w:val="002C24A0"/>
    <w:rsid w:val="002C6D34"/>
    <w:rsid w:val="002F05DB"/>
    <w:rsid w:val="0032132B"/>
    <w:rsid w:val="00366246"/>
    <w:rsid w:val="003A18FB"/>
    <w:rsid w:val="003D4028"/>
    <w:rsid w:val="003F63DB"/>
    <w:rsid w:val="004B5137"/>
    <w:rsid w:val="005B0284"/>
    <w:rsid w:val="00627D07"/>
    <w:rsid w:val="00645E83"/>
    <w:rsid w:val="006B0D36"/>
    <w:rsid w:val="006C502D"/>
    <w:rsid w:val="006E16B8"/>
    <w:rsid w:val="007334A3"/>
    <w:rsid w:val="00771B2F"/>
    <w:rsid w:val="00846229"/>
    <w:rsid w:val="00851A92"/>
    <w:rsid w:val="008524A2"/>
    <w:rsid w:val="00890D4B"/>
    <w:rsid w:val="008C63A5"/>
    <w:rsid w:val="00911599"/>
    <w:rsid w:val="009269E4"/>
    <w:rsid w:val="00952541"/>
    <w:rsid w:val="00956046"/>
    <w:rsid w:val="009C2E87"/>
    <w:rsid w:val="00A1105B"/>
    <w:rsid w:val="00A6522A"/>
    <w:rsid w:val="00AB76CC"/>
    <w:rsid w:val="00AD06ED"/>
    <w:rsid w:val="00AD1E51"/>
    <w:rsid w:val="00AD438B"/>
    <w:rsid w:val="00BE2C52"/>
    <w:rsid w:val="00C44E51"/>
    <w:rsid w:val="00CA5D8D"/>
    <w:rsid w:val="00D01333"/>
    <w:rsid w:val="00D32092"/>
    <w:rsid w:val="00DF3B84"/>
    <w:rsid w:val="00E24479"/>
    <w:rsid w:val="00E36D19"/>
    <w:rsid w:val="00E6458A"/>
    <w:rsid w:val="00EA3F8B"/>
    <w:rsid w:val="00EA6284"/>
    <w:rsid w:val="00ED5815"/>
    <w:rsid w:val="00EF6015"/>
    <w:rsid w:val="00F3636E"/>
    <w:rsid w:val="00FB3655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41DC"/>
  <w15:chartTrackingRefBased/>
  <w15:docId w15:val="{BCAE3E80-AD44-4D5A-9AE5-FC5572B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Rysakova</dc:creator>
  <cp:keywords/>
  <dc:description/>
  <cp:lastModifiedBy>Самойлов Н.А.</cp:lastModifiedBy>
  <cp:revision>4</cp:revision>
  <dcterms:created xsi:type="dcterms:W3CDTF">2023-05-27T16:58:00Z</dcterms:created>
  <dcterms:modified xsi:type="dcterms:W3CDTF">2023-05-27T17:28:00Z</dcterms:modified>
</cp:coreProperties>
</file>