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362CB" w14:textId="77777777" w:rsidR="00A01B96" w:rsidRPr="00444CC6" w:rsidRDefault="00A01B96" w:rsidP="00BD3D8A">
      <w:pPr>
        <w:spacing w:line="276" w:lineRule="auto"/>
        <w:ind w:firstLine="709"/>
        <w:jc w:val="center"/>
        <w:rPr>
          <w:sz w:val="21"/>
          <w:szCs w:val="18"/>
        </w:rPr>
      </w:pPr>
      <w:r w:rsidRPr="00444CC6">
        <w:rPr>
          <w:sz w:val="21"/>
          <w:szCs w:val="18"/>
        </w:rPr>
        <w:t>Федеральное государственное бюджетное образовательное учреждение высшего образования «Санкт-Петербургский государственный университет»</w:t>
      </w:r>
    </w:p>
    <w:p w14:paraId="0EC20AE6" w14:textId="77777777" w:rsidR="00A01B96" w:rsidRPr="00444CC6" w:rsidRDefault="00A01B96" w:rsidP="00BD3D8A">
      <w:pPr>
        <w:spacing w:line="276" w:lineRule="auto"/>
        <w:ind w:firstLine="709"/>
        <w:jc w:val="center"/>
        <w:rPr>
          <w:sz w:val="21"/>
          <w:szCs w:val="18"/>
        </w:rPr>
      </w:pPr>
      <w:r w:rsidRPr="00444CC6">
        <w:rPr>
          <w:sz w:val="21"/>
          <w:szCs w:val="18"/>
        </w:rPr>
        <w:t>Факультет социологии</w:t>
      </w:r>
    </w:p>
    <w:p w14:paraId="0FF952C0" w14:textId="77777777" w:rsidR="001D622B" w:rsidRPr="00444CC6" w:rsidRDefault="001D622B" w:rsidP="00BD3D8A">
      <w:pPr>
        <w:spacing w:line="276" w:lineRule="auto"/>
        <w:ind w:firstLine="709"/>
        <w:rPr>
          <w:rFonts w:eastAsia="等线"/>
          <w:sz w:val="21"/>
          <w:szCs w:val="18"/>
        </w:rPr>
      </w:pPr>
    </w:p>
    <w:p w14:paraId="6C3C902B" w14:textId="77777777" w:rsidR="001D622B" w:rsidRPr="00444CC6" w:rsidRDefault="001D622B" w:rsidP="00BD3D8A">
      <w:pPr>
        <w:spacing w:line="276" w:lineRule="auto"/>
        <w:ind w:firstLine="709"/>
        <w:rPr>
          <w:rFonts w:eastAsia="等线"/>
          <w:sz w:val="21"/>
          <w:szCs w:val="18"/>
        </w:rPr>
      </w:pPr>
    </w:p>
    <w:p w14:paraId="76190ACF" w14:textId="77777777" w:rsidR="001D622B" w:rsidRPr="00444CC6" w:rsidRDefault="001D622B" w:rsidP="00BD3D8A">
      <w:pPr>
        <w:spacing w:line="276" w:lineRule="auto"/>
        <w:ind w:firstLine="709"/>
        <w:rPr>
          <w:rFonts w:eastAsia="等线"/>
          <w:sz w:val="21"/>
          <w:szCs w:val="18"/>
        </w:rPr>
      </w:pPr>
    </w:p>
    <w:p w14:paraId="4806CC52" w14:textId="08250D7D" w:rsidR="00A01B96" w:rsidRPr="00444CC6" w:rsidRDefault="00A01B96" w:rsidP="00BD3D8A">
      <w:pPr>
        <w:pStyle w:val="a4"/>
        <w:tabs>
          <w:tab w:val="center" w:pos="4677"/>
          <w:tab w:val="left" w:pos="7767"/>
        </w:tabs>
        <w:spacing w:before="0" w:beforeAutospacing="0" w:after="0" w:afterAutospacing="0" w:line="276" w:lineRule="auto"/>
        <w:ind w:firstLine="709"/>
        <w:jc w:val="center"/>
        <w:rPr>
          <w:iCs/>
          <w:szCs w:val="28"/>
        </w:rPr>
      </w:pPr>
      <w:r w:rsidRPr="00444CC6">
        <w:rPr>
          <w:iCs/>
          <w:szCs w:val="28"/>
        </w:rPr>
        <w:t>Ю</w:t>
      </w:r>
      <w:r w:rsidR="00EE262D" w:rsidRPr="00444CC6">
        <w:rPr>
          <w:iCs/>
          <w:szCs w:val="28"/>
        </w:rPr>
        <w:t>й</w:t>
      </w:r>
      <w:r w:rsidRPr="00444CC6">
        <w:rPr>
          <w:iCs/>
          <w:szCs w:val="28"/>
        </w:rPr>
        <w:t xml:space="preserve"> Ян</w:t>
      </w:r>
    </w:p>
    <w:p w14:paraId="47D9489F" w14:textId="77777777" w:rsidR="00A01B96" w:rsidRDefault="00A01B96" w:rsidP="00BD3D8A">
      <w:pPr>
        <w:pStyle w:val="a4"/>
        <w:tabs>
          <w:tab w:val="center" w:pos="4677"/>
          <w:tab w:val="left" w:pos="7767"/>
        </w:tabs>
        <w:spacing w:before="0" w:beforeAutospacing="0" w:after="0" w:afterAutospacing="0" w:line="276" w:lineRule="auto"/>
        <w:ind w:firstLine="709"/>
        <w:jc w:val="center"/>
        <w:rPr>
          <w:szCs w:val="28"/>
        </w:rPr>
      </w:pPr>
      <w:r w:rsidRPr="00281B77">
        <w:rPr>
          <w:szCs w:val="28"/>
        </w:rPr>
        <w:t>Выпускная квалификационная работа</w:t>
      </w:r>
    </w:p>
    <w:p w14:paraId="54B238DC" w14:textId="77777777" w:rsidR="00922CFF" w:rsidRPr="00281B77" w:rsidRDefault="00922CFF" w:rsidP="00BD3D8A">
      <w:pPr>
        <w:pStyle w:val="a4"/>
        <w:tabs>
          <w:tab w:val="center" w:pos="4677"/>
          <w:tab w:val="left" w:pos="7767"/>
        </w:tabs>
        <w:spacing w:before="0" w:beforeAutospacing="0" w:after="0" w:afterAutospacing="0" w:line="276" w:lineRule="auto"/>
        <w:ind w:firstLine="709"/>
        <w:jc w:val="center"/>
        <w:rPr>
          <w:szCs w:val="28"/>
        </w:rPr>
      </w:pPr>
    </w:p>
    <w:p w14:paraId="75C3C5A3" w14:textId="0A149E42" w:rsidR="00A01B96" w:rsidRPr="00444CC6" w:rsidRDefault="00A01B96" w:rsidP="00922CFF">
      <w:pPr>
        <w:spacing w:line="276" w:lineRule="auto"/>
        <w:ind w:firstLine="709"/>
        <w:jc w:val="center"/>
        <w:rPr>
          <w:b/>
          <w:bCs/>
          <w:iCs/>
          <w:szCs w:val="28"/>
        </w:rPr>
      </w:pPr>
      <w:r w:rsidRPr="00281B77">
        <w:rPr>
          <w:b/>
          <w:bCs/>
          <w:iCs/>
          <w:szCs w:val="28"/>
        </w:rPr>
        <w:t>Особенности ценностей</w:t>
      </w:r>
      <w:bookmarkStart w:id="0" w:name="_Hlk131700057"/>
      <w:r w:rsidRPr="00281B77">
        <w:rPr>
          <w:b/>
          <w:bCs/>
          <w:iCs/>
          <w:szCs w:val="28"/>
        </w:rPr>
        <w:t xml:space="preserve"> российских и китайских </w:t>
      </w:r>
      <w:r w:rsidR="00AE1D74" w:rsidRPr="00281B77">
        <w:rPr>
          <w:b/>
          <w:bCs/>
          <w:iCs/>
          <w:szCs w:val="28"/>
        </w:rPr>
        <w:t>ИТ-специал</w:t>
      </w:r>
      <w:r w:rsidRPr="00281B77">
        <w:rPr>
          <w:b/>
          <w:bCs/>
          <w:iCs/>
          <w:szCs w:val="28"/>
        </w:rPr>
        <w:t>истов</w:t>
      </w:r>
      <w:bookmarkEnd w:id="0"/>
      <w:r w:rsidRPr="00281B77">
        <w:rPr>
          <w:b/>
          <w:bCs/>
          <w:iCs/>
          <w:szCs w:val="28"/>
        </w:rPr>
        <w:t>:</w:t>
      </w:r>
      <w:r w:rsidR="00922CFF">
        <w:rPr>
          <w:b/>
          <w:bCs/>
          <w:iCs/>
          <w:szCs w:val="28"/>
        </w:rPr>
        <w:t xml:space="preserve"> </w:t>
      </w:r>
      <w:r w:rsidRPr="00444CC6">
        <w:rPr>
          <w:b/>
          <w:bCs/>
          <w:iCs/>
          <w:szCs w:val="28"/>
        </w:rPr>
        <w:t>сетевой анализ</w:t>
      </w:r>
    </w:p>
    <w:p w14:paraId="72820229" w14:textId="77777777" w:rsidR="00A01B96" w:rsidRPr="00444CC6" w:rsidRDefault="00A01B96" w:rsidP="00BD3D8A">
      <w:pPr>
        <w:pStyle w:val="a4"/>
        <w:spacing w:before="0" w:beforeAutospacing="0" w:after="0" w:afterAutospacing="0" w:line="276" w:lineRule="auto"/>
        <w:ind w:firstLine="709"/>
        <w:jc w:val="both"/>
        <w:rPr>
          <w:rFonts w:eastAsia="等线"/>
          <w:sz w:val="24"/>
          <w:lang w:eastAsia="zh-CN"/>
        </w:rPr>
      </w:pPr>
    </w:p>
    <w:p w14:paraId="0099DA28" w14:textId="77777777" w:rsidR="00A01B96" w:rsidRPr="00444CC6" w:rsidRDefault="00A01B96" w:rsidP="00BD3D8A">
      <w:pPr>
        <w:pStyle w:val="a4"/>
        <w:spacing w:before="0" w:beforeAutospacing="0" w:after="0" w:afterAutospacing="0" w:line="276" w:lineRule="auto"/>
        <w:ind w:firstLine="709"/>
        <w:jc w:val="right"/>
        <w:rPr>
          <w:rFonts w:eastAsia="等线"/>
          <w:sz w:val="24"/>
          <w:lang w:eastAsia="zh-CN"/>
        </w:rPr>
      </w:pPr>
      <w:r w:rsidRPr="00444CC6">
        <w:rPr>
          <w:rFonts w:eastAsia="等线"/>
          <w:sz w:val="24"/>
          <w:lang w:eastAsia="zh-CN"/>
        </w:rPr>
        <w:t>Направление 39.03.01. Социология, бакалавриат</w:t>
      </w:r>
    </w:p>
    <w:p w14:paraId="2952DC5E" w14:textId="77777777" w:rsidR="00A01B96" w:rsidRPr="00444CC6" w:rsidRDefault="00A01B96" w:rsidP="00BD3D8A">
      <w:pPr>
        <w:pStyle w:val="a4"/>
        <w:spacing w:before="0" w:beforeAutospacing="0" w:after="0" w:afterAutospacing="0" w:line="276" w:lineRule="auto"/>
        <w:ind w:firstLine="709"/>
        <w:jc w:val="right"/>
        <w:rPr>
          <w:rFonts w:eastAsia="等线"/>
          <w:sz w:val="24"/>
          <w:lang w:eastAsia="zh-CN"/>
        </w:rPr>
      </w:pPr>
    </w:p>
    <w:p w14:paraId="6ADCBF97" w14:textId="77777777" w:rsidR="00A01B96" w:rsidRPr="00444CC6" w:rsidRDefault="00A01B96" w:rsidP="00BD3D8A">
      <w:pPr>
        <w:pStyle w:val="a4"/>
        <w:spacing w:before="0" w:beforeAutospacing="0" w:after="0" w:afterAutospacing="0" w:line="276" w:lineRule="auto"/>
        <w:ind w:firstLine="709"/>
        <w:jc w:val="right"/>
        <w:rPr>
          <w:sz w:val="24"/>
        </w:rPr>
      </w:pPr>
      <w:r w:rsidRPr="00444CC6">
        <w:rPr>
          <w:sz w:val="24"/>
        </w:rPr>
        <w:t>Научный руководитель:</w:t>
      </w:r>
    </w:p>
    <w:p w14:paraId="31AEE719" w14:textId="77777777" w:rsidR="00A01B96" w:rsidRPr="00444CC6" w:rsidRDefault="00A01B96" w:rsidP="00BD3D8A">
      <w:pPr>
        <w:pStyle w:val="a4"/>
        <w:spacing w:before="0" w:beforeAutospacing="0" w:after="0" w:afterAutospacing="0" w:line="276" w:lineRule="auto"/>
        <w:ind w:firstLine="709"/>
        <w:jc w:val="right"/>
        <w:rPr>
          <w:sz w:val="24"/>
        </w:rPr>
      </w:pPr>
      <w:r w:rsidRPr="00444CC6">
        <w:rPr>
          <w:sz w:val="24"/>
        </w:rPr>
        <w:t xml:space="preserve">Профессор </w:t>
      </w:r>
    </w:p>
    <w:p w14:paraId="1DE48738" w14:textId="77777777" w:rsidR="00A01B96" w:rsidRPr="00444CC6" w:rsidRDefault="00A01B96" w:rsidP="00BD3D8A">
      <w:pPr>
        <w:pStyle w:val="a4"/>
        <w:spacing w:before="0" w:beforeAutospacing="0" w:after="0" w:afterAutospacing="0" w:line="276" w:lineRule="auto"/>
        <w:ind w:firstLine="709"/>
        <w:jc w:val="right"/>
        <w:rPr>
          <w:sz w:val="24"/>
        </w:rPr>
      </w:pPr>
      <w:r w:rsidRPr="00444CC6">
        <w:rPr>
          <w:sz w:val="24"/>
        </w:rPr>
        <w:t>Кафедра прикладной и отраслевой социологии СПбГУ</w:t>
      </w:r>
    </w:p>
    <w:p w14:paraId="632440B7" w14:textId="77777777" w:rsidR="00A01B96" w:rsidRPr="00444CC6" w:rsidRDefault="00A01B96" w:rsidP="00BD3D8A">
      <w:pPr>
        <w:pStyle w:val="a4"/>
        <w:spacing w:before="0" w:beforeAutospacing="0" w:after="0" w:afterAutospacing="0" w:line="276" w:lineRule="auto"/>
        <w:ind w:firstLine="709"/>
        <w:jc w:val="right"/>
        <w:rPr>
          <w:sz w:val="24"/>
        </w:rPr>
      </w:pPr>
      <w:r w:rsidRPr="00444CC6">
        <w:rPr>
          <w:sz w:val="24"/>
        </w:rPr>
        <w:t>Доктор социологических наук</w:t>
      </w:r>
    </w:p>
    <w:p w14:paraId="00D3905D" w14:textId="77777777" w:rsidR="00A01B96" w:rsidRPr="00444CC6" w:rsidRDefault="00A01B96" w:rsidP="00BD3D8A">
      <w:pPr>
        <w:pStyle w:val="a4"/>
        <w:spacing w:before="0" w:beforeAutospacing="0" w:after="0" w:afterAutospacing="0" w:line="276" w:lineRule="auto"/>
        <w:ind w:firstLine="709"/>
        <w:jc w:val="right"/>
        <w:rPr>
          <w:sz w:val="24"/>
        </w:rPr>
      </w:pPr>
      <w:r w:rsidRPr="00444CC6">
        <w:rPr>
          <w:sz w:val="24"/>
        </w:rPr>
        <w:t>Дерюгин Павел Петрович</w:t>
      </w:r>
    </w:p>
    <w:p w14:paraId="4F55F821" w14:textId="77777777" w:rsidR="00A01B96" w:rsidRPr="00444CC6" w:rsidRDefault="00A01B96" w:rsidP="00BD3D8A">
      <w:pPr>
        <w:pStyle w:val="a4"/>
        <w:spacing w:before="0" w:beforeAutospacing="0" w:after="0" w:afterAutospacing="0" w:line="276" w:lineRule="auto"/>
        <w:ind w:firstLine="709"/>
        <w:jc w:val="right"/>
        <w:rPr>
          <w:sz w:val="24"/>
        </w:rPr>
      </w:pPr>
    </w:p>
    <w:p w14:paraId="301CFA9C" w14:textId="77777777" w:rsidR="00A01B96" w:rsidRPr="00444CC6" w:rsidRDefault="00A01B96" w:rsidP="00BD3D8A">
      <w:pPr>
        <w:spacing w:line="276" w:lineRule="auto"/>
        <w:ind w:firstLine="709"/>
        <w:jc w:val="right"/>
        <w:rPr>
          <w:rFonts w:eastAsia="等线"/>
          <w:sz w:val="24"/>
          <w:szCs w:val="24"/>
        </w:rPr>
      </w:pPr>
      <w:r w:rsidRPr="00444CC6">
        <w:rPr>
          <w:rFonts w:eastAsia="等线"/>
          <w:sz w:val="24"/>
          <w:szCs w:val="24"/>
        </w:rPr>
        <w:t>Рецензент:</w:t>
      </w:r>
    </w:p>
    <w:p w14:paraId="62C6F1D6" w14:textId="77777777" w:rsidR="00A01B96" w:rsidRPr="00444CC6" w:rsidRDefault="00A01B96" w:rsidP="00BD3D8A">
      <w:pPr>
        <w:spacing w:line="276" w:lineRule="auto"/>
        <w:ind w:firstLine="709"/>
        <w:jc w:val="right"/>
        <w:rPr>
          <w:kern w:val="0"/>
          <w:sz w:val="24"/>
          <w:szCs w:val="24"/>
          <w:lang w:eastAsia="ru-RU"/>
        </w:rPr>
      </w:pPr>
      <w:r w:rsidRPr="00444CC6">
        <w:rPr>
          <w:kern w:val="0"/>
          <w:sz w:val="24"/>
          <w:szCs w:val="24"/>
          <w:lang w:eastAsia="ru-RU"/>
        </w:rPr>
        <w:t xml:space="preserve">Доцент </w:t>
      </w:r>
    </w:p>
    <w:p w14:paraId="05387D4E" w14:textId="77777777" w:rsidR="00A01B96" w:rsidRPr="00444CC6" w:rsidRDefault="00A01B96" w:rsidP="00BD3D8A">
      <w:pPr>
        <w:spacing w:line="276" w:lineRule="auto"/>
        <w:ind w:firstLine="709"/>
        <w:jc w:val="right"/>
        <w:rPr>
          <w:kern w:val="0"/>
          <w:sz w:val="24"/>
          <w:szCs w:val="24"/>
          <w:lang w:eastAsia="ru-RU"/>
        </w:rPr>
      </w:pPr>
      <w:r w:rsidRPr="00444CC6">
        <w:rPr>
          <w:kern w:val="0"/>
          <w:sz w:val="24"/>
          <w:szCs w:val="24"/>
          <w:lang w:eastAsia="ru-RU"/>
        </w:rPr>
        <w:t xml:space="preserve">Кафедры социологии и политологии </w:t>
      </w:r>
      <w:proofErr w:type="spellStart"/>
      <w:r w:rsidRPr="00444CC6">
        <w:rPr>
          <w:kern w:val="0"/>
          <w:sz w:val="24"/>
          <w:szCs w:val="24"/>
          <w:lang w:eastAsia="ru-RU"/>
        </w:rPr>
        <w:t>СПбГЭТУ</w:t>
      </w:r>
      <w:proofErr w:type="spellEnd"/>
      <w:r w:rsidRPr="00444CC6">
        <w:rPr>
          <w:kern w:val="0"/>
          <w:sz w:val="24"/>
          <w:szCs w:val="24"/>
          <w:lang w:eastAsia="ru-RU"/>
        </w:rPr>
        <w:t xml:space="preserve"> ЛЭТИ</w:t>
      </w:r>
    </w:p>
    <w:p w14:paraId="632BD5A7" w14:textId="77777777" w:rsidR="00A01B96" w:rsidRPr="00444CC6" w:rsidRDefault="00A01B96" w:rsidP="00BD3D8A">
      <w:pPr>
        <w:spacing w:line="276" w:lineRule="auto"/>
        <w:ind w:firstLine="709"/>
        <w:jc w:val="right"/>
        <w:rPr>
          <w:kern w:val="0"/>
          <w:sz w:val="24"/>
          <w:szCs w:val="24"/>
          <w:lang w:eastAsia="ru-RU"/>
        </w:rPr>
      </w:pPr>
      <w:r w:rsidRPr="00444CC6">
        <w:rPr>
          <w:kern w:val="0"/>
          <w:sz w:val="24"/>
          <w:szCs w:val="24"/>
          <w:lang w:eastAsia="ru-RU"/>
        </w:rPr>
        <w:t>Курапова (</w:t>
      </w:r>
      <w:proofErr w:type="spellStart"/>
      <w:r w:rsidRPr="00444CC6">
        <w:rPr>
          <w:kern w:val="0"/>
          <w:sz w:val="24"/>
          <w:szCs w:val="24"/>
          <w:lang w:eastAsia="ru-RU"/>
        </w:rPr>
        <w:t>Шиляева</w:t>
      </w:r>
      <w:proofErr w:type="spellEnd"/>
      <w:r w:rsidRPr="00444CC6">
        <w:rPr>
          <w:kern w:val="0"/>
          <w:sz w:val="24"/>
          <w:szCs w:val="24"/>
          <w:lang w:eastAsia="ru-RU"/>
        </w:rPr>
        <w:t>) Анна Сергеевна</w:t>
      </w:r>
    </w:p>
    <w:p w14:paraId="23B049FA" w14:textId="77777777" w:rsidR="00A01B96" w:rsidRPr="00444CC6" w:rsidRDefault="00A01B96" w:rsidP="00BD3D8A">
      <w:pPr>
        <w:spacing w:line="276" w:lineRule="auto"/>
        <w:ind w:firstLine="709"/>
        <w:rPr>
          <w:kern w:val="0"/>
          <w:sz w:val="24"/>
          <w:szCs w:val="24"/>
          <w:lang w:eastAsia="ru-RU"/>
        </w:rPr>
      </w:pPr>
    </w:p>
    <w:p w14:paraId="3D12BB49" w14:textId="77777777" w:rsidR="00A01B96" w:rsidRPr="00444CC6" w:rsidRDefault="00A01B96" w:rsidP="00BD3D8A">
      <w:pPr>
        <w:spacing w:line="276" w:lineRule="auto"/>
        <w:ind w:firstLine="709"/>
        <w:rPr>
          <w:kern w:val="0"/>
          <w:sz w:val="24"/>
          <w:szCs w:val="24"/>
          <w:lang w:eastAsia="ru-RU"/>
        </w:rPr>
      </w:pPr>
    </w:p>
    <w:p w14:paraId="12A7B398" w14:textId="77777777" w:rsidR="00A01B96" w:rsidRPr="00444CC6" w:rsidRDefault="00A01B96" w:rsidP="00BD3D8A">
      <w:pPr>
        <w:spacing w:line="276" w:lineRule="auto"/>
        <w:ind w:firstLine="709"/>
        <w:rPr>
          <w:rFonts w:eastAsia="等线"/>
          <w:sz w:val="24"/>
          <w:szCs w:val="24"/>
        </w:rPr>
      </w:pPr>
    </w:p>
    <w:p w14:paraId="46A17A0D" w14:textId="77777777" w:rsidR="00A01B96" w:rsidRPr="00444CC6" w:rsidRDefault="00A01B96" w:rsidP="00BD3D8A">
      <w:pPr>
        <w:spacing w:line="276" w:lineRule="auto"/>
        <w:ind w:firstLine="709"/>
        <w:rPr>
          <w:rFonts w:eastAsia="等线"/>
          <w:sz w:val="24"/>
          <w:szCs w:val="24"/>
        </w:rPr>
      </w:pPr>
    </w:p>
    <w:p w14:paraId="3BD42887" w14:textId="77777777" w:rsidR="00A01B96" w:rsidRPr="00444CC6" w:rsidRDefault="00A01B96" w:rsidP="00BD3D8A">
      <w:pPr>
        <w:spacing w:line="276" w:lineRule="auto"/>
        <w:ind w:firstLine="709"/>
        <w:rPr>
          <w:rFonts w:eastAsia="等线"/>
          <w:sz w:val="24"/>
          <w:szCs w:val="24"/>
        </w:rPr>
      </w:pPr>
    </w:p>
    <w:p w14:paraId="55239AC8" w14:textId="77777777" w:rsidR="00A01B96" w:rsidRPr="00444CC6" w:rsidRDefault="00A01B96" w:rsidP="00BD3D8A">
      <w:pPr>
        <w:spacing w:line="276" w:lineRule="auto"/>
        <w:ind w:firstLine="709"/>
        <w:rPr>
          <w:rFonts w:eastAsia="等线"/>
          <w:sz w:val="24"/>
          <w:szCs w:val="24"/>
        </w:rPr>
      </w:pPr>
    </w:p>
    <w:p w14:paraId="5C5D1656" w14:textId="77777777" w:rsidR="00A01B96" w:rsidRPr="00444CC6" w:rsidRDefault="00A01B96" w:rsidP="00BD3D8A">
      <w:pPr>
        <w:spacing w:line="276" w:lineRule="auto"/>
        <w:ind w:firstLine="709"/>
        <w:jc w:val="center"/>
        <w:rPr>
          <w:sz w:val="24"/>
          <w:szCs w:val="24"/>
        </w:rPr>
      </w:pPr>
      <w:r w:rsidRPr="00444CC6">
        <w:rPr>
          <w:sz w:val="24"/>
          <w:szCs w:val="24"/>
        </w:rPr>
        <w:t>Санкт-Петербург</w:t>
      </w:r>
    </w:p>
    <w:p w14:paraId="5ABB44BF" w14:textId="543C2E8E" w:rsidR="008B3F86" w:rsidRDefault="00A01B96" w:rsidP="00BD3D8A">
      <w:pPr>
        <w:snapToGrid w:val="0"/>
        <w:spacing w:line="276" w:lineRule="auto"/>
        <w:ind w:firstLine="709"/>
        <w:jc w:val="center"/>
        <w:rPr>
          <w:sz w:val="32"/>
        </w:rPr>
      </w:pPr>
      <w:r w:rsidRPr="00444CC6">
        <w:rPr>
          <w:sz w:val="24"/>
          <w:szCs w:val="24"/>
        </w:rPr>
        <w:t>202</w:t>
      </w:r>
      <w:r w:rsidRPr="00444CC6">
        <w:rPr>
          <w:sz w:val="24"/>
          <w:szCs w:val="24"/>
          <w:lang w:val="en-US"/>
        </w:rPr>
        <w:t>3</w:t>
      </w:r>
      <w:r w:rsidRPr="00444CC6">
        <w:rPr>
          <w:szCs w:val="28"/>
        </w:rPr>
        <w:br w:type="page"/>
      </w:r>
      <w:bookmarkStart w:id="1" w:name="_Toc122980350"/>
      <w:r w:rsidR="008B3F86" w:rsidRPr="00444CC6">
        <w:rPr>
          <w:b/>
          <w:bCs/>
          <w:sz w:val="32"/>
        </w:rPr>
        <w:lastRenderedPageBreak/>
        <w:t>ОГЛАВЛЕНИЕ</w:t>
      </w:r>
    </w:p>
    <w:p w14:paraId="6CFDC6FB" w14:textId="77777777" w:rsidR="00922CFF" w:rsidRPr="00444CC6" w:rsidRDefault="00922CFF" w:rsidP="00BD3D8A">
      <w:pPr>
        <w:snapToGrid w:val="0"/>
        <w:spacing w:line="276" w:lineRule="auto"/>
        <w:ind w:firstLine="709"/>
        <w:jc w:val="center"/>
        <w:rPr>
          <w:szCs w:val="28"/>
        </w:rPr>
      </w:pPr>
      <w:bookmarkStart w:id="2" w:name="_Hlk135473383"/>
    </w:p>
    <w:p w14:paraId="60ECD11F" w14:textId="69D10798" w:rsidR="009C39E6" w:rsidRPr="009C39E6" w:rsidRDefault="008B3F86" w:rsidP="00777EF6">
      <w:pPr>
        <w:pStyle w:val="TOC1"/>
        <w:snapToGrid w:val="0"/>
        <w:spacing w:line="276" w:lineRule="auto"/>
        <w:ind w:firstLine="709"/>
        <w:rPr>
          <w:rFonts w:asciiTheme="minorHAnsi" w:eastAsiaTheme="minorEastAsia" w:hAnsiTheme="minorHAnsi" w:cstheme="minorBidi"/>
          <w:caps w:val="0"/>
          <w:sz w:val="28"/>
          <w:szCs w:val="28"/>
          <w:lang w:val="en-US"/>
        </w:rPr>
      </w:pPr>
      <w:r w:rsidRPr="009C39E6">
        <w:rPr>
          <w:rFonts w:eastAsia="等线"/>
          <w:sz w:val="28"/>
          <w:szCs w:val="28"/>
        </w:rPr>
        <w:fldChar w:fldCharType="begin"/>
      </w:r>
      <w:r w:rsidRPr="009C39E6">
        <w:rPr>
          <w:rFonts w:eastAsia="等线"/>
          <w:sz w:val="28"/>
          <w:szCs w:val="28"/>
        </w:rPr>
        <w:instrText xml:space="preserve"> TOC \o "1-3" \h \z \u </w:instrText>
      </w:r>
      <w:r w:rsidRPr="009C39E6">
        <w:rPr>
          <w:rFonts w:eastAsia="等线"/>
          <w:sz w:val="28"/>
          <w:szCs w:val="28"/>
        </w:rPr>
        <w:fldChar w:fldCharType="separate"/>
      </w:r>
      <w:hyperlink w:anchor="_Toc132849741" w:history="1">
        <w:r w:rsidR="009C39E6" w:rsidRPr="009C39E6">
          <w:rPr>
            <w:rStyle w:val="ae"/>
            <w:sz w:val="28"/>
            <w:szCs w:val="28"/>
          </w:rPr>
          <w:t>Ведение</w:t>
        </w:r>
        <w:r w:rsidR="009C39E6" w:rsidRPr="009C39E6">
          <w:rPr>
            <w:webHidden/>
            <w:sz w:val="28"/>
            <w:szCs w:val="28"/>
          </w:rPr>
          <w:tab/>
        </w:r>
        <w:r w:rsidR="009C39E6" w:rsidRPr="009C39E6">
          <w:rPr>
            <w:webHidden/>
            <w:sz w:val="28"/>
            <w:szCs w:val="28"/>
          </w:rPr>
          <w:fldChar w:fldCharType="begin"/>
        </w:r>
        <w:r w:rsidR="009C39E6" w:rsidRPr="009C39E6">
          <w:rPr>
            <w:webHidden/>
            <w:sz w:val="28"/>
            <w:szCs w:val="28"/>
          </w:rPr>
          <w:instrText xml:space="preserve"> PAGEREF _Toc132849741 \h </w:instrText>
        </w:r>
        <w:r w:rsidR="009C39E6" w:rsidRPr="009C39E6">
          <w:rPr>
            <w:webHidden/>
            <w:sz w:val="28"/>
            <w:szCs w:val="28"/>
          </w:rPr>
        </w:r>
        <w:r w:rsidR="009C39E6" w:rsidRPr="009C39E6">
          <w:rPr>
            <w:webHidden/>
            <w:sz w:val="28"/>
            <w:szCs w:val="28"/>
          </w:rPr>
          <w:fldChar w:fldCharType="separate"/>
        </w:r>
        <w:r w:rsidR="005D5BDF">
          <w:rPr>
            <w:webHidden/>
            <w:sz w:val="28"/>
            <w:szCs w:val="28"/>
          </w:rPr>
          <w:t>4</w:t>
        </w:r>
        <w:r w:rsidR="009C39E6" w:rsidRPr="009C39E6">
          <w:rPr>
            <w:webHidden/>
            <w:sz w:val="28"/>
            <w:szCs w:val="28"/>
          </w:rPr>
          <w:fldChar w:fldCharType="end"/>
        </w:r>
      </w:hyperlink>
    </w:p>
    <w:p w14:paraId="781F6FFE" w14:textId="6679F035" w:rsidR="009C39E6" w:rsidRPr="009C39E6" w:rsidRDefault="00000000" w:rsidP="00777EF6">
      <w:pPr>
        <w:pStyle w:val="TOC1"/>
        <w:snapToGrid w:val="0"/>
        <w:spacing w:line="276" w:lineRule="auto"/>
        <w:ind w:firstLine="709"/>
        <w:rPr>
          <w:rFonts w:asciiTheme="minorHAnsi" w:eastAsiaTheme="minorEastAsia" w:hAnsiTheme="minorHAnsi" w:cstheme="minorBidi"/>
          <w:caps w:val="0"/>
          <w:sz w:val="28"/>
          <w:szCs w:val="28"/>
          <w:lang w:val="en-US"/>
        </w:rPr>
      </w:pPr>
      <w:hyperlink w:anchor="_Toc132849742" w:history="1">
        <w:r w:rsidR="009C39E6" w:rsidRPr="009C39E6">
          <w:rPr>
            <w:rStyle w:val="ae"/>
            <w:rFonts w:eastAsia="等线"/>
            <w:sz w:val="28"/>
            <w:szCs w:val="28"/>
          </w:rPr>
          <w:t>ГЛАВА 1. ТЕОРЕТИ</w:t>
        </w:r>
        <w:r w:rsidR="003E3AB2">
          <w:rPr>
            <w:rStyle w:val="ae"/>
            <w:rFonts w:eastAsia="等线"/>
            <w:sz w:val="28"/>
            <w:szCs w:val="28"/>
          </w:rPr>
          <w:t xml:space="preserve">КО-МЕТОДОЛОГИЧЕСКИЕ </w:t>
        </w:r>
        <w:r w:rsidR="009C39E6" w:rsidRPr="009C39E6">
          <w:rPr>
            <w:rStyle w:val="ae"/>
            <w:rFonts w:eastAsia="等线"/>
            <w:sz w:val="28"/>
            <w:szCs w:val="28"/>
          </w:rPr>
          <w:t xml:space="preserve"> ПОДХОДЫ К ИЗУЧЕНИЮ ЦЕННОСТЕЙ</w:t>
        </w:r>
        <w:r w:rsidR="003E3AB2">
          <w:rPr>
            <w:rStyle w:val="ae"/>
            <w:rFonts w:eastAsia="等线"/>
            <w:sz w:val="28"/>
            <w:szCs w:val="28"/>
          </w:rPr>
          <w:t xml:space="preserve">  В СОЦИОЛОГИИ </w:t>
        </w:r>
        <w:r w:rsidR="009C39E6" w:rsidRPr="009C39E6">
          <w:rPr>
            <w:webHidden/>
            <w:sz w:val="28"/>
            <w:szCs w:val="28"/>
          </w:rPr>
          <w:tab/>
        </w:r>
        <w:r w:rsidR="009C39E6" w:rsidRPr="009C39E6">
          <w:rPr>
            <w:webHidden/>
            <w:sz w:val="28"/>
            <w:szCs w:val="28"/>
          </w:rPr>
          <w:fldChar w:fldCharType="begin"/>
        </w:r>
        <w:r w:rsidR="009C39E6" w:rsidRPr="009C39E6">
          <w:rPr>
            <w:webHidden/>
            <w:sz w:val="28"/>
            <w:szCs w:val="28"/>
          </w:rPr>
          <w:instrText xml:space="preserve"> PAGEREF _Toc132849742 \h </w:instrText>
        </w:r>
        <w:r w:rsidR="009C39E6" w:rsidRPr="009C39E6">
          <w:rPr>
            <w:webHidden/>
            <w:sz w:val="28"/>
            <w:szCs w:val="28"/>
          </w:rPr>
        </w:r>
        <w:r w:rsidR="009C39E6" w:rsidRPr="009C39E6">
          <w:rPr>
            <w:webHidden/>
            <w:sz w:val="28"/>
            <w:szCs w:val="28"/>
          </w:rPr>
          <w:fldChar w:fldCharType="separate"/>
        </w:r>
        <w:r w:rsidR="005D5BDF">
          <w:rPr>
            <w:webHidden/>
            <w:sz w:val="28"/>
            <w:szCs w:val="28"/>
          </w:rPr>
          <w:t>11</w:t>
        </w:r>
        <w:r w:rsidR="009C39E6" w:rsidRPr="009C39E6">
          <w:rPr>
            <w:webHidden/>
            <w:sz w:val="28"/>
            <w:szCs w:val="28"/>
          </w:rPr>
          <w:fldChar w:fldCharType="end"/>
        </w:r>
      </w:hyperlink>
    </w:p>
    <w:p w14:paraId="69186C64" w14:textId="15EF5F66" w:rsidR="009C39E6" w:rsidRPr="009C39E6" w:rsidRDefault="00000000" w:rsidP="00777EF6">
      <w:pPr>
        <w:pStyle w:val="TOC2"/>
        <w:tabs>
          <w:tab w:val="right" w:leader="middleDot" w:pos="9487"/>
        </w:tabs>
        <w:snapToGrid w:val="0"/>
        <w:spacing w:line="276" w:lineRule="auto"/>
        <w:ind w:firstLine="709"/>
        <w:rPr>
          <w:rFonts w:asciiTheme="minorHAnsi" w:eastAsiaTheme="minorEastAsia" w:hAnsiTheme="minorHAnsi" w:cstheme="minorBidi"/>
          <w:b w:val="0"/>
          <w:bCs w:val="0"/>
          <w:noProof/>
          <w:sz w:val="28"/>
          <w:szCs w:val="28"/>
          <w:lang w:val="en-US"/>
        </w:rPr>
      </w:pPr>
      <w:hyperlink w:anchor="_Toc132849743" w:history="1">
        <w:r w:rsidR="009C39E6" w:rsidRPr="009C39E6">
          <w:rPr>
            <w:rStyle w:val="ae"/>
            <w:b w:val="0"/>
            <w:bCs w:val="0"/>
            <w:noProof/>
            <w:sz w:val="28"/>
            <w:szCs w:val="28"/>
            <w:shd w:val="clear" w:color="auto" w:fill="FFFFFF"/>
            <w:lang w:eastAsia="ru-RU"/>
          </w:rPr>
          <w:t>1.1 История изучения ценностей в социологии</w:t>
        </w:r>
        <w:r w:rsidR="009C39E6" w:rsidRPr="009C39E6">
          <w:rPr>
            <w:b w:val="0"/>
            <w:bCs w:val="0"/>
            <w:noProof/>
            <w:webHidden/>
            <w:sz w:val="28"/>
            <w:szCs w:val="28"/>
          </w:rPr>
          <w:tab/>
        </w:r>
        <w:r w:rsidR="009C39E6" w:rsidRPr="009C39E6">
          <w:rPr>
            <w:b w:val="0"/>
            <w:bCs w:val="0"/>
            <w:noProof/>
            <w:webHidden/>
            <w:sz w:val="28"/>
            <w:szCs w:val="28"/>
          </w:rPr>
          <w:fldChar w:fldCharType="begin"/>
        </w:r>
        <w:r w:rsidR="009C39E6" w:rsidRPr="009C39E6">
          <w:rPr>
            <w:b w:val="0"/>
            <w:bCs w:val="0"/>
            <w:noProof/>
            <w:webHidden/>
            <w:sz w:val="28"/>
            <w:szCs w:val="28"/>
          </w:rPr>
          <w:instrText xml:space="preserve"> PAGEREF _Toc132849743 \h </w:instrText>
        </w:r>
        <w:r w:rsidR="009C39E6" w:rsidRPr="009C39E6">
          <w:rPr>
            <w:b w:val="0"/>
            <w:bCs w:val="0"/>
            <w:noProof/>
            <w:webHidden/>
            <w:sz w:val="28"/>
            <w:szCs w:val="28"/>
          </w:rPr>
        </w:r>
        <w:r w:rsidR="009C39E6" w:rsidRPr="009C39E6">
          <w:rPr>
            <w:b w:val="0"/>
            <w:bCs w:val="0"/>
            <w:noProof/>
            <w:webHidden/>
            <w:sz w:val="28"/>
            <w:szCs w:val="28"/>
          </w:rPr>
          <w:fldChar w:fldCharType="separate"/>
        </w:r>
        <w:r w:rsidR="005D5BDF">
          <w:rPr>
            <w:b w:val="0"/>
            <w:bCs w:val="0"/>
            <w:noProof/>
            <w:webHidden/>
            <w:sz w:val="28"/>
            <w:szCs w:val="28"/>
          </w:rPr>
          <w:t>14</w:t>
        </w:r>
        <w:r w:rsidR="009C39E6" w:rsidRPr="009C39E6">
          <w:rPr>
            <w:b w:val="0"/>
            <w:bCs w:val="0"/>
            <w:noProof/>
            <w:webHidden/>
            <w:sz w:val="28"/>
            <w:szCs w:val="28"/>
          </w:rPr>
          <w:fldChar w:fldCharType="end"/>
        </w:r>
      </w:hyperlink>
    </w:p>
    <w:p w14:paraId="690321C0" w14:textId="7112BBB1" w:rsidR="009C39E6" w:rsidRPr="009C39E6" w:rsidRDefault="00000000" w:rsidP="00777EF6">
      <w:pPr>
        <w:pStyle w:val="TOC2"/>
        <w:tabs>
          <w:tab w:val="right" w:leader="middleDot" w:pos="9487"/>
        </w:tabs>
        <w:snapToGrid w:val="0"/>
        <w:spacing w:line="276" w:lineRule="auto"/>
        <w:ind w:firstLine="709"/>
        <w:rPr>
          <w:rFonts w:asciiTheme="minorHAnsi" w:eastAsiaTheme="minorEastAsia" w:hAnsiTheme="minorHAnsi" w:cstheme="minorBidi"/>
          <w:b w:val="0"/>
          <w:bCs w:val="0"/>
          <w:noProof/>
          <w:sz w:val="28"/>
          <w:szCs w:val="28"/>
          <w:lang w:val="en-US"/>
        </w:rPr>
      </w:pPr>
      <w:hyperlink w:anchor="_Toc132849744" w:history="1">
        <w:r w:rsidR="009C39E6" w:rsidRPr="009C39E6">
          <w:rPr>
            <w:rStyle w:val="ae"/>
            <w:b w:val="0"/>
            <w:bCs w:val="0"/>
            <w:noProof/>
            <w:sz w:val="28"/>
            <w:szCs w:val="28"/>
            <w:shd w:val="clear" w:color="auto" w:fill="FFFFFF"/>
            <w:lang w:eastAsia="ru-RU"/>
          </w:rPr>
          <w:t>1.2 Система ценностей как объект социологического исследования</w:t>
        </w:r>
        <w:r w:rsidR="009C39E6" w:rsidRPr="009C39E6">
          <w:rPr>
            <w:b w:val="0"/>
            <w:bCs w:val="0"/>
            <w:noProof/>
            <w:webHidden/>
            <w:sz w:val="28"/>
            <w:szCs w:val="28"/>
          </w:rPr>
          <w:tab/>
        </w:r>
        <w:r w:rsidR="009C39E6" w:rsidRPr="009C39E6">
          <w:rPr>
            <w:b w:val="0"/>
            <w:bCs w:val="0"/>
            <w:noProof/>
            <w:webHidden/>
            <w:sz w:val="28"/>
            <w:szCs w:val="28"/>
          </w:rPr>
          <w:fldChar w:fldCharType="begin"/>
        </w:r>
        <w:r w:rsidR="009C39E6" w:rsidRPr="009C39E6">
          <w:rPr>
            <w:b w:val="0"/>
            <w:bCs w:val="0"/>
            <w:noProof/>
            <w:webHidden/>
            <w:sz w:val="28"/>
            <w:szCs w:val="28"/>
          </w:rPr>
          <w:instrText xml:space="preserve"> PAGEREF _Toc132849744 \h </w:instrText>
        </w:r>
        <w:r w:rsidR="009C39E6" w:rsidRPr="009C39E6">
          <w:rPr>
            <w:b w:val="0"/>
            <w:bCs w:val="0"/>
            <w:noProof/>
            <w:webHidden/>
            <w:sz w:val="28"/>
            <w:szCs w:val="28"/>
          </w:rPr>
        </w:r>
        <w:r w:rsidR="009C39E6" w:rsidRPr="009C39E6">
          <w:rPr>
            <w:b w:val="0"/>
            <w:bCs w:val="0"/>
            <w:noProof/>
            <w:webHidden/>
            <w:sz w:val="28"/>
            <w:szCs w:val="28"/>
          </w:rPr>
          <w:fldChar w:fldCharType="separate"/>
        </w:r>
        <w:r w:rsidR="005D5BDF">
          <w:rPr>
            <w:b w:val="0"/>
            <w:bCs w:val="0"/>
            <w:noProof/>
            <w:webHidden/>
            <w:sz w:val="28"/>
            <w:szCs w:val="28"/>
          </w:rPr>
          <w:t>25</w:t>
        </w:r>
        <w:r w:rsidR="009C39E6" w:rsidRPr="009C39E6">
          <w:rPr>
            <w:b w:val="0"/>
            <w:bCs w:val="0"/>
            <w:noProof/>
            <w:webHidden/>
            <w:sz w:val="28"/>
            <w:szCs w:val="28"/>
          </w:rPr>
          <w:fldChar w:fldCharType="end"/>
        </w:r>
      </w:hyperlink>
    </w:p>
    <w:p w14:paraId="3832B265" w14:textId="7790E2B1" w:rsidR="009C39E6" w:rsidRPr="009C39E6" w:rsidRDefault="00000000" w:rsidP="00777EF6">
      <w:pPr>
        <w:pStyle w:val="TOC2"/>
        <w:tabs>
          <w:tab w:val="right" w:leader="middleDot" w:pos="9487"/>
        </w:tabs>
        <w:snapToGrid w:val="0"/>
        <w:spacing w:line="276" w:lineRule="auto"/>
        <w:ind w:firstLine="709"/>
        <w:rPr>
          <w:rFonts w:asciiTheme="minorHAnsi" w:eastAsiaTheme="minorEastAsia" w:hAnsiTheme="minorHAnsi" w:cstheme="minorBidi"/>
          <w:b w:val="0"/>
          <w:bCs w:val="0"/>
          <w:noProof/>
          <w:sz w:val="28"/>
          <w:szCs w:val="28"/>
          <w:lang w:val="en-US"/>
        </w:rPr>
      </w:pPr>
      <w:hyperlink w:anchor="_Toc132849745" w:history="1">
        <w:r w:rsidR="009C39E6" w:rsidRPr="009C39E6">
          <w:rPr>
            <w:rStyle w:val="ae"/>
            <w:b w:val="0"/>
            <w:bCs w:val="0"/>
            <w:noProof/>
            <w:sz w:val="28"/>
            <w:szCs w:val="28"/>
            <w:shd w:val="clear" w:color="auto" w:fill="FFFFFF"/>
            <w:lang w:eastAsia="ru-RU"/>
          </w:rPr>
          <w:t>1.3 Методы исследования ценностей ИТ-специалистов</w:t>
        </w:r>
        <w:r w:rsidR="009C39E6" w:rsidRPr="009C39E6">
          <w:rPr>
            <w:b w:val="0"/>
            <w:bCs w:val="0"/>
            <w:noProof/>
            <w:webHidden/>
            <w:sz w:val="28"/>
            <w:szCs w:val="28"/>
          </w:rPr>
          <w:tab/>
        </w:r>
        <w:r w:rsidR="009C39E6" w:rsidRPr="009C39E6">
          <w:rPr>
            <w:b w:val="0"/>
            <w:bCs w:val="0"/>
            <w:noProof/>
            <w:webHidden/>
            <w:sz w:val="28"/>
            <w:szCs w:val="28"/>
          </w:rPr>
          <w:fldChar w:fldCharType="begin"/>
        </w:r>
        <w:r w:rsidR="009C39E6" w:rsidRPr="009C39E6">
          <w:rPr>
            <w:b w:val="0"/>
            <w:bCs w:val="0"/>
            <w:noProof/>
            <w:webHidden/>
            <w:sz w:val="28"/>
            <w:szCs w:val="28"/>
          </w:rPr>
          <w:instrText xml:space="preserve"> PAGEREF _Toc132849745 \h </w:instrText>
        </w:r>
        <w:r w:rsidR="009C39E6" w:rsidRPr="009C39E6">
          <w:rPr>
            <w:b w:val="0"/>
            <w:bCs w:val="0"/>
            <w:noProof/>
            <w:webHidden/>
            <w:sz w:val="28"/>
            <w:szCs w:val="28"/>
          </w:rPr>
        </w:r>
        <w:r w:rsidR="009C39E6" w:rsidRPr="009C39E6">
          <w:rPr>
            <w:b w:val="0"/>
            <w:bCs w:val="0"/>
            <w:noProof/>
            <w:webHidden/>
            <w:sz w:val="28"/>
            <w:szCs w:val="28"/>
          </w:rPr>
          <w:fldChar w:fldCharType="separate"/>
        </w:r>
        <w:r w:rsidR="005D5BDF">
          <w:rPr>
            <w:b w:val="0"/>
            <w:bCs w:val="0"/>
            <w:noProof/>
            <w:webHidden/>
            <w:sz w:val="28"/>
            <w:szCs w:val="28"/>
          </w:rPr>
          <w:t>35</w:t>
        </w:r>
        <w:r w:rsidR="009C39E6" w:rsidRPr="009C39E6">
          <w:rPr>
            <w:b w:val="0"/>
            <w:bCs w:val="0"/>
            <w:noProof/>
            <w:webHidden/>
            <w:sz w:val="28"/>
            <w:szCs w:val="28"/>
          </w:rPr>
          <w:fldChar w:fldCharType="end"/>
        </w:r>
      </w:hyperlink>
    </w:p>
    <w:p w14:paraId="0BF298E6" w14:textId="4C7F80A9" w:rsidR="009C39E6" w:rsidRPr="009C39E6" w:rsidRDefault="00000000" w:rsidP="00777EF6">
      <w:pPr>
        <w:pStyle w:val="TOC2"/>
        <w:tabs>
          <w:tab w:val="right" w:leader="middleDot" w:pos="9487"/>
        </w:tabs>
        <w:snapToGrid w:val="0"/>
        <w:spacing w:line="276" w:lineRule="auto"/>
        <w:ind w:firstLine="709"/>
        <w:rPr>
          <w:rFonts w:asciiTheme="minorHAnsi" w:eastAsiaTheme="minorEastAsia" w:hAnsiTheme="minorHAnsi" w:cstheme="minorBidi"/>
          <w:b w:val="0"/>
          <w:bCs w:val="0"/>
          <w:noProof/>
          <w:sz w:val="28"/>
          <w:szCs w:val="28"/>
          <w:lang w:val="en-US"/>
        </w:rPr>
      </w:pPr>
      <w:hyperlink w:anchor="_Toc132849746" w:history="1">
        <w:r w:rsidR="009C39E6" w:rsidRPr="009C39E6">
          <w:rPr>
            <w:rStyle w:val="ae"/>
            <w:rFonts w:eastAsia="等线"/>
            <w:b w:val="0"/>
            <w:bCs w:val="0"/>
            <w:noProof/>
            <w:kern w:val="28"/>
            <w:sz w:val="28"/>
            <w:szCs w:val="28"/>
          </w:rPr>
          <w:t>Выводы</w:t>
        </w:r>
        <w:r w:rsidR="003E3AB2">
          <w:rPr>
            <w:rStyle w:val="ae"/>
            <w:rFonts w:eastAsia="等线"/>
            <w:b w:val="0"/>
            <w:bCs w:val="0"/>
            <w:noProof/>
            <w:kern w:val="28"/>
            <w:sz w:val="28"/>
            <w:szCs w:val="28"/>
          </w:rPr>
          <w:t xml:space="preserve"> по главе 1  </w:t>
        </w:r>
        <w:r w:rsidR="009C39E6" w:rsidRPr="009C39E6">
          <w:rPr>
            <w:b w:val="0"/>
            <w:bCs w:val="0"/>
            <w:noProof/>
            <w:webHidden/>
            <w:sz w:val="28"/>
            <w:szCs w:val="28"/>
          </w:rPr>
          <w:tab/>
        </w:r>
        <w:r w:rsidR="009C39E6" w:rsidRPr="009C39E6">
          <w:rPr>
            <w:b w:val="0"/>
            <w:bCs w:val="0"/>
            <w:noProof/>
            <w:webHidden/>
            <w:sz w:val="28"/>
            <w:szCs w:val="28"/>
          </w:rPr>
          <w:fldChar w:fldCharType="begin"/>
        </w:r>
        <w:r w:rsidR="009C39E6" w:rsidRPr="009C39E6">
          <w:rPr>
            <w:b w:val="0"/>
            <w:bCs w:val="0"/>
            <w:noProof/>
            <w:webHidden/>
            <w:sz w:val="28"/>
            <w:szCs w:val="28"/>
          </w:rPr>
          <w:instrText xml:space="preserve"> PAGEREF _Toc132849746 \h </w:instrText>
        </w:r>
        <w:r w:rsidR="009C39E6" w:rsidRPr="009C39E6">
          <w:rPr>
            <w:b w:val="0"/>
            <w:bCs w:val="0"/>
            <w:noProof/>
            <w:webHidden/>
            <w:sz w:val="28"/>
            <w:szCs w:val="28"/>
          </w:rPr>
        </w:r>
        <w:r w:rsidR="009C39E6" w:rsidRPr="009C39E6">
          <w:rPr>
            <w:b w:val="0"/>
            <w:bCs w:val="0"/>
            <w:noProof/>
            <w:webHidden/>
            <w:sz w:val="28"/>
            <w:szCs w:val="28"/>
          </w:rPr>
          <w:fldChar w:fldCharType="separate"/>
        </w:r>
        <w:r w:rsidR="005D5BDF">
          <w:rPr>
            <w:b w:val="0"/>
            <w:bCs w:val="0"/>
            <w:noProof/>
            <w:webHidden/>
            <w:sz w:val="28"/>
            <w:szCs w:val="28"/>
          </w:rPr>
          <w:t>44</w:t>
        </w:r>
        <w:r w:rsidR="009C39E6" w:rsidRPr="009C39E6">
          <w:rPr>
            <w:b w:val="0"/>
            <w:bCs w:val="0"/>
            <w:noProof/>
            <w:webHidden/>
            <w:sz w:val="28"/>
            <w:szCs w:val="28"/>
          </w:rPr>
          <w:fldChar w:fldCharType="end"/>
        </w:r>
      </w:hyperlink>
    </w:p>
    <w:p w14:paraId="74E0589D" w14:textId="558DF956" w:rsidR="009C39E6" w:rsidRPr="009C39E6" w:rsidRDefault="00000000" w:rsidP="00777EF6">
      <w:pPr>
        <w:pStyle w:val="TOC1"/>
        <w:snapToGrid w:val="0"/>
        <w:spacing w:line="276" w:lineRule="auto"/>
        <w:ind w:firstLine="709"/>
        <w:rPr>
          <w:rFonts w:asciiTheme="minorHAnsi" w:eastAsiaTheme="minorEastAsia" w:hAnsiTheme="minorHAnsi" w:cstheme="minorBidi"/>
          <w:caps w:val="0"/>
          <w:sz w:val="28"/>
          <w:szCs w:val="28"/>
          <w:lang w:val="en-US"/>
        </w:rPr>
      </w:pPr>
      <w:hyperlink w:anchor="_Toc132849747" w:history="1">
        <w:r w:rsidR="009C39E6" w:rsidRPr="009C39E6">
          <w:rPr>
            <w:rStyle w:val="ae"/>
            <w:rFonts w:eastAsia="等线"/>
            <w:sz w:val="28"/>
            <w:szCs w:val="28"/>
          </w:rPr>
          <w:t xml:space="preserve">ГЛАВА 2. ЭМПИРИЧЕСКИЕ </w:t>
        </w:r>
        <w:r w:rsidR="003E3AB2">
          <w:rPr>
            <w:rStyle w:val="ae"/>
            <w:rFonts w:eastAsia="等线"/>
            <w:sz w:val="28"/>
            <w:szCs w:val="28"/>
          </w:rPr>
          <w:t xml:space="preserve">СОЦИОЛОГИЧЕСКИЕ </w:t>
        </w:r>
        <w:r w:rsidR="009C39E6" w:rsidRPr="009C39E6">
          <w:rPr>
            <w:rStyle w:val="ae"/>
            <w:rFonts w:eastAsia="等线"/>
            <w:sz w:val="28"/>
            <w:szCs w:val="28"/>
          </w:rPr>
          <w:t>ИССЛЕДОВАНИЯ ОСОБЕННОСТЕЙ ЦЕННОСТЕЙ РОССИЙСКИХ И КИТАЙСКИХ ИТ-СПЕЦИАЛИСТОВ</w:t>
        </w:r>
        <w:r w:rsidR="009C39E6" w:rsidRPr="009C39E6">
          <w:rPr>
            <w:webHidden/>
            <w:sz w:val="28"/>
            <w:szCs w:val="28"/>
          </w:rPr>
          <w:tab/>
        </w:r>
        <w:r w:rsidR="009C39E6" w:rsidRPr="009C39E6">
          <w:rPr>
            <w:webHidden/>
            <w:sz w:val="28"/>
            <w:szCs w:val="28"/>
          </w:rPr>
          <w:fldChar w:fldCharType="begin"/>
        </w:r>
        <w:r w:rsidR="009C39E6" w:rsidRPr="009C39E6">
          <w:rPr>
            <w:webHidden/>
            <w:sz w:val="28"/>
            <w:szCs w:val="28"/>
          </w:rPr>
          <w:instrText xml:space="preserve"> PAGEREF _Toc132849747 \h </w:instrText>
        </w:r>
        <w:r w:rsidR="009C39E6" w:rsidRPr="009C39E6">
          <w:rPr>
            <w:webHidden/>
            <w:sz w:val="28"/>
            <w:szCs w:val="28"/>
          </w:rPr>
        </w:r>
        <w:r w:rsidR="009C39E6" w:rsidRPr="009C39E6">
          <w:rPr>
            <w:webHidden/>
            <w:sz w:val="28"/>
            <w:szCs w:val="28"/>
          </w:rPr>
          <w:fldChar w:fldCharType="separate"/>
        </w:r>
        <w:r w:rsidR="005D5BDF">
          <w:rPr>
            <w:webHidden/>
            <w:sz w:val="28"/>
            <w:szCs w:val="28"/>
          </w:rPr>
          <w:t>45</w:t>
        </w:r>
        <w:r w:rsidR="009C39E6" w:rsidRPr="009C39E6">
          <w:rPr>
            <w:webHidden/>
            <w:sz w:val="28"/>
            <w:szCs w:val="28"/>
          </w:rPr>
          <w:fldChar w:fldCharType="end"/>
        </w:r>
      </w:hyperlink>
    </w:p>
    <w:p w14:paraId="5DB46D8E" w14:textId="0C2F2580" w:rsidR="009C39E6" w:rsidRPr="009C39E6" w:rsidRDefault="00000000" w:rsidP="00777EF6">
      <w:pPr>
        <w:pStyle w:val="TOC2"/>
        <w:tabs>
          <w:tab w:val="right" w:leader="middleDot" w:pos="9487"/>
        </w:tabs>
        <w:snapToGrid w:val="0"/>
        <w:spacing w:line="276" w:lineRule="auto"/>
        <w:ind w:firstLine="709"/>
        <w:rPr>
          <w:rFonts w:asciiTheme="minorHAnsi" w:eastAsiaTheme="minorEastAsia" w:hAnsiTheme="minorHAnsi" w:cstheme="minorBidi"/>
          <w:b w:val="0"/>
          <w:bCs w:val="0"/>
          <w:noProof/>
          <w:sz w:val="28"/>
          <w:szCs w:val="28"/>
          <w:lang w:val="en-US"/>
        </w:rPr>
      </w:pPr>
      <w:hyperlink w:anchor="_Toc132849748" w:history="1">
        <w:r w:rsidR="009C39E6" w:rsidRPr="009C39E6">
          <w:rPr>
            <w:rStyle w:val="ae"/>
            <w:b w:val="0"/>
            <w:bCs w:val="0"/>
            <w:noProof/>
            <w:sz w:val="28"/>
            <w:szCs w:val="28"/>
            <w:shd w:val="clear" w:color="auto" w:fill="FFFFFF"/>
            <w:lang w:eastAsia="ru-RU"/>
          </w:rPr>
          <w:t>2.1 Методология исследования</w:t>
        </w:r>
        <w:r w:rsidR="009C39E6" w:rsidRPr="009C39E6">
          <w:rPr>
            <w:b w:val="0"/>
            <w:bCs w:val="0"/>
            <w:noProof/>
            <w:webHidden/>
            <w:sz w:val="28"/>
            <w:szCs w:val="28"/>
          </w:rPr>
          <w:tab/>
        </w:r>
        <w:r w:rsidR="009C39E6" w:rsidRPr="009C39E6">
          <w:rPr>
            <w:b w:val="0"/>
            <w:bCs w:val="0"/>
            <w:noProof/>
            <w:webHidden/>
            <w:sz w:val="28"/>
            <w:szCs w:val="28"/>
          </w:rPr>
          <w:fldChar w:fldCharType="begin"/>
        </w:r>
        <w:r w:rsidR="009C39E6" w:rsidRPr="009C39E6">
          <w:rPr>
            <w:b w:val="0"/>
            <w:bCs w:val="0"/>
            <w:noProof/>
            <w:webHidden/>
            <w:sz w:val="28"/>
            <w:szCs w:val="28"/>
          </w:rPr>
          <w:instrText xml:space="preserve"> PAGEREF _Toc132849748 \h </w:instrText>
        </w:r>
        <w:r w:rsidR="009C39E6" w:rsidRPr="009C39E6">
          <w:rPr>
            <w:b w:val="0"/>
            <w:bCs w:val="0"/>
            <w:noProof/>
            <w:webHidden/>
            <w:sz w:val="28"/>
            <w:szCs w:val="28"/>
          </w:rPr>
        </w:r>
        <w:r w:rsidR="009C39E6" w:rsidRPr="009C39E6">
          <w:rPr>
            <w:b w:val="0"/>
            <w:bCs w:val="0"/>
            <w:noProof/>
            <w:webHidden/>
            <w:sz w:val="28"/>
            <w:szCs w:val="28"/>
          </w:rPr>
          <w:fldChar w:fldCharType="separate"/>
        </w:r>
        <w:r w:rsidR="005D5BDF">
          <w:rPr>
            <w:b w:val="0"/>
            <w:bCs w:val="0"/>
            <w:noProof/>
            <w:webHidden/>
            <w:sz w:val="28"/>
            <w:szCs w:val="28"/>
          </w:rPr>
          <w:t>46</w:t>
        </w:r>
        <w:r w:rsidR="009C39E6" w:rsidRPr="009C39E6">
          <w:rPr>
            <w:b w:val="0"/>
            <w:bCs w:val="0"/>
            <w:noProof/>
            <w:webHidden/>
            <w:sz w:val="28"/>
            <w:szCs w:val="28"/>
          </w:rPr>
          <w:fldChar w:fldCharType="end"/>
        </w:r>
      </w:hyperlink>
    </w:p>
    <w:p w14:paraId="6DDBB76D" w14:textId="2AE3F99B" w:rsidR="009C39E6" w:rsidRPr="009C39E6" w:rsidRDefault="00000000" w:rsidP="00777EF6">
      <w:pPr>
        <w:pStyle w:val="TOC2"/>
        <w:tabs>
          <w:tab w:val="right" w:leader="middleDot" w:pos="9487"/>
        </w:tabs>
        <w:snapToGrid w:val="0"/>
        <w:spacing w:line="276" w:lineRule="auto"/>
        <w:ind w:firstLine="709"/>
        <w:rPr>
          <w:rFonts w:asciiTheme="minorHAnsi" w:eastAsiaTheme="minorEastAsia" w:hAnsiTheme="minorHAnsi" w:cstheme="minorBidi"/>
          <w:b w:val="0"/>
          <w:bCs w:val="0"/>
          <w:noProof/>
          <w:sz w:val="28"/>
          <w:szCs w:val="28"/>
          <w:lang w:val="en-US"/>
        </w:rPr>
      </w:pPr>
      <w:hyperlink w:anchor="_Toc132849749" w:history="1">
        <w:r w:rsidR="009C39E6" w:rsidRPr="009C39E6">
          <w:rPr>
            <w:rStyle w:val="ae"/>
            <w:b w:val="0"/>
            <w:bCs w:val="0"/>
            <w:noProof/>
            <w:sz w:val="28"/>
            <w:szCs w:val="28"/>
            <w:shd w:val="clear" w:color="auto" w:fill="FFFFFF"/>
            <w:lang w:eastAsia="ru-RU"/>
          </w:rPr>
          <w:t>2.1.1 Описание методики исследования</w:t>
        </w:r>
        <w:r w:rsidR="009C39E6" w:rsidRPr="009C39E6">
          <w:rPr>
            <w:b w:val="0"/>
            <w:bCs w:val="0"/>
            <w:noProof/>
            <w:webHidden/>
            <w:sz w:val="28"/>
            <w:szCs w:val="28"/>
          </w:rPr>
          <w:tab/>
        </w:r>
        <w:r w:rsidR="009C39E6" w:rsidRPr="009C39E6">
          <w:rPr>
            <w:b w:val="0"/>
            <w:bCs w:val="0"/>
            <w:noProof/>
            <w:webHidden/>
            <w:sz w:val="28"/>
            <w:szCs w:val="28"/>
          </w:rPr>
          <w:fldChar w:fldCharType="begin"/>
        </w:r>
        <w:r w:rsidR="009C39E6" w:rsidRPr="009C39E6">
          <w:rPr>
            <w:b w:val="0"/>
            <w:bCs w:val="0"/>
            <w:noProof/>
            <w:webHidden/>
            <w:sz w:val="28"/>
            <w:szCs w:val="28"/>
          </w:rPr>
          <w:instrText xml:space="preserve"> PAGEREF _Toc132849749 \h </w:instrText>
        </w:r>
        <w:r w:rsidR="009C39E6" w:rsidRPr="009C39E6">
          <w:rPr>
            <w:b w:val="0"/>
            <w:bCs w:val="0"/>
            <w:noProof/>
            <w:webHidden/>
            <w:sz w:val="28"/>
            <w:szCs w:val="28"/>
          </w:rPr>
        </w:r>
        <w:r w:rsidR="009C39E6" w:rsidRPr="009C39E6">
          <w:rPr>
            <w:b w:val="0"/>
            <w:bCs w:val="0"/>
            <w:noProof/>
            <w:webHidden/>
            <w:sz w:val="28"/>
            <w:szCs w:val="28"/>
          </w:rPr>
          <w:fldChar w:fldCharType="separate"/>
        </w:r>
        <w:r w:rsidR="005D5BDF">
          <w:rPr>
            <w:b w:val="0"/>
            <w:bCs w:val="0"/>
            <w:noProof/>
            <w:webHidden/>
            <w:sz w:val="28"/>
            <w:szCs w:val="28"/>
          </w:rPr>
          <w:t>46</w:t>
        </w:r>
        <w:r w:rsidR="009C39E6" w:rsidRPr="009C39E6">
          <w:rPr>
            <w:b w:val="0"/>
            <w:bCs w:val="0"/>
            <w:noProof/>
            <w:webHidden/>
            <w:sz w:val="28"/>
            <w:szCs w:val="28"/>
          </w:rPr>
          <w:fldChar w:fldCharType="end"/>
        </w:r>
      </w:hyperlink>
    </w:p>
    <w:p w14:paraId="2118BE72" w14:textId="1460EF55" w:rsidR="009C39E6" w:rsidRPr="009C39E6" w:rsidRDefault="00000000" w:rsidP="00777EF6">
      <w:pPr>
        <w:pStyle w:val="TOC2"/>
        <w:tabs>
          <w:tab w:val="right" w:leader="middleDot" w:pos="9487"/>
        </w:tabs>
        <w:snapToGrid w:val="0"/>
        <w:spacing w:line="276" w:lineRule="auto"/>
        <w:ind w:firstLine="709"/>
        <w:rPr>
          <w:rFonts w:asciiTheme="minorHAnsi" w:eastAsiaTheme="minorEastAsia" w:hAnsiTheme="minorHAnsi" w:cstheme="minorBidi"/>
          <w:b w:val="0"/>
          <w:bCs w:val="0"/>
          <w:noProof/>
          <w:sz w:val="28"/>
          <w:szCs w:val="28"/>
          <w:lang w:val="en-US"/>
        </w:rPr>
      </w:pPr>
      <w:hyperlink w:anchor="_Toc132849750" w:history="1">
        <w:r w:rsidR="009C39E6" w:rsidRPr="009C39E6">
          <w:rPr>
            <w:rStyle w:val="ae"/>
            <w:b w:val="0"/>
            <w:bCs w:val="0"/>
            <w:noProof/>
            <w:sz w:val="28"/>
            <w:szCs w:val="28"/>
            <w:shd w:val="clear" w:color="auto" w:fill="FFFFFF"/>
            <w:lang w:val="en-US" w:eastAsia="ru-RU"/>
          </w:rPr>
          <w:t>2</w:t>
        </w:r>
        <w:r w:rsidR="009C39E6" w:rsidRPr="009C39E6">
          <w:rPr>
            <w:rStyle w:val="ae"/>
            <w:b w:val="0"/>
            <w:bCs w:val="0"/>
            <w:noProof/>
            <w:sz w:val="28"/>
            <w:szCs w:val="28"/>
            <w:shd w:val="clear" w:color="auto" w:fill="FFFFFF"/>
            <w:lang w:eastAsia="ru-RU"/>
          </w:rPr>
          <w:t>.1.2 Объем выборки и критерии отбора</w:t>
        </w:r>
        <w:r w:rsidR="009C39E6" w:rsidRPr="009C39E6">
          <w:rPr>
            <w:b w:val="0"/>
            <w:bCs w:val="0"/>
            <w:noProof/>
            <w:webHidden/>
            <w:sz w:val="28"/>
            <w:szCs w:val="28"/>
          </w:rPr>
          <w:tab/>
        </w:r>
        <w:r w:rsidR="009C39E6" w:rsidRPr="009C39E6">
          <w:rPr>
            <w:b w:val="0"/>
            <w:bCs w:val="0"/>
            <w:noProof/>
            <w:webHidden/>
            <w:sz w:val="28"/>
            <w:szCs w:val="28"/>
          </w:rPr>
          <w:fldChar w:fldCharType="begin"/>
        </w:r>
        <w:r w:rsidR="009C39E6" w:rsidRPr="009C39E6">
          <w:rPr>
            <w:b w:val="0"/>
            <w:bCs w:val="0"/>
            <w:noProof/>
            <w:webHidden/>
            <w:sz w:val="28"/>
            <w:szCs w:val="28"/>
          </w:rPr>
          <w:instrText xml:space="preserve"> PAGEREF _Toc132849750 \h </w:instrText>
        </w:r>
        <w:r w:rsidR="009C39E6" w:rsidRPr="009C39E6">
          <w:rPr>
            <w:b w:val="0"/>
            <w:bCs w:val="0"/>
            <w:noProof/>
            <w:webHidden/>
            <w:sz w:val="28"/>
            <w:szCs w:val="28"/>
          </w:rPr>
        </w:r>
        <w:r w:rsidR="009C39E6" w:rsidRPr="009C39E6">
          <w:rPr>
            <w:b w:val="0"/>
            <w:bCs w:val="0"/>
            <w:noProof/>
            <w:webHidden/>
            <w:sz w:val="28"/>
            <w:szCs w:val="28"/>
          </w:rPr>
          <w:fldChar w:fldCharType="separate"/>
        </w:r>
        <w:r w:rsidR="005D5BDF">
          <w:rPr>
            <w:b w:val="0"/>
            <w:bCs w:val="0"/>
            <w:noProof/>
            <w:webHidden/>
            <w:sz w:val="28"/>
            <w:szCs w:val="28"/>
          </w:rPr>
          <w:t>46</w:t>
        </w:r>
        <w:r w:rsidR="009C39E6" w:rsidRPr="009C39E6">
          <w:rPr>
            <w:b w:val="0"/>
            <w:bCs w:val="0"/>
            <w:noProof/>
            <w:webHidden/>
            <w:sz w:val="28"/>
            <w:szCs w:val="28"/>
          </w:rPr>
          <w:fldChar w:fldCharType="end"/>
        </w:r>
      </w:hyperlink>
    </w:p>
    <w:p w14:paraId="4D4ED9FB" w14:textId="1F71FE99" w:rsidR="009C39E6" w:rsidRPr="009C39E6" w:rsidRDefault="00000000" w:rsidP="00777EF6">
      <w:pPr>
        <w:pStyle w:val="TOC2"/>
        <w:tabs>
          <w:tab w:val="right" w:leader="middleDot" w:pos="9487"/>
        </w:tabs>
        <w:snapToGrid w:val="0"/>
        <w:spacing w:line="276" w:lineRule="auto"/>
        <w:ind w:firstLine="709"/>
        <w:rPr>
          <w:rFonts w:asciiTheme="minorHAnsi" w:eastAsiaTheme="minorEastAsia" w:hAnsiTheme="minorHAnsi" w:cstheme="minorBidi"/>
          <w:b w:val="0"/>
          <w:bCs w:val="0"/>
          <w:noProof/>
          <w:sz w:val="28"/>
          <w:szCs w:val="28"/>
          <w:lang w:val="en-US"/>
        </w:rPr>
      </w:pPr>
      <w:hyperlink w:anchor="_Toc132849751" w:history="1">
        <w:r w:rsidR="009C39E6" w:rsidRPr="009C39E6">
          <w:rPr>
            <w:rStyle w:val="ae"/>
            <w:b w:val="0"/>
            <w:bCs w:val="0"/>
            <w:noProof/>
            <w:sz w:val="28"/>
            <w:szCs w:val="28"/>
            <w:shd w:val="clear" w:color="auto" w:fill="FFFFFF"/>
            <w:lang w:eastAsia="ru-RU"/>
          </w:rPr>
          <w:t>2.1.3 Проведение и анализ опроса</w:t>
        </w:r>
        <w:r w:rsidR="009C39E6" w:rsidRPr="009C39E6">
          <w:rPr>
            <w:b w:val="0"/>
            <w:bCs w:val="0"/>
            <w:noProof/>
            <w:webHidden/>
            <w:sz w:val="28"/>
            <w:szCs w:val="28"/>
          </w:rPr>
          <w:tab/>
        </w:r>
        <w:r w:rsidR="009C39E6" w:rsidRPr="009C39E6">
          <w:rPr>
            <w:b w:val="0"/>
            <w:bCs w:val="0"/>
            <w:noProof/>
            <w:webHidden/>
            <w:sz w:val="28"/>
            <w:szCs w:val="28"/>
          </w:rPr>
          <w:fldChar w:fldCharType="begin"/>
        </w:r>
        <w:r w:rsidR="009C39E6" w:rsidRPr="009C39E6">
          <w:rPr>
            <w:b w:val="0"/>
            <w:bCs w:val="0"/>
            <w:noProof/>
            <w:webHidden/>
            <w:sz w:val="28"/>
            <w:szCs w:val="28"/>
          </w:rPr>
          <w:instrText xml:space="preserve"> PAGEREF _Toc132849751 \h </w:instrText>
        </w:r>
        <w:r w:rsidR="009C39E6" w:rsidRPr="009C39E6">
          <w:rPr>
            <w:b w:val="0"/>
            <w:bCs w:val="0"/>
            <w:noProof/>
            <w:webHidden/>
            <w:sz w:val="28"/>
            <w:szCs w:val="28"/>
          </w:rPr>
        </w:r>
        <w:r w:rsidR="009C39E6" w:rsidRPr="009C39E6">
          <w:rPr>
            <w:b w:val="0"/>
            <w:bCs w:val="0"/>
            <w:noProof/>
            <w:webHidden/>
            <w:sz w:val="28"/>
            <w:szCs w:val="28"/>
          </w:rPr>
          <w:fldChar w:fldCharType="separate"/>
        </w:r>
        <w:r w:rsidR="005D5BDF">
          <w:rPr>
            <w:b w:val="0"/>
            <w:bCs w:val="0"/>
            <w:noProof/>
            <w:webHidden/>
            <w:sz w:val="28"/>
            <w:szCs w:val="28"/>
          </w:rPr>
          <w:t>47</w:t>
        </w:r>
        <w:r w:rsidR="009C39E6" w:rsidRPr="009C39E6">
          <w:rPr>
            <w:b w:val="0"/>
            <w:bCs w:val="0"/>
            <w:noProof/>
            <w:webHidden/>
            <w:sz w:val="28"/>
            <w:szCs w:val="28"/>
          </w:rPr>
          <w:fldChar w:fldCharType="end"/>
        </w:r>
      </w:hyperlink>
    </w:p>
    <w:p w14:paraId="650D3F5C" w14:textId="1EC9FB25" w:rsidR="009C39E6" w:rsidRPr="009C39E6" w:rsidRDefault="00000000" w:rsidP="00777EF6">
      <w:pPr>
        <w:pStyle w:val="TOC2"/>
        <w:tabs>
          <w:tab w:val="right" w:leader="middleDot" w:pos="9487"/>
        </w:tabs>
        <w:snapToGrid w:val="0"/>
        <w:spacing w:line="276" w:lineRule="auto"/>
        <w:ind w:firstLine="709"/>
        <w:rPr>
          <w:rFonts w:asciiTheme="minorHAnsi" w:eastAsiaTheme="minorEastAsia" w:hAnsiTheme="minorHAnsi" w:cstheme="minorBidi"/>
          <w:b w:val="0"/>
          <w:bCs w:val="0"/>
          <w:noProof/>
          <w:sz w:val="28"/>
          <w:szCs w:val="28"/>
          <w:lang w:val="en-US"/>
        </w:rPr>
      </w:pPr>
      <w:hyperlink w:anchor="_Toc132849752" w:history="1">
        <w:r w:rsidR="009C39E6" w:rsidRPr="009C39E6">
          <w:rPr>
            <w:rStyle w:val="ae"/>
            <w:b w:val="0"/>
            <w:bCs w:val="0"/>
            <w:noProof/>
            <w:sz w:val="28"/>
            <w:szCs w:val="28"/>
            <w:shd w:val="clear" w:color="auto" w:fill="FFFFFF"/>
            <w:lang w:val="en-US" w:eastAsia="ru-RU"/>
          </w:rPr>
          <w:t>2</w:t>
        </w:r>
        <w:r w:rsidR="009C39E6" w:rsidRPr="009C39E6">
          <w:rPr>
            <w:rStyle w:val="ae"/>
            <w:b w:val="0"/>
            <w:bCs w:val="0"/>
            <w:noProof/>
            <w:sz w:val="28"/>
            <w:szCs w:val="28"/>
            <w:shd w:val="clear" w:color="auto" w:fill="FFFFFF"/>
            <w:lang w:eastAsia="ru-RU"/>
          </w:rPr>
          <w:t>.1.4 Инструментарий исследования</w:t>
        </w:r>
        <w:r w:rsidR="009C39E6" w:rsidRPr="009C39E6">
          <w:rPr>
            <w:b w:val="0"/>
            <w:bCs w:val="0"/>
            <w:noProof/>
            <w:webHidden/>
            <w:sz w:val="28"/>
            <w:szCs w:val="28"/>
          </w:rPr>
          <w:tab/>
        </w:r>
        <w:r w:rsidR="009C39E6" w:rsidRPr="009C39E6">
          <w:rPr>
            <w:b w:val="0"/>
            <w:bCs w:val="0"/>
            <w:noProof/>
            <w:webHidden/>
            <w:sz w:val="28"/>
            <w:szCs w:val="28"/>
          </w:rPr>
          <w:fldChar w:fldCharType="begin"/>
        </w:r>
        <w:r w:rsidR="009C39E6" w:rsidRPr="009C39E6">
          <w:rPr>
            <w:b w:val="0"/>
            <w:bCs w:val="0"/>
            <w:noProof/>
            <w:webHidden/>
            <w:sz w:val="28"/>
            <w:szCs w:val="28"/>
          </w:rPr>
          <w:instrText xml:space="preserve"> PAGEREF _Toc132849752 \h </w:instrText>
        </w:r>
        <w:r w:rsidR="009C39E6" w:rsidRPr="009C39E6">
          <w:rPr>
            <w:b w:val="0"/>
            <w:bCs w:val="0"/>
            <w:noProof/>
            <w:webHidden/>
            <w:sz w:val="28"/>
            <w:szCs w:val="28"/>
          </w:rPr>
        </w:r>
        <w:r w:rsidR="009C39E6" w:rsidRPr="009C39E6">
          <w:rPr>
            <w:b w:val="0"/>
            <w:bCs w:val="0"/>
            <w:noProof/>
            <w:webHidden/>
            <w:sz w:val="28"/>
            <w:szCs w:val="28"/>
          </w:rPr>
          <w:fldChar w:fldCharType="separate"/>
        </w:r>
        <w:r w:rsidR="005D5BDF">
          <w:rPr>
            <w:b w:val="0"/>
            <w:bCs w:val="0"/>
            <w:noProof/>
            <w:webHidden/>
            <w:sz w:val="28"/>
            <w:szCs w:val="28"/>
          </w:rPr>
          <w:t>48</w:t>
        </w:r>
        <w:r w:rsidR="009C39E6" w:rsidRPr="009C39E6">
          <w:rPr>
            <w:b w:val="0"/>
            <w:bCs w:val="0"/>
            <w:noProof/>
            <w:webHidden/>
            <w:sz w:val="28"/>
            <w:szCs w:val="28"/>
          </w:rPr>
          <w:fldChar w:fldCharType="end"/>
        </w:r>
      </w:hyperlink>
    </w:p>
    <w:p w14:paraId="484489B5" w14:textId="39593A78" w:rsidR="009C39E6" w:rsidRPr="009C39E6" w:rsidRDefault="00000000" w:rsidP="00777EF6">
      <w:pPr>
        <w:pStyle w:val="TOC2"/>
        <w:tabs>
          <w:tab w:val="right" w:leader="middleDot" w:pos="9487"/>
        </w:tabs>
        <w:snapToGrid w:val="0"/>
        <w:spacing w:line="276" w:lineRule="auto"/>
        <w:ind w:firstLine="709"/>
        <w:rPr>
          <w:rFonts w:asciiTheme="minorHAnsi" w:eastAsiaTheme="minorEastAsia" w:hAnsiTheme="minorHAnsi" w:cstheme="minorBidi"/>
          <w:b w:val="0"/>
          <w:bCs w:val="0"/>
          <w:noProof/>
          <w:sz w:val="28"/>
          <w:szCs w:val="28"/>
          <w:lang w:val="en-US"/>
        </w:rPr>
      </w:pPr>
      <w:hyperlink w:anchor="_Toc132849753" w:history="1">
        <w:r w:rsidR="009C39E6" w:rsidRPr="009C39E6">
          <w:rPr>
            <w:rStyle w:val="ae"/>
            <w:b w:val="0"/>
            <w:bCs w:val="0"/>
            <w:noProof/>
            <w:sz w:val="28"/>
            <w:szCs w:val="28"/>
            <w:shd w:val="clear" w:color="auto" w:fill="FFFFFF"/>
            <w:lang w:eastAsia="ru-RU"/>
          </w:rPr>
          <w:t>2.2 Результаты исследования</w:t>
        </w:r>
        <w:r w:rsidR="009C39E6" w:rsidRPr="009C39E6">
          <w:rPr>
            <w:b w:val="0"/>
            <w:bCs w:val="0"/>
            <w:noProof/>
            <w:webHidden/>
            <w:sz w:val="28"/>
            <w:szCs w:val="28"/>
          </w:rPr>
          <w:tab/>
        </w:r>
        <w:r w:rsidR="009C39E6" w:rsidRPr="009C39E6">
          <w:rPr>
            <w:b w:val="0"/>
            <w:bCs w:val="0"/>
            <w:noProof/>
            <w:webHidden/>
            <w:sz w:val="28"/>
            <w:szCs w:val="28"/>
          </w:rPr>
          <w:fldChar w:fldCharType="begin"/>
        </w:r>
        <w:r w:rsidR="009C39E6" w:rsidRPr="009C39E6">
          <w:rPr>
            <w:b w:val="0"/>
            <w:bCs w:val="0"/>
            <w:noProof/>
            <w:webHidden/>
            <w:sz w:val="28"/>
            <w:szCs w:val="28"/>
          </w:rPr>
          <w:instrText xml:space="preserve"> PAGEREF _Toc132849753 \h </w:instrText>
        </w:r>
        <w:r w:rsidR="009C39E6" w:rsidRPr="009C39E6">
          <w:rPr>
            <w:b w:val="0"/>
            <w:bCs w:val="0"/>
            <w:noProof/>
            <w:webHidden/>
            <w:sz w:val="28"/>
            <w:szCs w:val="28"/>
          </w:rPr>
        </w:r>
        <w:r w:rsidR="009C39E6" w:rsidRPr="009C39E6">
          <w:rPr>
            <w:b w:val="0"/>
            <w:bCs w:val="0"/>
            <w:noProof/>
            <w:webHidden/>
            <w:sz w:val="28"/>
            <w:szCs w:val="28"/>
          </w:rPr>
          <w:fldChar w:fldCharType="separate"/>
        </w:r>
        <w:r w:rsidR="005D5BDF">
          <w:rPr>
            <w:b w:val="0"/>
            <w:bCs w:val="0"/>
            <w:noProof/>
            <w:webHidden/>
            <w:sz w:val="28"/>
            <w:szCs w:val="28"/>
          </w:rPr>
          <w:t>49</w:t>
        </w:r>
        <w:r w:rsidR="009C39E6" w:rsidRPr="009C39E6">
          <w:rPr>
            <w:b w:val="0"/>
            <w:bCs w:val="0"/>
            <w:noProof/>
            <w:webHidden/>
            <w:sz w:val="28"/>
            <w:szCs w:val="28"/>
          </w:rPr>
          <w:fldChar w:fldCharType="end"/>
        </w:r>
      </w:hyperlink>
    </w:p>
    <w:p w14:paraId="0863C411" w14:textId="367BD73D" w:rsidR="009C39E6" w:rsidRPr="009C39E6" w:rsidRDefault="00000000" w:rsidP="00777EF6">
      <w:pPr>
        <w:pStyle w:val="TOC2"/>
        <w:tabs>
          <w:tab w:val="right" w:leader="middleDot" w:pos="9487"/>
        </w:tabs>
        <w:snapToGrid w:val="0"/>
        <w:spacing w:line="276" w:lineRule="auto"/>
        <w:ind w:firstLine="709"/>
        <w:rPr>
          <w:rFonts w:asciiTheme="minorHAnsi" w:eastAsiaTheme="minorEastAsia" w:hAnsiTheme="minorHAnsi" w:cstheme="minorBidi"/>
          <w:b w:val="0"/>
          <w:bCs w:val="0"/>
          <w:noProof/>
          <w:sz w:val="28"/>
          <w:szCs w:val="28"/>
          <w:lang w:val="en-US"/>
        </w:rPr>
      </w:pPr>
      <w:hyperlink w:anchor="_Toc132849754" w:history="1">
        <w:r w:rsidR="009C39E6" w:rsidRPr="009C39E6">
          <w:rPr>
            <w:rStyle w:val="ae"/>
            <w:b w:val="0"/>
            <w:bCs w:val="0"/>
            <w:noProof/>
            <w:sz w:val="28"/>
            <w:szCs w:val="28"/>
            <w:shd w:val="clear" w:color="auto" w:fill="FFFFFF"/>
            <w:lang w:eastAsia="ru-RU"/>
          </w:rPr>
          <w:t>2.2.1 Описание полученных результатов исследования</w:t>
        </w:r>
        <w:r w:rsidR="009C39E6" w:rsidRPr="009C39E6">
          <w:rPr>
            <w:b w:val="0"/>
            <w:bCs w:val="0"/>
            <w:noProof/>
            <w:webHidden/>
            <w:sz w:val="28"/>
            <w:szCs w:val="28"/>
          </w:rPr>
          <w:tab/>
        </w:r>
        <w:r w:rsidR="009C39E6" w:rsidRPr="009C39E6">
          <w:rPr>
            <w:b w:val="0"/>
            <w:bCs w:val="0"/>
            <w:noProof/>
            <w:webHidden/>
            <w:sz w:val="28"/>
            <w:szCs w:val="28"/>
          </w:rPr>
          <w:fldChar w:fldCharType="begin"/>
        </w:r>
        <w:r w:rsidR="009C39E6" w:rsidRPr="009C39E6">
          <w:rPr>
            <w:b w:val="0"/>
            <w:bCs w:val="0"/>
            <w:noProof/>
            <w:webHidden/>
            <w:sz w:val="28"/>
            <w:szCs w:val="28"/>
          </w:rPr>
          <w:instrText xml:space="preserve"> PAGEREF _Toc132849754 \h </w:instrText>
        </w:r>
        <w:r w:rsidR="009C39E6" w:rsidRPr="009C39E6">
          <w:rPr>
            <w:b w:val="0"/>
            <w:bCs w:val="0"/>
            <w:noProof/>
            <w:webHidden/>
            <w:sz w:val="28"/>
            <w:szCs w:val="28"/>
          </w:rPr>
        </w:r>
        <w:r w:rsidR="009C39E6" w:rsidRPr="009C39E6">
          <w:rPr>
            <w:b w:val="0"/>
            <w:bCs w:val="0"/>
            <w:noProof/>
            <w:webHidden/>
            <w:sz w:val="28"/>
            <w:szCs w:val="28"/>
          </w:rPr>
          <w:fldChar w:fldCharType="separate"/>
        </w:r>
        <w:r w:rsidR="005D5BDF">
          <w:rPr>
            <w:b w:val="0"/>
            <w:bCs w:val="0"/>
            <w:noProof/>
            <w:webHidden/>
            <w:sz w:val="28"/>
            <w:szCs w:val="28"/>
          </w:rPr>
          <w:t>50</w:t>
        </w:r>
        <w:r w:rsidR="009C39E6" w:rsidRPr="009C39E6">
          <w:rPr>
            <w:b w:val="0"/>
            <w:bCs w:val="0"/>
            <w:noProof/>
            <w:webHidden/>
            <w:sz w:val="28"/>
            <w:szCs w:val="28"/>
          </w:rPr>
          <w:fldChar w:fldCharType="end"/>
        </w:r>
      </w:hyperlink>
    </w:p>
    <w:p w14:paraId="76657572" w14:textId="511444EF" w:rsidR="009C39E6" w:rsidRPr="009C39E6" w:rsidRDefault="00000000" w:rsidP="00777EF6">
      <w:pPr>
        <w:pStyle w:val="TOC2"/>
        <w:tabs>
          <w:tab w:val="right" w:leader="middleDot" w:pos="9487"/>
        </w:tabs>
        <w:snapToGrid w:val="0"/>
        <w:spacing w:line="276" w:lineRule="auto"/>
        <w:ind w:firstLine="709"/>
        <w:rPr>
          <w:rFonts w:asciiTheme="minorHAnsi" w:eastAsiaTheme="minorEastAsia" w:hAnsiTheme="minorHAnsi" w:cstheme="minorBidi"/>
          <w:b w:val="0"/>
          <w:bCs w:val="0"/>
          <w:noProof/>
          <w:sz w:val="28"/>
          <w:szCs w:val="28"/>
          <w:lang w:val="en-US"/>
        </w:rPr>
      </w:pPr>
      <w:hyperlink w:anchor="_Toc132849755" w:history="1">
        <w:r w:rsidR="009C39E6" w:rsidRPr="009C39E6">
          <w:rPr>
            <w:rStyle w:val="ae"/>
            <w:b w:val="0"/>
            <w:bCs w:val="0"/>
            <w:noProof/>
            <w:sz w:val="28"/>
            <w:szCs w:val="28"/>
            <w:shd w:val="clear" w:color="auto" w:fill="FFFFFF"/>
            <w:lang w:val="en-US" w:eastAsia="ru-RU"/>
          </w:rPr>
          <w:t>2</w:t>
        </w:r>
        <w:r w:rsidR="009C39E6" w:rsidRPr="009C39E6">
          <w:rPr>
            <w:rStyle w:val="ae"/>
            <w:b w:val="0"/>
            <w:bCs w:val="0"/>
            <w:noProof/>
            <w:sz w:val="28"/>
            <w:szCs w:val="28"/>
            <w:shd w:val="clear" w:color="auto" w:fill="FFFFFF"/>
            <w:lang w:eastAsia="ru-RU"/>
          </w:rPr>
          <w:t>.2.2 Анализ и интерпретация результатов</w:t>
        </w:r>
        <w:r w:rsidR="009C39E6" w:rsidRPr="009C39E6">
          <w:rPr>
            <w:b w:val="0"/>
            <w:bCs w:val="0"/>
            <w:noProof/>
            <w:webHidden/>
            <w:sz w:val="28"/>
            <w:szCs w:val="28"/>
          </w:rPr>
          <w:tab/>
        </w:r>
        <w:r w:rsidR="009C39E6" w:rsidRPr="009C39E6">
          <w:rPr>
            <w:b w:val="0"/>
            <w:bCs w:val="0"/>
            <w:noProof/>
            <w:webHidden/>
            <w:sz w:val="28"/>
            <w:szCs w:val="28"/>
          </w:rPr>
          <w:fldChar w:fldCharType="begin"/>
        </w:r>
        <w:r w:rsidR="009C39E6" w:rsidRPr="009C39E6">
          <w:rPr>
            <w:b w:val="0"/>
            <w:bCs w:val="0"/>
            <w:noProof/>
            <w:webHidden/>
            <w:sz w:val="28"/>
            <w:szCs w:val="28"/>
          </w:rPr>
          <w:instrText xml:space="preserve"> PAGEREF _Toc132849755 \h </w:instrText>
        </w:r>
        <w:r w:rsidR="009C39E6" w:rsidRPr="009C39E6">
          <w:rPr>
            <w:b w:val="0"/>
            <w:bCs w:val="0"/>
            <w:noProof/>
            <w:webHidden/>
            <w:sz w:val="28"/>
            <w:szCs w:val="28"/>
          </w:rPr>
        </w:r>
        <w:r w:rsidR="009C39E6" w:rsidRPr="009C39E6">
          <w:rPr>
            <w:b w:val="0"/>
            <w:bCs w:val="0"/>
            <w:noProof/>
            <w:webHidden/>
            <w:sz w:val="28"/>
            <w:szCs w:val="28"/>
          </w:rPr>
          <w:fldChar w:fldCharType="separate"/>
        </w:r>
        <w:r w:rsidR="005D5BDF">
          <w:rPr>
            <w:b w:val="0"/>
            <w:bCs w:val="0"/>
            <w:noProof/>
            <w:webHidden/>
            <w:sz w:val="28"/>
            <w:szCs w:val="28"/>
          </w:rPr>
          <w:t>52</w:t>
        </w:r>
        <w:r w:rsidR="009C39E6" w:rsidRPr="009C39E6">
          <w:rPr>
            <w:b w:val="0"/>
            <w:bCs w:val="0"/>
            <w:noProof/>
            <w:webHidden/>
            <w:sz w:val="28"/>
            <w:szCs w:val="28"/>
          </w:rPr>
          <w:fldChar w:fldCharType="end"/>
        </w:r>
      </w:hyperlink>
    </w:p>
    <w:p w14:paraId="2D579C3D" w14:textId="10E56928" w:rsidR="009C39E6" w:rsidRPr="009C39E6" w:rsidRDefault="00000000" w:rsidP="00777EF6">
      <w:pPr>
        <w:pStyle w:val="TOC2"/>
        <w:tabs>
          <w:tab w:val="right" w:leader="middleDot" w:pos="9487"/>
        </w:tabs>
        <w:snapToGrid w:val="0"/>
        <w:spacing w:line="276" w:lineRule="auto"/>
        <w:ind w:firstLine="709"/>
        <w:rPr>
          <w:rFonts w:asciiTheme="minorHAnsi" w:eastAsiaTheme="minorEastAsia" w:hAnsiTheme="minorHAnsi" w:cstheme="minorBidi"/>
          <w:b w:val="0"/>
          <w:bCs w:val="0"/>
          <w:noProof/>
          <w:sz w:val="28"/>
          <w:szCs w:val="28"/>
          <w:lang w:val="en-US"/>
        </w:rPr>
      </w:pPr>
      <w:hyperlink w:anchor="_Toc132849756" w:history="1">
        <w:r w:rsidR="009C39E6" w:rsidRPr="009C39E6">
          <w:rPr>
            <w:rStyle w:val="ae"/>
            <w:b w:val="0"/>
            <w:bCs w:val="0"/>
            <w:noProof/>
            <w:sz w:val="28"/>
            <w:szCs w:val="28"/>
            <w:shd w:val="clear" w:color="auto" w:fill="FFFFFF"/>
            <w:lang w:eastAsia="ru-RU"/>
          </w:rPr>
          <w:t>2.3 Обсуждение и сравнительный анализ результатов исследования</w:t>
        </w:r>
        <w:r w:rsidR="009C39E6" w:rsidRPr="009C39E6">
          <w:rPr>
            <w:b w:val="0"/>
            <w:bCs w:val="0"/>
            <w:noProof/>
            <w:webHidden/>
            <w:sz w:val="28"/>
            <w:szCs w:val="28"/>
          </w:rPr>
          <w:tab/>
        </w:r>
        <w:r w:rsidR="009C39E6" w:rsidRPr="009C39E6">
          <w:rPr>
            <w:b w:val="0"/>
            <w:bCs w:val="0"/>
            <w:noProof/>
            <w:webHidden/>
            <w:sz w:val="28"/>
            <w:szCs w:val="28"/>
          </w:rPr>
          <w:fldChar w:fldCharType="begin"/>
        </w:r>
        <w:r w:rsidR="009C39E6" w:rsidRPr="009C39E6">
          <w:rPr>
            <w:b w:val="0"/>
            <w:bCs w:val="0"/>
            <w:noProof/>
            <w:webHidden/>
            <w:sz w:val="28"/>
            <w:szCs w:val="28"/>
          </w:rPr>
          <w:instrText xml:space="preserve"> PAGEREF _Toc132849756 \h </w:instrText>
        </w:r>
        <w:r w:rsidR="009C39E6" w:rsidRPr="009C39E6">
          <w:rPr>
            <w:b w:val="0"/>
            <w:bCs w:val="0"/>
            <w:noProof/>
            <w:webHidden/>
            <w:sz w:val="28"/>
            <w:szCs w:val="28"/>
          </w:rPr>
        </w:r>
        <w:r w:rsidR="009C39E6" w:rsidRPr="009C39E6">
          <w:rPr>
            <w:b w:val="0"/>
            <w:bCs w:val="0"/>
            <w:noProof/>
            <w:webHidden/>
            <w:sz w:val="28"/>
            <w:szCs w:val="28"/>
          </w:rPr>
          <w:fldChar w:fldCharType="separate"/>
        </w:r>
        <w:r w:rsidR="005D5BDF">
          <w:rPr>
            <w:b w:val="0"/>
            <w:bCs w:val="0"/>
            <w:noProof/>
            <w:webHidden/>
            <w:sz w:val="28"/>
            <w:szCs w:val="28"/>
          </w:rPr>
          <w:t>60</w:t>
        </w:r>
        <w:r w:rsidR="009C39E6" w:rsidRPr="009C39E6">
          <w:rPr>
            <w:b w:val="0"/>
            <w:bCs w:val="0"/>
            <w:noProof/>
            <w:webHidden/>
            <w:sz w:val="28"/>
            <w:szCs w:val="28"/>
          </w:rPr>
          <w:fldChar w:fldCharType="end"/>
        </w:r>
      </w:hyperlink>
    </w:p>
    <w:p w14:paraId="15119386" w14:textId="318EF1E6" w:rsidR="009C39E6" w:rsidRPr="009C39E6" w:rsidRDefault="00000000" w:rsidP="00777EF6">
      <w:pPr>
        <w:pStyle w:val="TOC2"/>
        <w:tabs>
          <w:tab w:val="right" w:leader="middleDot" w:pos="9487"/>
        </w:tabs>
        <w:snapToGrid w:val="0"/>
        <w:spacing w:line="276" w:lineRule="auto"/>
        <w:ind w:firstLine="709"/>
        <w:rPr>
          <w:rFonts w:asciiTheme="minorHAnsi" w:eastAsiaTheme="minorEastAsia" w:hAnsiTheme="minorHAnsi" w:cstheme="minorBidi"/>
          <w:b w:val="0"/>
          <w:bCs w:val="0"/>
          <w:noProof/>
          <w:sz w:val="28"/>
          <w:szCs w:val="28"/>
          <w:lang w:val="en-US"/>
        </w:rPr>
      </w:pPr>
      <w:hyperlink w:anchor="_Toc132849757" w:history="1">
        <w:r w:rsidR="009C39E6" w:rsidRPr="009C39E6">
          <w:rPr>
            <w:rStyle w:val="ae"/>
            <w:b w:val="0"/>
            <w:bCs w:val="0"/>
            <w:noProof/>
            <w:sz w:val="28"/>
            <w:szCs w:val="28"/>
            <w:shd w:val="clear" w:color="auto" w:fill="FFFFFF"/>
            <w:lang w:eastAsia="ru-RU"/>
          </w:rPr>
          <w:t>2.3.1 Обсуждение результатов исследования</w:t>
        </w:r>
        <w:r w:rsidR="009C39E6" w:rsidRPr="009C39E6">
          <w:rPr>
            <w:b w:val="0"/>
            <w:bCs w:val="0"/>
            <w:noProof/>
            <w:webHidden/>
            <w:sz w:val="28"/>
            <w:szCs w:val="28"/>
          </w:rPr>
          <w:tab/>
        </w:r>
        <w:r w:rsidR="009C39E6" w:rsidRPr="009C39E6">
          <w:rPr>
            <w:b w:val="0"/>
            <w:bCs w:val="0"/>
            <w:noProof/>
            <w:webHidden/>
            <w:sz w:val="28"/>
            <w:szCs w:val="28"/>
          </w:rPr>
          <w:fldChar w:fldCharType="begin"/>
        </w:r>
        <w:r w:rsidR="009C39E6" w:rsidRPr="009C39E6">
          <w:rPr>
            <w:b w:val="0"/>
            <w:bCs w:val="0"/>
            <w:noProof/>
            <w:webHidden/>
            <w:sz w:val="28"/>
            <w:szCs w:val="28"/>
          </w:rPr>
          <w:instrText xml:space="preserve"> PAGEREF _Toc132849757 \h </w:instrText>
        </w:r>
        <w:r w:rsidR="009C39E6" w:rsidRPr="009C39E6">
          <w:rPr>
            <w:b w:val="0"/>
            <w:bCs w:val="0"/>
            <w:noProof/>
            <w:webHidden/>
            <w:sz w:val="28"/>
            <w:szCs w:val="28"/>
          </w:rPr>
        </w:r>
        <w:r w:rsidR="009C39E6" w:rsidRPr="009C39E6">
          <w:rPr>
            <w:b w:val="0"/>
            <w:bCs w:val="0"/>
            <w:noProof/>
            <w:webHidden/>
            <w:sz w:val="28"/>
            <w:szCs w:val="28"/>
          </w:rPr>
          <w:fldChar w:fldCharType="separate"/>
        </w:r>
        <w:r w:rsidR="005D5BDF">
          <w:rPr>
            <w:b w:val="0"/>
            <w:bCs w:val="0"/>
            <w:noProof/>
            <w:webHidden/>
            <w:sz w:val="28"/>
            <w:szCs w:val="28"/>
          </w:rPr>
          <w:t>61</w:t>
        </w:r>
        <w:r w:rsidR="009C39E6" w:rsidRPr="009C39E6">
          <w:rPr>
            <w:b w:val="0"/>
            <w:bCs w:val="0"/>
            <w:noProof/>
            <w:webHidden/>
            <w:sz w:val="28"/>
            <w:szCs w:val="28"/>
          </w:rPr>
          <w:fldChar w:fldCharType="end"/>
        </w:r>
      </w:hyperlink>
    </w:p>
    <w:p w14:paraId="5E553A78" w14:textId="40162A66" w:rsidR="009C39E6" w:rsidRPr="009C39E6" w:rsidRDefault="00000000" w:rsidP="00777EF6">
      <w:pPr>
        <w:pStyle w:val="TOC2"/>
        <w:tabs>
          <w:tab w:val="right" w:leader="middleDot" w:pos="9487"/>
        </w:tabs>
        <w:snapToGrid w:val="0"/>
        <w:spacing w:line="276" w:lineRule="auto"/>
        <w:ind w:firstLine="709"/>
        <w:rPr>
          <w:rFonts w:asciiTheme="minorHAnsi" w:eastAsiaTheme="minorEastAsia" w:hAnsiTheme="minorHAnsi" w:cstheme="minorBidi"/>
          <w:b w:val="0"/>
          <w:bCs w:val="0"/>
          <w:noProof/>
          <w:sz w:val="28"/>
          <w:szCs w:val="28"/>
          <w:lang w:val="en-US"/>
        </w:rPr>
      </w:pPr>
      <w:hyperlink w:anchor="_Toc132849758" w:history="1">
        <w:r w:rsidR="009C39E6" w:rsidRPr="009C39E6">
          <w:rPr>
            <w:rStyle w:val="ae"/>
            <w:b w:val="0"/>
            <w:bCs w:val="0"/>
            <w:noProof/>
            <w:sz w:val="28"/>
            <w:szCs w:val="28"/>
            <w:shd w:val="clear" w:color="auto" w:fill="FFFFFF"/>
            <w:lang w:eastAsia="ru-RU"/>
          </w:rPr>
          <w:t>2.3.2 Сравнительный анализ результатов исследования</w:t>
        </w:r>
        <w:r w:rsidR="009C39E6" w:rsidRPr="009C39E6">
          <w:rPr>
            <w:b w:val="0"/>
            <w:bCs w:val="0"/>
            <w:noProof/>
            <w:webHidden/>
            <w:sz w:val="28"/>
            <w:szCs w:val="28"/>
          </w:rPr>
          <w:tab/>
        </w:r>
        <w:r w:rsidR="009C39E6" w:rsidRPr="009C39E6">
          <w:rPr>
            <w:b w:val="0"/>
            <w:bCs w:val="0"/>
            <w:noProof/>
            <w:webHidden/>
            <w:sz w:val="28"/>
            <w:szCs w:val="28"/>
          </w:rPr>
          <w:fldChar w:fldCharType="begin"/>
        </w:r>
        <w:r w:rsidR="009C39E6" w:rsidRPr="009C39E6">
          <w:rPr>
            <w:b w:val="0"/>
            <w:bCs w:val="0"/>
            <w:noProof/>
            <w:webHidden/>
            <w:sz w:val="28"/>
            <w:szCs w:val="28"/>
          </w:rPr>
          <w:instrText xml:space="preserve"> PAGEREF _Toc132849758 \h </w:instrText>
        </w:r>
        <w:r w:rsidR="009C39E6" w:rsidRPr="009C39E6">
          <w:rPr>
            <w:b w:val="0"/>
            <w:bCs w:val="0"/>
            <w:noProof/>
            <w:webHidden/>
            <w:sz w:val="28"/>
            <w:szCs w:val="28"/>
          </w:rPr>
        </w:r>
        <w:r w:rsidR="009C39E6" w:rsidRPr="009C39E6">
          <w:rPr>
            <w:b w:val="0"/>
            <w:bCs w:val="0"/>
            <w:noProof/>
            <w:webHidden/>
            <w:sz w:val="28"/>
            <w:szCs w:val="28"/>
          </w:rPr>
          <w:fldChar w:fldCharType="separate"/>
        </w:r>
        <w:r w:rsidR="005D5BDF">
          <w:rPr>
            <w:b w:val="0"/>
            <w:bCs w:val="0"/>
            <w:noProof/>
            <w:webHidden/>
            <w:sz w:val="28"/>
            <w:szCs w:val="28"/>
          </w:rPr>
          <w:t>63</w:t>
        </w:r>
        <w:r w:rsidR="009C39E6" w:rsidRPr="009C39E6">
          <w:rPr>
            <w:b w:val="0"/>
            <w:bCs w:val="0"/>
            <w:noProof/>
            <w:webHidden/>
            <w:sz w:val="28"/>
            <w:szCs w:val="28"/>
          </w:rPr>
          <w:fldChar w:fldCharType="end"/>
        </w:r>
      </w:hyperlink>
    </w:p>
    <w:p w14:paraId="06B0EFAE" w14:textId="27A2A26E" w:rsidR="009C39E6" w:rsidRPr="009C39E6" w:rsidRDefault="00000000" w:rsidP="00777EF6">
      <w:pPr>
        <w:pStyle w:val="TOC2"/>
        <w:tabs>
          <w:tab w:val="right" w:leader="middleDot" w:pos="9487"/>
        </w:tabs>
        <w:snapToGrid w:val="0"/>
        <w:spacing w:line="276" w:lineRule="auto"/>
        <w:ind w:firstLine="709"/>
        <w:rPr>
          <w:rFonts w:asciiTheme="minorHAnsi" w:eastAsiaTheme="minorEastAsia" w:hAnsiTheme="minorHAnsi" w:cstheme="minorBidi"/>
          <w:b w:val="0"/>
          <w:bCs w:val="0"/>
          <w:noProof/>
          <w:sz w:val="28"/>
          <w:szCs w:val="28"/>
          <w:lang w:val="en-US"/>
        </w:rPr>
      </w:pPr>
      <w:hyperlink w:anchor="_Toc132849759" w:history="1">
        <w:r w:rsidR="009C39E6" w:rsidRPr="009C39E6">
          <w:rPr>
            <w:rStyle w:val="ae"/>
            <w:b w:val="0"/>
            <w:bCs w:val="0"/>
            <w:noProof/>
            <w:sz w:val="28"/>
            <w:szCs w:val="28"/>
            <w:shd w:val="clear" w:color="auto" w:fill="FFFFFF"/>
            <w:lang w:eastAsia="ru-RU"/>
          </w:rPr>
          <w:t>2.4 Рекомендации</w:t>
        </w:r>
        <w:r w:rsidR="009C39E6" w:rsidRPr="009C39E6">
          <w:rPr>
            <w:b w:val="0"/>
            <w:bCs w:val="0"/>
            <w:noProof/>
            <w:webHidden/>
            <w:sz w:val="28"/>
            <w:szCs w:val="28"/>
          </w:rPr>
          <w:tab/>
        </w:r>
        <w:r w:rsidR="009C39E6" w:rsidRPr="009C39E6">
          <w:rPr>
            <w:b w:val="0"/>
            <w:bCs w:val="0"/>
            <w:noProof/>
            <w:webHidden/>
            <w:sz w:val="28"/>
            <w:szCs w:val="28"/>
          </w:rPr>
          <w:fldChar w:fldCharType="begin"/>
        </w:r>
        <w:r w:rsidR="009C39E6" w:rsidRPr="009C39E6">
          <w:rPr>
            <w:b w:val="0"/>
            <w:bCs w:val="0"/>
            <w:noProof/>
            <w:webHidden/>
            <w:sz w:val="28"/>
            <w:szCs w:val="28"/>
          </w:rPr>
          <w:instrText xml:space="preserve"> PAGEREF _Toc132849759 \h </w:instrText>
        </w:r>
        <w:r w:rsidR="009C39E6" w:rsidRPr="009C39E6">
          <w:rPr>
            <w:b w:val="0"/>
            <w:bCs w:val="0"/>
            <w:noProof/>
            <w:webHidden/>
            <w:sz w:val="28"/>
            <w:szCs w:val="28"/>
          </w:rPr>
        </w:r>
        <w:r w:rsidR="009C39E6" w:rsidRPr="009C39E6">
          <w:rPr>
            <w:b w:val="0"/>
            <w:bCs w:val="0"/>
            <w:noProof/>
            <w:webHidden/>
            <w:sz w:val="28"/>
            <w:szCs w:val="28"/>
          </w:rPr>
          <w:fldChar w:fldCharType="separate"/>
        </w:r>
        <w:r w:rsidR="005D5BDF">
          <w:rPr>
            <w:b w:val="0"/>
            <w:bCs w:val="0"/>
            <w:noProof/>
            <w:webHidden/>
            <w:sz w:val="28"/>
            <w:szCs w:val="28"/>
          </w:rPr>
          <w:t>65</w:t>
        </w:r>
        <w:r w:rsidR="009C39E6" w:rsidRPr="009C39E6">
          <w:rPr>
            <w:b w:val="0"/>
            <w:bCs w:val="0"/>
            <w:noProof/>
            <w:webHidden/>
            <w:sz w:val="28"/>
            <w:szCs w:val="28"/>
          </w:rPr>
          <w:fldChar w:fldCharType="end"/>
        </w:r>
      </w:hyperlink>
    </w:p>
    <w:p w14:paraId="4CE790C5" w14:textId="5DD39C1C" w:rsidR="009C39E6" w:rsidRPr="009C39E6" w:rsidRDefault="00000000" w:rsidP="00777EF6">
      <w:pPr>
        <w:pStyle w:val="TOC2"/>
        <w:tabs>
          <w:tab w:val="right" w:leader="middleDot" w:pos="9487"/>
        </w:tabs>
        <w:snapToGrid w:val="0"/>
        <w:spacing w:line="276" w:lineRule="auto"/>
        <w:ind w:firstLine="709"/>
        <w:rPr>
          <w:rFonts w:asciiTheme="minorHAnsi" w:eastAsiaTheme="minorEastAsia" w:hAnsiTheme="minorHAnsi" w:cstheme="minorBidi"/>
          <w:b w:val="0"/>
          <w:bCs w:val="0"/>
          <w:noProof/>
          <w:sz w:val="28"/>
          <w:szCs w:val="28"/>
          <w:lang w:val="en-US"/>
        </w:rPr>
      </w:pPr>
      <w:hyperlink w:anchor="_Toc132849760" w:history="1">
        <w:r w:rsidR="009C39E6" w:rsidRPr="009C39E6">
          <w:rPr>
            <w:rStyle w:val="ae"/>
            <w:b w:val="0"/>
            <w:bCs w:val="0"/>
            <w:noProof/>
            <w:sz w:val="28"/>
            <w:szCs w:val="28"/>
            <w:shd w:val="clear" w:color="auto" w:fill="FFFFFF"/>
            <w:lang w:eastAsia="ru-RU"/>
          </w:rPr>
          <w:t>2.5 Ограничения исследования</w:t>
        </w:r>
        <w:r w:rsidR="009C39E6" w:rsidRPr="009C39E6">
          <w:rPr>
            <w:b w:val="0"/>
            <w:bCs w:val="0"/>
            <w:noProof/>
            <w:webHidden/>
            <w:sz w:val="28"/>
            <w:szCs w:val="28"/>
          </w:rPr>
          <w:tab/>
        </w:r>
        <w:r w:rsidR="009C39E6" w:rsidRPr="009C39E6">
          <w:rPr>
            <w:b w:val="0"/>
            <w:bCs w:val="0"/>
            <w:noProof/>
            <w:webHidden/>
            <w:sz w:val="28"/>
            <w:szCs w:val="28"/>
          </w:rPr>
          <w:fldChar w:fldCharType="begin"/>
        </w:r>
        <w:r w:rsidR="009C39E6" w:rsidRPr="009C39E6">
          <w:rPr>
            <w:b w:val="0"/>
            <w:bCs w:val="0"/>
            <w:noProof/>
            <w:webHidden/>
            <w:sz w:val="28"/>
            <w:szCs w:val="28"/>
          </w:rPr>
          <w:instrText xml:space="preserve"> PAGEREF _Toc132849760 \h </w:instrText>
        </w:r>
        <w:r w:rsidR="009C39E6" w:rsidRPr="009C39E6">
          <w:rPr>
            <w:b w:val="0"/>
            <w:bCs w:val="0"/>
            <w:noProof/>
            <w:webHidden/>
            <w:sz w:val="28"/>
            <w:szCs w:val="28"/>
          </w:rPr>
        </w:r>
        <w:r w:rsidR="009C39E6" w:rsidRPr="009C39E6">
          <w:rPr>
            <w:b w:val="0"/>
            <w:bCs w:val="0"/>
            <w:noProof/>
            <w:webHidden/>
            <w:sz w:val="28"/>
            <w:szCs w:val="28"/>
          </w:rPr>
          <w:fldChar w:fldCharType="separate"/>
        </w:r>
        <w:r w:rsidR="005D5BDF">
          <w:rPr>
            <w:b w:val="0"/>
            <w:bCs w:val="0"/>
            <w:noProof/>
            <w:webHidden/>
            <w:sz w:val="28"/>
            <w:szCs w:val="28"/>
          </w:rPr>
          <w:t>67</w:t>
        </w:r>
        <w:r w:rsidR="009C39E6" w:rsidRPr="009C39E6">
          <w:rPr>
            <w:b w:val="0"/>
            <w:bCs w:val="0"/>
            <w:noProof/>
            <w:webHidden/>
            <w:sz w:val="28"/>
            <w:szCs w:val="28"/>
          </w:rPr>
          <w:fldChar w:fldCharType="end"/>
        </w:r>
      </w:hyperlink>
    </w:p>
    <w:p w14:paraId="6AA9B5FF" w14:textId="4215D43A" w:rsidR="009C39E6" w:rsidRPr="009C39E6" w:rsidRDefault="00000000" w:rsidP="00777EF6">
      <w:pPr>
        <w:pStyle w:val="TOC2"/>
        <w:tabs>
          <w:tab w:val="right" w:leader="middleDot" w:pos="9487"/>
        </w:tabs>
        <w:snapToGrid w:val="0"/>
        <w:spacing w:line="276" w:lineRule="auto"/>
        <w:ind w:firstLine="709"/>
        <w:rPr>
          <w:rFonts w:asciiTheme="minorHAnsi" w:eastAsiaTheme="minorEastAsia" w:hAnsiTheme="minorHAnsi" w:cstheme="minorBidi"/>
          <w:b w:val="0"/>
          <w:bCs w:val="0"/>
          <w:noProof/>
          <w:sz w:val="28"/>
          <w:szCs w:val="28"/>
          <w:lang w:val="en-US"/>
        </w:rPr>
      </w:pPr>
      <w:hyperlink w:anchor="_Toc132849761" w:history="1">
        <w:r w:rsidR="009C39E6" w:rsidRPr="009C39E6">
          <w:rPr>
            <w:rStyle w:val="ae"/>
            <w:rFonts w:eastAsia="等线"/>
            <w:b w:val="0"/>
            <w:bCs w:val="0"/>
            <w:noProof/>
            <w:sz w:val="28"/>
            <w:szCs w:val="28"/>
          </w:rPr>
          <w:t xml:space="preserve">2.6 </w:t>
        </w:r>
        <w:r w:rsidR="009C39E6" w:rsidRPr="009C39E6">
          <w:rPr>
            <w:rStyle w:val="ae"/>
            <w:b w:val="0"/>
            <w:bCs w:val="0"/>
            <w:noProof/>
            <w:sz w:val="28"/>
            <w:szCs w:val="28"/>
          </w:rPr>
          <w:t>Прикладное значение исследова</w:t>
        </w:r>
        <w:r w:rsidR="009C39E6" w:rsidRPr="009C39E6">
          <w:rPr>
            <w:rStyle w:val="ae"/>
            <w:b w:val="0"/>
            <w:bCs w:val="0"/>
            <w:noProof/>
            <w:sz w:val="28"/>
            <w:szCs w:val="28"/>
            <w:shd w:val="clear" w:color="auto" w:fill="FFFFFF"/>
            <w:lang w:eastAsia="ru-RU"/>
          </w:rPr>
          <w:t>ния</w:t>
        </w:r>
        <w:r w:rsidR="009C39E6" w:rsidRPr="009C39E6">
          <w:rPr>
            <w:b w:val="0"/>
            <w:bCs w:val="0"/>
            <w:noProof/>
            <w:webHidden/>
            <w:sz w:val="28"/>
            <w:szCs w:val="28"/>
          </w:rPr>
          <w:tab/>
        </w:r>
        <w:r w:rsidR="009C39E6" w:rsidRPr="009C39E6">
          <w:rPr>
            <w:b w:val="0"/>
            <w:bCs w:val="0"/>
            <w:noProof/>
            <w:webHidden/>
            <w:sz w:val="28"/>
            <w:szCs w:val="28"/>
          </w:rPr>
          <w:fldChar w:fldCharType="begin"/>
        </w:r>
        <w:r w:rsidR="009C39E6" w:rsidRPr="009C39E6">
          <w:rPr>
            <w:b w:val="0"/>
            <w:bCs w:val="0"/>
            <w:noProof/>
            <w:webHidden/>
            <w:sz w:val="28"/>
            <w:szCs w:val="28"/>
          </w:rPr>
          <w:instrText xml:space="preserve"> PAGEREF _Toc132849761 \h </w:instrText>
        </w:r>
        <w:r w:rsidR="009C39E6" w:rsidRPr="009C39E6">
          <w:rPr>
            <w:b w:val="0"/>
            <w:bCs w:val="0"/>
            <w:noProof/>
            <w:webHidden/>
            <w:sz w:val="28"/>
            <w:szCs w:val="28"/>
          </w:rPr>
        </w:r>
        <w:r w:rsidR="009C39E6" w:rsidRPr="009C39E6">
          <w:rPr>
            <w:b w:val="0"/>
            <w:bCs w:val="0"/>
            <w:noProof/>
            <w:webHidden/>
            <w:sz w:val="28"/>
            <w:szCs w:val="28"/>
          </w:rPr>
          <w:fldChar w:fldCharType="separate"/>
        </w:r>
        <w:r w:rsidR="005D5BDF">
          <w:rPr>
            <w:b w:val="0"/>
            <w:bCs w:val="0"/>
            <w:noProof/>
            <w:webHidden/>
            <w:sz w:val="28"/>
            <w:szCs w:val="28"/>
          </w:rPr>
          <w:t>68</w:t>
        </w:r>
        <w:r w:rsidR="009C39E6" w:rsidRPr="009C39E6">
          <w:rPr>
            <w:b w:val="0"/>
            <w:bCs w:val="0"/>
            <w:noProof/>
            <w:webHidden/>
            <w:sz w:val="28"/>
            <w:szCs w:val="28"/>
          </w:rPr>
          <w:fldChar w:fldCharType="end"/>
        </w:r>
      </w:hyperlink>
    </w:p>
    <w:p w14:paraId="0BB7EF13" w14:textId="5090D90A" w:rsidR="009C39E6" w:rsidRPr="009C39E6" w:rsidRDefault="00000000" w:rsidP="00777EF6">
      <w:pPr>
        <w:pStyle w:val="TOC2"/>
        <w:tabs>
          <w:tab w:val="right" w:leader="middleDot" w:pos="9487"/>
        </w:tabs>
        <w:snapToGrid w:val="0"/>
        <w:spacing w:line="276" w:lineRule="auto"/>
        <w:ind w:firstLine="709"/>
        <w:rPr>
          <w:rFonts w:asciiTheme="minorHAnsi" w:eastAsiaTheme="minorEastAsia" w:hAnsiTheme="minorHAnsi" w:cstheme="minorBidi"/>
          <w:b w:val="0"/>
          <w:bCs w:val="0"/>
          <w:noProof/>
          <w:sz w:val="28"/>
          <w:szCs w:val="28"/>
          <w:lang w:val="en-US"/>
        </w:rPr>
      </w:pPr>
      <w:hyperlink w:anchor="_Toc132849762" w:history="1">
        <w:r w:rsidR="009C39E6" w:rsidRPr="009C39E6">
          <w:rPr>
            <w:rStyle w:val="ae"/>
            <w:b w:val="0"/>
            <w:bCs w:val="0"/>
            <w:noProof/>
            <w:sz w:val="28"/>
            <w:szCs w:val="28"/>
            <w:shd w:val="clear" w:color="auto" w:fill="FFFFFF"/>
            <w:lang w:eastAsia="ru-RU"/>
          </w:rPr>
          <w:t>Выводы</w:t>
        </w:r>
        <w:r w:rsidR="009C39E6" w:rsidRPr="009C39E6">
          <w:rPr>
            <w:b w:val="0"/>
            <w:bCs w:val="0"/>
            <w:noProof/>
            <w:webHidden/>
            <w:sz w:val="28"/>
            <w:szCs w:val="28"/>
          </w:rPr>
          <w:tab/>
        </w:r>
        <w:r w:rsidR="009C39E6" w:rsidRPr="009C39E6">
          <w:rPr>
            <w:b w:val="0"/>
            <w:bCs w:val="0"/>
            <w:noProof/>
            <w:webHidden/>
            <w:sz w:val="28"/>
            <w:szCs w:val="28"/>
          </w:rPr>
          <w:fldChar w:fldCharType="begin"/>
        </w:r>
        <w:r w:rsidR="009C39E6" w:rsidRPr="009C39E6">
          <w:rPr>
            <w:b w:val="0"/>
            <w:bCs w:val="0"/>
            <w:noProof/>
            <w:webHidden/>
            <w:sz w:val="28"/>
            <w:szCs w:val="28"/>
          </w:rPr>
          <w:instrText xml:space="preserve"> PAGEREF _Toc132849762 \h </w:instrText>
        </w:r>
        <w:r w:rsidR="009C39E6" w:rsidRPr="009C39E6">
          <w:rPr>
            <w:b w:val="0"/>
            <w:bCs w:val="0"/>
            <w:noProof/>
            <w:webHidden/>
            <w:sz w:val="28"/>
            <w:szCs w:val="28"/>
          </w:rPr>
        </w:r>
        <w:r w:rsidR="009C39E6" w:rsidRPr="009C39E6">
          <w:rPr>
            <w:b w:val="0"/>
            <w:bCs w:val="0"/>
            <w:noProof/>
            <w:webHidden/>
            <w:sz w:val="28"/>
            <w:szCs w:val="28"/>
          </w:rPr>
          <w:fldChar w:fldCharType="separate"/>
        </w:r>
        <w:r w:rsidR="005D5BDF">
          <w:rPr>
            <w:b w:val="0"/>
            <w:bCs w:val="0"/>
            <w:noProof/>
            <w:webHidden/>
            <w:sz w:val="28"/>
            <w:szCs w:val="28"/>
          </w:rPr>
          <w:t>69</w:t>
        </w:r>
        <w:r w:rsidR="009C39E6" w:rsidRPr="009C39E6">
          <w:rPr>
            <w:b w:val="0"/>
            <w:bCs w:val="0"/>
            <w:noProof/>
            <w:webHidden/>
            <w:sz w:val="28"/>
            <w:szCs w:val="28"/>
          </w:rPr>
          <w:fldChar w:fldCharType="end"/>
        </w:r>
      </w:hyperlink>
    </w:p>
    <w:p w14:paraId="2A5B73E9" w14:textId="2CC7C39C" w:rsidR="009C39E6" w:rsidRPr="009C39E6" w:rsidRDefault="00000000" w:rsidP="00777EF6">
      <w:pPr>
        <w:pStyle w:val="TOC1"/>
        <w:snapToGrid w:val="0"/>
        <w:spacing w:line="276" w:lineRule="auto"/>
        <w:ind w:firstLine="709"/>
        <w:rPr>
          <w:rFonts w:asciiTheme="minorHAnsi" w:eastAsiaTheme="minorEastAsia" w:hAnsiTheme="minorHAnsi" w:cstheme="minorBidi"/>
          <w:caps w:val="0"/>
          <w:sz w:val="28"/>
          <w:szCs w:val="28"/>
          <w:lang w:val="en-US"/>
        </w:rPr>
      </w:pPr>
      <w:hyperlink w:anchor="_Toc132849763" w:history="1">
        <w:r w:rsidR="009C39E6" w:rsidRPr="009C39E6">
          <w:rPr>
            <w:rStyle w:val="ae"/>
            <w:rFonts w:eastAsia="等线"/>
            <w:sz w:val="28"/>
            <w:szCs w:val="28"/>
          </w:rPr>
          <w:t>ЗАКЛЮЧЕНИЕ</w:t>
        </w:r>
        <w:r w:rsidR="009C39E6" w:rsidRPr="009C39E6">
          <w:rPr>
            <w:webHidden/>
            <w:sz w:val="28"/>
            <w:szCs w:val="28"/>
          </w:rPr>
          <w:tab/>
        </w:r>
        <w:r w:rsidR="009C39E6" w:rsidRPr="009C39E6">
          <w:rPr>
            <w:webHidden/>
            <w:sz w:val="28"/>
            <w:szCs w:val="28"/>
          </w:rPr>
          <w:fldChar w:fldCharType="begin"/>
        </w:r>
        <w:r w:rsidR="009C39E6" w:rsidRPr="009C39E6">
          <w:rPr>
            <w:webHidden/>
            <w:sz w:val="28"/>
            <w:szCs w:val="28"/>
          </w:rPr>
          <w:instrText xml:space="preserve"> PAGEREF _Toc132849763 \h </w:instrText>
        </w:r>
        <w:r w:rsidR="009C39E6" w:rsidRPr="009C39E6">
          <w:rPr>
            <w:webHidden/>
            <w:sz w:val="28"/>
            <w:szCs w:val="28"/>
          </w:rPr>
        </w:r>
        <w:r w:rsidR="009C39E6" w:rsidRPr="009C39E6">
          <w:rPr>
            <w:webHidden/>
            <w:sz w:val="28"/>
            <w:szCs w:val="28"/>
          </w:rPr>
          <w:fldChar w:fldCharType="separate"/>
        </w:r>
        <w:r w:rsidR="005D5BDF">
          <w:rPr>
            <w:webHidden/>
            <w:sz w:val="28"/>
            <w:szCs w:val="28"/>
          </w:rPr>
          <w:t>71</w:t>
        </w:r>
        <w:r w:rsidR="009C39E6" w:rsidRPr="009C39E6">
          <w:rPr>
            <w:webHidden/>
            <w:sz w:val="28"/>
            <w:szCs w:val="28"/>
          </w:rPr>
          <w:fldChar w:fldCharType="end"/>
        </w:r>
      </w:hyperlink>
    </w:p>
    <w:p w14:paraId="117A7A7A" w14:textId="754AC793" w:rsidR="009C39E6" w:rsidRPr="009C39E6" w:rsidRDefault="00000000" w:rsidP="00777EF6">
      <w:pPr>
        <w:pStyle w:val="TOC1"/>
        <w:snapToGrid w:val="0"/>
        <w:spacing w:line="276" w:lineRule="auto"/>
        <w:ind w:firstLine="709"/>
        <w:rPr>
          <w:rFonts w:asciiTheme="minorHAnsi" w:eastAsiaTheme="minorEastAsia" w:hAnsiTheme="minorHAnsi" w:cstheme="minorBidi"/>
          <w:caps w:val="0"/>
          <w:sz w:val="28"/>
          <w:szCs w:val="28"/>
          <w:lang w:val="en-US"/>
        </w:rPr>
      </w:pPr>
      <w:hyperlink w:anchor="_Toc132849764" w:history="1">
        <w:r w:rsidR="009C39E6" w:rsidRPr="009C39E6">
          <w:rPr>
            <w:rStyle w:val="ae"/>
            <w:sz w:val="28"/>
            <w:szCs w:val="28"/>
          </w:rPr>
          <w:t>СПИСОК ЛИТЕРАТУРЫ</w:t>
        </w:r>
        <w:r w:rsidR="009C39E6" w:rsidRPr="009C39E6">
          <w:rPr>
            <w:webHidden/>
            <w:sz w:val="28"/>
            <w:szCs w:val="28"/>
          </w:rPr>
          <w:tab/>
        </w:r>
        <w:r w:rsidR="009C39E6" w:rsidRPr="009C39E6">
          <w:rPr>
            <w:webHidden/>
            <w:sz w:val="28"/>
            <w:szCs w:val="28"/>
          </w:rPr>
          <w:fldChar w:fldCharType="begin"/>
        </w:r>
        <w:r w:rsidR="009C39E6" w:rsidRPr="009C39E6">
          <w:rPr>
            <w:webHidden/>
            <w:sz w:val="28"/>
            <w:szCs w:val="28"/>
          </w:rPr>
          <w:instrText xml:space="preserve"> PAGEREF _Toc132849764 \h </w:instrText>
        </w:r>
        <w:r w:rsidR="009C39E6" w:rsidRPr="009C39E6">
          <w:rPr>
            <w:webHidden/>
            <w:sz w:val="28"/>
            <w:szCs w:val="28"/>
          </w:rPr>
        </w:r>
        <w:r w:rsidR="009C39E6" w:rsidRPr="009C39E6">
          <w:rPr>
            <w:webHidden/>
            <w:sz w:val="28"/>
            <w:szCs w:val="28"/>
          </w:rPr>
          <w:fldChar w:fldCharType="separate"/>
        </w:r>
        <w:r w:rsidR="005D5BDF">
          <w:rPr>
            <w:webHidden/>
            <w:sz w:val="28"/>
            <w:szCs w:val="28"/>
          </w:rPr>
          <w:t>73</w:t>
        </w:r>
        <w:r w:rsidR="009C39E6" w:rsidRPr="009C39E6">
          <w:rPr>
            <w:webHidden/>
            <w:sz w:val="28"/>
            <w:szCs w:val="28"/>
          </w:rPr>
          <w:fldChar w:fldCharType="end"/>
        </w:r>
      </w:hyperlink>
    </w:p>
    <w:p w14:paraId="22B96314" w14:textId="6D7DAD97" w:rsidR="009C39E6" w:rsidRPr="009C39E6" w:rsidRDefault="00000000" w:rsidP="00777EF6">
      <w:pPr>
        <w:pStyle w:val="TOC1"/>
        <w:snapToGrid w:val="0"/>
        <w:spacing w:line="276" w:lineRule="auto"/>
        <w:ind w:firstLine="709"/>
        <w:rPr>
          <w:rFonts w:asciiTheme="minorHAnsi" w:eastAsiaTheme="minorEastAsia" w:hAnsiTheme="minorHAnsi" w:cstheme="minorBidi"/>
          <w:caps w:val="0"/>
          <w:sz w:val="28"/>
          <w:szCs w:val="28"/>
          <w:lang w:val="en-US"/>
        </w:rPr>
      </w:pPr>
      <w:hyperlink w:anchor="_Toc132849765" w:history="1">
        <w:r w:rsidR="009C39E6" w:rsidRPr="009C39E6">
          <w:rPr>
            <w:rStyle w:val="ae"/>
            <w:rFonts w:eastAsia="等线"/>
            <w:sz w:val="28"/>
            <w:szCs w:val="28"/>
          </w:rPr>
          <w:t>ПРИЛОЖЕНИЯ</w:t>
        </w:r>
        <w:r w:rsidR="009C39E6" w:rsidRPr="009C39E6">
          <w:rPr>
            <w:webHidden/>
            <w:sz w:val="28"/>
            <w:szCs w:val="28"/>
          </w:rPr>
          <w:tab/>
        </w:r>
        <w:r w:rsidR="009C39E6" w:rsidRPr="009C39E6">
          <w:rPr>
            <w:webHidden/>
            <w:sz w:val="28"/>
            <w:szCs w:val="28"/>
          </w:rPr>
          <w:fldChar w:fldCharType="begin"/>
        </w:r>
        <w:r w:rsidR="009C39E6" w:rsidRPr="009C39E6">
          <w:rPr>
            <w:webHidden/>
            <w:sz w:val="28"/>
            <w:szCs w:val="28"/>
          </w:rPr>
          <w:instrText xml:space="preserve"> PAGEREF _Toc132849765 \h </w:instrText>
        </w:r>
        <w:r w:rsidR="009C39E6" w:rsidRPr="009C39E6">
          <w:rPr>
            <w:webHidden/>
            <w:sz w:val="28"/>
            <w:szCs w:val="28"/>
          </w:rPr>
        </w:r>
        <w:r w:rsidR="009C39E6" w:rsidRPr="009C39E6">
          <w:rPr>
            <w:webHidden/>
            <w:sz w:val="28"/>
            <w:szCs w:val="28"/>
          </w:rPr>
          <w:fldChar w:fldCharType="separate"/>
        </w:r>
        <w:r w:rsidR="005D5BDF">
          <w:rPr>
            <w:webHidden/>
            <w:sz w:val="28"/>
            <w:szCs w:val="28"/>
          </w:rPr>
          <w:t>79</w:t>
        </w:r>
        <w:r w:rsidR="009C39E6" w:rsidRPr="009C39E6">
          <w:rPr>
            <w:webHidden/>
            <w:sz w:val="28"/>
            <w:szCs w:val="28"/>
          </w:rPr>
          <w:fldChar w:fldCharType="end"/>
        </w:r>
      </w:hyperlink>
    </w:p>
    <w:p w14:paraId="3D1AB80E" w14:textId="12B1559E" w:rsidR="009C39E6" w:rsidRPr="009C39E6" w:rsidRDefault="00000000" w:rsidP="00777EF6">
      <w:pPr>
        <w:pStyle w:val="TOC2"/>
        <w:tabs>
          <w:tab w:val="right" w:leader="middleDot" w:pos="9487"/>
        </w:tabs>
        <w:snapToGrid w:val="0"/>
        <w:spacing w:line="276" w:lineRule="auto"/>
        <w:ind w:firstLine="709"/>
        <w:rPr>
          <w:rFonts w:asciiTheme="minorHAnsi" w:eastAsiaTheme="minorEastAsia" w:hAnsiTheme="minorHAnsi" w:cstheme="minorBidi"/>
          <w:b w:val="0"/>
          <w:bCs w:val="0"/>
          <w:noProof/>
          <w:sz w:val="28"/>
          <w:szCs w:val="28"/>
          <w:lang w:val="en-US"/>
        </w:rPr>
      </w:pPr>
      <w:hyperlink w:anchor="_Toc132849766" w:history="1">
        <w:r w:rsidR="009C39E6" w:rsidRPr="009C39E6">
          <w:rPr>
            <w:rStyle w:val="ae"/>
            <w:rFonts w:eastAsia="等线"/>
            <w:b w:val="0"/>
            <w:bCs w:val="0"/>
            <w:i/>
            <w:iCs/>
            <w:noProof/>
            <w:sz w:val="28"/>
            <w:szCs w:val="28"/>
          </w:rPr>
          <w:t>приложения 1. Анкета</w:t>
        </w:r>
        <w:r w:rsidR="009C39E6" w:rsidRPr="009C39E6">
          <w:rPr>
            <w:b w:val="0"/>
            <w:bCs w:val="0"/>
            <w:noProof/>
            <w:webHidden/>
            <w:sz w:val="28"/>
            <w:szCs w:val="28"/>
          </w:rPr>
          <w:tab/>
        </w:r>
        <w:r w:rsidR="009C39E6" w:rsidRPr="009C39E6">
          <w:rPr>
            <w:b w:val="0"/>
            <w:bCs w:val="0"/>
            <w:noProof/>
            <w:webHidden/>
            <w:sz w:val="28"/>
            <w:szCs w:val="28"/>
          </w:rPr>
          <w:fldChar w:fldCharType="begin"/>
        </w:r>
        <w:r w:rsidR="009C39E6" w:rsidRPr="009C39E6">
          <w:rPr>
            <w:b w:val="0"/>
            <w:bCs w:val="0"/>
            <w:noProof/>
            <w:webHidden/>
            <w:sz w:val="28"/>
            <w:szCs w:val="28"/>
          </w:rPr>
          <w:instrText xml:space="preserve"> PAGEREF _Toc132849766 \h </w:instrText>
        </w:r>
        <w:r w:rsidR="009C39E6" w:rsidRPr="009C39E6">
          <w:rPr>
            <w:b w:val="0"/>
            <w:bCs w:val="0"/>
            <w:noProof/>
            <w:webHidden/>
            <w:sz w:val="28"/>
            <w:szCs w:val="28"/>
          </w:rPr>
        </w:r>
        <w:r w:rsidR="009C39E6" w:rsidRPr="009C39E6">
          <w:rPr>
            <w:b w:val="0"/>
            <w:bCs w:val="0"/>
            <w:noProof/>
            <w:webHidden/>
            <w:sz w:val="28"/>
            <w:szCs w:val="28"/>
          </w:rPr>
          <w:fldChar w:fldCharType="separate"/>
        </w:r>
        <w:r w:rsidR="005D5BDF">
          <w:rPr>
            <w:b w:val="0"/>
            <w:bCs w:val="0"/>
            <w:noProof/>
            <w:webHidden/>
            <w:sz w:val="28"/>
            <w:szCs w:val="28"/>
          </w:rPr>
          <w:t>79</w:t>
        </w:r>
        <w:r w:rsidR="009C39E6" w:rsidRPr="009C39E6">
          <w:rPr>
            <w:b w:val="0"/>
            <w:bCs w:val="0"/>
            <w:noProof/>
            <w:webHidden/>
            <w:sz w:val="28"/>
            <w:szCs w:val="28"/>
          </w:rPr>
          <w:fldChar w:fldCharType="end"/>
        </w:r>
      </w:hyperlink>
    </w:p>
    <w:p w14:paraId="4513B6FE" w14:textId="63A488E5" w:rsidR="009C39E6" w:rsidRPr="009C39E6" w:rsidRDefault="00000000" w:rsidP="00777EF6">
      <w:pPr>
        <w:pStyle w:val="TOC2"/>
        <w:tabs>
          <w:tab w:val="right" w:leader="middleDot" w:pos="9487"/>
        </w:tabs>
        <w:snapToGrid w:val="0"/>
        <w:spacing w:line="276" w:lineRule="auto"/>
        <w:ind w:firstLine="709"/>
        <w:rPr>
          <w:rFonts w:asciiTheme="minorHAnsi" w:eastAsiaTheme="minorEastAsia" w:hAnsiTheme="minorHAnsi" w:cstheme="minorBidi"/>
          <w:b w:val="0"/>
          <w:bCs w:val="0"/>
          <w:noProof/>
          <w:sz w:val="28"/>
          <w:szCs w:val="28"/>
          <w:lang w:val="en-US"/>
        </w:rPr>
      </w:pPr>
      <w:hyperlink w:anchor="_Toc132849767" w:history="1">
        <w:r w:rsidR="009C39E6" w:rsidRPr="009C39E6">
          <w:rPr>
            <w:rStyle w:val="ae"/>
            <w:rFonts w:eastAsia="等线"/>
            <w:b w:val="0"/>
            <w:bCs w:val="0"/>
            <w:i/>
            <w:iCs/>
            <w:noProof/>
            <w:sz w:val="28"/>
            <w:szCs w:val="28"/>
          </w:rPr>
          <w:t>приложения 2. Интервью</w:t>
        </w:r>
        <w:r w:rsidR="009C39E6" w:rsidRPr="009C39E6">
          <w:rPr>
            <w:b w:val="0"/>
            <w:bCs w:val="0"/>
            <w:noProof/>
            <w:webHidden/>
            <w:sz w:val="28"/>
            <w:szCs w:val="28"/>
          </w:rPr>
          <w:tab/>
        </w:r>
        <w:r w:rsidR="009C39E6" w:rsidRPr="009C39E6">
          <w:rPr>
            <w:b w:val="0"/>
            <w:bCs w:val="0"/>
            <w:noProof/>
            <w:webHidden/>
            <w:sz w:val="28"/>
            <w:szCs w:val="28"/>
          </w:rPr>
          <w:fldChar w:fldCharType="begin"/>
        </w:r>
        <w:r w:rsidR="009C39E6" w:rsidRPr="009C39E6">
          <w:rPr>
            <w:b w:val="0"/>
            <w:bCs w:val="0"/>
            <w:noProof/>
            <w:webHidden/>
            <w:sz w:val="28"/>
            <w:szCs w:val="28"/>
          </w:rPr>
          <w:instrText xml:space="preserve"> PAGEREF _Toc132849767 \h </w:instrText>
        </w:r>
        <w:r w:rsidR="009C39E6" w:rsidRPr="009C39E6">
          <w:rPr>
            <w:b w:val="0"/>
            <w:bCs w:val="0"/>
            <w:noProof/>
            <w:webHidden/>
            <w:sz w:val="28"/>
            <w:szCs w:val="28"/>
          </w:rPr>
        </w:r>
        <w:r w:rsidR="009C39E6" w:rsidRPr="009C39E6">
          <w:rPr>
            <w:b w:val="0"/>
            <w:bCs w:val="0"/>
            <w:noProof/>
            <w:webHidden/>
            <w:sz w:val="28"/>
            <w:szCs w:val="28"/>
          </w:rPr>
          <w:fldChar w:fldCharType="separate"/>
        </w:r>
        <w:r w:rsidR="005D5BDF">
          <w:rPr>
            <w:b w:val="0"/>
            <w:bCs w:val="0"/>
            <w:noProof/>
            <w:webHidden/>
            <w:sz w:val="28"/>
            <w:szCs w:val="28"/>
          </w:rPr>
          <w:t>85</w:t>
        </w:r>
        <w:r w:rsidR="009C39E6" w:rsidRPr="009C39E6">
          <w:rPr>
            <w:b w:val="0"/>
            <w:bCs w:val="0"/>
            <w:noProof/>
            <w:webHidden/>
            <w:sz w:val="28"/>
            <w:szCs w:val="28"/>
          </w:rPr>
          <w:fldChar w:fldCharType="end"/>
        </w:r>
      </w:hyperlink>
    </w:p>
    <w:p w14:paraId="20601A2C" w14:textId="2C879946" w:rsidR="009C39E6" w:rsidRPr="009C39E6" w:rsidRDefault="00000000" w:rsidP="00777EF6">
      <w:pPr>
        <w:pStyle w:val="TOC2"/>
        <w:tabs>
          <w:tab w:val="right" w:leader="middleDot" w:pos="9487"/>
        </w:tabs>
        <w:snapToGrid w:val="0"/>
        <w:spacing w:line="276" w:lineRule="auto"/>
        <w:ind w:firstLine="709"/>
        <w:rPr>
          <w:rFonts w:asciiTheme="minorHAnsi" w:eastAsiaTheme="minorEastAsia" w:hAnsiTheme="minorHAnsi" w:cstheme="minorBidi"/>
          <w:b w:val="0"/>
          <w:bCs w:val="0"/>
          <w:noProof/>
          <w:sz w:val="28"/>
          <w:szCs w:val="28"/>
          <w:lang w:val="en-US"/>
        </w:rPr>
      </w:pPr>
      <w:hyperlink w:anchor="_Toc132849768" w:history="1">
        <w:r w:rsidR="009C39E6" w:rsidRPr="009C39E6">
          <w:rPr>
            <w:rStyle w:val="ae"/>
            <w:rFonts w:eastAsia="等线"/>
            <w:b w:val="0"/>
            <w:bCs w:val="0"/>
            <w:i/>
            <w:iCs/>
            <w:noProof/>
            <w:sz w:val="28"/>
            <w:szCs w:val="28"/>
          </w:rPr>
          <w:t>приложения 3. Анализ</w:t>
        </w:r>
        <w:r w:rsidR="009C39E6" w:rsidRPr="009C39E6">
          <w:rPr>
            <w:b w:val="0"/>
            <w:bCs w:val="0"/>
            <w:noProof/>
            <w:webHidden/>
            <w:sz w:val="28"/>
            <w:szCs w:val="28"/>
          </w:rPr>
          <w:tab/>
        </w:r>
        <w:r w:rsidR="009C39E6" w:rsidRPr="009C39E6">
          <w:rPr>
            <w:b w:val="0"/>
            <w:bCs w:val="0"/>
            <w:noProof/>
            <w:webHidden/>
            <w:sz w:val="28"/>
            <w:szCs w:val="28"/>
          </w:rPr>
          <w:fldChar w:fldCharType="begin"/>
        </w:r>
        <w:r w:rsidR="009C39E6" w:rsidRPr="009C39E6">
          <w:rPr>
            <w:b w:val="0"/>
            <w:bCs w:val="0"/>
            <w:noProof/>
            <w:webHidden/>
            <w:sz w:val="28"/>
            <w:szCs w:val="28"/>
          </w:rPr>
          <w:instrText xml:space="preserve"> PAGEREF _Toc132849768 \h </w:instrText>
        </w:r>
        <w:r w:rsidR="009C39E6" w:rsidRPr="009C39E6">
          <w:rPr>
            <w:b w:val="0"/>
            <w:bCs w:val="0"/>
            <w:noProof/>
            <w:webHidden/>
            <w:sz w:val="28"/>
            <w:szCs w:val="28"/>
          </w:rPr>
        </w:r>
        <w:r w:rsidR="009C39E6" w:rsidRPr="009C39E6">
          <w:rPr>
            <w:b w:val="0"/>
            <w:bCs w:val="0"/>
            <w:noProof/>
            <w:webHidden/>
            <w:sz w:val="28"/>
            <w:szCs w:val="28"/>
          </w:rPr>
          <w:fldChar w:fldCharType="separate"/>
        </w:r>
        <w:r w:rsidR="005D5BDF">
          <w:rPr>
            <w:b w:val="0"/>
            <w:bCs w:val="0"/>
            <w:noProof/>
            <w:webHidden/>
            <w:sz w:val="28"/>
            <w:szCs w:val="28"/>
          </w:rPr>
          <w:t>89</w:t>
        </w:r>
        <w:r w:rsidR="009C39E6" w:rsidRPr="009C39E6">
          <w:rPr>
            <w:b w:val="0"/>
            <w:bCs w:val="0"/>
            <w:noProof/>
            <w:webHidden/>
            <w:sz w:val="28"/>
            <w:szCs w:val="28"/>
          </w:rPr>
          <w:fldChar w:fldCharType="end"/>
        </w:r>
      </w:hyperlink>
    </w:p>
    <w:p w14:paraId="7433CC4E" w14:textId="19010746" w:rsidR="00AA322B" w:rsidRPr="00444CC6" w:rsidRDefault="008B3F86" w:rsidP="00777EF6">
      <w:pPr>
        <w:widowControl/>
        <w:snapToGrid w:val="0"/>
        <w:spacing w:line="276" w:lineRule="auto"/>
        <w:ind w:firstLine="709"/>
        <w:jc w:val="left"/>
        <w:rPr>
          <w:rFonts w:eastAsia="等线"/>
          <w:szCs w:val="28"/>
        </w:rPr>
      </w:pPr>
      <w:r w:rsidRPr="009C39E6">
        <w:rPr>
          <w:rFonts w:eastAsia="等线"/>
          <w:szCs w:val="28"/>
        </w:rPr>
        <w:fldChar w:fldCharType="end"/>
      </w:r>
      <w:bookmarkEnd w:id="2"/>
    </w:p>
    <w:p w14:paraId="435FFE79" w14:textId="77777777" w:rsidR="00AA322B" w:rsidRPr="00444CC6" w:rsidRDefault="00AA322B" w:rsidP="00BD3D8A">
      <w:pPr>
        <w:widowControl/>
        <w:snapToGrid w:val="0"/>
        <w:ind w:firstLine="709"/>
        <w:jc w:val="left"/>
        <w:rPr>
          <w:rFonts w:eastAsia="等线"/>
          <w:szCs w:val="28"/>
        </w:rPr>
      </w:pPr>
      <w:r w:rsidRPr="00444CC6">
        <w:rPr>
          <w:rFonts w:eastAsia="等线"/>
          <w:szCs w:val="28"/>
        </w:rPr>
        <w:br w:type="page"/>
      </w:r>
    </w:p>
    <w:p w14:paraId="3194BCEB" w14:textId="2B7203FC" w:rsidR="007F3407" w:rsidRPr="003E3AB2" w:rsidRDefault="007F3407" w:rsidP="00BD3D8A">
      <w:pPr>
        <w:pStyle w:val="a7"/>
        <w:ind w:firstLine="709"/>
        <w:rPr>
          <w:sz w:val="32"/>
        </w:rPr>
      </w:pPr>
      <w:bookmarkStart w:id="3" w:name="_Toc132849741"/>
      <w:r w:rsidRPr="00444CC6">
        <w:rPr>
          <w:sz w:val="32"/>
        </w:rPr>
        <w:t>Ведение</w:t>
      </w:r>
      <w:bookmarkEnd w:id="1"/>
      <w:bookmarkEnd w:id="3"/>
    </w:p>
    <w:p w14:paraId="28BD434E" w14:textId="77777777" w:rsidR="00E14108" w:rsidRPr="00444CC6" w:rsidRDefault="00E14108" w:rsidP="00BD3D8A">
      <w:pPr>
        <w:spacing w:line="276" w:lineRule="auto"/>
        <w:ind w:firstLine="709"/>
        <w:rPr>
          <w:szCs w:val="28"/>
        </w:rPr>
      </w:pPr>
      <w:r w:rsidRPr="00444CC6">
        <w:rPr>
          <w:b/>
          <w:bCs/>
          <w:szCs w:val="28"/>
        </w:rPr>
        <w:t>Актуальность.</w:t>
      </w:r>
      <w:r w:rsidRPr="00444CC6">
        <w:rPr>
          <w:szCs w:val="28"/>
        </w:rPr>
        <w:t xml:space="preserve"> </w:t>
      </w:r>
    </w:p>
    <w:p w14:paraId="5D14EA0F" w14:textId="6F3F1BA2" w:rsidR="00EF7B46" w:rsidRPr="00444CC6" w:rsidRDefault="00EF7B46" w:rsidP="00BD3D8A">
      <w:pPr>
        <w:spacing w:line="276" w:lineRule="auto"/>
        <w:ind w:firstLine="709"/>
        <w:rPr>
          <w:rFonts w:eastAsiaTheme="minorEastAsia"/>
          <w:szCs w:val="28"/>
        </w:rPr>
      </w:pPr>
      <w:r w:rsidRPr="00444CC6">
        <w:rPr>
          <w:rFonts w:eastAsiaTheme="minorEastAsia"/>
          <w:szCs w:val="28"/>
        </w:rPr>
        <w:t xml:space="preserve">Актуальность исследования </w:t>
      </w:r>
      <w:r w:rsidR="00922CFF">
        <w:rPr>
          <w:rFonts w:eastAsiaTheme="minorEastAsia"/>
          <w:szCs w:val="28"/>
        </w:rPr>
        <w:t xml:space="preserve">особенностей ценностей российских и китайских специалистов </w:t>
      </w:r>
      <w:r w:rsidRPr="00444CC6">
        <w:rPr>
          <w:rFonts w:eastAsiaTheme="minorEastAsia"/>
          <w:szCs w:val="28"/>
        </w:rPr>
        <w:t>заключается в том, что российская и китайская ИТ-индустри</w:t>
      </w:r>
      <w:r w:rsidR="00922CFF">
        <w:rPr>
          <w:rFonts w:eastAsiaTheme="minorEastAsia"/>
          <w:szCs w:val="28"/>
        </w:rPr>
        <w:t>я</w:t>
      </w:r>
      <w:r w:rsidRPr="00444CC6">
        <w:rPr>
          <w:rFonts w:eastAsiaTheme="minorEastAsia"/>
          <w:szCs w:val="28"/>
        </w:rPr>
        <w:t xml:space="preserve"> в настоящее время </w:t>
      </w:r>
      <w:r w:rsidR="00922CFF">
        <w:rPr>
          <w:rFonts w:eastAsiaTheme="minorEastAsia"/>
          <w:szCs w:val="28"/>
        </w:rPr>
        <w:t>выходит</w:t>
      </w:r>
      <w:r w:rsidRPr="00444CC6">
        <w:rPr>
          <w:rFonts w:eastAsiaTheme="minorEastAsia"/>
          <w:szCs w:val="28"/>
        </w:rPr>
        <w:t xml:space="preserve"> на передовы</w:t>
      </w:r>
      <w:r w:rsidR="00922CFF">
        <w:rPr>
          <w:rFonts w:eastAsiaTheme="minorEastAsia"/>
          <w:szCs w:val="28"/>
        </w:rPr>
        <w:t>е</w:t>
      </w:r>
      <w:r w:rsidRPr="00444CC6">
        <w:rPr>
          <w:rFonts w:eastAsiaTheme="minorEastAsia"/>
          <w:szCs w:val="28"/>
        </w:rPr>
        <w:t xml:space="preserve"> позици</w:t>
      </w:r>
      <w:r w:rsidR="00922CFF">
        <w:rPr>
          <w:rFonts w:eastAsiaTheme="minorEastAsia"/>
          <w:szCs w:val="28"/>
        </w:rPr>
        <w:t>и</w:t>
      </w:r>
      <w:r w:rsidRPr="00444CC6">
        <w:rPr>
          <w:rFonts w:eastAsiaTheme="minorEastAsia"/>
          <w:szCs w:val="28"/>
        </w:rPr>
        <w:t xml:space="preserve"> в мировом экономическом развитии. Однако, в силу особенностей культуры и истории, ценности ИТ-специалистов в этих странах могут отличаться от западных стран. Изучение этих особенностей позвол</w:t>
      </w:r>
      <w:r w:rsidR="00922CFF">
        <w:rPr>
          <w:rFonts w:eastAsiaTheme="minorEastAsia"/>
          <w:szCs w:val="28"/>
        </w:rPr>
        <w:t>яе</w:t>
      </w:r>
      <w:r w:rsidRPr="00444CC6">
        <w:rPr>
          <w:rFonts w:eastAsiaTheme="minorEastAsia"/>
          <w:szCs w:val="28"/>
        </w:rPr>
        <w:t xml:space="preserve">т лучше понять причины успеха </w:t>
      </w:r>
      <w:r w:rsidR="00922CFF">
        <w:rPr>
          <w:rFonts w:eastAsiaTheme="minorEastAsia"/>
          <w:szCs w:val="28"/>
        </w:rPr>
        <w:t xml:space="preserve">и неудач </w:t>
      </w:r>
      <w:r w:rsidRPr="00444CC6">
        <w:rPr>
          <w:rFonts w:eastAsiaTheme="minorEastAsia"/>
          <w:szCs w:val="28"/>
        </w:rPr>
        <w:t xml:space="preserve">российской и китайской ИТ-индустрии и принять эти знания во внимание для развития цифровой экономики в </w:t>
      </w:r>
      <w:r w:rsidR="00922CFF">
        <w:rPr>
          <w:rFonts w:eastAsiaTheme="minorEastAsia"/>
          <w:szCs w:val="28"/>
        </w:rPr>
        <w:t>наших</w:t>
      </w:r>
      <w:r w:rsidRPr="00444CC6">
        <w:rPr>
          <w:rFonts w:eastAsiaTheme="minorEastAsia"/>
          <w:szCs w:val="28"/>
        </w:rPr>
        <w:t xml:space="preserve"> странах.</w:t>
      </w:r>
    </w:p>
    <w:p w14:paraId="4A4C6DFC" w14:textId="66C0B315" w:rsidR="00EF7B46" w:rsidRPr="00444CC6" w:rsidRDefault="00EF7B46" w:rsidP="00BD3D8A">
      <w:pPr>
        <w:spacing w:line="276" w:lineRule="auto"/>
        <w:ind w:firstLine="709"/>
        <w:rPr>
          <w:rFonts w:eastAsiaTheme="minorEastAsia"/>
          <w:szCs w:val="28"/>
        </w:rPr>
      </w:pPr>
      <w:r w:rsidRPr="00444CC6">
        <w:rPr>
          <w:rFonts w:eastAsiaTheme="minorEastAsia"/>
          <w:szCs w:val="28"/>
        </w:rPr>
        <w:t xml:space="preserve">Глобализация и сохранение традиций </w:t>
      </w:r>
      <w:r w:rsidR="00922CFF">
        <w:rPr>
          <w:rFonts w:eastAsiaTheme="minorEastAsia"/>
          <w:szCs w:val="28"/>
        </w:rPr>
        <w:t>в формировании ценностей российских и китайских специалистов</w:t>
      </w:r>
      <w:r w:rsidRPr="00444CC6">
        <w:rPr>
          <w:rFonts w:eastAsiaTheme="minorEastAsia"/>
          <w:szCs w:val="28"/>
        </w:rPr>
        <w:t xml:space="preserve"> играют также важную роль в </w:t>
      </w:r>
      <w:r w:rsidR="00922CFF">
        <w:rPr>
          <w:rFonts w:eastAsiaTheme="minorEastAsia"/>
          <w:szCs w:val="28"/>
        </w:rPr>
        <w:t xml:space="preserve">настоящем </w:t>
      </w:r>
      <w:r w:rsidRPr="00444CC6">
        <w:rPr>
          <w:rFonts w:eastAsiaTheme="minorEastAsia"/>
          <w:szCs w:val="28"/>
        </w:rPr>
        <w:t xml:space="preserve">исследовании. Глобализационные процессы предоставляют возможности для культурного обмена и переноса опыта в области ИТ-развития между </w:t>
      </w:r>
      <w:r w:rsidR="00922CFF">
        <w:rPr>
          <w:rFonts w:eastAsiaTheme="minorEastAsia"/>
          <w:szCs w:val="28"/>
        </w:rPr>
        <w:t>Россией и Китаем</w:t>
      </w:r>
      <w:r w:rsidRPr="00444CC6">
        <w:rPr>
          <w:rFonts w:eastAsiaTheme="minorEastAsia"/>
          <w:szCs w:val="28"/>
        </w:rPr>
        <w:t xml:space="preserve">, </w:t>
      </w:r>
      <w:r w:rsidR="00922CFF">
        <w:rPr>
          <w:rFonts w:eastAsiaTheme="minorEastAsia"/>
          <w:szCs w:val="28"/>
        </w:rPr>
        <w:t>при важно</w:t>
      </w:r>
      <w:r w:rsidRPr="00444CC6">
        <w:rPr>
          <w:rFonts w:eastAsiaTheme="minorEastAsia"/>
          <w:szCs w:val="28"/>
        </w:rPr>
        <w:t xml:space="preserve"> сохранение национальных традиций</w:t>
      </w:r>
      <w:r w:rsidR="00922CFF">
        <w:rPr>
          <w:rFonts w:eastAsiaTheme="minorEastAsia"/>
          <w:szCs w:val="28"/>
        </w:rPr>
        <w:t>, которое</w:t>
      </w:r>
      <w:r w:rsidRPr="00444CC6">
        <w:rPr>
          <w:rFonts w:eastAsiaTheme="minorEastAsia"/>
          <w:szCs w:val="28"/>
        </w:rPr>
        <w:t xml:space="preserve"> может также оказать сильное влияние на формирование ценностей ИТ-специалистов в каждой стране.</w:t>
      </w:r>
    </w:p>
    <w:p w14:paraId="1580C30E" w14:textId="5D7130CA" w:rsidR="00EF7B46" w:rsidRPr="00444CC6" w:rsidRDefault="00EF7B46" w:rsidP="00BD3D8A">
      <w:pPr>
        <w:spacing w:line="276" w:lineRule="auto"/>
        <w:ind w:firstLine="709"/>
        <w:rPr>
          <w:rFonts w:eastAsiaTheme="minorEastAsia"/>
          <w:szCs w:val="28"/>
        </w:rPr>
      </w:pPr>
      <w:r w:rsidRPr="00444CC6">
        <w:rPr>
          <w:rFonts w:eastAsiaTheme="minorEastAsia"/>
          <w:szCs w:val="28"/>
        </w:rPr>
        <w:t xml:space="preserve">Договора о сотрудничестве между Россией и Китаем в сфере цифровизации стимулируют дальнейшее изучение особенностей ценностей ИТ-специалистов в этих странах. </w:t>
      </w:r>
      <w:r w:rsidR="00922CFF">
        <w:rPr>
          <w:rFonts w:eastAsiaTheme="minorEastAsia"/>
          <w:szCs w:val="28"/>
        </w:rPr>
        <w:t>В частности, это важно для с</w:t>
      </w:r>
      <w:r w:rsidRPr="00444CC6">
        <w:rPr>
          <w:rFonts w:eastAsiaTheme="minorEastAsia"/>
          <w:szCs w:val="28"/>
        </w:rPr>
        <w:t>отрудничеств</w:t>
      </w:r>
      <w:r w:rsidR="00922CFF">
        <w:rPr>
          <w:rFonts w:eastAsiaTheme="minorEastAsia"/>
          <w:szCs w:val="28"/>
        </w:rPr>
        <w:t>а</w:t>
      </w:r>
      <w:r w:rsidRPr="00444CC6">
        <w:rPr>
          <w:rFonts w:eastAsiaTheme="minorEastAsia"/>
          <w:szCs w:val="28"/>
        </w:rPr>
        <w:t xml:space="preserve"> крупных корпораций</w:t>
      </w:r>
      <w:r w:rsidR="00922CFF">
        <w:rPr>
          <w:rFonts w:eastAsiaTheme="minorEastAsia"/>
          <w:szCs w:val="28"/>
        </w:rPr>
        <w:t>, что</w:t>
      </w:r>
      <w:r w:rsidRPr="00444CC6">
        <w:rPr>
          <w:rFonts w:eastAsiaTheme="minorEastAsia"/>
          <w:szCs w:val="28"/>
        </w:rPr>
        <w:t xml:space="preserve"> также может привести к </w:t>
      </w:r>
      <w:r w:rsidR="00922CFF">
        <w:rPr>
          <w:rFonts w:eastAsiaTheme="minorEastAsia"/>
          <w:szCs w:val="28"/>
        </w:rPr>
        <w:t>существенным</w:t>
      </w:r>
      <w:r w:rsidRPr="00444CC6">
        <w:rPr>
          <w:rFonts w:eastAsiaTheme="minorEastAsia"/>
          <w:szCs w:val="28"/>
        </w:rPr>
        <w:t xml:space="preserve"> выводам о ценностях и </w:t>
      </w:r>
      <w:r w:rsidR="00922CFF">
        <w:rPr>
          <w:rFonts w:eastAsiaTheme="minorEastAsia"/>
          <w:szCs w:val="28"/>
        </w:rPr>
        <w:t xml:space="preserve">ценностных ориентациях ИТ-специалистов, обеспечение перспективных </w:t>
      </w:r>
      <w:r w:rsidRPr="00444CC6">
        <w:rPr>
          <w:rFonts w:eastAsiaTheme="minorEastAsia"/>
          <w:szCs w:val="28"/>
        </w:rPr>
        <w:t>подход</w:t>
      </w:r>
      <w:r w:rsidR="00922CFF">
        <w:rPr>
          <w:rFonts w:eastAsiaTheme="minorEastAsia"/>
          <w:szCs w:val="28"/>
        </w:rPr>
        <w:t>ов</w:t>
      </w:r>
      <w:r w:rsidRPr="00444CC6">
        <w:rPr>
          <w:rFonts w:eastAsiaTheme="minorEastAsia"/>
          <w:szCs w:val="28"/>
        </w:rPr>
        <w:t xml:space="preserve"> в ИТ-разработке </w:t>
      </w:r>
      <w:r w:rsidR="00922CFF">
        <w:rPr>
          <w:rFonts w:eastAsiaTheme="minorEastAsia"/>
          <w:szCs w:val="28"/>
        </w:rPr>
        <w:t xml:space="preserve">с учетом особенностей </w:t>
      </w:r>
      <w:r w:rsidRPr="00444CC6">
        <w:rPr>
          <w:rFonts w:eastAsiaTheme="minorEastAsia"/>
          <w:szCs w:val="28"/>
        </w:rPr>
        <w:t>раз</w:t>
      </w:r>
      <w:r w:rsidR="00922CFF">
        <w:rPr>
          <w:rFonts w:eastAsiaTheme="minorEastAsia"/>
          <w:szCs w:val="28"/>
        </w:rPr>
        <w:t>лич</w:t>
      </w:r>
      <w:r w:rsidRPr="00444CC6">
        <w:rPr>
          <w:rFonts w:eastAsiaTheme="minorEastAsia"/>
          <w:szCs w:val="28"/>
        </w:rPr>
        <w:t>ных культур.</w:t>
      </w:r>
    </w:p>
    <w:p w14:paraId="774B0826" w14:textId="1CACA70B" w:rsidR="00EF7B46" w:rsidRPr="00444CC6" w:rsidRDefault="00EF7B46" w:rsidP="00BD3D8A">
      <w:pPr>
        <w:spacing w:line="276" w:lineRule="auto"/>
        <w:ind w:firstLine="709"/>
        <w:rPr>
          <w:rFonts w:eastAsiaTheme="minorEastAsia"/>
          <w:szCs w:val="28"/>
        </w:rPr>
      </w:pPr>
      <w:r w:rsidRPr="00444CC6">
        <w:rPr>
          <w:rFonts w:eastAsiaTheme="minorEastAsia"/>
          <w:szCs w:val="28"/>
        </w:rPr>
        <w:t xml:space="preserve">ИТ-специалисты являются важным элементом цифрового общества, </w:t>
      </w:r>
      <w:r w:rsidR="002014BE">
        <w:rPr>
          <w:rFonts w:eastAsiaTheme="minorEastAsia"/>
          <w:szCs w:val="28"/>
        </w:rPr>
        <w:t xml:space="preserve">- </w:t>
      </w:r>
      <w:r w:rsidR="002014BE" w:rsidRPr="00444CC6">
        <w:rPr>
          <w:rFonts w:eastAsiaTheme="minorEastAsia"/>
          <w:szCs w:val="28"/>
        </w:rPr>
        <w:t xml:space="preserve">общества </w:t>
      </w:r>
      <w:r w:rsidRPr="00444CC6">
        <w:rPr>
          <w:rFonts w:eastAsiaTheme="minorEastAsia"/>
          <w:szCs w:val="28"/>
        </w:rPr>
        <w:t xml:space="preserve">нового типа, и исследование особенности </w:t>
      </w:r>
      <w:r w:rsidR="002014BE" w:rsidRPr="00444CC6">
        <w:rPr>
          <w:rFonts w:eastAsiaTheme="minorEastAsia"/>
          <w:szCs w:val="28"/>
        </w:rPr>
        <w:t xml:space="preserve">их </w:t>
      </w:r>
      <w:r w:rsidRPr="00444CC6">
        <w:rPr>
          <w:rFonts w:eastAsiaTheme="minorEastAsia"/>
          <w:szCs w:val="28"/>
        </w:rPr>
        <w:t xml:space="preserve">ценностей позволяет лучше понимать их роль и влияние на развитие цифровой экономики и общества в целом. Изучение особенности ценностей ИТ-специалистов </w:t>
      </w:r>
      <w:r w:rsidR="002014BE">
        <w:rPr>
          <w:rFonts w:eastAsiaTheme="minorEastAsia"/>
          <w:szCs w:val="28"/>
        </w:rPr>
        <w:t xml:space="preserve">позволяет рассматривать ИТ-специалистов как </w:t>
      </w:r>
      <w:r w:rsidRPr="00444CC6">
        <w:rPr>
          <w:rFonts w:eastAsiaTheme="minorEastAsia"/>
          <w:szCs w:val="28"/>
        </w:rPr>
        <w:t>новую социальную группу</w:t>
      </w:r>
      <w:r w:rsidR="002014BE">
        <w:rPr>
          <w:rFonts w:eastAsiaTheme="minorEastAsia"/>
          <w:szCs w:val="28"/>
        </w:rPr>
        <w:t>, что важно</w:t>
      </w:r>
      <w:r w:rsidRPr="00444CC6">
        <w:rPr>
          <w:rFonts w:eastAsiaTheme="minorEastAsia"/>
          <w:szCs w:val="28"/>
        </w:rPr>
        <w:t xml:space="preserve"> для социологии и может привести к расширению ее теоретических рамок.</w:t>
      </w:r>
    </w:p>
    <w:p w14:paraId="1D712021" w14:textId="77777777" w:rsidR="007F3407" w:rsidRPr="00444CC6" w:rsidRDefault="007F3407" w:rsidP="00BD3D8A">
      <w:pPr>
        <w:widowControl/>
        <w:spacing w:line="276" w:lineRule="auto"/>
        <w:ind w:firstLine="709"/>
        <w:rPr>
          <w:szCs w:val="28"/>
        </w:rPr>
      </w:pPr>
      <w:r w:rsidRPr="00444CC6">
        <w:rPr>
          <w:rFonts w:eastAsia="等线"/>
          <w:b/>
          <w:bCs/>
          <w:szCs w:val="28"/>
        </w:rPr>
        <w:t>Проблема исследования имеет две стороны.</w:t>
      </w:r>
    </w:p>
    <w:p w14:paraId="644002F7" w14:textId="70994C21" w:rsidR="00A33E8E" w:rsidRPr="00A33E8E" w:rsidRDefault="00A33E8E" w:rsidP="00A33E8E">
      <w:pPr>
        <w:spacing w:line="276" w:lineRule="auto"/>
        <w:ind w:firstLine="709"/>
        <w:rPr>
          <w:rFonts w:eastAsia="等线"/>
          <w:szCs w:val="28"/>
        </w:rPr>
      </w:pPr>
      <w:r w:rsidRPr="00444CC6">
        <w:rPr>
          <w:rFonts w:eastAsia="等线"/>
          <w:b/>
          <w:bCs/>
          <w:szCs w:val="28"/>
        </w:rPr>
        <w:t xml:space="preserve">Теоретическая проблема: </w:t>
      </w:r>
      <w:r w:rsidRPr="00A33E8E">
        <w:rPr>
          <w:rFonts w:eastAsia="等线"/>
          <w:szCs w:val="28"/>
        </w:rPr>
        <w:t>наличие</w:t>
      </w:r>
      <w:r>
        <w:rPr>
          <w:rFonts w:eastAsia="等线"/>
          <w:b/>
          <w:bCs/>
          <w:szCs w:val="28"/>
        </w:rPr>
        <w:t xml:space="preserve"> </w:t>
      </w:r>
      <w:r w:rsidRPr="00444CC6">
        <w:rPr>
          <w:rFonts w:eastAsia="等线"/>
          <w:szCs w:val="28"/>
        </w:rPr>
        <w:t>различи</w:t>
      </w:r>
      <w:r>
        <w:rPr>
          <w:rFonts w:eastAsia="等线"/>
          <w:szCs w:val="28"/>
        </w:rPr>
        <w:t>й</w:t>
      </w:r>
      <w:r w:rsidRPr="00444CC6">
        <w:rPr>
          <w:rFonts w:eastAsia="等线"/>
          <w:szCs w:val="28"/>
        </w:rPr>
        <w:t xml:space="preserve"> во взглядах российских и китайских социологов на принципы исследовани</w:t>
      </w:r>
      <w:r>
        <w:rPr>
          <w:rFonts w:eastAsia="等线"/>
          <w:szCs w:val="28"/>
        </w:rPr>
        <w:t>я</w:t>
      </w:r>
      <w:r w:rsidRPr="00444CC6">
        <w:rPr>
          <w:rFonts w:eastAsia="等线"/>
          <w:szCs w:val="28"/>
        </w:rPr>
        <w:t xml:space="preserve"> ценностей, а также </w:t>
      </w:r>
      <w:r>
        <w:rPr>
          <w:rFonts w:eastAsia="等线"/>
          <w:szCs w:val="28"/>
        </w:rPr>
        <w:t xml:space="preserve">различные подходы в </w:t>
      </w:r>
      <w:r w:rsidRPr="00444CC6">
        <w:rPr>
          <w:rFonts w:eastAsia="等线"/>
          <w:szCs w:val="28"/>
        </w:rPr>
        <w:t>некоторых вопрос</w:t>
      </w:r>
      <w:r>
        <w:rPr>
          <w:rFonts w:eastAsia="等线"/>
          <w:szCs w:val="28"/>
        </w:rPr>
        <w:t>ах</w:t>
      </w:r>
      <w:r w:rsidRPr="00444CC6">
        <w:rPr>
          <w:rFonts w:eastAsia="等线"/>
          <w:szCs w:val="28"/>
        </w:rPr>
        <w:t xml:space="preserve"> метод</w:t>
      </w:r>
      <w:r>
        <w:rPr>
          <w:rFonts w:eastAsia="等线"/>
          <w:szCs w:val="28"/>
        </w:rPr>
        <w:t>ов</w:t>
      </w:r>
      <w:r w:rsidRPr="00444CC6">
        <w:rPr>
          <w:rFonts w:eastAsia="等线"/>
          <w:szCs w:val="28"/>
        </w:rPr>
        <w:t xml:space="preserve"> их изучения</w:t>
      </w:r>
      <w:r>
        <w:rPr>
          <w:rFonts w:eastAsia="等线"/>
          <w:szCs w:val="28"/>
        </w:rPr>
        <w:t>.</w:t>
      </w:r>
    </w:p>
    <w:p w14:paraId="17EA57F9" w14:textId="3D51CE3D" w:rsidR="007F3407" w:rsidRPr="00444CC6" w:rsidRDefault="007F3407" w:rsidP="00B527C3">
      <w:pPr>
        <w:spacing w:line="276" w:lineRule="auto"/>
        <w:ind w:firstLine="709"/>
        <w:rPr>
          <w:rFonts w:eastAsia="等线"/>
          <w:szCs w:val="28"/>
        </w:rPr>
      </w:pPr>
      <w:r w:rsidRPr="00444CC6">
        <w:rPr>
          <w:rFonts w:eastAsia="等线"/>
          <w:b/>
          <w:bCs/>
          <w:szCs w:val="28"/>
        </w:rPr>
        <w:t>Прикла</w:t>
      </w:r>
      <w:r w:rsidR="00A33E8E">
        <w:rPr>
          <w:rFonts w:eastAsia="等线"/>
          <w:b/>
          <w:bCs/>
          <w:szCs w:val="28"/>
        </w:rPr>
        <w:t>д</w:t>
      </w:r>
      <w:r w:rsidRPr="00444CC6">
        <w:rPr>
          <w:rFonts w:eastAsia="等线"/>
          <w:b/>
          <w:bCs/>
          <w:szCs w:val="28"/>
        </w:rPr>
        <w:t xml:space="preserve">ная проблема: </w:t>
      </w:r>
      <w:r w:rsidRPr="00444CC6">
        <w:rPr>
          <w:rFonts w:eastAsia="等线"/>
          <w:szCs w:val="28"/>
        </w:rPr>
        <w:t>противоречия ценностей ИТ-специалистов Росси и Китая обусловлены процессами глобализации и регионализации, как двух векторов современного социального развития. Вследствие глобализационных процессов, которые объединяют взаимодействие различных народов, тем не менее своеобразно реализуются в стратегиях развития России и Китая</w:t>
      </w:r>
      <w:r w:rsidR="00B527C3">
        <w:rPr>
          <w:rFonts w:eastAsia="等线"/>
          <w:szCs w:val="28"/>
        </w:rPr>
        <w:t>.</w:t>
      </w:r>
      <w:r w:rsidRPr="00444CC6">
        <w:rPr>
          <w:rFonts w:eastAsia="等线"/>
          <w:szCs w:val="28"/>
        </w:rPr>
        <w:t xml:space="preserve"> </w:t>
      </w:r>
      <w:r w:rsidR="00B527C3">
        <w:rPr>
          <w:rFonts w:eastAsia="等线"/>
          <w:szCs w:val="28"/>
        </w:rPr>
        <w:t>П</w:t>
      </w:r>
      <w:r w:rsidRPr="00444CC6">
        <w:rPr>
          <w:rFonts w:eastAsia="等线"/>
          <w:szCs w:val="28"/>
        </w:rPr>
        <w:t xml:space="preserve">ризнавая </w:t>
      </w:r>
      <w:r w:rsidR="00B527C3">
        <w:rPr>
          <w:rFonts w:eastAsia="等线"/>
          <w:szCs w:val="28"/>
        </w:rPr>
        <w:t xml:space="preserve">важность глобализации </w:t>
      </w:r>
      <w:r w:rsidRPr="00444CC6">
        <w:rPr>
          <w:rFonts w:eastAsia="等线"/>
          <w:szCs w:val="28"/>
        </w:rPr>
        <w:t xml:space="preserve">Россия и Китай остаются на </w:t>
      </w:r>
      <w:r w:rsidR="00B527C3">
        <w:rPr>
          <w:rFonts w:eastAsia="等线"/>
          <w:szCs w:val="28"/>
        </w:rPr>
        <w:t xml:space="preserve">принципах </w:t>
      </w:r>
      <w:r w:rsidR="009133C1" w:rsidRPr="00444CC6">
        <w:rPr>
          <w:rFonts w:eastAsia="等线"/>
          <w:szCs w:val="28"/>
        </w:rPr>
        <w:t>сохранени</w:t>
      </w:r>
      <w:r w:rsidR="00B527C3">
        <w:rPr>
          <w:rFonts w:eastAsia="等线"/>
          <w:szCs w:val="28"/>
        </w:rPr>
        <w:t>я</w:t>
      </w:r>
      <w:r w:rsidR="009133C1" w:rsidRPr="00444CC6">
        <w:rPr>
          <w:rFonts w:eastAsia="等线"/>
          <w:szCs w:val="28"/>
        </w:rPr>
        <w:t xml:space="preserve"> </w:t>
      </w:r>
      <w:r w:rsidRPr="00444CC6">
        <w:rPr>
          <w:rFonts w:eastAsia="等线"/>
          <w:szCs w:val="28"/>
        </w:rPr>
        <w:t xml:space="preserve">своих традиционных подходах в социальном развитии. Результатом </w:t>
      </w:r>
      <w:r w:rsidR="00B527C3">
        <w:rPr>
          <w:rFonts w:eastAsia="等线"/>
          <w:szCs w:val="28"/>
        </w:rPr>
        <w:t xml:space="preserve">этого </w:t>
      </w:r>
      <w:r w:rsidRPr="00444CC6">
        <w:rPr>
          <w:rFonts w:eastAsia="等线"/>
          <w:szCs w:val="28"/>
        </w:rPr>
        <w:t xml:space="preserve">стал процесс </w:t>
      </w:r>
      <w:r w:rsidR="00B527C3">
        <w:rPr>
          <w:rFonts w:eastAsia="等线"/>
          <w:szCs w:val="28"/>
        </w:rPr>
        <w:t>интернационализации</w:t>
      </w:r>
      <w:r w:rsidRPr="00444CC6">
        <w:rPr>
          <w:rFonts w:eastAsia="等线"/>
          <w:szCs w:val="28"/>
        </w:rPr>
        <w:t xml:space="preserve"> </w:t>
      </w:r>
      <w:r w:rsidR="00B527C3">
        <w:rPr>
          <w:rFonts w:eastAsia="等线"/>
          <w:szCs w:val="28"/>
        </w:rPr>
        <w:t xml:space="preserve">- </w:t>
      </w:r>
      <w:r w:rsidRPr="00444CC6">
        <w:rPr>
          <w:rFonts w:eastAsia="等线"/>
          <w:szCs w:val="28"/>
        </w:rPr>
        <w:t>с одной стороны</w:t>
      </w:r>
      <w:r w:rsidR="00B527C3">
        <w:rPr>
          <w:rFonts w:eastAsia="等线"/>
          <w:szCs w:val="28"/>
        </w:rPr>
        <w:t>,</w:t>
      </w:r>
      <w:r w:rsidRPr="00444CC6">
        <w:rPr>
          <w:rFonts w:eastAsia="等线"/>
          <w:szCs w:val="28"/>
        </w:rPr>
        <w:t xml:space="preserve"> и процесс выработки собственной национальной модели общества </w:t>
      </w:r>
      <w:r w:rsidR="00B527C3">
        <w:rPr>
          <w:rFonts w:eastAsia="等线"/>
          <w:szCs w:val="28"/>
        </w:rPr>
        <w:t xml:space="preserve">- </w:t>
      </w:r>
      <w:r w:rsidRPr="00444CC6">
        <w:rPr>
          <w:rFonts w:eastAsia="等线"/>
          <w:szCs w:val="28"/>
        </w:rPr>
        <w:t>с другой стороны</w:t>
      </w:r>
      <w:r w:rsidR="00B527C3">
        <w:rPr>
          <w:rFonts w:eastAsia="等线"/>
          <w:szCs w:val="28"/>
        </w:rPr>
        <w:t>. При этом складывается немало противоречий.</w:t>
      </w:r>
      <w:r w:rsidRPr="00444CC6">
        <w:rPr>
          <w:rFonts w:eastAsia="等线"/>
          <w:szCs w:val="28"/>
        </w:rPr>
        <w:t xml:space="preserve"> </w:t>
      </w:r>
      <w:r w:rsidR="00B527C3">
        <w:rPr>
          <w:rFonts w:eastAsia="等线"/>
          <w:szCs w:val="28"/>
        </w:rPr>
        <w:t>Г</w:t>
      </w:r>
      <w:r w:rsidRPr="00444CC6">
        <w:rPr>
          <w:rFonts w:eastAsia="等线"/>
          <w:szCs w:val="28"/>
        </w:rPr>
        <w:t>лобализаци</w:t>
      </w:r>
      <w:r w:rsidR="00B527C3">
        <w:rPr>
          <w:rFonts w:eastAsia="等线"/>
          <w:szCs w:val="28"/>
        </w:rPr>
        <w:t>я</w:t>
      </w:r>
      <w:r w:rsidRPr="00444CC6">
        <w:rPr>
          <w:rFonts w:eastAsia="等线"/>
          <w:szCs w:val="28"/>
        </w:rPr>
        <w:t xml:space="preserve"> в значительной степени сказывается на системе ценностей ИТ-специалистов, которые выступают в авангарде социальных изменений в цифровом обществе</w:t>
      </w:r>
      <w:r w:rsidR="00B527C3">
        <w:rPr>
          <w:rFonts w:eastAsia="等线"/>
          <w:szCs w:val="28"/>
        </w:rPr>
        <w:t xml:space="preserve">, например, прежде всего в понимании </w:t>
      </w:r>
      <w:r w:rsidR="00973464" w:rsidRPr="00973464">
        <w:rPr>
          <w:rFonts w:eastAsia="等线"/>
          <w:szCs w:val="28"/>
        </w:rPr>
        <w:t>рол</w:t>
      </w:r>
      <w:r w:rsidR="00B527C3">
        <w:rPr>
          <w:rFonts w:eastAsia="等线"/>
          <w:szCs w:val="28"/>
        </w:rPr>
        <w:t>и</w:t>
      </w:r>
      <w:r w:rsidR="00973464" w:rsidRPr="00973464">
        <w:rPr>
          <w:rFonts w:eastAsia="等线"/>
          <w:szCs w:val="28"/>
        </w:rPr>
        <w:t xml:space="preserve"> технологий</w:t>
      </w:r>
      <w:r w:rsidR="00B527C3">
        <w:rPr>
          <w:rFonts w:eastAsia="等线"/>
          <w:szCs w:val="28"/>
        </w:rPr>
        <w:t xml:space="preserve">, что в свою очередь влияет на восприятие </w:t>
      </w:r>
      <w:r w:rsidR="00973464" w:rsidRPr="00973464">
        <w:rPr>
          <w:rFonts w:eastAsia="等线"/>
          <w:szCs w:val="28"/>
        </w:rPr>
        <w:t>культурных, общественных и политических особенностей своих стран.</w:t>
      </w:r>
    </w:p>
    <w:p w14:paraId="1EC71D4E" w14:textId="54B17C00" w:rsidR="00B07680" w:rsidRPr="00444CC6" w:rsidRDefault="007F3407" w:rsidP="00BD3D8A">
      <w:pPr>
        <w:spacing w:line="276" w:lineRule="auto"/>
        <w:ind w:firstLine="709"/>
        <w:rPr>
          <w:rFonts w:eastAsia="等线"/>
          <w:szCs w:val="28"/>
        </w:rPr>
      </w:pPr>
      <w:r w:rsidRPr="00444CC6">
        <w:rPr>
          <w:rFonts w:eastAsia="等线"/>
          <w:b/>
          <w:bCs/>
          <w:szCs w:val="28"/>
        </w:rPr>
        <w:t>Объект исследования:</w:t>
      </w:r>
      <w:r w:rsidR="005830B7">
        <w:rPr>
          <w:rFonts w:eastAsia="等线"/>
          <w:b/>
          <w:bCs/>
          <w:szCs w:val="28"/>
        </w:rPr>
        <w:t xml:space="preserve"> </w:t>
      </w:r>
      <w:r w:rsidR="009133C1" w:rsidRPr="00444CC6">
        <w:rPr>
          <w:rFonts w:eastAsia="等线"/>
          <w:szCs w:val="28"/>
        </w:rPr>
        <w:t>р</w:t>
      </w:r>
      <w:r w:rsidR="00B07680" w:rsidRPr="00444CC6">
        <w:rPr>
          <w:rFonts w:eastAsia="等线"/>
          <w:szCs w:val="28"/>
        </w:rPr>
        <w:t>оссийски</w:t>
      </w:r>
      <w:r w:rsidR="005830B7">
        <w:rPr>
          <w:rFonts w:eastAsia="等线"/>
          <w:szCs w:val="28"/>
        </w:rPr>
        <w:t>е</w:t>
      </w:r>
      <w:r w:rsidR="00B07680" w:rsidRPr="00444CC6">
        <w:rPr>
          <w:rFonts w:eastAsia="等线"/>
          <w:szCs w:val="28"/>
        </w:rPr>
        <w:t xml:space="preserve"> и </w:t>
      </w:r>
      <w:r w:rsidR="009133C1" w:rsidRPr="00444CC6">
        <w:rPr>
          <w:rFonts w:eastAsia="等线"/>
          <w:szCs w:val="28"/>
        </w:rPr>
        <w:t>к</w:t>
      </w:r>
      <w:r w:rsidR="00B07680" w:rsidRPr="00444CC6">
        <w:rPr>
          <w:rFonts w:eastAsia="等线"/>
          <w:szCs w:val="28"/>
        </w:rPr>
        <w:t>итайски</w:t>
      </w:r>
      <w:r w:rsidR="005830B7">
        <w:rPr>
          <w:rFonts w:eastAsia="等线"/>
          <w:szCs w:val="28"/>
        </w:rPr>
        <w:t xml:space="preserve">е </w:t>
      </w:r>
      <w:r w:rsidR="00B07680" w:rsidRPr="00444CC6">
        <w:rPr>
          <w:rFonts w:eastAsia="等线"/>
          <w:szCs w:val="28"/>
        </w:rPr>
        <w:t>ИТ</w:t>
      </w:r>
      <w:r w:rsidR="009133C1" w:rsidRPr="00444CC6">
        <w:rPr>
          <w:rFonts w:eastAsia="等线"/>
          <w:szCs w:val="28"/>
        </w:rPr>
        <w:t>-</w:t>
      </w:r>
      <w:r w:rsidR="00B07680" w:rsidRPr="00444CC6">
        <w:rPr>
          <w:rFonts w:eastAsia="等线"/>
          <w:szCs w:val="28"/>
        </w:rPr>
        <w:t xml:space="preserve"> специалист</w:t>
      </w:r>
      <w:r w:rsidR="0035060A">
        <w:rPr>
          <w:rFonts w:eastAsia="等线"/>
          <w:szCs w:val="28"/>
        </w:rPr>
        <w:t>ы</w:t>
      </w:r>
      <w:r w:rsidR="00B07680" w:rsidRPr="00444CC6">
        <w:rPr>
          <w:rFonts w:eastAsia="等线"/>
          <w:szCs w:val="28"/>
        </w:rPr>
        <w:t>.</w:t>
      </w:r>
    </w:p>
    <w:p w14:paraId="57BBF102" w14:textId="166F9BA7" w:rsidR="007F3407" w:rsidRPr="00444CC6" w:rsidRDefault="007F3407" w:rsidP="00BD3D8A">
      <w:pPr>
        <w:spacing w:line="276" w:lineRule="auto"/>
        <w:ind w:firstLine="709"/>
        <w:rPr>
          <w:rFonts w:eastAsia="等线"/>
          <w:szCs w:val="28"/>
        </w:rPr>
      </w:pPr>
      <w:r w:rsidRPr="00444CC6">
        <w:rPr>
          <w:rFonts w:eastAsia="等线"/>
          <w:b/>
          <w:bCs/>
          <w:szCs w:val="28"/>
        </w:rPr>
        <w:t xml:space="preserve">Предмет исследования: </w:t>
      </w:r>
      <w:r w:rsidRPr="00444CC6">
        <w:rPr>
          <w:rFonts w:eastAsia="等线"/>
          <w:szCs w:val="28"/>
        </w:rPr>
        <w:t xml:space="preserve">особенности ценностей </w:t>
      </w:r>
      <w:bookmarkStart w:id="4" w:name="_Hlk122893727"/>
      <w:r w:rsidRPr="00444CC6">
        <w:rPr>
          <w:rFonts w:eastAsia="等线"/>
          <w:szCs w:val="28"/>
        </w:rPr>
        <w:t>российских и китайских ИТ</w:t>
      </w:r>
      <w:r w:rsidR="009133C1" w:rsidRPr="00444CC6">
        <w:rPr>
          <w:rFonts w:eastAsia="等线"/>
          <w:szCs w:val="28"/>
        </w:rPr>
        <w:t>-</w:t>
      </w:r>
      <w:r w:rsidRPr="00444CC6">
        <w:rPr>
          <w:rFonts w:eastAsia="等线"/>
          <w:szCs w:val="28"/>
        </w:rPr>
        <w:t>специалистов</w:t>
      </w:r>
      <w:bookmarkEnd w:id="4"/>
      <w:r w:rsidR="00B07680" w:rsidRPr="00444CC6">
        <w:rPr>
          <w:rFonts w:eastAsia="等线"/>
          <w:szCs w:val="28"/>
        </w:rPr>
        <w:t>.</w:t>
      </w:r>
    </w:p>
    <w:p w14:paraId="6019B1FE" w14:textId="5C4F4735" w:rsidR="007F3407" w:rsidRPr="00444CC6" w:rsidRDefault="007F3407" w:rsidP="00BD3D8A">
      <w:pPr>
        <w:spacing w:line="276" w:lineRule="auto"/>
        <w:ind w:firstLine="709"/>
        <w:rPr>
          <w:rFonts w:eastAsia="等线"/>
          <w:szCs w:val="28"/>
        </w:rPr>
      </w:pPr>
      <w:r w:rsidRPr="00444CC6">
        <w:rPr>
          <w:rFonts w:eastAsia="等线"/>
          <w:b/>
          <w:bCs/>
          <w:szCs w:val="28"/>
        </w:rPr>
        <w:t xml:space="preserve">Цель исследования: </w:t>
      </w:r>
      <w:r w:rsidRPr="00444CC6">
        <w:rPr>
          <w:rFonts w:eastAsia="等线"/>
          <w:szCs w:val="28"/>
        </w:rPr>
        <w:t>выявить</w:t>
      </w:r>
      <w:r w:rsidR="00441E51">
        <w:rPr>
          <w:rFonts w:eastAsia="等线"/>
          <w:szCs w:val="28"/>
        </w:rPr>
        <w:t xml:space="preserve">, изучить и охарактеризовать </w:t>
      </w:r>
      <w:r w:rsidRPr="00444CC6">
        <w:rPr>
          <w:rFonts w:eastAsia="等线"/>
          <w:szCs w:val="28"/>
        </w:rPr>
        <w:t>особенности ценностей российских и китайских ИТ</w:t>
      </w:r>
      <w:r w:rsidR="009133C1" w:rsidRPr="00444CC6">
        <w:rPr>
          <w:rFonts w:eastAsia="等线"/>
          <w:szCs w:val="28"/>
        </w:rPr>
        <w:t>-</w:t>
      </w:r>
      <w:r w:rsidRPr="00444CC6">
        <w:rPr>
          <w:rFonts w:eastAsia="等线"/>
          <w:szCs w:val="28"/>
        </w:rPr>
        <w:t xml:space="preserve">специалистов, сформировать </w:t>
      </w:r>
      <w:r w:rsidR="00D209CB" w:rsidRPr="00444CC6">
        <w:rPr>
          <w:rFonts w:eastAsia="等线"/>
          <w:szCs w:val="28"/>
        </w:rPr>
        <w:t xml:space="preserve">сетевые </w:t>
      </w:r>
      <w:r w:rsidRPr="00444CC6">
        <w:rPr>
          <w:rFonts w:eastAsia="等线"/>
          <w:szCs w:val="28"/>
        </w:rPr>
        <w:t xml:space="preserve">модели </w:t>
      </w:r>
      <w:r w:rsidR="00441E51">
        <w:rPr>
          <w:rFonts w:eastAsia="等线"/>
          <w:szCs w:val="28"/>
        </w:rPr>
        <w:t xml:space="preserve">социальных и </w:t>
      </w:r>
      <w:r w:rsidRPr="00444CC6">
        <w:rPr>
          <w:rFonts w:eastAsia="等线"/>
          <w:szCs w:val="28"/>
        </w:rPr>
        <w:t xml:space="preserve">профессиональных ценностей </w:t>
      </w:r>
      <w:r w:rsidR="00AE1D74" w:rsidRPr="00444CC6">
        <w:rPr>
          <w:rFonts w:eastAsia="等线"/>
          <w:szCs w:val="28"/>
        </w:rPr>
        <w:t>ИТ-специал</w:t>
      </w:r>
      <w:r w:rsidRPr="00444CC6">
        <w:rPr>
          <w:rFonts w:eastAsia="等线"/>
          <w:szCs w:val="28"/>
        </w:rPr>
        <w:t xml:space="preserve">истов России и Китая, и на этой основе с помощью теории социальной интеграции </w:t>
      </w:r>
      <w:r w:rsidR="00441E51">
        <w:rPr>
          <w:rFonts w:eastAsia="等线"/>
          <w:szCs w:val="28"/>
        </w:rPr>
        <w:t>провести сравнительный анализ</w:t>
      </w:r>
      <w:r w:rsidRPr="00444CC6">
        <w:rPr>
          <w:rFonts w:eastAsia="等线"/>
          <w:szCs w:val="28"/>
        </w:rPr>
        <w:t xml:space="preserve"> особенност</w:t>
      </w:r>
      <w:r w:rsidR="00441E51">
        <w:rPr>
          <w:rFonts w:eastAsia="等线"/>
          <w:szCs w:val="28"/>
        </w:rPr>
        <w:t>ей</w:t>
      </w:r>
      <w:r w:rsidRPr="00444CC6">
        <w:rPr>
          <w:rFonts w:eastAsia="等线"/>
          <w:szCs w:val="28"/>
        </w:rPr>
        <w:t xml:space="preserve"> ценностей российских и китайских </w:t>
      </w:r>
      <w:r w:rsidR="00AE1D74" w:rsidRPr="00444CC6">
        <w:rPr>
          <w:rFonts w:eastAsia="等线"/>
          <w:szCs w:val="28"/>
        </w:rPr>
        <w:t>ИТ-специал</w:t>
      </w:r>
      <w:r w:rsidRPr="00444CC6">
        <w:rPr>
          <w:rFonts w:eastAsia="等线"/>
          <w:szCs w:val="28"/>
        </w:rPr>
        <w:t>истов</w:t>
      </w:r>
      <w:r w:rsidR="00423476">
        <w:rPr>
          <w:rFonts w:eastAsia="等线"/>
          <w:szCs w:val="28"/>
        </w:rPr>
        <w:t xml:space="preserve">, разработать рекомендации по </w:t>
      </w:r>
      <w:r w:rsidR="009A4A0E">
        <w:rPr>
          <w:rFonts w:eastAsia="等线"/>
          <w:szCs w:val="28"/>
        </w:rPr>
        <w:t>их учету</w:t>
      </w:r>
      <w:r w:rsidRPr="00444CC6">
        <w:rPr>
          <w:rFonts w:eastAsia="等线"/>
          <w:szCs w:val="28"/>
        </w:rPr>
        <w:t>.</w:t>
      </w:r>
    </w:p>
    <w:p w14:paraId="54CE3610" w14:textId="77777777" w:rsidR="007F3407" w:rsidRPr="00444CC6" w:rsidRDefault="007F3407" w:rsidP="00BD3D8A">
      <w:pPr>
        <w:spacing w:line="276" w:lineRule="auto"/>
        <w:ind w:firstLine="709"/>
        <w:rPr>
          <w:rFonts w:eastAsia="等线"/>
          <w:b/>
          <w:bCs/>
          <w:szCs w:val="28"/>
        </w:rPr>
      </w:pPr>
      <w:r w:rsidRPr="00444CC6">
        <w:rPr>
          <w:rFonts w:eastAsia="等线"/>
          <w:b/>
          <w:bCs/>
          <w:szCs w:val="28"/>
        </w:rPr>
        <w:t>Задачи исследования</w:t>
      </w:r>
      <w:r w:rsidRPr="00444CC6">
        <w:rPr>
          <w:rFonts w:eastAsia="等线"/>
          <w:b/>
          <w:bCs/>
          <w:szCs w:val="28"/>
          <w:lang w:val="en-US"/>
        </w:rPr>
        <w:t>:</w:t>
      </w:r>
      <w:r w:rsidRPr="00444CC6">
        <w:rPr>
          <w:rFonts w:eastAsia="等线"/>
          <w:b/>
          <w:bCs/>
          <w:szCs w:val="28"/>
        </w:rPr>
        <w:t xml:space="preserve"> </w:t>
      </w:r>
    </w:p>
    <w:p w14:paraId="05FCE705" w14:textId="77777777" w:rsidR="007F3407" w:rsidRPr="00444CC6" w:rsidRDefault="007F3407" w:rsidP="00BD3D8A">
      <w:pPr>
        <w:numPr>
          <w:ilvl w:val="0"/>
          <w:numId w:val="25"/>
        </w:numPr>
        <w:spacing w:line="276" w:lineRule="auto"/>
        <w:ind w:left="0" w:firstLine="709"/>
        <w:rPr>
          <w:rFonts w:eastAsia="等线"/>
          <w:szCs w:val="28"/>
        </w:rPr>
      </w:pPr>
      <w:r w:rsidRPr="00444CC6">
        <w:rPr>
          <w:rFonts w:eastAsia="等线"/>
          <w:szCs w:val="28"/>
        </w:rPr>
        <w:t>изучить историю становления теории ценностей в социологии изучения ценностей в социологии в различных социологических школах (российских, китайских и европейских);</w:t>
      </w:r>
    </w:p>
    <w:p w14:paraId="5237712C" w14:textId="6100BBE5" w:rsidR="007F3407" w:rsidRDefault="00414649" w:rsidP="00BD3D8A">
      <w:pPr>
        <w:numPr>
          <w:ilvl w:val="0"/>
          <w:numId w:val="25"/>
        </w:numPr>
        <w:spacing w:line="276" w:lineRule="auto"/>
        <w:ind w:left="0" w:firstLine="709"/>
        <w:rPr>
          <w:rFonts w:eastAsia="等线"/>
          <w:szCs w:val="28"/>
        </w:rPr>
      </w:pPr>
      <w:r>
        <w:rPr>
          <w:rFonts w:eastAsia="等线"/>
          <w:szCs w:val="28"/>
        </w:rPr>
        <w:t>систематизировать</w:t>
      </w:r>
      <w:r w:rsidR="00BC2C15">
        <w:rPr>
          <w:rFonts w:eastAsia="等线"/>
          <w:szCs w:val="28"/>
        </w:rPr>
        <w:t xml:space="preserve"> </w:t>
      </w:r>
      <w:r w:rsidR="007F3407" w:rsidRPr="00444CC6">
        <w:rPr>
          <w:rFonts w:eastAsia="等线"/>
          <w:szCs w:val="28"/>
        </w:rPr>
        <w:t>категори</w:t>
      </w:r>
      <w:r w:rsidR="009A4A0E">
        <w:rPr>
          <w:rFonts w:eastAsia="等线"/>
          <w:szCs w:val="28"/>
        </w:rPr>
        <w:t>и</w:t>
      </w:r>
      <w:r w:rsidR="007F3407" w:rsidRPr="00444CC6">
        <w:rPr>
          <w:rFonts w:eastAsia="等线"/>
          <w:szCs w:val="28"/>
        </w:rPr>
        <w:t xml:space="preserve"> и поняти</w:t>
      </w:r>
      <w:r w:rsidR="009A4A0E">
        <w:rPr>
          <w:rFonts w:eastAsia="等线"/>
          <w:szCs w:val="28"/>
        </w:rPr>
        <w:t>я</w:t>
      </w:r>
      <w:r w:rsidR="007F3407" w:rsidRPr="00444CC6">
        <w:rPr>
          <w:rFonts w:eastAsia="等线"/>
          <w:szCs w:val="28"/>
        </w:rPr>
        <w:t>, раскрывающих ценности как объект социологического исследования;</w:t>
      </w:r>
    </w:p>
    <w:p w14:paraId="42DCEF25" w14:textId="4A97098A" w:rsidR="00BC2C15" w:rsidRPr="00BC2C15" w:rsidRDefault="00BC2C15" w:rsidP="00BD3D8A">
      <w:pPr>
        <w:numPr>
          <w:ilvl w:val="0"/>
          <w:numId w:val="25"/>
        </w:numPr>
        <w:spacing w:line="276" w:lineRule="auto"/>
        <w:ind w:left="0" w:firstLine="709"/>
        <w:rPr>
          <w:rFonts w:eastAsia="等线"/>
          <w:szCs w:val="28"/>
        </w:rPr>
      </w:pPr>
      <w:r w:rsidRPr="00444CC6">
        <w:rPr>
          <w:rFonts w:eastAsia="等线"/>
          <w:szCs w:val="28"/>
        </w:rPr>
        <w:t>сделать обобщающие выводы о теории становления представлений о ценностях в социологии.</w:t>
      </w:r>
    </w:p>
    <w:p w14:paraId="33FD9454" w14:textId="35CE0814" w:rsidR="007F3407" w:rsidRPr="00444CC6" w:rsidRDefault="007F3407" w:rsidP="00BD3D8A">
      <w:pPr>
        <w:numPr>
          <w:ilvl w:val="0"/>
          <w:numId w:val="25"/>
        </w:numPr>
        <w:spacing w:line="276" w:lineRule="auto"/>
        <w:ind w:left="0" w:firstLine="709"/>
        <w:rPr>
          <w:rFonts w:eastAsia="等线"/>
          <w:szCs w:val="28"/>
        </w:rPr>
      </w:pPr>
      <w:r w:rsidRPr="00444CC6">
        <w:rPr>
          <w:rFonts w:eastAsia="等线"/>
          <w:szCs w:val="28"/>
        </w:rPr>
        <w:t xml:space="preserve">осуществить обзор методов исследования ценности </w:t>
      </w:r>
      <w:r w:rsidR="00AE1D74" w:rsidRPr="00444CC6">
        <w:rPr>
          <w:rFonts w:eastAsia="等线"/>
          <w:szCs w:val="28"/>
        </w:rPr>
        <w:t>ИТ-специал</w:t>
      </w:r>
      <w:r w:rsidRPr="00444CC6">
        <w:rPr>
          <w:rFonts w:eastAsia="等线"/>
          <w:szCs w:val="28"/>
        </w:rPr>
        <w:t>истов исследования;</w:t>
      </w:r>
    </w:p>
    <w:p w14:paraId="2DDC9E2A" w14:textId="77777777" w:rsidR="008E3098" w:rsidRPr="00444CC6" w:rsidRDefault="008E3098" w:rsidP="00BD3D8A">
      <w:pPr>
        <w:numPr>
          <w:ilvl w:val="0"/>
          <w:numId w:val="25"/>
        </w:numPr>
        <w:spacing w:line="276" w:lineRule="auto"/>
        <w:ind w:left="0" w:firstLine="709"/>
        <w:rPr>
          <w:rFonts w:eastAsia="等线"/>
          <w:szCs w:val="28"/>
        </w:rPr>
      </w:pPr>
      <w:r w:rsidRPr="00444CC6">
        <w:rPr>
          <w:rFonts w:eastAsia="等线"/>
          <w:szCs w:val="28"/>
        </w:rPr>
        <w:t>осуществить эмпирическое исследование ценностей ИТ-специалистов в России и Китае, используя методы сбора данных, такие как опросы и интервью.</w:t>
      </w:r>
    </w:p>
    <w:p w14:paraId="03AC77EB" w14:textId="124B12FA" w:rsidR="008E3098" w:rsidRPr="00444CC6" w:rsidRDefault="009133C1" w:rsidP="00BD3D8A">
      <w:pPr>
        <w:numPr>
          <w:ilvl w:val="0"/>
          <w:numId w:val="25"/>
        </w:numPr>
        <w:spacing w:line="276" w:lineRule="auto"/>
        <w:ind w:left="0" w:firstLine="709"/>
        <w:rPr>
          <w:rFonts w:eastAsia="等线"/>
          <w:szCs w:val="28"/>
        </w:rPr>
      </w:pPr>
      <w:r w:rsidRPr="00444CC6">
        <w:rPr>
          <w:rFonts w:eastAsia="等线"/>
          <w:szCs w:val="28"/>
        </w:rPr>
        <w:t>про</w:t>
      </w:r>
      <w:r w:rsidR="008E3098" w:rsidRPr="00444CC6">
        <w:rPr>
          <w:rFonts w:eastAsia="等线"/>
          <w:szCs w:val="28"/>
        </w:rPr>
        <w:t>анализировать полученные данные</w:t>
      </w:r>
      <w:r w:rsidR="00111227">
        <w:rPr>
          <w:rFonts w:eastAsia="等线"/>
          <w:szCs w:val="28"/>
        </w:rPr>
        <w:t xml:space="preserve"> и охарактеризовать </w:t>
      </w:r>
      <w:r w:rsidR="008E3098" w:rsidRPr="00444CC6">
        <w:rPr>
          <w:rFonts w:eastAsia="等线"/>
          <w:szCs w:val="28"/>
        </w:rPr>
        <w:t>основные ценности ИТ-специалистов в России и Китае, а также сравнивая их между собой.</w:t>
      </w:r>
    </w:p>
    <w:p w14:paraId="0A8130DD" w14:textId="1E30B22A" w:rsidR="008E3098" w:rsidRPr="00444CC6" w:rsidRDefault="008E3098" w:rsidP="00BD3D8A">
      <w:pPr>
        <w:numPr>
          <w:ilvl w:val="0"/>
          <w:numId w:val="25"/>
        </w:numPr>
        <w:spacing w:line="276" w:lineRule="auto"/>
        <w:ind w:left="0" w:firstLine="709"/>
        <w:rPr>
          <w:rFonts w:eastAsia="等线"/>
          <w:szCs w:val="28"/>
        </w:rPr>
      </w:pPr>
      <w:r w:rsidRPr="00444CC6">
        <w:rPr>
          <w:rFonts w:eastAsia="等线"/>
          <w:szCs w:val="28"/>
        </w:rPr>
        <w:t xml:space="preserve">выявить, какие ценности являются наиболее важными для ИТ-специалистов в каждой стране и </w:t>
      </w:r>
      <w:r w:rsidR="009133C1" w:rsidRPr="00444CC6">
        <w:rPr>
          <w:rFonts w:eastAsia="等线"/>
          <w:szCs w:val="28"/>
        </w:rPr>
        <w:t xml:space="preserve">охарактеризовать </w:t>
      </w:r>
      <w:r w:rsidRPr="00444CC6">
        <w:rPr>
          <w:rFonts w:eastAsia="等线"/>
          <w:szCs w:val="28"/>
        </w:rPr>
        <w:t>сходства и различия в их ценностных предпочтениях.</w:t>
      </w:r>
    </w:p>
    <w:p w14:paraId="193C547F" w14:textId="77777777" w:rsidR="008E3098" w:rsidRPr="00444CC6" w:rsidRDefault="008E3098" w:rsidP="00BD3D8A">
      <w:pPr>
        <w:numPr>
          <w:ilvl w:val="0"/>
          <w:numId w:val="25"/>
        </w:numPr>
        <w:spacing w:line="276" w:lineRule="auto"/>
        <w:ind w:left="0" w:firstLine="709"/>
        <w:rPr>
          <w:rFonts w:eastAsia="等线"/>
          <w:szCs w:val="28"/>
        </w:rPr>
      </w:pPr>
      <w:r w:rsidRPr="00444CC6">
        <w:rPr>
          <w:rFonts w:eastAsia="等线"/>
          <w:szCs w:val="28"/>
        </w:rPr>
        <w:t>проанализировать влияние культурных, социальных и экономических факторов на ценности ИТ-специалистов в каждой стране.</w:t>
      </w:r>
    </w:p>
    <w:p w14:paraId="3A82472E" w14:textId="77777777" w:rsidR="008E3098" w:rsidRPr="00444CC6" w:rsidRDefault="008E3098" w:rsidP="00BD3D8A">
      <w:pPr>
        <w:numPr>
          <w:ilvl w:val="0"/>
          <w:numId w:val="25"/>
        </w:numPr>
        <w:spacing w:line="276" w:lineRule="auto"/>
        <w:ind w:left="0" w:firstLine="709"/>
        <w:rPr>
          <w:rFonts w:eastAsia="等线"/>
          <w:szCs w:val="28"/>
        </w:rPr>
      </w:pPr>
      <w:r w:rsidRPr="00444CC6">
        <w:rPr>
          <w:rFonts w:eastAsia="等线"/>
          <w:szCs w:val="28"/>
        </w:rPr>
        <w:t>сделать обобщающие выводы о ценностных предпочтениях ИТ-специалистов в России и Китае и о том, как они связаны с культурными, социальными и экономическими факторами.</w:t>
      </w:r>
    </w:p>
    <w:p w14:paraId="3D512D74" w14:textId="0E04B06D" w:rsidR="009133C1" w:rsidRPr="00444CC6" w:rsidRDefault="00111227" w:rsidP="00BD3D8A">
      <w:pPr>
        <w:numPr>
          <w:ilvl w:val="0"/>
          <w:numId w:val="25"/>
        </w:numPr>
        <w:spacing w:line="276" w:lineRule="auto"/>
        <w:ind w:left="0" w:firstLine="709"/>
        <w:rPr>
          <w:rFonts w:eastAsia="等线"/>
          <w:szCs w:val="28"/>
        </w:rPr>
      </w:pPr>
      <w:r>
        <w:rPr>
          <w:rFonts w:eastAsia="等线"/>
          <w:szCs w:val="28"/>
        </w:rPr>
        <w:t xml:space="preserve">Разработать рекомендации по изучении ценностей ИТ-специалистов в России и Китае. </w:t>
      </w:r>
    </w:p>
    <w:p w14:paraId="564B581B" w14:textId="169043FE" w:rsidR="008B129A" w:rsidRPr="00444CC6" w:rsidRDefault="0076649A" w:rsidP="00BD3D8A">
      <w:pPr>
        <w:spacing w:line="276" w:lineRule="auto"/>
        <w:ind w:firstLine="709"/>
        <w:rPr>
          <w:rFonts w:eastAsia="等线"/>
          <w:b/>
          <w:bCs/>
          <w:szCs w:val="28"/>
        </w:rPr>
      </w:pPr>
      <w:r>
        <w:rPr>
          <w:rFonts w:eastAsia="等线"/>
          <w:b/>
          <w:bCs/>
          <w:szCs w:val="28"/>
        </w:rPr>
        <w:t xml:space="preserve">На основе </w:t>
      </w:r>
      <w:r w:rsidR="00111227">
        <w:rPr>
          <w:rFonts w:eastAsia="等线"/>
          <w:b/>
          <w:bCs/>
          <w:szCs w:val="28"/>
        </w:rPr>
        <w:t xml:space="preserve">проведенного ранее </w:t>
      </w:r>
      <w:r>
        <w:rPr>
          <w:rFonts w:eastAsia="等线"/>
          <w:b/>
          <w:bCs/>
          <w:szCs w:val="28"/>
        </w:rPr>
        <w:t>анализа</w:t>
      </w:r>
      <w:r w:rsidR="00AA6F6A">
        <w:rPr>
          <w:rFonts w:eastAsia="等线"/>
          <w:b/>
          <w:bCs/>
          <w:szCs w:val="28"/>
        </w:rPr>
        <w:t xml:space="preserve"> г</w:t>
      </w:r>
      <w:r w:rsidR="007F3407" w:rsidRPr="00444CC6">
        <w:rPr>
          <w:rFonts w:eastAsia="等线"/>
          <w:b/>
          <w:bCs/>
          <w:szCs w:val="28"/>
        </w:rPr>
        <w:t>ипоте</w:t>
      </w:r>
      <w:r w:rsidR="00111227">
        <w:rPr>
          <w:rFonts w:eastAsia="等线"/>
          <w:b/>
          <w:bCs/>
          <w:szCs w:val="28"/>
        </w:rPr>
        <w:t>тически</w:t>
      </w:r>
      <w:r w:rsidR="000954A5">
        <w:rPr>
          <w:rFonts w:eastAsia="等线"/>
          <w:b/>
          <w:bCs/>
          <w:szCs w:val="28"/>
        </w:rPr>
        <w:t xml:space="preserve"> предполага</w:t>
      </w:r>
      <w:r w:rsidR="00FC2F85">
        <w:rPr>
          <w:rFonts w:eastAsia="等线"/>
          <w:b/>
          <w:bCs/>
          <w:szCs w:val="28"/>
        </w:rPr>
        <w:t>ю</w:t>
      </w:r>
      <w:r w:rsidR="000954A5">
        <w:rPr>
          <w:rFonts w:eastAsia="等线"/>
          <w:b/>
          <w:bCs/>
          <w:szCs w:val="28"/>
        </w:rPr>
        <w:t>тся, что</w:t>
      </w:r>
      <w:r w:rsidR="007F3407" w:rsidRPr="00444CC6">
        <w:rPr>
          <w:rFonts w:eastAsia="等线"/>
          <w:b/>
          <w:bCs/>
          <w:szCs w:val="28"/>
        </w:rPr>
        <w:t xml:space="preserve">: </w:t>
      </w:r>
    </w:p>
    <w:p w14:paraId="7CE1C3E6" w14:textId="777C524E" w:rsidR="00F6506A" w:rsidRDefault="00177642" w:rsidP="00BD3D8A">
      <w:pPr>
        <w:pStyle w:val="a3"/>
        <w:numPr>
          <w:ilvl w:val="0"/>
          <w:numId w:val="42"/>
        </w:numPr>
        <w:spacing w:line="276" w:lineRule="auto"/>
        <w:ind w:left="0" w:firstLineChars="0" w:firstLine="709"/>
        <w:rPr>
          <w:rFonts w:eastAsia="等线"/>
          <w:szCs w:val="28"/>
        </w:rPr>
      </w:pPr>
      <w:r>
        <w:rPr>
          <w:rFonts w:eastAsia="等线"/>
          <w:szCs w:val="28"/>
        </w:rPr>
        <w:t>С</w:t>
      </w:r>
      <w:r w:rsidR="00F6506A">
        <w:rPr>
          <w:rFonts w:eastAsia="等线"/>
          <w:szCs w:val="28"/>
        </w:rPr>
        <w:t>тановлен</w:t>
      </w:r>
      <w:r w:rsidR="00D45F44">
        <w:rPr>
          <w:rFonts w:eastAsia="等线"/>
          <w:szCs w:val="28"/>
        </w:rPr>
        <w:t>и</w:t>
      </w:r>
      <w:r>
        <w:rPr>
          <w:rFonts w:eastAsia="等线"/>
          <w:szCs w:val="28"/>
        </w:rPr>
        <w:t>е</w:t>
      </w:r>
      <w:r w:rsidR="00D45F44">
        <w:rPr>
          <w:rFonts w:eastAsia="等线"/>
          <w:szCs w:val="28"/>
        </w:rPr>
        <w:t xml:space="preserve"> теории ценностей в Китае опирается на </w:t>
      </w:r>
      <w:r>
        <w:rPr>
          <w:rFonts w:eastAsia="等线"/>
          <w:szCs w:val="28"/>
        </w:rPr>
        <w:t xml:space="preserve">западные и российские </w:t>
      </w:r>
      <w:r w:rsidR="00BD0800">
        <w:rPr>
          <w:rFonts w:eastAsia="等线"/>
          <w:szCs w:val="28"/>
        </w:rPr>
        <w:t>концепции и подходы</w:t>
      </w:r>
      <w:r w:rsidR="003D4033">
        <w:rPr>
          <w:rFonts w:eastAsia="等线"/>
          <w:szCs w:val="28"/>
        </w:rPr>
        <w:t xml:space="preserve"> к </w:t>
      </w:r>
      <w:r w:rsidR="00B52F9F">
        <w:rPr>
          <w:rFonts w:eastAsia="等线"/>
          <w:szCs w:val="28"/>
        </w:rPr>
        <w:t>исследовани</w:t>
      </w:r>
      <w:r>
        <w:rPr>
          <w:rFonts w:eastAsia="等线"/>
          <w:szCs w:val="28"/>
        </w:rPr>
        <w:t>я</w:t>
      </w:r>
      <w:r w:rsidR="00B52F9F">
        <w:rPr>
          <w:rFonts w:eastAsia="等线"/>
          <w:szCs w:val="28"/>
        </w:rPr>
        <w:t xml:space="preserve"> </w:t>
      </w:r>
      <w:r w:rsidR="003D4033">
        <w:rPr>
          <w:rFonts w:eastAsia="等线"/>
          <w:szCs w:val="28"/>
        </w:rPr>
        <w:t>ценностей</w:t>
      </w:r>
      <w:r w:rsidR="00D45F44">
        <w:rPr>
          <w:rFonts w:eastAsia="等线"/>
          <w:szCs w:val="28"/>
        </w:rPr>
        <w:t xml:space="preserve"> </w:t>
      </w:r>
      <w:r w:rsidR="00933C14">
        <w:rPr>
          <w:rFonts w:eastAsia="等线"/>
          <w:szCs w:val="28"/>
        </w:rPr>
        <w:t>на западе</w:t>
      </w:r>
      <w:r>
        <w:rPr>
          <w:rFonts w:eastAsia="等线"/>
          <w:szCs w:val="28"/>
        </w:rPr>
        <w:t xml:space="preserve">, при этом социологическая </w:t>
      </w:r>
      <w:r w:rsidR="006415AF">
        <w:rPr>
          <w:rFonts w:eastAsia="等线"/>
          <w:szCs w:val="28"/>
        </w:rPr>
        <w:t>теория ценност</w:t>
      </w:r>
      <w:r w:rsidR="003D7C02">
        <w:rPr>
          <w:rFonts w:eastAsia="等线"/>
          <w:szCs w:val="28"/>
        </w:rPr>
        <w:t>ей в Китае</w:t>
      </w:r>
      <w:r>
        <w:rPr>
          <w:rFonts w:eastAsia="等线"/>
          <w:szCs w:val="28"/>
        </w:rPr>
        <w:t xml:space="preserve"> учитывает </w:t>
      </w:r>
      <w:r w:rsidR="00F01DF2">
        <w:rPr>
          <w:rFonts w:eastAsia="等线"/>
          <w:szCs w:val="28"/>
        </w:rPr>
        <w:t xml:space="preserve">специфику национальных особенности </w:t>
      </w:r>
      <w:r w:rsidR="000C4B96">
        <w:rPr>
          <w:rFonts w:eastAsia="等线"/>
          <w:szCs w:val="28"/>
        </w:rPr>
        <w:t>Китая – традиционность</w:t>
      </w:r>
      <w:r w:rsidR="00084C4C">
        <w:rPr>
          <w:rFonts w:eastAsia="等线"/>
          <w:szCs w:val="28"/>
        </w:rPr>
        <w:t>;</w:t>
      </w:r>
    </w:p>
    <w:p w14:paraId="656A7F21" w14:textId="13BA81FD" w:rsidR="00F6506A" w:rsidRPr="00F14ECA" w:rsidRDefault="0053139E" w:rsidP="00BD3D8A">
      <w:pPr>
        <w:pStyle w:val="a3"/>
        <w:numPr>
          <w:ilvl w:val="0"/>
          <w:numId w:val="42"/>
        </w:numPr>
        <w:spacing w:line="276" w:lineRule="auto"/>
        <w:ind w:left="0" w:firstLineChars="0" w:firstLine="709"/>
        <w:rPr>
          <w:rFonts w:eastAsia="等线"/>
          <w:szCs w:val="28"/>
        </w:rPr>
      </w:pPr>
      <w:r w:rsidRPr="0053139E">
        <w:rPr>
          <w:rFonts w:eastAsia="等线"/>
          <w:szCs w:val="28"/>
        </w:rPr>
        <w:t xml:space="preserve">Изменение социально-экономических условий и технологических возможностей ведет к изменению системы ценностей в обществе. В связи с развитием информационных технологий и переходом к цифровому обществу, </w:t>
      </w:r>
      <w:r w:rsidR="00084C4C">
        <w:rPr>
          <w:rFonts w:eastAsia="等线"/>
          <w:szCs w:val="28"/>
        </w:rPr>
        <w:t xml:space="preserve">растет внимание к изучению </w:t>
      </w:r>
      <w:r w:rsidRPr="0053139E">
        <w:rPr>
          <w:rFonts w:eastAsia="等线"/>
          <w:szCs w:val="28"/>
        </w:rPr>
        <w:t>ценност</w:t>
      </w:r>
      <w:r w:rsidR="00084C4C">
        <w:rPr>
          <w:rFonts w:eastAsia="等线"/>
          <w:szCs w:val="28"/>
        </w:rPr>
        <w:t>ей</w:t>
      </w:r>
      <w:r w:rsidRPr="0053139E">
        <w:rPr>
          <w:rFonts w:eastAsia="等线"/>
          <w:szCs w:val="28"/>
        </w:rPr>
        <w:t xml:space="preserve"> ИТ-специалистов</w:t>
      </w:r>
      <w:r w:rsidR="00084C4C">
        <w:rPr>
          <w:rFonts w:eastAsia="等线"/>
          <w:szCs w:val="28"/>
        </w:rPr>
        <w:t>, поскольку их деятельность становится все более</w:t>
      </w:r>
      <w:r w:rsidRPr="0053139E">
        <w:rPr>
          <w:rFonts w:eastAsia="等线"/>
          <w:szCs w:val="28"/>
        </w:rPr>
        <w:t xml:space="preserve"> востребованн</w:t>
      </w:r>
      <w:r w:rsidR="00084C4C">
        <w:rPr>
          <w:rFonts w:eastAsia="等线"/>
          <w:szCs w:val="28"/>
        </w:rPr>
        <w:t>ой</w:t>
      </w:r>
      <w:r w:rsidRPr="0053139E">
        <w:rPr>
          <w:rFonts w:eastAsia="等线"/>
          <w:szCs w:val="28"/>
        </w:rPr>
        <w:t xml:space="preserve"> и приобрета</w:t>
      </w:r>
      <w:r w:rsidR="00084C4C">
        <w:rPr>
          <w:rFonts w:eastAsia="等线"/>
          <w:szCs w:val="28"/>
        </w:rPr>
        <w:t>е</w:t>
      </w:r>
      <w:r w:rsidRPr="0053139E">
        <w:rPr>
          <w:rFonts w:eastAsia="等线"/>
          <w:szCs w:val="28"/>
        </w:rPr>
        <w:t xml:space="preserve">т новое значение в обществе. </w:t>
      </w:r>
    </w:p>
    <w:p w14:paraId="2C087741" w14:textId="3A3F8F60" w:rsidR="00F14ECA" w:rsidRPr="00F14ECA" w:rsidRDefault="00F14ECA" w:rsidP="00BD3D8A">
      <w:pPr>
        <w:pStyle w:val="a3"/>
        <w:numPr>
          <w:ilvl w:val="0"/>
          <w:numId w:val="42"/>
        </w:numPr>
        <w:spacing w:line="276" w:lineRule="auto"/>
        <w:ind w:left="0" w:firstLineChars="0" w:firstLine="709"/>
        <w:rPr>
          <w:rFonts w:eastAsia="等线"/>
          <w:szCs w:val="28"/>
        </w:rPr>
      </w:pPr>
      <w:r w:rsidRPr="00F14ECA">
        <w:rPr>
          <w:rFonts w:eastAsia="等线"/>
          <w:szCs w:val="28"/>
        </w:rPr>
        <w:t xml:space="preserve">Концепция </w:t>
      </w:r>
      <w:proofErr w:type="spellStart"/>
      <w:r w:rsidRPr="00F14ECA">
        <w:rPr>
          <w:rFonts w:eastAsia="等线"/>
          <w:szCs w:val="28"/>
        </w:rPr>
        <w:t>мультипарадигмального</w:t>
      </w:r>
      <w:proofErr w:type="spellEnd"/>
      <w:r w:rsidRPr="00F14ECA">
        <w:rPr>
          <w:rFonts w:eastAsia="等线"/>
          <w:szCs w:val="28"/>
        </w:rPr>
        <w:t xml:space="preserve"> подхода к изучению ценностей ИТ специалистов позволяет более полно и всесторонне охватить эту проблему, учитывая различные подходы и методы исследования ценностей, которые используются в разных областях науки и социальной практике. </w:t>
      </w:r>
      <w:proofErr w:type="spellStart"/>
      <w:r w:rsidRPr="00F14ECA">
        <w:rPr>
          <w:rFonts w:eastAsia="等线"/>
          <w:szCs w:val="28"/>
        </w:rPr>
        <w:t>Мультипарадигмальный</w:t>
      </w:r>
      <w:proofErr w:type="spellEnd"/>
      <w:r w:rsidRPr="00F14ECA">
        <w:rPr>
          <w:rFonts w:eastAsia="等线"/>
          <w:szCs w:val="28"/>
        </w:rPr>
        <w:t xml:space="preserve"> подход может дать новые научные и практические выводы, связанные с развитием ИТ-сферы и формированием ценностей ИТ специалистов.</w:t>
      </w:r>
    </w:p>
    <w:p w14:paraId="1B4DC8CC" w14:textId="632D4908" w:rsidR="00167758" w:rsidRPr="0053139E" w:rsidRDefault="00167758" w:rsidP="00BD3D8A">
      <w:pPr>
        <w:spacing w:line="276" w:lineRule="auto"/>
        <w:ind w:firstLine="709"/>
        <w:rPr>
          <w:rFonts w:eastAsia="等线"/>
          <w:b/>
          <w:bCs/>
          <w:szCs w:val="28"/>
        </w:rPr>
      </w:pPr>
      <w:r w:rsidRPr="0053139E">
        <w:rPr>
          <w:rFonts w:eastAsia="等线"/>
          <w:b/>
          <w:bCs/>
          <w:szCs w:val="28"/>
        </w:rPr>
        <w:t>Обзор основных источников.</w:t>
      </w:r>
    </w:p>
    <w:p w14:paraId="5D0FFE6E" w14:textId="4B3AE37D" w:rsidR="00C863BF" w:rsidRPr="00444CC6" w:rsidRDefault="00C863BF" w:rsidP="00BD3D8A">
      <w:pPr>
        <w:spacing w:line="276" w:lineRule="auto"/>
        <w:ind w:firstLine="709"/>
        <w:rPr>
          <w:szCs w:val="28"/>
        </w:rPr>
      </w:pPr>
      <w:r w:rsidRPr="0053139E">
        <w:rPr>
          <w:szCs w:val="28"/>
        </w:rPr>
        <w:t>С момента начала исследования ценностей в соци</w:t>
      </w:r>
      <w:r w:rsidRPr="00444CC6">
        <w:rPr>
          <w:szCs w:val="28"/>
        </w:rPr>
        <w:t xml:space="preserve">ологии в 1930-х годах их изучение привлекло внимание многих исследователей-социологов. Изучение особенностей </w:t>
      </w:r>
      <w:r w:rsidR="00BF1C7E" w:rsidRPr="00444CC6">
        <w:rPr>
          <w:szCs w:val="28"/>
        </w:rPr>
        <w:t>ценностей</w:t>
      </w:r>
      <w:r w:rsidRPr="00444CC6">
        <w:rPr>
          <w:szCs w:val="28"/>
        </w:rPr>
        <w:t xml:space="preserve"> россиян и китайце</w:t>
      </w:r>
      <w:r w:rsidR="006E5578">
        <w:rPr>
          <w:szCs w:val="28"/>
        </w:rPr>
        <w:t>в</w:t>
      </w:r>
      <w:r w:rsidRPr="00444CC6">
        <w:rPr>
          <w:szCs w:val="28"/>
        </w:rPr>
        <w:t xml:space="preserve"> </w:t>
      </w:r>
      <w:r w:rsidR="006E5578">
        <w:rPr>
          <w:szCs w:val="28"/>
        </w:rPr>
        <w:t>было положено в ф</w:t>
      </w:r>
      <w:r w:rsidRPr="00444CC6">
        <w:rPr>
          <w:szCs w:val="28"/>
        </w:rPr>
        <w:t>илософи</w:t>
      </w:r>
      <w:r w:rsidR="006E5578">
        <w:rPr>
          <w:szCs w:val="28"/>
        </w:rPr>
        <w:t>и</w:t>
      </w:r>
      <w:r w:rsidRPr="00444CC6">
        <w:rPr>
          <w:szCs w:val="28"/>
        </w:rPr>
        <w:t xml:space="preserve">, </w:t>
      </w:r>
      <w:r w:rsidR="006E5578">
        <w:rPr>
          <w:szCs w:val="28"/>
        </w:rPr>
        <w:t>педагогике</w:t>
      </w:r>
      <w:r w:rsidRPr="00444CC6">
        <w:rPr>
          <w:szCs w:val="28"/>
        </w:rPr>
        <w:t>, антропологи</w:t>
      </w:r>
      <w:r w:rsidR="006E5578">
        <w:rPr>
          <w:szCs w:val="28"/>
        </w:rPr>
        <w:t>и</w:t>
      </w:r>
      <w:r w:rsidRPr="00444CC6">
        <w:rPr>
          <w:szCs w:val="28"/>
        </w:rPr>
        <w:t>, социологи</w:t>
      </w:r>
      <w:r w:rsidR="006E5578">
        <w:rPr>
          <w:szCs w:val="28"/>
        </w:rPr>
        <w:t>и</w:t>
      </w:r>
      <w:r w:rsidRPr="00444CC6">
        <w:rPr>
          <w:szCs w:val="28"/>
        </w:rPr>
        <w:t xml:space="preserve"> и социальн</w:t>
      </w:r>
      <w:r w:rsidR="006E5578">
        <w:rPr>
          <w:szCs w:val="28"/>
        </w:rPr>
        <w:t>ой</w:t>
      </w:r>
      <w:r w:rsidRPr="00444CC6">
        <w:rPr>
          <w:szCs w:val="28"/>
        </w:rPr>
        <w:t xml:space="preserve"> психологи</w:t>
      </w:r>
      <w:r w:rsidR="006E5578">
        <w:rPr>
          <w:szCs w:val="28"/>
        </w:rPr>
        <w:t xml:space="preserve">и, где </w:t>
      </w:r>
      <w:r w:rsidR="006E5578" w:rsidRPr="00444CC6">
        <w:rPr>
          <w:szCs w:val="28"/>
        </w:rPr>
        <w:t xml:space="preserve">ценности </w:t>
      </w:r>
      <w:r w:rsidRPr="00444CC6">
        <w:rPr>
          <w:szCs w:val="28"/>
        </w:rPr>
        <w:t>изучают</w:t>
      </w:r>
      <w:r w:rsidR="006E5578">
        <w:rPr>
          <w:szCs w:val="28"/>
        </w:rPr>
        <w:t>ся</w:t>
      </w:r>
      <w:r w:rsidRPr="00444CC6">
        <w:rPr>
          <w:szCs w:val="28"/>
        </w:rPr>
        <w:t xml:space="preserve"> с разных точек зрения: философия фокусируется на отношениях между субъектом и объектом, отраженных в ценностях; антропология - на культурных особенностях выражения ценностей; образование - на процессах формирования и изменения ценностей и образовательных вмешательствах; социология - на влиянии социальной структуры и социальных изменений на ценности; психология - на психологической структуре, процессах, функциях и измерении ценностей.. Эти исследования дополняют и расширяют друг друга, что приводит к углублению исследований ценности. С развитием цифрового общества и человеческой культуры образ жизни и поведение людей </w:t>
      </w:r>
      <w:r w:rsidR="006E5578">
        <w:rPr>
          <w:szCs w:val="28"/>
        </w:rPr>
        <w:t xml:space="preserve">существенно </w:t>
      </w:r>
      <w:r w:rsidRPr="00444CC6">
        <w:rPr>
          <w:szCs w:val="28"/>
        </w:rPr>
        <w:t xml:space="preserve">изменились, а ценности разных стран, регионов и народов изменились под воздействием внешней объективной среды и собственного влияния. </w:t>
      </w:r>
    </w:p>
    <w:p w14:paraId="5DDF27FB" w14:textId="77777777" w:rsidR="002F137F" w:rsidRPr="00444CC6" w:rsidRDefault="002F137F" w:rsidP="00BD3D8A">
      <w:pPr>
        <w:spacing w:line="276" w:lineRule="auto"/>
        <w:ind w:firstLine="709"/>
        <w:rPr>
          <w:rFonts w:eastAsiaTheme="minorEastAsia"/>
          <w:szCs w:val="28"/>
        </w:rPr>
      </w:pPr>
      <w:r w:rsidRPr="00444CC6">
        <w:rPr>
          <w:rFonts w:eastAsiaTheme="minorEastAsia"/>
          <w:szCs w:val="28"/>
        </w:rPr>
        <w:t xml:space="preserve">В рамках исследования ценностей были рассмотрены работы ряда ученых из России, Китая и Европы. </w:t>
      </w:r>
    </w:p>
    <w:p w14:paraId="2B9813DD" w14:textId="214D268B" w:rsidR="002F137F" w:rsidRPr="00444CC6" w:rsidRDefault="002F137F" w:rsidP="00BD3D8A">
      <w:pPr>
        <w:spacing w:line="276" w:lineRule="auto"/>
        <w:ind w:firstLine="709"/>
        <w:rPr>
          <w:rFonts w:eastAsiaTheme="minorEastAsia"/>
          <w:szCs w:val="28"/>
        </w:rPr>
      </w:pPr>
      <w:r w:rsidRPr="007601EA">
        <w:rPr>
          <w:rFonts w:eastAsiaTheme="minorEastAsia"/>
          <w:szCs w:val="28"/>
        </w:rPr>
        <w:t xml:space="preserve">Среди российских ученых особенно выделяются </w:t>
      </w:r>
      <w:r w:rsidR="007601EA" w:rsidRPr="007601EA">
        <w:rPr>
          <w:rFonts w:eastAsiaTheme="minorEastAsia"/>
          <w:szCs w:val="28"/>
        </w:rPr>
        <w:t xml:space="preserve">В.П. </w:t>
      </w:r>
      <w:r w:rsidRPr="007601EA">
        <w:rPr>
          <w:rFonts w:eastAsiaTheme="minorEastAsia"/>
          <w:szCs w:val="28"/>
        </w:rPr>
        <w:t xml:space="preserve">Тугаринов, </w:t>
      </w:r>
      <w:r w:rsidR="007601EA" w:rsidRPr="007601EA">
        <w:rPr>
          <w:rFonts w:eastAsiaTheme="minorEastAsia"/>
          <w:szCs w:val="28"/>
        </w:rPr>
        <w:t xml:space="preserve">П.А. </w:t>
      </w:r>
      <w:r w:rsidRPr="007601EA">
        <w:rPr>
          <w:rFonts w:eastAsiaTheme="minorEastAsia"/>
          <w:szCs w:val="28"/>
        </w:rPr>
        <w:t xml:space="preserve">Сорокин, </w:t>
      </w:r>
      <w:r w:rsidR="007601EA" w:rsidRPr="007601EA">
        <w:rPr>
          <w:rFonts w:eastAsiaTheme="minorEastAsia"/>
          <w:szCs w:val="28"/>
        </w:rPr>
        <w:t xml:space="preserve">Н.И. </w:t>
      </w:r>
      <w:r w:rsidRPr="007601EA">
        <w:rPr>
          <w:rFonts w:eastAsiaTheme="minorEastAsia"/>
          <w:szCs w:val="28"/>
        </w:rPr>
        <w:t xml:space="preserve">Лапин, </w:t>
      </w:r>
      <w:r w:rsidR="007601EA" w:rsidRPr="007601EA">
        <w:rPr>
          <w:rFonts w:eastAsiaTheme="minorEastAsia"/>
          <w:szCs w:val="28"/>
        </w:rPr>
        <w:t xml:space="preserve">В.А. </w:t>
      </w:r>
      <w:r w:rsidRPr="007601EA">
        <w:rPr>
          <w:rFonts w:eastAsiaTheme="minorEastAsia"/>
          <w:szCs w:val="28"/>
        </w:rPr>
        <w:t xml:space="preserve">Ядов и </w:t>
      </w:r>
      <w:r w:rsidR="007601EA" w:rsidRPr="007601EA">
        <w:rPr>
          <w:rFonts w:eastAsiaTheme="minorEastAsia"/>
          <w:szCs w:val="28"/>
        </w:rPr>
        <w:t xml:space="preserve">А.О. </w:t>
      </w:r>
      <w:proofErr w:type="spellStart"/>
      <w:r w:rsidRPr="007601EA">
        <w:rPr>
          <w:rFonts w:eastAsiaTheme="minorEastAsia"/>
          <w:szCs w:val="28"/>
        </w:rPr>
        <w:t>Бороноев</w:t>
      </w:r>
      <w:proofErr w:type="spellEnd"/>
      <w:r w:rsidRPr="007601EA">
        <w:rPr>
          <w:rFonts w:eastAsiaTheme="minorEastAsia"/>
          <w:szCs w:val="28"/>
        </w:rPr>
        <w:t>, которые в советск</w:t>
      </w:r>
      <w:r w:rsidR="007601EA">
        <w:rPr>
          <w:rFonts w:eastAsiaTheme="minorEastAsia"/>
          <w:szCs w:val="28"/>
        </w:rPr>
        <w:t>и</w:t>
      </w:r>
      <w:r w:rsidRPr="007601EA">
        <w:rPr>
          <w:rFonts w:eastAsiaTheme="minorEastAsia"/>
          <w:szCs w:val="28"/>
        </w:rPr>
        <w:t xml:space="preserve">й </w:t>
      </w:r>
      <w:r w:rsidR="007601EA" w:rsidRPr="007601EA">
        <w:rPr>
          <w:rFonts w:eastAsiaTheme="minorEastAsia"/>
          <w:szCs w:val="28"/>
        </w:rPr>
        <w:t xml:space="preserve">период </w:t>
      </w:r>
      <w:r w:rsidRPr="007601EA">
        <w:rPr>
          <w:rFonts w:eastAsiaTheme="minorEastAsia"/>
          <w:szCs w:val="28"/>
        </w:rPr>
        <w:t>занимались анализом и развитием теории ценностей в различных направлениях.</w:t>
      </w:r>
    </w:p>
    <w:p w14:paraId="7FBC66C8" w14:textId="5D793C78" w:rsidR="00167758" w:rsidRPr="003E3AB2" w:rsidRDefault="002F137F" w:rsidP="00BD3D8A">
      <w:pPr>
        <w:spacing w:line="276" w:lineRule="auto"/>
        <w:ind w:firstLine="709"/>
        <w:rPr>
          <w:rFonts w:eastAsia="等线"/>
          <w:szCs w:val="28"/>
        </w:rPr>
      </w:pPr>
      <w:r w:rsidRPr="003E3AB2">
        <w:rPr>
          <w:rFonts w:eastAsia="等线"/>
          <w:szCs w:val="28"/>
        </w:rPr>
        <w:t>Китайские ученые в первые годы развития социологии полностью копировали теории ценностей западных стран, однако в настоящее время в Китае развиваются свои собственные исследования в этой области.</w:t>
      </w:r>
      <w:r w:rsidRPr="00444CC6">
        <w:rPr>
          <w:rFonts w:eastAsia="等线"/>
          <w:szCs w:val="28"/>
        </w:rPr>
        <w:t xml:space="preserve"> </w:t>
      </w:r>
      <w:r w:rsidR="003D2D17" w:rsidRPr="003E3AB2">
        <w:rPr>
          <w:rFonts w:eastAsia="等线"/>
          <w:szCs w:val="28"/>
        </w:rPr>
        <w:t>Китайские ученые</w:t>
      </w:r>
      <w:r w:rsidRPr="00444CC6">
        <w:rPr>
          <w:rFonts w:eastAsia="等线"/>
          <w:szCs w:val="28"/>
        </w:rPr>
        <w:t xml:space="preserve"> также</w:t>
      </w:r>
      <w:r w:rsidR="003D2D17" w:rsidRPr="003E3AB2">
        <w:rPr>
          <w:rFonts w:eastAsia="等线"/>
          <w:szCs w:val="28"/>
        </w:rPr>
        <w:t xml:space="preserve"> активно изучают влияние ценностей на развитие ИТ-сферы. Мао Цзэдун в своих работах подчеркивал важность коллективизма, которая легла в основу китайского общества и культуры, и которая продолжает оказывать влияние на развитие китайской ИТ-отрасли. Он также выделял важность образования и инноваций для достижения целей развития страны.</w:t>
      </w:r>
    </w:p>
    <w:p w14:paraId="1076168E" w14:textId="3562676A" w:rsidR="002F137F" w:rsidRPr="00444CC6" w:rsidRDefault="002F137F" w:rsidP="00BD3D8A">
      <w:pPr>
        <w:spacing w:line="276" w:lineRule="auto"/>
        <w:ind w:firstLine="709"/>
        <w:rPr>
          <w:rFonts w:eastAsia="等线"/>
          <w:b/>
          <w:bCs/>
          <w:szCs w:val="28"/>
        </w:rPr>
      </w:pPr>
      <w:r w:rsidRPr="00444CC6">
        <w:rPr>
          <w:rFonts w:eastAsia="等线"/>
          <w:szCs w:val="28"/>
        </w:rPr>
        <w:t xml:space="preserve">Западные ученые, </w:t>
      </w:r>
      <w:r w:rsidRPr="003A3266">
        <w:rPr>
          <w:rFonts w:eastAsia="等线"/>
          <w:szCs w:val="28"/>
        </w:rPr>
        <w:t xml:space="preserve">включая Э. </w:t>
      </w:r>
      <w:proofErr w:type="spellStart"/>
      <w:r w:rsidRPr="003A3266">
        <w:rPr>
          <w:rFonts w:eastAsia="等线"/>
          <w:szCs w:val="28"/>
        </w:rPr>
        <w:t>Шпрангера</w:t>
      </w:r>
      <w:proofErr w:type="spellEnd"/>
      <w:r w:rsidRPr="003A3266">
        <w:rPr>
          <w:rFonts w:eastAsia="等线"/>
          <w:szCs w:val="28"/>
        </w:rPr>
        <w:t xml:space="preserve">, </w:t>
      </w:r>
      <w:r w:rsidR="003A3266" w:rsidRPr="003A3266">
        <w:rPr>
          <w:rFonts w:eastAsia="等线"/>
          <w:szCs w:val="28"/>
        </w:rPr>
        <w:t xml:space="preserve">Ш. </w:t>
      </w:r>
      <w:r w:rsidRPr="003A3266">
        <w:rPr>
          <w:rFonts w:eastAsia="等线"/>
          <w:szCs w:val="28"/>
        </w:rPr>
        <w:t xml:space="preserve">Шварца, </w:t>
      </w:r>
      <w:proofErr w:type="spellStart"/>
      <w:r w:rsidR="003A3266" w:rsidRPr="003A3266">
        <w:rPr>
          <w:rFonts w:eastAsia="等线"/>
          <w:szCs w:val="28"/>
        </w:rPr>
        <w:t>М.</w:t>
      </w:r>
      <w:r w:rsidRPr="003A3266">
        <w:rPr>
          <w:rFonts w:eastAsia="等线"/>
          <w:szCs w:val="28"/>
        </w:rPr>
        <w:t>Рокича</w:t>
      </w:r>
      <w:proofErr w:type="spellEnd"/>
      <w:r w:rsidRPr="003A3266">
        <w:rPr>
          <w:rFonts w:eastAsia="等线"/>
          <w:szCs w:val="28"/>
        </w:rPr>
        <w:t xml:space="preserve"> и</w:t>
      </w:r>
      <w:r w:rsidRPr="00444CC6">
        <w:rPr>
          <w:rFonts w:eastAsia="等线"/>
          <w:szCs w:val="28"/>
        </w:rPr>
        <w:t xml:space="preserve"> </w:t>
      </w:r>
      <w:r w:rsidR="003A3266">
        <w:rPr>
          <w:rFonts w:eastAsia="等线"/>
          <w:szCs w:val="28"/>
        </w:rPr>
        <w:t>др.</w:t>
      </w:r>
      <w:r w:rsidRPr="00444CC6">
        <w:rPr>
          <w:rFonts w:eastAsia="等线"/>
          <w:szCs w:val="28"/>
        </w:rPr>
        <w:t>, внесли значительный вклад в изучение ценностей. Они предложили различные классификации ценностей, которые позволяют исследовать ценности с разных точек зрения. Большинство социологических теорий, связанных с исследованием ценностей, также были разработаны западными учеными.</w:t>
      </w:r>
    </w:p>
    <w:p w14:paraId="51DF2947" w14:textId="6E51C7BB" w:rsidR="00167758" w:rsidRPr="00444CC6" w:rsidRDefault="00167758" w:rsidP="00BD3D8A">
      <w:pPr>
        <w:spacing w:line="276" w:lineRule="auto"/>
        <w:ind w:firstLine="709"/>
        <w:rPr>
          <w:rFonts w:eastAsia="等线"/>
          <w:szCs w:val="28"/>
        </w:rPr>
      </w:pPr>
      <w:r w:rsidRPr="00444CC6">
        <w:rPr>
          <w:rFonts w:eastAsia="等线"/>
          <w:b/>
          <w:bCs/>
          <w:szCs w:val="28"/>
        </w:rPr>
        <w:t xml:space="preserve">Апробация результатов ВКР </w:t>
      </w:r>
      <w:r w:rsidRPr="00444CC6">
        <w:rPr>
          <w:rFonts w:eastAsia="等线"/>
          <w:szCs w:val="28"/>
        </w:rPr>
        <w:t>осуществлена в публикациях:</w:t>
      </w:r>
    </w:p>
    <w:p w14:paraId="54BAED21" w14:textId="54271F73" w:rsidR="00BF1C7E" w:rsidRPr="00444CC6" w:rsidRDefault="008E4151" w:rsidP="00BD3D8A">
      <w:pPr>
        <w:pStyle w:val="a3"/>
        <w:numPr>
          <w:ilvl w:val="0"/>
          <w:numId w:val="43"/>
        </w:numPr>
        <w:spacing w:line="276" w:lineRule="auto"/>
        <w:ind w:left="0" w:firstLineChars="0" w:firstLine="709"/>
        <w:rPr>
          <w:rFonts w:eastAsia="等线"/>
          <w:szCs w:val="28"/>
        </w:rPr>
      </w:pPr>
      <w:r w:rsidRPr="00444CC6">
        <w:rPr>
          <w:rFonts w:eastAsia="等线"/>
          <w:szCs w:val="28"/>
        </w:rPr>
        <w:t>Дерюгин П.П., Баннова О.С., Камышина Е.А., Юй Я. [и др.]</w:t>
      </w:r>
      <w:r w:rsidR="00CD58E3" w:rsidRPr="00444CC6">
        <w:rPr>
          <w:rFonts w:eastAsia="等线"/>
          <w:szCs w:val="28"/>
        </w:rPr>
        <w:t xml:space="preserve">. </w:t>
      </w:r>
      <w:r w:rsidR="00BF1C7E" w:rsidRPr="00444CC6">
        <w:rPr>
          <w:rFonts w:eastAsia="等线"/>
          <w:szCs w:val="28"/>
        </w:rPr>
        <w:t>Формирование человеческого капитала в цифровой образовательной среде: России и Китае - социальные аспекты</w:t>
      </w:r>
      <w:r w:rsidRPr="00444CC6">
        <w:rPr>
          <w:rFonts w:eastAsia="等线"/>
          <w:szCs w:val="28"/>
        </w:rPr>
        <w:t xml:space="preserve"> </w:t>
      </w:r>
      <w:r w:rsidR="00BF1C7E" w:rsidRPr="00444CC6">
        <w:rPr>
          <w:rFonts w:eastAsia="等线"/>
          <w:szCs w:val="28"/>
        </w:rPr>
        <w:t>// Информация–Коммуникация–Общество. 2021. С. 147-154.</w:t>
      </w:r>
    </w:p>
    <w:p w14:paraId="1BB600E8" w14:textId="6A80CC88" w:rsidR="008E4151" w:rsidRPr="00444CC6" w:rsidRDefault="008E4151" w:rsidP="00BD3D8A">
      <w:pPr>
        <w:pStyle w:val="a3"/>
        <w:numPr>
          <w:ilvl w:val="0"/>
          <w:numId w:val="43"/>
        </w:numPr>
        <w:spacing w:line="276" w:lineRule="auto"/>
        <w:ind w:left="0" w:firstLineChars="0" w:firstLine="709"/>
        <w:rPr>
          <w:rFonts w:eastAsia="等线"/>
          <w:szCs w:val="28"/>
        </w:rPr>
      </w:pPr>
      <w:r w:rsidRPr="00444CC6">
        <w:rPr>
          <w:rFonts w:eastAsia="等线"/>
          <w:szCs w:val="28"/>
        </w:rPr>
        <w:t>Дерюгин П.П., Кремнев Е.В., Ярмак О.В., Юй Я. [и др.]</w:t>
      </w:r>
      <w:r w:rsidR="00CD58E3" w:rsidRPr="00444CC6">
        <w:rPr>
          <w:rFonts w:eastAsia="等线"/>
          <w:szCs w:val="28"/>
        </w:rPr>
        <w:t>. Т</w:t>
      </w:r>
      <w:r w:rsidRPr="00444CC6">
        <w:rPr>
          <w:rFonts w:eastAsia="等线"/>
          <w:szCs w:val="28"/>
        </w:rPr>
        <w:t xml:space="preserve">ранснациональные исследования человеческого капитала в контексте концепции Г. </w:t>
      </w:r>
      <w:proofErr w:type="spellStart"/>
      <w:r w:rsidRPr="00444CC6">
        <w:rPr>
          <w:rFonts w:eastAsia="等线"/>
          <w:szCs w:val="28"/>
        </w:rPr>
        <w:t>Зиммеля</w:t>
      </w:r>
      <w:proofErr w:type="spellEnd"/>
      <w:r w:rsidRPr="00444CC6">
        <w:rPr>
          <w:rFonts w:eastAsia="等线"/>
          <w:szCs w:val="28"/>
        </w:rPr>
        <w:t xml:space="preserve"> (опыт эмпирических исследований российских, китайских и европейских корпораций)</w:t>
      </w:r>
      <w:r w:rsidRPr="00444CC6">
        <w:t xml:space="preserve"> </w:t>
      </w:r>
      <w:r w:rsidRPr="00444CC6">
        <w:rPr>
          <w:rFonts w:eastAsia="等线"/>
          <w:szCs w:val="28"/>
        </w:rPr>
        <w:t xml:space="preserve">// V </w:t>
      </w:r>
      <w:proofErr w:type="spellStart"/>
      <w:r w:rsidRPr="00444CC6">
        <w:rPr>
          <w:rFonts w:eastAsia="等线"/>
          <w:szCs w:val="28"/>
        </w:rPr>
        <w:t>Готлибовские</w:t>
      </w:r>
      <w:proofErr w:type="spellEnd"/>
      <w:r w:rsidRPr="00444CC6">
        <w:rPr>
          <w:rFonts w:eastAsia="等线"/>
          <w:szCs w:val="28"/>
        </w:rPr>
        <w:t xml:space="preserve"> чтения в Иркутске</w:t>
      </w:r>
      <w:r w:rsidR="00EA7EB3" w:rsidRPr="00444CC6">
        <w:rPr>
          <w:rFonts w:eastAsia="等线"/>
          <w:szCs w:val="28"/>
        </w:rPr>
        <w:t>.</w:t>
      </w:r>
      <w:r w:rsidRPr="00444CC6">
        <w:rPr>
          <w:rFonts w:eastAsia="等线"/>
          <w:szCs w:val="28"/>
        </w:rPr>
        <w:t xml:space="preserve"> 2021. Стр. 303-311.</w:t>
      </w:r>
    </w:p>
    <w:p w14:paraId="4F5FAD9C" w14:textId="5282A727" w:rsidR="00BF1C7E" w:rsidRPr="00444CC6" w:rsidRDefault="008E4151" w:rsidP="00BD3D8A">
      <w:pPr>
        <w:pStyle w:val="a3"/>
        <w:numPr>
          <w:ilvl w:val="0"/>
          <w:numId w:val="43"/>
        </w:numPr>
        <w:spacing w:line="276" w:lineRule="auto"/>
        <w:ind w:left="0" w:firstLineChars="0" w:firstLine="709"/>
        <w:rPr>
          <w:rFonts w:eastAsia="等线"/>
          <w:szCs w:val="28"/>
        </w:rPr>
      </w:pPr>
      <w:r w:rsidRPr="00444CC6">
        <w:rPr>
          <w:rFonts w:eastAsia="等线"/>
          <w:szCs w:val="28"/>
        </w:rPr>
        <w:t xml:space="preserve">Юй Я., Дерюгин П.П. Сравнительный анализ ценностей китайских студентов Санкт-Петербургского государственного университета и университета </w:t>
      </w:r>
      <w:proofErr w:type="spellStart"/>
      <w:r w:rsidRPr="00444CC6">
        <w:rPr>
          <w:rFonts w:eastAsia="等线"/>
          <w:szCs w:val="28"/>
        </w:rPr>
        <w:t>Цинхуа</w:t>
      </w:r>
      <w:proofErr w:type="spellEnd"/>
      <w:r w:rsidRPr="00444CC6">
        <w:rPr>
          <w:rFonts w:eastAsia="等线"/>
          <w:szCs w:val="28"/>
        </w:rPr>
        <w:t>: результаты эмпирического исследования // Всероссийская научная конференция XV Ковалевские чтения</w:t>
      </w:r>
      <w:r w:rsidR="005F2C10" w:rsidRPr="00444CC6">
        <w:rPr>
          <w:rFonts w:eastAsia="等线"/>
          <w:szCs w:val="28"/>
        </w:rPr>
        <w:t>.</w:t>
      </w:r>
      <w:r w:rsidRPr="00444CC6">
        <w:rPr>
          <w:rFonts w:eastAsia="等线"/>
          <w:szCs w:val="28"/>
        </w:rPr>
        <w:t xml:space="preserve"> 2021. Стр.118</w:t>
      </w:r>
      <w:r w:rsidR="005C6995" w:rsidRPr="00444CC6">
        <w:rPr>
          <w:rFonts w:eastAsia="等线"/>
          <w:szCs w:val="28"/>
        </w:rPr>
        <w:t>.</w:t>
      </w:r>
    </w:p>
    <w:p w14:paraId="7828083F" w14:textId="0EA261B6" w:rsidR="008E4151" w:rsidRPr="00444CC6" w:rsidRDefault="008E4151" w:rsidP="00BD3D8A">
      <w:pPr>
        <w:pStyle w:val="a3"/>
        <w:numPr>
          <w:ilvl w:val="0"/>
          <w:numId w:val="43"/>
        </w:numPr>
        <w:spacing w:line="276" w:lineRule="auto"/>
        <w:ind w:left="0" w:firstLineChars="0" w:firstLine="709"/>
        <w:rPr>
          <w:rFonts w:eastAsia="等线"/>
          <w:szCs w:val="28"/>
        </w:rPr>
      </w:pPr>
      <w:r w:rsidRPr="003E3AB2">
        <w:rPr>
          <w:rFonts w:eastAsia="等线"/>
          <w:szCs w:val="28"/>
        </w:rPr>
        <w:t>Дерюгин</w:t>
      </w:r>
      <w:r w:rsidR="00724830" w:rsidRPr="00444CC6">
        <w:rPr>
          <w:rFonts w:eastAsia="等线"/>
          <w:szCs w:val="28"/>
        </w:rPr>
        <w:t xml:space="preserve"> </w:t>
      </w:r>
      <w:r w:rsidR="00724830" w:rsidRPr="003E3AB2">
        <w:rPr>
          <w:rFonts w:eastAsia="等线"/>
          <w:szCs w:val="28"/>
        </w:rPr>
        <w:t>П.П.</w:t>
      </w:r>
      <w:r w:rsidRPr="003E3AB2">
        <w:rPr>
          <w:rFonts w:eastAsia="等线"/>
          <w:szCs w:val="28"/>
        </w:rPr>
        <w:t>, Панов</w:t>
      </w:r>
      <w:r w:rsidR="00724830" w:rsidRPr="00444CC6">
        <w:rPr>
          <w:rFonts w:eastAsia="等线"/>
          <w:szCs w:val="28"/>
        </w:rPr>
        <w:t xml:space="preserve"> </w:t>
      </w:r>
      <w:r w:rsidR="00724830" w:rsidRPr="003E3AB2">
        <w:rPr>
          <w:rFonts w:eastAsia="等线"/>
          <w:szCs w:val="28"/>
        </w:rPr>
        <w:t>С.В.</w:t>
      </w:r>
      <w:r w:rsidRPr="003E3AB2">
        <w:rPr>
          <w:rFonts w:eastAsia="等线"/>
          <w:szCs w:val="28"/>
        </w:rPr>
        <w:t xml:space="preserve">, </w:t>
      </w:r>
      <w:proofErr w:type="spellStart"/>
      <w:r w:rsidRPr="003E3AB2">
        <w:rPr>
          <w:rFonts w:eastAsia="等线"/>
          <w:szCs w:val="28"/>
        </w:rPr>
        <w:t>Салфетник</w:t>
      </w:r>
      <w:proofErr w:type="spellEnd"/>
      <w:r w:rsidR="00724830" w:rsidRPr="00444CC6">
        <w:rPr>
          <w:rFonts w:eastAsia="等线"/>
          <w:szCs w:val="28"/>
        </w:rPr>
        <w:t xml:space="preserve"> </w:t>
      </w:r>
      <w:r w:rsidR="00724830" w:rsidRPr="003E3AB2">
        <w:rPr>
          <w:rFonts w:eastAsia="等线"/>
          <w:szCs w:val="28"/>
        </w:rPr>
        <w:t>К.</w:t>
      </w:r>
      <w:r w:rsidRPr="003E3AB2">
        <w:rPr>
          <w:rFonts w:eastAsia="等线"/>
          <w:szCs w:val="28"/>
        </w:rPr>
        <w:t>,</w:t>
      </w:r>
      <w:r w:rsidR="00CD58E3" w:rsidRPr="00444CC6">
        <w:rPr>
          <w:rFonts w:eastAsia="等线"/>
          <w:szCs w:val="28"/>
        </w:rPr>
        <w:t xml:space="preserve"> </w:t>
      </w:r>
      <w:r w:rsidRPr="003E3AB2">
        <w:rPr>
          <w:rFonts w:eastAsia="等线"/>
          <w:szCs w:val="28"/>
        </w:rPr>
        <w:t>Юй</w:t>
      </w:r>
      <w:r w:rsidR="00CD58E3" w:rsidRPr="00444CC6">
        <w:rPr>
          <w:rFonts w:eastAsia="等线"/>
          <w:szCs w:val="28"/>
        </w:rPr>
        <w:t xml:space="preserve"> </w:t>
      </w:r>
      <w:r w:rsidR="00CD58E3" w:rsidRPr="003E3AB2">
        <w:rPr>
          <w:rFonts w:eastAsia="等线"/>
          <w:szCs w:val="28"/>
        </w:rPr>
        <w:t>Я.</w:t>
      </w:r>
      <w:r w:rsidR="00724830" w:rsidRPr="00444CC6">
        <w:rPr>
          <w:rFonts w:eastAsia="等线"/>
          <w:szCs w:val="28"/>
        </w:rPr>
        <w:t xml:space="preserve"> [и др.]</w:t>
      </w:r>
      <w:r w:rsidR="00CD58E3" w:rsidRPr="00444CC6">
        <w:rPr>
          <w:rFonts w:eastAsia="等线"/>
          <w:szCs w:val="28"/>
        </w:rPr>
        <w:t>.</w:t>
      </w:r>
      <w:r w:rsidRPr="003E3AB2">
        <w:rPr>
          <w:rFonts w:eastAsia="等线"/>
          <w:szCs w:val="28"/>
        </w:rPr>
        <w:t xml:space="preserve"> Рыночные ориентации человеческого капитала студентов-социологов в цифровой образовательной среде: результаты исследования </w:t>
      </w:r>
      <w:r w:rsidR="00724830" w:rsidRPr="00444CC6">
        <w:rPr>
          <w:rFonts w:eastAsia="等线"/>
          <w:szCs w:val="28"/>
        </w:rPr>
        <w:t>//</w:t>
      </w:r>
      <w:r w:rsidRPr="003E3AB2">
        <w:rPr>
          <w:rFonts w:eastAsia="等线"/>
          <w:szCs w:val="28"/>
        </w:rPr>
        <w:t xml:space="preserve"> Всероссийская научная конференция </w:t>
      </w:r>
      <w:r w:rsidRPr="00444CC6">
        <w:rPr>
          <w:rFonts w:eastAsia="等线"/>
          <w:szCs w:val="28"/>
          <w:lang w:val="en-US"/>
        </w:rPr>
        <w:t>XV</w:t>
      </w:r>
      <w:r w:rsidRPr="003E3AB2">
        <w:rPr>
          <w:rFonts w:eastAsia="等线"/>
          <w:szCs w:val="28"/>
        </w:rPr>
        <w:t xml:space="preserve"> Ковалевские чтения</w:t>
      </w:r>
      <w:r w:rsidR="005F2C10" w:rsidRPr="00444CC6">
        <w:rPr>
          <w:rFonts w:eastAsia="等线"/>
          <w:szCs w:val="28"/>
        </w:rPr>
        <w:t xml:space="preserve">. </w:t>
      </w:r>
      <w:r w:rsidRPr="00444CC6">
        <w:rPr>
          <w:rFonts w:eastAsia="等线"/>
          <w:szCs w:val="28"/>
          <w:lang w:val="en-US"/>
        </w:rPr>
        <w:t>2021. С. 338</w:t>
      </w:r>
      <w:r w:rsidR="005C6995" w:rsidRPr="00444CC6">
        <w:rPr>
          <w:rFonts w:eastAsia="等线"/>
          <w:szCs w:val="28"/>
        </w:rPr>
        <w:t>.</w:t>
      </w:r>
    </w:p>
    <w:p w14:paraId="31EC718C" w14:textId="068B40C9" w:rsidR="008E4151" w:rsidRPr="00444CC6" w:rsidRDefault="00CD58E3" w:rsidP="00BD3D8A">
      <w:pPr>
        <w:pStyle w:val="a3"/>
        <w:numPr>
          <w:ilvl w:val="0"/>
          <w:numId w:val="43"/>
        </w:numPr>
        <w:spacing w:line="276" w:lineRule="auto"/>
        <w:ind w:left="0" w:firstLineChars="0" w:firstLine="709"/>
        <w:rPr>
          <w:rFonts w:eastAsia="等线"/>
          <w:szCs w:val="28"/>
        </w:rPr>
      </w:pPr>
      <w:r w:rsidRPr="003E3AB2">
        <w:rPr>
          <w:rFonts w:eastAsia="等线"/>
          <w:szCs w:val="28"/>
        </w:rPr>
        <w:t>Дерюгин</w:t>
      </w:r>
      <w:r w:rsidRPr="00444CC6">
        <w:rPr>
          <w:rFonts w:eastAsia="等线"/>
          <w:szCs w:val="28"/>
        </w:rPr>
        <w:t xml:space="preserve"> </w:t>
      </w:r>
      <w:r w:rsidRPr="003E3AB2">
        <w:rPr>
          <w:rFonts w:eastAsia="等线"/>
          <w:szCs w:val="28"/>
        </w:rPr>
        <w:t>П.П.,</w:t>
      </w:r>
      <w:r w:rsidRPr="00444CC6">
        <w:rPr>
          <w:rFonts w:eastAsia="等线"/>
          <w:szCs w:val="28"/>
        </w:rPr>
        <w:t xml:space="preserve"> Лебединцева Л.А., </w:t>
      </w:r>
      <w:proofErr w:type="spellStart"/>
      <w:r w:rsidRPr="00444CC6">
        <w:rPr>
          <w:rFonts w:eastAsia="等线"/>
          <w:szCs w:val="28"/>
        </w:rPr>
        <w:t>Гонашвили</w:t>
      </w:r>
      <w:proofErr w:type="spellEnd"/>
      <w:r w:rsidRPr="00444CC6">
        <w:rPr>
          <w:rFonts w:eastAsia="等线"/>
          <w:szCs w:val="28"/>
        </w:rPr>
        <w:t xml:space="preserve"> А.С., </w:t>
      </w:r>
      <w:r w:rsidRPr="003E3AB2">
        <w:rPr>
          <w:rFonts w:eastAsia="等线"/>
          <w:szCs w:val="28"/>
        </w:rPr>
        <w:t>Юй</w:t>
      </w:r>
      <w:r w:rsidRPr="00444CC6">
        <w:rPr>
          <w:rFonts w:eastAsia="等线"/>
          <w:szCs w:val="28"/>
        </w:rPr>
        <w:t xml:space="preserve"> </w:t>
      </w:r>
      <w:r w:rsidRPr="003E3AB2">
        <w:rPr>
          <w:rFonts w:eastAsia="等线"/>
          <w:szCs w:val="28"/>
        </w:rPr>
        <w:t>Я.</w:t>
      </w:r>
      <w:r w:rsidRPr="00444CC6">
        <w:rPr>
          <w:rFonts w:eastAsia="等线"/>
          <w:szCs w:val="28"/>
        </w:rPr>
        <w:t xml:space="preserve"> [и др.]. </w:t>
      </w:r>
      <w:r w:rsidRPr="003E3AB2">
        <w:rPr>
          <w:rFonts w:eastAsia="等线"/>
          <w:szCs w:val="28"/>
        </w:rPr>
        <w:t xml:space="preserve">Солидарности и противоречия ценностей молодежи по маршрутам «Шёлкового пути»: Россия-Узбекистан (некоторые итоги эмпирических исследований) </w:t>
      </w:r>
      <w:r w:rsidRPr="00444CC6">
        <w:rPr>
          <w:rFonts w:eastAsia="等线"/>
          <w:szCs w:val="28"/>
        </w:rPr>
        <w:t xml:space="preserve">// </w:t>
      </w:r>
      <w:r w:rsidRPr="003E3AB2">
        <w:rPr>
          <w:rFonts w:eastAsia="等线"/>
          <w:szCs w:val="28"/>
        </w:rPr>
        <w:t xml:space="preserve">ВОСТОК – ЗАПАД: история и современность: ежегодник. </w:t>
      </w:r>
      <w:proofErr w:type="spellStart"/>
      <w:r w:rsidRPr="003E3AB2">
        <w:rPr>
          <w:rFonts w:eastAsia="等线"/>
          <w:szCs w:val="28"/>
        </w:rPr>
        <w:t>Вып</w:t>
      </w:r>
      <w:proofErr w:type="spellEnd"/>
      <w:r w:rsidRPr="003E3AB2">
        <w:rPr>
          <w:rFonts w:eastAsia="等线"/>
          <w:szCs w:val="28"/>
        </w:rPr>
        <w:t>. 1 / отв. ред. Д. В. Кузнецов. – Благовещенск: Изд-во БГПУ, 2021. – 286 с. С.118</w:t>
      </w:r>
      <w:r w:rsidR="005C6995" w:rsidRPr="00444CC6">
        <w:rPr>
          <w:rFonts w:eastAsia="等线"/>
          <w:szCs w:val="28"/>
        </w:rPr>
        <w:t>.</w:t>
      </w:r>
    </w:p>
    <w:p w14:paraId="56CCC3F3" w14:textId="2741254E" w:rsidR="008E4151" w:rsidRPr="00444CC6" w:rsidRDefault="00871E10" w:rsidP="00BD3D8A">
      <w:pPr>
        <w:pStyle w:val="a3"/>
        <w:numPr>
          <w:ilvl w:val="0"/>
          <w:numId w:val="43"/>
        </w:numPr>
        <w:spacing w:line="276" w:lineRule="auto"/>
        <w:ind w:left="0" w:firstLineChars="0" w:firstLine="709"/>
        <w:rPr>
          <w:rFonts w:eastAsia="等线"/>
          <w:szCs w:val="28"/>
        </w:rPr>
      </w:pPr>
      <w:r w:rsidRPr="00444CC6">
        <w:rPr>
          <w:rFonts w:eastAsia="等线"/>
          <w:szCs w:val="28"/>
        </w:rPr>
        <w:t>Юй Я., Дерюгин П.П. Ценности как объект социологического исследования перспективы сетевого подхода // ИКО (информация коммуникация общество). 2022. Стр.365-368</w:t>
      </w:r>
      <w:r w:rsidR="005C6995" w:rsidRPr="00444CC6">
        <w:rPr>
          <w:rFonts w:eastAsia="等线"/>
          <w:szCs w:val="28"/>
        </w:rPr>
        <w:t>.</w:t>
      </w:r>
    </w:p>
    <w:p w14:paraId="123E3C00" w14:textId="5F6572F9" w:rsidR="008E4151" w:rsidRPr="00444CC6" w:rsidRDefault="005E53C7" w:rsidP="00BD3D8A">
      <w:pPr>
        <w:pStyle w:val="a3"/>
        <w:numPr>
          <w:ilvl w:val="0"/>
          <w:numId w:val="43"/>
        </w:numPr>
        <w:spacing w:line="276" w:lineRule="auto"/>
        <w:ind w:left="0" w:firstLineChars="0" w:firstLine="709"/>
        <w:rPr>
          <w:rFonts w:eastAsia="等线"/>
          <w:szCs w:val="28"/>
        </w:rPr>
      </w:pPr>
      <w:r w:rsidRPr="00444CC6">
        <w:rPr>
          <w:rFonts w:eastAsia="等线"/>
          <w:szCs w:val="28"/>
        </w:rPr>
        <w:t xml:space="preserve">Дерюгин П.П., Баннова О.С., Юй Я. </w:t>
      </w:r>
      <w:r w:rsidR="00871E10" w:rsidRPr="00444CC6">
        <w:rPr>
          <w:rFonts w:eastAsia="等线"/>
          <w:szCs w:val="28"/>
        </w:rPr>
        <w:t xml:space="preserve">Интеграция ИТ специалистов как социально-профессиональной группы </w:t>
      </w:r>
      <w:r w:rsidRPr="00444CC6">
        <w:rPr>
          <w:rFonts w:eastAsia="等线"/>
          <w:szCs w:val="28"/>
        </w:rPr>
        <w:t>//</w:t>
      </w:r>
      <w:r w:rsidR="00871E10" w:rsidRPr="00444CC6">
        <w:rPr>
          <w:rFonts w:eastAsia="等线"/>
          <w:szCs w:val="28"/>
        </w:rPr>
        <w:t xml:space="preserve"> Всероссийская научная конференция XVI Ковалевские чтения.</w:t>
      </w:r>
      <w:r w:rsidRPr="00444CC6">
        <w:rPr>
          <w:rFonts w:eastAsia="等线"/>
          <w:szCs w:val="28"/>
        </w:rPr>
        <w:t xml:space="preserve"> 2022. </w:t>
      </w:r>
      <w:r w:rsidR="00871E10" w:rsidRPr="00444CC6">
        <w:rPr>
          <w:rFonts w:eastAsia="等线"/>
          <w:szCs w:val="28"/>
        </w:rPr>
        <w:t>Стр.346-349</w:t>
      </w:r>
      <w:r w:rsidR="005C6995" w:rsidRPr="00444CC6">
        <w:rPr>
          <w:rFonts w:eastAsia="等线"/>
          <w:szCs w:val="28"/>
        </w:rPr>
        <w:t>.</w:t>
      </w:r>
    </w:p>
    <w:p w14:paraId="5C65A6BF" w14:textId="51F8AB00" w:rsidR="008E4151" w:rsidRPr="00444CC6" w:rsidRDefault="005E53C7" w:rsidP="00BD3D8A">
      <w:pPr>
        <w:pStyle w:val="a3"/>
        <w:numPr>
          <w:ilvl w:val="0"/>
          <w:numId w:val="43"/>
        </w:numPr>
        <w:spacing w:line="276" w:lineRule="auto"/>
        <w:ind w:left="0" w:firstLineChars="0" w:firstLine="709"/>
        <w:rPr>
          <w:rFonts w:eastAsia="等线"/>
          <w:szCs w:val="28"/>
        </w:rPr>
      </w:pPr>
      <w:r w:rsidRPr="00444CC6">
        <w:rPr>
          <w:rFonts w:eastAsia="等线"/>
          <w:szCs w:val="28"/>
        </w:rPr>
        <w:t>Дерюгин П.П., Баннова О.С., Юй Я. Эмпирическая апробация положений интегральной концепции П.А. Сорокина в исследованиях ценностей ИТ-специалистов (На примере ИТ-групп России, КНР, Бразилии, США) // Всероссийская научная конференция XVI Ковалевские чтения. 2022. Стр.373-376</w:t>
      </w:r>
      <w:r w:rsidR="005C6995" w:rsidRPr="00444CC6">
        <w:rPr>
          <w:rFonts w:eastAsia="等线"/>
          <w:szCs w:val="28"/>
        </w:rPr>
        <w:t>.</w:t>
      </w:r>
    </w:p>
    <w:p w14:paraId="1570AB9A" w14:textId="4BC4F218" w:rsidR="008E4151" w:rsidRPr="00444CC6" w:rsidRDefault="005E53C7" w:rsidP="00BD3D8A">
      <w:pPr>
        <w:pStyle w:val="a3"/>
        <w:numPr>
          <w:ilvl w:val="0"/>
          <w:numId w:val="43"/>
        </w:numPr>
        <w:spacing w:line="276" w:lineRule="auto"/>
        <w:ind w:left="0" w:firstLineChars="0" w:firstLine="709"/>
        <w:rPr>
          <w:rFonts w:eastAsia="等线"/>
          <w:szCs w:val="28"/>
        </w:rPr>
      </w:pPr>
      <w:r w:rsidRPr="00444CC6">
        <w:rPr>
          <w:rFonts w:eastAsia="等线"/>
          <w:szCs w:val="28"/>
        </w:rPr>
        <w:t>Юй Я., Баннова О.С., Дерюгин П.П. Особенности ценностей российских и китайских ИТ специалистов // Всероссийская научная конференция XVI Ковалевские чтения. 2022. Стр.493-495</w:t>
      </w:r>
      <w:r w:rsidR="005C6995" w:rsidRPr="00444CC6">
        <w:rPr>
          <w:rFonts w:eastAsia="等线"/>
          <w:szCs w:val="28"/>
        </w:rPr>
        <w:t>.</w:t>
      </w:r>
    </w:p>
    <w:p w14:paraId="6830D8BB" w14:textId="43BEB3B4" w:rsidR="005E53C7" w:rsidRPr="00444CC6" w:rsidRDefault="005C6995" w:rsidP="00BD3D8A">
      <w:pPr>
        <w:pStyle w:val="a3"/>
        <w:numPr>
          <w:ilvl w:val="0"/>
          <w:numId w:val="43"/>
        </w:numPr>
        <w:spacing w:line="276" w:lineRule="auto"/>
        <w:ind w:left="0" w:firstLineChars="0" w:firstLine="709"/>
        <w:rPr>
          <w:rFonts w:eastAsia="等线"/>
          <w:szCs w:val="28"/>
        </w:rPr>
      </w:pPr>
      <w:r w:rsidRPr="00444CC6">
        <w:rPr>
          <w:rFonts w:eastAsia="等线"/>
          <w:szCs w:val="28"/>
        </w:rPr>
        <w:t xml:space="preserve">Юй Я., Дерюгин П.П. </w:t>
      </w:r>
      <w:r w:rsidR="005E53C7" w:rsidRPr="00444CC6">
        <w:rPr>
          <w:rFonts w:eastAsia="等线"/>
          <w:szCs w:val="28"/>
        </w:rPr>
        <w:t xml:space="preserve">Особенности социальной интеграции ценностей российских и китайских </w:t>
      </w:r>
      <w:r w:rsidR="00FF362E" w:rsidRPr="00444CC6">
        <w:rPr>
          <w:rFonts w:eastAsia="等线"/>
          <w:szCs w:val="28"/>
        </w:rPr>
        <w:t>ИТ</w:t>
      </w:r>
      <w:r w:rsidR="005E53C7" w:rsidRPr="00444CC6">
        <w:rPr>
          <w:rFonts w:eastAsia="等线"/>
          <w:szCs w:val="28"/>
        </w:rPr>
        <w:t>-специалистов // ИКО</w:t>
      </w:r>
      <w:r w:rsidR="00B61902" w:rsidRPr="00444CC6">
        <w:rPr>
          <w:rFonts w:eastAsia="等线"/>
          <w:szCs w:val="28"/>
        </w:rPr>
        <w:t xml:space="preserve"> </w:t>
      </w:r>
      <w:r w:rsidR="005E53C7" w:rsidRPr="00444CC6">
        <w:rPr>
          <w:rFonts w:eastAsia="等线"/>
          <w:szCs w:val="28"/>
        </w:rPr>
        <w:t>(информация коммуникация общество). 2023. Стр.447-451</w:t>
      </w:r>
      <w:r w:rsidRPr="00444CC6">
        <w:rPr>
          <w:rFonts w:eastAsia="等线"/>
          <w:szCs w:val="28"/>
        </w:rPr>
        <w:t>.</w:t>
      </w:r>
    </w:p>
    <w:p w14:paraId="10ACD012" w14:textId="103BB99E" w:rsidR="005E53C7" w:rsidRPr="00444CC6" w:rsidRDefault="00A96227" w:rsidP="00BD3D8A">
      <w:pPr>
        <w:pStyle w:val="a3"/>
        <w:numPr>
          <w:ilvl w:val="0"/>
          <w:numId w:val="43"/>
        </w:numPr>
        <w:spacing w:line="276" w:lineRule="auto"/>
        <w:ind w:left="0" w:firstLineChars="0" w:firstLine="709"/>
        <w:rPr>
          <w:rFonts w:eastAsia="等线"/>
          <w:szCs w:val="28"/>
        </w:rPr>
      </w:pPr>
      <w:r w:rsidRPr="00444CC6">
        <w:rPr>
          <w:rFonts w:eastAsia="等线"/>
          <w:szCs w:val="28"/>
        </w:rPr>
        <w:t>Дерюгин П.П., Лебединцева Л.А., Баннова О.С., Юй Я. [и др.].</w:t>
      </w:r>
      <w:r w:rsidRPr="00444CC6">
        <w:t xml:space="preserve"> </w:t>
      </w:r>
      <w:r w:rsidRPr="00444CC6">
        <w:rPr>
          <w:rFonts w:eastAsia="等线"/>
          <w:szCs w:val="28"/>
        </w:rPr>
        <w:t>Социально-профессиональная интеграция ИТ-специалистов России, Китая, США и Бразилии: типология и особенности</w:t>
      </w:r>
      <w:r w:rsidR="00A319A7" w:rsidRPr="00444CC6">
        <w:rPr>
          <w:rFonts w:eastAsia="等线"/>
          <w:szCs w:val="28"/>
        </w:rPr>
        <w:t>. // Актуальные проблемы социальных и гуманитарных наук // Ташкентский государственный университет узбекского языка и литературы имени Алишера Навои совместно с Карагандинским университетом имени академика Е.А.</w:t>
      </w:r>
      <w:r w:rsidR="007A58B6">
        <w:rPr>
          <w:rFonts w:eastAsia="等线"/>
          <w:szCs w:val="28"/>
        </w:rPr>
        <w:t xml:space="preserve"> </w:t>
      </w:r>
      <w:proofErr w:type="spellStart"/>
      <w:r w:rsidR="00A319A7" w:rsidRPr="00444CC6">
        <w:rPr>
          <w:rFonts w:eastAsia="等线"/>
          <w:szCs w:val="28"/>
        </w:rPr>
        <w:t>Букетова</w:t>
      </w:r>
      <w:proofErr w:type="spellEnd"/>
      <w:r w:rsidR="00A319A7" w:rsidRPr="00444CC6">
        <w:rPr>
          <w:rFonts w:eastAsia="等线"/>
          <w:szCs w:val="28"/>
        </w:rPr>
        <w:t>. 2023.</w:t>
      </w:r>
    </w:p>
    <w:p w14:paraId="72652973" w14:textId="37A78243" w:rsidR="00BF1C7E" w:rsidRDefault="00A319A7" w:rsidP="00BD3D8A">
      <w:pPr>
        <w:pStyle w:val="a3"/>
        <w:numPr>
          <w:ilvl w:val="0"/>
          <w:numId w:val="43"/>
        </w:numPr>
        <w:spacing w:line="276" w:lineRule="auto"/>
        <w:ind w:left="0" w:firstLineChars="0" w:firstLine="709"/>
        <w:rPr>
          <w:rFonts w:eastAsia="等线"/>
          <w:szCs w:val="28"/>
        </w:rPr>
      </w:pPr>
      <w:r w:rsidRPr="00444CC6">
        <w:rPr>
          <w:rFonts w:eastAsia="等线"/>
          <w:szCs w:val="28"/>
        </w:rPr>
        <w:t xml:space="preserve">Дерюгин П.П., Лебединцева Л.А., Юй Я. Этническое как триггер социального в концепции китаеведа С.М. </w:t>
      </w:r>
      <w:proofErr w:type="spellStart"/>
      <w:r w:rsidRPr="00444CC6">
        <w:rPr>
          <w:rFonts w:eastAsia="等线"/>
          <w:szCs w:val="28"/>
        </w:rPr>
        <w:t>Широкогорова</w:t>
      </w:r>
      <w:proofErr w:type="spellEnd"/>
      <w:r w:rsidRPr="00444CC6">
        <w:rPr>
          <w:rFonts w:eastAsia="等线"/>
          <w:szCs w:val="28"/>
        </w:rPr>
        <w:t xml:space="preserve">. </w:t>
      </w:r>
      <w:proofErr w:type="spellStart"/>
      <w:r w:rsidR="007C2A1A" w:rsidRPr="00444CC6">
        <w:rPr>
          <w:rFonts w:eastAsia="等线"/>
          <w:szCs w:val="28"/>
          <w:lang w:val="en-US"/>
        </w:rPr>
        <w:t>Благовещенск</w:t>
      </w:r>
      <w:proofErr w:type="spellEnd"/>
      <w:r w:rsidR="007C2A1A" w:rsidRPr="00444CC6">
        <w:rPr>
          <w:rFonts w:eastAsia="等线"/>
          <w:szCs w:val="28"/>
        </w:rPr>
        <w:t xml:space="preserve">, </w:t>
      </w:r>
      <w:proofErr w:type="spellStart"/>
      <w:r w:rsidR="007C2A1A" w:rsidRPr="00444CC6">
        <w:rPr>
          <w:rFonts w:eastAsia="等线"/>
          <w:szCs w:val="28"/>
          <w:lang w:val="en-US"/>
        </w:rPr>
        <w:t>Хэйхэ</w:t>
      </w:r>
      <w:proofErr w:type="spellEnd"/>
      <w:r w:rsidR="007C2A1A" w:rsidRPr="00444CC6">
        <w:rPr>
          <w:rFonts w:eastAsia="等线"/>
          <w:szCs w:val="28"/>
          <w:lang w:val="en-US"/>
        </w:rPr>
        <w:t>.</w:t>
      </w:r>
      <w:r w:rsidR="007C2A1A" w:rsidRPr="00444CC6">
        <w:rPr>
          <w:rFonts w:eastAsia="等线"/>
          <w:szCs w:val="28"/>
        </w:rPr>
        <w:t xml:space="preserve"> 2023.</w:t>
      </w:r>
    </w:p>
    <w:p w14:paraId="6AA2A3DC" w14:textId="6B6E6E67" w:rsidR="00A341CB" w:rsidRPr="00BD2A0B" w:rsidRDefault="00B26B88" w:rsidP="00BD3D8A">
      <w:pPr>
        <w:spacing w:line="276" w:lineRule="auto"/>
        <w:ind w:firstLine="709"/>
        <w:rPr>
          <w:rFonts w:eastAsia="等线"/>
          <w:szCs w:val="28"/>
        </w:rPr>
      </w:pPr>
      <w:r>
        <w:rPr>
          <w:rFonts w:eastAsia="等线"/>
          <w:szCs w:val="28"/>
        </w:rPr>
        <w:t xml:space="preserve">Автор </w:t>
      </w:r>
      <w:r w:rsidR="00B52F9F">
        <w:rPr>
          <w:rFonts w:eastAsia="等线"/>
          <w:szCs w:val="28"/>
        </w:rPr>
        <w:t xml:space="preserve">ВКР </w:t>
      </w:r>
      <w:r w:rsidR="00065E7C">
        <w:rPr>
          <w:rFonts w:eastAsia="等线"/>
          <w:szCs w:val="28"/>
        </w:rPr>
        <w:t>пр</w:t>
      </w:r>
      <w:r w:rsidR="00BD2A0B">
        <w:rPr>
          <w:rFonts w:eastAsia="等线"/>
          <w:szCs w:val="28"/>
        </w:rPr>
        <w:t xml:space="preserve">оводил занятия </w:t>
      </w:r>
      <w:r w:rsidR="00BD2A0B" w:rsidRPr="00EE60F5">
        <w:rPr>
          <w:rFonts w:eastAsia="等线"/>
          <w:b/>
          <w:bCs/>
          <w:szCs w:val="28"/>
        </w:rPr>
        <w:t>по</w:t>
      </w:r>
      <w:r w:rsidR="00323EB7" w:rsidRPr="00EE60F5">
        <w:rPr>
          <w:rFonts w:eastAsia="等线"/>
          <w:b/>
          <w:bCs/>
          <w:szCs w:val="28"/>
        </w:rPr>
        <w:t xml:space="preserve"> результатам</w:t>
      </w:r>
      <w:r w:rsidR="00BD2A0B" w:rsidRPr="00087B73">
        <w:rPr>
          <w:rFonts w:eastAsia="等线"/>
          <w:b/>
          <w:bCs/>
          <w:szCs w:val="28"/>
        </w:rPr>
        <w:t xml:space="preserve"> </w:t>
      </w:r>
      <w:r w:rsidR="00B52F9F">
        <w:rPr>
          <w:rFonts w:eastAsia="等线"/>
          <w:b/>
          <w:bCs/>
          <w:szCs w:val="28"/>
        </w:rPr>
        <w:t>исследований</w:t>
      </w:r>
      <w:r w:rsidR="00BD2A0B" w:rsidRPr="00087B73">
        <w:rPr>
          <w:rFonts w:eastAsia="等线"/>
          <w:b/>
          <w:bCs/>
          <w:szCs w:val="28"/>
        </w:rPr>
        <w:t xml:space="preserve"> в </w:t>
      </w:r>
      <w:r w:rsidR="0028272A" w:rsidRPr="00087B73">
        <w:rPr>
          <w:rFonts w:eastAsia="等线"/>
          <w:b/>
          <w:bCs/>
          <w:szCs w:val="28"/>
        </w:rPr>
        <w:t>социологически</w:t>
      </w:r>
      <w:r w:rsidR="00BD2A0B" w:rsidRPr="00087B73">
        <w:rPr>
          <w:rFonts w:eastAsia="等线"/>
          <w:b/>
          <w:bCs/>
          <w:szCs w:val="28"/>
        </w:rPr>
        <w:t>х</w:t>
      </w:r>
      <w:r w:rsidR="0028272A" w:rsidRPr="00087B73">
        <w:rPr>
          <w:rFonts w:eastAsia="等线"/>
          <w:b/>
          <w:bCs/>
          <w:szCs w:val="28"/>
        </w:rPr>
        <w:t xml:space="preserve"> школ</w:t>
      </w:r>
      <w:r w:rsidR="00BD2A0B" w:rsidRPr="00087B73">
        <w:rPr>
          <w:rFonts w:eastAsia="等线"/>
          <w:b/>
          <w:bCs/>
          <w:szCs w:val="28"/>
        </w:rPr>
        <w:t>ах</w:t>
      </w:r>
      <w:r w:rsidR="00AA1A1B" w:rsidRPr="003E3AB2">
        <w:rPr>
          <w:rFonts w:eastAsia="等线"/>
          <w:szCs w:val="28"/>
        </w:rPr>
        <w:t>:</w:t>
      </w:r>
    </w:p>
    <w:p w14:paraId="5435B029" w14:textId="4C1F230C" w:rsidR="000B4F8F" w:rsidRPr="003E3AB2" w:rsidRDefault="00AA1A1B" w:rsidP="00BD3D8A">
      <w:pPr>
        <w:pStyle w:val="a3"/>
        <w:numPr>
          <w:ilvl w:val="0"/>
          <w:numId w:val="44"/>
        </w:numPr>
        <w:spacing w:line="276" w:lineRule="auto"/>
        <w:ind w:left="0" w:firstLineChars="0" w:firstLine="709"/>
        <w:rPr>
          <w:rFonts w:eastAsia="等线"/>
          <w:szCs w:val="28"/>
        </w:rPr>
      </w:pPr>
      <w:r>
        <w:rPr>
          <w:rFonts w:eastAsia="等线"/>
          <w:szCs w:val="28"/>
        </w:rPr>
        <w:t>Летн</w:t>
      </w:r>
      <w:r w:rsidR="00A728A9">
        <w:rPr>
          <w:rFonts w:eastAsia="等线"/>
          <w:szCs w:val="28"/>
        </w:rPr>
        <w:t>я</w:t>
      </w:r>
      <w:r>
        <w:rPr>
          <w:rFonts w:eastAsia="等线"/>
          <w:szCs w:val="28"/>
        </w:rPr>
        <w:t xml:space="preserve">я </w:t>
      </w:r>
      <w:r w:rsidR="000B4F8F">
        <w:rPr>
          <w:rFonts w:eastAsia="等线"/>
          <w:szCs w:val="28"/>
        </w:rPr>
        <w:t xml:space="preserve">социологическая школа СПБГУ – </w:t>
      </w:r>
      <w:proofErr w:type="spellStart"/>
      <w:r w:rsidR="000B4F8F">
        <w:rPr>
          <w:rFonts w:eastAsia="等线"/>
          <w:szCs w:val="28"/>
        </w:rPr>
        <w:t>СевГУ</w:t>
      </w:r>
      <w:proofErr w:type="spellEnd"/>
      <w:r w:rsidR="004042CE">
        <w:rPr>
          <w:rFonts w:eastAsia="等线"/>
          <w:szCs w:val="28"/>
        </w:rPr>
        <w:t>.</w:t>
      </w:r>
      <w:r w:rsidR="000B4F8F">
        <w:rPr>
          <w:rFonts w:eastAsia="等线"/>
          <w:szCs w:val="28"/>
        </w:rPr>
        <w:t xml:space="preserve"> (4-9 Июля 2022 Г.) «</w:t>
      </w:r>
      <w:r w:rsidR="00AD3453">
        <w:rPr>
          <w:rFonts w:eastAsia="等线"/>
          <w:szCs w:val="28"/>
        </w:rPr>
        <w:t>Ч</w:t>
      </w:r>
      <w:r w:rsidR="000B4F8F" w:rsidRPr="00A728A9">
        <w:rPr>
          <w:rFonts w:eastAsia="等线"/>
          <w:szCs w:val="28"/>
        </w:rPr>
        <w:t>еловеческий капитал студенчества в обществе риска</w:t>
      </w:r>
      <w:r w:rsidR="000B4F8F" w:rsidRPr="003E3AB2">
        <w:rPr>
          <w:rFonts w:eastAsia="等线"/>
          <w:szCs w:val="28"/>
        </w:rPr>
        <w:t xml:space="preserve">: </w:t>
      </w:r>
      <w:r w:rsidR="000B4F8F" w:rsidRPr="00A728A9">
        <w:rPr>
          <w:rFonts w:eastAsia="等线"/>
          <w:szCs w:val="28"/>
        </w:rPr>
        <w:t>социологическое измерение – цифровые технологии».</w:t>
      </w:r>
    </w:p>
    <w:p w14:paraId="33FC7DD8" w14:textId="50EA77C3" w:rsidR="00A728A9" w:rsidRPr="00FB5A5C" w:rsidRDefault="00A728A9" w:rsidP="00BD3D8A">
      <w:pPr>
        <w:pStyle w:val="a3"/>
        <w:numPr>
          <w:ilvl w:val="0"/>
          <w:numId w:val="44"/>
        </w:numPr>
        <w:spacing w:line="276" w:lineRule="auto"/>
        <w:ind w:left="0" w:firstLineChars="0" w:firstLine="709"/>
        <w:rPr>
          <w:rFonts w:eastAsia="等线"/>
          <w:szCs w:val="28"/>
          <w:lang w:val="en-US"/>
        </w:rPr>
      </w:pPr>
      <w:r w:rsidRPr="00A728A9">
        <w:rPr>
          <w:rFonts w:eastAsia="等线"/>
          <w:szCs w:val="28"/>
        </w:rPr>
        <w:t xml:space="preserve">Зимняя </w:t>
      </w:r>
      <w:r>
        <w:rPr>
          <w:rFonts w:eastAsia="等线"/>
          <w:szCs w:val="28"/>
        </w:rPr>
        <w:t xml:space="preserve">социологическая школа </w:t>
      </w:r>
      <w:r w:rsidR="00C739AF">
        <w:rPr>
          <w:rFonts w:eastAsia="等线"/>
          <w:szCs w:val="28"/>
        </w:rPr>
        <w:t xml:space="preserve">Иркутского </w:t>
      </w:r>
      <w:r w:rsidR="00CB032E">
        <w:rPr>
          <w:rFonts w:eastAsia="等线"/>
          <w:szCs w:val="28"/>
        </w:rPr>
        <w:t>государственного университета</w:t>
      </w:r>
      <w:r w:rsidR="007F4F74">
        <w:rPr>
          <w:rFonts w:eastAsia="等线"/>
          <w:szCs w:val="28"/>
        </w:rPr>
        <w:t>.</w:t>
      </w:r>
      <w:r w:rsidR="006A45E5">
        <w:rPr>
          <w:rFonts w:eastAsia="等线"/>
          <w:szCs w:val="28"/>
        </w:rPr>
        <w:t xml:space="preserve"> </w:t>
      </w:r>
      <w:r w:rsidR="004042CE">
        <w:rPr>
          <w:rFonts w:eastAsia="等线"/>
          <w:szCs w:val="28"/>
        </w:rPr>
        <w:t>(5-10 Декабря 2022 Г.) «</w:t>
      </w:r>
      <w:r w:rsidR="00AD3453">
        <w:rPr>
          <w:rFonts w:eastAsia="等线"/>
          <w:szCs w:val="28"/>
        </w:rPr>
        <w:t>Современные социологические теории и исследовательские методы</w:t>
      </w:r>
      <w:r w:rsidR="004042CE">
        <w:rPr>
          <w:rFonts w:eastAsia="等线"/>
          <w:szCs w:val="28"/>
        </w:rPr>
        <w:t>».</w:t>
      </w:r>
    </w:p>
    <w:p w14:paraId="2B14BCBB" w14:textId="2FACFD42" w:rsidR="00FB5A5C" w:rsidRPr="003E3AB2" w:rsidRDefault="00FB5A5C" w:rsidP="00BD3D8A">
      <w:pPr>
        <w:pStyle w:val="a3"/>
        <w:numPr>
          <w:ilvl w:val="0"/>
          <w:numId w:val="44"/>
        </w:numPr>
        <w:spacing w:line="276" w:lineRule="auto"/>
        <w:ind w:left="0" w:firstLineChars="0" w:firstLine="709"/>
        <w:rPr>
          <w:rFonts w:eastAsia="等线"/>
          <w:szCs w:val="28"/>
        </w:rPr>
      </w:pPr>
      <w:r>
        <w:rPr>
          <w:rFonts w:eastAsia="等线"/>
          <w:szCs w:val="28"/>
        </w:rPr>
        <w:t>Социологическая школа</w:t>
      </w:r>
      <w:r w:rsidR="00850387">
        <w:rPr>
          <w:rFonts w:eastAsia="等线"/>
          <w:szCs w:val="28"/>
        </w:rPr>
        <w:t xml:space="preserve"> </w:t>
      </w:r>
      <w:r w:rsidR="005360C7">
        <w:rPr>
          <w:rFonts w:eastAsia="等线"/>
          <w:szCs w:val="28"/>
        </w:rPr>
        <w:t>Благовещенского государственного педагогического университета</w:t>
      </w:r>
      <w:r w:rsidR="00195B5A">
        <w:rPr>
          <w:rFonts w:eastAsia="等线"/>
          <w:szCs w:val="28"/>
        </w:rPr>
        <w:t>. (</w:t>
      </w:r>
      <w:r w:rsidR="00D460EE">
        <w:rPr>
          <w:rFonts w:eastAsia="等线"/>
          <w:szCs w:val="28"/>
        </w:rPr>
        <w:t xml:space="preserve">22-24 </w:t>
      </w:r>
      <w:r w:rsidR="007D6C84">
        <w:rPr>
          <w:rFonts w:eastAsia="等线"/>
          <w:szCs w:val="28"/>
        </w:rPr>
        <w:t>М</w:t>
      </w:r>
      <w:r w:rsidR="00D460EE">
        <w:rPr>
          <w:rFonts w:eastAsia="等线"/>
          <w:szCs w:val="28"/>
        </w:rPr>
        <w:t>ая 2023 Г.</w:t>
      </w:r>
      <w:r w:rsidR="00195B5A">
        <w:rPr>
          <w:rFonts w:eastAsia="等线"/>
          <w:szCs w:val="28"/>
        </w:rPr>
        <w:t>)</w:t>
      </w:r>
      <w:r w:rsidR="00D460EE">
        <w:rPr>
          <w:rFonts w:eastAsia="等线"/>
          <w:szCs w:val="28"/>
        </w:rPr>
        <w:t xml:space="preserve"> «</w:t>
      </w:r>
      <w:r w:rsidR="00593E78">
        <w:rPr>
          <w:rFonts w:eastAsia="等线"/>
          <w:szCs w:val="28"/>
        </w:rPr>
        <w:t>Современные социологические теории и исследовательские методы в контексте стратегии поворота на Восток</w:t>
      </w:r>
      <w:r w:rsidR="00D460EE">
        <w:rPr>
          <w:rFonts w:eastAsia="等线"/>
          <w:szCs w:val="28"/>
        </w:rPr>
        <w:t>».</w:t>
      </w:r>
    </w:p>
    <w:p w14:paraId="317A9A6C" w14:textId="314B56D3" w:rsidR="00167758" w:rsidRPr="00444CC6" w:rsidRDefault="00167758" w:rsidP="00BD3D8A">
      <w:pPr>
        <w:spacing w:line="276" w:lineRule="auto"/>
        <w:ind w:firstLine="709"/>
        <w:rPr>
          <w:rFonts w:eastAsia="等线"/>
          <w:b/>
          <w:bCs/>
          <w:szCs w:val="28"/>
        </w:rPr>
      </w:pPr>
      <w:r w:rsidRPr="00444CC6">
        <w:rPr>
          <w:rFonts w:eastAsia="等线"/>
          <w:b/>
          <w:bCs/>
          <w:szCs w:val="28"/>
        </w:rPr>
        <w:t>ВКР состоит</w:t>
      </w:r>
      <w:r w:rsidRPr="00444CC6">
        <w:rPr>
          <w:rFonts w:eastAsia="等线"/>
          <w:szCs w:val="28"/>
        </w:rPr>
        <w:t xml:space="preserve"> из введения, двух глав, заключения, списка литературы и приложений.</w:t>
      </w:r>
    </w:p>
    <w:p w14:paraId="77F253E6" w14:textId="77777777" w:rsidR="00167758" w:rsidRPr="00444CC6" w:rsidRDefault="00167758" w:rsidP="00BD3D8A">
      <w:pPr>
        <w:spacing w:line="276" w:lineRule="auto"/>
        <w:ind w:firstLine="709"/>
        <w:rPr>
          <w:rFonts w:eastAsia="等线"/>
          <w:szCs w:val="28"/>
        </w:rPr>
      </w:pPr>
    </w:p>
    <w:p w14:paraId="53EDC625" w14:textId="77777777" w:rsidR="007F3407" w:rsidRPr="00444CC6" w:rsidRDefault="007F3407" w:rsidP="00BD3D8A">
      <w:pPr>
        <w:widowControl/>
        <w:spacing w:line="276" w:lineRule="auto"/>
        <w:ind w:firstLine="709"/>
        <w:rPr>
          <w:rFonts w:eastAsia="等线"/>
          <w:szCs w:val="28"/>
        </w:rPr>
      </w:pPr>
      <w:r w:rsidRPr="00444CC6">
        <w:rPr>
          <w:rFonts w:eastAsia="等线"/>
          <w:szCs w:val="28"/>
        </w:rPr>
        <w:br w:type="page"/>
      </w:r>
    </w:p>
    <w:p w14:paraId="63D76137" w14:textId="66AA5DFE" w:rsidR="00032948" w:rsidRPr="00444CC6" w:rsidRDefault="00630DEC" w:rsidP="00BD3D8A">
      <w:pPr>
        <w:spacing w:line="276" w:lineRule="auto"/>
        <w:ind w:firstLine="709"/>
        <w:jc w:val="center"/>
        <w:outlineLvl w:val="0"/>
        <w:rPr>
          <w:rFonts w:eastAsia="等线"/>
          <w:b/>
          <w:bCs/>
          <w:sz w:val="32"/>
          <w:szCs w:val="32"/>
        </w:rPr>
      </w:pPr>
      <w:bookmarkStart w:id="5" w:name="_Toc132849742"/>
      <w:r w:rsidRPr="00444CC6">
        <w:rPr>
          <w:rFonts w:eastAsia="等线"/>
          <w:b/>
          <w:bCs/>
          <w:sz w:val="32"/>
          <w:szCs w:val="32"/>
        </w:rPr>
        <w:t xml:space="preserve">ГЛАВА 1. </w:t>
      </w:r>
      <w:bookmarkEnd w:id="5"/>
      <w:r w:rsidR="007454C3" w:rsidRPr="007454C3">
        <w:rPr>
          <w:rFonts w:eastAsia="等线"/>
          <w:b/>
          <w:bCs/>
          <w:sz w:val="32"/>
          <w:szCs w:val="32"/>
        </w:rPr>
        <w:t>ТЕОРЕТИКО-МЕТОДОЛОГИЧЕСКИЕ ПОДХОДЫ К ИЗУЧЕНИЮ ЦЕННОСТЕЙ В СОЦИОЛОГИИ</w:t>
      </w:r>
    </w:p>
    <w:p w14:paraId="58B96AC6" w14:textId="77777777" w:rsidR="00032948" w:rsidRPr="00444CC6" w:rsidRDefault="00032948" w:rsidP="00BD3D8A">
      <w:pPr>
        <w:spacing w:line="276" w:lineRule="auto"/>
        <w:ind w:firstLine="709"/>
        <w:rPr>
          <w:rFonts w:eastAsia="等线"/>
        </w:rPr>
      </w:pPr>
    </w:p>
    <w:p w14:paraId="5C420811" w14:textId="0DA08E88" w:rsidR="00940A5E" w:rsidRPr="00444CC6" w:rsidRDefault="00940A5E" w:rsidP="00BD3D8A">
      <w:pPr>
        <w:spacing w:line="276" w:lineRule="auto"/>
        <w:ind w:firstLine="709"/>
        <w:rPr>
          <w:rFonts w:eastAsia="等线"/>
          <w:szCs w:val="28"/>
        </w:rPr>
      </w:pPr>
      <w:r w:rsidRPr="00444CC6">
        <w:rPr>
          <w:rFonts w:eastAsia="等线"/>
          <w:szCs w:val="28"/>
        </w:rPr>
        <w:t xml:space="preserve">Глава 1 "Теоретические подходы к изучению ценностей" является важной основой для понимания и анализа ценностей </w:t>
      </w:r>
      <w:r w:rsidR="00AE1D74" w:rsidRPr="00444CC6">
        <w:rPr>
          <w:rFonts w:eastAsia="等线"/>
          <w:szCs w:val="28"/>
        </w:rPr>
        <w:t>ИТ-специал</w:t>
      </w:r>
      <w:r w:rsidRPr="00444CC6">
        <w:rPr>
          <w:rFonts w:eastAsia="等线"/>
          <w:szCs w:val="28"/>
        </w:rPr>
        <w:t xml:space="preserve">истов. Рассмотренные в главе подходы дают возможность увидеть систему ценностей в различных ракурсах и помогают понять, как эти ценности влияют на поведение и деятельность </w:t>
      </w:r>
      <w:r w:rsidR="00AE1D74" w:rsidRPr="00444CC6">
        <w:rPr>
          <w:rFonts w:eastAsia="等线"/>
          <w:szCs w:val="28"/>
        </w:rPr>
        <w:t>ИТ-специал</w:t>
      </w:r>
      <w:r w:rsidRPr="00444CC6">
        <w:rPr>
          <w:rFonts w:eastAsia="等线"/>
          <w:szCs w:val="28"/>
        </w:rPr>
        <w:t>истов.</w:t>
      </w:r>
    </w:p>
    <w:p w14:paraId="6C3C61B8" w14:textId="77777777" w:rsidR="00940A5E" w:rsidRPr="00444CC6" w:rsidRDefault="00940A5E" w:rsidP="00BD3D8A">
      <w:pPr>
        <w:spacing w:line="276" w:lineRule="auto"/>
        <w:ind w:firstLine="709"/>
        <w:rPr>
          <w:rFonts w:eastAsia="等线"/>
          <w:szCs w:val="28"/>
        </w:rPr>
      </w:pPr>
      <w:r w:rsidRPr="00444CC6">
        <w:rPr>
          <w:rFonts w:eastAsia="等线"/>
          <w:szCs w:val="28"/>
        </w:rPr>
        <w:t xml:space="preserve">В первом подходе, представленном Тугариновым, ценности рассматриваются через призму мировоззренческой позиции, которая делит их на материальные и духовные. Второй подход, разработанный Сорокиным, базируется на типологии культур и предполагает деление ценностей на </w:t>
      </w:r>
      <w:proofErr w:type="spellStart"/>
      <w:r w:rsidRPr="00444CC6">
        <w:rPr>
          <w:rFonts w:eastAsia="等线"/>
          <w:szCs w:val="28"/>
        </w:rPr>
        <w:t>идеациональный</w:t>
      </w:r>
      <w:proofErr w:type="spellEnd"/>
      <w:r w:rsidRPr="00444CC6">
        <w:rPr>
          <w:rFonts w:eastAsia="等线"/>
          <w:szCs w:val="28"/>
        </w:rPr>
        <w:t xml:space="preserve"> тип, идеалистический тип и чувственный тип. Лапин, в свою очередь, рассматривает ценности через призму деятельности, выделяя цели, средства и результаты.</w:t>
      </w:r>
    </w:p>
    <w:p w14:paraId="637DBF1C" w14:textId="77777777" w:rsidR="00940A5E" w:rsidRPr="00444CC6" w:rsidRDefault="00940A5E" w:rsidP="00BD3D8A">
      <w:pPr>
        <w:spacing w:line="276" w:lineRule="auto"/>
        <w:ind w:firstLine="709"/>
        <w:rPr>
          <w:rFonts w:eastAsia="等线"/>
          <w:szCs w:val="28"/>
        </w:rPr>
      </w:pPr>
      <w:r w:rsidRPr="00444CC6">
        <w:rPr>
          <w:rFonts w:eastAsia="等线"/>
          <w:szCs w:val="28"/>
        </w:rPr>
        <w:t xml:space="preserve">В подходе, связанном с профессиональными ценностями, ценности рассматриваются как объект исследования. Он предполагает разделение ценностей на технические, технологические и другие. Пятый подход, разработанный Э. </w:t>
      </w:r>
      <w:proofErr w:type="spellStart"/>
      <w:r w:rsidRPr="00444CC6">
        <w:rPr>
          <w:rFonts w:eastAsia="等线"/>
          <w:szCs w:val="28"/>
        </w:rPr>
        <w:t>Шпрангером</w:t>
      </w:r>
      <w:proofErr w:type="spellEnd"/>
      <w:r w:rsidRPr="00444CC6">
        <w:rPr>
          <w:rFonts w:eastAsia="等线"/>
          <w:szCs w:val="28"/>
        </w:rPr>
        <w:t xml:space="preserve">, Шварцем, </w:t>
      </w:r>
      <w:proofErr w:type="spellStart"/>
      <w:r w:rsidRPr="00444CC6">
        <w:rPr>
          <w:rFonts w:eastAsia="等线"/>
          <w:szCs w:val="28"/>
        </w:rPr>
        <w:t>Рокичем</w:t>
      </w:r>
      <w:proofErr w:type="spellEnd"/>
      <w:r w:rsidRPr="00444CC6">
        <w:rPr>
          <w:rFonts w:eastAsia="等线"/>
          <w:szCs w:val="28"/>
        </w:rPr>
        <w:t>, Перри, Скоттом и другими авторами, основывается на отношении ценностей к сферам их проявления. Наконец, шестой подход, связанный с идеологической позицией, представлен Мао Цзэдуном.</w:t>
      </w:r>
    </w:p>
    <w:p w14:paraId="6A198B55" w14:textId="0F5D22D9" w:rsidR="00940A5E" w:rsidRPr="00444CC6" w:rsidRDefault="00940A5E" w:rsidP="00BD3D8A">
      <w:pPr>
        <w:spacing w:line="276" w:lineRule="auto"/>
        <w:ind w:firstLine="709"/>
        <w:rPr>
          <w:rFonts w:eastAsia="等线"/>
          <w:szCs w:val="28"/>
        </w:rPr>
      </w:pPr>
      <w:r w:rsidRPr="00444CC6">
        <w:rPr>
          <w:rFonts w:eastAsia="等线"/>
          <w:szCs w:val="28"/>
        </w:rPr>
        <w:t xml:space="preserve">Изучение системы ценностей </w:t>
      </w:r>
      <w:r w:rsidR="00AE1D74" w:rsidRPr="00444CC6">
        <w:rPr>
          <w:rFonts w:eastAsia="等线"/>
          <w:szCs w:val="28"/>
        </w:rPr>
        <w:t>ИТ-специал</w:t>
      </w:r>
      <w:r w:rsidRPr="00444CC6">
        <w:rPr>
          <w:rFonts w:eastAsia="等线"/>
          <w:szCs w:val="28"/>
        </w:rPr>
        <w:t xml:space="preserve">истов включает в себя несколько уровней, начиная с их истории и развития и заканчивая методами исследования, которые помогают получить информацию о конкретных ценностях. Особое внимание следует уделить профессиональным ценностям, которые играют важную роль в работе </w:t>
      </w:r>
      <w:r w:rsidR="00AE1D74" w:rsidRPr="00444CC6">
        <w:rPr>
          <w:rFonts w:eastAsia="等线"/>
          <w:szCs w:val="28"/>
        </w:rPr>
        <w:t>ИТ-специал</w:t>
      </w:r>
      <w:r w:rsidRPr="00444CC6">
        <w:rPr>
          <w:rFonts w:eastAsia="等线"/>
          <w:szCs w:val="28"/>
        </w:rPr>
        <w:t>истов и влияют на их поведение и принятие решений.</w:t>
      </w:r>
    </w:p>
    <w:p w14:paraId="710326E0" w14:textId="29F71791" w:rsidR="00940A5E" w:rsidRPr="00444CC6" w:rsidRDefault="00940A5E" w:rsidP="00BD3D8A">
      <w:pPr>
        <w:spacing w:line="276" w:lineRule="auto"/>
        <w:ind w:firstLine="709"/>
        <w:rPr>
          <w:rFonts w:eastAsia="等线"/>
          <w:szCs w:val="28"/>
        </w:rPr>
      </w:pPr>
      <w:r w:rsidRPr="00444CC6">
        <w:rPr>
          <w:rFonts w:eastAsia="等线"/>
          <w:szCs w:val="28"/>
        </w:rPr>
        <w:t xml:space="preserve">Таким образом, Глава 1 показывает, что изучение системы ценностей </w:t>
      </w:r>
      <w:r w:rsidR="00AE1D74" w:rsidRPr="00444CC6">
        <w:rPr>
          <w:rFonts w:eastAsia="等线"/>
          <w:szCs w:val="28"/>
        </w:rPr>
        <w:t>ИТ-специал</w:t>
      </w:r>
      <w:r w:rsidRPr="00444CC6">
        <w:rPr>
          <w:rFonts w:eastAsia="等线"/>
          <w:szCs w:val="28"/>
        </w:rPr>
        <w:t xml:space="preserve">истов является сложным и многогранным процессом, который требует использования различных теоретических подходов. Понимание этих подходов позволяет более глубоко и системно рассмотреть систему ценностей </w:t>
      </w:r>
      <w:r w:rsidR="00AE1D74" w:rsidRPr="00444CC6">
        <w:rPr>
          <w:rFonts w:eastAsia="等线"/>
          <w:szCs w:val="28"/>
        </w:rPr>
        <w:t>ИТ-специал</w:t>
      </w:r>
      <w:r w:rsidRPr="00444CC6">
        <w:rPr>
          <w:rFonts w:eastAsia="等线"/>
          <w:szCs w:val="28"/>
        </w:rPr>
        <w:t>истов, идентифицировать их ключевые компоненты и проанализировать их влияние на поведение и принятие решений в профессиональной деятельности. Однако следует отметить, что каждый подход имеет свои ограничения, и его применение требует учета контекста и целей исследования.</w:t>
      </w:r>
    </w:p>
    <w:p w14:paraId="20F747E7" w14:textId="4954FF74" w:rsidR="00940A5E" w:rsidRPr="00444CC6" w:rsidRDefault="00940A5E" w:rsidP="00BD3D8A">
      <w:pPr>
        <w:spacing w:line="276" w:lineRule="auto"/>
        <w:ind w:firstLine="709"/>
        <w:rPr>
          <w:rFonts w:eastAsia="等线"/>
          <w:szCs w:val="28"/>
        </w:rPr>
      </w:pPr>
      <w:r w:rsidRPr="00444CC6">
        <w:rPr>
          <w:rFonts w:eastAsia="等线"/>
          <w:szCs w:val="28"/>
        </w:rPr>
        <w:t xml:space="preserve">В рамках данной главы </w:t>
      </w:r>
      <w:r w:rsidRPr="0044155B">
        <w:rPr>
          <w:rFonts w:eastAsia="等线"/>
          <w:szCs w:val="28"/>
        </w:rPr>
        <w:t>б</w:t>
      </w:r>
      <w:r w:rsidR="0044155B" w:rsidRPr="0044155B">
        <w:rPr>
          <w:rFonts w:eastAsia="等线"/>
          <w:szCs w:val="28"/>
        </w:rPr>
        <w:t>удут</w:t>
      </w:r>
      <w:r w:rsidRPr="0044155B">
        <w:rPr>
          <w:rFonts w:eastAsia="等线"/>
          <w:szCs w:val="28"/>
        </w:rPr>
        <w:t xml:space="preserve"> рассмотрены подходы</w:t>
      </w:r>
      <w:r w:rsidRPr="00444CC6">
        <w:rPr>
          <w:rFonts w:eastAsia="等线"/>
          <w:szCs w:val="28"/>
        </w:rPr>
        <w:t xml:space="preserve"> к изучению ценностей </w:t>
      </w:r>
      <w:r w:rsidR="00AE1D74" w:rsidRPr="00444CC6">
        <w:rPr>
          <w:rFonts w:eastAsia="等线"/>
          <w:szCs w:val="28"/>
        </w:rPr>
        <w:t>ИТ-специал</w:t>
      </w:r>
      <w:r w:rsidRPr="00444CC6">
        <w:rPr>
          <w:rFonts w:eastAsia="等线"/>
          <w:szCs w:val="28"/>
        </w:rPr>
        <w:t xml:space="preserve">истов, основанные на мировоззренческих, типологических, деятельностных, профессиональных, </w:t>
      </w:r>
      <w:proofErr w:type="spellStart"/>
      <w:r w:rsidRPr="00444CC6">
        <w:rPr>
          <w:rFonts w:eastAsia="等线"/>
          <w:szCs w:val="28"/>
        </w:rPr>
        <w:t>сферных</w:t>
      </w:r>
      <w:proofErr w:type="spellEnd"/>
      <w:r w:rsidRPr="00444CC6">
        <w:rPr>
          <w:rFonts w:eastAsia="等线"/>
          <w:szCs w:val="28"/>
        </w:rPr>
        <w:t xml:space="preserve"> и идеологических подходах. Также были представлены методы исследования ценностей, такие как метод анкетирования, метод интервью, метод наблюдения и метод контент-анализа.</w:t>
      </w:r>
    </w:p>
    <w:p w14:paraId="498E2B61" w14:textId="77777777" w:rsidR="00C6441C" w:rsidRDefault="00C6441C" w:rsidP="00BD3D8A">
      <w:pPr>
        <w:spacing w:line="276" w:lineRule="auto"/>
        <w:ind w:firstLine="709"/>
        <w:rPr>
          <w:rFonts w:eastAsia="等线"/>
          <w:szCs w:val="28"/>
        </w:rPr>
      </w:pPr>
      <w:r w:rsidRPr="00444CC6">
        <w:rPr>
          <w:rFonts w:eastAsia="等线"/>
          <w:szCs w:val="28"/>
        </w:rPr>
        <w:t xml:space="preserve">Главный вывод теоретической части исследования заключается в том, что система ценностей ИТ-специалистов представляет собой сложную и многогранную структуру, требующую использования различных теоретических подходов для ее изучения. Методология исследования ценностей постоянно совершенствуется и может быть обобщена как синтетическая, комплексная и </w:t>
      </w:r>
      <w:proofErr w:type="spellStart"/>
      <w:r w:rsidRPr="00444CC6">
        <w:rPr>
          <w:rFonts w:eastAsia="等线"/>
          <w:szCs w:val="28"/>
        </w:rPr>
        <w:t>мультипарадигмальная</w:t>
      </w:r>
      <w:proofErr w:type="spellEnd"/>
      <w:r w:rsidRPr="00444CC6">
        <w:rPr>
          <w:rFonts w:eastAsia="等线"/>
          <w:szCs w:val="28"/>
        </w:rPr>
        <w:t>. В данном исследовании использовались теории российских, китайских и европейских социологов, а также разработанный сетевой подход к изучению ценностей. Анализ системы ценностей китайских и российских ИТ-специалистов показал, что они соответствуют теории социальной интеграции, но развиваются по разным схемам под влиянием социальных ценностей общества, в котором они живут. В целом, исследование подтверждает теоретические основы особенностей ценностей ИТ-специалистов и имеет теоретические концепции базы для дальнейшего эмпирического исследования.</w:t>
      </w:r>
    </w:p>
    <w:p w14:paraId="081EC5A3" w14:textId="1F90ACBF" w:rsidR="009C3DB7" w:rsidRDefault="009C3DB7" w:rsidP="00BD3D8A">
      <w:pPr>
        <w:widowControl/>
        <w:ind w:firstLine="709"/>
        <w:jc w:val="left"/>
        <w:rPr>
          <w:rFonts w:eastAsia="等线"/>
          <w:szCs w:val="28"/>
        </w:rPr>
      </w:pPr>
      <w:r>
        <w:rPr>
          <w:rFonts w:eastAsia="等线"/>
          <w:szCs w:val="28"/>
        </w:rPr>
        <w:br w:type="page"/>
      </w:r>
    </w:p>
    <w:p w14:paraId="0C3FED83" w14:textId="77777777" w:rsidR="009C3DB7" w:rsidRPr="00444CC6" w:rsidRDefault="009C3DB7" w:rsidP="00BD3D8A">
      <w:pPr>
        <w:spacing w:line="276" w:lineRule="auto"/>
        <w:ind w:firstLine="709"/>
        <w:rPr>
          <w:rFonts w:eastAsia="等线"/>
          <w:szCs w:val="28"/>
        </w:rPr>
      </w:pPr>
    </w:p>
    <w:p w14:paraId="6E23067F" w14:textId="57C2E3B1" w:rsidR="007E697E" w:rsidRPr="00444CC6" w:rsidRDefault="00897267" w:rsidP="00137DB2">
      <w:pPr>
        <w:spacing w:line="276" w:lineRule="auto"/>
        <w:rPr>
          <w:b/>
          <w:bCs/>
          <w:szCs w:val="28"/>
          <w:shd w:val="clear" w:color="auto" w:fill="FFFFFF"/>
          <w:lang w:eastAsia="ru-RU"/>
        </w:rPr>
      </w:pPr>
      <w:r w:rsidRPr="00444CC6">
        <w:rPr>
          <w:rFonts w:eastAsia="等线"/>
          <w:noProof/>
          <w:szCs w:val="28"/>
        </w:rPr>
        <w:drawing>
          <wp:inline distT="0" distB="0" distL="0" distR="0" wp14:anchorId="6AA5E96C" wp14:editId="4859E29C">
            <wp:extent cx="6096000" cy="4038600"/>
            <wp:effectExtent l="0" t="0" r="0" b="0"/>
            <wp:docPr id="455532216"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32216" name="图片 1" descr="图示&#10;&#10;描述已自动生成"/>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6106168" cy="4045336"/>
                    </a:xfrm>
                    <a:prstGeom prst="rect">
                      <a:avLst/>
                    </a:prstGeom>
                  </pic:spPr>
                </pic:pic>
              </a:graphicData>
            </a:graphic>
          </wp:inline>
        </w:drawing>
      </w:r>
      <w:r w:rsidR="00B07680" w:rsidRPr="00444CC6">
        <w:rPr>
          <w:rFonts w:eastAsia="等线"/>
          <w:szCs w:val="28"/>
        </w:rPr>
        <w:br/>
      </w:r>
      <w:r w:rsidR="009059FF" w:rsidRPr="00444CC6">
        <w:rPr>
          <w:b/>
          <w:bCs/>
          <w:szCs w:val="28"/>
          <w:shd w:val="clear" w:color="auto" w:fill="FFFFFF"/>
          <w:lang w:eastAsia="ru-RU"/>
        </w:rPr>
        <w:t>Рис.1 Схема подходы к изучению ценностей</w:t>
      </w:r>
    </w:p>
    <w:p w14:paraId="50BD234E" w14:textId="77777777" w:rsidR="007E697E" w:rsidRPr="00444CC6" w:rsidRDefault="007E697E" w:rsidP="00BD3D8A">
      <w:pPr>
        <w:widowControl/>
        <w:spacing w:line="276" w:lineRule="auto"/>
        <w:ind w:firstLine="709"/>
        <w:rPr>
          <w:b/>
          <w:bCs/>
          <w:szCs w:val="28"/>
          <w:shd w:val="clear" w:color="auto" w:fill="FFFFFF"/>
          <w:lang w:eastAsia="ru-RU"/>
        </w:rPr>
      </w:pPr>
      <w:r w:rsidRPr="00444CC6">
        <w:rPr>
          <w:b/>
          <w:bCs/>
          <w:szCs w:val="28"/>
          <w:shd w:val="clear" w:color="auto" w:fill="FFFFFF"/>
          <w:lang w:eastAsia="ru-RU"/>
        </w:rPr>
        <w:br w:type="page"/>
      </w:r>
    </w:p>
    <w:p w14:paraId="03005A34" w14:textId="6F65C38D" w:rsidR="007F3407" w:rsidRDefault="007F3407" w:rsidP="0044155B">
      <w:pPr>
        <w:pStyle w:val="ad"/>
        <w:numPr>
          <w:ilvl w:val="1"/>
          <w:numId w:val="45"/>
        </w:numPr>
        <w:spacing w:before="0" w:after="0" w:line="276" w:lineRule="auto"/>
        <w:rPr>
          <w:shd w:val="clear" w:color="auto" w:fill="FFFFFF"/>
          <w:lang w:eastAsia="ru-RU"/>
        </w:rPr>
      </w:pPr>
      <w:bookmarkStart w:id="6" w:name="_Toc122980351"/>
      <w:bookmarkStart w:id="7" w:name="_Toc132849743"/>
      <w:r w:rsidRPr="00444CC6">
        <w:rPr>
          <w:shd w:val="clear" w:color="auto" w:fill="FFFFFF"/>
          <w:lang w:eastAsia="ru-RU"/>
        </w:rPr>
        <w:t>История изучения ценностей в социологии</w:t>
      </w:r>
      <w:bookmarkEnd w:id="6"/>
      <w:bookmarkEnd w:id="7"/>
      <w:r w:rsidRPr="00444CC6">
        <w:rPr>
          <w:shd w:val="clear" w:color="auto" w:fill="FFFFFF"/>
          <w:lang w:eastAsia="ru-RU"/>
        </w:rPr>
        <w:t xml:space="preserve"> </w:t>
      </w:r>
    </w:p>
    <w:p w14:paraId="5A2598DA" w14:textId="77777777" w:rsidR="0044155B" w:rsidRPr="00444CC6" w:rsidRDefault="0044155B" w:rsidP="0044155B">
      <w:pPr>
        <w:pStyle w:val="ad"/>
        <w:spacing w:before="0" w:after="0" w:line="276" w:lineRule="auto"/>
        <w:ind w:left="1129"/>
        <w:jc w:val="both"/>
        <w:rPr>
          <w:shd w:val="clear" w:color="auto" w:fill="FFFFFF"/>
          <w:lang w:eastAsia="ru-RU"/>
        </w:rPr>
      </w:pPr>
    </w:p>
    <w:p w14:paraId="3F9141D3" w14:textId="77777777" w:rsidR="007F3407" w:rsidRPr="00444CC6" w:rsidRDefault="007F3407" w:rsidP="00BD3D8A">
      <w:pPr>
        <w:spacing w:line="276" w:lineRule="auto"/>
        <w:ind w:firstLine="709"/>
        <w:rPr>
          <w:szCs w:val="28"/>
          <w:shd w:val="clear" w:color="auto" w:fill="FFFFFF"/>
          <w:lang w:eastAsia="ru-RU"/>
        </w:rPr>
      </w:pPr>
      <w:r w:rsidRPr="00444CC6">
        <w:rPr>
          <w:szCs w:val="28"/>
          <w:shd w:val="clear" w:color="auto" w:fill="FFFFFF"/>
          <w:lang w:eastAsia="ru-RU"/>
        </w:rPr>
        <w:t>Изучение ценностей является относительно новым предметом в рамках дисциплины социологии, которая изучается менее 100 лет. Изучение ценностей зародилось в дисциплине философии, а с возрождением и развитием социологии исследование ценностей проводилось в разных странах и регионах. (в Китае, в США, России и Европе)</w:t>
      </w:r>
      <w:r w:rsidRPr="00444CC6">
        <w:rPr>
          <w:szCs w:val="28"/>
          <w:shd w:val="clear" w:color="auto" w:fill="FFFFFF"/>
          <w:vertAlign w:val="superscript"/>
          <w:lang w:eastAsia="ru-RU"/>
        </w:rPr>
        <w:footnoteReference w:id="1"/>
      </w:r>
      <w:r w:rsidRPr="00444CC6">
        <w:rPr>
          <w:szCs w:val="28"/>
          <w:shd w:val="clear" w:color="auto" w:fill="FFFFFF"/>
          <w:lang w:eastAsia="ru-RU"/>
        </w:rPr>
        <w:t>. В контексте социологии ценности людей постоянно меняются в зависимости от социальных изменений. В разных обществах в разное время существуют разные ценности, и под влиянием объективных обстоятельств и собственных представлений социальное поведение людей постепенно меняется, так что люди с ценностями, характерными для своего времени, постоянно изменяют общество, и так постоянно.</w:t>
      </w:r>
    </w:p>
    <w:p w14:paraId="429719B1" w14:textId="77777777" w:rsidR="007F3407" w:rsidRPr="00444CC6" w:rsidRDefault="007F3407" w:rsidP="00BD3D8A">
      <w:pPr>
        <w:spacing w:line="276" w:lineRule="auto"/>
        <w:ind w:firstLine="709"/>
        <w:rPr>
          <w:rFonts w:eastAsia="等线"/>
          <w:szCs w:val="28"/>
        </w:rPr>
      </w:pPr>
      <w:r w:rsidRPr="00444CC6">
        <w:rPr>
          <w:rFonts w:eastAsia="等线"/>
          <w:szCs w:val="28"/>
          <w:shd w:val="clear" w:color="auto" w:fill="FFFFFF"/>
        </w:rPr>
        <w:tab/>
        <w:t>В Китае в кон</w:t>
      </w:r>
      <w:r w:rsidR="000A113A" w:rsidRPr="00444CC6">
        <w:rPr>
          <w:rFonts w:eastAsia="等线"/>
          <w:szCs w:val="28"/>
          <w:shd w:val="clear" w:color="auto" w:fill="FFFFFF"/>
        </w:rPr>
        <w:t>це</w:t>
      </w:r>
      <w:r w:rsidRPr="00444CC6">
        <w:rPr>
          <w:rFonts w:eastAsia="等线"/>
          <w:szCs w:val="28"/>
          <w:shd w:val="clear" w:color="auto" w:fill="FFFFFF"/>
        </w:rPr>
        <w:t xml:space="preserve"> 1970-х годов Ян Гошу, представитель социологов, оторвался от теоретической структуры и методологии западных исследований и продвинул движение локализации, добившись примечательных результатов. Используя лонгитюдное сравнительное исследование, Ян и др. (1988) обнаружили изменения в ценностях студентов китайских университетов в 1948, 1964 и 1984 годах.</w:t>
      </w:r>
      <w:r w:rsidRPr="00444CC6">
        <w:rPr>
          <w:rFonts w:eastAsia="等线"/>
          <w:szCs w:val="28"/>
          <w:shd w:val="clear" w:color="auto" w:fill="FFFFFF"/>
          <w:vertAlign w:val="superscript"/>
        </w:rPr>
        <w:footnoteReference w:id="2"/>
      </w:r>
      <w:r w:rsidRPr="00444CC6">
        <w:rPr>
          <w:rFonts w:eastAsia="等线"/>
          <w:szCs w:val="28"/>
          <w:shd w:val="clear" w:color="auto" w:fill="FFFFFF"/>
        </w:rPr>
        <w:t xml:space="preserve"> Линь Чун и др. (1991) обнаружили, что китайская молодежь, люди среднего возраста и пожилые люди различались между собой с точки зрения возрастных факторов в отношении семейных ценностей, ценностей в супружеской жизни, ценностей в отношении родителей и детей, правовых ценностей, экономических ценностей и образовательных ценностей. Определив культурные ценности китайцев в 1988 году</w:t>
      </w:r>
      <w:r w:rsidRPr="00444CC6">
        <w:rPr>
          <w:rFonts w:eastAsia="等线"/>
          <w:szCs w:val="28"/>
          <w:shd w:val="clear" w:color="auto" w:fill="FFFFFF"/>
          <w:vertAlign w:val="superscript"/>
        </w:rPr>
        <w:footnoteReference w:id="3"/>
      </w:r>
      <w:r w:rsidRPr="00444CC6">
        <w:rPr>
          <w:rFonts w:eastAsia="等线"/>
          <w:szCs w:val="28"/>
          <w:shd w:val="clear" w:color="auto" w:fill="FFFFFF"/>
        </w:rPr>
        <w:t>, Чжу Цянь (1995) обнаружил, что в это время китайцы (1) имели довольно крепкие семейные узы; (2) добродетель упорного труда не была затронута "большим горшком риса"; (3) материалистические желания были на подъеме; (4) межличностные отношения имели тенденцию безучастности; (5) концепция послушания старшим была ослаблена; (6) с "золотая середина" была отвергнута; (7) религиозные верования были поставлены под сомнение; и (8) дух авантюризма отсутствовал.</w:t>
      </w:r>
      <w:r w:rsidRPr="00444CC6">
        <w:rPr>
          <w:rFonts w:eastAsia="等线"/>
          <w:szCs w:val="28"/>
          <w:shd w:val="clear" w:color="auto" w:fill="FFFFFF"/>
          <w:vertAlign w:val="superscript"/>
        </w:rPr>
        <w:footnoteReference w:id="4"/>
      </w:r>
      <w:r w:rsidRPr="00444CC6">
        <w:rPr>
          <w:rFonts w:eastAsia="等线"/>
          <w:szCs w:val="28"/>
          <w:shd w:val="clear" w:color="auto" w:fill="FFFFFF"/>
        </w:rPr>
        <w:t xml:space="preserve"> </w:t>
      </w:r>
      <w:r w:rsidRPr="00444CC6">
        <w:rPr>
          <w:rFonts w:eastAsia="等线"/>
          <w:szCs w:val="28"/>
          <w:shd w:val="clear" w:color="auto" w:fill="FFFFFF"/>
        </w:rPr>
        <w:tab/>
        <w:t xml:space="preserve">На основе обзора и анализа существующих исследований характеристик китайской системы ценностей Ян </w:t>
      </w:r>
      <w:proofErr w:type="spellStart"/>
      <w:r w:rsidRPr="00444CC6">
        <w:rPr>
          <w:rFonts w:eastAsia="等线"/>
          <w:szCs w:val="28"/>
          <w:shd w:val="clear" w:color="auto" w:fill="FFFFFF"/>
        </w:rPr>
        <w:t>Чжунфан</w:t>
      </w:r>
      <w:proofErr w:type="spellEnd"/>
      <w:r w:rsidRPr="00444CC6">
        <w:rPr>
          <w:rFonts w:eastAsia="等线"/>
          <w:szCs w:val="28"/>
          <w:shd w:val="clear" w:color="auto" w:fill="FFFFFF"/>
        </w:rPr>
        <w:t xml:space="preserve"> (1994) предлагает 30 конкретных компонентов на трех уровнях: мировоззрение, социальный взгляд и личный взгляд</w:t>
      </w:r>
      <w:r w:rsidRPr="00444CC6">
        <w:rPr>
          <w:rFonts w:eastAsia="等线"/>
          <w:szCs w:val="28"/>
          <w:shd w:val="clear" w:color="auto" w:fill="FFFFFF"/>
          <w:vertAlign w:val="superscript"/>
        </w:rPr>
        <w:footnoteReference w:id="5"/>
      </w:r>
      <w:r w:rsidRPr="00444CC6">
        <w:rPr>
          <w:rFonts w:eastAsia="等线"/>
          <w:szCs w:val="28"/>
          <w:shd w:val="clear" w:color="auto" w:fill="FFFFFF"/>
        </w:rPr>
        <w:t>, и таким образом строит аналитическую структуру для китайской системы ценностей.</w:t>
      </w:r>
      <w:r w:rsidRPr="00444CC6">
        <w:rPr>
          <w:rFonts w:eastAsia="等线"/>
          <w:szCs w:val="28"/>
          <w:shd w:val="clear" w:color="auto" w:fill="FFFFFF"/>
          <w:vertAlign w:val="superscript"/>
        </w:rPr>
        <w:footnoteReference w:id="6"/>
      </w:r>
      <w:r w:rsidRPr="00444CC6">
        <w:rPr>
          <w:rFonts w:eastAsia="等线"/>
          <w:szCs w:val="28"/>
          <w:shd w:val="clear" w:color="auto" w:fill="FFFFFF"/>
        </w:rPr>
        <w:t xml:space="preserve"> </w:t>
      </w:r>
      <w:r w:rsidRPr="00444CC6">
        <w:rPr>
          <w:rFonts w:eastAsia="等线"/>
          <w:szCs w:val="28"/>
          <w:shd w:val="clear" w:color="auto" w:fill="FFFFFF"/>
        </w:rPr>
        <w:tab/>
        <w:t xml:space="preserve">С помощью факторного анализа Хуан </w:t>
      </w:r>
      <w:proofErr w:type="spellStart"/>
      <w:r w:rsidRPr="00444CC6">
        <w:rPr>
          <w:rFonts w:eastAsia="等线"/>
          <w:szCs w:val="28"/>
          <w:shd w:val="clear" w:color="auto" w:fill="FFFFFF"/>
        </w:rPr>
        <w:t>Гуанго</w:t>
      </w:r>
      <w:proofErr w:type="spellEnd"/>
      <w:r w:rsidRPr="00444CC6">
        <w:rPr>
          <w:rFonts w:eastAsia="等线"/>
          <w:szCs w:val="28"/>
          <w:shd w:val="clear" w:color="auto" w:fill="FFFFFF"/>
        </w:rPr>
        <w:t xml:space="preserve"> (1995) утверждает, что традиционные и современные ценности слились в новую систему ценностей в когнитивной системе интеллектуальной элиты под воздействием психологического импульса творческой трансформации, достигнутой конфуцианством.</w:t>
      </w:r>
      <w:r w:rsidRPr="00444CC6">
        <w:rPr>
          <w:rFonts w:eastAsia="等线"/>
          <w:szCs w:val="28"/>
          <w:shd w:val="clear" w:color="auto" w:fill="FFFFFF"/>
          <w:vertAlign w:val="superscript"/>
        </w:rPr>
        <w:footnoteReference w:id="7"/>
      </w:r>
      <w:r w:rsidRPr="00444CC6">
        <w:rPr>
          <w:rFonts w:eastAsia="等线"/>
          <w:szCs w:val="28"/>
          <w:shd w:val="clear" w:color="auto" w:fill="FFFFFF"/>
        </w:rPr>
        <w:t xml:space="preserve"> В</w:t>
      </w:r>
      <w:r w:rsidRPr="00444CC6">
        <w:rPr>
          <w:szCs w:val="28"/>
          <w:shd w:val="clear" w:color="auto" w:fill="FFFFFF"/>
          <w:lang w:eastAsia="ru-RU"/>
        </w:rPr>
        <w:t xml:space="preserve"> 1980-х годах в результате политических реформ была выдвинута теория построения социализма с китайской спецификой, в рамках которой была разработана теория основных социалистических ценностей. </w:t>
      </w:r>
      <w:r w:rsidRPr="00444CC6">
        <w:rPr>
          <w:rFonts w:eastAsia="等线"/>
          <w:szCs w:val="28"/>
        </w:rPr>
        <w:t>Понимание ценностей китайскими социологами в основном сочетается с марксистской философией, и изучение ценностей на социальном уровне носит ярко выраженный идеологический характер;</w:t>
      </w:r>
      <w:r w:rsidRPr="00444CC6">
        <w:rPr>
          <w:rFonts w:eastAsia="等线"/>
          <w:szCs w:val="28"/>
          <w:vertAlign w:val="superscript"/>
        </w:rPr>
        <w:footnoteReference w:id="8"/>
      </w:r>
      <w:r w:rsidRPr="00444CC6">
        <w:rPr>
          <w:rFonts w:eastAsia="等线"/>
          <w:szCs w:val="28"/>
        </w:rPr>
        <w:t xml:space="preserve"> что касается ценностей на индивидуальном уровне, китайский социолог Цзинь </w:t>
      </w:r>
      <w:proofErr w:type="spellStart"/>
      <w:r w:rsidRPr="00444CC6">
        <w:rPr>
          <w:rFonts w:eastAsia="等线"/>
          <w:szCs w:val="28"/>
        </w:rPr>
        <w:t>Шэньхуа</w:t>
      </w:r>
      <w:proofErr w:type="spellEnd"/>
      <w:r w:rsidRPr="00444CC6">
        <w:rPr>
          <w:rFonts w:eastAsia="等线"/>
          <w:szCs w:val="28"/>
        </w:rPr>
        <w:t xml:space="preserve"> считает, что изучение ценностей можно разделить на три исследовательские позиции:</w:t>
      </w:r>
      <w:r w:rsidRPr="00444CC6">
        <w:rPr>
          <w:rFonts w:eastAsia="等线"/>
          <w:szCs w:val="28"/>
          <w:vertAlign w:val="superscript"/>
        </w:rPr>
        <w:footnoteReference w:id="9"/>
      </w:r>
      <w:r w:rsidRPr="00444CC6">
        <w:rPr>
          <w:rFonts w:eastAsia="等线"/>
          <w:szCs w:val="28"/>
        </w:rPr>
        <w:t xml:space="preserve"> во-первых, ценности с точки зрения культуры связывают давно сложившуюся историю и культуру страны и нации, и обобщают ценности с точки зрения страны и нации. Во-вторых, это социальная перспектива ценностей. Эта перспектива в значительной степени зависит от этапа и касается ценностей отдельных людей и групп в определенный социально-исторический период. Она фокусируется на изменениях в ценностях, вызванных переменами во времени, политике и институтах, и выявляет влияние различных времен, политики и институтов на ценности. В-третьих, изучение ценностей с точки зрения личности фокусируется на влиянии и механизме действия индивидуального познания, мотивации и потребностей на ценности.</w:t>
      </w:r>
    </w:p>
    <w:p w14:paraId="39C16435" w14:textId="77777777" w:rsidR="007F3407" w:rsidRPr="00444CC6" w:rsidRDefault="007F3407" w:rsidP="00BD3D8A">
      <w:pPr>
        <w:spacing w:line="276" w:lineRule="auto"/>
        <w:ind w:firstLine="709"/>
        <w:rPr>
          <w:szCs w:val="28"/>
          <w:shd w:val="clear" w:color="auto" w:fill="FFFFFF"/>
          <w:lang w:eastAsia="ru-RU"/>
        </w:rPr>
      </w:pPr>
      <w:r w:rsidRPr="00444CC6">
        <w:rPr>
          <w:szCs w:val="28"/>
          <w:shd w:val="clear" w:color="auto" w:fill="FFFFFF"/>
          <w:lang w:eastAsia="ru-RU"/>
        </w:rPr>
        <w:t>Советский ученый В.П. Тугаринов одним из первых занялся развитием вопроса о ценностях в общественной мысли советского периода.</w:t>
      </w:r>
      <w:r w:rsidRPr="00444CC6">
        <w:rPr>
          <w:szCs w:val="28"/>
          <w:shd w:val="clear" w:color="auto" w:fill="FFFFFF"/>
          <w:vertAlign w:val="superscript"/>
          <w:lang w:eastAsia="ru-RU"/>
        </w:rPr>
        <w:footnoteReference w:id="10"/>
      </w:r>
      <w:r w:rsidRPr="00444CC6">
        <w:rPr>
          <w:szCs w:val="28"/>
          <w:shd w:val="clear" w:color="auto" w:fill="FFFFFF"/>
          <w:lang w:eastAsia="ru-RU"/>
        </w:rPr>
        <w:t xml:space="preserve"> Классифицируя ценности, В.П. Тугаринов утверждает: "Характерная особенность подхода к изучению ценностей заключается не в исследовании объективных законов общественного устройства, функционирования и развития, не в изучении массовых результатов деятельности людей, в которых отражаются эти законы и социальные изменения, а в интимных сторонах человеческой деятельности,  потому что ценности - это не что иное, как идеи, которые выражают отношение человека к реальности, к тому же предпочтения в отношении определенных явлений является фиксированным.</w:t>
      </w:r>
      <w:r w:rsidRPr="00444CC6">
        <w:rPr>
          <w:szCs w:val="28"/>
          <w:shd w:val="clear" w:color="auto" w:fill="FFFFFF"/>
          <w:vertAlign w:val="superscript"/>
          <w:lang w:eastAsia="ru-RU"/>
        </w:rPr>
        <w:footnoteReference w:id="11"/>
      </w:r>
      <w:r w:rsidRPr="00444CC6">
        <w:rPr>
          <w:szCs w:val="28"/>
          <w:shd w:val="clear" w:color="auto" w:fill="FFFFFF"/>
          <w:lang w:eastAsia="ru-RU"/>
        </w:rPr>
        <w:t xml:space="preserve"> "Ценности культуры делятся, в свою очередь, на материальные и духовные"</w:t>
      </w:r>
      <w:r w:rsidRPr="00444CC6">
        <w:rPr>
          <w:szCs w:val="28"/>
          <w:shd w:val="clear" w:color="auto" w:fill="FFFFFF"/>
          <w:vertAlign w:val="superscript"/>
          <w:lang w:eastAsia="ru-RU"/>
        </w:rPr>
        <w:footnoteReference w:id="12"/>
      </w:r>
      <w:r w:rsidRPr="00444CC6">
        <w:rPr>
          <w:szCs w:val="28"/>
          <w:shd w:val="clear" w:color="auto" w:fill="FFFFFF"/>
          <w:lang w:eastAsia="ru-RU"/>
        </w:rPr>
        <w:t xml:space="preserve"> - Василий Петрович Тугаринов. Он делит ценности на три категории - материальные, политические и духовные - в конкретном контексте социального и культурного мира, считая личность самой важной ценностью, классификация, на основе которой материальная социология может быть лучше понята, подробно анализирует принадлежность ценностей к марксистской системе категорий, утверждая, что подход к ценностям должен быть самым фундаментальным компонентом социальной практики и </w:t>
      </w:r>
      <w:proofErr w:type="spellStart"/>
      <w:r w:rsidRPr="00444CC6">
        <w:rPr>
          <w:szCs w:val="28"/>
          <w:shd w:val="clear" w:color="auto" w:fill="FFFFFF"/>
          <w:lang w:eastAsia="ru-RU"/>
        </w:rPr>
        <w:t>метасоциологии</w:t>
      </w:r>
      <w:proofErr w:type="spellEnd"/>
      <w:r w:rsidRPr="00444CC6">
        <w:rPr>
          <w:szCs w:val="28"/>
          <w:shd w:val="clear" w:color="auto" w:fill="FFFFFF"/>
          <w:lang w:eastAsia="ru-RU"/>
        </w:rPr>
        <w:t>, ценности разрабатываются на основе исторического материализма. В нашем исследовании мы разработали анкету именно для этой группы, основываясь на идее Тугаринова, которая базируется на потребностях людей, самих специалистов по информационным технологиям, в соответствии с их профессиональными характеристиками и потребностями их работы.</w:t>
      </w:r>
    </w:p>
    <w:p w14:paraId="4B2E14FA" w14:textId="77777777" w:rsidR="007F3407" w:rsidRPr="00444CC6" w:rsidRDefault="007F3407" w:rsidP="00BD3D8A">
      <w:pPr>
        <w:spacing w:line="276" w:lineRule="auto"/>
        <w:ind w:firstLine="709"/>
        <w:rPr>
          <w:szCs w:val="28"/>
          <w:shd w:val="clear" w:color="auto" w:fill="FFFFFF"/>
          <w:lang w:eastAsia="ru-RU"/>
        </w:rPr>
      </w:pPr>
      <w:r w:rsidRPr="00444CC6">
        <w:rPr>
          <w:szCs w:val="28"/>
          <w:shd w:val="clear" w:color="auto" w:fill="FFFFFF"/>
          <w:lang w:eastAsia="ru-RU"/>
        </w:rPr>
        <w:t>В России развитие социологии в первой половине прошлого века тормозилось политической обстановкой. С возрождением социологии после 1960-х годов выдвигалось все больше и больше теорий о ценностях. В своей книге "Общество, культура и личность", опубликованной в 1947 году, известный российско-американский социолог П. А. Сорокин подробно рассмотрел сущность социологии, теоретические исходные положения социального исследования, общую структуру социологии, значение общества, культуры и личности и их взаимосвязь, а также систематически продемонстрировал свои основные идеи о социологии.</w:t>
      </w:r>
      <w:r w:rsidRPr="00444CC6">
        <w:rPr>
          <w:szCs w:val="28"/>
          <w:shd w:val="clear" w:color="auto" w:fill="FFFFFF"/>
          <w:vertAlign w:val="superscript"/>
          <w:lang w:val="en-US" w:eastAsia="ru-RU"/>
        </w:rPr>
        <w:footnoteReference w:id="13"/>
      </w:r>
      <w:r w:rsidRPr="00444CC6">
        <w:rPr>
          <w:szCs w:val="28"/>
          <w:shd w:val="clear" w:color="auto" w:fill="FFFFFF"/>
          <w:lang w:eastAsia="ru-RU"/>
        </w:rPr>
        <w:t xml:space="preserve"> Эта книга представляет собой систематическое изложение его основных взглядов на социологию. В этой работе Сорокин подробно анализирует проблему культуры и индивидуальности, рассматривая культуру как особую систему ценностей</w:t>
      </w:r>
      <w:r w:rsidRPr="00444CC6">
        <w:rPr>
          <w:szCs w:val="28"/>
          <w:shd w:val="clear" w:color="auto" w:fill="FFFFFF"/>
          <w:vertAlign w:val="superscript"/>
          <w:lang w:val="en-US" w:eastAsia="ru-RU"/>
        </w:rPr>
        <w:footnoteReference w:id="14"/>
      </w:r>
      <w:r w:rsidRPr="00444CC6">
        <w:rPr>
          <w:szCs w:val="28"/>
          <w:shd w:val="clear" w:color="auto" w:fill="FFFFFF"/>
          <w:lang w:eastAsia="ru-RU"/>
        </w:rPr>
        <w:t>, он считает ценности основой всех культур и делит их на два измерения - горизонтальное (локальные межцивилизационные различия) и вертикальное (</w:t>
      </w:r>
      <w:proofErr w:type="spellStart"/>
      <w:r w:rsidRPr="00444CC6">
        <w:rPr>
          <w:szCs w:val="28"/>
          <w:shd w:val="clear" w:color="auto" w:fill="FFFFFF"/>
          <w:lang w:eastAsia="ru-RU"/>
        </w:rPr>
        <w:t>идеациональный</w:t>
      </w:r>
      <w:proofErr w:type="spellEnd"/>
      <w:r w:rsidRPr="00444CC6">
        <w:rPr>
          <w:szCs w:val="28"/>
          <w:shd w:val="clear" w:color="auto" w:fill="FFFFFF"/>
          <w:lang w:eastAsia="ru-RU"/>
        </w:rPr>
        <w:t xml:space="preserve"> тип, идеалистический тип и чувственный тип). Согласно социологической теории культуры Сорокина, чувственный тип основан на чувственном понимании человека и эмпирическом восприятии мира. Эта культура абсолютно натуралистична, и Сорокин называет ее истиной чувств. В </w:t>
      </w:r>
      <w:proofErr w:type="spellStart"/>
      <w:r w:rsidRPr="00444CC6">
        <w:rPr>
          <w:szCs w:val="28"/>
          <w:shd w:val="clear" w:color="auto" w:fill="FFFFFF"/>
          <w:lang w:eastAsia="ru-RU"/>
        </w:rPr>
        <w:t>идеациональном</w:t>
      </w:r>
      <w:proofErr w:type="spellEnd"/>
      <w:r w:rsidRPr="00444CC6">
        <w:rPr>
          <w:szCs w:val="28"/>
          <w:shd w:val="clear" w:color="auto" w:fill="FFFFFF"/>
          <w:lang w:eastAsia="ru-RU"/>
        </w:rPr>
        <w:t xml:space="preserve"> типе доминируют духовные и сверхчувственные ценности, поклонение Богу, что Сорокин называет истиной веры. Идеалистический тип находится где-то между чувственной и духовной культурой, опирающейся на разум для осмысления мира, основными компонентами которого, по мнению Сорокина, являются искусство, истина, мораль и власть. По мнению Сорокина, всегда найдется один из этих трех культурных типов, который будет выделяться, формировать центральный элемент культурной интеграции и доминировать, координируя и контролируя два других. Это также концепция "культурного </w:t>
      </w:r>
      <w:proofErr w:type="spellStart"/>
      <w:r w:rsidRPr="00444CC6">
        <w:rPr>
          <w:szCs w:val="28"/>
          <w:shd w:val="clear" w:color="auto" w:fill="FFFFFF"/>
          <w:lang w:eastAsia="ru-RU"/>
        </w:rPr>
        <w:t>интеграционизма</w:t>
      </w:r>
      <w:proofErr w:type="spellEnd"/>
      <w:r w:rsidRPr="00444CC6">
        <w:rPr>
          <w:szCs w:val="28"/>
          <w:shd w:val="clear" w:color="auto" w:fill="FFFFFF"/>
          <w:lang w:eastAsia="ru-RU"/>
        </w:rPr>
        <w:t>" Сорокина.</w:t>
      </w:r>
      <w:r w:rsidRPr="00444CC6">
        <w:rPr>
          <w:szCs w:val="28"/>
          <w:shd w:val="clear" w:color="auto" w:fill="FFFFFF"/>
          <w:vertAlign w:val="superscript"/>
          <w:lang w:eastAsia="ru-RU"/>
        </w:rPr>
        <w:footnoteReference w:id="15"/>
      </w:r>
      <w:r w:rsidRPr="00444CC6">
        <w:rPr>
          <w:szCs w:val="28"/>
          <w:shd w:val="clear" w:color="auto" w:fill="FFFFFF"/>
          <w:lang w:eastAsia="ru-RU"/>
        </w:rPr>
        <w:t xml:space="preserve"> Сорокин анализирует развитие ценности с динамической точки зрения, как он говорит: "Ценность служит основой и фундаментом всякой культуры". Различные типы ценностей составляют комплекс ценностей, который мы называем системой ценностей. Если одна из них изменится, то неизбежно изменятся и другие ценности.</w:t>
      </w:r>
      <w:r w:rsidRPr="00444CC6">
        <w:rPr>
          <w:szCs w:val="28"/>
          <w:shd w:val="clear" w:color="auto" w:fill="FFFFFF"/>
          <w:vertAlign w:val="superscript"/>
          <w:lang w:eastAsia="ru-RU"/>
        </w:rPr>
        <w:footnoteReference w:id="16"/>
      </w:r>
      <w:r w:rsidRPr="00444CC6">
        <w:rPr>
          <w:szCs w:val="28"/>
          <w:shd w:val="clear" w:color="auto" w:fill="FFFFFF"/>
          <w:lang w:eastAsia="ru-RU"/>
        </w:rPr>
        <w:t xml:space="preserve"> С горизонтальной точки зрения, разные страны и регионы имеют свои собственные культуры, которые претерпели изменения в социальной системе страны, так что некоторые ценности разных стран и разных людей очень похожи, а некоторые - совершенно разные. Каждая цивилизация имеет свою историю и культурные ценности, и индивидуальность каждой из них отражается в ценностях каждого человека. Например, в рамках китайских ценностей большое значение придается таким ценностям, как коллективизм и командный дух. Однако в США и на Западе высок процент индивидуализма в ценностях, и люди предпочитают работать самостоятельно. Известный российский социолог П.П. Дерюгин предположил, что существуют разные уровни ценностей социального единства на разных уровнях человеческого капитала</w:t>
      </w:r>
      <w:r w:rsidRPr="00444CC6">
        <w:rPr>
          <w:szCs w:val="28"/>
          <w:shd w:val="clear" w:color="auto" w:fill="FFFFFF"/>
          <w:vertAlign w:val="superscript"/>
          <w:lang w:eastAsia="ru-RU"/>
        </w:rPr>
        <w:footnoteReference w:id="17"/>
      </w:r>
      <w:r w:rsidRPr="00444CC6">
        <w:rPr>
          <w:szCs w:val="28"/>
          <w:shd w:val="clear" w:color="auto" w:fill="FFFFFF"/>
          <w:lang w:eastAsia="ru-RU"/>
        </w:rPr>
        <w:t>, поэтому в данном исследовании мы разделили исследуемых на три группы в соответствии с уровнем ИТ-квалификации</w:t>
      </w:r>
      <w:r w:rsidRPr="00444CC6">
        <w:rPr>
          <w:szCs w:val="28"/>
          <w:shd w:val="clear" w:color="auto" w:fill="FFFFFF"/>
          <w:vertAlign w:val="superscript"/>
          <w:lang w:eastAsia="ru-RU"/>
        </w:rPr>
        <w:footnoteReference w:id="18"/>
      </w:r>
      <w:r w:rsidRPr="00444CC6">
        <w:rPr>
          <w:szCs w:val="28"/>
          <w:shd w:val="clear" w:color="auto" w:fill="FFFFFF"/>
          <w:lang w:eastAsia="ru-RU"/>
        </w:rPr>
        <w:t>: Руководители ИТ компаний, ИТ-разработчики, ИТ-обеспечивающий ИТ-персонал. При этом Сорокин также подчеркивал, что исследования менталитета и особенностей некоторых социальных групп или индивидов в различных существующих комплексах необходимо рассматривать отдельно.</w:t>
      </w:r>
      <w:r w:rsidRPr="00444CC6">
        <w:rPr>
          <w:szCs w:val="28"/>
          <w:shd w:val="clear" w:color="auto" w:fill="FFFFFF"/>
          <w:vertAlign w:val="superscript"/>
          <w:lang w:eastAsia="ru-RU"/>
        </w:rPr>
        <w:footnoteReference w:id="19"/>
      </w:r>
    </w:p>
    <w:p w14:paraId="41E79EDA" w14:textId="77777777" w:rsidR="007F3407" w:rsidRPr="00444CC6" w:rsidRDefault="007F3407" w:rsidP="00BD3D8A">
      <w:pPr>
        <w:spacing w:line="276" w:lineRule="auto"/>
        <w:ind w:firstLine="709"/>
        <w:rPr>
          <w:szCs w:val="28"/>
        </w:rPr>
      </w:pPr>
      <w:r w:rsidRPr="00444CC6">
        <w:rPr>
          <w:szCs w:val="28"/>
          <w:shd w:val="clear" w:color="auto" w:fill="FFFFFF"/>
          <w:lang w:eastAsia="ru-RU"/>
        </w:rPr>
        <w:tab/>
        <w:t>Советский российский ученый В.А. Ядов в конце 1950-х годов организовал лабораторию социологических исследований при ЛГУ, которая впервые в СССР стала изучать трудовую мотивацию и ценностные ориентации.</w:t>
      </w:r>
      <w:r w:rsidRPr="00444CC6">
        <w:rPr>
          <w:szCs w:val="28"/>
          <w:shd w:val="clear" w:color="auto" w:fill="FFFFFF"/>
          <w:vertAlign w:val="superscript"/>
          <w:lang w:eastAsia="ru-RU"/>
        </w:rPr>
        <w:footnoteReference w:id="20"/>
      </w:r>
      <w:r w:rsidRPr="00444CC6">
        <w:rPr>
          <w:szCs w:val="28"/>
          <w:shd w:val="clear" w:color="auto" w:fill="FFFFFF"/>
          <w:lang w:eastAsia="ru-RU"/>
        </w:rPr>
        <w:t xml:space="preserve"> Для изучения противоречия между ценностями и реальными действиями индивидов во время деятельности в лаборатории, он провел исследование с инженерами (конструкторами и технологами), занятых в проектно-конструкторских организациях, КБ крупных предприятий и в отраслевых институтах,  в качестве испытуемых</w:t>
      </w:r>
      <w:r w:rsidRPr="00444CC6">
        <w:rPr>
          <w:szCs w:val="28"/>
          <w:shd w:val="clear" w:color="auto" w:fill="FFFFFF"/>
          <w:vertAlign w:val="superscript"/>
          <w:lang w:eastAsia="ru-RU"/>
        </w:rPr>
        <w:footnoteReference w:id="21"/>
      </w:r>
      <w:r w:rsidRPr="00444CC6">
        <w:rPr>
          <w:szCs w:val="28"/>
          <w:shd w:val="clear" w:color="auto" w:fill="FFFFFF"/>
          <w:lang w:eastAsia="ru-RU"/>
        </w:rPr>
        <w:t>, это имеет сходство с отбором нашей выборки, когда выбирается фиксированная социальная группа и анализируется характер ее ценностей в различных социальных условиях. После первоначальной проблемы неоднозначности методологической позиции, возникшей из-за сложности ценностной ориентации в его исследовании, он сформулировал гипотезу, подтвердил и обосновал её с помощью эмпирических данных как основной результат комплексного исследования. В.А. Ядов считает ценности важнейшим элементом структуры личности, определяющим ее поведение и отношение к окружающему миру</w:t>
      </w:r>
      <w:r w:rsidRPr="00444CC6">
        <w:rPr>
          <w:szCs w:val="28"/>
        </w:rPr>
        <w:t xml:space="preserve">. Основываясь на методологии американского социального психолога Милтона </w:t>
      </w:r>
      <w:proofErr w:type="spellStart"/>
      <w:r w:rsidRPr="00444CC6">
        <w:rPr>
          <w:szCs w:val="28"/>
        </w:rPr>
        <w:t>Рокича</w:t>
      </w:r>
      <w:proofErr w:type="spellEnd"/>
      <w:r w:rsidRPr="00444CC6">
        <w:rPr>
          <w:szCs w:val="28"/>
        </w:rPr>
        <w:t>, В.А. Ядов модифицировал свой собственный метод для получения эмпирических данных о ценностных ориентациях</w:t>
      </w:r>
      <w:r w:rsidRPr="00444CC6">
        <w:rPr>
          <w:rFonts w:eastAsia="等线"/>
          <w:szCs w:val="28"/>
        </w:rPr>
        <w:t xml:space="preserve">. </w:t>
      </w:r>
      <w:r w:rsidRPr="00444CC6">
        <w:rPr>
          <w:szCs w:val="28"/>
        </w:rPr>
        <w:t xml:space="preserve">Общие выводы В. А. </w:t>
      </w:r>
      <w:proofErr w:type="spellStart"/>
      <w:r w:rsidRPr="00444CC6">
        <w:rPr>
          <w:szCs w:val="28"/>
        </w:rPr>
        <w:t>Ядова</w:t>
      </w:r>
      <w:proofErr w:type="spellEnd"/>
      <w:r w:rsidRPr="00444CC6">
        <w:rPr>
          <w:szCs w:val="28"/>
        </w:rPr>
        <w:t xml:space="preserve"> сохраняют принципиальное значение: «система фиксированных диспозиций личности..., по-видимому, вообще не может полностью соответствовать социальному поведению индивидов в заданном "масштабе", каким бы он ни был».</w:t>
      </w:r>
      <w:r w:rsidRPr="00444CC6">
        <w:rPr>
          <w:szCs w:val="28"/>
          <w:vertAlign w:val="superscript"/>
        </w:rPr>
        <w:footnoteReference w:id="22"/>
      </w:r>
    </w:p>
    <w:p w14:paraId="6DC5D77A" w14:textId="77777777" w:rsidR="007F3407" w:rsidRPr="00444CC6" w:rsidRDefault="007F3407" w:rsidP="00BD3D8A">
      <w:pPr>
        <w:spacing w:line="276" w:lineRule="auto"/>
        <w:ind w:firstLine="709"/>
        <w:rPr>
          <w:rFonts w:eastAsia="等线"/>
          <w:szCs w:val="28"/>
        </w:rPr>
      </w:pPr>
      <w:r w:rsidRPr="00444CC6">
        <w:rPr>
          <w:rFonts w:eastAsia="等线"/>
          <w:szCs w:val="28"/>
        </w:rPr>
        <w:tab/>
        <w:t xml:space="preserve">Советский и российский социолог Н.И. Лапин дает следующее определение ценностям: "Ценности - </w:t>
      </w:r>
      <w:r w:rsidRPr="00444CC6">
        <w:rPr>
          <w:szCs w:val="28"/>
        </w:rPr>
        <w:t>обобщенные цели и средства их достижения, выполняющие роль фундаментальных норм</w:t>
      </w:r>
      <w:r w:rsidRPr="00444CC6">
        <w:rPr>
          <w:rFonts w:eastAsia="等线"/>
          <w:szCs w:val="28"/>
        </w:rPr>
        <w:t xml:space="preserve">, которые обеспечивают объединение общества и помогают индивидам делать социально приемлемый выбор поведения в важных ситуациях для обеспечения </w:t>
      </w:r>
      <w:proofErr w:type="spellStart"/>
      <w:r w:rsidRPr="00444CC6">
        <w:rPr>
          <w:rFonts w:eastAsia="等线"/>
          <w:szCs w:val="28"/>
        </w:rPr>
        <w:t>объединенности</w:t>
      </w:r>
      <w:proofErr w:type="spellEnd"/>
      <w:r w:rsidRPr="00444CC6">
        <w:rPr>
          <w:rFonts w:eastAsia="等线"/>
          <w:szCs w:val="28"/>
        </w:rPr>
        <w:t xml:space="preserve"> общества".</w:t>
      </w:r>
      <w:r w:rsidRPr="00444CC6">
        <w:rPr>
          <w:rFonts w:eastAsia="等线"/>
          <w:szCs w:val="28"/>
          <w:vertAlign w:val="superscript"/>
        </w:rPr>
        <w:footnoteReference w:id="23"/>
      </w:r>
      <w:r w:rsidRPr="00444CC6">
        <w:rPr>
          <w:rFonts w:eastAsia="等线"/>
          <w:szCs w:val="28"/>
        </w:rPr>
        <w:t xml:space="preserve"> Существует два культурных типа фундаментальных ценностей: традиционные и посттрадиционные (современные, либеральные). В то же время любой культуре присущи культурно неизменные базовые ценности, которые представляют собой универсальные или общечеловеческие ценности. Он утверждает, что ценности образуют иерархическую структуру в сознании людей.</w:t>
      </w:r>
      <w:r w:rsidRPr="00444CC6">
        <w:rPr>
          <w:rFonts w:eastAsia="等线"/>
          <w:szCs w:val="28"/>
          <w:vertAlign w:val="superscript"/>
          <w:lang w:val="en-US"/>
        </w:rPr>
        <w:footnoteReference w:id="24"/>
      </w:r>
      <w:r w:rsidRPr="00444CC6">
        <w:rPr>
          <w:rFonts w:eastAsia="等线"/>
          <w:szCs w:val="28"/>
        </w:rPr>
        <w:t xml:space="preserve"> </w:t>
      </w:r>
    </w:p>
    <w:p w14:paraId="59E84BB2" w14:textId="77777777" w:rsidR="007F3407" w:rsidRPr="00444CC6" w:rsidRDefault="007F3407" w:rsidP="00BD3D8A">
      <w:pPr>
        <w:spacing w:line="276" w:lineRule="auto"/>
        <w:ind w:firstLine="709"/>
        <w:rPr>
          <w:rFonts w:eastAsia="等线"/>
          <w:szCs w:val="28"/>
        </w:rPr>
      </w:pPr>
      <w:r w:rsidRPr="00444CC6">
        <w:rPr>
          <w:rFonts w:eastAsia="等线"/>
          <w:szCs w:val="28"/>
        </w:rPr>
        <w:t xml:space="preserve">Что касается ценностей, то советский и российский социолог, первый декан факультета социологии СПбГУ (1989–2000) А.О. </w:t>
      </w:r>
      <w:proofErr w:type="spellStart"/>
      <w:r w:rsidRPr="00444CC6">
        <w:rPr>
          <w:rFonts w:eastAsia="等线"/>
          <w:szCs w:val="28"/>
        </w:rPr>
        <w:t>Бороноев</w:t>
      </w:r>
      <w:proofErr w:type="spellEnd"/>
      <w:r w:rsidRPr="00444CC6">
        <w:rPr>
          <w:rFonts w:eastAsia="等线"/>
          <w:szCs w:val="28"/>
        </w:rPr>
        <w:t xml:space="preserve"> утверждает, что каждый народ имеет свою структуру общественного сознания, свой образ мышления и свою иерархию ценностей, сложившуюся в его собственной истории, и что любая социальная реформа предполагает понимание структуры менталитета и жизненных ценностей всего народа и группы населения. На формирование ценности влияют история, экономика, социальное развитие, природные и экологические условия, в которых человек живет, и влияние конкретных коллективных бессознательных обстоятельств. В жизни каждой страны существуют универсальные ценности, которые указывают на степень подготовленности людей к той или иной социальной системе.</w:t>
      </w:r>
      <w:r w:rsidRPr="00444CC6">
        <w:rPr>
          <w:rFonts w:eastAsia="等线"/>
          <w:szCs w:val="28"/>
          <w:vertAlign w:val="superscript"/>
        </w:rPr>
        <w:footnoteReference w:id="25"/>
      </w:r>
      <w:r w:rsidRPr="00444CC6">
        <w:rPr>
          <w:rFonts w:eastAsia="等线"/>
          <w:szCs w:val="28"/>
        </w:rPr>
        <w:t xml:space="preserve"> ИТ-специалисты являются одними из проводников перемен нашего времени, их ценности сильно различаются в разных странах под влиянием различных культурных устоев каждой страны. В то же время, эту группу можно проанализировать, чтобы выявить общие черты, а также особенности ценностей, которые есть у каждой страны и народа.</w:t>
      </w:r>
    </w:p>
    <w:p w14:paraId="3FACC68D" w14:textId="77777777" w:rsidR="007F3407" w:rsidRPr="00444CC6" w:rsidRDefault="007F3407" w:rsidP="00BD3D8A">
      <w:pPr>
        <w:spacing w:line="276" w:lineRule="auto"/>
        <w:ind w:firstLine="709"/>
        <w:rPr>
          <w:rFonts w:eastAsia="等线"/>
          <w:szCs w:val="28"/>
        </w:rPr>
      </w:pPr>
      <w:r w:rsidRPr="00444CC6">
        <w:rPr>
          <w:rFonts w:eastAsia="等线"/>
          <w:szCs w:val="28"/>
        </w:rPr>
        <w:tab/>
        <w:t xml:space="preserve">Наиболее широко используемыми методами по измерению ценностей являются Опросник ценностей </w:t>
      </w:r>
      <w:proofErr w:type="spellStart"/>
      <w:r w:rsidRPr="00444CC6">
        <w:rPr>
          <w:rFonts w:eastAsia="等线"/>
          <w:szCs w:val="28"/>
        </w:rPr>
        <w:t>Рокича</w:t>
      </w:r>
      <w:proofErr w:type="spellEnd"/>
      <w:r w:rsidRPr="00444CC6">
        <w:rPr>
          <w:rFonts w:eastAsia="等线"/>
          <w:szCs w:val="28"/>
        </w:rPr>
        <w:t xml:space="preserve"> и Шкала ценностей Шварца.</w:t>
      </w:r>
      <w:r w:rsidRPr="00444CC6">
        <w:rPr>
          <w:rFonts w:eastAsia="等线"/>
          <w:szCs w:val="28"/>
          <w:vertAlign w:val="superscript"/>
        </w:rPr>
        <w:footnoteReference w:id="26"/>
      </w:r>
    </w:p>
    <w:p w14:paraId="6249F5B9" w14:textId="77777777" w:rsidR="007F3407" w:rsidRPr="00444CC6" w:rsidRDefault="007F3407" w:rsidP="00BD3D8A">
      <w:pPr>
        <w:spacing w:line="276" w:lineRule="auto"/>
        <w:ind w:firstLine="709"/>
        <w:rPr>
          <w:rFonts w:eastAsia="等线"/>
          <w:szCs w:val="28"/>
        </w:rPr>
      </w:pPr>
      <w:r w:rsidRPr="00444CC6">
        <w:rPr>
          <w:rFonts w:eastAsia="等线"/>
          <w:szCs w:val="28"/>
        </w:rPr>
        <w:tab/>
        <w:t xml:space="preserve">В 1970-х годах польско-американский ученый </w:t>
      </w:r>
      <w:proofErr w:type="spellStart"/>
      <w:r w:rsidRPr="00444CC6">
        <w:rPr>
          <w:rFonts w:eastAsia="等线"/>
          <w:szCs w:val="28"/>
        </w:rPr>
        <w:t>Рокич</w:t>
      </w:r>
      <w:proofErr w:type="spellEnd"/>
      <w:r w:rsidRPr="00444CC6">
        <w:rPr>
          <w:rFonts w:eastAsia="等线"/>
          <w:szCs w:val="28"/>
        </w:rPr>
        <w:t xml:space="preserve"> разработал определение ценностей как устойчивых убеждений, специфического способа поведения или конечного состояния души.</w:t>
      </w:r>
      <w:r w:rsidRPr="00444CC6">
        <w:rPr>
          <w:rFonts w:eastAsia="等线"/>
          <w:szCs w:val="28"/>
          <w:vertAlign w:val="superscript"/>
        </w:rPr>
        <w:footnoteReference w:id="27"/>
      </w:r>
      <w:r w:rsidRPr="00444CC6">
        <w:rPr>
          <w:rFonts w:eastAsia="等线"/>
          <w:szCs w:val="28"/>
        </w:rPr>
        <w:t xml:space="preserve"> Теория о системах ценностей </w:t>
      </w:r>
      <w:proofErr w:type="spellStart"/>
      <w:r w:rsidRPr="00444CC6">
        <w:rPr>
          <w:rFonts w:eastAsia="等线"/>
          <w:szCs w:val="28"/>
        </w:rPr>
        <w:t>Рокича</w:t>
      </w:r>
      <w:proofErr w:type="spellEnd"/>
      <w:r w:rsidRPr="00444CC6">
        <w:rPr>
          <w:rFonts w:eastAsia="等线"/>
          <w:szCs w:val="28"/>
        </w:rPr>
        <w:t xml:space="preserve"> предполагает, что различные ценности связаны между собой в определенном логическом смысле и что они существуют в определенной структурной иерархии или системе ценностей, которая представляет собой иерархическую последовательность вдоль континуума степеней важности ценностей. Для того чтобы измерить ценности, он придумал знаменитый Опросник ценностей </w:t>
      </w:r>
      <w:proofErr w:type="spellStart"/>
      <w:r w:rsidRPr="00444CC6">
        <w:rPr>
          <w:rFonts w:eastAsia="等线"/>
          <w:szCs w:val="28"/>
        </w:rPr>
        <w:t>Рокича</w:t>
      </w:r>
      <w:proofErr w:type="spellEnd"/>
      <w:r w:rsidRPr="00444CC6">
        <w:rPr>
          <w:rFonts w:eastAsia="等线"/>
          <w:szCs w:val="28"/>
        </w:rPr>
        <w:t>. Данный опросник включает в себя два типа ценностей, каждый из которых состоит из 18 конкретных пунктов. Первый тип называется конечными ценностями и относится к идеальному конечному состоянию существа. Это цель, которую человек стремится достичь на протяжении всей своей жизни. Вторым типом становятся инструментальные ценности, относящиеся к морали или компетентности, предпочитаемому индивидом способу поведения или средству достижения конечной ценности.</w:t>
      </w:r>
    </w:p>
    <w:p w14:paraId="4A64A6A1" w14:textId="77777777" w:rsidR="007F3407" w:rsidRPr="00444CC6" w:rsidRDefault="007F3407" w:rsidP="00BD3D8A">
      <w:pPr>
        <w:spacing w:line="276" w:lineRule="auto"/>
        <w:ind w:firstLine="709"/>
        <w:rPr>
          <w:rFonts w:eastAsia="等线"/>
          <w:szCs w:val="28"/>
        </w:rPr>
      </w:pPr>
      <w:r w:rsidRPr="00444CC6">
        <w:rPr>
          <w:rFonts w:eastAsia="等线"/>
          <w:szCs w:val="28"/>
        </w:rPr>
        <w:tab/>
        <w:t>Социальный психолог Шалом Х. Шварц в 1987 году предложил собственное определение ценностей, утверждая, что ценности играют роль руководящих принципов в жизни человека или в другом социальном существовании.</w:t>
      </w:r>
      <w:r w:rsidRPr="00444CC6">
        <w:rPr>
          <w:rFonts w:eastAsia="等线"/>
          <w:szCs w:val="28"/>
          <w:vertAlign w:val="superscript"/>
        </w:rPr>
        <w:footnoteReference w:id="28"/>
      </w:r>
      <w:r w:rsidRPr="00444CC6">
        <w:rPr>
          <w:rFonts w:eastAsia="等线"/>
          <w:szCs w:val="28"/>
        </w:rPr>
        <w:t xml:space="preserve"> С 1992 года он работает над Шкалой ценностей Шварца, которая определяет десять движущих ценностей и далее описывает динамические отношения между ними. Существуют определенные критерии измерения ценностей, которые требуют глубокого понимания философской концепции ценностей и всестороннего рассмотрения природы основ человеческой деятельности.</w:t>
      </w:r>
      <w:r w:rsidRPr="00444CC6">
        <w:rPr>
          <w:rFonts w:eastAsia="等线"/>
          <w:szCs w:val="28"/>
          <w:vertAlign w:val="superscript"/>
        </w:rPr>
        <w:footnoteReference w:id="29"/>
      </w:r>
    </w:p>
    <w:p w14:paraId="125941F6" w14:textId="77777777" w:rsidR="007F3407" w:rsidRPr="00444CC6" w:rsidRDefault="007F3407" w:rsidP="00BD3D8A">
      <w:pPr>
        <w:spacing w:line="276" w:lineRule="auto"/>
        <w:ind w:firstLine="709"/>
        <w:rPr>
          <w:rFonts w:eastAsia="等线"/>
          <w:szCs w:val="28"/>
        </w:rPr>
      </w:pPr>
      <w:r w:rsidRPr="00444CC6">
        <w:rPr>
          <w:rFonts w:eastAsia="等线"/>
          <w:szCs w:val="28"/>
        </w:rPr>
        <w:tab/>
        <w:t>Ценности - очень сложный объект научного анализа, они представляют собой многослойную и многомерную структурную систему.</w:t>
      </w:r>
      <w:r w:rsidRPr="00444CC6">
        <w:rPr>
          <w:rFonts w:eastAsia="等线"/>
          <w:szCs w:val="28"/>
          <w:vertAlign w:val="superscript"/>
        </w:rPr>
        <w:footnoteReference w:id="30"/>
      </w:r>
      <w:r w:rsidRPr="00444CC6">
        <w:rPr>
          <w:rFonts w:eastAsia="等线"/>
          <w:szCs w:val="28"/>
        </w:rPr>
        <w:t xml:space="preserve"> Разделение структуры ценностей демонстрирует многообразие различных методов и перспектив исследования ценностей:</w:t>
      </w:r>
    </w:p>
    <w:p w14:paraId="05443B2F" w14:textId="77777777" w:rsidR="007F3407" w:rsidRPr="00444CC6" w:rsidRDefault="007F3407" w:rsidP="00BD3D8A">
      <w:pPr>
        <w:spacing w:line="276" w:lineRule="auto"/>
        <w:ind w:firstLine="709"/>
        <w:rPr>
          <w:rFonts w:eastAsia="等线"/>
          <w:szCs w:val="28"/>
        </w:rPr>
      </w:pPr>
      <w:r w:rsidRPr="00444CC6">
        <w:rPr>
          <w:rFonts w:eastAsia="等线"/>
          <w:szCs w:val="28"/>
        </w:rPr>
        <w:tab/>
        <w:t>В соответствии с формированием ценности основные факторы делятся на:</w:t>
      </w:r>
    </w:p>
    <w:p w14:paraId="259F321F" w14:textId="77777777" w:rsidR="007F3407" w:rsidRPr="00444CC6" w:rsidRDefault="007F3407" w:rsidP="00BD3D8A">
      <w:pPr>
        <w:numPr>
          <w:ilvl w:val="0"/>
          <w:numId w:val="19"/>
        </w:numPr>
        <w:spacing w:line="276" w:lineRule="auto"/>
        <w:ind w:left="0" w:firstLine="709"/>
        <w:rPr>
          <w:rFonts w:eastAsia="等线"/>
          <w:szCs w:val="28"/>
        </w:rPr>
      </w:pPr>
      <w:r w:rsidRPr="00444CC6">
        <w:rPr>
          <w:rFonts w:eastAsia="等线"/>
          <w:szCs w:val="28"/>
        </w:rPr>
        <w:t>Перри классифицирует ценности людей как когнитивные, моральные, экономические, политические, эстетические и религиозные. Именно на основе этой классификации исследователи начали изучать ценности в рамках дисциплины социальной психологии.</w:t>
      </w:r>
    </w:p>
    <w:p w14:paraId="6752A401" w14:textId="77777777" w:rsidR="007F3407" w:rsidRPr="00444CC6" w:rsidRDefault="007F3407" w:rsidP="00BD3D8A">
      <w:pPr>
        <w:numPr>
          <w:ilvl w:val="0"/>
          <w:numId w:val="19"/>
        </w:numPr>
        <w:spacing w:line="276" w:lineRule="auto"/>
        <w:ind w:left="0" w:firstLine="709"/>
        <w:rPr>
          <w:rFonts w:eastAsia="等线"/>
          <w:szCs w:val="28"/>
        </w:rPr>
      </w:pPr>
      <w:r w:rsidRPr="00444CC6">
        <w:rPr>
          <w:rFonts w:eastAsia="等线"/>
          <w:szCs w:val="28"/>
        </w:rPr>
        <w:t xml:space="preserve">Э. </w:t>
      </w:r>
      <w:proofErr w:type="spellStart"/>
      <w:r w:rsidRPr="00444CC6">
        <w:rPr>
          <w:rFonts w:eastAsia="等线"/>
          <w:szCs w:val="28"/>
        </w:rPr>
        <w:t>Шпрангер</w:t>
      </w:r>
      <w:proofErr w:type="spellEnd"/>
      <w:r w:rsidRPr="00444CC6">
        <w:rPr>
          <w:rFonts w:eastAsia="等线"/>
          <w:szCs w:val="28"/>
        </w:rPr>
        <w:t xml:space="preserve"> классифицирует ценности на шесть категорий: теоретические, экономические, эстетические, социальные, политические и религиозные. На основе этой классификации </w:t>
      </w:r>
      <w:proofErr w:type="spellStart"/>
      <w:r w:rsidRPr="00444CC6">
        <w:rPr>
          <w:rFonts w:eastAsia="等线"/>
          <w:szCs w:val="28"/>
        </w:rPr>
        <w:t>Allport</w:t>
      </w:r>
      <w:proofErr w:type="spellEnd"/>
      <w:r w:rsidRPr="00444CC6">
        <w:rPr>
          <w:rFonts w:eastAsia="等线"/>
          <w:szCs w:val="28"/>
        </w:rPr>
        <w:t xml:space="preserve">, </w:t>
      </w:r>
      <w:proofErr w:type="spellStart"/>
      <w:r w:rsidRPr="00444CC6">
        <w:rPr>
          <w:rFonts w:eastAsia="等线"/>
          <w:szCs w:val="28"/>
        </w:rPr>
        <w:t>Vernon</w:t>
      </w:r>
      <w:proofErr w:type="spellEnd"/>
      <w:r w:rsidRPr="00444CC6">
        <w:rPr>
          <w:rFonts w:eastAsia="等线"/>
          <w:szCs w:val="28"/>
        </w:rPr>
        <w:t xml:space="preserve"> и </w:t>
      </w:r>
      <w:proofErr w:type="spellStart"/>
      <w:r w:rsidRPr="00444CC6">
        <w:rPr>
          <w:rFonts w:eastAsia="等线"/>
          <w:szCs w:val="28"/>
        </w:rPr>
        <w:t>Lindzey</w:t>
      </w:r>
      <w:proofErr w:type="spellEnd"/>
      <w:r w:rsidRPr="00444CC6">
        <w:rPr>
          <w:rFonts w:eastAsia="等线"/>
          <w:szCs w:val="28"/>
        </w:rPr>
        <w:t xml:space="preserve"> в 1931 году разработали шкалу "Исследование ценности" (Study </w:t>
      </w:r>
      <w:proofErr w:type="spellStart"/>
      <w:r w:rsidRPr="00444CC6">
        <w:rPr>
          <w:rFonts w:eastAsia="等线"/>
          <w:szCs w:val="28"/>
        </w:rPr>
        <w:t>of</w:t>
      </w:r>
      <w:proofErr w:type="spellEnd"/>
      <w:r w:rsidRPr="00444CC6">
        <w:rPr>
          <w:rFonts w:eastAsia="等线"/>
          <w:szCs w:val="28"/>
        </w:rPr>
        <w:t xml:space="preserve"> </w:t>
      </w:r>
      <w:proofErr w:type="spellStart"/>
      <w:r w:rsidRPr="00444CC6">
        <w:rPr>
          <w:rFonts w:eastAsia="等线"/>
          <w:szCs w:val="28"/>
        </w:rPr>
        <w:t>Valu</w:t>
      </w:r>
      <w:proofErr w:type="spellEnd"/>
      <w:r w:rsidRPr="00444CC6">
        <w:rPr>
          <w:rFonts w:eastAsia="等线"/>
          <w:szCs w:val="28"/>
          <w:lang w:val="en-US"/>
        </w:rPr>
        <w:t>e</w:t>
      </w:r>
      <w:r w:rsidRPr="00444CC6">
        <w:rPr>
          <w:rFonts w:eastAsia="等线"/>
          <w:szCs w:val="28"/>
        </w:rPr>
        <w:t>), которая была дважды пересмотрена, в 1951 и 1960 годах, и стала очень популярной шкалой ценности на Западе в 1960-х и 1970-х годах.</w:t>
      </w:r>
    </w:p>
    <w:p w14:paraId="686AA4E9" w14:textId="77777777" w:rsidR="007F3407" w:rsidRPr="00444CC6" w:rsidRDefault="007F3407" w:rsidP="00BD3D8A">
      <w:pPr>
        <w:numPr>
          <w:ilvl w:val="0"/>
          <w:numId w:val="19"/>
        </w:numPr>
        <w:spacing w:line="276" w:lineRule="auto"/>
        <w:ind w:left="0" w:firstLine="709"/>
        <w:rPr>
          <w:rFonts w:eastAsia="等线"/>
          <w:szCs w:val="28"/>
        </w:rPr>
      </w:pPr>
      <w:r w:rsidRPr="00444CC6">
        <w:rPr>
          <w:rFonts w:eastAsia="等线"/>
          <w:szCs w:val="28"/>
        </w:rPr>
        <w:t>Опросник межличностных ценностей Гордона измеряет шесть ценностей: поддержка, послушание, одобрение, независимость, доброта и лидерство. Он разработал опросник для измерения отношений доминирования и подчинения, чтобы измерить склонность людей к доминирующему или подчиняющемуся поведению в повседневных отношениях, а его теория признаков фокусируется на личности непосредственно из характеристик поведения самого человека.</w:t>
      </w:r>
    </w:p>
    <w:p w14:paraId="5E4563B9" w14:textId="77777777" w:rsidR="007F3407" w:rsidRPr="00444CC6" w:rsidRDefault="007F3407" w:rsidP="00BD3D8A">
      <w:pPr>
        <w:numPr>
          <w:ilvl w:val="0"/>
          <w:numId w:val="19"/>
        </w:numPr>
        <w:spacing w:line="276" w:lineRule="auto"/>
        <w:ind w:left="0" w:firstLine="709"/>
        <w:rPr>
          <w:rFonts w:eastAsia="等线"/>
          <w:szCs w:val="28"/>
        </w:rPr>
      </w:pPr>
      <w:r w:rsidRPr="00444CC6">
        <w:rPr>
          <w:rFonts w:eastAsia="等线"/>
          <w:szCs w:val="28"/>
        </w:rPr>
        <w:t xml:space="preserve">Шкала 13 образов жизни Морриса измеряет пять факторов: социальное ограничение и социальный контроль, удовольствие и прогресс в действиях, замкнутость и самодостаточность, принятие и сострадание, а также </w:t>
      </w:r>
      <w:proofErr w:type="spellStart"/>
      <w:r w:rsidRPr="00444CC6">
        <w:rPr>
          <w:rFonts w:eastAsia="等线"/>
          <w:szCs w:val="28"/>
        </w:rPr>
        <w:t>самопотакание</w:t>
      </w:r>
      <w:proofErr w:type="spellEnd"/>
      <w:r w:rsidRPr="00444CC6">
        <w:rPr>
          <w:rFonts w:eastAsia="等线"/>
          <w:szCs w:val="28"/>
        </w:rPr>
        <w:t>.</w:t>
      </w:r>
      <w:r w:rsidRPr="00444CC6">
        <w:rPr>
          <w:rFonts w:eastAsia="等线"/>
          <w:szCs w:val="28"/>
          <w:vertAlign w:val="superscript"/>
        </w:rPr>
        <w:footnoteReference w:id="31"/>
      </w:r>
      <w:r w:rsidRPr="00444CC6">
        <w:rPr>
          <w:rFonts w:eastAsia="等线"/>
          <w:szCs w:val="28"/>
        </w:rPr>
        <w:t xml:space="preserve"> Он определяет ценности как склонность людей отдать предпочтение определенным целям, измеряемую с помощью 13 комплексных абзацев на тему ценности людей через их склонность к желаниям и предпочтениям.</w:t>
      </w:r>
    </w:p>
    <w:p w14:paraId="270F8B52" w14:textId="77777777" w:rsidR="007F3407" w:rsidRPr="00444CC6" w:rsidRDefault="007F3407" w:rsidP="00BD3D8A">
      <w:pPr>
        <w:numPr>
          <w:ilvl w:val="0"/>
          <w:numId w:val="19"/>
        </w:numPr>
        <w:spacing w:line="276" w:lineRule="auto"/>
        <w:ind w:left="0" w:firstLine="709"/>
        <w:rPr>
          <w:rFonts w:eastAsia="等线"/>
          <w:szCs w:val="28"/>
        </w:rPr>
      </w:pPr>
      <w:r w:rsidRPr="00444CC6">
        <w:rPr>
          <w:rFonts w:eastAsia="等线"/>
          <w:szCs w:val="28"/>
        </w:rPr>
        <w:t>Шкала личной ценности Скотта измеряет реальный интеллектуализм, доброту, социальные навыки, лояльность, успеваемость, физическое развитие, статус, честность, религиозные убеждения, самоконтроль, креативность и независимость. В его классификации ценностей ценности позиционируются как ориентированные на человека.</w:t>
      </w:r>
    </w:p>
    <w:p w14:paraId="1A609DD6" w14:textId="77777777" w:rsidR="007F3407" w:rsidRPr="00444CC6" w:rsidRDefault="007F3407" w:rsidP="00BD3D8A">
      <w:pPr>
        <w:spacing w:line="276" w:lineRule="auto"/>
        <w:ind w:firstLine="709"/>
        <w:rPr>
          <w:rFonts w:eastAsia="等线"/>
          <w:szCs w:val="28"/>
        </w:rPr>
      </w:pPr>
      <w:r w:rsidRPr="00444CC6">
        <w:rPr>
          <w:rFonts w:eastAsia="等线"/>
          <w:szCs w:val="28"/>
        </w:rPr>
        <w:t>В соответствии со структурой ценности измерения делятся на:</w:t>
      </w:r>
    </w:p>
    <w:p w14:paraId="0793D471" w14:textId="77777777" w:rsidR="007F3407" w:rsidRPr="00444CC6" w:rsidRDefault="007F3407" w:rsidP="00BD3D8A">
      <w:pPr>
        <w:numPr>
          <w:ilvl w:val="0"/>
          <w:numId w:val="22"/>
        </w:numPr>
        <w:spacing w:line="276" w:lineRule="auto"/>
        <w:ind w:left="0" w:firstLine="709"/>
        <w:rPr>
          <w:rFonts w:eastAsia="等线"/>
          <w:szCs w:val="28"/>
        </w:rPr>
      </w:pPr>
      <w:proofErr w:type="spellStart"/>
      <w:r w:rsidRPr="00444CC6">
        <w:rPr>
          <w:rFonts w:eastAsia="等线"/>
          <w:szCs w:val="28"/>
        </w:rPr>
        <w:t>Рокич</w:t>
      </w:r>
      <w:proofErr w:type="spellEnd"/>
      <w:r w:rsidRPr="00444CC6">
        <w:rPr>
          <w:rFonts w:eastAsia="等线"/>
          <w:szCs w:val="28"/>
        </w:rPr>
        <w:t xml:space="preserve"> впервые классифицировал ценности на 18 ценностных убеждений в двух категориях - терминальные ценности и инструментальные ценности, и разработал "Опросник ценностей" (</w:t>
      </w:r>
      <w:r w:rsidRPr="00444CC6">
        <w:rPr>
          <w:rFonts w:eastAsia="等线"/>
          <w:szCs w:val="28"/>
          <w:lang w:val="en-US"/>
        </w:rPr>
        <w:t>Value</w:t>
      </w:r>
      <w:r w:rsidRPr="00444CC6">
        <w:rPr>
          <w:rFonts w:eastAsia="等线"/>
          <w:szCs w:val="28"/>
        </w:rPr>
        <w:t xml:space="preserve"> </w:t>
      </w:r>
      <w:r w:rsidRPr="00444CC6">
        <w:rPr>
          <w:rFonts w:eastAsia="等线"/>
          <w:szCs w:val="28"/>
          <w:lang w:val="en-US"/>
        </w:rPr>
        <w:t>Survey</w:t>
      </w:r>
      <w:r w:rsidRPr="00444CC6">
        <w:rPr>
          <w:rFonts w:eastAsia="等线"/>
          <w:szCs w:val="28"/>
        </w:rPr>
        <w:t>), который признан одним из самых популярных среди различных показателей ценностей и широко используется в сравнительных и межкультурных исследованиях.</w:t>
      </w:r>
    </w:p>
    <w:p w14:paraId="4D49A148" w14:textId="77777777" w:rsidR="007F3407" w:rsidRPr="00444CC6" w:rsidRDefault="007F3407" w:rsidP="00BD3D8A">
      <w:pPr>
        <w:numPr>
          <w:ilvl w:val="0"/>
          <w:numId w:val="19"/>
        </w:numPr>
        <w:spacing w:line="276" w:lineRule="auto"/>
        <w:ind w:left="0" w:firstLine="709"/>
        <w:rPr>
          <w:rFonts w:eastAsia="等线"/>
          <w:szCs w:val="28"/>
        </w:rPr>
      </w:pPr>
      <w:r w:rsidRPr="00444CC6">
        <w:rPr>
          <w:rFonts w:eastAsia="等线"/>
          <w:szCs w:val="28"/>
        </w:rPr>
        <w:t>Шварц делит ценности на два измерения: самосовершенствование-</w:t>
      </w:r>
      <w:proofErr w:type="spellStart"/>
      <w:r w:rsidRPr="00444CC6">
        <w:rPr>
          <w:rFonts w:eastAsia="等线"/>
          <w:szCs w:val="28"/>
        </w:rPr>
        <w:t>самопревосхождение</w:t>
      </w:r>
      <w:proofErr w:type="spellEnd"/>
      <w:r w:rsidRPr="00444CC6">
        <w:rPr>
          <w:rFonts w:eastAsia="等线"/>
          <w:szCs w:val="28"/>
        </w:rPr>
        <w:t>, консерватизм-открытость на основе потребности человека в выживании, и делит ценности на 10 категорий в соответствии с измерениями.</w:t>
      </w:r>
      <w:r w:rsidRPr="00444CC6">
        <w:rPr>
          <w:rFonts w:eastAsia="等线"/>
          <w:szCs w:val="28"/>
          <w:vertAlign w:val="superscript"/>
        </w:rPr>
        <w:footnoteReference w:id="32"/>
      </w:r>
      <w:r w:rsidRPr="00444CC6">
        <w:rPr>
          <w:rFonts w:eastAsia="等线"/>
          <w:szCs w:val="28"/>
        </w:rPr>
        <w:t xml:space="preserve"> Он опирается на инструментальные и терминальные ценности </w:t>
      </w:r>
      <w:proofErr w:type="spellStart"/>
      <w:r w:rsidRPr="00444CC6">
        <w:rPr>
          <w:rFonts w:eastAsia="等线"/>
          <w:szCs w:val="28"/>
        </w:rPr>
        <w:t>Рокича</w:t>
      </w:r>
      <w:proofErr w:type="spellEnd"/>
      <w:r w:rsidRPr="00444CC6">
        <w:rPr>
          <w:rFonts w:eastAsia="等线"/>
          <w:szCs w:val="28"/>
        </w:rPr>
        <w:t xml:space="preserve"> и рассматривает ценности как индивидуальные, коллективные или и те, и другие.</w:t>
      </w:r>
    </w:p>
    <w:p w14:paraId="1CBD23C5" w14:textId="77777777" w:rsidR="007F3407" w:rsidRPr="00444CC6" w:rsidRDefault="007F3407" w:rsidP="00BD3D8A">
      <w:pPr>
        <w:numPr>
          <w:ilvl w:val="0"/>
          <w:numId w:val="19"/>
        </w:numPr>
        <w:spacing w:line="276" w:lineRule="auto"/>
        <w:ind w:left="0" w:firstLine="709"/>
        <w:rPr>
          <w:rFonts w:eastAsia="等线"/>
          <w:szCs w:val="28"/>
        </w:rPr>
      </w:pPr>
      <w:r w:rsidRPr="00444CC6">
        <w:rPr>
          <w:rFonts w:eastAsia="等线"/>
          <w:szCs w:val="28"/>
        </w:rPr>
        <w:t>Российско-американский социолог П. А. Сорокин рассматривает культуру как особую систему ценностей и разделяет ценности на два измерения - горизонтальное (локальные межцивилизационные различия) и вертикальное (</w:t>
      </w:r>
      <w:proofErr w:type="spellStart"/>
      <w:r w:rsidRPr="00444CC6">
        <w:rPr>
          <w:rFonts w:eastAsia="等线"/>
          <w:szCs w:val="28"/>
        </w:rPr>
        <w:t>идеациональный</w:t>
      </w:r>
      <w:proofErr w:type="spellEnd"/>
      <w:r w:rsidRPr="00444CC6">
        <w:rPr>
          <w:rFonts w:eastAsia="等线"/>
          <w:szCs w:val="28"/>
        </w:rPr>
        <w:t xml:space="preserve"> тип, идеалистический тип и чувственный тип).</w:t>
      </w:r>
      <w:r w:rsidRPr="00444CC6">
        <w:rPr>
          <w:rFonts w:eastAsia="等线"/>
          <w:szCs w:val="28"/>
          <w:vertAlign w:val="superscript"/>
        </w:rPr>
        <w:footnoteReference w:id="33"/>
      </w:r>
      <w:r w:rsidRPr="00444CC6">
        <w:rPr>
          <w:rFonts w:eastAsia="等线"/>
          <w:szCs w:val="28"/>
        </w:rPr>
        <w:t xml:space="preserve"> Он утверждал, что понимание социального существования должно быть многогранным и многомерным, требующим использования чувств и разума, а также опоры на веру.</w:t>
      </w:r>
    </w:p>
    <w:p w14:paraId="1F120387" w14:textId="1F3C657B" w:rsidR="007F3407" w:rsidRDefault="007F3407" w:rsidP="00BD3D8A">
      <w:pPr>
        <w:spacing w:line="276" w:lineRule="auto"/>
        <w:ind w:firstLine="709"/>
        <w:rPr>
          <w:szCs w:val="28"/>
          <w:shd w:val="clear" w:color="auto" w:fill="FFFFFF"/>
          <w:lang w:eastAsia="ru-RU"/>
        </w:rPr>
      </w:pPr>
      <w:r w:rsidRPr="00444CC6">
        <w:rPr>
          <w:b/>
          <w:bCs/>
          <w:szCs w:val="28"/>
          <w:shd w:val="clear" w:color="auto" w:fill="FFFFFF"/>
          <w:lang w:eastAsia="ru-RU"/>
        </w:rPr>
        <w:t xml:space="preserve">Вывод: </w:t>
      </w:r>
      <w:r w:rsidRPr="00444CC6">
        <w:rPr>
          <w:szCs w:val="28"/>
          <w:shd w:val="clear" w:color="auto" w:fill="FFFFFF"/>
          <w:lang w:eastAsia="ru-RU"/>
        </w:rPr>
        <w:t>Большинство социологических теорий исследования ценности пришли с Запада, а в России в советский период появился ряд выдающихся социологов в области теории ценности, которые анализировали и развивали теорию ценности в различных направлениях. Теоретические основы исследования ценностей социологами в Китае в первые годы были полностью скопированы с теорий ценностей западных стран. Только в конце прошлого века теория ценности была постепенно обобщена с китайскими особенностями на основе традиционной культуры, экономики и политики. Наше исследование опирается на теории ценности, предложенные китайскими, российскими и западными социологами. Опираясь на упомянутых в этом разделе социологов, объединяя их теории с учётом профессиональных ценностей самих ИТ-специалистов, принимая во внимание социальную интеграцию, классифицируя ценности этой социальной группы и других, и создавая систему ценности: социальная ценность, ценность саморазвития, научная ценность, межличностная ценность, цифровая ценность.</w:t>
      </w:r>
    </w:p>
    <w:p w14:paraId="0C6A9D92" w14:textId="77777777" w:rsidR="0044155B" w:rsidRDefault="0044155B" w:rsidP="00BD3D8A">
      <w:pPr>
        <w:spacing w:line="276" w:lineRule="auto"/>
        <w:ind w:firstLine="709"/>
        <w:rPr>
          <w:szCs w:val="28"/>
          <w:shd w:val="clear" w:color="auto" w:fill="FFFFFF"/>
          <w:lang w:eastAsia="ru-RU"/>
        </w:rPr>
      </w:pPr>
    </w:p>
    <w:p w14:paraId="313B2325" w14:textId="77777777" w:rsidR="0044155B" w:rsidRDefault="0044155B" w:rsidP="00BD3D8A">
      <w:pPr>
        <w:spacing w:line="276" w:lineRule="auto"/>
        <w:ind w:firstLine="709"/>
        <w:rPr>
          <w:szCs w:val="28"/>
          <w:shd w:val="clear" w:color="auto" w:fill="FFFFFF"/>
          <w:lang w:eastAsia="ru-RU"/>
        </w:rPr>
      </w:pPr>
    </w:p>
    <w:p w14:paraId="23214CFD" w14:textId="77777777" w:rsidR="0044155B" w:rsidRPr="00444CC6" w:rsidRDefault="0044155B" w:rsidP="00BD3D8A">
      <w:pPr>
        <w:spacing w:line="276" w:lineRule="auto"/>
        <w:ind w:firstLine="709"/>
        <w:rPr>
          <w:szCs w:val="28"/>
          <w:shd w:val="clear" w:color="auto" w:fill="FFFFFF"/>
          <w:lang w:eastAsia="ru-RU"/>
        </w:rPr>
      </w:pPr>
    </w:p>
    <w:p w14:paraId="111E060C" w14:textId="53EEFDC9" w:rsidR="007F3407" w:rsidRPr="00444CC6" w:rsidRDefault="00726F43" w:rsidP="00BD3D8A">
      <w:pPr>
        <w:pStyle w:val="ad"/>
        <w:spacing w:before="0" w:after="0" w:line="276" w:lineRule="auto"/>
        <w:ind w:firstLine="709"/>
        <w:rPr>
          <w:shd w:val="clear" w:color="auto" w:fill="FFFFFF"/>
          <w:lang w:eastAsia="ru-RU"/>
        </w:rPr>
      </w:pPr>
      <w:bookmarkStart w:id="8" w:name="_Toc122980352"/>
      <w:bookmarkStart w:id="9" w:name="_Toc132849744"/>
      <w:r w:rsidRPr="00444CC6">
        <w:rPr>
          <w:shd w:val="clear" w:color="auto" w:fill="FFFFFF"/>
          <w:lang w:eastAsia="ru-RU"/>
        </w:rPr>
        <w:t xml:space="preserve">1.2 </w:t>
      </w:r>
      <w:r w:rsidR="007F3407" w:rsidRPr="00444CC6">
        <w:rPr>
          <w:shd w:val="clear" w:color="auto" w:fill="FFFFFF"/>
          <w:lang w:eastAsia="ru-RU"/>
        </w:rPr>
        <w:t>Система ценностей как объект социологического исследования</w:t>
      </w:r>
      <w:bookmarkEnd w:id="8"/>
      <w:bookmarkEnd w:id="9"/>
    </w:p>
    <w:p w14:paraId="47DAB015" w14:textId="77777777" w:rsidR="007F3407" w:rsidRPr="00444CC6" w:rsidRDefault="007F3407" w:rsidP="00BD3D8A">
      <w:pPr>
        <w:spacing w:line="276" w:lineRule="auto"/>
        <w:ind w:firstLine="709"/>
        <w:rPr>
          <w:szCs w:val="28"/>
          <w:shd w:val="clear" w:color="auto" w:fill="FFFFFF"/>
          <w:lang w:eastAsia="ru-RU"/>
        </w:rPr>
      </w:pPr>
    </w:p>
    <w:p w14:paraId="2BA1F889" w14:textId="77777777" w:rsidR="007F3407" w:rsidRPr="00444CC6" w:rsidRDefault="007F3407" w:rsidP="00BD3D8A">
      <w:pPr>
        <w:spacing w:line="276" w:lineRule="auto"/>
        <w:ind w:firstLine="709"/>
        <w:rPr>
          <w:szCs w:val="28"/>
          <w:shd w:val="clear" w:color="auto" w:fill="FFFFFF"/>
          <w:lang w:eastAsia="ru-RU"/>
        </w:rPr>
      </w:pPr>
      <w:r w:rsidRPr="00444CC6">
        <w:rPr>
          <w:szCs w:val="28"/>
          <w:shd w:val="clear" w:color="auto" w:fill="FFFFFF"/>
          <w:lang w:eastAsia="ru-RU"/>
        </w:rPr>
        <w:t xml:space="preserve">Всемирный опрос ценностей WVS (World </w:t>
      </w:r>
      <w:proofErr w:type="spellStart"/>
      <w:r w:rsidRPr="00444CC6">
        <w:rPr>
          <w:szCs w:val="28"/>
          <w:shd w:val="clear" w:color="auto" w:fill="FFFFFF"/>
          <w:lang w:eastAsia="ru-RU"/>
        </w:rPr>
        <w:t>Values</w:t>
      </w:r>
      <w:proofErr w:type="spellEnd"/>
      <w:r w:rsidRPr="00444CC6">
        <w:rPr>
          <w:szCs w:val="28"/>
          <w:shd w:val="clear" w:color="auto" w:fill="FFFFFF"/>
          <w:lang w:eastAsia="ru-RU"/>
        </w:rPr>
        <w:t xml:space="preserve"> Survey), ведущий современный глобальный исследовательский проект по ценностям, предоставил ученым многих стран данные о ценностях людей в различных национальных регионах.</w:t>
      </w:r>
      <w:r w:rsidRPr="00444CC6">
        <w:rPr>
          <w:szCs w:val="28"/>
          <w:shd w:val="clear" w:color="auto" w:fill="FFFFFF"/>
          <w:vertAlign w:val="superscript"/>
          <w:lang w:eastAsia="ru-RU"/>
        </w:rPr>
        <w:footnoteReference w:id="34"/>
      </w:r>
      <w:r w:rsidRPr="00444CC6">
        <w:rPr>
          <w:szCs w:val="28"/>
          <w:shd w:val="clear" w:color="auto" w:fill="FFFFFF"/>
          <w:lang w:eastAsia="ru-RU"/>
        </w:rPr>
        <w:t xml:space="preserve"> Анализ данных WVS, проведенный политологами Рональдом </w:t>
      </w:r>
      <w:proofErr w:type="spellStart"/>
      <w:r w:rsidRPr="00444CC6">
        <w:rPr>
          <w:szCs w:val="28"/>
          <w:shd w:val="clear" w:color="auto" w:fill="FFFFFF"/>
          <w:lang w:eastAsia="ru-RU"/>
        </w:rPr>
        <w:t>Инглехартом</w:t>
      </w:r>
      <w:proofErr w:type="spellEnd"/>
      <w:r w:rsidRPr="00444CC6">
        <w:rPr>
          <w:szCs w:val="28"/>
          <w:shd w:val="clear" w:color="auto" w:fill="FFFFFF"/>
          <w:lang w:eastAsia="ru-RU"/>
        </w:rPr>
        <w:t xml:space="preserve"> и Кристианом </w:t>
      </w:r>
      <w:proofErr w:type="spellStart"/>
      <w:r w:rsidRPr="00444CC6">
        <w:rPr>
          <w:szCs w:val="28"/>
          <w:shd w:val="clear" w:color="auto" w:fill="FFFFFF"/>
          <w:lang w:eastAsia="ru-RU"/>
        </w:rPr>
        <w:t>Вельцелем</w:t>
      </w:r>
      <w:proofErr w:type="spellEnd"/>
      <w:r w:rsidRPr="00444CC6">
        <w:rPr>
          <w:szCs w:val="28"/>
          <w:shd w:val="clear" w:color="auto" w:fill="FFFFFF"/>
          <w:lang w:eastAsia="ru-RU"/>
        </w:rPr>
        <w:t>, утверждает, что в мире существует два основных измерения межкультурных различий: традиционные ценности против светских рациональных ценностей и ценности выживания против ценностей самовыражения.</w:t>
      </w:r>
      <w:r w:rsidRPr="00444CC6">
        <w:rPr>
          <w:szCs w:val="28"/>
          <w:shd w:val="clear" w:color="auto" w:fill="FFFFFF"/>
          <w:vertAlign w:val="superscript"/>
          <w:lang w:eastAsia="ru-RU"/>
        </w:rPr>
        <w:footnoteReference w:id="35"/>
      </w:r>
    </w:p>
    <w:p w14:paraId="7FC8709D" w14:textId="77777777" w:rsidR="007F3407" w:rsidRPr="00444CC6" w:rsidRDefault="007F3407" w:rsidP="00BD3D8A">
      <w:pPr>
        <w:spacing w:line="276" w:lineRule="auto"/>
        <w:ind w:firstLine="709"/>
        <w:rPr>
          <w:szCs w:val="28"/>
          <w:shd w:val="clear" w:color="auto" w:fill="FFFFFF"/>
          <w:lang w:eastAsia="ru-RU"/>
        </w:rPr>
      </w:pPr>
      <w:r w:rsidRPr="00444CC6">
        <w:rPr>
          <w:szCs w:val="28"/>
          <w:shd w:val="clear" w:color="auto" w:fill="FFFFFF"/>
          <w:lang w:eastAsia="ru-RU"/>
        </w:rPr>
        <w:tab/>
        <w:t>В Китае многие ученые считают конфуцианство источником китайских ценностей и черпают из него многие идеи. Конфуцианство, как традиционная китайская ценность, эффективно поддерживало стабильное функционирование общества и развитие китайской культуры. Большинство китайских ученых теоретически анализировали традиционные классические труды, чтобы критически проанализировать ценности. Не хватает эмпирических данных и использования количественных методов исследования для глубокого анализа ценностей. В последние годы некоторые китайские ученые начали использовать эмпирические методы для анализа ценностей, например, в работе "Исследование потребительских ценностей в контексте китайской культуры - разработка и сравнение шкал", где автор Пань Юй использует эмпирический подход для анализа влияния китайской культуры на конкретные аспекты ценностей широкой публики. Это отражает постепенный переход от ценностного подхода к западному позитивизму в китайских исследованиях ценностей. Россия, в силу своей культурной истории, имеет много общего с западной социологией в методологии исследования ценностей, которая все еще остается преимущественно эмпирической.</w:t>
      </w:r>
      <w:r w:rsidRPr="00444CC6">
        <w:rPr>
          <w:szCs w:val="28"/>
          <w:shd w:val="clear" w:color="auto" w:fill="FFFFFF"/>
          <w:vertAlign w:val="superscript"/>
          <w:lang w:eastAsia="ru-RU"/>
        </w:rPr>
        <w:footnoteReference w:id="36"/>
      </w:r>
      <w:r w:rsidRPr="00444CC6">
        <w:rPr>
          <w:szCs w:val="28"/>
          <w:shd w:val="clear" w:color="auto" w:fill="FFFFFF"/>
          <w:lang w:eastAsia="ru-RU"/>
        </w:rPr>
        <w:t xml:space="preserve"> С точки зрения теории, в России много инноваций в теории ценностей по сравнению с Западом и Востоком, что обусловлено культурными и политическими влияниями. Например, типология культуры на основе ценностей, предложенная П. А. Сорокиным, и ценности на основе исторического материализма, предложенная В. П. Тугариновым, и т. д.</w:t>
      </w:r>
    </w:p>
    <w:p w14:paraId="479536DD" w14:textId="77777777" w:rsidR="007F3407" w:rsidRPr="00444CC6" w:rsidRDefault="007F3407" w:rsidP="00BD3D8A">
      <w:pPr>
        <w:spacing w:line="276" w:lineRule="auto"/>
        <w:ind w:firstLine="709"/>
        <w:rPr>
          <w:szCs w:val="28"/>
          <w:shd w:val="clear" w:color="auto" w:fill="FFFFFF"/>
          <w:lang w:eastAsia="ru-RU"/>
        </w:rPr>
      </w:pPr>
      <w:r w:rsidRPr="00444CC6">
        <w:rPr>
          <w:szCs w:val="28"/>
          <w:shd w:val="clear" w:color="auto" w:fill="FFFFFF"/>
          <w:lang w:eastAsia="ru-RU"/>
        </w:rPr>
        <w:tab/>
        <w:t xml:space="preserve">С точки зрения методологии исследования, исследующие ценности западные ученые-позитивисты пытались построить кросс-культурную структуру универсальных ценностей путем сбора глобальной выборки. В этой структуре есть несколько недостатков: </w:t>
      </w:r>
    </w:p>
    <w:p w14:paraId="426691A1" w14:textId="77777777" w:rsidR="007F3407" w:rsidRPr="00444CC6" w:rsidRDefault="007F3407" w:rsidP="00BD3D8A">
      <w:pPr>
        <w:spacing w:line="276" w:lineRule="auto"/>
        <w:ind w:firstLine="709"/>
        <w:rPr>
          <w:szCs w:val="28"/>
          <w:shd w:val="clear" w:color="auto" w:fill="FFFFFF"/>
          <w:lang w:eastAsia="ru-RU"/>
        </w:rPr>
      </w:pPr>
      <w:r w:rsidRPr="00444CC6">
        <w:rPr>
          <w:szCs w:val="28"/>
          <w:shd w:val="clear" w:color="auto" w:fill="FFFFFF"/>
          <w:lang w:eastAsia="ru-RU"/>
        </w:rPr>
        <w:t xml:space="preserve">1) Хотя универсальные ценности являются межкультурными, истоки теории ценностей идут с Запада и по сути отражают только западные культурные ценности, которые неизбежно имеют предвзятое отношение к другим культурам. </w:t>
      </w:r>
      <w:r w:rsidRPr="00444CC6">
        <w:rPr>
          <w:szCs w:val="28"/>
          <w:shd w:val="clear" w:color="auto" w:fill="FFFFFF"/>
          <w:vertAlign w:val="superscript"/>
          <w:lang w:eastAsia="ru-RU"/>
        </w:rPr>
        <w:footnoteReference w:id="37"/>
      </w:r>
    </w:p>
    <w:p w14:paraId="73EDA30E" w14:textId="77777777" w:rsidR="007F3407" w:rsidRPr="00444CC6" w:rsidRDefault="007F3407" w:rsidP="00BD3D8A">
      <w:pPr>
        <w:spacing w:line="276" w:lineRule="auto"/>
        <w:ind w:firstLine="709"/>
        <w:rPr>
          <w:szCs w:val="28"/>
          <w:shd w:val="clear" w:color="auto" w:fill="FFFFFF"/>
          <w:lang w:eastAsia="ru-RU"/>
        </w:rPr>
      </w:pPr>
      <w:r w:rsidRPr="00444CC6">
        <w:rPr>
          <w:szCs w:val="28"/>
          <w:shd w:val="clear" w:color="auto" w:fill="FFFFFF"/>
          <w:lang w:eastAsia="ru-RU"/>
        </w:rPr>
        <w:t>2) Каждая культурная ценность имеет свои особенности, универсальные ценности не охватывают все поле ценностей, показывая особенности каждой культурной ценности.</w:t>
      </w:r>
      <w:r w:rsidRPr="00444CC6">
        <w:rPr>
          <w:szCs w:val="28"/>
          <w:shd w:val="clear" w:color="auto" w:fill="FFFFFF"/>
          <w:vertAlign w:val="superscript"/>
          <w:lang w:eastAsia="ru-RU"/>
        </w:rPr>
        <w:footnoteReference w:id="38"/>
      </w:r>
    </w:p>
    <w:p w14:paraId="7E953A8E" w14:textId="77777777" w:rsidR="007F3407" w:rsidRPr="00444CC6" w:rsidRDefault="007F3407" w:rsidP="00BD3D8A">
      <w:pPr>
        <w:spacing w:line="276" w:lineRule="auto"/>
        <w:ind w:firstLine="709"/>
        <w:rPr>
          <w:szCs w:val="28"/>
          <w:shd w:val="clear" w:color="auto" w:fill="FFFFFF"/>
          <w:lang w:eastAsia="ru-RU"/>
        </w:rPr>
      </w:pPr>
      <w:r w:rsidRPr="00444CC6">
        <w:rPr>
          <w:szCs w:val="28"/>
          <w:shd w:val="clear" w:color="auto" w:fill="FFFFFF"/>
          <w:lang w:eastAsia="ru-RU"/>
        </w:rPr>
        <w:t xml:space="preserve">3) Целевая аудитория является ограниченной, и теории, основанные на западных ценностях, недостаточно хорошо подтверждены для других культурных групп в выборке, и применимость их выводов к другим культурным группам не была полностью доказана. </w:t>
      </w:r>
    </w:p>
    <w:p w14:paraId="3DF45E22" w14:textId="77777777" w:rsidR="007F3407" w:rsidRPr="00444CC6" w:rsidRDefault="007F3407" w:rsidP="00BD3D8A">
      <w:pPr>
        <w:spacing w:line="276" w:lineRule="auto"/>
        <w:ind w:firstLine="709"/>
        <w:rPr>
          <w:szCs w:val="28"/>
          <w:shd w:val="clear" w:color="auto" w:fill="FFFFFF"/>
          <w:lang w:eastAsia="ru-RU"/>
        </w:rPr>
      </w:pPr>
      <w:r w:rsidRPr="00444CC6">
        <w:rPr>
          <w:szCs w:val="28"/>
          <w:shd w:val="clear" w:color="auto" w:fill="FFFFFF"/>
          <w:lang w:eastAsia="ru-RU"/>
        </w:rPr>
        <w:t>В данном исследовании были учтены основы теории ценностей каждой страны и разработан набор анкет для социальной группы ИТ-техников в каждой стране. После сбора первичных данных был проведен качественный анализ данных опроса с частью выборки, чтобы попытаться сохранить объективность результатов по отношению к какой-либо одной культуре, сделать все вопросы применимыми к различным культурным группам и уменьшить теоретические отклонения.</w:t>
      </w:r>
    </w:p>
    <w:p w14:paraId="62CC24A0" w14:textId="77777777" w:rsidR="007F3407" w:rsidRPr="00444CC6" w:rsidRDefault="007F3407" w:rsidP="00BD3D8A">
      <w:pPr>
        <w:spacing w:line="276" w:lineRule="auto"/>
        <w:ind w:firstLine="709"/>
        <w:rPr>
          <w:szCs w:val="28"/>
          <w:shd w:val="clear" w:color="auto" w:fill="FFFFFF"/>
          <w:lang w:eastAsia="ru-RU"/>
        </w:rPr>
      </w:pPr>
      <w:r w:rsidRPr="00444CC6">
        <w:rPr>
          <w:szCs w:val="28"/>
          <w:shd w:val="clear" w:color="auto" w:fill="FFFFFF"/>
          <w:lang w:eastAsia="ru-RU"/>
        </w:rPr>
        <w:tab/>
        <w:t>В традиционной китайской культуре стремление к гармонии и единству проходит через все сферы природы, общества и жизни. В отношении природы пропагандируется единство человека и природы, и выступает против ее уничтожения; в отношении общества гармония и единство являются высшим политическим и этическим принципом, а развитие общества и сохранение народа по сути одно и то же. С точки зрения людей гармония и единство — это высшее состояние жизненного совершенствования с акцентом на уважение и заботу о людях. Ценность поиска истины на основе фактов берет свое начало в марксистской философии, а благодаря деятельности товарища Мао Цзэдуна и развитию теории Дэн Сяопина она стала уникальной ценностью китайского народа. Китайские специфические марксистские социалистические базовые ценности имеют выраженные китайские характеристики, в центре которых находится формирование партии, проходящее через всю социальную сферу, образуя научную теоретическую систему, которая идет в ногу со временем и постоянно совершенствуется.</w:t>
      </w:r>
      <w:r w:rsidRPr="00444CC6">
        <w:rPr>
          <w:szCs w:val="28"/>
          <w:shd w:val="clear" w:color="auto" w:fill="FFFFFF"/>
          <w:vertAlign w:val="superscript"/>
          <w:lang w:eastAsia="ru-RU"/>
        </w:rPr>
        <w:footnoteReference w:id="39"/>
      </w:r>
      <w:r w:rsidRPr="00444CC6">
        <w:rPr>
          <w:szCs w:val="28"/>
          <w:shd w:val="clear" w:color="auto" w:fill="FFFFFF"/>
          <w:lang w:eastAsia="ru-RU"/>
        </w:rPr>
        <w:t xml:space="preserve"> Что касается текущей ситуации с социальными ценностями в Китае, то, согласно общему мнению, существует плюралистическая тенденция в социальных ценностях.</w:t>
      </w:r>
      <w:r w:rsidRPr="00444CC6">
        <w:rPr>
          <w:szCs w:val="28"/>
          <w:shd w:val="clear" w:color="auto" w:fill="FFFFFF"/>
          <w:vertAlign w:val="superscript"/>
          <w:lang w:eastAsia="ru-RU"/>
        </w:rPr>
        <w:footnoteReference w:id="40"/>
      </w:r>
      <w:r w:rsidRPr="00444CC6">
        <w:rPr>
          <w:szCs w:val="28"/>
          <w:shd w:val="clear" w:color="auto" w:fill="FFFFFF"/>
          <w:lang w:eastAsia="ru-RU"/>
        </w:rPr>
        <w:t xml:space="preserve"> Некоторые исследователи отмечают, что в настоящее время в Китае сосуществуют три типа ценностей: во-первых, ценности, основанные на коллективизме под влиянием плановой экономической системы; во-вторых, ценности, основанные на индивидуальном утилитаризме с постепенным развитием реформы и открытием рыночной экономики; в-третьих, ценности абсолютного утилитаризма, сформированные под влиянием западной культуры. Западные капиталистические страны, в основном Европейские и Американские, прошли примерно одинаковый процесс в своем историческом развитии и имеют примерно одинаковые культурные корни, экономические основы и социальные системы, что определяет их некоторую общность в плане основных социальных ценностей. В то же время именно эти общие черты формируют очевидные различия между ними и основными ценностями китайского социализма.</w:t>
      </w:r>
      <w:r w:rsidRPr="00444CC6">
        <w:rPr>
          <w:szCs w:val="28"/>
          <w:shd w:val="clear" w:color="auto" w:fill="FFFFFF"/>
          <w:vertAlign w:val="superscript"/>
          <w:lang w:eastAsia="ru-RU"/>
        </w:rPr>
        <w:footnoteReference w:id="41"/>
      </w:r>
      <w:r w:rsidRPr="00444CC6">
        <w:rPr>
          <w:szCs w:val="28"/>
          <w:shd w:val="clear" w:color="auto" w:fill="FFFFFF"/>
          <w:lang w:eastAsia="ru-RU"/>
        </w:rPr>
        <w:t xml:space="preserve"> Китайское общество развило свои фундаментальные социалистические ценности коллективизма, гармонии и единства, прагматизма и китайского марксистского социализма под ролью и влиянием традиционной культуры и социалистической модернизации. После политики реформ и открытости китайское общество вступило в переходный период, и в результате включения элементов рыночной экономики люди стали ориентироваться на личность и уважать индивидуальные интересы, а идея коллективизма стала настоящим коллективизмом, в котором индивидуальные и коллективные интересы слились воедино. Можно сказать, что идея коллективизма имеет глубокие исторические корни и оказала чрезвычайно важное влияние и значение на развитие китайского общества и повседневную жизнь людей, и с течением времени значение коллективизма продолжает расти, и он по-прежнему является ценностью выбора для людей, когда они сталкиваются с трудностями.</w:t>
      </w:r>
    </w:p>
    <w:p w14:paraId="4CA60C01" w14:textId="344F4364" w:rsidR="007F3407" w:rsidRPr="00444CC6" w:rsidRDefault="007F3407" w:rsidP="00BD3D8A">
      <w:pPr>
        <w:spacing w:line="276" w:lineRule="auto"/>
        <w:ind w:firstLine="709"/>
        <w:rPr>
          <w:szCs w:val="28"/>
          <w:shd w:val="clear" w:color="auto" w:fill="FFFFFF"/>
          <w:lang w:eastAsia="ru-RU"/>
        </w:rPr>
      </w:pPr>
      <w:r w:rsidRPr="00444CC6">
        <w:rPr>
          <w:szCs w:val="28"/>
          <w:shd w:val="clear" w:color="auto" w:fill="FFFFFF"/>
          <w:lang w:eastAsia="ru-RU"/>
        </w:rPr>
        <w:tab/>
        <w:t>Россия сохранила свою уникальную культуру, на которую по политическим причинам повлияло социальное преобразование, которое она пережила с 1990-х годов, глубоко изменив российское общество и институты, а также ценности нового поколения россиян и основные ценности общества.</w:t>
      </w:r>
      <w:r w:rsidRPr="00444CC6">
        <w:rPr>
          <w:szCs w:val="28"/>
          <w:shd w:val="clear" w:color="auto" w:fill="FFFFFF"/>
          <w:vertAlign w:val="superscript"/>
          <w:lang w:eastAsia="ru-RU"/>
        </w:rPr>
        <w:footnoteReference w:id="42"/>
      </w:r>
      <w:r w:rsidRPr="00444CC6">
        <w:rPr>
          <w:szCs w:val="28"/>
          <w:shd w:val="clear" w:color="auto" w:fill="FFFFFF"/>
          <w:lang w:eastAsia="ru-RU"/>
        </w:rPr>
        <w:t xml:space="preserve"> После коренных изменений в российском обществе социалистическая идеология была полностью отброшена, а моральные ценности, проповедуемые социализмом, впоследствии были забыты. </w:t>
      </w:r>
      <w:r w:rsidR="002C6AEB">
        <w:rPr>
          <w:szCs w:val="28"/>
          <w:shd w:val="clear" w:color="auto" w:fill="FFFFFF"/>
          <w:lang w:eastAsia="ru-RU"/>
        </w:rPr>
        <w:t>Российск</w:t>
      </w:r>
      <w:r w:rsidR="00494EE9">
        <w:rPr>
          <w:szCs w:val="28"/>
          <w:shd w:val="clear" w:color="auto" w:fill="FFFFFF"/>
          <w:lang w:eastAsia="ru-RU"/>
        </w:rPr>
        <w:t>ая</w:t>
      </w:r>
      <w:r w:rsidRPr="00444CC6">
        <w:rPr>
          <w:szCs w:val="28"/>
          <w:shd w:val="clear" w:color="auto" w:fill="FFFFFF"/>
          <w:lang w:eastAsia="ru-RU"/>
        </w:rPr>
        <w:t xml:space="preserve"> учен</w:t>
      </w:r>
      <w:r w:rsidR="00494EE9">
        <w:rPr>
          <w:szCs w:val="28"/>
          <w:shd w:val="clear" w:color="auto" w:fill="FFFFFF"/>
          <w:lang w:eastAsia="ru-RU"/>
        </w:rPr>
        <w:t xml:space="preserve">ая </w:t>
      </w:r>
      <w:proofErr w:type="spellStart"/>
      <w:r w:rsidR="002C6AEB" w:rsidRPr="002C6AEB">
        <w:rPr>
          <w:rFonts w:hint="eastAsia"/>
          <w:szCs w:val="28"/>
          <w:shd w:val="clear" w:color="auto" w:fill="FFFFFF"/>
          <w:lang w:eastAsia="ru-RU"/>
        </w:rPr>
        <w:t>Черемошкина</w:t>
      </w:r>
      <w:proofErr w:type="spellEnd"/>
      <w:r w:rsidR="002C6AEB" w:rsidRPr="002C6AEB">
        <w:rPr>
          <w:szCs w:val="28"/>
          <w:shd w:val="clear" w:color="auto" w:fill="FFFFFF"/>
          <w:lang w:eastAsia="ru-RU"/>
        </w:rPr>
        <w:t xml:space="preserve"> Любовь Валерьевна</w:t>
      </w:r>
      <w:r w:rsidR="002C6AEB">
        <w:rPr>
          <w:szCs w:val="28"/>
          <w:shd w:val="clear" w:color="auto" w:fill="FFFFFF"/>
          <w:lang w:eastAsia="ru-RU"/>
        </w:rPr>
        <w:t xml:space="preserve"> </w:t>
      </w:r>
      <w:r w:rsidRPr="00444CC6">
        <w:rPr>
          <w:szCs w:val="28"/>
          <w:shd w:val="clear" w:color="auto" w:fill="FFFFFF"/>
          <w:lang w:eastAsia="ru-RU"/>
        </w:rPr>
        <w:t>провел</w:t>
      </w:r>
      <w:r w:rsidR="002C6AEB">
        <w:rPr>
          <w:szCs w:val="28"/>
          <w:shd w:val="clear" w:color="auto" w:fill="FFFFFF"/>
          <w:lang w:eastAsia="ru-RU"/>
        </w:rPr>
        <w:t>а</w:t>
      </w:r>
      <w:r w:rsidRPr="00444CC6">
        <w:rPr>
          <w:szCs w:val="28"/>
          <w:shd w:val="clear" w:color="auto" w:fill="FFFFFF"/>
          <w:lang w:eastAsia="ru-RU"/>
        </w:rPr>
        <w:t xml:space="preserve"> исследование ценностей российской молодежи переходного периода:</w:t>
      </w:r>
      <w:r w:rsidRPr="00444CC6">
        <w:rPr>
          <w:szCs w:val="28"/>
          <w:shd w:val="clear" w:color="auto" w:fill="FFFFFF"/>
          <w:vertAlign w:val="superscript"/>
          <w:lang w:eastAsia="ru-RU"/>
        </w:rPr>
        <w:footnoteReference w:id="43"/>
      </w:r>
      <w:r w:rsidRPr="00444CC6">
        <w:rPr>
          <w:szCs w:val="28"/>
          <w:shd w:val="clear" w:color="auto" w:fill="FFFFFF"/>
          <w:lang w:eastAsia="ru-RU"/>
        </w:rPr>
        <w:t xml:space="preserve"> его результаты показали, что почти 80 процентов молодежной группы в возрасте от 17 до 25 лет вообще не включают мораль в свои ценности. Деньги - самая важная ценность для российской молодежи. В то же время коллективизм ослабел, а индивидуализм стал преобладать. С исчезновением коллективистских идеалов, пропагандируемых коммунистическим просвещением Советского Союза, индивидуалистические ориентации, представленные Западом, напротив, стали доминирующими. Согласно исследованию ценностей российской молодежи</w:t>
      </w:r>
      <w:r w:rsidRPr="00444CC6">
        <w:rPr>
          <w:szCs w:val="28"/>
          <w:shd w:val="clear" w:color="auto" w:fill="FFFFFF"/>
          <w:vertAlign w:val="superscript"/>
          <w:lang w:eastAsia="ru-RU"/>
        </w:rPr>
        <w:footnoteReference w:id="44"/>
      </w:r>
      <w:r w:rsidRPr="00444CC6">
        <w:rPr>
          <w:szCs w:val="28"/>
          <w:shd w:val="clear" w:color="auto" w:fill="FFFFFF"/>
          <w:lang w:eastAsia="ru-RU"/>
        </w:rPr>
        <w:t>, когда перед ними встал выбор между индивидуальными и коллективными ценностями, 64% молодых людей выбрали высокий доход, 51,3% - счастливую жизнь, и только 5% - служение обществу. Ценности российского общества сегодня все еще находятся в ситуации противоречивого плюрализма, и Россия идет по пути поиска восстановления основных социальных ценностей.</w:t>
      </w:r>
    </w:p>
    <w:p w14:paraId="19276233" w14:textId="77777777" w:rsidR="007F3407" w:rsidRPr="00444CC6" w:rsidRDefault="007F3407" w:rsidP="00BD3D8A">
      <w:pPr>
        <w:spacing w:line="276" w:lineRule="auto"/>
        <w:ind w:firstLine="709"/>
        <w:rPr>
          <w:szCs w:val="28"/>
          <w:shd w:val="clear" w:color="auto" w:fill="FFFFFF"/>
          <w:lang w:eastAsia="ru-RU"/>
        </w:rPr>
      </w:pPr>
      <w:r w:rsidRPr="00444CC6">
        <w:rPr>
          <w:szCs w:val="28"/>
          <w:shd w:val="clear" w:color="auto" w:fill="FFFFFF"/>
          <w:lang w:eastAsia="ru-RU"/>
        </w:rPr>
        <w:tab/>
        <w:t>В результате своей независимости от британских колоний Соединенные Штаты унаследовали социальные ценности от капиталистических стран Западной Европы, однако они отличались от ценностей западноевропейского капиталистического общества. По мере изменения силы развития и международного статуса Америки, в дополнение к ценностям, характерным для западноевропейских обществ, американцы развивали свои собственные отличительные черты американских ценностей: опору на рациональность, акцент на личности, прагматизм, акцент на конкуренции и инновациях. Дух рациональности как ядро капиталистических ценностей является центральным элементом американских и западных ценностей. Индивидуализм начинается с личных интересов, проповедует главенство личности, подчеркивает демократическую свободу индивида, а общество рассматривает как средство и условие достижения индивидуальных целей. Американцы рассматривают индивидуализм как общечеловеческую природу, как основной элемент и ценностный стандарт политической и экономической морали. В то же время американские иммигранты под влиянием капитализма стремились к огромному богатству, а индивидуальный упорный труд был единственным способом его создать. Эта идеология привела к тому, что американцы стали уделять больше внимания ценности отдельного человека, так что акцент на индивидуализме является ключевой чертой американских ценностей. Прагматизм — это ценность, которая подчеркивает главенство выгоды от действий субъекта. Прагматизм считает, что субъекту действия необходимо учитывать только выгоду от действия и не задумываться о том, принципиально это действие или нет. Другими словами, в центре внимания только польза, независимо от правильности или неправильности; полезность — это истина, а бесполезность - бессмысленность. Акцент на конкуренции и инновациях — это ценность, заимствованная из гуманистических идей европейского Возрождения и Просвещения, под влиянием которых американцы стали первопроходцами в практической деятельности, считая, что человек может овладеть природой и использовать ее благодаря своему уму и способностям. Американский прагматизм подчеркивал смелые эксперименты и продвижение наследования там, где оно дает результат. Это постоянное экспериментирование и смелость породили в Соединенных Штатах великое творчество и инновации. Многие американские институты, законы и различные изобретения были созданы благодаря постоянным экспериментам. Американские ценности проявляются в убеждении, что каждый человек обладает собственной неповторимостью и индивидуальностью, что каждый человек может познать истину и творить в постоянном экспериментировании для осуществления своей мечты.</w:t>
      </w:r>
    </w:p>
    <w:p w14:paraId="16EEFE38" w14:textId="77777777" w:rsidR="007F3407" w:rsidRPr="00444CC6" w:rsidRDefault="007F3407" w:rsidP="00BD3D8A">
      <w:pPr>
        <w:spacing w:line="276" w:lineRule="auto"/>
        <w:ind w:firstLine="709"/>
        <w:rPr>
          <w:rFonts w:eastAsia="等线"/>
          <w:szCs w:val="28"/>
          <w:shd w:val="clear" w:color="auto" w:fill="FFFFFF"/>
        </w:rPr>
      </w:pPr>
      <w:r w:rsidRPr="00444CC6">
        <w:rPr>
          <w:szCs w:val="28"/>
          <w:shd w:val="clear" w:color="auto" w:fill="FFFFFF"/>
          <w:lang w:eastAsia="ru-RU"/>
        </w:rPr>
        <w:tab/>
      </w:r>
      <w:r w:rsidRPr="0046580A">
        <w:rPr>
          <w:szCs w:val="28"/>
          <w:shd w:val="clear" w:color="auto" w:fill="FFFFFF"/>
          <w:lang w:eastAsia="ru-RU"/>
        </w:rPr>
        <w:t>Структура ценностей ИТ-специалистов в разных странах характеризуется сочетанием двух различных моделей, индивидуализма и коллективизма, и других факторов.</w:t>
      </w:r>
      <w:r w:rsidRPr="00444CC6">
        <w:rPr>
          <w:szCs w:val="28"/>
          <w:shd w:val="clear" w:color="auto" w:fill="FFFFFF"/>
          <w:lang w:eastAsia="ru-RU"/>
        </w:rPr>
        <w:t xml:space="preserve"> Индивидуализм - ценность приоритета индивидуальных интересов над коллективным благом. В индивидуалистическом обществе социальные отношения между людьми слабо связаны. В то время как коллективизм - ценность приоритета коллективного блага над индивидуальным. В коллективистском обществе люди всю жизнь стремятся к тесной принадлежности к социальной группе, начиная с самого рождения. Китай, несомненно, относится к коллективистскому культурному обществу. Коллективистские ценности являются одной из ключевых основ китайских конфуцианских ценностей с их сильным акцентом на межличностные отношения. В коллективистском обществе люди очень близки друг к другу. Даже люди, не связанные кровным родством, могут установить тесные социальные связи в таком обществе, как в семье. Под влиянием коллективизма китайцы всегда привыкли избегать конфликтов лицом к лицу, в основном молчанием; однако противоположность этому - западный индивидуализм, который торжествует как в европейских странах, так и в США. Под влиянием эпохи Просвещения независимость стала основной культурной ценностью европейских стран. Коллективизм присущ российской цивилизации</w:t>
      </w:r>
      <w:r w:rsidRPr="00444CC6">
        <w:rPr>
          <w:szCs w:val="28"/>
          <w:shd w:val="clear" w:color="auto" w:fill="FFFFFF"/>
          <w:vertAlign w:val="superscript"/>
          <w:lang w:eastAsia="ru-RU"/>
        </w:rPr>
        <w:footnoteReference w:id="45"/>
      </w:r>
      <w:r w:rsidRPr="00444CC6">
        <w:rPr>
          <w:szCs w:val="28"/>
          <w:shd w:val="clear" w:color="auto" w:fill="FFFFFF"/>
          <w:lang w:eastAsia="ru-RU"/>
        </w:rPr>
        <w:t>, но в результате влияния культуры Запада в последние десятилетия в России сохранился отказ от коллективизма, и именно этот отказ от коллективизма привел к дисбалансу между индивидуализмом и коллективизмом и, таким образом, к отставанию России от Запада в своем развитии, вплоть до того, что в некоторых исследованиях был сделан вывод, что: Россияне – большие индивидуалисты, чем европейцы</w:t>
      </w:r>
      <w:r w:rsidRPr="00444CC6">
        <w:rPr>
          <w:rFonts w:eastAsia="等线"/>
          <w:szCs w:val="28"/>
          <w:shd w:val="clear" w:color="auto" w:fill="FFFFFF"/>
        </w:rPr>
        <w:t>.</w:t>
      </w:r>
      <w:r w:rsidRPr="00444CC6">
        <w:rPr>
          <w:rFonts w:eastAsia="等线"/>
          <w:szCs w:val="28"/>
          <w:shd w:val="clear" w:color="auto" w:fill="FFFFFF"/>
          <w:vertAlign w:val="superscript"/>
        </w:rPr>
        <w:footnoteReference w:id="46"/>
      </w:r>
      <w:r w:rsidRPr="00444CC6">
        <w:rPr>
          <w:szCs w:val="28"/>
        </w:rPr>
        <w:t xml:space="preserve"> </w:t>
      </w:r>
      <w:r w:rsidRPr="00444CC6">
        <w:rPr>
          <w:rFonts w:eastAsia="等线"/>
          <w:szCs w:val="28"/>
          <w:shd w:val="clear" w:color="auto" w:fill="FFFFFF"/>
        </w:rPr>
        <w:t>Индивидуалистическое европейское государство поддерживает защиту индивидуальной независимости и самосознания, а социальные группы основываются только на общем благе. Как только общее благо исчезнет, вся группа быстро распадется.</w:t>
      </w:r>
    </w:p>
    <w:p w14:paraId="699B6CF4" w14:textId="77777777" w:rsidR="007F3407" w:rsidRPr="00444CC6" w:rsidRDefault="007F3407" w:rsidP="00BD3D8A">
      <w:pPr>
        <w:spacing w:line="276" w:lineRule="auto"/>
        <w:ind w:firstLine="709"/>
        <w:rPr>
          <w:rFonts w:eastAsia="等线"/>
          <w:szCs w:val="28"/>
          <w:shd w:val="clear" w:color="auto" w:fill="FFFFFF"/>
        </w:rPr>
      </w:pPr>
      <w:r w:rsidRPr="00444CC6">
        <w:rPr>
          <w:rFonts w:eastAsia="等线"/>
          <w:szCs w:val="28"/>
          <w:shd w:val="clear" w:color="auto" w:fill="FFFFFF"/>
        </w:rPr>
        <w:tab/>
      </w:r>
      <w:r w:rsidRPr="0046580A">
        <w:rPr>
          <w:rFonts w:eastAsia="等线"/>
          <w:szCs w:val="28"/>
          <w:shd w:val="clear" w:color="auto" w:fill="FFFFFF"/>
        </w:rPr>
        <w:t xml:space="preserve">По мнению российского ученого А. О. </w:t>
      </w:r>
      <w:proofErr w:type="spellStart"/>
      <w:r w:rsidRPr="0046580A">
        <w:rPr>
          <w:rFonts w:eastAsia="等线"/>
          <w:szCs w:val="28"/>
          <w:shd w:val="clear" w:color="auto" w:fill="FFFFFF"/>
        </w:rPr>
        <w:t>Бороноева</w:t>
      </w:r>
      <w:proofErr w:type="spellEnd"/>
      <w:r w:rsidRPr="0046580A">
        <w:rPr>
          <w:rFonts w:eastAsia="等线"/>
          <w:szCs w:val="28"/>
          <w:shd w:val="clear" w:color="auto" w:fill="FFFFFF"/>
        </w:rPr>
        <w:t>, у каждого из этих разных народов есть иерархия ценностей, сложившаяся в ходе собственной истории, а также универсальные ценности, существующие в каждой стране.</w:t>
      </w:r>
      <w:r w:rsidRPr="00444CC6">
        <w:rPr>
          <w:rFonts w:eastAsia="等线"/>
          <w:szCs w:val="28"/>
          <w:shd w:val="clear" w:color="auto" w:fill="FFFFFF"/>
        </w:rPr>
        <w:t xml:space="preserve"> В нашем исследовании, исходя из предложенных Тугариновым материальных и духовных ценностей с точки зрения мировоззрения, мы определяем ценности как установку, сформированную любым фактом, определяющая выборы. Ценности могут существовать в любой из форм. Основываясь на классификации ценностей Сорокина по типологии культуры, наша анкета учитывает 3 различных типа ценностей. На ценности ИТ-специалистов влияют как чувственные факторы и факторы убеждений, так и рациональный фактор, который является самым важным и считается наиболее научным в современном обществе. В нашем исследовании мы проанализируем ценности ИТ-специалистов в сравнении друг с другом с этих трех различных аспектов. Будучи одной из самых особых социальных групп в цифровом обществе, ИТ-специалисты имеют не только социальные ценности общества, в котором они живут, но и профессиональные ценности, характерные для этой профессии, такие как: технические ценности, технологические ценности и т.д. Российский ученый Лапин считал, что по отношении к деятельности ценности являются обобщенными целями и средствами их достижения, выполняющие роль фундаментальных норм. Выбор, сделанный этой конкретной социальной группой ИТ-специалистов, основанный на трех аспектах - цели, средства и результаты, позволяет нам лучше классифицировать и сравнить характеристики этой группы и, таким образом, достичь лучшего понимания этой социальной группы и предвидеть будущее направление развития цифрового общества. Существует также классификация ценности по отношению к сферам проявления самой ценности, предложенная некоторыми социологами, которые соотносят ценности отдельно с ценностями в различных сферах, классификация ценностей, чрезвычайно распространенная в социальной психологии. В нашем исследовании межличностные и цифровые ценности, а также социальные ценности были отнесены к социальной психологии, и мы начали с отдельных ИТ-специалистов, продвигаясь вверх, обобщая и изучая ценностные характеристики этой группы с точки зрения индивидуальности личности. Для дополнения и уточнения существующей теории ценностей используется подход "снизу вверх".</w:t>
      </w:r>
    </w:p>
    <w:p w14:paraId="4D665CEC" w14:textId="69F34802" w:rsidR="00AD7DA7" w:rsidRPr="00AD7DA7" w:rsidRDefault="007F3407" w:rsidP="00BD3D8A">
      <w:pPr>
        <w:spacing w:line="276" w:lineRule="auto"/>
        <w:ind w:firstLine="709"/>
        <w:rPr>
          <w:szCs w:val="28"/>
          <w:shd w:val="clear" w:color="auto" w:fill="FFFFFF"/>
          <w:lang w:eastAsia="ru-RU"/>
        </w:rPr>
      </w:pPr>
      <w:r w:rsidRPr="00444CC6">
        <w:rPr>
          <w:b/>
          <w:bCs/>
          <w:szCs w:val="28"/>
          <w:shd w:val="clear" w:color="auto" w:fill="FFFFFF"/>
          <w:lang w:eastAsia="ru-RU"/>
        </w:rPr>
        <w:t xml:space="preserve">Вывод: </w:t>
      </w:r>
      <w:r w:rsidR="00AD7DA7" w:rsidRPr="00AD7DA7">
        <w:rPr>
          <w:rFonts w:hint="eastAsia"/>
          <w:szCs w:val="28"/>
          <w:shd w:val="clear" w:color="auto" w:fill="FFFFFF"/>
          <w:lang w:eastAsia="ru-RU"/>
        </w:rPr>
        <w:t>Система</w:t>
      </w:r>
      <w:r w:rsidR="00AD7DA7" w:rsidRPr="00AD7DA7">
        <w:rPr>
          <w:szCs w:val="28"/>
          <w:shd w:val="clear" w:color="auto" w:fill="FFFFFF"/>
          <w:lang w:eastAsia="ru-RU"/>
        </w:rPr>
        <w:t xml:space="preserve"> ценностей является важным объектом социологического исследования, позволяющим более глубоко понимать культурные, социальные и идеологические особенности различных обществ. При этом для исследования системы ценностей существуют различные подходы в с</w:t>
      </w:r>
      <w:r w:rsidR="00AD7DA7" w:rsidRPr="00AD7DA7">
        <w:rPr>
          <w:rFonts w:hint="eastAsia"/>
          <w:szCs w:val="28"/>
          <w:shd w:val="clear" w:color="auto" w:fill="FFFFFF"/>
          <w:lang w:eastAsia="ru-RU"/>
        </w:rPr>
        <w:t>оциологии</w:t>
      </w:r>
      <w:r w:rsidR="00AD7DA7" w:rsidRPr="00AD7DA7">
        <w:rPr>
          <w:szCs w:val="28"/>
          <w:shd w:val="clear" w:color="auto" w:fill="FFFFFF"/>
          <w:lang w:eastAsia="ru-RU"/>
        </w:rPr>
        <w:t>, такие как позитивистский, понимающий и другие. Каждый из этих подходов предлагает свои методы исследования и свои теоретические концепции для анализа системы ценностей.</w:t>
      </w:r>
    </w:p>
    <w:p w14:paraId="224E4B38" w14:textId="239CA1E9" w:rsidR="00AD7DA7" w:rsidRPr="00AD7DA7" w:rsidRDefault="00AD7DA7" w:rsidP="00BD3D8A">
      <w:pPr>
        <w:spacing w:line="276" w:lineRule="auto"/>
        <w:ind w:firstLine="709"/>
        <w:rPr>
          <w:szCs w:val="28"/>
          <w:shd w:val="clear" w:color="auto" w:fill="FFFFFF"/>
          <w:lang w:eastAsia="ru-RU"/>
        </w:rPr>
      </w:pPr>
      <w:r w:rsidRPr="00AD7DA7">
        <w:rPr>
          <w:rFonts w:hint="eastAsia"/>
          <w:szCs w:val="28"/>
          <w:shd w:val="clear" w:color="auto" w:fill="FFFFFF"/>
          <w:lang w:eastAsia="ru-RU"/>
        </w:rPr>
        <w:t>Одной</w:t>
      </w:r>
      <w:r w:rsidRPr="00AD7DA7">
        <w:rPr>
          <w:szCs w:val="28"/>
          <w:shd w:val="clear" w:color="auto" w:fill="FFFFFF"/>
          <w:lang w:eastAsia="ru-RU"/>
        </w:rPr>
        <w:t xml:space="preserve"> из особенностей системы ценностей является ее культурно-историческая обусловленность. Так, в различных странах мира существуют свои уникальные ценности и системы ценностей. Например, в Китае доминирует коллективистская культура, в которой высоко цени</w:t>
      </w:r>
      <w:r w:rsidRPr="00AD7DA7">
        <w:rPr>
          <w:rFonts w:hint="eastAsia"/>
          <w:szCs w:val="28"/>
          <w:shd w:val="clear" w:color="auto" w:fill="FFFFFF"/>
          <w:lang w:eastAsia="ru-RU"/>
        </w:rPr>
        <w:t>тся</w:t>
      </w:r>
      <w:r w:rsidRPr="00AD7DA7">
        <w:rPr>
          <w:szCs w:val="28"/>
          <w:shd w:val="clear" w:color="auto" w:fill="FFFFFF"/>
          <w:lang w:eastAsia="ru-RU"/>
        </w:rPr>
        <w:t xml:space="preserve"> солидарность и общинность. В России же можно наблюдать тенденцию к поиску своего внутреннего "Я", что связано с историческими особенностями развития России и сложившейся русской культурой. В США, напротив, акцент делается на индивидуализме и самореализ</w:t>
      </w:r>
      <w:r w:rsidRPr="00AD7DA7">
        <w:rPr>
          <w:rFonts w:hint="eastAsia"/>
          <w:szCs w:val="28"/>
          <w:shd w:val="clear" w:color="auto" w:fill="FFFFFF"/>
          <w:lang w:eastAsia="ru-RU"/>
        </w:rPr>
        <w:t>ации</w:t>
      </w:r>
      <w:r w:rsidRPr="00AD7DA7">
        <w:rPr>
          <w:szCs w:val="28"/>
          <w:shd w:val="clear" w:color="auto" w:fill="FFFFFF"/>
          <w:lang w:eastAsia="ru-RU"/>
        </w:rPr>
        <w:t>.</w:t>
      </w:r>
    </w:p>
    <w:p w14:paraId="473F6F21" w14:textId="32723474" w:rsidR="00AD7DA7" w:rsidRPr="00AD7DA7" w:rsidRDefault="00AD7DA7" w:rsidP="00BD3D8A">
      <w:pPr>
        <w:spacing w:line="276" w:lineRule="auto"/>
        <w:ind w:firstLine="709"/>
        <w:rPr>
          <w:szCs w:val="28"/>
          <w:shd w:val="clear" w:color="auto" w:fill="FFFFFF"/>
          <w:lang w:eastAsia="ru-RU"/>
        </w:rPr>
      </w:pPr>
      <w:r w:rsidRPr="00AD7DA7">
        <w:rPr>
          <w:rFonts w:hint="eastAsia"/>
          <w:szCs w:val="28"/>
          <w:shd w:val="clear" w:color="auto" w:fill="FFFFFF"/>
          <w:lang w:eastAsia="ru-RU"/>
        </w:rPr>
        <w:t>Система</w:t>
      </w:r>
      <w:r w:rsidRPr="00AD7DA7">
        <w:rPr>
          <w:szCs w:val="28"/>
          <w:shd w:val="clear" w:color="auto" w:fill="FFFFFF"/>
          <w:lang w:eastAsia="ru-RU"/>
        </w:rPr>
        <w:t xml:space="preserve"> ценностей включает в себя различные виды и типы ценностей. Например, в соответствии с классификацией Тугаринова, ценности могут быть материальными или духовными. Сорокин в своей типологии выделяет </w:t>
      </w:r>
      <w:proofErr w:type="spellStart"/>
      <w:r w:rsidRPr="00AD7DA7">
        <w:rPr>
          <w:szCs w:val="28"/>
          <w:shd w:val="clear" w:color="auto" w:fill="FFFFFF"/>
          <w:lang w:eastAsia="ru-RU"/>
        </w:rPr>
        <w:t>идеациональный</w:t>
      </w:r>
      <w:proofErr w:type="spellEnd"/>
      <w:r w:rsidRPr="00AD7DA7">
        <w:rPr>
          <w:szCs w:val="28"/>
          <w:shd w:val="clear" w:color="auto" w:fill="FFFFFF"/>
          <w:lang w:eastAsia="ru-RU"/>
        </w:rPr>
        <w:t xml:space="preserve">, идеалистический и чувственный типы </w:t>
      </w:r>
      <w:r w:rsidRPr="00AD7DA7">
        <w:rPr>
          <w:rFonts w:hint="eastAsia"/>
          <w:szCs w:val="28"/>
          <w:shd w:val="clear" w:color="auto" w:fill="FFFFFF"/>
          <w:lang w:eastAsia="ru-RU"/>
        </w:rPr>
        <w:t>культуры</w:t>
      </w:r>
      <w:r w:rsidRPr="00AD7DA7">
        <w:rPr>
          <w:szCs w:val="28"/>
          <w:shd w:val="clear" w:color="auto" w:fill="FFFFFF"/>
          <w:lang w:eastAsia="ru-RU"/>
        </w:rPr>
        <w:t>. Лапин же предлагает классификацию ценностей по отношению к деятельности: цели, средства и результаты. Западные ученые отличают ценности по отношению к сферам проявления самой ценности. В Китае ценности могут классифицироваться по идеологической п</w:t>
      </w:r>
      <w:r w:rsidRPr="00AD7DA7">
        <w:rPr>
          <w:rFonts w:hint="eastAsia"/>
          <w:szCs w:val="28"/>
          <w:shd w:val="clear" w:color="auto" w:fill="FFFFFF"/>
          <w:lang w:eastAsia="ru-RU"/>
        </w:rPr>
        <w:t>озиции</w:t>
      </w:r>
      <w:r w:rsidRPr="00AD7DA7">
        <w:rPr>
          <w:szCs w:val="28"/>
          <w:shd w:val="clear" w:color="auto" w:fill="FFFFFF"/>
          <w:lang w:eastAsia="ru-RU"/>
        </w:rPr>
        <w:t>.</w:t>
      </w:r>
    </w:p>
    <w:p w14:paraId="009334FF" w14:textId="6B1D2283" w:rsidR="00AD7DA7" w:rsidRPr="00AD7DA7" w:rsidRDefault="00AD7DA7" w:rsidP="00BD3D8A">
      <w:pPr>
        <w:spacing w:line="276" w:lineRule="auto"/>
        <w:ind w:firstLine="709"/>
        <w:rPr>
          <w:szCs w:val="28"/>
          <w:shd w:val="clear" w:color="auto" w:fill="FFFFFF"/>
          <w:lang w:eastAsia="ru-RU"/>
        </w:rPr>
      </w:pPr>
      <w:r w:rsidRPr="00AD7DA7">
        <w:rPr>
          <w:rFonts w:hint="eastAsia"/>
          <w:szCs w:val="28"/>
          <w:shd w:val="clear" w:color="auto" w:fill="FFFFFF"/>
          <w:lang w:eastAsia="ru-RU"/>
        </w:rPr>
        <w:t>Важно</w:t>
      </w:r>
      <w:r w:rsidRPr="00AD7DA7">
        <w:rPr>
          <w:szCs w:val="28"/>
          <w:shd w:val="clear" w:color="auto" w:fill="FFFFFF"/>
          <w:lang w:eastAsia="ru-RU"/>
        </w:rPr>
        <w:t xml:space="preserve"> отметить, что система ценностей является динамичной и изменчивой. Она может изменяться под воздействием различных факторов, таких как социокультурные изменения, глобализация, технологический прогресс, политические события и т.д. Например, в России пр</w:t>
      </w:r>
      <w:r w:rsidRPr="00AD7DA7">
        <w:rPr>
          <w:rFonts w:hint="eastAsia"/>
          <w:szCs w:val="28"/>
          <w:shd w:val="clear" w:color="auto" w:fill="FFFFFF"/>
          <w:lang w:eastAsia="ru-RU"/>
        </w:rPr>
        <w:t>оисходят</w:t>
      </w:r>
      <w:r w:rsidRPr="00AD7DA7">
        <w:rPr>
          <w:szCs w:val="28"/>
          <w:shd w:val="clear" w:color="auto" w:fill="FFFFFF"/>
          <w:lang w:eastAsia="ru-RU"/>
        </w:rPr>
        <w:t xml:space="preserve"> значительные социокультурные изменения в последние годы, в результате чего меняются ценности и приоритеты многих людей. Также, с развитием интернета и технологий, люди получают доступ к новым знаниям, идеям и мировоззрениям, что может привести к и</w:t>
      </w:r>
      <w:r w:rsidRPr="00AD7DA7">
        <w:rPr>
          <w:rFonts w:hint="eastAsia"/>
          <w:szCs w:val="28"/>
          <w:shd w:val="clear" w:color="auto" w:fill="FFFFFF"/>
          <w:lang w:eastAsia="ru-RU"/>
        </w:rPr>
        <w:t>зменению</w:t>
      </w:r>
      <w:r w:rsidRPr="00AD7DA7">
        <w:rPr>
          <w:szCs w:val="28"/>
          <w:shd w:val="clear" w:color="auto" w:fill="FFFFFF"/>
          <w:lang w:eastAsia="ru-RU"/>
        </w:rPr>
        <w:t xml:space="preserve"> их ценностей.</w:t>
      </w:r>
    </w:p>
    <w:p w14:paraId="75784068" w14:textId="68EC26F0" w:rsidR="00AD7DA7" w:rsidRPr="00AD7DA7" w:rsidRDefault="00AD7DA7" w:rsidP="00BD3D8A">
      <w:pPr>
        <w:spacing w:line="276" w:lineRule="auto"/>
        <w:ind w:firstLine="709"/>
        <w:rPr>
          <w:szCs w:val="28"/>
          <w:shd w:val="clear" w:color="auto" w:fill="FFFFFF"/>
          <w:lang w:eastAsia="ru-RU"/>
        </w:rPr>
      </w:pPr>
      <w:r w:rsidRPr="00AD7DA7">
        <w:rPr>
          <w:rFonts w:hint="eastAsia"/>
          <w:szCs w:val="28"/>
          <w:shd w:val="clear" w:color="auto" w:fill="FFFFFF"/>
          <w:lang w:eastAsia="ru-RU"/>
        </w:rPr>
        <w:t>Наконец</w:t>
      </w:r>
      <w:r w:rsidRPr="00AD7DA7">
        <w:rPr>
          <w:szCs w:val="28"/>
          <w:shd w:val="clear" w:color="auto" w:fill="FFFFFF"/>
          <w:lang w:eastAsia="ru-RU"/>
        </w:rPr>
        <w:t>, стоит отметить, что система ценностей может быть исследована с разных социологических позиций. Позитивистский подход предполагает измерение ценностей с помощью объективных инструментов и методов, понимающий подход – анализ ценностей с позиции субъ</w:t>
      </w:r>
      <w:r w:rsidRPr="00AD7DA7">
        <w:rPr>
          <w:rFonts w:hint="eastAsia"/>
          <w:szCs w:val="28"/>
          <w:shd w:val="clear" w:color="auto" w:fill="FFFFFF"/>
          <w:lang w:eastAsia="ru-RU"/>
        </w:rPr>
        <w:t>екта</w:t>
      </w:r>
      <w:r w:rsidRPr="00AD7DA7">
        <w:rPr>
          <w:szCs w:val="28"/>
          <w:shd w:val="clear" w:color="auto" w:fill="FFFFFF"/>
          <w:lang w:eastAsia="ru-RU"/>
        </w:rPr>
        <w:t xml:space="preserve">, его восприятия и понимания мира. </w:t>
      </w:r>
    </w:p>
    <w:p w14:paraId="0AAFB8D7" w14:textId="214BD75F" w:rsidR="007F3407" w:rsidRPr="00444CC6" w:rsidRDefault="00AD7DA7" w:rsidP="00BD3D8A">
      <w:pPr>
        <w:spacing w:line="276" w:lineRule="auto"/>
        <w:ind w:firstLine="709"/>
        <w:rPr>
          <w:szCs w:val="28"/>
          <w:shd w:val="clear" w:color="auto" w:fill="FFFFFF"/>
          <w:lang w:eastAsia="ru-RU"/>
        </w:rPr>
      </w:pPr>
      <w:r w:rsidRPr="00AD7DA7">
        <w:rPr>
          <w:rFonts w:hint="eastAsia"/>
          <w:szCs w:val="28"/>
          <w:shd w:val="clear" w:color="auto" w:fill="FFFFFF"/>
          <w:lang w:eastAsia="ru-RU"/>
        </w:rPr>
        <w:t>Таким</w:t>
      </w:r>
      <w:r w:rsidRPr="00AD7DA7">
        <w:rPr>
          <w:szCs w:val="28"/>
          <w:shd w:val="clear" w:color="auto" w:fill="FFFFFF"/>
          <w:lang w:eastAsia="ru-RU"/>
        </w:rPr>
        <w:t xml:space="preserve"> образом, система ценностей является важным объектом социологического исследования, позволяющим более глубоко понимать культурные особенности различных обществ. Ее изучение позволяет выявлять тенденции и динамику изменения ценностей, а также понимать </w:t>
      </w:r>
      <w:r w:rsidRPr="00AD7DA7">
        <w:rPr>
          <w:rFonts w:hint="eastAsia"/>
          <w:szCs w:val="28"/>
          <w:shd w:val="clear" w:color="auto" w:fill="FFFFFF"/>
          <w:lang w:eastAsia="ru-RU"/>
        </w:rPr>
        <w:t>влияние</w:t>
      </w:r>
      <w:r w:rsidRPr="00AD7DA7">
        <w:rPr>
          <w:szCs w:val="28"/>
          <w:shd w:val="clear" w:color="auto" w:fill="FFFFFF"/>
          <w:lang w:eastAsia="ru-RU"/>
        </w:rPr>
        <w:t xml:space="preserve"> различных факторов на систему ценностей.</w:t>
      </w:r>
      <w:r w:rsidR="007F3407" w:rsidRPr="00444CC6">
        <w:rPr>
          <w:szCs w:val="28"/>
          <w:shd w:val="clear" w:color="auto" w:fill="FFFFFF"/>
          <w:lang w:eastAsia="ru-RU"/>
        </w:rPr>
        <w:br/>
      </w:r>
      <w:r w:rsidR="007F3407" w:rsidRPr="00444CC6">
        <w:rPr>
          <w:szCs w:val="28"/>
          <w:shd w:val="clear" w:color="auto" w:fill="FFFFFF"/>
          <w:lang w:eastAsia="ru-RU"/>
        </w:rPr>
        <w:br/>
      </w:r>
      <w:r w:rsidR="007F3407" w:rsidRPr="00444CC6">
        <w:rPr>
          <w:szCs w:val="28"/>
          <w:shd w:val="clear" w:color="auto" w:fill="FFFFFF"/>
          <w:lang w:eastAsia="ru-RU"/>
        </w:rPr>
        <w:br/>
      </w:r>
    </w:p>
    <w:p w14:paraId="1252CEAC" w14:textId="39AE74E1" w:rsidR="007F3407" w:rsidRPr="00444CC6" w:rsidRDefault="00726F43" w:rsidP="00BD3D8A">
      <w:pPr>
        <w:pStyle w:val="ad"/>
        <w:spacing w:before="0" w:after="0" w:line="276" w:lineRule="auto"/>
        <w:ind w:firstLine="709"/>
        <w:rPr>
          <w:shd w:val="clear" w:color="auto" w:fill="FFFFFF"/>
          <w:lang w:eastAsia="ru-RU"/>
        </w:rPr>
      </w:pPr>
      <w:bookmarkStart w:id="10" w:name="_Toc122980353"/>
      <w:bookmarkStart w:id="11" w:name="_Toc132849745"/>
      <w:r w:rsidRPr="00444CC6">
        <w:rPr>
          <w:shd w:val="clear" w:color="auto" w:fill="FFFFFF"/>
          <w:lang w:eastAsia="ru-RU"/>
        </w:rPr>
        <w:t xml:space="preserve">1.3 </w:t>
      </w:r>
      <w:r w:rsidR="007F3407" w:rsidRPr="00444CC6">
        <w:rPr>
          <w:shd w:val="clear" w:color="auto" w:fill="FFFFFF"/>
          <w:lang w:eastAsia="ru-RU"/>
        </w:rPr>
        <w:t xml:space="preserve">Методы исследования ценностей </w:t>
      </w:r>
      <w:r w:rsidR="00AE1D74" w:rsidRPr="00444CC6">
        <w:rPr>
          <w:shd w:val="clear" w:color="auto" w:fill="FFFFFF"/>
          <w:lang w:eastAsia="ru-RU"/>
        </w:rPr>
        <w:t>ИТ-специал</w:t>
      </w:r>
      <w:r w:rsidR="007F3407" w:rsidRPr="00444CC6">
        <w:rPr>
          <w:shd w:val="clear" w:color="auto" w:fill="FFFFFF"/>
          <w:lang w:eastAsia="ru-RU"/>
        </w:rPr>
        <w:t>истов</w:t>
      </w:r>
      <w:bookmarkEnd w:id="10"/>
      <w:bookmarkEnd w:id="11"/>
      <w:r w:rsidR="007F3407" w:rsidRPr="00444CC6">
        <w:rPr>
          <w:shd w:val="clear" w:color="auto" w:fill="FFFFFF"/>
          <w:lang w:eastAsia="ru-RU"/>
        </w:rPr>
        <w:t xml:space="preserve"> </w:t>
      </w:r>
      <w:r w:rsidR="007F3407" w:rsidRPr="00444CC6">
        <w:rPr>
          <w:shd w:val="clear" w:color="auto" w:fill="FFFFFF"/>
          <w:lang w:eastAsia="ru-RU"/>
        </w:rPr>
        <w:br/>
      </w:r>
    </w:p>
    <w:p w14:paraId="2294247A" w14:textId="3E05AA08" w:rsidR="00402343" w:rsidRPr="00402343" w:rsidRDefault="00402343" w:rsidP="00BD3D8A">
      <w:pPr>
        <w:spacing w:line="276" w:lineRule="auto"/>
        <w:ind w:firstLine="709"/>
        <w:rPr>
          <w:szCs w:val="28"/>
          <w:shd w:val="clear" w:color="auto" w:fill="FFFFFF"/>
          <w:lang w:eastAsia="ru-RU"/>
        </w:rPr>
      </w:pPr>
      <w:r w:rsidRPr="00402343">
        <w:rPr>
          <w:rFonts w:hint="eastAsia"/>
          <w:szCs w:val="28"/>
          <w:shd w:val="clear" w:color="auto" w:fill="FFFFFF"/>
          <w:lang w:eastAsia="ru-RU"/>
        </w:rPr>
        <w:t>Изучение</w:t>
      </w:r>
      <w:r w:rsidRPr="00402343">
        <w:rPr>
          <w:szCs w:val="28"/>
          <w:shd w:val="clear" w:color="auto" w:fill="FFFFFF"/>
          <w:lang w:eastAsia="ru-RU"/>
        </w:rPr>
        <w:t xml:space="preserve"> системы ценностей IT-специалистов может проводиться с помощью количественных и качественных методов исследования. Количественный метод позволяет измерить численные значения и количественные характеристики ценностей, которые могут быть выражены в п</w:t>
      </w:r>
      <w:r w:rsidRPr="00402343">
        <w:rPr>
          <w:rFonts w:hint="eastAsia"/>
          <w:szCs w:val="28"/>
          <w:shd w:val="clear" w:color="auto" w:fill="FFFFFF"/>
          <w:lang w:eastAsia="ru-RU"/>
        </w:rPr>
        <w:t>роцентах</w:t>
      </w:r>
      <w:r w:rsidRPr="00402343">
        <w:rPr>
          <w:szCs w:val="28"/>
          <w:shd w:val="clear" w:color="auto" w:fill="FFFFFF"/>
          <w:lang w:eastAsia="ru-RU"/>
        </w:rPr>
        <w:t>, числах или других количественных единицах. Например, опросы, анкетирование, статистический анализ и эксперименты могут быть использованы для количественного исследования ценностей IT-специалистов.</w:t>
      </w:r>
    </w:p>
    <w:p w14:paraId="70D1E86C" w14:textId="01A4B2FF" w:rsidR="00402343" w:rsidRPr="00402343" w:rsidRDefault="00402343" w:rsidP="00BD3D8A">
      <w:pPr>
        <w:spacing w:line="276" w:lineRule="auto"/>
        <w:ind w:firstLine="709"/>
        <w:rPr>
          <w:szCs w:val="28"/>
          <w:shd w:val="clear" w:color="auto" w:fill="FFFFFF"/>
          <w:lang w:eastAsia="ru-RU"/>
        </w:rPr>
      </w:pPr>
      <w:r w:rsidRPr="00402343">
        <w:rPr>
          <w:rFonts w:hint="eastAsia"/>
          <w:szCs w:val="28"/>
          <w:shd w:val="clear" w:color="auto" w:fill="FFFFFF"/>
          <w:lang w:eastAsia="ru-RU"/>
        </w:rPr>
        <w:t>Качественный</w:t>
      </w:r>
      <w:r w:rsidRPr="00402343">
        <w:rPr>
          <w:szCs w:val="28"/>
          <w:shd w:val="clear" w:color="auto" w:fill="FFFFFF"/>
          <w:lang w:eastAsia="ru-RU"/>
        </w:rPr>
        <w:t xml:space="preserve"> метод исследования, с другой стороны, уделяет больше внимания качественным аспектам ценностей IT-специалистов, таким как их мнения, убеждения, ценности и установки. Качественные методы исследования могут включать в себя глубинные интервью, наб</w:t>
      </w:r>
      <w:r w:rsidRPr="00402343">
        <w:rPr>
          <w:rFonts w:hint="eastAsia"/>
          <w:szCs w:val="28"/>
          <w:shd w:val="clear" w:color="auto" w:fill="FFFFFF"/>
          <w:lang w:eastAsia="ru-RU"/>
        </w:rPr>
        <w:t>людение</w:t>
      </w:r>
      <w:r w:rsidRPr="00402343">
        <w:rPr>
          <w:szCs w:val="28"/>
          <w:shd w:val="clear" w:color="auto" w:fill="FFFFFF"/>
          <w:lang w:eastAsia="ru-RU"/>
        </w:rPr>
        <w:t>, дискуссии в группах и анализ текстов.</w:t>
      </w:r>
    </w:p>
    <w:p w14:paraId="027FAA70" w14:textId="3FCE79E9" w:rsidR="00402343" w:rsidRDefault="00402343" w:rsidP="00BD3D8A">
      <w:pPr>
        <w:spacing w:line="276" w:lineRule="auto"/>
        <w:ind w:firstLine="709"/>
        <w:rPr>
          <w:szCs w:val="28"/>
          <w:shd w:val="clear" w:color="auto" w:fill="FFFFFF"/>
          <w:lang w:eastAsia="ru-RU"/>
        </w:rPr>
      </w:pPr>
      <w:r w:rsidRPr="00402343">
        <w:rPr>
          <w:rFonts w:hint="eastAsia"/>
          <w:szCs w:val="28"/>
          <w:shd w:val="clear" w:color="auto" w:fill="FFFFFF"/>
          <w:lang w:eastAsia="ru-RU"/>
        </w:rPr>
        <w:t>Для</w:t>
      </w:r>
      <w:r w:rsidRPr="00402343">
        <w:rPr>
          <w:szCs w:val="28"/>
          <w:shd w:val="clear" w:color="auto" w:fill="FFFFFF"/>
          <w:lang w:eastAsia="ru-RU"/>
        </w:rPr>
        <w:t xml:space="preserve"> изучения системы ценностей IT-специалистов необходимо использовать различные методы, так как каждый метод имеет свои сильные и слабые стороны. Например, количественные методы могут быть полезны для получения статистически значимых данных, а качественны</w:t>
      </w:r>
      <w:r w:rsidRPr="00402343">
        <w:rPr>
          <w:rFonts w:hint="eastAsia"/>
          <w:szCs w:val="28"/>
          <w:shd w:val="clear" w:color="auto" w:fill="FFFFFF"/>
          <w:lang w:eastAsia="ru-RU"/>
        </w:rPr>
        <w:t>е</w:t>
      </w:r>
      <w:r w:rsidRPr="00402343">
        <w:rPr>
          <w:szCs w:val="28"/>
          <w:shd w:val="clear" w:color="auto" w:fill="FFFFFF"/>
          <w:lang w:eastAsia="ru-RU"/>
        </w:rPr>
        <w:t xml:space="preserve"> методы могут дать глубокое понимание мнений и установок IT-специалистов.</w:t>
      </w:r>
    </w:p>
    <w:p w14:paraId="0DCF69AA" w14:textId="7227F8C6" w:rsidR="007F3407" w:rsidRPr="00444CC6" w:rsidRDefault="007F3407" w:rsidP="00BD3D8A">
      <w:pPr>
        <w:spacing w:line="276" w:lineRule="auto"/>
        <w:ind w:firstLine="709"/>
        <w:rPr>
          <w:szCs w:val="28"/>
          <w:shd w:val="clear" w:color="auto" w:fill="FFFFFF"/>
          <w:lang w:eastAsia="ru-RU"/>
        </w:rPr>
      </w:pPr>
      <w:r w:rsidRPr="00444CC6">
        <w:rPr>
          <w:szCs w:val="28"/>
          <w:shd w:val="clear" w:color="auto" w:fill="FFFFFF"/>
          <w:lang w:eastAsia="ru-RU"/>
        </w:rPr>
        <w:t>ИТ-специалисты - новая социальная группа - становятся широко известными и играют незаменимую роль в развитии общества. Это очевидно из того, какую роль играют ИТ-специалисты в компаниях или организациях, поскольку они часто являются людьми, которые принимают решения или влияют на техническую архитектуру ИТ, а также отвечают за эксплуатацию и обслуживание технической области ИТ.</w:t>
      </w:r>
      <w:r w:rsidRPr="00444CC6">
        <w:rPr>
          <w:szCs w:val="28"/>
        </w:rPr>
        <w:t xml:space="preserve"> </w:t>
      </w:r>
      <w:r w:rsidRPr="00444CC6">
        <w:rPr>
          <w:szCs w:val="28"/>
          <w:shd w:val="clear" w:color="auto" w:fill="FFFFFF"/>
          <w:lang w:eastAsia="ru-RU"/>
        </w:rPr>
        <w:t>Они изучают информационные продукты и знания, практикуются и накапливают опыт работы в ИТ-индустрии, а также постепенно формируют собственные ИТ-ценности. Через эти ценности можно отразить базовое состояние развития ИТ-индустрии в обществе, в котором она функционирует, и характеристики отрасли, отраженные во влиянии ее общественных ценностей. Самое прямое влияние анализа ценностей ИТ-специалистов заключается в том, что компании могут лучше распределять человеческий капитал, максимизировать эффективность производства, оптимизировать структуру отрасли в целом и косвенно способствовать социальному развитию. В то же время эта группа идет в авангарде времени и отражает тенденции в обществе, а анализ их ценностей позволяет проанализировать все аспекты социального элемента. Изучение ценностей ИТ-специалистов и социальной интеграции этой группы было очень спорным вопросом. Ценности ИТ-специалистов следует рассматривать как особую социально-профессиональную группу с общими характеристиками в информационном цифровом обществе, действующую вместе в особой среде из-за общих социальных ценностей.</w:t>
      </w:r>
      <w:r w:rsidRPr="00444CC6">
        <w:rPr>
          <w:szCs w:val="28"/>
          <w:shd w:val="clear" w:color="auto" w:fill="FFFFFF"/>
          <w:vertAlign w:val="superscript"/>
          <w:lang w:eastAsia="ru-RU"/>
        </w:rPr>
        <w:footnoteReference w:id="47"/>
      </w:r>
    </w:p>
    <w:p w14:paraId="691555AE" w14:textId="39036C5B" w:rsidR="007F3407" w:rsidRPr="00444CC6" w:rsidRDefault="007F3407" w:rsidP="00BD3D8A">
      <w:pPr>
        <w:spacing w:line="276" w:lineRule="auto"/>
        <w:ind w:firstLine="709"/>
        <w:rPr>
          <w:szCs w:val="28"/>
          <w:shd w:val="clear" w:color="auto" w:fill="FFFFFF"/>
          <w:lang w:eastAsia="ru-RU"/>
        </w:rPr>
      </w:pPr>
      <w:r w:rsidRPr="00444CC6">
        <w:rPr>
          <w:szCs w:val="28"/>
          <w:shd w:val="clear" w:color="auto" w:fill="FFFFFF"/>
          <w:lang w:eastAsia="ru-RU"/>
        </w:rPr>
        <w:t xml:space="preserve">Эмпирические количественные методы исследования ценностей чрезвычайно распространены в западных социальных дисциплинах, а субъективный характер ценностей привел к появлению большого количества эмпирических исследований, использующих для сбора данных опросники. Рональд </w:t>
      </w:r>
      <w:proofErr w:type="spellStart"/>
      <w:r w:rsidRPr="00444CC6">
        <w:rPr>
          <w:szCs w:val="28"/>
          <w:shd w:val="clear" w:color="auto" w:fill="FFFFFF"/>
          <w:lang w:eastAsia="ru-RU"/>
        </w:rPr>
        <w:t>Инглехарт</w:t>
      </w:r>
      <w:proofErr w:type="spellEnd"/>
      <w:r w:rsidRPr="00444CC6">
        <w:rPr>
          <w:szCs w:val="28"/>
          <w:shd w:val="clear" w:color="auto" w:fill="FFFFFF"/>
          <w:lang w:eastAsia="ru-RU"/>
        </w:rPr>
        <w:t xml:space="preserve">, ведущий американский </w:t>
      </w:r>
      <w:r w:rsidR="00485927">
        <w:rPr>
          <w:szCs w:val="28"/>
          <w:shd w:val="clear" w:color="auto" w:fill="FFFFFF"/>
          <w:lang w:eastAsia="ru-RU"/>
        </w:rPr>
        <w:t>социоло</w:t>
      </w:r>
      <w:r w:rsidRPr="00444CC6">
        <w:rPr>
          <w:szCs w:val="28"/>
          <w:shd w:val="clear" w:color="auto" w:fill="FFFFFF"/>
          <w:lang w:eastAsia="ru-RU"/>
        </w:rPr>
        <w:t>г, в течение нескольких лет анализировал данные эмпирических опросов в более чем 60 странах и регионах мира, и его исследование показало, что наибольшей движущей силой социальных изменений или успеха преобразований являются крупные экономические преобразования, за которыми следует стимулирование масс, особенно со стороны представителей государственной власти. Таким образом, важность эмпирических данных для изучения ценностей очевидна из вывода о том, что большие социальные изменения в Китае начались с одной экономической политики реформ и открытости, которую можно объяснить на примере Китая.</w:t>
      </w:r>
      <w:r w:rsidRPr="00444CC6">
        <w:rPr>
          <w:szCs w:val="28"/>
          <w:shd w:val="clear" w:color="auto" w:fill="FFFFFF"/>
          <w:vertAlign w:val="superscript"/>
          <w:lang w:eastAsia="ru-RU"/>
        </w:rPr>
        <w:footnoteReference w:id="48"/>
      </w:r>
    </w:p>
    <w:p w14:paraId="7284D384" w14:textId="77777777" w:rsidR="007F3407" w:rsidRPr="00444CC6" w:rsidRDefault="007F3407" w:rsidP="00BD3D8A">
      <w:pPr>
        <w:spacing w:line="276" w:lineRule="auto"/>
        <w:ind w:firstLine="709"/>
        <w:rPr>
          <w:szCs w:val="28"/>
          <w:shd w:val="clear" w:color="auto" w:fill="FFFFFF"/>
          <w:lang w:eastAsia="ru-RU"/>
        </w:rPr>
      </w:pPr>
      <w:r w:rsidRPr="00444CC6">
        <w:rPr>
          <w:szCs w:val="28"/>
          <w:shd w:val="clear" w:color="auto" w:fill="FFFFFF"/>
          <w:lang w:eastAsia="ru-RU"/>
        </w:rPr>
        <w:tab/>
        <w:t>Существует два широких подхода к разработке опросников: первый - подход "сверху вниз", при котором теория используется для определения параметров опросника, а затем уточняется до конкретики. Второй - подход "снизу вверх", когда собранные данные анализируются и выводятся из опроса с исследуемыми, а теория обобщается. Такой же подход к измерению ценностей применим к изучению ценностей в социологии, где большинство ученых используют подход "сверху вниз" к исследованию ценностей, начиная с теорий и проверяя их на индивидуальном уровне. Авторы утверждают, что мы должны в то же время попытаться развить восходящий подход к изучению ценностей в социологии через социологический подход к разработке теорий ценностей в социологии на индивидуальной основе.</w:t>
      </w:r>
    </w:p>
    <w:p w14:paraId="6CB370F4" w14:textId="77777777" w:rsidR="007F3407" w:rsidRPr="00444CC6" w:rsidRDefault="007F3407" w:rsidP="00BD3D8A">
      <w:pPr>
        <w:spacing w:line="276" w:lineRule="auto"/>
        <w:ind w:firstLine="709"/>
        <w:rPr>
          <w:szCs w:val="28"/>
          <w:shd w:val="clear" w:color="auto" w:fill="FFFFFF"/>
          <w:lang w:eastAsia="ru-RU"/>
        </w:rPr>
      </w:pPr>
      <w:r w:rsidRPr="00444CC6">
        <w:rPr>
          <w:szCs w:val="28"/>
          <w:shd w:val="clear" w:color="auto" w:fill="FFFFFF"/>
          <w:lang w:eastAsia="ru-RU"/>
        </w:rPr>
        <w:t>В нашем исследовании мы использовали традиционный метод столбчатых диаграмм и сравнительный анализ сетевого подхода, чтобы представить предварительные результаты. При рассмотрении ценности как объекта исследования через методологическую базу, предложенную российским ученым П. П. Дерюгиным, сравнительный анализ ценности сетевого подхода имеет много преимуществ:</w:t>
      </w:r>
    </w:p>
    <w:p w14:paraId="3B01202D" w14:textId="77777777" w:rsidR="007F3407" w:rsidRPr="00444CC6" w:rsidRDefault="007F3407" w:rsidP="00BD3D8A">
      <w:pPr>
        <w:spacing w:line="276" w:lineRule="auto"/>
        <w:ind w:firstLine="709"/>
        <w:rPr>
          <w:szCs w:val="28"/>
          <w:shd w:val="clear" w:color="auto" w:fill="FFFFFF"/>
          <w:lang w:eastAsia="ru-RU"/>
        </w:rPr>
      </w:pPr>
      <w:r w:rsidRPr="00444CC6">
        <w:rPr>
          <w:szCs w:val="28"/>
          <w:shd w:val="clear" w:color="auto" w:fill="FFFFFF"/>
          <w:lang w:eastAsia="ru-RU"/>
        </w:rPr>
        <w:t xml:space="preserve">Во-первых, сетевые методы позволяют осуществлять сравнительный анализ ценностей различных групп респондентов, ценности которых измеряются на основе единой технологической процедуры. </w:t>
      </w:r>
    </w:p>
    <w:p w14:paraId="353C289A" w14:textId="77777777" w:rsidR="007F3407" w:rsidRPr="00444CC6" w:rsidRDefault="007F3407" w:rsidP="00BD3D8A">
      <w:pPr>
        <w:spacing w:line="276" w:lineRule="auto"/>
        <w:ind w:firstLine="709"/>
        <w:rPr>
          <w:szCs w:val="28"/>
          <w:shd w:val="clear" w:color="auto" w:fill="FFFFFF"/>
          <w:lang w:eastAsia="ru-RU"/>
        </w:rPr>
      </w:pPr>
      <w:r w:rsidRPr="00444CC6">
        <w:rPr>
          <w:szCs w:val="28"/>
          <w:shd w:val="clear" w:color="auto" w:fill="FFFFFF"/>
          <w:lang w:eastAsia="ru-RU"/>
        </w:rPr>
        <w:t>Во-вторых, возможности количественной оценки разнообразных ценностей на основе анализа больших данных.</w:t>
      </w:r>
    </w:p>
    <w:p w14:paraId="5FEE7602" w14:textId="77777777" w:rsidR="007F3407" w:rsidRPr="00444CC6" w:rsidRDefault="007F3407" w:rsidP="00BD3D8A">
      <w:pPr>
        <w:spacing w:line="276" w:lineRule="auto"/>
        <w:ind w:firstLine="709"/>
        <w:rPr>
          <w:szCs w:val="28"/>
          <w:shd w:val="clear" w:color="auto" w:fill="FFFFFF"/>
          <w:lang w:eastAsia="ru-RU"/>
        </w:rPr>
      </w:pPr>
      <w:r w:rsidRPr="00444CC6">
        <w:rPr>
          <w:szCs w:val="28"/>
          <w:shd w:val="clear" w:color="auto" w:fill="FFFFFF"/>
          <w:lang w:eastAsia="ru-RU"/>
        </w:rPr>
        <w:t>В-третьих, визуализация и образность представления результатов.</w:t>
      </w:r>
    </w:p>
    <w:p w14:paraId="5A32114D" w14:textId="77777777" w:rsidR="007F3407" w:rsidRDefault="007F3407" w:rsidP="00BD3D8A">
      <w:pPr>
        <w:spacing w:line="276" w:lineRule="auto"/>
        <w:ind w:firstLine="709"/>
        <w:rPr>
          <w:szCs w:val="28"/>
          <w:shd w:val="clear" w:color="auto" w:fill="FFFFFF"/>
          <w:lang w:eastAsia="ru-RU"/>
        </w:rPr>
      </w:pPr>
      <w:r w:rsidRPr="00444CC6">
        <w:rPr>
          <w:szCs w:val="28"/>
          <w:shd w:val="clear" w:color="auto" w:fill="FFFFFF"/>
          <w:lang w:eastAsia="ru-RU"/>
        </w:rPr>
        <w:t>В целом, показанные достоинства сетевых методов раскрывают их перспективность и целесообразность в дальнейшем исследовании ценностей.</w:t>
      </w:r>
    </w:p>
    <w:p w14:paraId="17EB8B2C" w14:textId="63665784" w:rsidR="0040383F" w:rsidRPr="0040383F" w:rsidRDefault="0040383F" w:rsidP="00BD3D8A">
      <w:pPr>
        <w:spacing w:line="276" w:lineRule="auto"/>
        <w:ind w:firstLine="709"/>
        <w:rPr>
          <w:szCs w:val="28"/>
          <w:shd w:val="clear" w:color="auto" w:fill="FFFFFF"/>
          <w:lang w:eastAsia="ru-RU"/>
        </w:rPr>
      </w:pPr>
      <w:r w:rsidRPr="0040383F">
        <w:rPr>
          <w:rFonts w:hint="eastAsia"/>
          <w:szCs w:val="28"/>
          <w:shd w:val="clear" w:color="auto" w:fill="FFFFFF"/>
          <w:lang w:eastAsia="ru-RU"/>
        </w:rPr>
        <w:t>Для</w:t>
      </w:r>
      <w:r w:rsidRPr="0040383F">
        <w:rPr>
          <w:szCs w:val="28"/>
          <w:shd w:val="clear" w:color="auto" w:fill="FFFFFF"/>
          <w:lang w:eastAsia="ru-RU"/>
        </w:rPr>
        <w:t xml:space="preserve"> изучения системы ценностей IT-специалистов можно использовать различные методы и подходы. Одним из таких подходов является использование особых методов к изучению ценности. Ценности могут отличаться по видам и типам, и их классификация может происходит</w:t>
      </w:r>
      <w:r w:rsidRPr="0040383F">
        <w:rPr>
          <w:rFonts w:hint="eastAsia"/>
          <w:szCs w:val="28"/>
          <w:shd w:val="clear" w:color="auto" w:fill="FFFFFF"/>
          <w:lang w:eastAsia="ru-RU"/>
        </w:rPr>
        <w:t>ь</w:t>
      </w:r>
      <w:r w:rsidRPr="0040383F">
        <w:rPr>
          <w:szCs w:val="28"/>
          <w:shd w:val="clear" w:color="auto" w:fill="FFFFFF"/>
          <w:lang w:eastAsia="ru-RU"/>
        </w:rPr>
        <w:t xml:space="preserve"> по разным критериям.</w:t>
      </w:r>
    </w:p>
    <w:p w14:paraId="34D13480" w14:textId="6AF1FD46" w:rsidR="0040383F" w:rsidRPr="0040383F" w:rsidRDefault="0040383F" w:rsidP="00BD3D8A">
      <w:pPr>
        <w:spacing w:line="276" w:lineRule="auto"/>
        <w:ind w:firstLine="709"/>
        <w:rPr>
          <w:szCs w:val="28"/>
          <w:shd w:val="clear" w:color="auto" w:fill="FFFFFF"/>
          <w:lang w:eastAsia="ru-RU"/>
        </w:rPr>
      </w:pPr>
      <w:r w:rsidRPr="0040383F">
        <w:rPr>
          <w:rFonts w:hint="eastAsia"/>
          <w:szCs w:val="28"/>
          <w:shd w:val="clear" w:color="auto" w:fill="FFFFFF"/>
          <w:lang w:eastAsia="ru-RU"/>
        </w:rPr>
        <w:t>Некоторые</w:t>
      </w:r>
      <w:r w:rsidRPr="0040383F">
        <w:rPr>
          <w:szCs w:val="28"/>
          <w:shd w:val="clear" w:color="auto" w:fill="FFFFFF"/>
          <w:lang w:eastAsia="ru-RU"/>
        </w:rPr>
        <w:t xml:space="preserve"> ученые, например, Тугаринов, классифицируют ценности по мировоззренческим позициям, разделяя их на материальные и духовные. Сорокин определяет типы ценностей по типологии культуры - </w:t>
      </w:r>
      <w:proofErr w:type="spellStart"/>
      <w:r w:rsidRPr="0040383F">
        <w:rPr>
          <w:szCs w:val="28"/>
          <w:shd w:val="clear" w:color="auto" w:fill="FFFFFF"/>
          <w:lang w:eastAsia="ru-RU"/>
        </w:rPr>
        <w:t>идеациональный</w:t>
      </w:r>
      <w:proofErr w:type="spellEnd"/>
      <w:r w:rsidRPr="0040383F">
        <w:rPr>
          <w:szCs w:val="28"/>
          <w:shd w:val="clear" w:color="auto" w:fill="FFFFFF"/>
          <w:lang w:eastAsia="ru-RU"/>
        </w:rPr>
        <w:t xml:space="preserve"> тип, идеалистический тип и чувственный тип. Лапин, в свою очередь, классифицирует систему ценностей по отношению к деятельности, выделяя цели, средства и результаты. Западные ученые выделяют ценности в зависимости от сферы их проявления, а китайские исследователи определяют их с идеологической позиции.</w:t>
      </w:r>
    </w:p>
    <w:p w14:paraId="73D6CAB9" w14:textId="58D7E299" w:rsidR="0040383F" w:rsidRDefault="0040383F" w:rsidP="00BD3D8A">
      <w:pPr>
        <w:spacing w:line="276" w:lineRule="auto"/>
        <w:ind w:firstLine="709"/>
        <w:rPr>
          <w:szCs w:val="28"/>
          <w:shd w:val="clear" w:color="auto" w:fill="FFFFFF"/>
          <w:lang w:eastAsia="ru-RU"/>
        </w:rPr>
      </w:pPr>
      <w:r w:rsidRPr="0040383F">
        <w:rPr>
          <w:rFonts w:hint="eastAsia"/>
          <w:szCs w:val="28"/>
          <w:shd w:val="clear" w:color="auto" w:fill="FFFFFF"/>
          <w:lang w:eastAsia="ru-RU"/>
        </w:rPr>
        <w:t>Для</w:t>
      </w:r>
      <w:r w:rsidRPr="0040383F">
        <w:rPr>
          <w:szCs w:val="28"/>
          <w:shd w:val="clear" w:color="auto" w:fill="FFFFFF"/>
          <w:lang w:eastAsia="ru-RU"/>
        </w:rPr>
        <w:t xml:space="preserve"> исследования системы ценностей IT-специалистов можно использовать различные методы исследования, включая количественные и качественные методы, опросы, интервью, анализ текстов и т.д. Однако, учитывая особенности данной профессиональной группы, могут ис</w:t>
      </w:r>
      <w:r w:rsidRPr="0040383F">
        <w:rPr>
          <w:rFonts w:hint="eastAsia"/>
          <w:szCs w:val="28"/>
          <w:shd w:val="clear" w:color="auto" w:fill="FFFFFF"/>
          <w:lang w:eastAsia="ru-RU"/>
        </w:rPr>
        <w:t>пользоваться</w:t>
      </w:r>
      <w:r w:rsidRPr="0040383F">
        <w:rPr>
          <w:szCs w:val="28"/>
          <w:shd w:val="clear" w:color="auto" w:fill="FFFFFF"/>
          <w:lang w:eastAsia="ru-RU"/>
        </w:rPr>
        <w:t xml:space="preserve"> и другие методы, например, анализ активности в социальных сетях, анализ кодов программного обеспечения и т.д. Важно выбрать подходящий метод исследования в зависимости от конкретной задачи и цели исследования.</w:t>
      </w:r>
    </w:p>
    <w:p w14:paraId="1B9EB860" w14:textId="77777777" w:rsidR="001B7E05" w:rsidRPr="003E3AB2" w:rsidRDefault="001B7E05" w:rsidP="00BD3D8A">
      <w:pPr>
        <w:spacing w:line="276" w:lineRule="auto"/>
        <w:ind w:firstLine="709"/>
        <w:rPr>
          <w:szCs w:val="28"/>
          <w:shd w:val="clear" w:color="auto" w:fill="FFFFFF"/>
          <w:lang w:eastAsia="ru-RU"/>
        </w:rPr>
      </w:pPr>
      <w:r w:rsidRPr="003E3AB2">
        <w:rPr>
          <w:szCs w:val="28"/>
          <w:shd w:val="clear" w:color="auto" w:fill="FFFFFF"/>
          <w:lang w:eastAsia="ru-RU"/>
        </w:rPr>
        <w:t xml:space="preserve">В России для изучения ценностей применяются различные методы. Одним из наиболее распространенных является методология А. </w:t>
      </w:r>
      <w:proofErr w:type="spellStart"/>
      <w:r w:rsidRPr="003E3AB2">
        <w:rPr>
          <w:szCs w:val="28"/>
          <w:shd w:val="clear" w:color="auto" w:fill="FFFFFF"/>
          <w:lang w:eastAsia="ru-RU"/>
        </w:rPr>
        <w:t>Ядова</w:t>
      </w:r>
      <w:proofErr w:type="spellEnd"/>
      <w:r w:rsidRPr="003E3AB2">
        <w:rPr>
          <w:szCs w:val="28"/>
          <w:shd w:val="clear" w:color="auto" w:fill="FFFFFF"/>
          <w:lang w:eastAsia="ru-RU"/>
        </w:rPr>
        <w:t>, основанная на классификации ценностей по уровню абстракции и степени конкретизации. Этот подход позволяет более точно определить субъективные предпочтения и ценности индивидов, а также провести сравнительный анализ ценностных ориентаций в разных группах населения.</w:t>
      </w:r>
    </w:p>
    <w:p w14:paraId="3313FA6A" w14:textId="77777777" w:rsidR="001B7E05" w:rsidRPr="003E3AB2" w:rsidRDefault="001B7E05" w:rsidP="00BD3D8A">
      <w:pPr>
        <w:spacing w:line="276" w:lineRule="auto"/>
        <w:ind w:firstLine="709"/>
        <w:rPr>
          <w:szCs w:val="28"/>
          <w:shd w:val="clear" w:color="auto" w:fill="FFFFFF"/>
          <w:lang w:eastAsia="ru-RU"/>
        </w:rPr>
      </w:pPr>
      <w:r w:rsidRPr="003E3AB2">
        <w:rPr>
          <w:szCs w:val="28"/>
          <w:shd w:val="clear" w:color="auto" w:fill="FFFFFF"/>
          <w:lang w:eastAsia="ru-RU"/>
        </w:rPr>
        <w:t>Другим методом, используемым для изучения ценностей в России, является подход, основанный на теории культурного кода Л.С. Выготского. Он позволяет выявить общие культурные ценности и нормы поведения, присущие определенной социальной группе. Также в России применяются методы качественного анализа, такие как глубинное интервью, фокус-группы и наблюдение за поведением людей.</w:t>
      </w:r>
    </w:p>
    <w:p w14:paraId="207A8F8C" w14:textId="656CEE34" w:rsidR="001B7E05" w:rsidRDefault="001B7E05" w:rsidP="00BD3D8A">
      <w:pPr>
        <w:spacing w:line="276" w:lineRule="auto"/>
        <w:ind w:firstLine="709"/>
        <w:rPr>
          <w:szCs w:val="28"/>
          <w:shd w:val="clear" w:color="auto" w:fill="FFFFFF"/>
          <w:lang w:eastAsia="ru-RU"/>
        </w:rPr>
      </w:pPr>
      <w:r w:rsidRPr="003E3AB2">
        <w:rPr>
          <w:szCs w:val="28"/>
          <w:shd w:val="clear" w:color="auto" w:fill="FFFFFF"/>
          <w:lang w:eastAsia="ru-RU"/>
        </w:rPr>
        <w:t>Кроме того, российские ученые Тугаринов, Сорокин и Лапин разработали собственные классификации системы ценностей, основанные на разных подходах. Тугаринов классифицирует ценности по мировоззренческим позициям, Сорокин определяет типы ценностей по типологии культуры, а Лапин классифицирует систему ценностей по отношению к деятельности.</w:t>
      </w:r>
    </w:p>
    <w:p w14:paraId="60CCAB6B" w14:textId="115F9991" w:rsidR="0078646D" w:rsidRPr="0078646D" w:rsidRDefault="0078646D" w:rsidP="00BD3D8A">
      <w:pPr>
        <w:spacing w:line="276" w:lineRule="auto"/>
        <w:ind w:firstLine="709"/>
        <w:rPr>
          <w:szCs w:val="28"/>
          <w:shd w:val="clear" w:color="auto" w:fill="FFFFFF"/>
          <w:lang w:eastAsia="ru-RU"/>
        </w:rPr>
      </w:pPr>
      <w:r w:rsidRPr="0078646D">
        <w:rPr>
          <w:rFonts w:hint="eastAsia"/>
          <w:szCs w:val="28"/>
          <w:shd w:val="clear" w:color="auto" w:fill="FFFFFF"/>
          <w:lang w:eastAsia="ru-RU"/>
        </w:rPr>
        <w:t>Китайские</w:t>
      </w:r>
      <w:r w:rsidRPr="0078646D">
        <w:rPr>
          <w:szCs w:val="28"/>
          <w:shd w:val="clear" w:color="auto" w:fill="FFFFFF"/>
          <w:lang w:eastAsia="ru-RU"/>
        </w:rPr>
        <w:t xml:space="preserve"> ученые используют различные подходы к изучению ценностей. Один из них - традиционный подход, основанный на конфуцианской философии. Конфуцианская традиция уделяет большое внимание ценностям, таким как честность, доверие, трудолюбие, уважение к ст</w:t>
      </w:r>
      <w:r w:rsidRPr="0078646D">
        <w:rPr>
          <w:rFonts w:hint="eastAsia"/>
          <w:szCs w:val="28"/>
          <w:shd w:val="clear" w:color="auto" w:fill="FFFFFF"/>
          <w:lang w:eastAsia="ru-RU"/>
        </w:rPr>
        <w:t>аршим</w:t>
      </w:r>
      <w:r w:rsidRPr="0078646D">
        <w:rPr>
          <w:szCs w:val="28"/>
          <w:shd w:val="clear" w:color="auto" w:fill="FFFFFF"/>
          <w:lang w:eastAsia="ru-RU"/>
        </w:rPr>
        <w:t>, гармония и т.д. Конфуцианство также признает важность семьи, традиций и социальной ответственности. Таким образом, исследования, основанные на конфуцианской традиции, могут включать изучение ценностей, связанных с семьей и обществом, а также влияние культуры и традиций на эти ценности.</w:t>
      </w:r>
    </w:p>
    <w:p w14:paraId="670BBDD2" w14:textId="26D8FF8A" w:rsidR="00011E47" w:rsidRDefault="0078646D" w:rsidP="00BD3D8A">
      <w:pPr>
        <w:spacing w:line="276" w:lineRule="auto"/>
        <w:ind w:firstLine="709"/>
        <w:rPr>
          <w:szCs w:val="28"/>
          <w:shd w:val="clear" w:color="auto" w:fill="FFFFFF"/>
          <w:lang w:eastAsia="ru-RU"/>
        </w:rPr>
      </w:pPr>
      <w:r w:rsidRPr="0078646D">
        <w:rPr>
          <w:rFonts w:hint="eastAsia"/>
          <w:szCs w:val="28"/>
          <w:shd w:val="clear" w:color="auto" w:fill="FFFFFF"/>
          <w:lang w:eastAsia="ru-RU"/>
        </w:rPr>
        <w:t>Другой</w:t>
      </w:r>
      <w:r w:rsidRPr="0078646D">
        <w:rPr>
          <w:szCs w:val="28"/>
          <w:shd w:val="clear" w:color="auto" w:fill="FFFFFF"/>
          <w:lang w:eastAsia="ru-RU"/>
        </w:rPr>
        <w:t xml:space="preserve"> подход, используемый в Китае, - идеологический подход. Идеологический подход базируется на идеологии Коммунистической партии Китая, которая определяет основные ценности и цели китайского общества. В соответствии с этой идеологией, основными ценностя</w:t>
      </w:r>
      <w:r w:rsidRPr="0078646D">
        <w:rPr>
          <w:rFonts w:hint="eastAsia"/>
          <w:szCs w:val="28"/>
          <w:shd w:val="clear" w:color="auto" w:fill="FFFFFF"/>
          <w:lang w:eastAsia="ru-RU"/>
        </w:rPr>
        <w:t>ми</w:t>
      </w:r>
      <w:r w:rsidRPr="0078646D">
        <w:rPr>
          <w:szCs w:val="28"/>
          <w:shd w:val="clear" w:color="auto" w:fill="FFFFFF"/>
          <w:lang w:eastAsia="ru-RU"/>
        </w:rPr>
        <w:t xml:space="preserve"> являются коллективизм, патриотизм, социальная справедливость, дух нации и т.д. Кроме того, идеологический подход уделяет внимание взаимодействию между государством и индивидуумом, а также значимости национальной безопасности. Таким образом, исследования, основанные на идеологическом подходе, могут включать изучение ценностей, связанных с политической и социальной структурой, а также взаимодействием между государством и обществом.</w:t>
      </w:r>
    </w:p>
    <w:p w14:paraId="1777F0C8" w14:textId="5D3F01FF" w:rsidR="00AF5963" w:rsidRDefault="00AF5963" w:rsidP="00BD3D8A">
      <w:pPr>
        <w:spacing w:line="276" w:lineRule="auto"/>
        <w:ind w:firstLine="709"/>
        <w:rPr>
          <w:szCs w:val="28"/>
          <w:shd w:val="clear" w:color="auto" w:fill="FFFFFF"/>
          <w:lang w:eastAsia="ru-RU"/>
        </w:rPr>
      </w:pPr>
      <w:r w:rsidRPr="00AF5963">
        <w:rPr>
          <w:rFonts w:hint="eastAsia"/>
          <w:szCs w:val="28"/>
          <w:shd w:val="clear" w:color="auto" w:fill="FFFFFF"/>
          <w:lang w:eastAsia="ru-RU"/>
        </w:rPr>
        <w:t>В</w:t>
      </w:r>
      <w:r w:rsidRPr="00AF5963">
        <w:rPr>
          <w:szCs w:val="28"/>
          <w:shd w:val="clear" w:color="auto" w:fill="FFFFFF"/>
          <w:lang w:eastAsia="ru-RU"/>
        </w:rPr>
        <w:t xml:space="preserve"> качестве методов исследования ценностей в Китае используются различные подходы, такие как анализ документов, опросы населения, фокус-группы и наблюдение. Опросы населения проводятся с целью выявления приоритетных ценностей для различных социальных групп. Фокус-группы используются для изучения того, как люди воспринимают и оценивают определенные ценности. Анализ документов проводится для выявления влияния идей и ценностей на политику и общественную жизнь.</w:t>
      </w:r>
    </w:p>
    <w:p w14:paraId="435B23AE" w14:textId="77777777" w:rsidR="0039262A" w:rsidRPr="0039262A" w:rsidRDefault="0039262A" w:rsidP="00BD3D8A">
      <w:pPr>
        <w:spacing w:line="276" w:lineRule="auto"/>
        <w:ind w:firstLine="709"/>
        <w:rPr>
          <w:szCs w:val="28"/>
          <w:shd w:val="clear" w:color="auto" w:fill="FFFFFF"/>
          <w:lang w:eastAsia="ru-RU"/>
        </w:rPr>
      </w:pPr>
      <w:r w:rsidRPr="0039262A">
        <w:rPr>
          <w:rFonts w:hint="eastAsia"/>
          <w:szCs w:val="28"/>
          <w:shd w:val="clear" w:color="auto" w:fill="FFFFFF"/>
          <w:lang w:eastAsia="ru-RU"/>
        </w:rPr>
        <w:t>В</w:t>
      </w:r>
      <w:r w:rsidRPr="0039262A">
        <w:rPr>
          <w:szCs w:val="28"/>
          <w:shd w:val="clear" w:color="auto" w:fill="FFFFFF"/>
          <w:lang w:eastAsia="ru-RU"/>
        </w:rPr>
        <w:t xml:space="preserve"> США и Европейском Союзе для изучения ценностей используются различные методы. Один из наиболее распространенных подходов - это количественное исследование на основе опросов и анкетирования. Эти методы широко используются в исследованиях ценностей в профе</w:t>
      </w:r>
      <w:r w:rsidRPr="0039262A">
        <w:rPr>
          <w:rFonts w:hint="eastAsia"/>
          <w:szCs w:val="28"/>
          <w:shd w:val="clear" w:color="auto" w:fill="FFFFFF"/>
          <w:lang w:eastAsia="ru-RU"/>
        </w:rPr>
        <w:t>ссиональных</w:t>
      </w:r>
      <w:r w:rsidRPr="0039262A">
        <w:rPr>
          <w:szCs w:val="28"/>
          <w:shd w:val="clear" w:color="auto" w:fill="FFFFFF"/>
          <w:lang w:eastAsia="ru-RU"/>
        </w:rPr>
        <w:t xml:space="preserve"> средах, таких как IT-индустрия.</w:t>
      </w:r>
    </w:p>
    <w:p w14:paraId="1A74A224" w14:textId="77777777" w:rsidR="0039262A" w:rsidRPr="0039262A" w:rsidRDefault="0039262A" w:rsidP="00BD3D8A">
      <w:pPr>
        <w:spacing w:line="276" w:lineRule="auto"/>
        <w:ind w:firstLine="709"/>
        <w:rPr>
          <w:szCs w:val="28"/>
          <w:shd w:val="clear" w:color="auto" w:fill="FFFFFF"/>
          <w:lang w:eastAsia="ru-RU"/>
        </w:rPr>
      </w:pPr>
      <w:r w:rsidRPr="0039262A">
        <w:rPr>
          <w:rFonts w:hint="eastAsia"/>
          <w:szCs w:val="28"/>
          <w:shd w:val="clear" w:color="auto" w:fill="FFFFFF"/>
          <w:lang w:eastAsia="ru-RU"/>
        </w:rPr>
        <w:t>В</w:t>
      </w:r>
      <w:r w:rsidRPr="0039262A">
        <w:rPr>
          <w:szCs w:val="28"/>
          <w:shd w:val="clear" w:color="auto" w:fill="FFFFFF"/>
          <w:lang w:eastAsia="ru-RU"/>
        </w:rPr>
        <w:t xml:space="preserve"> Европе и США также используются качественные методы исследования, такие как глубинные интервью и фокус-группы, которые позволяют получить более детальную информацию о ценностях и мотивациях людей. Эти методы особенно эффективны для изучения сложных и мно</w:t>
      </w:r>
      <w:r w:rsidRPr="0039262A">
        <w:rPr>
          <w:rFonts w:hint="eastAsia"/>
          <w:szCs w:val="28"/>
          <w:shd w:val="clear" w:color="auto" w:fill="FFFFFF"/>
          <w:lang w:eastAsia="ru-RU"/>
        </w:rPr>
        <w:t>гогранных</w:t>
      </w:r>
      <w:r w:rsidRPr="0039262A">
        <w:rPr>
          <w:szCs w:val="28"/>
          <w:shd w:val="clear" w:color="auto" w:fill="FFFFFF"/>
          <w:lang w:eastAsia="ru-RU"/>
        </w:rPr>
        <w:t xml:space="preserve"> вопросов, таких как ценности, связанные с инновациями и технологическим развитием.</w:t>
      </w:r>
    </w:p>
    <w:p w14:paraId="077D0BA9" w14:textId="77777777" w:rsidR="0039262A" w:rsidRDefault="0039262A" w:rsidP="00BD3D8A">
      <w:pPr>
        <w:spacing w:line="276" w:lineRule="auto"/>
        <w:ind w:firstLine="709"/>
        <w:rPr>
          <w:szCs w:val="28"/>
          <w:shd w:val="clear" w:color="auto" w:fill="FFFFFF"/>
          <w:lang w:eastAsia="ru-RU"/>
        </w:rPr>
      </w:pPr>
      <w:r w:rsidRPr="0039262A">
        <w:rPr>
          <w:rFonts w:hint="eastAsia"/>
          <w:szCs w:val="28"/>
          <w:shd w:val="clear" w:color="auto" w:fill="FFFFFF"/>
          <w:lang w:eastAsia="ru-RU"/>
        </w:rPr>
        <w:t>В</w:t>
      </w:r>
      <w:r w:rsidRPr="0039262A">
        <w:rPr>
          <w:szCs w:val="28"/>
          <w:shd w:val="clear" w:color="auto" w:fill="FFFFFF"/>
          <w:lang w:eastAsia="ru-RU"/>
        </w:rPr>
        <w:t xml:space="preserve"> США и Европе также широко используются многомерные методы анализа данных, такие как факторный анализ и кластерный анализ, которые позволяют выявить основные факторы, влияющие на ценности IT-специалистов, и классифицировать их по различным категориям.</w:t>
      </w:r>
    </w:p>
    <w:p w14:paraId="493DBF76" w14:textId="1BB2BD0E" w:rsidR="0065565F" w:rsidRPr="0065565F" w:rsidRDefault="0065565F" w:rsidP="00BD3D8A">
      <w:pPr>
        <w:spacing w:line="276" w:lineRule="auto"/>
        <w:ind w:firstLine="709"/>
        <w:rPr>
          <w:szCs w:val="28"/>
          <w:shd w:val="clear" w:color="auto" w:fill="FFFFFF"/>
          <w:lang w:eastAsia="ru-RU"/>
        </w:rPr>
      </w:pPr>
      <w:r w:rsidRPr="0065565F">
        <w:rPr>
          <w:rFonts w:hint="eastAsia"/>
          <w:szCs w:val="28"/>
          <w:shd w:val="clear" w:color="auto" w:fill="FFFFFF"/>
          <w:lang w:eastAsia="ru-RU"/>
        </w:rPr>
        <w:t>Один</w:t>
      </w:r>
      <w:r w:rsidRPr="0065565F">
        <w:rPr>
          <w:szCs w:val="28"/>
          <w:shd w:val="clear" w:color="auto" w:fill="FFFFFF"/>
          <w:lang w:eastAsia="ru-RU"/>
        </w:rPr>
        <w:t xml:space="preserve"> из известных ученых в этой области -</w:t>
      </w:r>
      <w:r w:rsidR="008508B7">
        <w:rPr>
          <w:szCs w:val="28"/>
          <w:shd w:val="clear" w:color="auto" w:fill="FFFFFF"/>
          <w:lang w:eastAsia="ru-RU"/>
        </w:rPr>
        <w:t xml:space="preserve"> </w:t>
      </w:r>
      <w:proofErr w:type="spellStart"/>
      <w:r w:rsidRPr="0065565F">
        <w:rPr>
          <w:szCs w:val="28"/>
          <w:shd w:val="clear" w:color="auto" w:fill="FFFFFF"/>
          <w:lang w:eastAsia="ru-RU"/>
        </w:rPr>
        <w:t>Рок</w:t>
      </w:r>
      <w:r w:rsidR="008508B7">
        <w:rPr>
          <w:szCs w:val="28"/>
          <w:shd w:val="clear" w:color="auto" w:fill="FFFFFF"/>
          <w:lang w:eastAsia="ru-RU"/>
        </w:rPr>
        <w:t>и</w:t>
      </w:r>
      <w:r w:rsidRPr="0065565F">
        <w:rPr>
          <w:szCs w:val="28"/>
          <w:shd w:val="clear" w:color="auto" w:fill="FFFFFF"/>
          <w:lang w:eastAsia="ru-RU"/>
        </w:rPr>
        <w:t>ч</w:t>
      </w:r>
      <w:proofErr w:type="spellEnd"/>
      <w:r w:rsidRPr="0065565F">
        <w:rPr>
          <w:szCs w:val="28"/>
          <w:shd w:val="clear" w:color="auto" w:fill="FFFFFF"/>
          <w:lang w:eastAsia="ru-RU"/>
        </w:rPr>
        <w:t>, который разработал теорию ценностей, основанную на понятиях "терминальные" и "инструментальные" ценности. Терминальные ценности - это желаемые состояния, которых мы хотим достичь, например, счастье и</w:t>
      </w:r>
      <w:r w:rsidRPr="0065565F">
        <w:rPr>
          <w:rFonts w:hint="eastAsia"/>
          <w:szCs w:val="28"/>
          <w:shd w:val="clear" w:color="auto" w:fill="FFFFFF"/>
          <w:lang w:eastAsia="ru-RU"/>
        </w:rPr>
        <w:t>ли</w:t>
      </w:r>
      <w:r w:rsidRPr="0065565F">
        <w:rPr>
          <w:szCs w:val="28"/>
          <w:shd w:val="clear" w:color="auto" w:fill="FFFFFF"/>
          <w:lang w:eastAsia="ru-RU"/>
        </w:rPr>
        <w:t xml:space="preserve"> свобода. Инструментальные ценности - это способы, с помощью которых мы можем достичь терминальных ценностей, например, знание или независимость.</w:t>
      </w:r>
    </w:p>
    <w:p w14:paraId="60E6FD50" w14:textId="09195FCD" w:rsidR="0065565F" w:rsidRPr="0065565F" w:rsidRDefault="0065565F" w:rsidP="00BD3D8A">
      <w:pPr>
        <w:spacing w:line="276" w:lineRule="auto"/>
        <w:ind w:firstLine="709"/>
        <w:rPr>
          <w:szCs w:val="28"/>
          <w:shd w:val="clear" w:color="auto" w:fill="FFFFFF"/>
          <w:lang w:eastAsia="ru-RU"/>
        </w:rPr>
      </w:pPr>
      <w:r w:rsidRPr="0065565F">
        <w:rPr>
          <w:rFonts w:hint="eastAsia"/>
          <w:szCs w:val="28"/>
          <w:shd w:val="clear" w:color="auto" w:fill="FFFFFF"/>
          <w:lang w:eastAsia="ru-RU"/>
        </w:rPr>
        <w:t>Другой</w:t>
      </w:r>
      <w:r w:rsidRPr="0065565F">
        <w:rPr>
          <w:szCs w:val="28"/>
          <w:shd w:val="clear" w:color="auto" w:fill="FFFFFF"/>
          <w:lang w:eastAsia="ru-RU"/>
        </w:rPr>
        <w:t xml:space="preserve"> известный ученый -</w:t>
      </w:r>
      <w:r w:rsidR="008508B7">
        <w:rPr>
          <w:szCs w:val="28"/>
          <w:shd w:val="clear" w:color="auto" w:fill="FFFFFF"/>
          <w:lang w:eastAsia="ru-RU"/>
        </w:rPr>
        <w:t xml:space="preserve"> </w:t>
      </w:r>
      <w:r w:rsidRPr="0065565F">
        <w:rPr>
          <w:szCs w:val="28"/>
          <w:shd w:val="clear" w:color="auto" w:fill="FFFFFF"/>
          <w:lang w:eastAsia="ru-RU"/>
        </w:rPr>
        <w:t>Шварц - разработал теорию ценностей, которая основана на идеях "личностных ценностей" и "общественных ценностей". Личностные ценности относятся к ценностям, которые мы выбираем в качестве индивидуумов, таких как успех, здоров</w:t>
      </w:r>
      <w:r w:rsidRPr="0065565F">
        <w:rPr>
          <w:rFonts w:hint="eastAsia"/>
          <w:szCs w:val="28"/>
          <w:shd w:val="clear" w:color="auto" w:fill="FFFFFF"/>
          <w:lang w:eastAsia="ru-RU"/>
        </w:rPr>
        <w:t>ье</w:t>
      </w:r>
      <w:r w:rsidRPr="0065565F">
        <w:rPr>
          <w:szCs w:val="28"/>
          <w:shd w:val="clear" w:color="auto" w:fill="FFFFFF"/>
          <w:lang w:eastAsia="ru-RU"/>
        </w:rPr>
        <w:t xml:space="preserve"> и гармония с окружающим миром. Общественные ценности относятся к ценностям, которые мы разделяем как общество, такие как свобода, равенство и справедливость.</w:t>
      </w:r>
    </w:p>
    <w:p w14:paraId="1890D209" w14:textId="77777777" w:rsidR="0065565F" w:rsidRPr="0065565F" w:rsidRDefault="0065565F" w:rsidP="00BD3D8A">
      <w:pPr>
        <w:spacing w:line="276" w:lineRule="auto"/>
        <w:ind w:firstLine="709"/>
        <w:rPr>
          <w:szCs w:val="28"/>
          <w:shd w:val="clear" w:color="auto" w:fill="FFFFFF"/>
          <w:lang w:eastAsia="ru-RU"/>
        </w:rPr>
      </w:pPr>
      <w:r w:rsidRPr="0065565F">
        <w:rPr>
          <w:rFonts w:hint="eastAsia"/>
          <w:szCs w:val="28"/>
          <w:shd w:val="clear" w:color="auto" w:fill="FFFFFF"/>
          <w:lang w:eastAsia="ru-RU"/>
        </w:rPr>
        <w:t>Европейский</w:t>
      </w:r>
      <w:r w:rsidRPr="0065565F">
        <w:rPr>
          <w:szCs w:val="28"/>
          <w:shd w:val="clear" w:color="auto" w:fill="FFFFFF"/>
          <w:lang w:eastAsia="ru-RU"/>
        </w:rPr>
        <w:t xml:space="preserve"> подход к изучению ценностей также предлагает различные методы, например, теория ценностей Шалома Шварца, которая выделяет 10 основных ценностей, таких как власть, достижение, </w:t>
      </w:r>
      <w:proofErr w:type="spellStart"/>
      <w:r w:rsidRPr="0065565F">
        <w:rPr>
          <w:szCs w:val="28"/>
          <w:shd w:val="clear" w:color="auto" w:fill="FFFFFF"/>
          <w:lang w:eastAsia="ru-RU"/>
        </w:rPr>
        <w:t>бенефикенция</w:t>
      </w:r>
      <w:proofErr w:type="spellEnd"/>
      <w:r w:rsidRPr="0065565F">
        <w:rPr>
          <w:szCs w:val="28"/>
          <w:shd w:val="clear" w:color="auto" w:fill="FFFFFF"/>
          <w:lang w:eastAsia="ru-RU"/>
        </w:rPr>
        <w:t>, стимуляция и др. Он также разделяет эти ценности на две основные категории - трансцендентные (которые связаны с духовными и этическими аспектами) и секулярные (которые связаны с материальными и мирскими аспектами).</w:t>
      </w:r>
    </w:p>
    <w:p w14:paraId="5F84DEEA" w14:textId="06D6734C" w:rsidR="0065565F" w:rsidRPr="0039262A" w:rsidRDefault="0065565F" w:rsidP="00BD3D8A">
      <w:pPr>
        <w:spacing w:line="276" w:lineRule="auto"/>
        <w:ind w:firstLine="709"/>
        <w:rPr>
          <w:szCs w:val="28"/>
          <w:shd w:val="clear" w:color="auto" w:fill="FFFFFF"/>
          <w:lang w:eastAsia="ru-RU"/>
        </w:rPr>
      </w:pPr>
      <w:r w:rsidRPr="0065565F">
        <w:rPr>
          <w:rFonts w:hint="eastAsia"/>
          <w:szCs w:val="28"/>
          <w:shd w:val="clear" w:color="auto" w:fill="FFFFFF"/>
          <w:lang w:eastAsia="ru-RU"/>
        </w:rPr>
        <w:t>Таким</w:t>
      </w:r>
      <w:r w:rsidRPr="0065565F">
        <w:rPr>
          <w:szCs w:val="28"/>
          <w:shd w:val="clear" w:color="auto" w:fill="FFFFFF"/>
          <w:lang w:eastAsia="ru-RU"/>
        </w:rPr>
        <w:t xml:space="preserve"> образом, в США и Европе существует широкий спектр методов и подходов к изучению ценностей, которые используются для понимания того, как люди оценивают свои жизненные приоритеты и принимают решения.</w:t>
      </w:r>
    </w:p>
    <w:p w14:paraId="5B7E688A" w14:textId="6334F7EF" w:rsidR="00FB53EF" w:rsidRPr="00444CC6" w:rsidRDefault="0039262A" w:rsidP="00BD3D8A">
      <w:pPr>
        <w:spacing w:line="276" w:lineRule="auto"/>
        <w:ind w:firstLine="709"/>
        <w:rPr>
          <w:szCs w:val="28"/>
          <w:shd w:val="clear" w:color="auto" w:fill="FFFFFF"/>
          <w:lang w:eastAsia="ru-RU"/>
        </w:rPr>
      </w:pPr>
      <w:r w:rsidRPr="0039262A">
        <w:rPr>
          <w:rFonts w:hint="eastAsia"/>
          <w:szCs w:val="28"/>
          <w:shd w:val="clear" w:color="auto" w:fill="FFFFFF"/>
          <w:lang w:eastAsia="ru-RU"/>
        </w:rPr>
        <w:t>В</w:t>
      </w:r>
      <w:r w:rsidRPr="0039262A">
        <w:rPr>
          <w:szCs w:val="28"/>
          <w:shd w:val="clear" w:color="auto" w:fill="FFFFFF"/>
          <w:lang w:eastAsia="ru-RU"/>
        </w:rPr>
        <w:t xml:space="preserve"> целом, подходы к изучению ценностей IT-специалистов в США и Европе достаточно разнообразны и зависят от конкретных задач и целей исследования. Однако, в целом можно сказать, что широко используются количественные и качественные методы исследования, а так</w:t>
      </w:r>
      <w:r w:rsidRPr="0039262A">
        <w:rPr>
          <w:rFonts w:hint="eastAsia"/>
          <w:szCs w:val="28"/>
          <w:shd w:val="clear" w:color="auto" w:fill="FFFFFF"/>
          <w:lang w:eastAsia="ru-RU"/>
        </w:rPr>
        <w:t>же</w:t>
      </w:r>
      <w:r w:rsidRPr="0039262A">
        <w:rPr>
          <w:szCs w:val="28"/>
          <w:shd w:val="clear" w:color="auto" w:fill="FFFFFF"/>
          <w:lang w:eastAsia="ru-RU"/>
        </w:rPr>
        <w:t xml:space="preserve"> многомерные методы анализа данных.</w:t>
      </w:r>
    </w:p>
    <w:p w14:paraId="6B8FF5FF" w14:textId="656E36C5" w:rsidR="00B71388" w:rsidRPr="00B71388" w:rsidRDefault="007F3407" w:rsidP="00BD3D8A">
      <w:pPr>
        <w:spacing w:line="276" w:lineRule="auto"/>
        <w:ind w:firstLine="709"/>
        <w:rPr>
          <w:szCs w:val="28"/>
          <w:shd w:val="clear" w:color="auto" w:fill="FFFFFF"/>
          <w:lang w:eastAsia="ru-RU"/>
        </w:rPr>
      </w:pPr>
      <w:r w:rsidRPr="00444CC6">
        <w:rPr>
          <w:b/>
          <w:bCs/>
          <w:szCs w:val="28"/>
          <w:shd w:val="clear" w:color="auto" w:fill="FFFFFF"/>
          <w:lang w:eastAsia="ru-RU"/>
        </w:rPr>
        <w:t>Вывод:</w:t>
      </w:r>
      <w:r w:rsidR="0046580A">
        <w:rPr>
          <w:b/>
          <w:bCs/>
          <w:szCs w:val="28"/>
          <w:shd w:val="clear" w:color="auto" w:fill="FFFFFF"/>
          <w:lang w:eastAsia="ru-RU"/>
        </w:rPr>
        <w:t xml:space="preserve"> </w:t>
      </w:r>
      <w:r w:rsidR="009F5B79" w:rsidRPr="009F5B79">
        <w:rPr>
          <w:szCs w:val="28"/>
          <w:shd w:val="clear" w:color="auto" w:fill="FFFFFF"/>
          <w:lang w:eastAsia="ru-RU"/>
        </w:rPr>
        <w:t>Для изучения ценностей IT-специалистов применяются два основных метода - количественный и качественный подходы. Количественный метод предполагает использование статистических данных и численных показателей для анализа системы ценностей, в то время как качественный метод базируется на глубинном исследовании качественных характеристик ценностей и описательных данных.</w:t>
      </w:r>
    </w:p>
    <w:p w14:paraId="18AF1E97" w14:textId="4A389DDB" w:rsidR="00B71388" w:rsidRPr="00B71388" w:rsidRDefault="00B71388" w:rsidP="00BD3D8A">
      <w:pPr>
        <w:spacing w:line="276" w:lineRule="auto"/>
        <w:ind w:firstLine="709"/>
        <w:rPr>
          <w:szCs w:val="28"/>
          <w:shd w:val="clear" w:color="auto" w:fill="FFFFFF"/>
          <w:lang w:eastAsia="ru-RU"/>
        </w:rPr>
      </w:pPr>
      <w:r w:rsidRPr="00B71388">
        <w:rPr>
          <w:rFonts w:hint="eastAsia"/>
          <w:szCs w:val="28"/>
          <w:shd w:val="clear" w:color="auto" w:fill="FFFFFF"/>
          <w:lang w:eastAsia="ru-RU"/>
        </w:rPr>
        <w:t>Однако</w:t>
      </w:r>
      <w:r w:rsidRPr="00B71388">
        <w:rPr>
          <w:szCs w:val="28"/>
          <w:shd w:val="clear" w:color="auto" w:fill="FFFFFF"/>
          <w:lang w:eastAsia="ru-RU"/>
        </w:rPr>
        <w:t>, изучение ценностей IT-специалистов требует особых методов и подходов. Например, ценности могут отличаться по видам и типам, поэтому важно выбрать правильную классификацию для их исследования. Некоторые ученые, такие как Тугаринов, классифицируют це</w:t>
      </w:r>
      <w:r w:rsidRPr="00B71388">
        <w:rPr>
          <w:rFonts w:hint="eastAsia"/>
          <w:szCs w:val="28"/>
          <w:shd w:val="clear" w:color="auto" w:fill="FFFFFF"/>
          <w:lang w:eastAsia="ru-RU"/>
        </w:rPr>
        <w:t>нности</w:t>
      </w:r>
      <w:r w:rsidRPr="00B71388">
        <w:rPr>
          <w:szCs w:val="28"/>
          <w:shd w:val="clear" w:color="auto" w:fill="FFFFFF"/>
          <w:lang w:eastAsia="ru-RU"/>
        </w:rPr>
        <w:t xml:space="preserve"> по мировоззренческим позициям, разделяя их на материальные и духовные. Сорокин определяет типы ценностей по типологии культуры - </w:t>
      </w:r>
      <w:proofErr w:type="spellStart"/>
      <w:r w:rsidRPr="00B71388">
        <w:rPr>
          <w:szCs w:val="28"/>
          <w:shd w:val="clear" w:color="auto" w:fill="FFFFFF"/>
          <w:lang w:eastAsia="ru-RU"/>
        </w:rPr>
        <w:t>идеациональный</w:t>
      </w:r>
      <w:proofErr w:type="spellEnd"/>
      <w:r w:rsidRPr="00B71388">
        <w:rPr>
          <w:szCs w:val="28"/>
          <w:shd w:val="clear" w:color="auto" w:fill="FFFFFF"/>
          <w:lang w:eastAsia="ru-RU"/>
        </w:rPr>
        <w:t xml:space="preserve"> тип, идеалистический тип и чувственный тип. Лапин, в свою очередь, классифицирует систему ценностей по от</w:t>
      </w:r>
      <w:r w:rsidRPr="00B71388">
        <w:rPr>
          <w:rFonts w:hint="eastAsia"/>
          <w:szCs w:val="28"/>
          <w:shd w:val="clear" w:color="auto" w:fill="FFFFFF"/>
          <w:lang w:eastAsia="ru-RU"/>
        </w:rPr>
        <w:t>ношению</w:t>
      </w:r>
      <w:r w:rsidRPr="00B71388">
        <w:rPr>
          <w:szCs w:val="28"/>
          <w:shd w:val="clear" w:color="auto" w:fill="FFFFFF"/>
          <w:lang w:eastAsia="ru-RU"/>
        </w:rPr>
        <w:t xml:space="preserve"> к деятельности, выделяя цели, средства и результаты. Западные ученые выделяют ценности в зависимости от сферы их проявления, а китайские исследователи определяют их с идеологической позиции.</w:t>
      </w:r>
    </w:p>
    <w:p w14:paraId="4214402A" w14:textId="1345F075" w:rsidR="00B71388" w:rsidRPr="00B71388" w:rsidRDefault="008F0846" w:rsidP="00BD3D8A">
      <w:pPr>
        <w:spacing w:line="276" w:lineRule="auto"/>
        <w:ind w:firstLine="709"/>
        <w:rPr>
          <w:szCs w:val="28"/>
          <w:shd w:val="clear" w:color="auto" w:fill="FFFFFF"/>
          <w:lang w:eastAsia="ru-RU"/>
        </w:rPr>
      </w:pPr>
      <w:r>
        <w:rPr>
          <w:szCs w:val="28"/>
          <w:shd w:val="clear" w:color="auto" w:fill="FFFFFF"/>
          <w:lang w:eastAsia="ru-RU"/>
        </w:rPr>
        <w:t>К</w:t>
      </w:r>
      <w:r w:rsidR="00B71388" w:rsidRPr="00B71388">
        <w:rPr>
          <w:szCs w:val="28"/>
          <w:shd w:val="clear" w:color="auto" w:fill="FFFFFF"/>
          <w:lang w:eastAsia="ru-RU"/>
        </w:rPr>
        <w:t xml:space="preserve">аждая страна </w:t>
      </w:r>
      <w:r>
        <w:rPr>
          <w:szCs w:val="28"/>
          <w:shd w:val="clear" w:color="auto" w:fill="FFFFFF"/>
          <w:lang w:eastAsia="ru-RU"/>
        </w:rPr>
        <w:t xml:space="preserve">также </w:t>
      </w:r>
      <w:r w:rsidR="00B71388" w:rsidRPr="00B71388">
        <w:rPr>
          <w:szCs w:val="28"/>
          <w:shd w:val="clear" w:color="auto" w:fill="FFFFFF"/>
          <w:lang w:eastAsia="ru-RU"/>
        </w:rPr>
        <w:t>может иметь свои особенности в системе ценностей. Например, в Китае преобладает коллективизм, в России - поиск в себе, а в США - индивидуализм. Поэтому, при изучении ценностей IT-специалистов в разных странах, необходимо учитывать эти особенности и выбирать соответствующие методы исследования.</w:t>
      </w:r>
    </w:p>
    <w:p w14:paraId="5BBDB7DE" w14:textId="2406DF98" w:rsidR="00B71388" w:rsidRPr="00B71388" w:rsidRDefault="00B71388" w:rsidP="00BD3D8A">
      <w:pPr>
        <w:spacing w:line="276" w:lineRule="auto"/>
        <w:ind w:firstLine="709"/>
        <w:rPr>
          <w:szCs w:val="28"/>
          <w:shd w:val="clear" w:color="auto" w:fill="FFFFFF"/>
          <w:lang w:eastAsia="ru-RU"/>
        </w:rPr>
      </w:pPr>
      <w:r w:rsidRPr="00B71388">
        <w:rPr>
          <w:rFonts w:hint="eastAsia"/>
          <w:szCs w:val="28"/>
          <w:shd w:val="clear" w:color="auto" w:fill="FFFFFF"/>
          <w:lang w:eastAsia="ru-RU"/>
        </w:rPr>
        <w:t>Итак</w:t>
      </w:r>
      <w:r w:rsidRPr="00B71388">
        <w:rPr>
          <w:szCs w:val="28"/>
          <w:shd w:val="clear" w:color="auto" w:fill="FFFFFF"/>
          <w:lang w:eastAsia="ru-RU"/>
        </w:rPr>
        <w:t>, для исследования ценностей IT-специалистов можно использовать как количественные, так и качественные методы, а также особые методы классификации ценностей. Кроме того, для каждой страны может потребоваться индивидуальный подход к выбору методов иссле</w:t>
      </w:r>
      <w:r w:rsidRPr="00B71388">
        <w:rPr>
          <w:rFonts w:hint="eastAsia"/>
          <w:szCs w:val="28"/>
          <w:shd w:val="clear" w:color="auto" w:fill="FFFFFF"/>
          <w:lang w:eastAsia="ru-RU"/>
        </w:rPr>
        <w:t>дования</w:t>
      </w:r>
      <w:r w:rsidRPr="00B71388">
        <w:rPr>
          <w:szCs w:val="28"/>
          <w:shd w:val="clear" w:color="auto" w:fill="FFFFFF"/>
          <w:lang w:eastAsia="ru-RU"/>
        </w:rPr>
        <w:t>, учитывая ее особенности. Например, в Китае, где доминирует коллективистская культура, необходимо учитывать социальный контекст и использовать методы, которые позволяют выявить общие ценности и убеждения группы, такие как фокус-группы и сетевой ан</w:t>
      </w:r>
      <w:r w:rsidRPr="00B71388">
        <w:rPr>
          <w:rFonts w:hint="eastAsia"/>
          <w:szCs w:val="28"/>
          <w:shd w:val="clear" w:color="auto" w:fill="FFFFFF"/>
          <w:lang w:eastAsia="ru-RU"/>
        </w:rPr>
        <w:t>ализ</w:t>
      </w:r>
      <w:r w:rsidRPr="00B71388">
        <w:rPr>
          <w:szCs w:val="28"/>
          <w:shd w:val="clear" w:color="auto" w:fill="FFFFFF"/>
          <w:lang w:eastAsia="ru-RU"/>
        </w:rPr>
        <w:t>. В России, где преобладает индивидуалистическая культура, возможно более эффективное использование методов, которые позволяют изучить индивидуальные ценности, такие как опросы и интервью. В США, где идентичность часто связана с профессиональными и соц</w:t>
      </w:r>
      <w:r w:rsidRPr="00B71388">
        <w:rPr>
          <w:rFonts w:hint="eastAsia"/>
          <w:szCs w:val="28"/>
          <w:shd w:val="clear" w:color="auto" w:fill="FFFFFF"/>
          <w:lang w:eastAsia="ru-RU"/>
        </w:rPr>
        <w:t>иальными</w:t>
      </w:r>
      <w:r w:rsidRPr="00B71388">
        <w:rPr>
          <w:szCs w:val="28"/>
          <w:shd w:val="clear" w:color="auto" w:fill="FFFFFF"/>
          <w:lang w:eastAsia="ru-RU"/>
        </w:rPr>
        <w:t xml:space="preserve"> группами, может быть полезным использование методов, которые позволяют выявить ценности и убеждения, связанные с конкретными группами, такие как экспертные интервью и анализ социальных сетей.</w:t>
      </w:r>
    </w:p>
    <w:p w14:paraId="76722A6A" w14:textId="56A01188" w:rsidR="00B71388" w:rsidRPr="00B71388" w:rsidRDefault="00B71388" w:rsidP="00BD3D8A">
      <w:pPr>
        <w:spacing w:line="276" w:lineRule="auto"/>
        <w:ind w:firstLine="709"/>
        <w:rPr>
          <w:szCs w:val="28"/>
          <w:shd w:val="clear" w:color="auto" w:fill="FFFFFF"/>
          <w:lang w:eastAsia="ru-RU"/>
        </w:rPr>
      </w:pPr>
      <w:r w:rsidRPr="00B71388">
        <w:rPr>
          <w:rFonts w:hint="eastAsia"/>
          <w:szCs w:val="28"/>
          <w:shd w:val="clear" w:color="auto" w:fill="FFFFFF"/>
          <w:lang w:eastAsia="ru-RU"/>
        </w:rPr>
        <w:t>Кроме</w:t>
      </w:r>
      <w:r w:rsidRPr="00B71388">
        <w:rPr>
          <w:szCs w:val="28"/>
          <w:shd w:val="clear" w:color="auto" w:fill="FFFFFF"/>
          <w:lang w:eastAsia="ru-RU"/>
        </w:rPr>
        <w:t xml:space="preserve"> того, важно учитывать культурный контекст и языковые особенности при выборе методов исследования. В различных странах существуют различные значения и толкования понятий, связанных с ценностями, что может повлиять на результаты исследования. Также сто</w:t>
      </w:r>
      <w:r w:rsidRPr="00B71388">
        <w:rPr>
          <w:rFonts w:hint="eastAsia"/>
          <w:szCs w:val="28"/>
          <w:shd w:val="clear" w:color="auto" w:fill="FFFFFF"/>
          <w:lang w:eastAsia="ru-RU"/>
        </w:rPr>
        <w:t>ит</w:t>
      </w:r>
      <w:r w:rsidRPr="00B71388">
        <w:rPr>
          <w:szCs w:val="28"/>
          <w:shd w:val="clear" w:color="auto" w:fill="FFFFFF"/>
          <w:lang w:eastAsia="ru-RU"/>
        </w:rPr>
        <w:t xml:space="preserve"> учитывать возможные искажения, связанные с социальной желательностью и другими факторами, которые могут влиять на ответы участников исследования.</w:t>
      </w:r>
    </w:p>
    <w:p w14:paraId="4DCEAA5D" w14:textId="3346F779" w:rsidR="007F3407" w:rsidRPr="00444CC6" w:rsidRDefault="00B71388" w:rsidP="00BD3D8A">
      <w:pPr>
        <w:spacing w:line="276" w:lineRule="auto"/>
        <w:ind w:firstLine="709"/>
        <w:rPr>
          <w:szCs w:val="28"/>
          <w:shd w:val="clear" w:color="auto" w:fill="FFFFFF"/>
          <w:lang w:eastAsia="ru-RU"/>
        </w:rPr>
      </w:pPr>
      <w:r w:rsidRPr="00B71388">
        <w:rPr>
          <w:rFonts w:hint="eastAsia"/>
          <w:szCs w:val="28"/>
          <w:shd w:val="clear" w:color="auto" w:fill="FFFFFF"/>
          <w:lang w:eastAsia="ru-RU"/>
        </w:rPr>
        <w:t>В</w:t>
      </w:r>
      <w:r w:rsidRPr="00B71388">
        <w:rPr>
          <w:szCs w:val="28"/>
          <w:shd w:val="clear" w:color="auto" w:fill="FFFFFF"/>
          <w:lang w:eastAsia="ru-RU"/>
        </w:rPr>
        <w:t xml:space="preserve"> целом, для изучения системы ценностей ИТ-специалистов в разных странах можно использовать различные методы, в зависимости от культурных и социальных особенностей каждой страны. Важно учитывать контекст и выбирать методы, которые позволят получить максима</w:t>
      </w:r>
      <w:r w:rsidRPr="00B71388">
        <w:rPr>
          <w:rFonts w:hint="eastAsia"/>
          <w:szCs w:val="28"/>
          <w:shd w:val="clear" w:color="auto" w:fill="FFFFFF"/>
          <w:lang w:eastAsia="ru-RU"/>
        </w:rPr>
        <w:t>льно</w:t>
      </w:r>
      <w:r w:rsidRPr="00B71388">
        <w:rPr>
          <w:szCs w:val="28"/>
          <w:shd w:val="clear" w:color="auto" w:fill="FFFFFF"/>
          <w:lang w:eastAsia="ru-RU"/>
        </w:rPr>
        <w:t xml:space="preserve"> точные и релевантные данные. </w:t>
      </w:r>
      <w:r w:rsidR="007F3407" w:rsidRPr="00444CC6">
        <w:rPr>
          <w:szCs w:val="28"/>
          <w:shd w:val="clear" w:color="auto" w:fill="FFFFFF"/>
          <w:lang w:eastAsia="ru-RU"/>
        </w:rPr>
        <w:t>В данном исследовании, основываясь на общей методологии исследования ценностей, предполагается  использование подхода "снизу вверх" для представления результатов состояния социальной интеграции ИТ-специалистов, используя такие методы социологического исследования, как анкетирование, опрос и эмпирическое исследование, исходя из специфики их профессии, с помощью традиционных методов и метода сравнительного сетевого анализа ценностей, который имеет много преимуществ.</w:t>
      </w:r>
    </w:p>
    <w:p w14:paraId="0C6A8123" w14:textId="77777777" w:rsidR="007F3407" w:rsidRPr="00444CC6" w:rsidRDefault="007F3407" w:rsidP="00BD3D8A">
      <w:pPr>
        <w:widowControl/>
        <w:spacing w:line="276" w:lineRule="auto"/>
        <w:ind w:firstLine="709"/>
        <w:rPr>
          <w:szCs w:val="28"/>
          <w:shd w:val="clear" w:color="auto" w:fill="FFFFFF"/>
          <w:lang w:eastAsia="ru-RU"/>
        </w:rPr>
      </w:pPr>
      <w:r w:rsidRPr="00444CC6">
        <w:rPr>
          <w:szCs w:val="28"/>
          <w:shd w:val="clear" w:color="auto" w:fill="FFFFFF"/>
          <w:lang w:eastAsia="ru-RU"/>
        </w:rPr>
        <w:br w:type="page"/>
      </w:r>
    </w:p>
    <w:p w14:paraId="6CE8DCE6" w14:textId="0735C50F" w:rsidR="007F3407" w:rsidRPr="00444CC6" w:rsidRDefault="002C1914" w:rsidP="00BD3D8A">
      <w:pPr>
        <w:spacing w:line="276" w:lineRule="auto"/>
        <w:ind w:firstLine="709"/>
        <w:jc w:val="center"/>
        <w:outlineLvl w:val="1"/>
        <w:rPr>
          <w:b/>
          <w:bCs/>
          <w:kern w:val="28"/>
          <w:sz w:val="32"/>
          <w:szCs w:val="32"/>
        </w:rPr>
      </w:pPr>
      <w:bookmarkStart w:id="12" w:name="_Toc132849746"/>
      <w:r w:rsidRPr="00444CC6">
        <w:rPr>
          <w:rFonts w:eastAsia="等线"/>
          <w:b/>
          <w:bCs/>
          <w:kern w:val="28"/>
          <w:sz w:val="32"/>
          <w:szCs w:val="32"/>
        </w:rPr>
        <w:t>Выводы</w:t>
      </w:r>
      <w:bookmarkEnd w:id="12"/>
      <w:r w:rsidR="0046580A">
        <w:rPr>
          <w:rFonts w:eastAsia="等线"/>
          <w:b/>
          <w:bCs/>
          <w:kern w:val="28"/>
          <w:sz w:val="32"/>
          <w:szCs w:val="32"/>
        </w:rPr>
        <w:t xml:space="preserve"> по главе 1</w:t>
      </w:r>
      <w:r w:rsidR="007F3407" w:rsidRPr="00444CC6">
        <w:rPr>
          <w:b/>
          <w:bCs/>
          <w:kern w:val="28"/>
          <w:sz w:val="32"/>
          <w:szCs w:val="32"/>
        </w:rPr>
        <w:br/>
      </w:r>
    </w:p>
    <w:p w14:paraId="3C6F64CE" w14:textId="0D6F569E" w:rsidR="007F3407" w:rsidRPr="00444CC6" w:rsidRDefault="007F3407" w:rsidP="00BD3D8A">
      <w:pPr>
        <w:spacing w:line="276" w:lineRule="auto"/>
        <w:ind w:firstLine="709"/>
        <w:rPr>
          <w:rFonts w:eastAsia="等线"/>
        </w:rPr>
      </w:pPr>
      <w:r w:rsidRPr="00444CC6">
        <w:rPr>
          <w:rFonts w:eastAsia="等线"/>
        </w:rPr>
        <w:t>В России, Китае и Европе разные социологические школы по-разному изучали ценности, а теории ценностей развивались и дорабатывались. Каждая страна в ходе изучения ценностей разработала свою национальную модель общества.</w:t>
      </w:r>
    </w:p>
    <w:p w14:paraId="187B196A" w14:textId="77777777" w:rsidR="007F3407" w:rsidRPr="00444CC6" w:rsidRDefault="007F3407" w:rsidP="00BD3D8A">
      <w:pPr>
        <w:spacing w:line="276" w:lineRule="auto"/>
        <w:ind w:firstLine="709"/>
        <w:rPr>
          <w:rFonts w:eastAsia="等线"/>
        </w:rPr>
      </w:pPr>
      <w:r w:rsidRPr="00444CC6">
        <w:rPr>
          <w:rFonts w:eastAsia="等线"/>
        </w:rPr>
        <w:t xml:space="preserve">Ценности — это сложный объект научного анализа, многоуровневая и многомерная структурная система. Методология исследования ценностей также постоянно совершенствуется, и в целом ее методологию можно обобщить следующим образом: синтетическая, комплексная и </w:t>
      </w:r>
      <w:proofErr w:type="spellStart"/>
      <w:r w:rsidRPr="00444CC6">
        <w:rPr>
          <w:rFonts w:eastAsia="等线"/>
        </w:rPr>
        <w:t>мультипарадигмальная</w:t>
      </w:r>
      <w:proofErr w:type="spellEnd"/>
      <w:r w:rsidRPr="00444CC6">
        <w:rPr>
          <w:rFonts w:eastAsia="等线"/>
        </w:rPr>
        <w:t>. В нашем исследовании теоретическое изучение ценностей ИТ-специалистов опирается на теории российских, китайских и европейских социологов, таких как Сорокин П. А., Тугаринов В.П., Лапин Н.И. Мы понимаем и рассматриваем классификацию ценностей с различных точек зрения (по мировоззренческой позиции, по типологии культуры, по отношению к деятельности, профессиональные ценности объекта, профессиональные ценности объекта, по отношению к сферам проявления самой ценности), кратко описывая в исторической перспективе ценности различных национальностей Китая, России, США и Европы.</w:t>
      </w:r>
    </w:p>
    <w:p w14:paraId="458AC489" w14:textId="77777777" w:rsidR="007F3407" w:rsidRPr="00444CC6" w:rsidRDefault="007F3407" w:rsidP="00BD3D8A">
      <w:pPr>
        <w:spacing w:line="276" w:lineRule="auto"/>
        <w:ind w:firstLine="709"/>
        <w:rPr>
          <w:rFonts w:eastAsia="等线"/>
        </w:rPr>
      </w:pPr>
      <w:r w:rsidRPr="00444CC6">
        <w:rPr>
          <w:rFonts w:eastAsia="等线"/>
        </w:rPr>
        <w:t>Результаты эмпирической части анализа основаны на разработке сетевого подхода к изучению ценност</w:t>
      </w:r>
      <w:r w:rsidR="009059FF" w:rsidRPr="00444CC6">
        <w:rPr>
          <w:rFonts w:eastAsia="等线"/>
        </w:rPr>
        <w:t>ей</w:t>
      </w:r>
      <w:r w:rsidRPr="00444CC6">
        <w:rPr>
          <w:rFonts w:eastAsia="等线"/>
        </w:rPr>
        <w:t xml:space="preserve"> известным российским социологом Дерюгиным П. П. Мы обнаружили, что системы ценностей китайских и российских ИТ-специалистов очень похожи, но также и различны, и что ценности этих двух групп развиваются по двум различным схемам под влиянием социальных ценностей общества, в котором они живут. Также было установлено, что китайские и российские ИТ-специалисты соответствуют теории социальной интеграции.</w:t>
      </w:r>
    </w:p>
    <w:p w14:paraId="77A28B1E" w14:textId="453D58BB" w:rsidR="007F3407" w:rsidRPr="00444CC6" w:rsidRDefault="007F3407" w:rsidP="00BD3D8A">
      <w:pPr>
        <w:spacing w:line="276" w:lineRule="auto"/>
        <w:ind w:firstLine="709"/>
        <w:rPr>
          <w:rFonts w:eastAsia="等线"/>
        </w:rPr>
      </w:pPr>
      <w:r w:rsidRPr="00444CC6">
        <w:rPr>
          <w:rFonts w:eastAsia="等线"/>
        </w:rPr>
        <w:t xml:space="preserve">Теоретические основы особенности ценностей российских и китайских </w:t>
      </w:r>
      <w:r w:rsidR="00AE1D74" w:rsidRPr="00444CC6">
        <w:rPr>
          <w:rFonts w:eastAsia="等线"/>
        </w:rPr>
        <w:t>ИТ-специал</w:t>
      </w:r>
      <w:r w:rsidRPr="00444CC6">
        <w:rPr>
          <w:rFonts w:eastAsia="等线"/>
        </w:rPr>
        <w:t>истов: сетевой анализ сформированы, и имеет для этого теоретические концепции базы позволяющие осуществлять эмпирическое исследование.</w:t>
      </w:r>
    </w:p>
    <w:p w14:paraId="31BFE573" w14:textId="3AFA1D8F" w:rsidR="007F3407" w:rsidRPr="00444CC6" w:rsidRDefault="007F3407" w:rsidP="0044155B">
      <w:pPr>
        <w:widowControl/>
        <w:spacing w:line="276" w:lineRule="auto"/>
        <w:rPr>
          <w:b/>
          <w:bCs/>
          <w:color w:val="000000"/>
          <w:szCs w:val="28"/>
          <w:shd w:val="clear" w:color="auto" w:fill="FFFFFF"/>
          <w:lang w:eastAsia="ru-RU"/>
        </w:rPr>
      </w:pPr>
    </w:p>
    <w:p w14:paraId="29D247D1" w14:textId="56CFD4AA" w:rsidR="00EA2F1D" w:rsidRPr="0046580A" w:rsidRDefault="00630DEC" w:rsidP="00BD3D8A">
      <w:pPr>
        <w:spacing w:line="276" w:lineRule="auto"/>
        <w:ind w:firstLine="709"/>
        <w:jc w:val="center"/>
        <w:outlineLvl w:val="0"/>
        <w:rPr>
          <w:rFonts w:eastAsia="等线"/>
          <w:b/>
          <w:bCs/>
          <w:szCs w:val="28"/>
        </w:rPr>
      </w:pPr>
      <w:bookmarkStart w:id="13" w:name="_Toc132849747"/>
      <w:r w:rsidRPr="0046580A">
        <w:rPr>
          <w:rFonts w:eastAsia="等线"/>
          <w:b/>
          <w:bCs/>
          <w:szCs w:val="28"/>
        </w:rPr>
        <w:t xml:space="preserve">ГЛАВА 2. ЭМПИРИЧЕСКИЕ ИССЛЕДОВАНИЯ ОСОБЕННОСТЕЙ ЦЕННОСТЕЙ РОССИЙСКИХ И КИТАЙСКИХ </w:t>
      </w:r>
      <w:r w:rsidR="00AE1D74" w:rsidRPr="0046580A">
        <w:rPr>
          <w:rFonts w:eastAsia="等线"/>
          <w:b/>
          <w:bCs/>
          <w:szCs w:val="28"/>
        </w:rPr>
        <w:t>ИТ-СПЕЦИАЛ</w:t>
      </w:r>
      <w:r w:rsidRPr="0046580A">
        <w:rPr>
          <w:rFonts w:eastAsia="等线"/>
          <w:b/>
          <w:bCs/>
          <w:szCs w:val="28"/>
        </w:rPr>
        <w:t>ИСТОВ</w:t>
      </w:r>
      <w:bookmarkEnd w:id="13"/>
    </w:p>
    <w:p w14:paraId="0319EB01" w14:textId="77777777" w:rsidR="008C73DE" w:rsidRPr="00444CC6" w:rsidRDefault="008C73DE" w:rsidP="00BD3D8A">
      <w:pPr>
        <w:spacing w:line="276" w:lineRule="auto"/>
        <w:ind w:firstLine="709"/>
        <w:rPr>
          <w:rFonts w:eastAsia="等线"/>
        </w:rPr>
      </w:pPr>
    </w:p>
    <w:p w14:paraId="1459432F" w14:textId="77777777" w:rsidR="00032948" w:rsidRPr="00444CC6" w:rsidRDefault="00EA2F1D" w:rsidP="00BD3D8A">
      <w:pPr>
        <w:spacing w:line="276" w:lineRule="auto"/>
        <w:ind w:firstLine="709"/>
        <w:rPr>
          <w:rFonts w:eastAsia="等线"/>
          <w:szCs w:val="28"/>
        </w:rPr>
      </w:pPr>
      <w:r w:rsidRPr="00444CC6">
        <w:rPr>
          <w:szCs w:val="28"/>
        </w:rPr>
        <w:tab/>
      </w:r>
      <w:r w:rsidR="00032948" w:rsidRPr="00444CC6">
        <w:rPr>
          <w:szCs w:val="28"/>
        </w:rPr>
        <w:t>В данном исследовании был использован комплексный подход, который включал в себя анкетирование и проведение интервью, а также сетевой анализ.</w:t>
      </w:r>
    </w:p>
    <w:p w14:paraId="3F730FEF" w14:textId="7F68DA6A" w:rsidR="00032948" w:rsidRPr="00444CC6" w:rsidRDefault="00032948" w:rsidP="00BD3D8A">
      <w:pPr>
        <w:spacing w:line="276" w:lineRule="auto"/>
        <w:ind w:firstLine="709"/>
        <w:rPr>
          <w:rFonts w:eastAsia="等线"/>
          <w:szCs w:val="28"/>
        </w:rPr>
      </w:pPr>
      <w:r w:rsidRPr="00444CC6">
        <w:rPr>
          <w:szCs w:val="28"/>
        </w:rPr>
        <w:t xml:space="preserve">Анкетирование проводилось на основе разработанной специально для исследования анкеты, которая включала в себя 44 вопроса (индикатора) и охватывала 5 направлений ценностей: социальные ценности, ценности саморазвития, научные ценности, межличностный ценности, цифровые ценности. Анкетирование было проведено на выборке из 248 </w:t>
      </w:r>
      <w:r w:rsidR="00AE1D74" w:rsidRPr="00444CC6">
        <w:rPr>
          <w:szCs w:val="28"/>
        </w:rPr>
        <w:t>ИТ-специал</w:t>
      </w:r>
      <w:r w:rsidRPr="00444CC6">
        <w:rPr>
          <w:szCs w:val="28"/>
        </w:rPr>
        <w:t>истов России и Китая.</w:t>
      </w:r>
    </w:p>
    <w:p w14:paraId="3C371499" w14:textId="77777777" w:rsidR="00032948" w:rsidRPr="00444CC6" w:rsidRDefault="00032948" w:rsidP="00BD3D8A">
      <w:pPr>
        <w:spacing w:line="276" w:lineRule="auto"/>
        <w:ind w:firstLine="709"/>
        <w:rPr>
          <w:rFonts w:eastAsia="等线"/>
          <w:szCs w:val="28"/>
        </w:rPr>
      </w:pPr>
      <w:r w:rsidRPr="00444CC6">
        <w:rPr>
          <w:szCs w:val="28"/>
        </w:rPr>
        <w:t>Для анализа полученных результатов были вычислены средние значения ценностей каждой группы специалистов, что позволило получить взвешенные баллы системы ценностей. Кроме того, был проведен анализ корреляции ответов респондентов.</w:t>
      </w:r>
    </w:p>
    <w:p w14:paraId="281E0414" w14:textId="517CFC3A" w:rsidR="00032948" w:rsidRPr="00444CC6" w:rsidRDefault="00032948" w:rsidP="00BD3D8A">
      <w:pPr>
        <w:spacing w:line="276" w:lineRule="auto"/>
        <w:ind w:firstLine="709"/>
        <w:rPr>
          <w:rFonts w:eastAsia="等线"/>
          <w:szCs w:val="28"/>
        </w:rPr>
      </w:pPr>
      <w:r w:rsidRPr="00444CC6">
        <w:rPr>
          <w:szCs w:val="28"/>
        </w:rPr>
        <w:t xml:space="preserve">Для получения дополнительной информации и уточнения результатов анкетирования, были проведены интервью с 4 </w:t>
      </w:r>
      <w:r w:rsidR="00AE1D74" w:rsidRPr="00444CC6">
        <w:rPr>
          <w:szCs w:val="28"/>
        </w:rPr>
        <w:t>ИТ-специал</w:t>
      </w:r>
      <w:r w:rsidRPr="00444CC6">
        <w:rPr>
          <w:szCs w:val="28"/>
        </w:rPr>
        <w:t xml:space="preserve">истами (2 из России и 2 из Китая). Результаты качественного анализа интервью были использованы для выделения факторов, которые важны для </w:t>
      </w:r>
      <w:r w:rsidR="00AE1D74" w:rsidRPr="00444CC6">
        <w:rPr>
          <w:szCs w:val="28"/>
        </w:rPr>
        <w:t>ИТ-специал</w:t>
      </w:r>
      <w:r w:rsidRPr="00444CC6">
        <w:rPr>
          <w:szCs w:val="28"/>
        </w:rPr>
        <w:t xml:space="preserve">истов, и рассмотрены с трех точек зрения: </w:t>
      </w:r>
      <w:r w:rsidR="00AE1D74" w:rsidRPr="00444CC6">
        <w:rPr>
          <w:szCs w:val="28"/>
        </w:rPr>
        <w:t>ИТ-специал</w:t>
      </w:r>
      <w:r w:rsidRPr="00444CC6">
        <w:rPr>
          <w:szCs w:val="28"/>
        </w:rPr>
        <w:t>истов, ИТ общества и общества в целом.</w:t>
      </w:r>
    </w:p>
    <w:p w14:paraId="228F4C95" w14:textId="310ED9EA" w:rsidR="007E697E" w:rsidRPr="00444CC6" w:rsidRDefault="00032948" w:rsidP="00BD3D8A">
      <w:pPr>
        <w:spacing w:line="276" w:lineRule="auto"/>
        <w:ind w:firstLine="709"/>
        <w:rPr>
          <w:szCs w:val="28"/>
        </w:rPr>
      </w:pPr>
      <w:r w:rsidRPr="00444CC6">
        <w:rPr>
          <w:szCs w:val="28"/>
        </w:rPr>
        <w:t xml:space="preserve">Наконец, на основе полученных результатов был проведен сетевой анализ, который отразил как взвешенные баллы системы ценностей, так и результаты анализа корреляции и качественного анализа факторов, важных для </w:t>
      </w:r>
      <w:r w:rsidR="00AE1D74" w:rsidRPr="00444CC6">
        <w:rPr>
          <w:szCs w:val="28"/>
        </w:rPr>
        <w:t>ИТ-специал</w:t>
      </w:r>
      <w:r w:rsidRPr="00444CC6">
        <w:rPr>
          <w:szCs w:val="28"/>
        </w:rPr>
        <w:t xml:space="preserve">истов. Все это позволило получить более полное и глубокое понимание особенностей ценностей российских и китайских </w:t>
      </w:r>
      <w:r w:rsidR="00AE1D74" w:rsidRPr="00444CC6">
        <w:rPr>
          <w:szCs w:val="28"/>
        </w:rPr>
        <w:t>ИТ-специал</w:t>
      </w:r>
      <w:r w:rsidRPr="00444CC6">
        <w:rPr>
          <w:szCs w:val="28"/>
        </w:rPr>
        <w:t>истов.</w:t>
      </w:r>
    </w:p>
    <w:p w14:paraId="6E79B762" w14:textId="77777777" w:rsidR="007E697E" w:rsidRPr="00444CC6" w:rsidRDefault="007E697E" w:rsidP="00BD3D8A">
      <w:pPr>
        <w:widowControl/>
        <w:spacing w:line="276" w:lineRule="auto"/>
        <w:ind w:firstLine="709"/>
        <w:rPr>
          <w:szCs w:val="28"/>
        </w:rPr>
      </w:pPr>
      <w:r w:rsidRPr="00444CC6">
        <w:rPr>
          <w:szCs w:val="28"/>
        </w:rPr>
        <w:br w:type="page"/>
      </w:r>
    </w:p>
    <w:p w14:paraId="4E7D20D6" w14:textId="77777777" w:rsidR="00EA2F1D" w:rsidRPr="00444CC6" w:rsidRDefault="00EA2F1D" w:rsidP="00BD3D8A">
      <w:pPr>
        <w:pStyle w:val="ad"/>
        <w:spacing w:before="0" w:after="0" w:line="276" w:lineRule="auto"/>
        <w:ind w:firstLine="709"/>
        <w:rPr>
          <w:szCs w:val="28"/>
          <w:shd w:val="clear" w:color="auto" w:fill="FFFFFF"/>
          <w:lang w:eastAsia="ru-RU"/>
        </w:rPr>
      </w:pPr>
      <w:bookmarkStart w:id="14" w:name="_Toc132849748"/>
      <w:r w:rsidRPr="00444CC6">
        <w:rPr>
          <w:szCs w:val="28"/>
          <w:shd w:val="clear" w:color="auto" w:fill="FFFFFF"/>
          <w:lang w:eastAsia="ru-RU"/>
        </w:rPr>
        <w:t xml:space="preserve">2.1 </w:t>
      </w:r>
      <w:r w:rsidR="007F2D50" w:rsidRPr="00444CC6">
        <w:rPr>
          <w:szCs w:val="28"/>
          <w:shd w:val="clear" w:color="auto" w:fill="FFFFFF"/>
          <w:lang w:eastAsia="ru-RU"/>
        </w:rPr>
        <w:t>Методология исследования</w:t>
      </w:r>
      <w:bookmarkEnd w:id="14"/>
    </w:p>
    <w:p w14:paraId="3161A3DC" w14:textId="77777777" w:rsidR="00AA3298" w:rsidRPr="00444CC6" w:rsidRDefault="00AA3298" w:rsidP="00BD3D8A">
      <w:pPr>
        <w:spacing w:line="276" w:lineRule="auto"/>
        <w:ind w:firstLine="709"/>
        <w:rPr>
          <w:shd w:val="clear" w:color="auto" w:fill="FFFFFF"/>
          <w:lang w:eastAsia="ru-RU"/>
        </w:rPr>
      </w:pPr>
      <w:r w:rsidRPr="00444CC6">
        <w:rPr>
          <w:shd w:val="clear" w:color="auto" w:fill="FFFFFF"/>
          <w:lang w:eastAsia="ru-RU"/>
        </w:rPr>
        <w:t>В данном разделе описывается методика исследования, включая выборку, критерии отбора, проведение опроса и инструментарий исследования.</w:t>
      </w:r>
      <w:r w:rsidR="00952F28" w:rsidRPr="00444CC6">
        <w:rPr>
          <w:shd w:val="clear" w:color="auto" w:fill="FFFFFF"/>
          <w:lang w:eastAsia="ru-RU"/>
        </w:rPr>
        <w:br/>
      </w:r>
      <w:r w:rsidR="00952F28" w:rsidRPr="00444CC6">
        <w:rPr>
          <w:shd w:val="clear" w:color="auto" w:fill="FFFFFF"/>
          <w:lang w:eastAsia="ru-RU"/>
        </w:rPr>
        <w:br/>
      </w:r>
      <w:r w:rsidR="00952F28" w:rsidRPr="00444CC6">
        <w:rPr>
          <w:shd w:val="clear" w:color="auto" w:fill="FFFFFF"/>
          <w:lang w:eastAsia="ru-RU"/>
        </w:rPr>
        <w:br/>
      </w:r>
    </w:p>
    <w:p w14:paraId="09D7FAE7" w14:textId="77777777" w:rsidR="00052315" w:rsidRPr="00444CC6" w:rsidRDefault="00052315" w:rsidP="00BD3D8A">
      <w:pPr>
        <w:pStyle w:val="ad"/>
        <w:spacing w:before="0" w:after="0" w:line="276" w:lineRule="auto"/>
        <w:ind w:firstLine="709"/>
        <w:rPr>
          <w:szCs w:val="28"/>
          <w:shd w:val="clear" w:color="auto" w:fill="FFFFFF"/>
          <w:lang w:eastAsia="ru-RU"/>
        </w:rPr>
      </w:pPr>
      <w:bookmarkStart w:id="15" w:name="_Toc132849749"/>
      <w:r w:rsidRPr="00444CC6">
        <w:rPr>
          <w:szCs w:val="28"/>
          <w:shd w:val="clear" w:color="auto" w:fill="FFFFFF"/>
          <w:lang w:eastAsia="ru-RU"/>
        </w:rPr>
        <w:t>2.1.1 Описание методики исследования</w:t>
      </w:r>
      <w:bookmarkEnd w:id="15"/>
      <w:r w:rsidR="00952F28" w:rsidRPr="00444CC6">
        <w:rPr>
          <w:szCs w:val="28"/>
          <w:shd w:val="clear" w:color="auto" w:fill="FFFFFF"/>
          <w:lang w:eastAsia="ru-RU"/>
        </w:rPr>
        <w:br/>
      </w:r>
    </w:p>
    <w:p w14:paraId="3DC12A70" w14:textId="783A9001" w:rsidR="00952F28" w:rsidRPr="00444CC6" w:rsidRDefault="00952F28" w:rsidP="00BD3D8A">
      <w:pPr>
        <w:spacing w:line="276" w:lineRule="auto"/>
        <w:ind w:firstLine="709"/>
        <w:rPr>
          <w:szCs w:val="28"/>
          <w:shd w:val="clear" w:color="auto" w:fill="FFFFFF"/>
          <w:lang w:eastAsia="ru-RU"/>
        </w:rPr>
      </w:pPr>
      <w:r w:rsidRPr="00444CC6">
        <w:rPr>
          <w:szCs w:val="28"/>
          <w:shd w:val="clear" w:color="auto" w:fill="FFFFFF"/>
          <w:lang w:eastAsia="ru-RU"/>
        </w:rPr>
        <w:t xml:space="preserve">В данном исследовании использовалась анкета, состоящая из 44 вопросов, которая включала в себя вопросы, связанные с профессиональными ценностями. Опрос проводился в период с 24 ноября 2021 года по 23 августа 2022 года на двух платформах - Google </w:t>
      </w:r>
      <w:proofErr w:type="spellStart"/>
      <w:r w:rsidRPr="00444CC6">
        <w:rPr>
          <w:szCs w:val="28"/>
          <w:shd w:val="clear" w:color="auto" w:fill="FFFFFF"/>
          <w:lang w:eastAsia="ru-RU"/>
        </w:rPr>
        <w:t>Forms</w:t>
      </w:r>
      <w:proofErr w:type="spellEnd"/>
      <w:r w:rsidRPr="00444CC6">
        <w:rPr>
          <w:szCs w:val="28"/>
          <w:shd w:val="clear" w:color="auto" w:fill="FFFFFF"/>
          <w:lang w:eastAsia="ru-RU"/>
        </w:rPr>
        <w:t xml:space="preserve"> и </w:t>
      </w:r>
      <w:proofErr w:type="spellStart"/>
      <w:r w:rsidRPr="00444CC6">
        <w:rPr>
          <w:szCs w:val="28"/>
          <w:shd w:val="clear" w:color="auto" w:fill="FFFFFF"/>
          <w:lang w:eastAsia="ru-RU"/>
        </w:rPr>
        <w:t>PowerCX</w:t>
      </w:r>
      <w:proofErr w:type="spellEnd"/>
      <w:r w:rsidRPr="00444CC6">
        <w:rPr>
          <w:szCs w:val="28"/>
          <w:shd w:val="clear" w:color="auto" w:fill="FFFFFF"/>
          <w:lang w:eastAsia="ru-RU"/>
        </w:rPr>
        <w:t xml:space="preserve">. Общее количество участников исследования составило 252 человека, из которых 122 были российскими </w:t>
      </w:r>
      <w:r w:rsidR="00AE1D74" w:rsidRPr="00444CC6">
        <w:rPr>
          <w:szCs w:val="28"/>
          <w:shd w:val="clear" w:color="auto" w:fill="FFFFFF"/>
          <w:lang w:eastAsia="ru-RU"/>
        </w:rPr>
        <w:t>ИТ-специал</w:t>
      </w:r>
      <w:r w:rsidRPr="00444CC6">
        <w:rPr>
          <w:szCs w:val="28"/>
          <w:shd w:val="clear" w:color="auto" w:fill="FFFFFF"/>
          <w:lang w:eastAsia="ru-RU"/>
        </w:rPr>
        <w:t>истами, а 130 - китайскими.</w:t>
      </w:r>
    </w:p>
    <w:p w14:paraId="3685DF35" w14:textId="7300FFA1" w:rsidR="00052315" w:rsidRPr="00444CC6" w:rsidRDefault="00952F28" w:rsidP="00BD3D8A">
      <w:pPr>
        <w:spacing w:line="276" w:lineRule="auto"/>
        <w:ind w:firstLine="709"/>
        <w:rPr>
          <w:szCs w:val="28"/>
          <w:shd w:val="clear" w:color="auto" w:fill="FFFFFF"/>
          <w:lang w:eastAsia="ru-RU"/>
        </w:rPr>
      </w:pPr>
      <w:r w:rsidRPr="00444CC6">
        <w:rPr>
          <w:szCs w:val="28"/>
          <w:shd w:val="clear" w:color="auto" w:fill="FFFFFF"/>
          <w:lang w:eastAsia="ru-RU"/>
        </w:rPr>
        <w:t xml:space="preserve">Кроме того, в рамках исследования были проведены интервью с определенными участниками и использован сетевой подход для изучения особенностей профессиональных ценностей </w:t>
      </w:r>
      <w:r w:rsidR="00AE1D74" w:rsidRPr="00444CC6">
        <w:rPr>
          <w:szCs w:val="28"/>
          <w:shd w:val="clear" w:color="auto" w:fill="FFFFFF"/>
          <w:lang w:eastAsia="ru-RU"/>
        </w:rPr>
        <w:t>ИТ-специал</w:t>
      </w:r>
      <w:r w:rsidRPr="00444CC6">
        <w:rPr>
          <w:szCs w:val="28"/>
          <w:shd w:val="clear" w:color="auto" w:fill="FFFFFF"/>
          <w:lang w:eastAsia="ru-RU"/>
        </w:rPr>
        <w:t>истов. После сбора данных они были обработаны и проанализированы, чтобы выявить ключевые особенности и результаты исследования.</w:t>
      </w:r>
      <w:r w:rsidRPr="00444CC6">
        <w:rPr>
          <w:szCs w:val="28"/>
          <w:shd w:val="clear" w:color="auto" w:fill="FFFFFF"/>
          <w:lang w:eastAsia="ru-RU"/>
        </w:rPr>
        <w:br/>
      </w:r>
    </w:p>
    <w:p w14:paraId="48D0C9E6" w14:textId="77777777" w:rsidR="007E697E" w:rsidRPr="00444CC6" w:rsidRDefault="007E697E" w:rsidP="00BD3D8A">
      <w:pPr>
        <w:spacing w:line="276" w:lineRule="auto"/>
        <w:ind w:firstLine="709"/>
        <w:rPr>
          <w:szCs w:val="28"/>
          <w:shd w:val="clear" w:color="auto" w:fill="FFFFFF"/>
          <w:lang w:eastAsia="ru-RU"/>
        </w:rPr>
      </w:pPr>
    </w:p>
    <w:p w14:paraId="0CDE47A3" w14:textId="77777777" w:rsidR="007E697E" w:rsidRPr="00444CC6" w:rsidRDefault="007E697E" w:rsidP="00BD3D8A">
      <w:pPr>
        <w:spacing w:line="276" w:lineRule="auto"/>
        <w:ind w:firstLine="709"/>
        <w:rPr>
          <w:szCs w:val="28"/>
          <w:shd w:val="clear" w:color="auto" w:fill="FFFFFF"/>
          <w:lang w:eastAsia="ru-RU"/>
        </w:rPr>
      </w:pPr>
    </w:p>
    <w:p w14:paraId="466EEBD7" w14:textId="77777777" w:rsidR="00052315" w:rsidRPr="00444CC6" w:rsidRDefault="00052315" w:rsidP="00BD3D8A">
      <w:pPr>
        <w:pStyle w:val="ad"/>
        <w:spacing w:before="0" w:after="0" w:line="276" w:lineRule="auto"/>
        <w:ind w:firstLine="709"/>
        <w:rPr>
          <w:szCs w:val="28"/>
          <w:shd w:val="clear" w:color="auto" w:fill="FFFFFF"/>
          <w:lang w:eastAsia="ru-RU"/>
        </w:rPr>
      </w:pPr>
      <w:bookmarkStart w:id="16" w:name="_Toc132849750"/>
      <w:r w:rsidRPr="00444CC6">
        <w:rPr>
          <w:szCs w:val="28"/>
          <w:shd w:val="clear" w:color="auto" w:fill="FFFFFF"/>
          <w:lang w:val="en-US" w:eastAsia="ru-RU"/>
        </w:rPr>
        <w:t>2</w:t>
      </w:r>
      <w:r w:rsidRPr="00444CC6">
        <w:rPr>
          <w:szCs w:val="28"/>
          <w:shd w:val="clear" w:color="auto" w:fill="FFFFFF"/>
          <w:lang w:eastAsia="ru-RU"/>
        </w:rPr>
        <w:t>.1.2 Объем выборки и критерии отбора</w:t>
      </w:r>
      <w:bookmarkEnd w:id="16"/>
    </w:p>
    <w:p w14:paraId="285A76B7" w14:textId="77777777" w:rsidR="00052315" w:rsidRPr="00444CC6" w:rsidRDefault="00052315" w:rsidP="00BD3D8A">
      <w:pPr>
        <w:spacing w:line="276" w:lineRule="auto"/>
        <w:ind w:firstLine="709"/>
        <w:rPr>
          <w:szCs w:val="28"/>
          <w:shd w:val="clear" w:color="auto" w:fill="FFFFFF"/>
          <w:lang w:eastAsia="ru-RU"/>
        </w:rPr>
      </w:pPr>
    </w:p>
    <w:p w14:paraId="31891BA1" w14:textId="77777777" w:rsidR="00A23309" w:rsidRPr="00444CC6" w:rsidRDefault="00A23309" w:rsidP="00BD3D8A">
      <w:pPr>
        <w:pStyle w:val="a3"/>
        <w:numPr>
          <w:ilvl w:val="0"/>
          <w:numId w:val="31"/>
        </w:numPr>
        <w:spacing w:line="276" w:lineRule="auto"/>
        <w:ind w:left="0" w:firstLineChars="0" w:firstLine="709"/>
        <w:rPr>
          <w:szCs w:val="28"/>
          <w:shd w:val="clear" w:color="auto" w:fill="FFFFFF"/>
          <w:lang w:eastAsia="ru-RU"/>
        </w:rPr>
      </w:pPr>
      <w:r w:rsidRPr="00444CC6">
        <w:rPr>
          <w:szCs w:val="28"/>
          <w:shd w:val="clear" w:color="auto" w:fill="FFFFFF"/>
          <w:lang w:eastAsia="ru-RU"/>
        </w:rPr>
        <w:t>Участники должны быть профессионалами в области информационных технологий и иметь опыт работы не менее 2 лет.</w:t>
      </w:r>
    </w:p>
    <w:p w14:paraId="73F5BE76" w14:textId="77777777" w:rsidR="00A23309" w:rsidRPr="00444CC6" w:rsidRDefault="00A23309" w:rsidP="00BD3D8A">
      <w:pPr>
        <w:pStyle w:val="a3"/>
        <w:numPr>
          <w:ilvl w:val="0"/>
          <w:numId w:val="31"/>
        </w:numPr>
        <w:spacing w:line="276" w:lineRule="auto"/>
        <w:ind w:left="0" w:firstLineChars="0" w:firstLine="709"/>
        <w:rPr>
          <w:szCs w:val="28"/>
          <w:shd w:val="clear" w:color="auto" w:fill="FFFFFF"/>
          <w:lang w:eastAsia="ru-RU"/>
        </w:rPr>
      </w:pPr>
      <w:r w:rsidRPr="00444CC6">
        <w:rPr>
          <w:szCs w:val="28"/>
          <w:shd w:val="clear" w:color="auto" w:fill="FFFFFF"/>
          <w:lang w:eastAsia="ru-RU"/>
        </w:rPr>
        <w:t>Участники должны проживать и работать в России или Китае.</w:t>
      </w:r>
    </w:p>
    <w:p w14:paraId="35989FF1" w14:textId="77777777" w:rsidR="00A23309" w:rsidRPr="00444CC6" w:rsidRDefault="00A23309" w:rsidP="00BD3D8A">
      <w:pPr>
        <w:pStyle w:val="a3"/>
        <w:numPr>
          <w:ilvl w:val="0"/>
          <w:numId w:val="31"/>
        </w:numPr>
        <w:spacing w:line="276" w:lineRule="auto"/>
        <w:ind w:left="0" w:firstLineChars="0" w:firstLine="709"/>
        <w:rPr>
          <w:szCs w:val="28"/>
          <w:shd w:val="clear" w:color="auto" w:fill="FFFFFF"/>
          <w:lang w:eastAsia="ru-RU"/>
        </w:rPr>
      </w:pPr>
      <w:r w:rsidRPr="00444CC6">
        <w:rPr>
          <w:szCs w:val="28"/>
          <w:shd w:val="clear" w:color="auto" w:fill="FFFFFF"/>
          <w:lang w:eastAsia="ru-RU"/>
        </w:rPr>
        <w:t>Участники должны были согласиться на участие в исследовании и заполнить анкету полностью.</w:t>
      </w:r>
    </w:p>
    <w:p w14:paraId="3B3CA9C2" w14:textId="77777777" w:rsidR="00A23309" w:rsidRPr="00444CC6" w:rsidRDefault="00A23309" w:rsidP="00BD3D8A">
      <w:pPr>
        <w:spacing w:line="276" w:lineRule="auto"/>
        <w:ind w:firstLine="709"/>
        <w:rPr>
          <w:szCs w:val="28"/>
          <w:shd w:val="clear" w:color="auto" w:fill="FFFFFF"/>
          <w:lang w:eastAsia="ru-RU"/>
        </w:rPr>
      </w:pPr>
      <w:r w:rsidRPr="00444CC6">
        <w:rPr>
          <w:szCs w:val="28"/>
          <w:shd w:val="clear" w:color="auto" w:fill="FFFFFF"/>
          <w:lang w:eastAsia="ru-RU"/>
        </w:rPr>
        <w:t xml:space="preserve">Для отбора участников мы использовали различные источники, включая профессиональные сообщества в социальных сетях и специализированные форумы. Мы также использовали метод </w:t>
      </w:r>
      <w:proofErr w:type="spellStart"/>
      <w:r w:rsidRPr="00444CC6">
        <w:rPr>
          <w:szCs w:val="28"/>
          <w:shd w:val="clear" w:color="auto" w:fill="FFFFFF"/>
          <w:lang w:eastAsia="ru-RU"/>
        </w:rPr>
        <w:t>snowball</w:t>
      </w:r>
      <w:proofErr w:type="spellEnd"/>
      <w:r w:rsidRPr="00444CC6">
        <w:rPr>
          <w:szCs w:val="28"/>
          <w:shd w:val="clear" w:color="auto" w:fill="FFFFFF"/>
          <w:lang w:eastAsia="ru-RU"/>
        </w:rPr>
        <w:t xml:space="preserve"> </w:t>
      </w:r>
      <w:proofErr w:type="spellStart"/>
      <w:r w:rsidRPr="00444CC6">
        <w:rPr>
          <w:szCs w:val="28"/>
          <w:shd w:val="clear" w:color="auto" w:fill="FFFFFF"/>
          <w:lang w:eastAsia="ru-RU"/>
        </w:rPr>
        <w:t>sampling</w:t>
      </w:r>
      <w:proofErr w:type="spellEnd"/>
      <w:r w:rsidRPr="00444CC6">
        <w:rPr>
          <w:szCs w:val="28"/>
          <w:shd w:val="clear" w:color="auto" w:fill="FFFFFF"/>
          <w:lang w:eastAsia="ru-RU"/>
        </w:rPr>
        <w:t>, при котором начальные участники рекомендовали своих коллег и знакомых для участия в исследовании.</w:t>
      </w:r>
      <w:r w:rsidRPr="00444CC6">
        <w:rPr>
          <w:szCs w:val="28"/>
          <w:shd w:val="clear" w:color="auto" w:fill="FFFFFF"/>
          <w:lang w:eastAsia="ru-RU"/>
        </w:rPr>
        <w:br/>
      </w:r>
      <w:r w:rsidRPr="00444CC6">
        <w:rPr>
          <w:szCs w:val="28"/>
          <w:shd w:val="clear" w:color="auto" w:fill="FFFFFF"/>
          <w:lang w:eastAsia="ru-RU"/>
        </w:rPr>
        <w:br/>
      </w:r>
      <w:r w:rsidRPr="00444CC6">
        <w:rPr>
          <w:szCs w:val="28"/>
          <w:shd w:val="clear" w:color="auto" w:fill="FFFFFF"/>
          <w:lang w:eastAsia="ru-RU"/>
        </w:rPr>
        <w:br/>
      </w:r>
    </w:p>
    <w:p w14:paraId="21493CB6" w14:textId="128ADD24" w:rsidR="00052315" w:rsidRPr="00444CC6" w:rsidRDefault="00052315" w:rsidP="00BD3D8A">
      <w:pPr>
        <w:pStyle w:val="ad"/>
        <w:spacing w:before="0" w:after="0" w:line="276" w:lineRule="auto"/>
        <w:ind w:firstLine="709"/>
        <w:rPr>
          <w:szCs w:val="28"/>
          <w:shd w:val="clear" w:color="auto" w:fill="FFFFFF"/>
          <w:lang w:eastAsia="ru-RU"/>
        </w:rPr>
      </w:pPr>
      <w:bookmarkStart w:id="17" w:name="_Toc132849751"/>
      <w:r w:rsidRPr="00444CC6">
        <w:rPr>
          <w:szCs w:val="28"/>
          <w:shd w:val="clear" w:color="auto" w:fill="FFFFFF"/>
          <w:lang w:eastAsia="ru-RU"/>
        </w:rPr>
        <w:t>2.1.3 Проведение и анализ опроса</w:t>
      </w:r>
      <w:bookmarkEnd w:id="17"/>
    </w:p>
    <w:p w14:paraId="11AAE5AA" w14:textId="77777777" w:rsidR="00052315" w:rsidRPr="00444CC6" w:rsidRDefault="00052315" w:rsidP="00BD3D8A">
      <w:pPr>
        <w:spacing w:line="276" w:lineRule="auto"/>
        <w:ind w:firstLine="709"/>
        <w:rPr>
          <w:szCs w:val="28"/>
          <w:shd w:val="clear" w:color="auto" w:fill="FFFFFF"/>
          <w:lang w:eastAsia="ru-RU"/>
        </w:rPr>
      </w:pPr>
    </w:p>
    <w:p w14:paraId="6439728A" w14:textId="77777777" w:rsidR="00977AA2" w:rsidRPr="00444CC6" w:rsidRDefault="00977AA2" w:rsidP="00BD3D8A">
      <w:pPr>
        <w:spacing w:line="276" w:lineRule="auto"/>
        <w:ind w:firstLine="709"/>
        <w:rPr>
          <w:szCs w:val="28"/>
          <w:shd w:val="clear" w:color="auto" w:fill="FFFFFF"/>
          <w:lang w:eastAsia="ru-RU"/>
        </w:rPr>
      </w:pPr>
      <w:r w:rsidRPr="00444CC6">
        <w:rPr>
          <w:szCs w:val="28"/>
          <w:shd w:val="clear" w:color="auto" w:fill="FFFFFF"/>
          <w:lang w:eastAsia="ru-RU"/>
        </w:rPr>
        <w:t xml:space="preserve">В исследовании использовалась анкета, содержащая 44 вопроса о профессиональных ценностях ИТ-специалистов. Мы использовали шкалу Листера для оценки ответов (от 1 до 5, где 1 - наименее соответствует, 5 - наиболее соответствует). Анкета была разделена на пять различных групп в соответствии с пятью различными направлениями ценностями, и мы рассчитали среднее значение каждой выборки в каждой направления </w:t>
      </w:r>
      <w:proofErr w:type="spellStart"/>
      <w:r w:rsidRPr="00444CC6">
        <w:rPr>
          <w:szCs w:val="28"/>
          <w:shd w:val="clear" w:color="auto" w:fill="FFFFFF"/>
          <w:lang w:eastAsia="ru-RU"/>
        </w:rPr>
        <w:t>ценнсотей</w:t>
      </w:r>
      <w:proofErr w:type="spellEnd"/>
      <w:r w:rsidRPr="00444CC6">
        <w:rPr>
          <w:szCs w:val="28"/>
          <w:shd w:val="clear" w:color="auto" w:fill="FFFFFF"/>
          <w:lang w:eastAsia="ru-RU"/>
        </w:rPr>
        <w:t xml:space="preserve"> в соответствии с результатами шкалы.</w:t>
      </w:r>
    </w:p>
    <w:p w14:paraId="0AEBF26D" w14:textId="77777777" w:rsidR="00977AA2" w:rsidRPr="00444CC6" w:rsidRDefault="00977AA2" w:rsidP="00BD3D8A">
      <w:pPr>
        <w:spacing w:line="276" w:lineRule="auto"/>
        <w:ind w:firstLine="709"/>
        <w:rPr>
          <w:szCs w:val="28"/>
          <w:shd w:val="clear" w:color="auto" w:fill="FFFFFF"/>
          <w:lang w:eastAsia="ru-RU"/>
        </w:rPr>
      </w:pPr>
      <w:r w:rsidRPr="00444CC6">
        <w:rPr>
          <w:szCs w:val="28"/>
          <w:shd w:val="clear" w:color="auto" w:fill="FFFFFF"/>
          <w:lang w:eastAsia="ru-RU"/>
        </w:rPr>
        <w:t>Опрашиваемые были разделены на три группы в соответствии с их профессиональной деятельностью: руководители компаний, ИТ-специалисты и другой персонал технической поддержки. Для каждой выборки было рассчитано пять различных значений. Кроме того, мы подсчитали баллы значений для каждой группы и сравнили их между группами.</w:t>
      </w:r>
    </w:p>
    <w:p w14:paraId="18BFEE5B" w14:textId="77777777" w:rsidR="00977AA2" w:rsidRPr="00444CC6" w:rsidRDefault="00977AA2" w:rsidP="00BD3D8A">
      <w:pPr>
        <w:spacing w:line="276" w:lineRule="auto"/>
        <w:ind w:firstLine="709"/>
        <w:rPr>
          <w:szCs w:val="28"/>
          <w:shd w:val="clear" w:color="auto" w:fill="FFFFFF"/>
          <w:lang w:eastAsia="ru-RU"/>
        </w:rPr>
      </w:pPr>
      <w:r w:rsidRPr="00444CC6">
        <w:rPr>
          <w:szCs w:val="28"/>
          <w:shd w:val="clear" w:color="auto" w:fill="FFFFFF"/>
          <w:lang w:eastAsia="ru-RU"/>
        </w:rPr>
        <w:t xml:space="preserve">Для анализа данных был использован сетевой подход. Мы рассмотрели всю выборку в целом и сравнили ценности ИТ-техников в китайском и российском обществе, чтобы изучить особенности ценностей этой группы в сравнительном сетевом анализе. В исследовании были использованы две платформы опроса: Google </w:t>
      </w:r>
      <w:proofErr w:type="spellStart"/>
      <w:r w:rsidRPr="00444CC6">
        <w:rPr>
          <w:szCs w:val="28"/>
          <w:shd w:val="clear" w:color="auto" w:fill="FFFFFF"/>
          <w:lang w:eastAsia="ru-RU"/>
        </w:rPr>
        <w:t>Forms</w:t>
      </w:r>
      <w:proofErr w:type="spellEnd"/>
      <w:r w:rsidRPr="00444CC6">
        <w:rPr>
          <w:szCs w:val="28"/>
          <w:shd w:val="clear" w:color="auto" w:fill="FFFFFF"/>
          <w:lang w:eastAsia="ru-RU"/>
        </w:rPr>
        <w:t xml:space="preserve"> и </w:t>
      </w:r>
      <w:proofErr w:type="spellStart"/>
      <w:r w:rsidRPr="00444CC6">
        <w:rPr>
          <w:szCs w:val="28"/>
          <w:shd w:val="clear" w:color="auto" w:fill="FFFFFF"/>
          <w:lang w:eastAsia="ru-RU"/>
        </w:rPr>
        <w:t>PowerCX</w:t>
      </w:r>
      <w:proofErr w:type="spellEnd"/>
      <w:r w:rsidRPr="00444CC6">
        <w:rPr>
          <w:szCs w:val="28"/>
          <w:shd w:val="clear" w:color="auto" w:fill="FFFFFF"/>
          <w:lang w:eastAsia="ru-RU"/>
        </w:rPr>
        <w:t>.</w:t>
      </w:r>
    </w:p>
    <w:p w14:paraId="1627D9B9" w14:textId="77777777" w:rsidR="00A23309" w:rsidRPr="00444CC6" w:rsidRDefault="00977AA2" w:rsidP="00BD3D8A">
      <w:pPr>
        <w:spacing w:line="276" w:lineRule="auto"/>
        <w:ind w:firstLine="709"/>
        <w:rPr>
          <w:szCs w:val="28"/>
          <w:shd w:val="clear" w:color="auto" w:fill="FFFFFF"/>
          <w:lang w:eastAsia="ru-RU"/>
        </w:rPr>
      </w:pPr>
      <w:r w:rsidRPr="00444CC6">
        <w:rPr>
          <w:szCs w:val="28"/>
          <w:shd w:val="clear" w:color="auto" w:fill="FFFFFF"/>
          <w:lang w:eastAsia="ru-RU"/>
        </w:rPr>
        <w:t>В целом, результаты исследования позволили выделить основные ценности ИТ-специалистов, а также сравнить их между группами и в разных культурах.</w:t>
      </w:r>
    </w:p>
    <w:p w14:paraId="1DA2A7A8" w14:textId="02285B30" w:rsidR="00067566" w:rsidRPr="00444CC6" w:rsidRDefault="00067566" w:rsidP="00C602D1">
      <w:pPr>
        <w:spacing w:line="276" w:lineRule="auto"/>
        <w:ind w:firstLine="709"/>
        <w:rPr>
          <w:szCs w:val="28"/>
          <w:shd w:val="clear" w:color="auto" w:fill="FFFFFF"/>
          <w:lang w:eastAsia="ru-RU"/>
        </w:rPr>
      </w:pPr>
    </w:p>
    <w:p w14:paraId="33EAF400" w14:textId="70827D33" w:rsidR="00167758" w:rsidRPr="00444CC6" w:rsidRDefault="00167758" w:rsidP="00BD3D8A">
      <w:pPr>
        <w:spacing w:line="276" w:lineRule="auto"/>
        <w:ind w:firstLine="709"/>
        <w:rPr>
          <w:szCs w:val="28"/>
          <w:shd w:val="clear" w:color="auto" w:fill="FFFFFF"/>
          <w:lang w:eastAsia="ru-RU"/>
        </w:rPr>
      </w:pPr>
    </w:p>
    <w:p w14:paraId="34B51633" w14:textId="6251DB8E" w:rsidR="00052315" w:rsidRPr="00444CC6" w:rsidRDefault="00052315" w:rsidP="00BD3D8A">
      <w:pPr>
        <w:pStyle w:val="ad"/>
        <w:spacing w:before="0" w:after="0" w:line="276" w:lineRule="auto"/>
        <w:ind w:firstLine="709"/>
        <w:rPr>
          <w:szCs w:val="28"/>
          <w:shd w:val="clear" w:color="auto" w:fill="FFFFFF"/>
          <w:lang w:eastAsia="ru-RU"/>
        </w:rPr>
      </w:pPr>
      <w:bookmarkStart w:id="18" w:name="_Toc132849752"/>
      <w:r w:rsidRPr="003E3AB2">
        <w:rPr>
          <w:szCs w:val="28"/>
          <w:shd w:val="clear" w:color="auto" w:fill="FFFFFF"/>
          <w:lang w:eastAsia="ru-RU"/>
        </w:rPr>
        <w:t>2</w:t>
      </w:r>
      <w:r w:rsidRPr="00444CC6">
        <w:rPr>
          <w:szCs w:val="28"/>
          <w:shd w:val="clear" w:color="auto" w:fill="FFFFFF"/>
          <w:lang w:eastAsia="ru-RU"/>
        </w:rPr>
        <w:t>.1.4 Инструментарий исследования</w:t>
      </w:r>
      <w:bookmarkEnd w:id="18"/>
    </w:p>
    <w:p w14:paraId="222165F7" w14:textId="77777777" w:rsidR="00052315" w:rsidRPr="00444CC6" w:rsidRDefault="00052315" w:rsidP="00BD3D8A">
      <w:pPr>
        <w:spacing w:line="276" w:lineRule="auto"/>
        <w:ind w:firstLine="709"/>
        <w:rPr>
          <w:szCs w:val="28"/>
          <w:shd w:val="clear" w:color="auto" w:fill="FFFFFF"/>
          <w:lang w:eastAsia="ru-RU"/>
        </w:rPr>
      </w:pPr>
    </w:p>
    <w:p w14:paraId="76517A7C" w14:textId="77777777" w:rsidR="001550BD" w:rsidRPr="00444CC6" w:rsidRDefault="001550BD" w:rsidP="00BD3D8A">
      <w:pPr>
        <w:spacing w:line="276" w:lineRule="auto"/>
        <w:ind w:firstLine="709"/>
        <w:rPr>
          <w:szCs w:val="28"/>
          <w:shd w:val="clear" w:color="auto" w:fill="FFFFFF"/>
          <w:lang w:eastAsia="ru-RU"/>
        </w:rPr>
      </w:pPr>
      <w:r w:rsidRPr="00444CC6">
        <w:rPr>
          <w:szCs w:val="28"/>
          <w:shd w:val="clear" w:color="auto" w:fill="FFFFFF"/>
          <w:lang w:eastAsia="ru-RU"/>
        </w:rPr>
        <w:t xml:space="preserve">Для сбора данных мы использовали две платформы: Google </w:t>
      </w:r>
      <w:proofErr w:type="spellStart"/>
      <w:r w:rsidRPr="00444CC6">
        <w:rPr>
          <w:szCs w:val="28"/>
          <w:shd w:val="clear" w:color="auto" w:fill="FFFFFF"/>
          <w:lang w:eastAsia="ru-RU"/>
        </w:rPr>
        <w:t>Forms</w:t>
      </w:r>
      <w:proofErr w:type="spellEnd"/>
      <w:r w:rsidRPr="00444CC6">
        <w:rPr>
          <w:szCs w:val="28"/>
          <w:shd w:val="clear" w:color="auto" w:fill="FFFFFF"/>
          <w:lang w:eastAsia="ru-RU"/>
        </w:rPr>
        <w:t xml:space="preserve"> и </w:t>
      </w:r>
      <w:proofErr w:type="spellStart"/>
      <w:r w:rsidRPr="00444CC6">
        <w:rPr>
          <w:szCs w:val="28"/>
          <w:shd w:val="clear" w:color="auto" w:fill="FFFFFF"/>
          <w:lang w:eastAsia="ru-RU"/>
        </w:rPr>
        <w:t>PowerCX</w:t>
      </w:r>
      <w:proofErr w:type="spellEnd"/>
      <w:r w:rsidRPr="00444CC6">
        <w:rPr>
          <w:szCs w:val="28"/>
          <w:shd w:val="clear" w:color="auto" w:fill="FFFFFF"/>
          <w:lang w:eastAsia="ru-RU"/>
        </w:rPr>
        <w:t xml:space="preserve">. Google </w:t>
      </w:r>
      <w:proofErr w:type="spellStart"/>
      <w:r w:rsidRPr="00444CC6">
        <w:rPr>
          <w:szCs w:val="28"/>
          <w:shd w:val="clear" w:color="auto" w:fill="FFFFFF"/>
          <w:lang w:eastAsia="ru-RU"/>
        </w:rPr>
        <w:t>Forms</w:t>
      </w:r>
      <w:proofErr w:type="spellEnd"/>
      <w:r w:rsidRPr="00444CC6">
        <w:rPr>
          <w:szCs w:val="28"/>
          <w:shd w:val="clear" w:color="auto" w:fill="FFFFFF"/>
          <w:lang w:eastAsia="ru-RU"/>
        </w:rPr>
        <w:t xml:space="preserve"> - это бесплатный онлайн-инструмент, который позволяет создавать опросы и получать ответы через интернет. С помощью Google </w:t>
      </w:r>
      <w:proofErr w:type="spellStart"/>
      <w:r w:rsidRPr="00444CC6">
        <w:rPr>
          <w:szCs w:val="28"/>
          <w:shd w:val="clear" w:color="auto" w:fill="FFFFFF"/>
          <w:lang w:eastAsia="ru-RU"/>
        </w:rPr>
        <w:t>Forms</w:t>
      </w:r>
      <w:proofErr w:type="spellEnd"/>
      <w:r w:rsidRPr="00444CC6">
        <w:rPr>
          <w:szCs w:val="28"/>
          <w:shd w:val="clear" w:color="auto" w:fill="FFFFFF"/>
          <w:lang w:eastAsia="ru-RU"/>
        </w:rPr>
        <w:t xml:space="preserve"> мы создали нашу анкету для опроса и разместили ее на платформе. Опрашиваемые могли заполнить анкету через любое устройство с доступом в интернет.</w:t>
      </w:r>
    </w:p>
    <w:p w14:paraId="2ED4EB5F" w14:textId="77777777" w:rsidR="001550BD" w:rsidRPr="00444CC6" w:rsidRDefault="001550BD" w:rsidP="00BD3D8A">
      <w:pPr>
        <w:spacing w:line="276" w:lineRule="auto"/>
        <w:ind w:firstLine="709"/>
        <w:rPr>
          <w:szCs w:val="28"/>
          <w:shd w:val="clear" w:color="auto" w:fill="FFFFFF"/>
          <w:lang w:eastAsia="ru-RU"/>
        </w:rPr>
      </w:pPr>
      <w:proofErr w:type="spellStart"/>
      <w:r w:rsidRPr="00444CC6">
        <w:rPr>
          <w:szCs w:val="28"/>
          <w:shd w:val="clear" w:color="auto" w:fill="FFFFFF"/>
          <w:lang w:eastAsia="ru-RU"/>
        </w:rPr>
        <w:t>PowerCX</w:t>
      </w:r>
      <w:proofErr w:type="spellEnd"/>
      <w:r w:rsidRPr="00444CC6">
        <w:rPr>
          <w:szCs w:val="28"/>
          <w:shd w:val="clear" w:color="auto" w:fill="FFFFFF"/>
          <w:lang w:eastAsia="ru-RU"/>
        </w:rPr>
        <w:t xml:space="preserve"> - это платформа для сбора данных, которая предоставляет возможность проводить опросы и собирать данные в режиме реального времени. Мы использовали </w:t>
      </w:r>
      <w:proofErr w:type="spellStart"/>
      <w:r w:rsidRPr="00444CC6">
        <w:rPr>
          <w:szCs w:val="28"/>
          <w:shd w:val="clear" w:color="auto" w:fill="FFFFFF"/>
          <w:lang w:eastAsia="ru-RU"/>
        </w:rPr>
        <w:t>PowerCX</w:t>
      </w:r>
      <w:proofErr w:type="spellEnd"/>
      <w:r w:rsidRPr="00444CC6">
        <w:rPr>
          <w:szCs w:val="28"/>
          <w:shd w:val="clear" w:color="auto" w:fill="FFFFFF"/>
          <w:lang w:eastAsia="ru-RU"/>
        </w:rPr>
        <w:t xml:space="preserve"> для сбора данных от опрашиваемых в режиме онлайн. Эта платформа также предоставляет широкие возможности по анализу данных, включая инструменты для создания графиков и диаграмм.</w:t>
      </w:r>
    </w:p>
    <w:p w14:paraId="39566CF6" w14:textId="77777777" w:rsidR="001550BD" w:rsidRPr="00444CC6" w:rsidRDefault="001550BD" w:rsidP="00BD3D8A">
      <w:pPr>
        <w:spacing w:line="276" w:lineRule="auto"/>
        <w:ind w:firstLine="709"/>
        <w:rPr>
          <w:szCs w:val="28"/>
          <w:shd w:val="clear" w:color="auto" w:fill="FFFFFF"/>
          <w:lang w:eastAsia="ru-RU"/>
        </w:rPr>
      </w:pPr>
      <w:r w:rsidRPr="00444CC6">
        <w:rPr>
          <w:szCs w:val="28"/>
          <w:shd w:val="clear" w:color="auto" w:fill="FFFFFF"/>
          <w:lang w:eastAsia="ru-RU"/>
        </w:rPr>
        <w:t xml:space="preserve">Для проведения интервью мы использовали приложение </w:t>
      </w:r>
      <w:proofErr w:type="spellStart"/>
      <w:r w:rsidRPr="00444CC6">
        <w:rPr>
          <w:szCs w:val="28"/>
          <w:shd w:val="clear" w:color="auto" w:fill="FFFFFF"/>
          <w:lang w:eastAsia="ru-RU"/>
        </w:rPr>
        <w:t>Wechat</w:t>
      </w:r>
      <w:proofErr w:type="spellEnd"/>
      <w:r w:rsidRPr="00444CC6">
        <w:rPr>
          <w:szCs w:val="28"/>
          <w:shd w:val="clear" w:color="auto" w:fill="FFFFFF"/>
          <w:lang w:eastAsia="ru-RU"/>
        </w:rPr>
        <w:t xml:space="preserve">, которое является наиболее популярным мессенджером в Китае. Мы общались с опрашиваемыми через звонок в </w:t>
      </w:r>
      <w:proofErr w:type="spellStart"/>
      <w:r w:rsidRPr="00444CC6">
        <w:rPr>
          <w:szCs w:val="28"/>
          <w:shd w:val="clear" w:color="auto" w:fill="FFFFFF"/>
          <w:lang w:eastAsia="ru-RU"/>
        </w:rPr>
        <w:t>Wechat</w:t>
      </w:r>
      <w:proofErr w:type="spellEnd"/>
      <w:r w:rsidRPr="00444CC6">
        <w:rPr>
          <w:szCs w:val="28"/>
          <w:shd w:val="clear" w:color="auto" w:fill="FFFFFF"/>
          <w:lang w:eastAsia="ru-RU"/>
        </w:rPr>
        <w:t xml:space="preserve"> и задавали им вопросы по нашей анкете</w:t>
      </w:r>
    </w:p>
    <w:p w14:paraId="439EDDDA" w14:textId="77777777" w:rsidR="00174DD1" w:rsidRPr="00444CC6" w:rsidRDefault="001550BD" w:rsidP="00BD3D8A">
      <w:pPr>
        <w:spacing w:line="276" w:lineRule="auto"/>
        <w:ind w:firstLine="709"/>
        <w:rPr>
          <w:szCs w:val="28"/>
          <w:shd w:val="clear" w:color="auto" w:fill="FFFFFF"/>
          <w:lang w:eastAsia="ru-RU"/>
        </w:rPr>
      </w:pPr>
      <w:r w:rsidRPr="00444CC6">
        <w:rPr>
          <w:szCs w:val="28"/>
          <w:shd w:val="clear" w:color="auto" w:fill="FFFFFF"/>
          <w:lang w:eastAsia="ru-RU"/>
        </w:rPr>
        <w:t xml:space="preserve">Для анализа данных мы использовали несколько программных продуктов, включая Excel, </w:t>
      </w:r>
      <w:proofErr w:type="spellStart"/>
      <w:r w:rsidRPr="00444CC6">
        <w:rPr>
          <w:szCs w:val="28"/>
          <w:shd w:val="clear" w:color="auto" w:fill="FFFFFF"/>
          <w:lang w:eastAsia="ru-RU"/>
        </w:rPr>
        <w:t>Xmind</w:t>
      </w:r>
      <w:proofErr w:type="spellEnd"/>
      <w:r w:rsidRPr="00444CC6">
        <w:rPr>
          <w:szCs w:val="28"/>
          <w:shd w:val="clear" w:color="auto" w:fill="FFFFFF"/>
          <w:lang w:eastAsia="ru-RU"/>
        </w:rPr>
        <w:t xml:space="preserve">, </w:t>
      </w:r>
      <w:proofErr w:type="spellStart"/>
      <w:r w:rsidRPr="00444CC6">
        <w:rPr>
          <w:szCs w:val="28"/>
          <w:shd w:val="clear" w:color="auto" w:fill="FFFFFF"/>
          <w:lang w:eastAsia="ru-RU"/>
        </w:rPr>
        <w:t>Origin</w:t>
      </w:r>
      <w:proofErr w:type="spellEnd"/>
      <w:r w:rsidRPr="00444CC6">
        <w:rPr>
          <w:szCs w:val="28"/>
          <w:shd w:val="clear" w:color="auto" w:fill="FFFFFF"/>
          <w:lang w:eastAsia="ru-RU"/>
        </w:rPr>
        <w:t xml:space="preserve">, Adobe </w:t>
      </w:r>
      <w:proofErr w:type="spellStart"/>
      <w:r w:rsidRPr="00444CC6">
        <w:rPr>
          <w:szCs w:val="28"/>
          <w:shd w:val="clear" w:color="auto" w:fill="FFFFFF"/>
          <w:lang w:eastAsia="ru-RU"/>
        </w:rPr>
        <w:t>Illustrator</w:t>
      </w:r>
      <w:proofErr w:type="spellEnd"/>
      <w:r w:rsidRPr="00444CC6">
        <w:rPr>
          <w:szCs w:val="28"/>
          <w:shd w:val="clear" w:color="auto" w:fill="FFFFFF"/>
          <w:lang w:eastAsia="ru-RU"/>
        </w:rPr>
        <w:t xml:space="preserve"> 2022 и SPSS 26. Excel мы использовали для первичной обработки данных и подсчета базовых статистических показателей. </w:t>
      </w:r>
      <w:proofErr w:type="spellStart"/>
      <w:r w:rsidRPr="00444CC6">
        <w:rPr>
          <w:szCs w:val="28"/>
          <w:shd w:val="clear" w:color="auto" w:fill="FFFFFF"/>
          <w:lang w:eastAsia="ru-RU"/>
        </w:rPr>
        <w:t>Xmind</w:t>
      </w:r>
      <w:proofErr w:type="spellEnd"/>
      <w:r w:rsidRPr="00444CC6">
        <w:rPr>
          <w:szCs w:val="28"/>
          <w:shd w:val="clear" w:color="auto" w:fill="FFFFFF"/>
          <w:lang w:eastAsia="ru-RU"/>
        </w:rPr>
        <w:t xml:space="preserve"> использовали для построения концептуальной карты и визуализации данных. </w:t>
      </w:r>
      <w:proofErr w:type="spellStart"/>
      <w:r w:rsidRPr="00444CC6">
        <w:rPr>
          <w:szCs w:val="28"/>
          <w:shd w:val="clear" w:color="auto" w:fill="FFFFFF"/>
          <w:lang w:eastAsia="ru-RU"/>
        </w:rPr>
        <w:t>Origin</w:t>
      </w:r>
      <w:proofErr w:type="spellEnd"/>
      <w:r w:rsidRPr="00444CC6">
        <w:rPr>
          <w:szCs w:val="28"/>
          <w:shd w:val="clear" w:color="auto" w:fill="FFFFFF"/>
          <w:lang w:eastAsia="ru-RU"/>
        </w:rPr>
        <w:t xml:space="preserve"> - это программное обеспечение для статистического анализа данных, которое мы использовали для построения графиков и диаграмм. Adobe </w:t>
      </w:r>
      <w:proofErr w:type="spellStart"/>
      <w:r w:rsidRPr="00444CC6">
        <w:rPr>
          <w:szCs w:val="28"/>
          <w:shd w:val="clear" w:color="auto" w:fill="FFFFFF"/>
          <w:lang w:eastAsia="ru-RU"/>
        </w:rPr>
        <w:t>Illustrator</w:t>
      </w:r>
      <w:proofErr w:type="spellEnd"/>
      <w:r w:rsidRPr="00444CC6">
        <w:rPr>
          <w:szCs w:val="28"/>
          <w:shd w:val="clear" w:color="auto" w:fill="FFFFFF"/>
          <w:lang w:eastAsia="ru-RU"/>
        </w:rPr>
        <w:t xml:space="preserve"> 2022 мы использовали для создания визуальных материалов для презентации результатов исследования. SPSS 26 - это программное обеспечение для статистического анализа данных, которое мы использовали для более глубокого анализа данных.</w:t>
      </w:r>
    </w:p>
    <w:p w14:paraId="0056BFA7" w14:textId="41EAD15A" w:rsidR="007E697E" w:rsidRPr="00444CC6" w:rsidRDefault="007E697E" w:rsidP="00C602D1">
      <w:pPr>
        <w:spacing w:line="276" w:lineRule="auto"/>
        <w:rPr>
          <w:szCs w:val="28"/>
          <w:shd w:val="clear" w:color="auto" w:fill="FFFFFF"/>
          <w:lang w:eastAsia="ru-RU"/>
        </w:rPr>
      </w:pPr>
    </w:p>
    <w:p w14:paraId="1B0319D9" w14:textId="77777777" w:rsidR="00EA2F1D" w:rsidRPr="00444CC6" w:rsidRDefault="00EA2F1D" w:rsidP="00BD3D8A">
      <w:pPr>
        <w:pStyle w:val="ad"/>
        <w:spacing w:before="0" w:after="0" w:line="276" w:lineRule="auto"/>
        <w:ind w:firstLine="709"/>
        <w:rPr>
          <w:szCs w:val="28"/>
          <w:shd w:val="clear" w:color="auto" w:fill="FFFFFF"/>
        </w:rPr>
      </w:pPr>
      <w:bookmarkStart w:id="19" w:name="_Toc132849753"/>
      <w:r w:rsidRPr="00444CC6">
        <w:rPr>
          <w:szCs w:val="28"/>
          <w:shd w:val="clear" w:color="auto" w:fill="FFFFFF"/>
          <w:lang w:eastAsia="ru-RU"/>
        </w:rPr>
        <w:t xml:space="preserve">2.2 </w:t>
      </w:r>
      <w:r w:rsidR="007F2D50" w:rsidRPr="00444CC6">
        <w:rPr>
          <w:szCs w:val="28"/>
          <w:shd w:val="clear" w:color="auto" w:fill="FFFFFF"/>
          <w:lang w:eastAsia="ru-RU"/>
        </w:rPr>
        <w:t>Результаты исследования</w:t>
      </w:r>
      <w:bookmarkEnd w:id="19"/>
    </w:p>
    <w:p w14:paraId="61036BCE" w14:textId="77777777" w:rsidR="00EA2F1D" w:rsidRPr="00444CC6" w:rsidRDefault="00EA2F1D" w:rsidP="00BD3D8A">
      <w:pPr>
        <w:spacing w:line="276" w:lineRule="auto"/>
        <w:ind w:firstLine="709"/>
        <w:rPr>
          <w:szCs w:val="28"/>
          <w:shd w:val="clear" w:color="auto" w:fill="FFFFFF"/>
          <w:lang w:eastAsia="ru-RU"/>
        </w:rPr>
      </w:pPr>
    </w:p>
    <w:p w14:paraId="5B4B9B1F" w14:textId="77777777" w:rsidR="00E250EC" w:rsidRPr="00444CC6" w:rsidRDefault="00E250EC" w:rsidP="00BD3D8A">
      <w:pPr>
        <w:spacing w:line="276" w:lineRule="auto"/>
        <w:ind w:firstLine="709"/>
        <w:rPr>
          <w:szCs w:val="28"/>
          <w:shd w:val="clear" w:color="auto" w:fill="FFFFFF"/>
          <w:lang w:eastAsia="ru-RU"/>
        </w:rPr>
      </w:pPr>
      <w:r w:rsidRPr="00444CC6">
        <w:rPr>
          <w:szCs w:val="28"/>
          <w:shd w:val="clear" w:color="auto" w:fill="FFFFFF"/>
          <w:lang w:eastAsia="ru-RU"/>
        </w:rPr>
        <w:t xml:space="preserve">Ценности ИТ-специалистов: в общем, ИТ-специалисты в России и Китае высоко ценят профессиональную компетентность, инновации и уважение к социальной ответственности. </w:t>
      </w:r>
    </w:p>
    <w:p w14:paraId="7E8AD391" w14:textId="77777777" w:rsidR="00E250EC" w:rsidRPr="00444CC6" w:rsidRDefault="00E250EC" w:rsidP="00BD3D8A">
      <w:pPr>
        <w:spacing w:line="276" w:lineRule="auto"/>
        <w:ind w:firstLine="709"/>
        <w:rPr>
          <w:szCs w:val="28"/>
          <w:shd w:val="clear" w:color="auto" w:fill="FFFFFF"/>
          <w:lang w:eastAsia="ru-RU"/>
        </w:rPr>
      </w:pPr>
      <w:r w:rsidRPr="00444CC6">
        <w:rPr>
          <w:szCs w:val="28"/>
          <w:shd w:val="clear" w:color="auto" w:fill="FFFFFF"/>
          <w:lang w:eastAsia="ru-RU"/>
        </w:rPr>
        <w:t>Сравнение между российской и китайской выборками: было обнаружено, что в целом китайские ИТ-специалисты оценивают профессиональную компетентность, инновации и уважение к социальной ответственности более высоко, чем российские ИТ-специалисты. С другой стороны, российские ИТ-специалисты высоко оценивают удовлетворенность работой, тогда как этот аспект не столь значим для китайских ИТ-специалистов.</w:t>
      </w:r>
    </w:p>
    <w:p w14:paraId="2EE363AE" w14:textId="77777777" w:rsidR="00E250EC" w:rsidRPr="00444CC6" w:rsidRDefault="00E250EC" w:rsidP="00BD3D8A">
      <w:pPr>
        <w:spacing w:line="276" w:lineRule="auto"/>
        <w:ind w:firstLine="709"/>
        <w:rPr>
          <w:szCs w:val="28"/>
          <w:shd w:val="clear" w:color="auto" w:fill="FFFFFF"/>
          <w:lang w:eastAsia="ru-RU"/>
        </w:rPr>
      </w:pPr>
      <w:r w:rsidRPr="00444CC6">
        <w:rPr>
          <w:szCs w:val="28"/>
          <w:shd w:val="clear" w:color="auto" w:fill="FFFFFF"/>
          <w:lang w:eastAsia="ru-RU"/>
        </w:rPr>
        <w:t>Сравнение между группами: мы также сравнили результаты между группами руководителей компаний, ИТ-специалистов и другого персонала технической поддержки. Было обнаружено, что руководители компаний высоко ценят лидерство, в то время как ИТ-специалисты и другой персонал технической поддержки - уважение к социальной ответственности. Кроме того, результаты также показали, что руководители компаний и ИТ-специалисты высоко оценивают профессиональную компетентность и инновации, в то время как другой персонал технической поддержки оценивает эти аспекты менее высоко.</w:t>
      </w:r>
    </w:p>
    <w:p w14:paraId="53A43A41" w14:textId="77777777" w:rsidR="00C602D1" w:rsidRDefault="00E250EC" w:rsidP="00C602D1">
      <w:pPr>
        <w:spacing w:line="276" w:lineRule="auto"/>
        <w:ind w:firstLine="709"/>
        <w:rPr>
          <w:szCs w:val="28"/>
          <w:shd w:val="clear" w:color="auto" w:fill="FFFFFF"/>
          <w:lang w:eastAsia="ru-RU"/>
        </w:rPr>
      </w:pPr>
      <w:r w:rsidRPr="00444CC6">
        <w:rPr>
          <w:szCs w:val="28"/>
          <w:shd w:val="clear" w:color="auto" w:fill="FFFFFF"/>
          <w:lang w:eastAsia="ru-RU"/>
        </w:rPr>
        <w:t>Сетевой анализ: мы использовали сетевой подход для изучения особенностей ценностей ИТ-специалистов в России и Китае. Было обнаружено, что общие тенденции ценностей схожи в обеих странах, однако некоторые аспекты могут отличаться. Например, в Китае большую значимость придают технологическому развитию и инновациям, тогда как в России больше внимания уделяется удовлетворенности работой.</w:t>
      </w:r>
    </w:p>
    <w:p w14:paraId="7F8EA124" w14:textId="77777777" w:rsidR="00C602D1" w:rsidRDefault="00C602D1" w:rsidP="00C602D1">
      <w:pPr>
        <w:spacing w:line="276" w:lineRule="auto"/>
        <w:ind w:firstLine="709"/>
        <w:rPr>
          <w:szCs w:val="28"/>
          <w:shd w:val="clear" w:color="auto" w:fill="FFFFFF"/>
          <w:lang w:eastAsia="ru-RU"/>
        </w:rPr>
      </w:pPr>
    </w:p>
    <w:p w14:paraId="40837FF9" w14:textId="77777777" w:rsidR="00C602D1" w:rsidRDefault="00C602D1" w:rsidP="00C602D1">
      <w:pPr>
        <w:spacing w:line="276" w:lineRule="auto"/>
        <w:ind w:firstLine="709"/>
        <w:rPr>
          <w:szCs w:val="28"/>
          <w:shd w:val="clear" w:color="auto" w:fill="FFFFFF"/>
          <w:lang w:eastAsia="ru-RU"/>
        </w:rPr>
      </w:pPr>
    </w:p>
    <w:p w14:paraId="6A9AD946" w14:textId="77777777" w:rsidR="00C602D1" w:rsidRDefault="00C602D1" w:rsidP="00BD3D8A">
      <w:pPr>
        <w:pStyle w:val="ad"/>
        <w:spacing w:before="0" w:after="0" w:line="276" w:lineRule="auto"/>
        <w:ind w:firstLine="709"/>
        <w:rPr>
          <w:szCs w:val="28"/>
          <w:shd w:val="clear" w:color="auto" w:fill="FFFFFF"/>
          <w:lang w:eastAsia="ru-RU"/>
        </w:rPr>
      </w:pPr>
      <w:bookmarkStart w:id="20" w:name="_Toc132849754"/>
    </w:p>
    <w:p w14:paraId="56F47CD9" w14:textId="77777777" w:rsidR="00C602D1" w:rsidRDefault="00C602D1" w:rsidP="00BD3D8A">
      <w:pPr>
        <w:pStyle w:val="ad"/>
        <w:spacing w:before="0" w:after="0" w:line="276" w:lineRule="auto"/>
        <w:ind w:firstLine="709"/>
        <w:rPr>
          <w:szCs w:val="28"/>
          <w:shd w:val="clear" w:color="auto" w:fill="FFFFFF"/>
          <w:lang w:eastAsia="ru-RU"/>
        </w:rPr>
      </w:pPr>
    </w:p>
    <w:p w14:paraId="5AF6DBC0" w14:textId="518E30D7" w:rsidR="00174DD1" w:rsidRPr="00444CC6" w:rsidRDefault="00174DD1" w:rsidP="00BD3D8A">
      <w:pPr>
        <w:pStyle w:val="ad"/>
        <w:spacing w:before="0" w:after="0" w:line="276" w:lineRule="auto"/>
        <w:ind w:firstLine="709"/>
        <w:rPr>
          <w:szCs w:val="28"/>
          <w:shd w:val="clear" w:color="auto" w:fill="FFFFFF"/>
        </w:rPr>
      </w:pPr>
      <w:r w:rsidRPr="00444CC6">
        <w:rPr>
          <w:szCs w:val="28"/>
          <w:shd w:val="clear" w:color="auto" w:fill="FFFFFF"/>
          <w:lang w:eastAsia="ru-RU"/>
        </w:rPr>
        <w:t>2.2.1 Описание полученных результатов исследования</w:t>
      </w:r>
      <w:bookmarkEnd w:id="20"/>
    </w:p>
    <w:p w14:paraId="4B593F73" w14:textId="77777777" w:rsidR="00CA5EF5" w:rsidRPr="00444CC6" w:rsidRDefault="00CA5EF5" w:rsidP="00BD3D8A">
      <w:pPr>
        <w:spacing w:line="276" w:lineRule="auto"/>
        <w:ind w:firstLine="709"/>
        <w:rPr>
          <w:szCs w:val="28"/>
          <w:shd w:val="clear" w:color="auto" w:fill="FFFFFF"/>
          <w:lang w:eastAsia="ru-RU"/>
        </w:rPr>
      </w:pPr>
    </w:p>
    <w:p w14:paraId="39E3EB6E" w14:textId="77777777" w:rsidR="00CA5EF5" w:rsidRPr="00444CC6" w:rsidRDefault="00CA5EF5" w:rsidP="00BD3D8A">
      <w:pPr>
        <w:spacing w:line="276" w:lineRule="auto"/>
        <w:ind w:firstLine="709"/>
        <w:rPr>
          <w:rFonts w:eastAsia="等线"/>
          <w:szCs w:val="28"/>
          <w:shd w:val="clear" w:color="auto" w:fill="FFFFFF"/>
        </w:rPr>
      </w:pPr>
      <w:r w:rsidRPr="00444CC6">
        <w:rPr>
          <w:szCs w:val="28"/>
          <w:shd w:val="clear" w:color="auto" w:fill="FFFFFF"/>
          <w:lang w:eastAsia="ru-RU"/>
        </w:rPr>
        <w:t>Из общего числа 259 отправленных анкет возвращено 248 (95,7% возвратности). Из этих 248 анкет, 129 были заполнены участниками из Китая, а 119 - участниками из России. В целом, полученные результаты будут описаны и проанализированы в следующих разделах нашего исследования.</w:t>
      </w:r>
      <w:r w:rsidR="00FB079D" w:rsidRPr="00444CC6">
        <w:t xml:space="preserve"> </w:t>
      </w:r>
      <w:r w:rsidR="00FB079D" w:rsidRPr="00444CC6">
        <w:rPr>
          <w:szCs w:val="28"/>
          <w:shd w:val="clear" w:color="auto" w:fill="FFFFFF"/>
          <w:lang w:eastAsia="ru-RU"/>
        </w:rPr>
        <w:t>На рисунке ниже представлены основные результаты всего опроса</w:t>
      </w:r>
      <w:r w:rsidR="00FB079D" w:rsidRPr="00444CC6">
        <w:rPr>
          <w:rFonts w:eastAsia="等线"/>
          <w:szCs w:val="28"/>
          <w:shd w:val="clear" w:color="auto" w:fill="FFFFFF"/>
        </w:rPr>
        <w:t>.</w:t>
      </w:r>
    </w:p>
    <w:p w14:paraId="77CBADD4" w14:textId="151EEC78" w:rsidR="00CA5EF5" w:rsidRPr="00444CC6" w:rsidRDefault="00343FEE" w:rsidP="00C602D1">
      <w:pPr>
        <w:spacing w:line="276" w:lineRule="auto"/>
        <w:ind w:hanging="142"/>
        <w:rPr>
          <w:szCs w:val="28"/>
          <w:shd w:val="clear" w:color="auto" w:fill="FFFFFF"/>
          <w:lang w:eastAsia="ru-RU"/>
        </w:rPr>
      </w:pPr>
      <w:r>
        <w:rPr>
          <w:noProof/>
          <w:szCs w:val="28"/>
          <w:shd w:val="clear" w:color="auto" w:fill="FFFFFF"/>
          <w:lang w:eastAsia="ru-RU"/>
        </w:rPr>
        <w:drawing>
          <wp:inline distT="0" distB="0" distL="0" distR="0" wp14:anchorId="20EAF0B6" wp14:editId="6269EFBC">
            <wp:extent cx="6026785" cy="48742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6785" cy="4874260"/>
                    </a:xfrm>
                    <a:prstGeom prst="rect">
                      <a:avLst/>
                    </a:prstGeom>
                    <a:noFill/>
                    <a:ln>
                      <a:noFill/>
                    </a:ln>
                  </pic:spPr>
                </pic:pic>
              </a:graphicData>
            </a:graphic>
          </wp:inline>
        </w:drawing>
      </w:r>
    </w:p>
    <w:p w14:paraId="5BD89A2C" w14:textId="77777777" w:rsidR="00CA5EF5" w:rsidRPr="00444CC6" w:rsidRDefault="00661619" w:rsidP="00BD3D8A">
      <w:pPr>
        <w:spacing w:line="276" w:lineRule="auto"/>
        <w:ind w:firstLine="709"/>
        <w:rPr>
          <w:b/>
          <w:bCs/>
          <w:szCs w:val="28"/>
          <w:shd w:val="clear" w:color="auto" w:fill="FFFFFF"/>
          <w:lang w:eastAsia="ru-RU"/>
        </w:rPr>
      </w:pPr>
      <w:r w:rsidRPr="00444CC6">
        <w:rPr>
          <w:b/>
          <w:bCs/>
          <w:szCs w:val="28"/>
          <w:shd w:val="clear" w:color="auto" w:fill="FFFFFF"/>
          <w:lang w:eastAsia="ru-RU"/>
        </w:rPr>
        <w:t>Рис.</w:t>
      </w:r>
      <w:r w:rsidR="004154D3" w:rsidRPr="00444CC6">
        <w:rPr>
          <w:b/>
          <w:bCs/>
          <w:szCs w:val="28"/>
          <w:shd w:val="clear" w:color="auto" w:fill="FFFFFF"/>
          <w:lang w:eastAsia="ru-RU"/>
        </w:rPr>
        <w:t>2</w:t>
      </w:r>
      <w:r w:rsidRPr="00444CC6">
        <w:rPr>
          <w:b/>
          <w:bCs/>
          <w:szCs w:val="28"/>
          <w:shd w:val="clear" w:color="auto" w:fill="FFFFFF"/>
          <w:lang w:eastAsia="ru-RU"/>
        </w:rPr>
        <w:t xml:space="preserve"> сравнительный анализ всех групп традиционной подходы</w:t>
      </w:r>
    </w:p>
    <w:p w14:paraId="1F9F6314" w14:textId="77777777" w:rsidR="00425128" w:rsidRPr="00444CC6" w:rsidRDefault="00425128" w:rsidP="00BD3D8A">
      <w:pPr>
        <w:spacing w:line="276" w:lineRule="auto"/>
        <w:ind w:firstLine="709"/>
        <w:rPr>
          <w:b/>
          <w:bCs/>
          <w:szCs w:val="28"/>
          <w:shd w:val="clear" w:color="auto" w:fill="FFFFFF"/>
          <w:lang w:eastAsia="ru-RU"/>
        </w:rPr>
      </w:pPr>
    </w:p>
    <w:p w14:paraId="40A8A89E" w14:textId="00AFF159" w:rsidR="00661619" w:rsidRPr="00444CC6" w:rsidRDefault="00343FEE" w:rsidP="0046580A">
      <w:pPr>
        <w:spacing w:line="276" w:lineRule="auto"/>
        <w:rPr>
          <w:sz w:val="24"/>
          <w:szCs w:val="24"/>
          <w:shd w:val="clear" w:color="auto" w:fill="FFFFFF"/>
          <w:lang w:eastAsia="ru-RU"/>
        </w:rPr>
      </w:pPr>
      <w:r>
        <w:rPr>
          <w:noProof/>
          <w:sz w:val="24"/>
          <w:szCs w:val="24"/>
          <w:shd w:val="clear" w:color="auto" w:fill="FFFFFF"/>
          <w:lang w:eastAsia="ru-RU"/>
        </w:rPr>
        <w:drawing>
          <wp:inline distT="0" distB="0" distL="0" distR="0" wp14:anchorId="70213308" wp14:editId="58DBBB5E">
            <wp:extent cx="6016266" cy="4850130"/>
            <wp:effectExtent l="0" t="0" r="0" b="0"/>
            <wp:docPr id="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88780" name=""/>
                    <pic:cNvPicPr/>
                  </pic:nvPicPr>
                  <pic:blipFill>
                    <a:blip r:embed="rId11"/>
                    <a:stretch>
                      <a:fillRect/>
                    </a:stretch>
                  </pic:blipFill>
                  <pic:spPr>
                    <a:xfrm>
                      <a:off x="0" y="0"/>
                      <a:ext cx="6015990" cy="4850130"/>
                    </a:xfrm>
                    <a:prstGeom prst="rect">
                      <a:avLst/>
                    </a:prstGeom>
                  </pic:spPr>
                </pic:pic>
              </a:graphicData>
            </a:graphic>
          </wp:inline>
        </w:drawing>
      </w:r>
    </w:p>
    <w:p w14:paraId="215991A3" w14:textId="0BD5F5C9" w:rsidR="00661619" w:rsidRPr="00444CC6" w:rsidRDefault="00661619" w:rsidP="00BD3D8A">
      <w:pPr>
        <w:spacing w:line="276" w:lineRule="auto"/>
        <w:ind w:firstLine="709"/>
        <w:rPr>
          <w:b/>
          <w:bCs/>
          <w:szCs w:val="28"/>
          <w:shd w:val="clear" w:color="auto" w:fill="FFFFFF"/>
          <w:lang w:eastAsia="ru-RU"/>
        </w:rPr>
      </w:pPr>
      <w:r w:rsidRPr="00444CC6">
        <w:rPr>
          <w:b/>
          <w:bCs/>
          <w:szCs w:val="28"/>
          <w:shd w:val="clear" w:color="auto" w:fill="FFFFFF"/>
          <w:lang w:eastAsia="ru-RU"/>
        </w:rPr>
        <w:t>Рис.</w:t>
      </w:r>
      <w:r w:rsidR="0046580A">
        <w:rPr>
          <w:b/>
          <w:bCs/>
          <w:szCs w:val="28"/>
          <w:shd w:val="clear" w:color="auto" w:fill="FFFFFF"/>
          <w:lang w:eastAsia="ru-RU"/>
        </w:rPr>
        <w:t xml:space="preserve"> </w:t>
      </w:r>
      <w:r w:rsidR="004154D3" w:rsidRPr="00444CC6">
        <w:rPr>
          <w:b/>
          <w:bCs/>
          <w:szCs w:val="28"/>
          <w:shd w:val="clear" w:color="auto" w:fill="FFFFFF"/>
          <w:lang w:eastAsia="ru-RU"/>
        </w:rPr>
        <w:t>3</w:t>
      </w:r>
      <w:r w:rsidR="0046580A">
        <w:rPr>
          <w:b/>
          <w:bCs/>
          <w:szCs w:val="28"/>
          <w:shd w:val="clear" w:color="auto" w:fill="FFFFFF"/>
          <w:lang w:eastAsia="ru-RU"/>
        </w:rPr>
        <w:t>.</w:t>
      </w:r>
      <w:r w:rsidRPr="00444CC6">
        <w:rPr>
          <w:b/>
          <w:bCs/>
          <w:szCs w:val="28"/>
          <w:shd w:val="clear" w:color="auto" w:fill="FFFFFF"/>
          <w:lang w:eastAsia="ru-RU"/>
        </w:rPr>
        <w:t xml:space="preserve"> </w:t>
      </w:r>
      <w:r w:rsidR="0046580A">
        <w:rPr>
          <w:b/>
          <w:bCs/>
          <w:szCs w:val="28"/>
          <w:shd w:val="clear" w:color="auto" w:fill="FFFFFF"/>
          <w:lang w:eastAsia="ru-RU"/>
        </w:rPr>
        <w:t>С</w:t>
      </w:r>
      <w:r w:rsidRPr="00444CC6">
        <w:rPr>
          <w:b/>
          <w:bCs/>
          <w:szCs w:val="28"/>
          <w:shd w:val="clear" w:color="auto" w:fill="FFFFFF"/>
          <w:lang w:eastAsia="ru-RU"/>
        </w:rPr>
        <w:t>равнительный анализ всех групп сетево</w:t>
      </w:r>
      <w:r w:rsidR="00425128" w:rsidRPr="00444CC6">
        <w:rPr>
          <w:b/>
          <w:bCs/>
          <w:szCs w:val="28"/>
          <w:shd w:val="clear" w:color="auto" w:fill="FFFFFF"/>
          <w:lang w:eastAsia="ru-RU"/>
        </w:rPr>
        <w:t xml:space="preserve">го </w:t>
      </w:r>
      <w:r w:rsidRPr="00444CC6">
        <w:rPr>
          <w:b/>
          <w:bCs/>
          <w:szCs w:val="28"/>
          <w:shd w:val="clear" w:color="auto" w:fill="FFFFFF"/>
          <w:lang w:eastAsia="ru-RU"/>
        </w:rPr>
        <w:t>подход</w:t>
      </w:r>
      <w:r w:rsidR="00425128" w:rsidRPr="00444CC6">
        <w:rPr>
          <w:b/>
          <w:bCs/>
          <w:szCs w:val="28"/>
          <w:shd w:val="clear" w:color="auto" w:fill="FFFFFF"/>
          <w:lang w:eastAsia="ru-RU"/>
        </w:rPr>
        <w:t>а</w:t>
      </w:r>
    </w:p>
    <w:p w14:paraId="0434E4B3" w14:textId="77777777" w:rsidR="00425128" w:rsidRPr="00444CC6" w:rsidRDefault="00425128" w:rsidP="00BD3D8A">
      <w:pPr>
        <w:spacing w:line="276" w:lineRule="auto"/>
        <w:ind w:firstLine="709"/>
        <w:rPr>
          <w:b/>
          <w:bCs/>
          <w:szCs w:val="28"/>
          <w:shd w:val="clear" w:color="auto" w:fill="FFFFFF"/>
          <w:lang w:eastAsia="ru-RU"/>
        </w:rPr>
      </w:pPr>
    </w:p>
    <w:p w14:paraId="7C364944" w14:textId="7392494B" w:rsidR="00425128" w:rsidRPr="00444CC6" w:rsidRDefault="00425128" w:rsidP="00BD3D8A">
      <w:pPr>
        <w:spacing w:line="276" w:lineRule="auto"/>
        <w:ind w:firstLine="709"/>
        <w:rPr>
          <w:szCs w:val="28"/>
          <w:shd w:val="clear" w:color="auto" w:fill="FFFFFF"/>
          <w:lang w:eastAsia="ru-RU"/>
        </w:rPr>
      </w:pPr>
      <w:r w:rsidRPr="00444CC6">
        <w:rPr>
          <w:szCs w:val="28"/>
          <w:shd w:val="clear" w:color="auto" w:fill="FFFFFF"/>
          <w:lang w:eastAsia="ru-RU"/>
        </w:rPr>
        <w:t>Мы использовали два подхода для представления наших результатов. На рисунке 1 мы использовали традиционный подход с использованием гистограмм, разделив китайское и российское общества на три группы, а также рассмотрев эти три группы как единое целое и определив четвертую группу.</w:t>
      </w:r>
    </w:p>
    <w:p w14:paraId="49A5B648" w14:textId="7A18F9BF" w:rsidR="001C4DF0" w:rsidRDefault="00425128" w:rsidP="00BD3D8A">
      <w:pPr>
        <w:spacing w:line="276" w:lineRule="auto"/>
        <w:ind w:firstLine="709"/>
        <w:rPr>
          <w:szCs w:val="28"/>
          <w:shd w:val="clear" w:color="auto" w:fill="FFFFFF"/>
          <w:lang w:eastAsia="ru-RU"/>
        </w:rPr>
      </w:pPr>
      <w:r w:rsidRPr="00444CC6">
        <w:rPr>
          <w:szCs w:val="28"/>
          <w:shd w:val="clear" w:color="auto" w:fill="FFFFFF"/>
          <w:lang w:eastAsia="ru-RU"/>
        </w:rPr>
        <w:t>В традиционном подходе гистограмм мы можем проводить сравнительный анализ между группами, в то время как в сетевом подходе мы можем лучше понять отношения между группами с помощью корреляционного анализа, что невозможно в традиционном подходе.</w:t>
      </w:r>
    </w:p>
    <w:p w14:paraId="38221B13" w14:textId="77777777" w:rsidR="00C602D1" w:rsidRDefault="00C602D1" w:rsidP="00BD3D8A">
      <w:pPr>
        <w:spacing w:line="276" w:lineRule="auto"/>
        <w:ind w:firstLine="709"/>
        <w:rPr>
          <w:szCs w:val="28"/>
          <w:shd w:val="clear" w:color="auto" w:fill="FFFFFF"/>
          <w:lang w:eastAsia="ru-RU"/>
        </w:rPr>
      </w:pPr>
    </w:p>
    <w:p w14:paraId="26E8AB43" w14:textId="77777777" w:rsidR="00C602D1" w:rsidRDefault="00C602D1" w:rsidP="00BD3D8A">
      <w:pPr>
        <w:spacing w:line="276" w:lineRule="auto"/>
        <w:ind w:firstLine="709"/>
        <w:rPr>
          <w:szCs w:val="28"/>
          <w:shd w:val="clear" w:color="auto" w:fill="FFFFFF"/>
          <w:lang w:eastAsia="ru-RU"/>
        </w:rPr>
      </w:pPr>
    </w:p>
    <w:p w14:paraId="1FB6BAA2" w14:textId="77777777" w:rsidR="00C602D1" w:rsidRPr="00444CC6" w:rsidRDefault="00C602D1" w:rsidP="00BD3D8A">
      <w:pPr>
        <w:spacing w:line="276" w:lineRule="auto"/>
        <w:ind w:firstLine="709"/>
        <w:rPr>
          <w:rFonts w:eastAsia="等线"/>
          <w:szCs w:val="28"/>
          <w:shd w:val="clear" w:color="auto" w:fill="FFFFFF"/>
        </w:rPr>
      </w:pPr>
    </w:p>
    <w:p w14:paraId="754EB64E" w14:textId="3DACD284" w:rsidR="008C73DE" w:rsidRDefault="00174DD1" w:rsidP="00BD3D8A">
      <w:pPr>
        <w:pStyle w:val="ad"/>
        <w:spacing w:before="0" w:after="0" w:line="276" w:lineRule="auto"/>
        <w:ind w:firstLine="709"/>
        <w:rPr>
          <w:szCs w:val="28"/>
          <w:shd w:val="clear" w:color="auto" w:fill="FFFFFF"/>
          <w:lang w:eastAsia="ru-RU"/>
        </w:rPr>
      </w:pPr>
      <w:bookmarkStart w:id="21" w:name="_Toc132849755"/>
      <w:bookmarkStart w:id="22" w:name="_Hlk131890664"/>
      <w:r w:rsidRPr="00444CC6">
        <w:rPr>
          <w:szCs w:val="28"/>
          <w:shd w:val="clear" w:color="auto" w:fill="FFFFFF"/>
          <w:lang w:val="en-US" w:eastAsia="ru-RU"/>
        </w:rPr>
        <w:t>2</w:t>
      </w:r>
      <w:r w:rsidRPr="00444CC6">
        <w:rPr>
          <w:szCs w:val="28"/>
          <w:shd w:val="clear" w:color="auto" w:fill="FFFFFF"/>
          <w:lang w:eastAsia="ru-RU"/>
        </w:rPr>
        <w:t>.2.2 Анализ и интерпретация результатов</w:t>
      </w:r>
      <w:bookmarkEnd w:id="21"/>
      <w:bookmarkEnd w:id="22"/>
    </w:p>
    <w:p w14:paraId="7CA43F13" w14:textId="77777777" w:rsidR="00C602D1" w:rsidRPr="00444CC6" w:rsidRDefault="00C602D1" w:rsidP="00BD3D8A">
      <w:pPr>
        <w:pStyle w:val="ad"/>
        <w:spacing w:before="0" w:after="0" w:line="276" w:lineRule="auto"/>
        <w:ind w:firstLine="709"/>
        <w:rPr>
          <w:szCs w:val="28"/>
          <w:shd w:val="clear" w:color="auto" w:fill="FFFFFF"/>
          <w:lang w:eastAsia="ru-RU"/>
        </w:rPr>
      </w:pPr>
    </w:p>
    <w:p w14:paraId="67B4B97B" w14:textId="5C28B0EB" w:rsidR="006E0334" w:rsidRPr="00C602D1" w:rsidRDefault="00343FEE" w:rsidP="0046580A">
      <w:pPr>
        <w:spacing w:line="276" w:lineRule="auto"/>
        <w:rPr>
          <w:sz w:val="24"/>
          <w:szCs w:val="24"/>
          <w:shd w:val="clear" w:color="auto" w:fill="FFFFFF"/>
          <w:lang w:eastAsia="ru-RU"/>
        </w:rPr>
      </w:pPr>
      <w:r w:rsidRPr="00C602D1">
        <w:rPr>
          <w:noProof/>
          <w:sz w:val="24"/>
          <w:szCs w:val="24"/>
          <w:shd w:val="clear" w:color="auto" w:fill="FFFFFF"/>
          <w:lang w:eastAsia="ru-RU"/>
        </w:rPr>
        <w:drawing>
          <wp:inline distT="0" distB="0" distL="0" distR="0" wp14:anchorId="44AFAD98" wp14:editId="13AC82F5">
            <wp:extent cx="6017724" cy="4866005"/>
            <wp:effectExtent l="0" t="0" r="0" b="0"/>
            <wp:docPr id="3" name="图形 172640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88780" name=""/>
                    <pic:cNvPicPr/>
                  </pic:nvPicPr>
                  <pic:blipFill>
                    <a:blip r:embed="rId11"/>
                    <a:stretch>
                      <a:fillRect/>
                    </a:stretch>
                  </pic:blipFill>
                  <pic:spPr>
                    <a:xfrm>
                      <a:off x="0" y="0"/>
                      <a:ext cx="6017260" cy="4866005"/>
                    </a:xfrm>
                    <a:prstGeom prst="rect">
                      <a:avLst/>
                    </a:prstGeom>
                  </pic:spPr>
                </pic:pic>
              </a:graphicData>
            </a:graphic>
          </wp:inline>
        </w:drawing>
      </w:r>
    </w:p>
    <w:p w14:paraId="1B3C9A4C" w14:textId="08D30D77" w:rsidR="00BB1822" w:rsidRPr="00444CC6" w:rsidRDefault="006E0334" w:rsidP="00BD3D8A">
      <w:pPr>
        <w:spacing w:line="276" w:lineRule="auto"/>
        <w:ind w:firstLine="709"/>
        <w:rPr>
          <w:b/>
          <w:bCs/>
          <w:szCs w:val="28"/>
          <w:shd w:val="clear" w:color="auto" w:fill="FFFFFF"/>
          <w:lang w:eastAsia="ru-RU"/>
        </w:rPr>
      </w:pPr>
      <w:r w:rsidRPr="00C602D1">
        <w:rPr>
          <w:b/>
          <w:bCs/>
          <w:szCs w:val="28"/>
          <w:shd w:val="clear" w:color="auto" w:fill="FFFFFF"/>
          <w:lang w:eastAsia="ru-RU"/>
        </w:rPr>
        <w:t>Рис.</w:t>
      </w:r>
      <w:r w:rsidR="004154D3" w:rsidRPr="00C602D1">
        <w:rPr>
          <w:b/>
          <w:bCs/>
          <w:szCs w:val="28"/>
          <w:shd w:val="clear" w:color="auto" w:fill="FFFFFF"/>
          <w:lang w:eastAsia="ru-RU"/>
        </w:rPr>
        <w:t>3</w:t>
      </w:r>
      <w:r w:rsidRPr="00C602D1">
        <w:rPr>
          <w:b/>
          <w:bCs/>
          <w:szCs w:val="28"/>
          <w:shd w:val="clear" w:color="auto" w:fill="FFFFFF"/>
          <w:lang w:eastAsia="ru-RU"/>
        </w:rPr>
        <w:t xml:space="preserve"> </w:t>
      </w:r>
      <w:r w:rsidR="00167758" w:rsidRPr="00C602D1">
        <w:rPr>
          <w:b/>
          <w:bCs/>
          <w:szCs w:val="28"/>
          <w:shd w:val="clear" w:color="auto" w:fill="FFFFFF"/>
          <w:lang w:eastAsia="ru-RU"/>
        </w:rPr>
        <w:t>С</w:t>
      </w:r>
      <w:r w:rsidRPr="00C602D1">
        <w:rPr>
          <w:b/>
          <w:bCs/>
          <w:szCs w:val="28"/>
          <w:shd w:val="clear" w:color="auto" w:fill="FFFFFF"/>
          <w:lang w:eastAsia="ru-RU"/>
        </w:rPr>
        <w:t xml:space="preserve">равнительный анализ </w:t>
      </w:r>
      <w:r w:rsidR="00C602D1" w:rsidRPr="00C602D1">
        <w:rPr>
          <w:b/>
          <w:bCs/>
          <w:szCs w:val="28"/>
          <w:shd w:val="clear" w:color="auto" w:fill="FFFFFF"/>
          <w:lang w:eastAsia="ru-RU"/>
        </w:rPr>
        <w:t>ИТ-</w:t>
      </w:r>
      <w:r w:rsidRPr="00C602D1">
        <w:rPr>
          <w:b/>
          <w:bCs/>
          <w:szCs w:val="28"/>
          <w:shd w:val="clear" w:color="auto" w:fill="FFFFFF"/>
          <w:lang w:eastAsia="ru-RU"/>
        </w:rPr>
        <w:t>групп</w:t>
      </w:r>
      <w:r w:rsidR="00C602D1" w:rsidRPr="00C602D1">
        <w:rPr>
          <w:b/>
          <w:bCs/>
          <w:szCs w:val="28"/>
          <w:shd w:val="clear" w:color="auto" w:fill="FFFFFF"/>
          <w:lang w:eastAsia="ru-RU"/>
        </w:rPr>
        <w:t>,</w:t>
      </w:r>
      <w:r w:rsidRPr="00C602D1">
        <w:rPr>
          <w:b/>
          <w:bCs/>
          <w:szCs w:val="28"/>
          <w:shd w:val="clear" w:color="auto" w:fill="FFFFFF"/>
          <w:lang w:eastAsia="ru-RU"/>
        </w:rPr>
        <w:t xml:space="preserve"> сетево</w:t>
      </w:r>
      <w:r w:rsidR="00C602D1" w:rsidRPr="00C602D1">
        <w:rPr>
          <w:b/>
          <w:bCs/>
          <w:szCs w:val="28"/>
          <w:shd w:val="clear" w:color="auto" w:fill="FFFFFF"/>
          <w:lang w:eastAsia="ru-RU"/>
        </w:rPr>
        <w:t>й</w:t>
      </w:r>
      <w:r w:rsidRPr="00C602D1">
        <w:rPr>
          <w:b/>
          <w:bCs/>
          <w:szCs w:val="28"/>
          <w:shd w:val="clear" w:color="auto" w:fill="FFFFFF"/>
          <w:lang w:eastAsia="ru-RU"/>
        </w:rPr>
        <w:t xml:space="preserve"> подход</w:t>
      </w:r>
    </w:p>
    <w:p w14:paraId="7EF81DB0" w14:textId="77777777" w:rsidR="00BB1822" w:rsidRPr="00444CC6" w:rsidRDefault="00BB1822" w:rsidP="00BD3D8A">
      <w:pPr>
        <w:spacing w:line="276" w:lineRule="auto"/>
        <w:ind w:firstLine="709"/>
        <w:rPr>
          <w:b/>
          <w:bCs/>
          <w:szCs w:val="28"/>
          <w:shd w:val="clear" w:color="auto" w:fill="FFFFFF"/>
          <w:lang w:eastAsia="ru-RU"/>
        </w:rPr>
      </w:pPr>
    </w:p>
    <w:p w14:paraId="0F97DF1A" w14:textId="77777777" w:rsidR="00BB1822" w:rsidRPr="00444CC6" w:rsidRDefault="00BB1822" w:rsidP="00BD3D8A">
      <w:pPr>
        <w:spacing w:line="276" w:lineRule="auto"/>
        <w:ind w:firstLine="709"/>
        <w:rPr>
          <w:szCs w:val="28"/>
          <w:shd w:val="clear" w:color="auto" w:fill="FFFFFF"/>
          <w:lang w:eastAsia="ru-RU"/>
        </w:rPr>
      </w:pPr>
      <w:r w:rsidRPr="00444CC6">
        <w:rPr>
          <w:szCs w:val="28"/>
          <w:shd w:val="clear" w:color="auto" w:fill="FFFFFF"/>
          <w:lang w:eastAsia="ru-RU"/>
        </w:rPr>
        <w:t>На этом графике рассматриваются все ИТ-специалисты в целом, представляющие китайскую социальную сферу ИТ и российскую социальную сферу ИТ. Сравнительный сетевой анализ проводится в рамках общей тенденции, чтобы рассмотреть как полученные баллы по каждому показателю, так и корреляции и другие связи, существующие внутри показателей.</w:t>
      </w:r>
      <w:r w:rsidR="007C07E3" w:rsidRPr="00444CC6">
        <w:rPr>
          <w:rStyle w:val="af2"/>
          <w:szCs w:val="28"/>
          <w:shd w:val="clear" w:color="auto" w:fill="FFFFFF"/>
          <w:lang w:eastAsia="ru-RU"/>
        </w:rPr>
        <w:footnoteReference w:id="49"/>
      </w:r>
    </w:p>
    <w:p w14:paraId="5056AD27" w14:textId="51D1EA0C" w:rsidR="000D7C87" w:rsidRPr="00444CC6" w:rsidRDefault="000D7C87" w:rsidP="00BD3D8A">
      <w:pPr>
        <w:spacing w:line="276" w:lineRule="auto"/>
        <w:ind w:firstLine="709"/>
        <w:rPr>
          <w:szCs w:val="28"/>
          <w:shd w:val="clear" w:color="auto" w:fill="FFFFFF"/>
          <w:lang w:eastAsia="ru-RU"/>
        </w:rPr>
      </w:pPr>
      <w:r w:rsidRPr="00444CC6">
        <w:rPr>
          <w:szCs w:val="28"/>
          <w:shd w:val="clear" w:color="auto" w:fill="FFFFFF"/>
          <w:lang w:eastAsia="ru-RU"/>
        </w:rPr>
        <w:t xml:space="preserve">Во-первых, о стабильности системы ценностей. Система ценностей </w:t>
      </w:r>
      <w:r w:rsidR="00AE1D74" w:rsidRPr="00444CC6">
        <w:rPr>
          <w:szCs w:val="28"/>
          <w:shd w:val="clear" w:color="auto" w:fill="FFFFFF"/>
          <w:lang w:eastAsia="ru-RU"/>
        </w:rPr>
        <w:t>ИТ-специал</w:t>
      </w:r>
      <w:r w:rsidRPr="00444CC6">
        <w:rPr>
          <w:szCs w:val="28"/>
          <w:shd w:val="clear" w:color="auto" w:fill="FFFFFF"/>
          <w:lang w:eastAsia="ru-RU"/>
        </w:rPr>
        <w:t xml:space="preserve">истов характеризуется стабильной структурой. Различие межличностной ценности между китайскими </w:t>
      </w:r>
      <w:r w:rsidR="00AE1D74" w:rsidRPr="00444CC6">
        <w:rPr>
          <w:szCs w:val="28"/>
          <w:shd w:val="clear" w:color="auto" w:fill="FFFFFF"/>
          <w:lang w:eastAsia="ru-RU"/>
        </w:rPr>
        <w:t>ИТ-специал</w:t>
      </w:r>
      <w:r w:rsidRPr="00444CC6">
        <w:rPr>
          <w:szCs w:val="28"/>
          <w:shd w:val="clear" w:color="auto" w:fill="FFFFFF"/>
          <w:lang w:eastAsia="ru-RU"/>
        </w:rPr>
        <w:t>истами и российскими является самым большим.</w:t>
      </w:r>
    </w:p>
    <w:p w14:paraId="283DA0AA" w14:textId="6CD0B957" w:rsidR="000D7C87" w:rsidRPr="00444CC6" w:rsidRDefault="000D7C87" w:rsidP="00BD3D8A">
      <w:pPr>
        <w:spacing w:line="276" w:lineRule="auto"/>
        <w:ind w:firstLine="709"/>
        <w:rPr>
          <w:szCs w:val="28"/>
          <w:shd w:val="clear" w:color="auto" w:fill="FFFFFF"/>
          <w:lang w:eastAsia="ru-RU"/>
        </w:rPr>
      </w:pPr>
      <w:r w:rsidRPr="00444CC6">
        <w:rPr>
          <w:szCs w:val="28"/>
          <w:shd w:val="clear" w:color="auto" w:fill="FFFFFF"/>
          <w:lang w:eastAsia="ru-RU"/>
        </w:rPr>
        <w:t xml:space="preserve">Во-вторых, особенности в том, что ценности китайских </w:t>
      </w:r>
      <w:r w:rsidR="00AE1D74" w:rsidRPr="00444CC6">
        <w:rPr>
          <w:szCs w:val="28"/>
          <w:shd w:val="clear" w:color="auto" w:fill="FFFFFF"/>
          <w:lang w:eastAsia="ru-RU"/>
        </w:rPr>
        <w:t>ИТ-специал</w:t>
      </w:r>
      <w:r w:rsidRPr="00444CC6">
        <w:rPr>
          <w:szCs w:val="28"/>
          <w:shd w:val="clear" w:color="auto" w:fill="FFFFFF"/>
          <w:lang w:eastAsia="ru-RU"/>
        </w:rPr>
        <w:t xml:space="preserve">истов значительно более единые чем у российских специалистов. </w:t>
      </w:r>
    </w:p>
    <w:p w14:paraId="5F495806" w14:textId="5CD58654" w:rsidR="000D7C87" w:rsidRPr="00444CC6" w:rsidRDefault="000D7C87" w:rsidP="00BD3D8A">
      <w:pPr>
        <w:spacing w:line="276" w:lineRule="auto"/>
        <w:ind w:firstLine="709"/>
        <w:rPr>
          <w:szCs w:val="28"/>
          <w:shd w:val="clear" w:color="auto" w:fill="FFFFFF"/>
          <w:lang w:eastAsia="ru-RU"/>
        </w:rPr>
      </w:pPr>
      <w:r w:rsidRPr="00444CC6">
        <w:rPr>
          <w:szCs w:val="28"/>
          <w:shd w:val="clear" w:color="auto" w:fill="FFFFFF"/>
          <w:lang w:eastAsia="ru-RU"/>
        </w:rPr>
        <w:t xml:space="preserve">В-третьих, обе страны имеют модели ценности со своими спецификами в ИТ сфере, при этом китайские </w:t>
      </w:r>
      <w:r w:rsidR="00AE1D74" w:rsidRPr="00444CC6">
        <w:rPr>
          <w:szCs w:val="28"/>
          <w:shd w:val="clear" w:color="auto" w:fill="FFFFFF"/>
          <w:lang w:eastAsia="ru-RU"/>
        </w:rPr>
        <w:t>ИТ-специал</w:t>
      </w:r>
      <w:r w:rsidRPr="00444CC6">
        <w:rPr>
          <w:szCs w:val="28"/>
          <w:shd w:val="clear" w:color="auto" w:fill="FFFFFF"/>
          <w:lang w:eastAsia="ru-RU"/>
        </w:rPr>
        <w:t>исты имеют сбалансированный и высокий уровень развития во всех аспектах ценностей, а российские сосредоточены на цифровом направлении.</w:t>
      </w:r>
    </w:p>
    <w:p w14:paraId="1BC2B5D9" w14:textId="77777777" w:rsidR="006B32C0" w:rsidRPr="00444CC6" w:rsidRDefault="000D7C87" w:rsidP="00BD3D8A">
      <w:pPr>
        <w:spacing w:line="276" w:lineRule="auto"/>
        <w:ind w:firstLine="709"/>
        <w:rPr>
          <w:szCs w:val="28"/>
          <w:shd w:val="clear" w:color="auto" w:fill="FFFFFF"/>
          <w:lang w:eastAsia="ru-RU"/>
        </w:rPr>
      </w:pPr>
      <w:r w:rsidRPr="00444CC6">
        <w:rPr>
          <w:szCs w:val="28"/>
          <w:shd w:val="clear" w:color="auto" w:fill="FFFFFF"/>
          <w:lang w:eastAsia="ru-RU"/>
        </w:rPr>
        <w:t>В-четвертых, межличностные ценности стабильно располагаются на самом низком уровне среди всех групп. Одновременно с этим, цифровые ценности стабильно находятся на самом высоком уровне во всех группах., а другие ценности остаются на том же уровне внутри своей группы.</w:t>
      </w:r>
      <w:r w:rsidR="00510320" w:rsidRPr="00444CC6">
        <w:rPr>
          <w:rStyle w:val="af2"/>
          <w:szCs w:val="28"/>
          <w:shd w:val="clear" w:color="auto" w:fill="FFFFFF"/>
          <w:lang w:eastAsia="ru-RU"/>
        </w:rPr>
        <w:footnoteReference w:id="50"/>
      </w:r>
    </w:p>
    <w:p w14:paraId="17C70D3E" w14:textId="77777777" w:rsidR="006B32C0" w:rsidRPr="00444CC6" w:rsidRDefault="006B32C0" w:rsidP="00BD3D8A">
      <w:pPr>
        <w:spacing w:line="276" w:lineRule="auto"/>
        <w:ind w:firstLine="709"/>
        <w:rPr>
          <w:szCs w:val="28"/>
          <w:shd w:val="clear" w:color="auto" w:fill="FFFFFF"/>
          <w:lang w:eastAsia="ru-RU"/>
        </w:rPr>
      </w:pPr>
    </w:p>
    <w:p w14:paraId="4A53BAF8" w14:textId="6B8AF413" w:rsidR="001C4DF0" w:rsidRPr="00444CC6" w:rsidRDefault="00343FEE" w:rsidP="0046580A">
      <w:pPr>
        <w:spacing w:line="276" w:lineRule="auto"/>
        <w:rPr>
          <w:szCs w:val="28"/>
          <w:shd w:val="clear" w:color="auto" w:fill="FFFFFF"/>
          <w:lang w:eastAsia="ru-RU"/>
        </w:rPr>
      </w:pPr>
      <w:r>
        <w:rPr>
          <w:noProof/>
          <w:szCs w:val="28"/>
          <w:shd w:val="clear" w:color="auto" w:fill="FFFFFF"/>
          <w:lang w:eastAsia="ru-RU"/>
        </w:rPr>
        <w:drawing>
          <wp:inline distT="0" distB="0" distL="0" distR="0" wp14:anchorId="22A38B71" wp14:editId="5148A912">
            <wp:extent cx="6019165" cy="4786630"/>
            <wp:effectExtent l="0" t="0" r="0" b="0"/>
            <wp:docPr id="4" name="图片 2"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图表, 条形图&#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9165" cy="4786630"/>
                    </a:xfrm>
                    <a:prstGeom prst="rect">
                      <a:avLst/>
                    </a:prstGeom>
                    <a:noFill/>
                    <a:ln>
                      <a:noFill/>
                    </a:ln>
                  </pic:spPr>
                </pic:pic>
              </a:graphicData>
            </a:graphic>
          </wp:inline>
        </w:drawing>
      </w:r>
    </w:p>
    <w:p w14:paraId="0938A5D2" w14:textId="16AF0ACA" w:rsidR="001C4DF0" w:rsidRPr="00444CC6" w:rsidRDefault="001C4DF0" w:rsidP="00BD3D8A">
      <w:pPr>
        <w:spacing w:line="276" w:lineRule="auto"/>
        <w:ind w:firstLine="709"/>
        <w:rPr>
          <w:b/>
          <w:bCs/>
          <w:szCs w:val="28"/>
          <w:shd w:val="clear" w:color="auto" w:fill="FFFFFF"/>
          <w:lang w:eastAsia="ru-RU"/>
        </w:rPr>
      </w:pPr>
      <w:r w:rsidRPr="00444CC6">
        <w:rPr>
          <w:b/>
          <w:bCs/>
          <w:szCs w:val="28"/>
          <w:shd w:val="clear" w:color="auto" w:fill="FFFFFF"/>
          <w:lang w:eastAsia="ru-RU"/>
        </w:rPr>
        <w:t>Рис.</w:t>
      </w:r>
      <w:r w:rsidR="004154D3" w:rsidRPr="00444CC6">
        <w:rPr>
          <w:b/>
          <w:bCs/>
          <w:szCs w:val="28"/>
          <w:shd w:val="clear" w:color="auto" w:fill="FFFFFF"/>
          <w:lang w:eastAsia="ru-RU"/>
        </w:rPr>
        <w:t>4</w:t>
      </w:r>
      <w:r w:rsidR="0046580A">
        <w:rPr>
          <w:b/>
          <w:bCs/>
          <w:szCs w:val="28"/>
          <w:shd w:val="clear" w:color="auto" w:fill="FFFFFF"/>
          <w:lang w:eastAsia="ru-RU"/>
        </w:rPr>
        <w:t>. С</w:t>
      </w:r>
      <w:r w:rsidRPr="00444CC6">
        <w:rPr>
          <w:b/>
          <w:bCs/>
          <w:szCs w:val="28"/>
          <w:shd w:val="clear" w:color="auto" w:fill="FFFFFF"/>
          <w:lang w:eastAsia="ru-RU"/>
        </w:rPr>
        <w:t>равнительный анализ 1 групп традиционной подходы</w:t>
      </w:r>
    </w:p>
    <w:p w14:paraId="5D3E2814" w14:textId="77777777" w:rsidR="00162B34" w:rsidRPr="00444CC6" w:rsidRDefault="00162B34" w:rsidP="00BD3D8A">
      <w:pPr>
        <w:spacing w:line="276" w:lineRule="auto"/>
        <w:ind w:firstLine="709"/>
        <w:rPr>
          <w:b/>
          <w:bCs/>
          <w:szCs w:val="28"/>
          <w:shd w:val="clear" w:color="auto" w:fill="FFFFFF"/>
          <w:lang w:eastAsia="ru-RU"/>
        </w:rPr>
      </w:pPr>
    </w:p>
    <w:p w14:paraId="34946959" w14:textId="77777777" w:rsidR="001C4DF0" w:rsidRPr="00444CC6" w:rsidRDefault="00162B34" w:rsidP="00BD3D8A">
      <w:pPr>
        <w:spacing w:line="276" w:lineRule="auto"/>
        <w:ind w:firstLine="709"/>
        <w:rPr>
          <w:shd w:val="clear" w:color="auto" w:fill="FFFFFF"/>
          <w:lang w:eastAsia="ru-RU"/>
        </w:rPr>
      </w:pPr>
      <w:r w:rsidRPr="00444CC6">
        <w:rPr>
          <w:shd w:val="clear" w:color="auto" w:fill="FFFFFF"/>
          <w:lang w:eastAsia="ru-RU"/>
        </w:rPr>
        <w:t>Первая группа данных показывает, что межличностные ценности, которые ИТ-специалисты придают значимость, находятся на низком уровне в обеих странах. Однако, китайские ИТ-специалисты высоко оценивают другие ценности, которые остаются стабильными. В свою очередь, российские ИТ-специалисты также придают высокую значимость другим ценностям, которые относительно стабильны, и в то же время</w:t>
      </w:r>
      <w:r w:rsidR="008638C1" w:rsidRPr="00444CC6">
        <w:rPr>
          <w:shd w:val="clear" w:color="auto" w:fill="FFFFFF"/>
          <w:lang w:eastAsia="ru-RU"/>
        </w:rPr>
        <w:t xml:space="preserve"> </w:t>
      </w:r>
      <w:r w:rsidRPr="00444CC6">
        <w:rPr>
          <w:shd w:val="clear" w:color="auto" w:fill="FFFFFF"/>
          <w:lang w:eastAsia="ru-RU"/>
        </w:rPr>
        <w:t>цифровые</w:t>
      </w:r>
      <w:r w:rsidR="008638C1" w:rsidRPr="00444CC6">
        <w:rPr>
          <w:rFonts w:eastAsia="等线"/>
          <w:shd w:val="clear" w:color="auto" w:fill="FFFFFF"/>
        </w:rPr>
        <w:t>-</w:t>
      </w:r>
      <w:r w:rsidRPr="00444CC6">
        <w:rPr>
          <w:shd w:val="clear" w:color="auto" w:fill="FFFFFF"/>
          <w:lang w:eastAsia="ru-RU"/>
        </w:rPr>
        <w:t>технологи</w:t>
      </w:r>
      <w:r w:rsidR="008638C1" w:rsidRPr="00444CC6">
        <w:rPr>
          <w:shd w:val="clear" w:color="auto" w:fill="FFFFFF"/>
          <w:lang w:eastAsia="ru-RU"/>
        </w:rPr>
        <w:t>ческие ценности</w:t>
      </w:r>
      <w:r w:rsidRPr="00444CC6">
        <w:rPr>
          <w:shd w:val="clear" w:color="auto" w:fill="FFFFFF"/>
          <w:lang w:eastAsia="ru-RU"/>
        </w:rPr>
        <w:t xml:space="preserve"> наиболее высок</w:t>
      </w:r>
      <w:r w:rsidR="008638C1" w:rsidRPr="00444CC6">
        <w:rPr>
          <w:shd w:val="clear" w:color="auto" w:fill="FFFFFF"/>
          <w:lang w:eastAsia="ru-RU"/>
        </w:rPr>
        <w:t>ие</w:t>
      </w:r>
      <w:r w:rsidRPr="00444CC6">
        <w:rPr>
          <w:shd w:val="clear" w:color="auto" w:fill="FFFFFF"/>
          <w:lang w:eastAsia="ru-RU"/>
        </w:rPr>
        <w:t>.</w:t>
      </w:r>
    </w:p>
    <w:p w14:paraId="3C9A4C41" w14:textId="77777777" w:rsidR="00162B34" w:rsidRPr="00444CC6" w:rsidRDefault="00162B34" w:rsidP="00BD3D8A">
      <w:pPr>
        <w:spacing w:line="276" w:lineRule="auto"/>
        <w:ind w:firstLine="709"/>
        <w:rPr>
          <w:shd w:val="clear" w:color="auto" w:fill="FFFFFF"/>
          <w:lang w:eastAsia="ru-RU"/>
        </w:rPr>
      </w:pPr>
    </w:p>
    <w:p w14:paraId="066C3A0D" w14:textId="3EA22B7D" w:rsidR="001C4DF0" w:rsidRPr="00444CC6" w:rsidRDefault="00343FEE" w:rsidP="0046580A">
      <w:pPr>
        <w:spacing w:line="276" w:lineRule="auto"/>
        <w:ind w:hanging="142"/>
        <w:rPr>
          <w:szCs w:val="28"/>
          <w:shd w:val="clear" w:color="auto" w:fill="FFFFFF"/>
          <w:lang w:eastAsia="ru-RU"/>
        </w:rPr>
      </w:pPr>
      <w:r>
        <w:rPr>
          <w:noProof/>
          <w:szCs w:val="28"/>
          <w:shd w:val="clear" w:color="auto" w:fill="FFFFFF"/>
          <w:lang w:eastAsia="ru-RU"/>
        </w:rPr>
        <w:drawing>
          <wp:inline distT="0" distB="0" distL="0" distR="0" wp14:anchorId="7729451D" wp14:editId="70F9EA65">
            <wp:extent cx="6019165" cy="4818380"/>
            <wp:effectExtent l="0" t="0" r="0" b="0"/>
            <wp:docPr id="5" name="图片 3"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图表, 条形图&#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19165" cy="4818380"/>
                    </a:xfrm>
                    <a:prstGeom prst="rect">
                      <a:avLst/>
                    </a:prstGeom>
                    <a:noFill/>
                    <a:ln>
                      <a:noFill/>
                    </a:ln>
                  </pic:spPr>
                </pic:pic>
              </a:graphicData>
            </a:graphic>
          </wp:inline>
        </w:drawing>
      </w:r>
    </w:p>
    <w:p w14:paraId="00FBAF70" w14:textId="5A9FE6FA" w:rsidR="001C4DF0" w:rsidRPr="00444CC6" w:rsidRDefault="001C4DF0" w:rsidP="00BD3D8A">
      <w:pPr>
        <w:spacing w:line="276" w:lineRule="auto"/>
        <w:ind w:firstLine="709"/>
        <w:rPr>
          <w:b/>
          <w:bCs/>
          <w:szCs w:val="28"/>
          <w:shd w:val="clear" w:color="auto" w:fill="FFFFFF"/>
          <w:lang w:eastAsia="ru-RU"/>
        </w:rPr>
      </w:pPr>
      <w:bookmarkStart w:id="23" w:name="_Hlk131769064"/>
      <w:r w:rsidRPr="00444CC6">
        <w:rPr>
          <w:b/>
          <w:bCs/>
          <w:szCs w:val="28"/>
          <w:shd w:val="clear" w:color="auto" w:fill="FFFFFF"/>
          <w:lang w:eastAsia="ru-RU"/>
        </w:rPr>
        <w:t>Рис.</w:t>
      </w:r>
      <w:r w:rsidR="004154D3" w:rsidRPr="00444CC6">
        <w:rPr>
          <w:b/>
          <w:bCs/>
          <w:szCs w:val="28"/>
          <w:shd w:val="clear" w:color="auto" w:fill="FFFFFF"/>
          <w:lang w:eastAsia="ru-RU"/>
        </w:rPr>
        <w:t>5</w:t>
      </w:r>
      <w:r w:rsidR="0046580A">
        <w:rPr>
          <w:b/>
          <w:bCs/>
          <w:szCs w:val="28"/>
          <w:shd w:val="clear" w:color="auto" w:fill="FFFFFF"/>
          <w:lang w:eastAsia="ru-RU"/>
        </w:rPr>
        <w:t>.</w:t>
      </w:r>
      <w:r w:rsidRPr="00444CC6">
        <w:rPr>
          <w:b/>
          <w:bCs/>
          <w:szCs w:val="28"/>
          <w:shd w:val="clear" w:color="auto" w:fill="FFFFFF"/>
          <w:lang w:eastAsia="ru-RU"/>
        </w:rPr>
        <w:t xml:space="preserve"> </w:t>
      </w:r>
      <w:r w:rsidR="0046580A">
        <w:rPr>
          <w:b/>
          <w:bCs/>
          <w:szCs w:val="28"/>
          <w:shd w:val="clear" w:color="auto" w:fill="FFFFFF"/>
          <w:lang w:eastAsia="ru-RU"/>
        </w:rPr>
        <w:t>С</w:t>
      </w:r>
      <w:r w:rsidRPr="00444CC6">
        <w:rPr>
          <w:b/>
          <w:bCs/>
          <w:szCs w:val="28"/>
          <w:shd w:val="clear" w:color="auto" w:fill="FFFFFF"/>
          <w:lang w:eastAsia="ru-RU"/>
        </w:rPr>
        <w:t>равнительный анализ 2 групп традиционной подходы</w:t>
      </w:r>
    </w:p>
    <w:bookmarkEnd w:id="23"/>
    <w:p w14:paraId="5285FD54" w14:textId="77777777" w:rsidR="001C4DF0" w:rsidRPr="00444CC6" w:rsidRDefault="001C4DF0" w:rsidP="00BD3D8A">
      <w:pPr>
        <w:spacing w:line="276" w:lineRule="auto"/>
        <w:ind w:firstLine="709"/>
        <w:rPr>
          <w:b/>
          <w:bCs/>
          <w:szCs w:val="28"/>
          <w:shd w:val="clear" w:color="auto" w:fill="FFFFFF"/>
          <w:lang w:eastAsia="ru-RU"/>
        </w:rPr>
      </w:pPr>
    </w:p>
    <w:p w14:paraId="79546EB5" w14:textId="77777777" w:rsidR="001C4DF0" w:rsidRPr="00444CC6" w:rsidRDefault="0021552A" w:rsidP="00BD3D8A">
      <w:pPr>
        <w:spacing w:line="276" w:lineRule="auto"/>
        <w:ind w:firstLine="709"/>
        <w:rPr>
          <w:noProof/>
          <w:szCs w:val="28"/>
          <w:shd w:val="clear" w:color="auto" w:fill="FFFFFF"/>
          <w:lang w:eastAsia="ru-RU"/>
        </w:rPr>
      </w:pPr>
      <w:r w:rsidRPr="00444CC6">
        <w:rPr>
          <w:noProof/>
          <w:szCs w:val="28"/>
          <w:shd w:val="clear" w:color="auto" w:fill="FFFFFF"/>
          <w:lang w:eastAsia="ru-RU"/>
        </w:rPr>
        <w:t>Вторая группа данных представляет собой результаты для ИТ разработчики. Данные очень похожи на первую группу, но есть одно отличие - в китайской группе ИТ-специалисты считают свои межличностные ценности не на очень низком уровне, а наравне с другими ценностями. В целом же, ценности ИТ-специалистов в обеих странах остаются высокими и стабильными, при этом ценности цифровых технологий являются наиболее значимыми для этой группы в обеих странах.</w:t>
      </w:r>
    </w:p>
    <w:p w14:paraId="37281056" w14:textId="77777777" w:rsidR="001C4DF0" w:rsidRPr="00444CC6" w:rsidRDefault="001C4DF0" w:rsidP="00BD3D8A">
      <w:pPr>
        <w:spacing w:line="276" w:lineRule="auto"/>
        <w:ind w:firstLine="709"/>
        <w:rPr>
          <w:noProof/>
          <w:szCs w:val="28"/>
          <w:shd w:val="clear" w:color="auto" w:fill="FFFFFF"/>
          <w:lang w:eastAsia="ru-RU"/>
        </w:rPr>
      </w:pPr>
    </w:p>
    <w:p w14:paraId="17079361" w14:textId="1119B50E" w:rsidR="001C4DF0" w:rsidRPr="00444CC6" w:rsidRDefault="00343FEE" w:rsidP="0046580A">
      <w:pPr>
        <w:spacing w:line="276" w:lineRule="auto"/>
        <w:rPr>
          <w:szCs w:val="28"/>
          <w:shd w:val="clear" w:color="auto" w:fill="FFFFFF"/>
          <w:lang w:eastAsia="ru-RU"/>
        </w:rPr>
      </w:pPr>
      <w:r>
        <w:rPr>
          <w:noProof/>
          <w:szCs w:val="28"/>
          <w:shd w:val="clear" w:color="auto" w:fill="FFFFFF"/>
          <w:lang w:eastAsia="ru-RU"/>
        </w:rPr>
        <w:drawing>
          <wp:inline distT="0" distB="0" distL="0" distR="0" wp14:anchorId="054D6C4A" wp14:editId="57988456">
            <wp:extent cx="6019165" cy="4516120"/>
            <wp:effectExtent l="0" t="0" r="0" b="0"/>
            <wp:docPr id="6" name="图片 4"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图表, 条形图&#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19165" cy="4516120"/>
                    </a:xfrm>
                    <a:prstGeom prst="rect">
                      <a:avLst/>
                    </a:prstGeom>
                    <a:noFill/>
                    <a:ln>
                      <a:noFill/>
                    </a:ln>
                  </pic:spPr>
                </pic:pic>
              </a:graphicData>
            </a:graphic>
          </wp:inline>
        </w:drawing>
      </w:r>
    </w:p>
    <w:p w14:paraId="18ADA571" w14:textId="25E6A8A3" w:rsidR="001C4DF0" w:rsidRPr="00444CC6" w:rsidRDefault="001C4DF0" w:rsidP="00BD3D8A">
      <w:pPr>
        <w:spacing w:line="276" w:lineRule="auto"/>
        <w:ind w:firstLine="709"/>
        <w:rPr>
          <w:b/>
          <w:bCs/>
          <w:szCs w:val="28"/>
          <w:shd w:val="clear" w:color="auto" w:fill="FFFFFF"/>
          <w:lang w:eastAsia="ru-RU"/>
        </w:rPr>
      </w:pPr>
      <w:r w:rsidRPr="00444CC6">
        <w:rPr>
          <w:b/>
          <w:bCs/>
          <w:szCs w:val="28"/>
          <w:shd w:val="clear" w:color="auto" w:fill="FFFFFF"/>
          <w:lang w:eastAsia="ru-RU"/>
        </w:rPr>
        <w:t>Рис.</w:t>
      </w:r>
      <w:r w:rsidR="004154D3" w:rsidRPr="00444CC6">
        <w:rPr>
          <w:b/>
          <w:bCs/>
          <w:szCs w:val="28"/>
          <w:shd w:val="clear" w:color="auto" w:fill="FFFFFF"/>
          <w:lang w:eastAsia="ru-RU"/>
        </w:rPr>
        <w:t>6</w:t>
      </w:r>
      <w:r w:rsidR="0046580A">
        <w:rPr>
          <w:b/>
          <w:bCs/>
          <w:szCs w:val="28"/>
          <w:shd w:val="clear" w:color="auto" w:fill="FFFFFF"/>
          <w:lang w:eastAsia="ru-RU"/>
        </w:rPr>
        <w:t>.</w:t>
      </w:r>
      <w:r w:rsidRPr="00444CC6">
        <w:rPr>
          <w:b/>
          <w:bCs/>
          <w:szCs w:val="28"/>
          <w:shd w:val="clear" w:color="auto" w:fill="FFFFFF"/>
          <w:lang w:eastAsia="ru-RU"/>
        </w:rPr>
        <w:t xml:space="preserve"> </w:t>
      </w:r>
      <w:r w:rsidR="0046580A">
        <w:rPr>
          <w:b/>
          <w:bCs/>
          <w:szCs w:val="28"/>
          <w:shd w:val="clear" w:color="auto" w:fill="FFFFFF"/>
          <w:lang w:eastAsia="ru-RU"/>
        </w:rPr>
        <w:t>С</w:t>
      </w:r>
      <w:r w:rsidRPr="00444CC6">
        <w:rPr>
          <w:b/>
          <w:bCs/>
          <w:szCs w:val="28"/>
          <w:shd w:val="clear" w:color="auto" w:fill="FFFFFF"/>
          <w:lang w:eastAsia="ru-RU"/>
        </w:rPr>
        <w:t>равнительный анализ 3 групп традиционной подходы</w:t>
      </w:r>
    </w:p>
    <w:p w14:paraId="58B0922D" w14:textId="77777777" w:rsidR="001C4DF0" w:rsidRPr="00444CC6" w:rsidRDefault="001C4DF0" w:rsidP="00BD3D8A">
      <w:pPr>
        <w:spacing w:line="276" w:lineRule="auto"/>
        <w:ind w:firstLine="709"/>
        <w:rPr>
          <w:szCs w:val="28"/>
          <w:shd w:val="clear" w:color="auto" w:fill="FFFFFF"/>
          <w:lang w:eastAsia="ru-RU"/>
        </w:rPr>
      </w:pPr>
    </w:p>
    <w:p w14:paraId="08E4B60C" w14:textId="77777777" w:rsidR="0021552A" w:rsidRPr="00444CC6" w:rsidRDefault="0021552A" w:rsidP="00BD3D8A">
      <w:pPr>
        <w:spacing w:line="276" w:lineRule="auto"/>
        <w:ind w:firstLine="709"/>
        <w:rPr>
          <w:szCs w:val="28"/>
          <w:shd w:val="clear" w:color="auto" w:fill="FFFFFF"/>
          <w:lang w:eastAsia="ru-RU"/>
        </w:rPr>
      </w:pPr>
      <w:r w:rsidRPr="00444CC6">
        <w:rPr>
          <w:szCs w:val="28"/>
          <w:shd w:val="clear" w:color="auto" w:fill="FFFFFF"/>
          <w:lang w:eastAsia="ru-RU"/>
        </w:rPr>
        <w:t>Эта группа данных показывает, что общая тенденция сохраняется и в третьей группе, где ИТ-специалисты в Китае и России также высоко оценивают цифровые технологии, но межличностные ценности находятся на относительно низком уровне. Однако, в отличие от первых двух групп, межличностные ценности китайских ИТ-специалистов в этой группе находятся наравне с другими ценностями. В целом, можно сделать вывод, что ИТ-специалисты в Китае и России высоко оценивают цифровые технологии, но межличностные ценности находятся на относительно низком уровне.</w:t>
      </w:r>
    </w:p>
    <w:p w14:paraId="49289AD6" w14:textId="77777777" w:rsidR="0021552A" w:rsidRPr="00444CC6" w:rsidRDefault="0021552A" w:rsidP="00BD3D8A">
      <w:pPr>
        <w:spacing w:line="276" w:lineRule="auto"/>
        <w:ind w:firstLine="709"/>
        <w:rPr>
          <w:szCs w:val="28"/>
          <w:shd w:val="clear" w:color="auto" w:fill="FFFFFF"/>
          <w:lang w:eastAsia="ru-RU"/>
        </w:rPr>
      </w:pPr>
    </w:p>
    <w:p w14:paraId="35C8F197" w14:textId="4C6861F0" w:rsidR="001C4DF0" w:rsidRPr="00444CC6" w:rsidRDefault="00343FEE" w:rsidP="00BD3D8A">
      <w:pPr>
        <w:spacing w:line="276" w:lineRule="auto"/>
        <w:ind w:firstLine="709"/>
        <w:rPr>
          <w:szCs w:val="28"/>
          <w:shd w:val="clear" w:color="auto" w:fill="FFFFFF"/>
          <w:lang w:eastAsia="ru-RU"/>
        </w:rPr>
      </w:pPr>
      <w:r>
        <w:rPr>
          <w:noProof/>
          <w:szCs w:val="28"/>
          <w:shd w:val="clear" w:color="auto" w:fill="FFFFFF"/>
          <w:lang w:eastAsia="ru-RU"/>
        </w:rPr>
        <w:drawing>
          <wp:inline distT="0" distB="0" distL="0" distR="0" wp14:anchorId="06400504" wp14:editId="25446877">
            <wp:extent cx="6026785" cy="5025390"/>
            <wp:effectExtent l="0" t="0" r="0" b="0"/>
            <wp:docPr id="7" name="图片 5"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图表, 条形图&#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26785" cy="5025390"/>
                    </a:xfrm>
                    <a:prstGeom prst="rect">
                      <a:avLst/>
                    </a:prstGeom>
                    <a:noFill/>
                    <a:ln>
                      <a:noFill/>
                    </a:ln>
                  </pic:spPr>
                </pic:pic>
              </a:graphicData>
            </a:graphic>
          </wp:inline>
        </w:drawing>
      </w:r>
    </w:p>
    <w:p w14:paraId="78E8EC45" w14:textId="4672CFAC" w:rsidR="001C4DF0" w:rsidRPr="00444CC6" w:rsidRDefault="001C4DF0" w:rsidP="00BD3D8A">
      <w:pPr>
        <w:spacing w:line="276" w:lineRule="auto"/>
        <w:ind w:firstLine="709"/>
        <w:rPr>
          <w:b/>
          <w:bCs/>
          <w:szCs w:val="28"/>
          <w:shd w:val="clear" w:color="auto" w:fill="FFFFFF"/>
          <w:lang w:eastAsia="ru-RU"/>
        </w:rPr>
      </w:pPr>
      <w:r w:rsidRPr="00444CC6">
        <w:rPr>
          <w:b/>
          <w:bCs/>
          <w:szCs w:val="28"/>
          <w:shd w:val="clear" w:color="auto" w:fill="FFFFFF"/>
          <w:lang w:eastAsia="ru-RU"/>
        </w:rPr>
        <w:t>Рис.</w:t>
      </w:r>
      <w:r w:rsidR="004154D3" w:rsidRPr="00444CC6">
        <w:rPr>
          <w:b/>
          <w:bCs/>
          <w:szCs w:val="28"/>
          <w:shd w:val="clear" w:color="auto" w:fill="FFFFFF"/>
          <w:lang w:eastAsia="ru-RU"/>
        </w:rPr>
        <w:t>7</w:t>
      </w:r>
      <w:r w:rsidR="0046580A">
        <w:rPr>
          <w:b/>
          <w:bCs/>
          <w:szCs w:val="28"/>
          <w:shd w:val="clear" w:color="auto" w:fill="FFFFFF"/>
          <w:lang w:eastAsia="ru-RU"/>
        </w:rPr>
        <w:t>.</w:t>
      </w:r>
      <w:r w:rsidRPr="00444CC6">
        <w:rPr>
          <w:b/>
          <w:bCs/>
          <w:szCs w:val="28"/>
          <w:shd w:val="clear" w:color="auto" w:fill="FFFFFF"/>
          <w:lang w:eastAsia="ru-RU"/>
        </w:rPr>
        <w:t xml:space="preserve"> </w:t>
      </w:r>
      <w:r w:rsidR="0046580A">
        <w:rPr>
          <w:b/>
          <w:bCs/>
          <w:szCs w:val="28"/>
          <w:shd w:val="clear" w:color="auto" w:fill="FFFFFF"/>
          <w:lang w:eastAsia="ru-RU"/>
        </w:rPr>
        <w:t>С</w:t>
      </w:r>
      <w:r w:rsidRPr="00444CC6">
        <w:rPr>
          <w:b/>
          <w:bCs/>
          <w:szCs w:val="28"/>
          <w:shd w:val="clear" w:color="auto" w:fill="FFFFFF"/>
          <w:lang w:eastAsia="ru-RU"/>
        </w:rPr>
        <w:t>равнительный анализ 4 групп традиционной подходы</w:t>
      </w:r>
    </w:p>
    <w:p w14:paraId="1ABCF8AC" w14:textId="77777777" w:rsidR="001C4DF0" w:rsidRPr="00444CC6" w:rsidRDefault="001C4DF0" w:rsidP="00BD3D8A">
      <w:pPr>
        <w:spacing w:line="276" w:lineRule="auto"/>
        <w:ind w:firstLine="709"/>
        <w:rPr>
          <w:sz w:val="24"/>
          <w:szCs w:val="24"/>
          <w:shd w:val="clear" w:color="auto" w:fill="FFFFFF"/>
          <w:lang w:eastAsia="ru-RU"/>
        </w:rPr>
      </w:pPr>
    </w:p>
    <w:p w14:paraId="5E9C9DA6" w14:textId="77777777" w:rsidR="000C5E2D" w:rsidRPr="00444CC6" w:rsidRDefault="000C5E2D" w:rsidP="00BD3D8A">
      <w:pPr>
        <w:spacing w:line="276" w:lineRule="auto"/>
        <w:ind w:firstLine="709"/>
        <w:rPr>
          <w:shd w:val="clear" w:color="auto" w:fill="FFFFFF"/>
          <w:lang w:eastAsia="ru-RU"/>
        </w:rPr>
      </w:pPr>
      <w:r w:rsidRPr="00444CC6">
        <w:rPr>
          <w:shd w:val="clear" w:color="auto" w:fill="FFFFFF"/>
          <w:lang w:eastAsia="ru-RU"/>
        </w:rPr>
        <w:t>Выводы из этого графика объединяют характеристики трех вышеупомянутых графиков: ценности цифровых технологий остаются на высоком уровне, а межличностные ценности - на низком уровне в ценностях ИТ-специалистов в обеих странах. Одновременно другие три ценностей - социальные, ценности саморазвития и научные ценности - достаточно стабильны.</w:t>
      </w:r>
    </w:p>
    <w:p w14:paraId="3958C7DD" w14:textId="77777777" w:rsidR="006B32C0" w:rsidRPr="00444CC6" w:rsidRDefault="006B32C0" w:rsidP="00BD3D8A">
      <w:pPr>
        <w:spacing w:line="276" w:lineRule="auto"/>
        <w:ind w:firstLine="709"/>
        <w:rPr>
          <w:shd w:val="clear" w:color="auto" w:fill="FFFFFF"/>
          <w:lang w:eastAsia="ru-RU"/>
        </w:rPr>
      </w:pPr>
    </w:p>
    <w:p w14:paraId="1DF84BF8" w14:textId="5EB6D1A2" w:rsidR="001C4DF0" w:rsidRPr="00444CC6" w:rsidRDefault="00343FEE" w:rsidP="0046580A">
      <w:pPr>
        <w:spacing w:line="276" w:lineRule="auto"/>
        <w:ind w:firstLine="142"/>
        <w:rPr>
          <w:szCs w:val="28"/>
          <w:shd w:val="clear" w:color="auto" w:fill="FFFFFF"/>
          <w:lang w:eastAsia="ru-RU"/>
        </w:rPr>
      </w:pPr>
      <w:r>
        <w:rPr>
          <w:noProof/>
          <w:szCs w:val="28"/>
          <w:shd w:val="clear" w:color="auto" w:fill="FFFFFF"/>
          <w:lang w:eastAsia="ru-RU"/>
        </w:rPr>
        <w:drawing>
          <wp:inline distT="0" distB="0" distL="0" distR="0" wp14:anchorId="610D0B6B" wp14:editId="562EDBE5">
            <wp:extent cx="6026785" cy="3999230"/>
            <wp:effectExtent l="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44122" name=""/>
                    <pic:cNvPicPr/>
                  </pic:nvPicPr>
                  <pic:blipFill>
                    <a:blip r:embed="rId16"/>
                    <a:stretch>
                      <a:fillRect/>
                    </a:stretch>
                  </pic:blipFill>
                  <pic:spPr>
                    <a:xfrm>
                      <a:off x="0" y="0"/>
                      <a:ext cx="6026785" cy="3999230"/>
                    </a:xfrm>
                    <a:prstGeom prst="rect">
                      <a:avLst/>
                    </a:prstGeom>
                  </pic:spPr>
                </pic:pic>
              </a:graphicData>
            </a:graphic>
          </wp:inline>
        </w:drawing>
      </w:r>
    </w:p>
    <w:p w14:paraId="59872509" w14:textId="5F1E341C" w:rsidR="000D7C87" w:rsidRPr="00444CC6" w:rsidRDefault="000D7C87" w:rsidP="00BD3D8A">
      <w:pPr>
        <w:spacing w:line="276" w:lineRule="auto"/>
        <w:ind w:firstLine="709"/>
        <w:rPr>
          <w:b/>
          <w:bCs/>
          <w:szCs w:val="28"/>
          <w:shd w:val="clear" w:color="auto" w:fill="FFFFFF"/>
          <w:lang w:eastAsia="ru-RU"/>
        </w:rPr>
      </w:pPr>
      <w:r w:rsidRPr="00444CC6">
        <w:rPr>
          <w:b/>
          <w:bCs/>
          <w:szCs w:val="28"/>
          <w:shd w:val="clear" w:color="auto" w:fill="FFFFFF"/>
          <w:lang w:eastAsia="ru-RU"/>
        </w:rPr>
        <w:t>Рис.</w:t>
      </w:r>
      <w:r w:rsidR="004154D3" w:rsidRPr="00444CC6">
        <w:rPr>
          <w:b/>
          <w:bCs/>
          <w:szCs w:val="28"/>
          <w:shd w:val="clear" w:color="auto" w:fill="FFFFFF"/>
          <w:lang w:eastAsia="ru-RU"/>
        </w:rPr>
        <w:t>8</w:t>
      </w:r>
      <w:r w:rsidR="0046580A">
        <w:rPr>
          <w:b/>
          <w:bCs/>
          <w:szCs w:val="28"/>
          <w:shd w:val="clear" w:color="auto" w:fill="FFFFFF"/>
          <w:lang w:eastAsia="ru-RU"/>
        </w:rPr>
        <w:t>.</w:t>
      </w:r>
      <w:r w:rsidRPr="00444CC6">
        <w:rPr>
          <w:b/>
          <w:bCs/>
          <w:szCs w:val="28"/>
          <w:shd w:val="clear" w:color="auto" w:fill="FFFFFF"/>
          <w:lang w:eastAsia="ru-RU"/>
        </w:rPr>
        <w:t xml:space="preserve"> Схема качественного сравнительного анализа </w:t>
      </w:r>
    </w:p>
    <w:p w14:paraId="30A4B019" w14:textId="77777777" w:rsidR="000D7C87" w:rsidRPr="00444CC6" w:rsidRDefault="000D7C87" w:rsidP="00BD3D8A">
      <w:pPr>
        <w:spacing w:line="276" w:lineRule="auto"/>
        <w:ind w:firstLine="709"/>
        <w:rPr>
          <w:szCs w:val="28"/>
          <w:shd w:val="clear" w:color="auto" w:fill="FFFFFF"/>
          <w:lang w:eastAsia="ru-RU"/>
        </w:rPr>
      </w:pPr>
    </w:p>
    <w:p w14:paraId="39048327" w14:textId="3EAE56A6" w:rsidR="000D7C87" w:rsidRPr="00444CC6" w:rsidRDefault="000D7C87" w:rsidP="00BD3D8A">
      <w:pPr>
        <w:spacing w:line="276" w:lineRule="auto"/>
        <w:ind w:firstLine="709"/>
        <w:rPr>
          <w:szCs w:val="28"/>
          <w:shd w:val="clear" w:color="auto" w:fill="FFFFFF"/>
          <w:lang w:eastAsia="ru-RU"/>
        </w:rPr>
      </w:pPr>
      <w:r w:rsidRPr="00444CC6">
        <w:rPr>
          <w:szCs w:val="28"/>
          <w:shd w:val="clear" w:color="auto" w:fill="FFFFFF"/>
          <w:lang w:eastAsia="ru-RU"/>
        </w:rPr>
        <w:t xml:space="preserve">Во-первых, с точки зрения </w:t>
      </w:r>
      <w:r w:rsidR="00AE1D74" w:rsidRPr="00444CC6">
        <w:rPr>
          <w:szCs w:val="28"/>
          <w:shd w:val="clear" w:color="auto" w:fill="FFFFFF"/>
          <w:lang w:eastAsia="ru-RU"/>
        </w:rPr>
        <w:t>ИТ-специал</w:t>
      </w:r>
      <w:r w:rsidRPr="00444CC6">
        <w:rPr>
          <w:szCs w:val="28"/>
          <w:shd w:val="clear" w:color="auto" w:fill="FFFFFF"/>
          <w:lang w:eastAsia="ru-RU"/>
        </w:rPr>
        <w:t xml:space="preserve">истов: главной мотивацией работы российских ИТ-специалистов является зарплата, а китайские ИТ-специалисты обращают внимание на технологии. Для китайских ИТ-специалистов, факторами, влияющими на саморазвития, являются конкуренция, образование, навыки программирования и способности-идти в ногу со временем, а для российских – зарплата и образование. В современном обществе образование для ИТ-специалистов как предпосылка. </w:t>
      </w:r>
    </w:p>
    <w:p w14:paraId="7D28415C" w14:textId="27DC53F3" w:rsidR="000D7C87" w:rsidRPr="00444CC6" w:rsidRDefault="000D7C87" w:rsidP="00BD3D8A">
      <w:pPr>
        <w:spacing w:line="276" w:lineRule="auto"/>
        <w:ind w:firstLine="709"/>
        <w:rPr>
          <w:szCs w:val="28"/>
          <w:shd w:val="clear" w:color="auto" w:fill="FFFFFF"/>
          <w:lang w:eastAsia="ru-RU"/>
        </w:rPr>
      </w:pPr>
      <w:r w:rsidRPr="00444CC6">
        <w:rPr>
          <w:szCs w:val="28"/>
          <w:shd w:val="clear" w:color="auto" w:fill="FFFFFF"/>
          <w:lang w:eastAsia="ru-RU"/>
        </w:rPr>
        <w:t xml:space="preserve">Во-вторых, с точки зрения ИТ общества: Для китайского ИТ общества, ключевыми факторами развитии ИТ сферы являются экономические выгоды и конкуренция, а для российского общества ими являются цифровые технологии и направления продвижения сферы. Китайские </w:t>
      </w:r>
      <w:r w:rsidR="00AE1D74" w:rsidRPr="00444CC6">
        <w:rPr>
          <w:szCs w:val="28"/>
          <w:shd w:val="clear" w:color="auto" w:fill="FFFFFF"/>
          <w:lang w:eastAsia="ru-RU"/>
        </w:rPr>
        <w:t>ИТ-специал</w:t>
      </w:r>
      <w:r w:rsidRPr="00444CC6">
        <w:rPr>
          <w:szCs w:val="28"/>
          <w:shd w:val="clear" w:color="auto" w:fill="FFFFFF"/>
          <w:lang w:eastAsia="ru-RU"/>
        </w:rPr>
        <w:t>исты считаю, что в Китае ещё отсутствует подходящей системы социального обеспечения для ИТ общества. Российские специалисты считают, что развития ИТ общества также связаться с сервисами и рабочей средой.</w:t>
      </w:r>
    </w:p>
    <w:p w14:paraId="0C607098" w14:textId="77777777" w:rsidR="000D7C87" w:rsidRPr="00444CC6" w:rsidRDefault="000D7C87" w:rsidP="00BD3D8A">
      <w:pPr>
        <w:spacing w:line="276" w:lineRule="auto"/>
        <w:ind w:firstLine="709"/>
        <w:rPr>
          <w:szCs w:val="28"/>
          <w:shd w:val="clear" w:color="auto" w:fill="FFFFFF"/>
          <w:lang w:eastAsia="ru-RU"/>
        </w:rPr>
      </w:pPr>
      <w:r w:rsidRPr="00444CC6">
        <w:rPr>
          <w:szCs w:val="28"/>
          <w:shd w:val="clear" w:color="auto" w:fill="FFFFFF"/>
          <w:lang w:eastAsia="ru-RU"/>
        </w:rPr>
        <w:t>В-третьих, с точки зрения социального общества: коллективность и ценности (традиционные и социалистические) являются ключом мотивации развития общества. Для китайцев своя компания как вторая семья, понятие семьи и понятия страны сильно положительно влияет на китайцев. Кроме этих факторов, Китайское государство составили многоуровневые планы для развития разных сфер. В Российском обществе экономика направлена на продвижение и развитие Российского общества. Под влиянием западной культуры ценности современной русской молодежи сменили направление с коллективизма до индивидуализма. Новые ценности определили принципы общности Российских ИТ-специалистов: работа по отдельности.</w:t>
      </w:r>
      <w:r w:rsidR="007C07E3" w:rsidRPr="00444CC6">
        <w:rPr>
          <w:rStyle w:val="af2"/>
          <w:szCs w:val="28"/>
          <w:shd w:val="clear" w:color="auto" w:fill="FFFFFF"/>
          <w:lang w:eastAsia="ru-RU"/>
        </w:rPr>
        <w:footnoteReference w:id="51"/>
      </w:r>
    </w:p>
    <w:p w14:paraId="6ACC2898" w14:textId="2E72CE26" w:rsidR="000D7C87" w:rsidRPr="00444CC6" w:rsidRDefault="000D7C87" w:rsidP="00BD3D8A">
      <w:pPr>
        <w:spacing w:line="276" w:lineRule="auto"/>
        <w:ind w:firstLine="709"/>
        <w:rPr>
          <w:szCs w:val="28"/>
          <w:shd w:val="clear" w:color="auto" w:fill="FFFFFF"/>
          <w:lang w:eastAsia="ru-RU"/>
        </w:rPr>
      </w:pPr>
      <w:r w:rsidRPr="00444CC6">
        <w:rPr>
          <w:szCs w:val="28"/>
          <w:shd w:val="clear" w:color="auto" w:fill="FFFFFF"/>
          <w:lang w:eastAsia="ru-RU"/>
        </w:rPr>
        <w:t xml:space="preserve">Как китайские </w:t>
      </w:r>
      <w:r w:rsidR="00AE1D74" w:rsidRPr="00444CC6">
        <w:rPr>
          <w:szCs w:val="28"/>
          <w:shd w:val="clear" w:color="auto" w:fill="FFFFFF"/>
          <w:lang w:eastAsia="ru-RU"/>
        </w:rPr>
        <w:t>ИТ-специал</w:t>
      </w:r>
      <w:r w:rsidRPr="00444CC6">
        <w:rPr>
          <w:szCs w:val="28"/>
          <w:shd w:val="clear" w:color="auto" w:fill="FFFFFF"/>
          <w:lang w:eastAsia="ru-RU"/>
        </w:rPr>
        <w:t>исты считают, что в ИТ сфере существуют ещё много проблем: распределение нежелательных информациях, отсутствие подходящей системы социального обеспечения и для человеческого капитала будет меньше возможностей из за проблемы образования. В данном этапе, в цифровом обществе любые общество развивает со своими спецификами, и неизбежно надо разбирать проблемы с развитием тенденцией, как пример в Китае: от «фастфуда» до «высококачественно». Каждое государство должно найти правильный путь и направление для своего цифрового общества.</w:t>
      </w:r>
    </w:p>
    <w:p w14:paraId="353E43F5" w14:textId="726966EC" w:rsidR="005D5BDF" w:rsidRDefault="006B32C0" w:rsidP="00BD3D8A">
      <w:pPr>
        <w:spacing w:line="276" w:lineRule="auto"/>
        <w:ind w:firstLine="709"/>
        <w:rPr>
          <w:szCs w:val="28"/>
          <w:shd w:val="clear" w:color="auto" w:fill="FFFFFF"/>
          <w:lang w:eastAsia="ru-RU"/>
        </w:rPr>
      </w:pPr>
      <w:r w:rsidRPr="00444CC6">
        <w:rPr>
          <w:szCs w:val="28"/>
          <w:shd w:val="clear" w:color="auto" w:fill="FFFFFF"/>
          <w:lang w:eastAsia="ru-RU"/>
        </w:rPr>
        <w:br/>
      </w:r>
      <w:r w:rsidRPr="00444CC6">
        <w:rPr>
          <w:szCs w:val="28"/>
          <w:shd w:val="clear" w:color="auto" w:fill="FFFFFF"/>
          <w:lang w:eastAsia="ru-RU"/>
        </w:rPr>
        <w:br/>
      </w:r>
    </w:p>
    <w:p w14:paraId="509E687D" w14:textId="77777777" w:rsidR="005D5BDF" w:rsidRDefault="005D5BDF">
      <w:pPr>
        <w:widowControl/>
        <w:jc w:val="left"/>
        <w:rPr>
          <w:szCs w:val="28"/>
          <w:shd w:val="clear" w:color="auto" w:fill="FFFFFF"/>
          <w:lang w:eastAsia="ru-RU"/>
        </w:rPr>
      </w:pPr>
      <w:r>
        <w:rPr>
          <w:szCs w:val="28"/>
          <w:shd w:val="clear" w:color="auto" w:fill="FFFFFF"/>
          <w:lang w:eastAsia="ru-RU"/>
        </w:rPr>
        <w:br w:type="page"/>
      </w:r>
    </w:p>
    <w:p w14:paraId="30C1E7D8" w14:textId="77777777" w:rsidR="00EA2F1D" w:rsidRPr="00444CC6" w:rsidRDefault="00EA2F1D" w:rsidP="00BD3D8A">
      <w:pPr>
        <w:pStyle w:val="ad"/>
        <w:spacing w:before="0" w:after="0" w:line="276" w:lineRule="auto"/>
        <w:ind w:firstLine="709"/>
        <w:rPr>
          <w:szCs w:val="28"/>
          <w:shd w:val="clear" w:color="auto" w:fill="FFFFFF"/>
          <w:lang w:eastAsia="ru-RU"/>
        </w:rPr>
      </w:pPr>
      <w:bookmarkStart w:id="24" w:name="_Toc132849756"/>
      <w:r w:rsidRPr="00444CC6">
        <w:rPr>
          <w:szCs w:val="28"/>
          <w:shd w:val="clear" w:color="auto" w:fill="FFFFFF"/>
          <w:lang w:eastAsia="ru-RU"/>
        </w:rPr>
        <w:t xml:space="preserve">2.3 </w:t>
      </w:r>
      <w:r w:rsidR="000E063C" w:rsidRPr="00444CC6">
        <w:rPr>
          <w:szCs w:val="28"/>
          <w:shd w:val="clear" w:color="auto" w:fill="FFFFFF"/>
          <w:lang w:eastAsia="ru-RU"/>
        </w:rPr>
        <w:t>Обсуждение и сравнительный анализ результатов исследования</w:t>
      </w:r>
      <w:bookmarkEnd w:id="24"/>
    </w:p>
    <w:p w14:paraId="19E81B25" w14:textId="77777777" w:rsidR="00EA2F1D" w:rsidRPr="00444CC6" w:rsidRDefault="00EA2F1D" w:rsidP="00BD3D8A">
      <w:pPr>
        <w:spacing w:line="276" w:lineRule="auto"/>
        <w:ind w:firstLine="709"/>
        <w:rPr>
          <w:szCs w:val="28"/>
          <w:shd w:val="clear" w:color="auto" w:fill="FFFFFF"/>
          <w:lang w:eastAsia="ru-RU"/>
        </w:rPr>
      </w:pPr>
    </w:p>
    <w:p w14:paraId="78660D77" w14:textId="77777777" w:rsidR="00E62CB5" w:rsidRPr="00444CC6" w:rsidRDefault="00E62CB5" w:rsidP="00BD3D8A">
      <w:pPr>
        <w:spacing w:line="276" w:lineRule="auto"/>
        <w:ind w:firstLine="709"/>
        <w:rPr>
          <w:szCs w:val="28"/>
          <w:shd w:val="clear" w:color="auto" w:fill="FFFFFF"/>
          <w:lang w:eastAsia="ru-RU"/>
        </w:rPr>
      </w:pPr>
      <w:r w:rsidRPr="00444CC6">
        <w:rPr>
          <w:szCs w:val="28"/>
          <w:shd w:val="clear" w:color="auto" w:fill="FFFFFF"/>
          <w:lang w:eastAsia="ru-RU"/>
        </w:rPr>
        <w:t>В этом разделе мы обсудим результаты исследования и проведем сравнительный анализ между ИТ-специалистами Китая и России.</w:t>
      </w:r>
    </w:p>
    <w:p w14:paraId="7E1F82D1" w14:textId="77777777" w:rsidR="00E62CB5" w:rsidRPr="00444CC6" w:rsidRDefault="00E62CB5" w:rsidP="00BD3D8A">
      <w:pPr>
        <w:spacing w:line="276" w:lineRule="auto"/>
        <w:ind w:firstLine="709"/>
        <w:rPr>
          <w:szCs w:val="28"/>
          <w:shd w:val="clear" w:color="auto" w:fill="FFFFFF"/>
          <w:lang w:eastAsia="ru-RU"/>
        </w:rPr>
      </w:pPr>
      <w:r w:rsidRPr="00444CC6">
        <w:rPr>
          <w:szCs w:val="28"/>
          <w:shd w:val="clear" w:color="auto" w:fill="FFFFFF"/>
          <w:lang w:eastAsia="ru-RU"/>
        </w:rPr>
        <w:t>Исходя из результатов анализа, мы можем сделать вывод о том, что китайские ИТ-специалисты отдают предпочтение ценностям, связанным с социальными аспектами, в то время как российские ИТ-специалисты уделяют больше внимания научным ценностям и ценностям саморазвития. Это может отражать различия в культурных ценностях между двумя странами.</w:t>
      </w:r>
      <w:r w:rsidR="00506FB8" w:rsidRPr="00444CC6">
        <w:rPr>
          <w:rStyle w:val="af2"/>
          <w:szCs w:val="28"/>
          <w:shd w:val="clear" w:color="auto" w:fill="FFFFFF"/>
          <w:lang w:eastAsia="ru-RU"/>
        </w:rPr>
        <w:footnoteReference w:id="52"/>
      </w:r>
    </w:p>
    <w:p w14:paraId="19EA7E0B" w14:textId="77777777" w:rsidR="00E62CB5" w:rsidRPr="00444CC6" w:rsidRDefault="00E62CB5" w:rsidP="00BD3D8A">
      <w:pPr>
        <w:spacing w:line="276" w:lineRule="auto"/>
        <w:ind w:firstLine="709"/>
        <w:rPr>
          <w:szCs w:val="28"/>
          <w:shd w:val="clear" w:color="auto" w:fill="FFFFFF"/>
          <w:lang w:eastAsia="ru-RU"/>
        </w:rPr>
      </w:pPr>
      <w:r w:rsidRPr="00444CC6">
        <w:rPr>
          <w:szCs w:val="28"/>
          <w:shd w:val="clear" w:color="auto" w:fill="FFFFFF"/>
          <w:lang w:eastAsia="ru-RU"/>
        </w:rPr>
        <w:t>Важно отметить, что обе группы ИТ-специалистов придерживаются ценностей цифровых технологий на самом высоком уровне, что может быть связано с быстро развивающейся отраслью ИТ-технологий и их значительным вкладом в экономический рост обеих стран.</w:t>
      </w:r>
      <w:r w:rsidR="002E4ED7" w:rsidRPr="00444CC6">
        <w:rPr>
          <w:rStyle w:val="af2"/>
          <w:szCs w:val="28"/>
          <w:shd w:val="clear" w:color="auto" w:fill="FFFFFF"/>
          <w:lang w:eastAsia="ru-RU"/>
        </w:rPr>
        <w:footnoteReference w:id="53"/>
      </w:r>
    </w:p>
    <w:p w14:paraId="53F2380C" w14:textId="77777777" w:rsidR="00E62CB5" w:rsidRPr="00444CC6" w:rsidRDefault="00E62CB5" w:rsidP="00BD3D8A">
      <w:pPr>
        <w:spacing w:line="276" w:lineRule="auto"/>
        <w:ind w:firstLine="709"/>
        <w:rPr>
          <w:szCs w:val="28"/>
          <w:shd w:val="clear" w:color="auto" w:fill="FFFFFF"/>
          <w:lang w:eastAsia="ru-RU"/>
        </w:rPr>
      </w:pPr>
      <w:r w:rsidRPr="00444CC6">
        <w:rPr>
          <w:szCs w:val="28"/>
          <w:shd w:val="clear" w:color="auto" w:fill="FFFFFF"/>
          <w:lang w:eastAsia="ru-RU"/>
        </w:rPr>
        <w:t>Также мы видим, что межличностные ценности ИТ-специалистов находятся на низком уровне в обеих странах, что может указывать на потребность в улучшении коммуникационных навыков в этой профессии.</w:t>
      </w:r>
    </w:p>
    <w:p w14:paraId="0E5D0C37" w14:textId="77777777" w:rsidR="002C1914" w:rsidRPr="00444CC6" w:rsidRDefault="00E62CB5" w:rsidP="00BD3D8A">
      <w:pPr>
        <w:spacing w:line="276" w:lineRule="auto"/>
        <w:ind w:firstLine="709"/>
        <w:rPr>
          <w:szCs w:val="28"/>
          <w:shd w:val="clear" w:color="auto" w:fill="FFFFFF"/>
          <w:lang w:eastAsia="ru-RU"/>
        </w:rPr>
      </w:pPr>
      <w:r w:rsidRPr="00444CC6">
        <w:rPr>
          <w:szCs w:val="28"/>
          <w:shd w:val="clear" w:color="auto" w:fill="FFFFFF"/>
          <w:lang w:eastAsia="ru-RU"/>
        </w:rPr>
        <w:t>В целом, результаты исследования позволяют нам лучше понять ценности ИТ-специалистов в Китае и России, а также сравнить их, чтобы увидеть, как они отражают культурные различия и особенности каждой страны. Эти результаты могут быть полезны для разработки программ обучения и обучающих материалов для ИТ-специалистов в обеих странах, а также для улучшения коммуникационных навыков в профессии.</w:t>
      </w:r>
      <w:r w:rsidR="002E4ED7" w:rsidRPr="00444CC6">
        <w:rPr>
          <w:rStyle w:val="af2"/>
          <w:szCs w:val="28"/>
          <w:shd w:val="clear" w:color="auto" w:fill="FFFFFF"/>
          <w:lang w:eastAsia="ru-RU"/>
        </w:rPr>
        <w:footnoteReference w:id="54"/>
      </w:r>
    </w:p>
    <w:p w14:paraId="22AA4404" w14:textId="77777777" w:rsidR="00DB4B81" w:rsidRPr="00444CC6" w:rsidRDefault="00E62CB5" w:rsidP="00BD3D8A">
      <w:pPr>
        <w:spacing w:line="276" w:lineRule="auto"/>
        <w:ind w:firstLine="709"/>
        <w:rPr>
          <w:szCs w:val="28"/>
          <w:shd w:val="clear" w:color="auto" w:fill="FFFFFF"/>
          <w:lang w:eastAsia="ru-RU"/>
        </w:rPr>
      </w:pPr>
      <w:r w:rsidRPr="00444CC6">
        <w:rPr>
          <w:szCs w:val="28"/>
          <w:shd w:val="clear" w:color="auto" w:fill="FFFFFF"/>
          <w:lang w:eastAsia="ru-RU"/>
        </w:rPr>
        <w:br/>
      </w:r>
      <w:r w:rsidRPr="00444CC6">
        <w:rPr>
          <w:szCs w:val="28"/>
          <w:shd w:val="clear" w:color="auto" w:fill="FFFFFF"/>
          <w:lang w:eastAsia="ru-RU"/>
        </w:rPr>
        <w:br/>
      </w:r>
    </w:p>
    <w:p w14:paraId="79002378" w14:textId="77777777" w:rsidR="00DB4B81" w:rsidRPr="00444CC6" w:rsidRDefault="00DB4B81" w:rsidP="00BD3D8A">
      <w:pPr>
        <w:pStyle w:val="ad"/>
        <w:spacing w:before="0" w:after="0" w:line="276" w:lineRule="auto"/>
        <w:ind w:firstLine="709"/>
        <w:rPr>
          <w:shd w:val="clear" w:color="auto" w:fill="FFFFFF"/>
          <w:lang w:eastAsia="ru-RU"/>
        </w:rPr>
      </w:pPr>
      <w:bookmarkStart w:id="25" w:name="_Toc132849757"/>
      <w:r w:rsidRPr="00444CC6">
        <w:rPr>
          <w:shd w:val="clear" w:color="auto" w:fill="FFFFFF"/>
          <w:lang w:eastAsia="ru-RU"/>
        </w:rPr>
        <w:t xml:space="preserve">2.3.1 </w:t>
      </w:r>
      <w:r w:rsidR="007F2D50" w:rsidRPr="00444CC6">
        <w:rPr>
          <w:shd w:val="clear" w:color="auto" w:fill="FFFFFF"/>
          <w:lang w:eastAsia="ru-RU"/>
        </w:rPr>
        <w:t>Обсуждение результатов исследования</w:t>
      </w:r>
      <w:bookmarkEnd w:id="25"/>
    </w:p>
    <w:p w14:paraId="155DA084" w14:textId="77777777" w:rsidR="00BD78D6" w:rsidRPr="00444CC6" w:rsidRDefault="00BD78D6" w:rsidP="00BD3D8A">
      <w:pPr>
        <w:spacing w:line="276" w:lineRule="auto"/>
        <w:ind w:firstLine="709"/>
        <w:rPr>
          <w:szCs w:val="28"/>
          <w:shd w:val="clear" w:color="auto" w:fill="FFFFFF"/>
          <w:lang w:eastAsia="ru-RU"/>
        </w:rPr>
      </w:pPr>
    </w:p>
    <w:p w14:paraId="43E3AD69" w14:textId="77777777" w:rsidR="00B9758D" w:rsidRPr="00444CC6" w:rsidRDefault="00B9758D" w:rsidP="00BD3D8A">
      <w:pPr>
        <w:spacing w:line="276" w:lineRule="auto"/>
        <w:ind w:firstLine="709"/>
        <w:rPr>
          <w:szCs w:val="28"/>
          <w:shd w:val="clear" w:color="auto" w:fill="FFFFFF"/>
          <w:lang w:eastAsia="ru-RU"/>
        </w:rPr>
      </w:pPr>
      <w:r w:rsidRPr="00444CC6">
        <w:rPr>
          <w:szCs w:val="28"/>
          <w:shd w:val="clear" w:color="auto" w:fill="FFFFFF"/>
          <w:lang w:eastAsia="ru-RU"/>
        </w:rPr>
        <w:t>Первый результат нашего исследования показал, что ценности цифровых технологий наиболее значимы для ИТ-специалистов в РФ и КНР. Это может быть объяснено быстрым развитием технологий и значительными изменениями в ИТ-сфере в последние годы. ИТ-специалисты должны оставаться в курсе последних технологических тенденций, чтобы быть конкурентоспособными на рынке труда. В рамках программ обучения и тренингов для ИТ-специалистов в РФ и КНР, можно уделять больше внимания актуальным технологиям и их внедрению в бизнес-процессы.</w:t>
      </w:r>
    </w:p>
    <w:p w14:paraId="10807D99" w14:textId="77777777" w:rsidR="00B9758D" w:rsidRPr="00444CC6" w:rsidRDefault="00B9758D" w:rsidP="00BD3D8A">
      <w:pPr>
        <w:spacing w:line="276" w:lineRule="auto"/>
        <w:ind w:firstLine="709"/>
        <w:rPr>
          <w:szCs w:val="28"/>
          <w:shd w:val="clear" w:color="auto" w:fill="FFFFFF"/>
          <w:lang w:eastAsia="ru-RU"/>
        </w:rPr>
      </w:pPr>
      <w:r w:rsidRPr="00444CC6">
        <w:rPr>
          <w:szCs w:val="28"/>
          <w:shd w:val="clear" w:color="auto" w:fill="FFFFFF"/>
          <w:lang w:eastAsia="ru-RU"/>
        </w:rPr>
        <w:t>Второй результат нашего исследования показал, что межличностные ценности находятся на низком уровне в обеих странах. Это может быть связано с фокусом на технологических аспектах работы ИТ-специалистов, а не на межличностных навыках. Однако взаимодействие с другими людьми является важной частью работы ИТ-специалиста, поэтому может быть целесообразно уделять больше внимания развитию межличностных навыков среди ИТ-специалистов. Это может включать в себя обучение коммуникации и управлению конфликтами, а также развитие лидерских качеств.</w:t>
      </w:r>
      <w:r w:rsidR="00F41396" w:rsidRPr="00444CC6">
        <w:rPr>
          <w:rStyle w:val="af2"/>
          <w:szCs w:val="28"/>
          <w:shd w:val="clear" w:color="auto" w:fill="FFFFFF"/>
          <w:lang w:eastAsia="ru-RU"/>
        </w:rPr>
        <w:footnoteReference w:id="55"/>
      </w:r>
    </w:p>
    <w:p w14:paraId="2C5F1200" w14:textId="77777777" w:rsidR="00B9758D" w:rsidRPr="00444CC6" w:rsidRDefault="00B9758D" w:rsidP="00BD3D8A">
      <w:pPr>
        <w:spacing w:line="276" w:lineRule="auto"/>
        <w:ind w:firstLine="709"/>
        <w:rPr>
          <w:szCs w:val="28"/>
          <w:shd w:val="clear" w:color="auto" w:fill="FFFFFF"/>
          <w:lang w:eastAsia="ru-RU"/>
        </w:rPr>
      </w:pPr>
      <w:r w:rsidRPr="00444CC6">
        <w:rPr>
          <w:szCs w:val="28"/>
          <w:shd w:val="clear" w:color="auto" w:fill="FFFFFF"/>
          <w:lang w:eastAsia="ru-RU"/>
        </w:rPr>
        <w:t>Третий результат нашего исследования показал, что российские ИТ-специалисты имеют более высокие баллы на ценности саморазвития и научные ценности по сравнению с китайскими ИТ-специалистами. Это может быть связано с различиями в образовании и культуре обучения в двух странах.</w:t>
      </w:r>
      <w:r w:rsidR="00F41396" w:rsidRPr="00444CC6">
        <w:rPr>
          <w:rStyle w:val="af2"/>
          <w:szCs w:val="28"/>
          <w:shd w:val="clear" w:color="auto" w:fill="FFFFFF"/>
          <w:lang w:eastAsia="ru-RU"/>
        </w:rPr>
        <w:footnoteReference w:id="56"/>
      </w:r>
      <w:r w:rsidRPr="00444CC6">
        <w:rPr>
          <w:szCs w:val="28"/>
          <w:shd w:val="clear" w:color="auto" w:fill="FFFFFF"/>
          <w:lang w:eastAsia="ru-RU"/>
        </w:rPr>
        <w:t xml:space="preserve"> Для программ обучения в КНР можно уделить больше внимания научному методу и развитию научных навыков, а для программ обучения в РФ можно больше внимания уделять развитию творческого мышления и развитию навыков самообразования.</w:t>
      </w:r>
    </w:p>
    <w:p w14:paraId="56426569" w14:textId="77777777" w:rsidR="00B9758D" w:rsidRPr="00444CC6" w:rsidRDefault="00B9758D" w:rsidP="00BD3D8A">
      <w:pPr>
        <w:spacing w:line="276" w:lineRule="auto"/>
        <w:ind w:firstLine="709"/>
        <w:rPr>
          <w:szCs w:val="28"/>
          <w:shd w:val="clear" w:color="auto" w:fill="FFFFFF"/>
          <w:lang w:eastAsia="ru-RU"/>
        </w:rPr>
      </w:pPr>
      <w:r w:rsidRPr="00444CC6">
        <w:rPr>
          <w:szCs w:val="28"/>
          <w:shd w:val="clear" w:color="auto" w:fill="FFFFFF"/>
          <w:lang w:eastAsia="ru-RU"/>
        </w:rPr>
        <w:t>Четвертый результат нашего исследования показал, что российские ИТ-специалисты имеют более высокие баллы на индивидуалистические ценности, чем китайские ИТ-специалисты. Это может быть связано с культурными различиями между двумя странами, где Россия имеет более высокую степень индивидуализма, в то время как Китай более коллективистская культура. Индивидуалистические ценности могут включать такие понятия, как личная свобода, независимость и индивидуальное достижение, тогда как коллективистические ценности могут включать такие понятия, как взаимная зависимость, солидарность и важность групповых достижений.</w:t>
      </w:r>
      <w:r w:rsidR="00577657" w:rsidRPr="00444CC6">
        <w:rPr>
          <w:rStyle w:val="af2"/>
          <w:szCs w:val="28"/>
          <w:shd w:val="clear" w:color="auto" w:fill="FFFFFF"/>
          <w:lang w:eastAsia="ru-RU"/>
        </w:rPr>
        <w:footnoteReference w:id="57"/>
      </w:r>
    </w:p>
    <w:p w14:paraId="4C395E10" w14:textId="77777777" w:rsidR="00B9758D" w:rsidRPr="00444CC6" w:rsidRDefault="00B9758D" w:rsidP="00BD3D8A">
      <w:pPr>
        <w:spacing w:line="276" w:lineRule="auto"/>
        <w:ind w:firstLine="709"/>
        <w:rPr>
          <w:szCs w:val="28"/>
          <w:shd w:val="clear" w:color="auto" w:fill="FFFFFF"/>
          <w:lang w:eastAsia="ru-RU"/>
        </w:rPr>
      </w:pPr>
      <w:r w:rsidRPr="00444CC6">
        <w:rPr>
          <w:szCs w:val="28"/>
          <w:shd w:val="clear" w:color="auto" w:fill="FFFFFF"/>
          <w:lang w:eastAsia="ru-RU"/>
        </w:rPr>
        <w:t>Эти результаты могут иметь важные практические последствия для международных компаний, которые работают в России и Китае и нанимают ИТ-специалистов. Они могут использовать эти результаты для разработки стратегий управления персоналом, которые будут учитывать культурные различия в ценностях. Компании могут также предоставлять ИТ-специалистам возможности для развития межличностных навыков и развития личных и профессиональных качеств, которые могут помочь ИТ-специалистам адаптироваться к международной рабочей среде.</w:t>
      </w:r>
      <w:r w:rsidR="00577657" w:rsidRPr="00444CC6">
        <w:rPr>
          <w:rStyle w:val="af2"/>
          <w:szCs w:val="28"/>
          <w:shd w:val="clear" w:color="auto" w:fill="FFFFFF"/>
          <w:lang w:eastAsia="ru-RU"/>
        </w:rPr>
        <w:footnoteReference w:id="58"/>
      </w:r>
    </w:p>
    <w:p w14:paraId="4FDA5B63" w14:textId="77777777" w:rsidR="00B9758D" w:rsidRPr="00444CC6" w:rsidRDefault="00B9758D" w:rsidP="00BD3D8A">
      <w:pPr>
        <w:spacing w:line="276" w:lineRule="auto"/>
        <w:ind w:firstLine="709"/>
        <w:rPr>
          <w:szCs w:val="28"/>
          <w:shd w:val="clear" w:color="auto" w:fill="FFFFFF"/>
          <w:lang w:eastAsia="ru-RU"/>
        </w:rPr>
      </w:pPr>
      <w:r w:rsidRPr="00444CC6">
        <w:rPr>
          <w:szCs w:val="28"/>
          <w:shd w:val="clear" w:color="auto" w:fill="FFFFFF"/>
          <w:lang w:eastAsia="ru-RU"/>
        </w:rPr>
        <w:t>Из этого следует, что для обеспечения равных возможностей и достижений в ИТ-сфере необходимо учитывать эти различия и работать над созданием более инклюзивных рабочих сред. Для создания более инклюзивных рабочих сред в ИТ-сфере необходимо проводить соответствующую работу по привлечению и поддержке талантливых специалистов из различных социальных групп, включая женщин, меньшинства, людей с ограниченными возможностями и т.д. Также следует обеспечить равные возможности и условия для профессионального развития, учитывая индивидуальные потребности и особенности каждого сотрудника.</w:t>
      </w:r>
    </w:p>
    <w:p w14:paraId="06F0BB10" w14:textId="77777777" w:rsidR="00B9758D" w:rsidRPr="00444CC6" w:rsidRDefault="00B9758D" w:rsidP="00BD3D8A">
      <w:pPr>
        <w:spacing w:line="276" w:lineRule="auto"/>
        <w:ind w:firstLine="709"/>
        <w:rPr>
          <w:szCs w:val="28"/>
          <w:shd w:val="clear" w:color="auto" w:fill="FFFFFF"/>
          <w:lang w:eastAsia="ru-RU"/>
        </w:rPr>
      </w:pPr>
      <w:r w:rsidRPr="00444CC6">
        <w:rPr>
          <w:szCs w:val="28"/>
          <w:shd w:val="clear" w:color="auto" w:fill="FFFFFF"/>
          <w:lang w:eastAsia="ru-RU"/>
        </w:rPr>
        <w:t>Важно также создавать инклюзивную культуру и рабочую среду, где все сотрудники чувствуют себя комфортно и уважаемыми, где принимаются различия и ценится множественность перспектив и подходов.</w:t>
      </w:r>
      <w:r w:rsidR="007E2D0A" w:rsidRPr="00444CC6">
        <w:rPr>
          <w:rStyle w:val="af2"/>
          <w:szCs w:val="28"/>
          <w:shd w:val="clear" w:color="auto" w:fill="FFFFFF"/>
          <w:lang w:eastAsia="ru-RU"/>
        </w:rPr>
        <w:footnoteReference w:id="59"/>
      </w:r>
      <w:r w:rsidRPr="00444CC6">
        <w:rPr>
          <w:szCs w:val="28"/>
          <w:shd w:val="clear" w:color="auto" w:fill="FFFFFF"/>
          <w:lang w:eastAsia="ru-RU"/>
        </w:rPr>
        <w:t xml:space="preserve"> Это может быть достигнуто через обучение сотрудников и руководителей навыкам эмоционального интеллекта и эффективного общения, а также через создание программ развития и поддержки различных социальных групп.</w:t>
      </w:r>
    </w:p>
    <w:p w14:paraId="5C44FCF9" w14:textId="6DFCF717" w:rsidR="00DB4B81" w:rsidRDefault="00B9758D" w:rsidP="00BD3D8A">
      <w:pPr>
        <w:spacing w:line="276" w:lineRule="auto"/>
        <w:ind w:firstLine="709"/>
        <w:rPr>
          <w:szCs w:val="28"/>
          <w:shd w:val="clear" w:color="auto" w:fill="FFFFFF"/>
          <w:lang w:eastAsia="ru-RU"/>
        </w:rPr>
      </w:pPr>
      <w:r w:rsidRPr="00444CC6">
        <w:rPr>
          <w:szCs w:val="28"/>
          <w:shd w:val="clear" w:color="auto" w:fill="FFFFFF"/>
          <w:lang w:eastAsia="ru-RU"/>
        </w:rPr>
        <w:t xml:space="preserve">Наконец, важно обеспечивать честную и прозрачную систему найма, оценки производительности и вознаграждения, чтобы избежать дискриминации и </w:t>
      </w:r>
      <w:proofErr w:type="spellStart"/>
      <w:r w:rsidRPr="00444CC6">
        <w:rPr>
          <w:szCs w:val="28"/>
          <w:shd w:val="clear" w:color="auto" w:fill="FFFFFF"/>
          <w:lang w:eastAsia="ru-RU"/>
        </w:rPr>
        <w:t>привилегирования</w:t>
      </w:r>
      <w:proofErr w:type="spellEnd"/>
      <w:r w:rsidRPr="00444CC6">
        <w:rPr>
          <w:szCs w:val="28"/>
          <w:shd w:val="clear" w:color="auto" w:fill="FFFFFF"/>
          <w:lang w:eastAsia="ru-RU"/>
        </w:rPr>
        <w:t xml:space="preserve"> определенных социальных групп. Все эти меры могут помочь создать более инклюзивную и разнообразную ИТ-сферу, что в свою очередь приведет к более инновационному и успешному бизнесу.</w:t>
      </w:r>
    </w:p>
    <w:p w14:paraId="4351EEB3" w14:textId="77777777" w:rsidR="00C602D1" w:rsidRDefault="00C602D1" w:rsidP="00BD3D8A">
      <w:pPr>
        <w:spacing w:line="276" w:lineRule="auto"/>
        <w:ind w:firstLine="709"/>
        <w:rPr>
          <w:szCs w:val="28"/>
          <w:shd w:val="clear" w:color="auto" w:fill="FFFFFF"/>
          <w:lang w:eastAsia="ru-RU"/>
        </w:rPr>
      </w:pPr>
    </w:p>
    <w:p w14:paraId="4701069F" w14:textId="77777777" w:rsidR="00C602D1" w:rsidRDefault="00C602D1" w:rsidP="00BD3D8A">
      <w:pPr>
        <w:spacing w:line="276" w:lineRule="auto"/>
        <w:ind w:firstLine="709"/>
        <w:rPr>
          <w:szCs w:val="28"/>
          <w:shd w:val="clear" w:color="auto" w:fill="FFFFFF"/>
          <w:lang w:eastAsia="ru-RU"/>
        </w:rPr>
      </w:pPr>
    </w:p>
    <w:p w14:paraId="63FBD924" w14:textId="77777777" w:rsidR="00C602D1" w:rsidRPr="00444CC6" w:rsidRDefault="00C602D1" w:rsidP="00BD3D8A">
      <w:pPr>
        <w:spacing w:line="276" w:lineRule="auto"/>
        <w:ind w:firstLine="709"/>
        <w:rPr>
          <w:szCs w:val="28"/>
          <w:shd w:val="clear" w:color="auto" w:fill="FFFFFF"/>
          <w:lang w:eastAsia="ru-RU"/>
        </w:rPr>
      </w:pPr>
    </w:p>
    <w:p w14:paraId="5DA9C415" w14:textId="77777777" w:rsidR="00DB4B81" w:rsidRPr="00444CC6" w:rsidRDefault="00DB4B81" w:rsidP="00BD3D8A">
      <w:pPr>
        <w:spacing w:line="276" w:lineRule="auto"/>
        <w:ind w:firstLine="709"/>
        <w:rPr>
          <w:szCs w:val="28"/>
          <w:shd w:val="clear" w:color="auto" w:fill="FFFFFF"/>
          <w:lang w:eastAsia="ru-RU"/>
        </w:rPr>
      </w:pPr>
    </w:p>
    <w:p w14:paraId="54D43B7C" w14:textId="77777777" w:rsidR="00DB4B81" w:rsidRPr="00444CC6" w:rsidRDefault="00DB4B81" w:rsidP="00BD3D8A">
      <w:pPr>
        <w:pStyle w:val="ad"/>
        <w:spacing w:before="0" w:after="0" w:line="276" w:lineRule="auto"/>
        <w:ind w:firstLine="709"/>
        <w:rPr>
          <w:rFonts w:eastAsia="等线"/>
          <w:shd w:val="clear" w:color="auto" w:fill="FFFFFF"/>
        </w:rPr>
      </w:pPr>
      <w:bookmarkStart w:id="26" w:name="_Toc132849758"/>
      <w:r w:rsidRPr="00444CC6">
        <w:rPr>
          <w:shd w:val="clear" w:color="auto" w:fill="FFFFFF"/>
          <w:lang w:eastAsia="ru-RU"/>
        </w:rPr>
        <w:t xml:space="preserve">2.3.2 </w:t>
      </w:r>
      <w:r w:rsidR="007F2D50" w:rsidRPr="00444CC6">
        <w:rPr>
          <w:shd w:val="clear" w:color="auto" w:fill="FFFFFF"/>
          <w:lang w:eastAsia="ru-RU"/>
        </w:rPr>
        <w:t>Сравнительный анализ результатов исследования</w:t>
      </w:r>
      <w:bookmarkEnd w:id="26"/>
    </w:p>
    <w:p w14:paraId="6CFAE66D" w14:textId="77777777" w:rsidR="00DB4B81" w:rsidRPr="00444CC6" w:rsidRDefault="00DB4B81" w:rsidP="00BD3D8A">
      <w:pPr>
        <w:spacing w:line="276" w:lineRule="auto"/>
        <w:ind w:firstLine="709"/>
        <w:rPr>
          <w:shd w:val="clear" w:color="auto" w:fill="FFFFFF"/>
          <w:lang w:eastAsia="ru-RU"/>
        </w:rPr>
      </w:pPr>
    </w:p>
    <w:p w14:paraId="7066D064" w14:textId="77777777" w:rsidR="00DB4B81" w:rsidRPr="00444CC6" w:rsidRDefault="00B85EAC" w:rsidP="00BD3D8A">
      <w:pPr>
        <w:spacing w:line="276" w:lineRule="auto"/>
        <w:ind w:firstLine="709"/>
        <w:rPr>
          <w:rFonts w:eastAsia="等线"/>
          <w:shd w:val="clear" w:color="auto" w:fill="FFFFFF"/>
        </w:rPr>
      </w:pPr>
      <w:r w:rsidRPr="00444CC6">
        <w:rPr>
          <w:shd w:val="clear" w:color="auto" w:fill="FFFFFF"/>
          <w:lang w:eastAsia="ru-RU"/>
        </w:rPr>
        <w:t>Из результатов сравнительного анализа китайских и российских ИТ-специалистов, проведенного на основе сетевого анализа, можно сделать следующие шесть выводов</w:t>
      </w:r>
      <w:r w:rsidRPr="00444CC6">
        <w:rPr>
          <w:rFonts w:eastAsia="等线"/>
          <w:shd w:val="clear" w:color="auto" w:fill="FFFFFF"/>
        </w:rPr>
        <w:t>:</w:t>
      </w:r>
    </w:p>
    <w:p w14:paraId="335582A4" w14:textId="1CA1356B" w:rsidR="00B85EAC" w:rsidRPr="00444CC6" w:rsidRDefault="00B85EAC" w:rsidP="00BD3D8A">
      <w:pPr>
        <w:pStyle w:val="a3"/>
        <w:numPr>
          <w:ilvl w:val="0"/>
          <w:numId w:val="33"/>
        </w:numPr>
        <w:spacing w:line="276" w:lineRule="auto"/>
        <w:ind w:left="0" w:firstLineChars="0" w:firstLine="709"/>
        <w:rPr>
          <w:shd w:val="clear" w:color="auto" w:fill="FFFFFF"/>
          <w:lang w:eastAsia="ru-RU"/>
        </w:rPr>
      </w:pPr>
      <w:r w:rsidRPr="00444CC6">
        <w:rPr>
          <w:shd w:val="clear" w:color="auto" w:fill="FFFFFF"/>
          <w:lang w:eastAsia="ru-RU"/>
        </w:rPr>
        <w:t xml:space="preserve">различия межличностной ценности и научной ценности между китайскими </w:t>
      </w:r>
      <w:r w:rsidR="00AE1D74" w:rsidRPr="00444CC6">
        <w:rPr>
          <w:shd w:val="clear" w:color="auto" w:fill="FFFFFF"/>
          <w:lang w:eastAsia="ru-RU"/>
        </w:rPr>
        <w:t>ИТ-специал</w:t>
      </w:r>
      <w:r w:rsidRPr="00444CC6">
        <w:rPr>
          <w:shd w:val="clear" w:color="auto" w:fill="FFFFFF"/>
          <w:lang w:eastAsia="ru-RU"/>
        </w:rPr>
        <w:t>истами и российскими являются самыми большими</w:t>
      </w:r>
    </w:p>
    <w:p w14:paraId="7281A039" w14:textId="45BB07C0" w:rsidR="00B85EAC" w:rsidRPr="00444CC6" w:rsidRDefault="00B85EAC" w:rsidP="00BD3D8A">
      <w:pPr>
        <w:pStyle w:val="a3"/>
        <w:numPr>
          <w:ilvl w:val="0"/>
          <w:numId w:val="33"/>
        </w:numPr>
        <w:spacing w:line="276" w:lineRule="auto"/>
        <w:ind w:left="0" w:firstLineChars="0" w:firstLine="709"/>
        <w:rPr>
          <w:shd w:val="clear" w:color="auto" w:fill="FFFFFF"/>
          <w:lang w:eastAsia="ru-RU"/>
        </w:rPr>
      </w:pPr>
      <w:r w:rsidRPr="00444CC6">
        <w:rPr>
          <w:shd w:val="clear" w:color="auto" w:fill="FFFFFF"/>
          <w:lang w:eastAsia="ru-RU"/>
        </w:rPr>
        <w:t xml:space="preserve">ценности китайских </w:t>
      </w:r>
      <w:r w:rsidR="00AE1D74" w:rsidRPr="00444CC6">
        <w:rPr>
          <w:shd w:val="clear" w:color="auto" w:fill="FFFFFF"/>
          <w:lang w:eastAsia="ru-RU"/>
        </w:rPr>
        <w:t>ИТ-специал</w:t>
      </w:r>
      <w:r w:rsidRPr="00444CC6">
        <w:rPr>
          <w:shd w:val="clear" w:color="auto" w:fill="FFFFFF"/>
          <w:lang w:eastAsia="ru-RU"/>
        </w:rPr>
        <w:t>истов более единые, чем у российских специалистов</w:t>
      </w:r>
    </w:p>
    <w:p w14:paraId="71EC91F5" w14:textId="77777777" w:rsidR="00B85EAC" w:rsidRPr="00444CC6" w:rsidRDefault="00B85EAC" w:rsidP="00BD3D8A">
      <w:pPr>
        <w:pStyle w:val="a3"/>
        <w:numPr>
          <w:ilvl w:val="0"/>
          <w:numId w:val="33"/>
        </w:numPr>
        <w:spacing w:line="276" w:lineRule="auto"/>
        <w:ind w:left="0" w:firstLineChars="0" w:firstLine="709"/>
        <w:rPr>
          <w:shd w:val="clear" w:color="auto" w:fill="FFFFFF"/>
          <w:lang w:eastAsia="ru-RU"/>
        </w:rPr>
      </w:pPr>
      <w:r w:rsidRPr="00444CC6">
        <w:rPr>
          <w:shd w:val="clear" w:color="auto" w:fill="FFFFFF"/>
          <w:lang w:eastAsia="ru-RU"/>
        </w:rPr>
        <w:t>обе страны имеют модели ценностей со своими спецификами в ИТ сфере</w:t>
      </w:r>
    </w:p>
    <w:p w14:paraId="1BA84989" w14:textId="77777777" w:rsidR="00B85EAC" w:rsidRPr="00444CC6" w:rsidRDefault="00B85EAC" w:rsidP="00BD3D8A">
      <w:pPr>
        <w:pStyle w:val="a3"/>
        <w:numPr>
          <w:ilvl w:val="0"/>
          <w:numId w:val="33"/>
        </w:numPr>
        <w:spacing w:line="276" w:lineRule="auto"/>
        <w:ind w:left="0" w:firstLineChars="0" w:firstLine="709"/>
        <w:rPr>
          <w:shd w:val="clear" w:color="auto" w:fill="FFFFFF"/>
          <w:lang w:eastAsia="ru-RU"/>
        </w:rPr>
      </w:pPr>
      <w:r w:rsidRPr="00444CC6">
        <w:rPr>
          <w:shd w:val="clear" w:color="auto" w:fill="FFFFFF"/>
          <w:lang w:eastAsia="ru-RU"/>
        </w:rPr>
        <w:t>межличностные ценности стабильно располагаются на самом низком уровне среди всех групп</w:t>
      </w:r>
    </w:p>
    <w:p w14:paraId="2219C50B" w14:textId="77777777" w:rsidR="00B85EAC" w:rsidRPr="00444CC6" w:rsidRDefault="00B85EAC" w:rsidP="00BD3D8A">
      <w:pPr>
        <w:pStyle w:val="a3"/>
        <w:numPr>
          <w:ilvl w:val="0"/>
          <w:numId w:val="33"/>
        </w:numPr>
        <w:spacing w:line="276" w:lineRule="auto"/>
        <w:ind w:left="0" w:firstLineChars="0" w:firstLine="709"/>
        <w:rPr>
          <w:shd w:val="clear" w:color="auto" w:fill="FFFFFF"/>
          <w:lang w:eastAsia="ru-RU"/>
        </w:rPr>
      </w:pPr>
      <w:r w:rsidRPr="00444CC6">
        <w:rPr>
          <w:shd w:val="clear" w:color="auto" w:fill="FFFFFF"/>
          <w:lang w:eastAsia="ru-RU"/>
        </w:rPr>
        <w:t>все ценности в обоих случаях взаимосвязаны</w:t>
      </w:r>
    </w:p>
    <w:p w14:paraId="51A8FA48" w14:textId="77777777" w:rsidR="00DB4B81" w:rsidRPr="00444CC6" w:rsidRDefault="00B85EAC" w:rsidP="00BD3D8A">
      <w:pPr>
        <w:pStyle w:val="a3"/>
        <w:numPr>
          <w:ilvl w:val="0"/>
          <w:numId w:val="33"/>
        </w:numPr>
        <w:spacing w:line="276" w:lineRule="auto"/>
        <w:ind w:left="0" w:firstLineChars="0" w:firstLine="709"/>
        <w:rPr>
          <w:shd w:val="clear" w:color="auto" w:fill="FFFFFF"/>
          <w:lang w:eastAsia="ru-RU"/>
        </w:rPr>
      </w:pPr>
      <w:r w:rsidRPr="00444CC6">
        <w:rPr>
          <w:shd w:val="clear" w:color="auto" w:fill="FFFFFF"/>
          <w:lang w:eastAsia="ru-RU"/>
        </w:rPr>
        <w:t>степень связанности между ценностями в обоих случаях сильная (коэфф</w:t>
      </w:r>
      <w:r w:rsidR="008D0F44" w:rsidRPr="00444CC6">
        <w:rPr>
          <w:shd w:val="clear" w:color="auto" w:fill="FFFFFF"/>
          <w:lang w:eastAsia="ru-RU"/>
        </w:rPr>
        <w:t>ициент</w:t>
      </w:r>
      <w:r w:rsidRPr="00444CC6">
        <w:rPr>
          <w:shd w:val="clear" w:color="auto" w:fill="FFFFFF"/>
          <w:lang w:eastAsia="ru-RU"/>
        </w:rPr>
        <w:t xml:space="preserve"> корреляции&gt; 0.5)</w:t>
      </w:r>
    </w:p>
    <w:p w14:paraId="5A967A57" w14:textId="77777777" w:rsidR="008D0F44" w:rsidRPr="00444CC6" w:rsidRDefault="008D0F44" w:rsidP="00BD3D8A">
      <w:pPr>
        <w:spacing w:line="276" w:lineRule="auto"/>
        <w:ind w:firstLine="709"/>
        <w:rPr>
          <w:rFonts w:eastAsia="等线"/>
          <w:shd w:val="clear" w:color="auto" w:fill="FFFFFF"/>
        </w:rPr>
      </w:pPr>
      <w:r w:rsidRPr="00444CC6">
        <w:rPr>
          <w:shd w:val="clear" w:color="auto" w:fill="FFFFFF"/>
          <w:lang w:eastAsia="ru-RU"/>
        </w:rPr>
        <w:t>Различия межличностной ценности и научной ценности между китайскими ИТ-специалистами и российскими являются самыми большими. Этот вывод указывает на значительные различия в ценностях, которые выделяют китайских и российских ИТ-специалистов. Межличностная ценность означает значение, придаваемое отношениям между людьми, тогда как научная ценность связана с ценностью научного знания и исследований. Это может иметь важные последствия для организаций, которые пытаются привлечь и удержать талантливых ИТ-специалистов из этих стран.</w:t>
      </w:r>
    </w:p>
    <w:p w14:paraId="59E041CE" w14:textId="77777777" w:rsidR="008D0F44" w:rsidRPr="00444CC6" w:rsidRDefault="008D0F44" w:rsidP="00BD3D8A">
      <w:pPr>
        <w:spacing w:line="276" w:lineRule="auto"/>
        <w:ind w:firstLine="709"/>
        <w:rPr>
          <w:shd w:val="clear" w:color="auto" w:fill="FFFFFF"/>
          <w:lang w:eastAsia="ru-RU"/>
        </w:rPr>
      </w:pPr>
      <w:r w:rsidRPr="00444CC6">
        <w:rPr>
          <w:shd w:val="clear" w:color="auto" w:fill="FFFFFF"/>
          <w:lang w:eastAsia="ru-RU"/>
        </w:rPr>
        <w:t>Ценности китайских ИТ-специалистов более единые, чем у российских специалистов. Этот вывод указывает на то, что китайские ИТ-специалисты имеют большую склонность к согласованности в своих ценностях, чем российские ИТ-специалисты. Это может быть связано с культурными факторами, такими как более коллективистский подход в Китае по сравнению с более индивидуалистским подходом в России.</w:t>
      </w:r>
      <w:r w:rsidR="007E2D0A" w:rsidRPr="00444CC6">
        <w:rPr>
          <w:rStyle w:val="af2"/>
          <w:shd w:val="clear" w:color="auto" w:fill="FFFFFF"/>
          <w:lang w:eastAsia="ru-RU"/>
        </w:rPr>
        <w:footnoteReference w:id="60"/>
      </w:r>
    </w:p>
    <w:p w14:paraId="0B4972C0" w14:textId="77777777" w:rsidR="008D0F44" w:rsidRPr="00444CC6" w:rsidRDefault="008D0F44" w:rsidP="00BD3D8A">
      <w:pPr>
        <w:spacing w:line="276" w:lineRule="auto"/>
        <w:ind w:firstLine="709"/>
        <w:rPr>
          <w:shd w:val="clear" w:color="auto" w:fill="FFFFFF"/>
          <w:lang w:eastAsia="ru-RU"/>
        </w:rPr>
      </w:pPr>
      <w:r w:rsidRPr="00444CC6">
        <w:rPr>
          <w:shd w:val="clear" w:color="auto" w:fill="FFFFFF"/>
          <w:lang w:eastAsia="ru-RU"/>
        </w:rPr>
        <w:t>Обе страны имеют модели ценностей со своими спецификами в ИТ-сфере. Этот вывод подчеркивает уникальность культурных ценностей ИТ-специалистов в Китае и России, которые отличаются от ценностей ИТ-специалистов в других странах. Понимание этих культурных различий может помочь организациям лучше адаптироваться к различным ценностным ориентациям ИТ-специалистов.</w:t>
      </w:r>
      <w:r w:rsidR="0057458B" w:rsidRPr="00444CC6">
        <w:rPr>
          <w:rStyle w:val="af2"/>
          <w:shd w:val="clear" w:color="auto" w:fill="FFFFFF"/>
          <w:lang w:eastAsia="ru-RU"/>
        </w:rPr>
        <w:footnoteReference w:id="61"/>
      </w:r>
    </w:p>
    <w:p w14:paraId="1BC3ED58" w14:textId="77777777" w:rsidR="008D0F44" w:rsidRPr="00444CC6" w:rsidRDefault="008D0F44" w:rsidP="00BD3D8A">
      <w:pPr>
        <w:spacing w:line="276" w:lineRule="auto"/>
        <w:ind w:firstLine="709"/>
        <w:rPr>
          <w:shd w:val="clear" w:color="auto" w:fill="FFFFFF"/>
          <w:lang w:eastAsia="ru-RU"/>
        </w:rPr>
      </w:pPr>
      <w:r w:rsidRPr="00444CC6">
        <w:rPr>
          <w:shd w:val="clear" w:color="auto" w:fill="FFFFFF"/>
          <w:lang w:eastAsia="ru-RU"/>
        </w:rPr>
        <w:t>Межличностные ценности стабильно располагаются на самом низком уровне среди всех групп. Этот вывод указывает на то, что межличностные ценности не являются приоритетными для ИТ-специалистов, включая китайских и российских. Это может быть связано с тем, что ИТ-специалисты проводят большую часть своего времени за компьютерами и не имеют много возможностей для личного общения на рабочем месте. Также возможно, что культура ИТ-сферы отдаёт приоритет результатам работы, а не коммуникации. Однако, несмотря на это, важно учитывать значимость межличностных отношений и обеспечивать условия для их развития, поскольку это может улучшить эффективность работы в коллективе.</w:t>
      </w:r>
      <w:r w:rsidR="00322301" w:rsidRPr="00444CC6">
        <w:rPr>
          <w:rStyle w:val="af2"/>
          <w:shd w:val="clear" w:color="auto" w:fill="FFFFFF"/>
          <w:lang w:eastAsia="ru-RU"/>
        </w:rPr>
        <w:footnoteReference w:id="62"/>
      </w:r>
    </w:p>
    <w:p w14:paraId="5E63CB2C" w14:textId="3BF95502" w:rsidR="004105FE" w:rsidRDefault="004105FE" w:rsidP="00F43E54">
      <w:pPr>
        <w:spacing w:line="276" w:lineRule="auto"/>
        <w:ind w:firstLine="709"/>
        <w:rPr>
          <w:shd w:val="clear" w:color="auto" w:fill="FFFFFF"/>
          <w:lang w:eastAsia="ru-RU"/>
        </w:rPr>
      </w:pPr>
    </w:p>
    <w:p w14:paraId="786DB732" w14:textId="77777777" w:rsidR="00F43E54" w:rsidRPr="00444CC6" w:rsidRDefault="00F43E54" w:rsidP="00F43E54">
      <w:pPr>
        <w:spacing w:line="276" w:lineRule="auto"/>
        <w:ind w:firstLine="709"/>
        <w:rPr>
          <w:shd w:val="clear" w:color="auto" w:fill="FFFFFF"/>
          <w:lang w:eastAsia="ru-RU"/>
        </w:rPr>
      </w:pPr>
    </w:p>
    <w:p w14:paraId="03045D03" w14:textId="77777777" w:rsidR="008D0F44" w:rsidRPr="00444CC6" w:rsidRDefault="008D0F44" w:rsidP="00BD3D8A">
      <w:pPr>
        <w:spacing w:line="276" w:lineRule="auto"/>
        <w:ind w:firstLine="709"/>
        <w:rPr>
          <w:shd w:val="clear" w:color="auto" w:fill="FFFFFF"/>
          <w:lang w:eastAsia="ru-RU"/>
        </w:rPr>
      </w:pPr>
    </w:p>
    <w:p w14:paraId="12CB9EA8" w14:textId="77777777" w:rsidR="000E063C" w:rsidRPr="00444CC6" w:rsidRDefault="00507E1E" w:rsidP="00BD3D8A">
      <w:pPr>
        <w:pStyle w:val="ad"/>
        <w:spacing w:before="0" w:after="0" w:line="276" w:lineRule="auto"/>
        <w:ind w:firstLine="709"/>
        <w:rPr>
          <w:shd w:val="clear" w:color="auto" w:fill="FFFFFF"/>
          <w:lang w:eastAsia="ru-RU"/>
        </w:rPr>
      </w:pPr>
      <w:bookmarkStart w:id="27" w:name="_Toc132849759"/>
      <w:r w:rsidRPr="00444CC6">
        <w:rPr>
          <w:shd w:val="clear" w:color="auto" w:fill="FFFFFF"/>
          <w:lang w:eastAsia="ru-RU"/>
        </w:rPr>
        <w:t xml:space="preserve">2.4 </w:t>
      </w:r>
      <w:r w:rsidR="000E063C" w:rsidRPr="00444CC6">
        <w:rPr>
          <w:shd w:val="clear" w:color="auto" w:fill="FFFFFF"/>
          <w:lang w:eastAsia="ru-RU"/>
        </w:rPr>
        <w:t>Рекомендации</w:t>
      </w:r>
      <w:bookmarkEnd w:id="27"/>
    </w:p>
    <w:p w14:paraId="2892471C" w14:textId="77777777" w:rsidR="000E063C" w:rsidRPr="00444CC6" w:rsidRDefault="000E063C" w:rsidP="00BD3D8A">
      <w:pPr>
        <w:spacing w:line="276" w:lineRule="auto"/>
        <w:ind w:firstLine="709"/>
        <w:rPr>
          <w:shd w:val="clear" w:color="auto" w:fill="FFFFFF"/>
          <w:lang w:eastAsia="ru-RU"/>
        </w:rPr>
      </w:pPr>
    </w:p>
    <w:p w14:paraId="0EBEB9DE" w14:textId="77777777" w:rsidR="00C355C1" w:rsidRPr="00444CC6" w:rsidRDefault="00C355C1" w:rsidP="00BD3D8A">
      <w:pPr>
        <w:spacing w:line="276" w:lineRule="auto"/>
        <w:ind w:firstLine="709"/>
        <w:rPr>
          <w:shd w:val="clear" w:color="auto" w:fill="FFFFFF"/>
          <w:lang w:eastAsia="ru-RU"/>
        </w:rPr>
      </w:pPr>
      <w:r w:rsidRPr="00444CC6">
        <w:rPr>
          <w:shd w:val="clear" w:color="auto" w:fill="FFFFFF"/>
          <w:lang w:eastAsia="ru-RU"/>
        </w:rPr>
        <w:t>С точки зрения государства, рекомендуется разработка и реализация государственной программы поддержки ценностных ориентаций в ИТ-сфере. Такая программа может включать в себя меры, направленные на повышение осведомленности среди ИТ-специалистов в области ценностей, организацию обучающих мероприятий и тренингов, а также создание условий для развития культуры ценностей в рабочей среде. Государство также может устанавливать регулятивные нормы, направленные на защиту прав и интересов ИТ-специалистов, в том числе защиту от дискриминации на основе ценностных ориентаций.</w:t>
      </w:r>
    </w:p>
    <w:p w14:paraId="45ED3212" w14:textId="77777777" w:rsidR="00C355C1" w:rsidRPr="00444CC6" w:rsidRDefault="00C355C1" w:rsidP="00BD3D8A">
      <w:pPr>
        <w:spacing w:line="276" w:lineRule="auto"/>
        <w:ind w:firstLine="709"/>
        <w:rPr>
          <w:shd w:val="clear" w:color="auto" w:fill="FFFFFF"/>
          <w:lang w:eastAsia="ru-RU"/>
        </w:rPr>
      </w:pPr>
      <w:r w:rsidRPr="00444CC6">
        <w:rPr>
          <w:shd w:val="clear" w:color="auto" w:fill="FFFFFF"/>
          <w:lang w:eastAsia="ru-RU"/>
        </w:rPr>
        <w:t>С точки зрения общества, рекомендуется создание и поддержка профессиональных ассоциаций ИТ-специалистов, которые могут объединять профессионалов в общую группу, обеспечивать поддержку и защиту интересов членов ассоциации и вести работу по развитию культуры ценностей в сфере ИТ. Кроме того, общество может оказывать поддержку ИТ-специалистам в развитии личных ценностных ориентаций, особенно тех, которые способствуют социальной ответственности и устойчивости в сфере ИТ.</w:t>
      </w:r>
    </w:p>
    <w:p w14:paraId="37A6ADC3" w14:textId="77777777" w:rsidR="00C355C1" w:rsidRPr="00444CC6" w:rsidRDefault="00C355C1" w:rsidP="00BD3D8A">
      <w:pPr>
        <w:spacing w:line="276" w:lineRule="auto"/>
        <w:ind w:firstLine="709"/>
        <w:rPr>
          <w:shd w:val="clear" w:color="auto" w:fill="FFFFFF"/>
          <w:lang w:eastAsia="ru-RU"/>
        </w:rPr>
      </w:pPr>
      <w:r w:rsidRPr="00444CC6">
        <w:rPr>
          <w:shd w:val="clear" w:color="auto" w:fill="FFFFFF"/>
          <w:lang w:eastAsia="ru-RU"/>
        </w:rPr>
        <w:t>С точки зрения индивида, рекомендуется развивать личные ценностные ориентации, способствующие профессиональному и личностному росту. ИТ-специалисты могут участвовать в обучающих мероприятиях и тренингах, посвященных развитию лидерских качеств, коммуникационных навыков, управления временем и стрессом, а также развитию навыков работы в команде. Кроме того, ИТ-специалисты могут принимать активное участие в жизни профессиональных ассоциаций, а также в социальных и благотворительных мероприятиях, связанных с ИТ-индустрией, чтобы совместно развивать отрасль и вносить свой вклад в общественную жизнь. Кроме того, компании и государственные организации могут проводить обучающие программы для ИТ-специалистов, направленные на формирование ценностей, связанных с этикой и социальной ответственностью.</w:t>
      </w:r>
    </w:p>
    <w:p w14:paraId="1064E7C9" w14:textId="77777777" w:rsidR="00C355C1" w:rsidRPr="00444CC6" w:rsidRDefault="00C355C1" w:rsidP="00BD3D8A">
      <w:pPr>
        <w:spacing w:line="276" w:lineRule="auto"/>
        <w:ind w:firstLine="709"/>
        <w:rPr>
          <w:shd w:val="clear" w:color="auto" w:fill="FFFFFF"/>
          <w:lang w:eastAsia="ru-RU"/>
        </w:rPr>
      </w:pPr>
      <w:r w:rsidRPr="00444CC6">
        <w:rPr>
          <w:shd w:val="clear" w:color="auto" w:fill="FFFFFF"/>
          <w:lang w:eastAsia="ru-RU"/>
        </w:rPr>
        <w:t>С точки зрения государства, важно создавать условия для развития ИТ-отрасли и обеспечения высокого уровня жизни для ИТ-специалистов. Для этого необходимо создавать благоприятную инвестиционную среду, развивать образовательные программы в области ИТ, а также поддерживать научные исследования в этой области.</w:t>
      </w:r>
    </w:p>
    <w:p w14:paraId="0A1CCA9D" w14:textId="77777777" w:rsidR="00C355C1" w:rsidRPr="00444CC6" w:rsidRDefault="00C355C1" w:rsidP="00BD3D8A">
      <w:pPr>
        <w:spacing w:line="276" w:lineRule="auto"/>
        <w:ind w:firstLine="709"/>
        <w:rPr>
          <w:shd w:val="clear" w:color="auto" w:fill="FFFFFF"/>
          <w:lang w:eastAsia="ru-RU"/>
        </w:rPr>
      </w:pPr>
      <w:r w:rsidRPr="00444CC6">
        <w:rPr>
          <w:shd w:val="clear" w:color="auto" w:fill="FFFFFF"/>
          <w:lang w:eastAsia="ru-RU"/>
        </w:rPr>
        <w:t>С точки зрения общества, важно обеспечивать ИТ-специалистам социальную поддержку и признание за их работу. Кроме того, общество должно стимулировать ИТ-специалистов к развитию своих навыков и знаний, а также к участию в общественной жизни.</w:t>
      </w:r>
      <w:r w:rsidRPr="00444CC6">
        <w:rPr>
          <w:shd w:val="clear" w:color="auto" w:fill="FFFFFF"/>
          <w:lang w:eastAsia="ru-RU"/>
        </w:rPr>
        <w:tab/>
      </w:r>
    </w:p>
    <w:p w14:paraId="0D958C2E" w14:textId="77777777" w:rsidR="00C355C1" w:rsidRPr="00444CC6" w:rsidRDefault="00C355C1" w:rsidP="00BD3D8A">
      <w:pPr>
        <w:spacing w:line="276" w:lineRule="auto"/>
        <w:ind w:firstLine="709"/>
        <w:rPr>
          <w:shd w:val="clear" w:color="auto" w:fill="FFFFFF"/>
          <w:lang w:eastAsia="ru-RU"/>
        </w:rPr>
      </w:pPr>
      <w:r w:rsidRPr="00444CC6">
        <w:rPr>
          <w:shd w:val="clear" w:color="auto" w:fill="FFFFFF"/>
          <w:lang w:eastAsia="ru-RU"/>
        </w:rPr>
        <w:t>С точки зрения индивида, важно самому осознавать и развивать свои ценностные ориентации в профессиональной деятельности. ИТ-специалистам необходимо быть ответственными, честными и этичными в своей работе, уделять внимание не только техническим аспектам, но и межличностным отношениям и взаимодействию с обществом. Кроме того, ИТ-специалистам следует стремиться к профессиональному развитию и совершенствованию своих навыков, а также к участию в социальных и благотворительных мероприятиях, связанных с ИТ-индустрией.</w:t>
      </w:r>
    </w:p>
    <w:p w14:paraId="3D2F7B75" w14:textId="77777777" w:rsidR="000E063C" w:rsidRPr="00444CC6" w:rsidRDefault="00C355C1" w:rsidP="00BD3D8A">
      <w:pPr>
        <w:spacing w:line="276" w:lineRule="auto"/>
        <w:ind w:firstLine="709"/>
        <w:rPr>
          <w:shd w:val="clear" w:color="auto" w:fill="FFFFFF"/>
          <w:lang w:eastAsia="ru-RU"/>
        </w:rPr>
      </w:pPr>
      <w:r w:rsidRPr="00444CC6">
        <w:rPr>
          <w:shd w:val="clear" w:color="auto" w:fill="FFFFFF"/>
          <w:lang w:eastAsia="ru-RU"/>
        </w:rPr>
        <w:t>В целом, развитие ценностных ориентаций ИТ-специалистов является важным аспектом развития ИТ-отрасли и общества в целом. Для достижения этой цели необходима совместная работа компаний, государственных органов, общества и индивидов.</w:t>
      </w:r>
    </w:p>
    <w:p w14:paraId="533B2DE5" w14:textId="77777777" w:rsidR="004105FE" w:rsidRPr="00444CC6" w:rsidRDefault="004105FE" w:rsidP="00BD3D8A">
      <w:pPr>
        <w:spacing w:line="276" w:lineRule="auto"/>
        <w:ind w:firstLine="709"/>
        <w:rPr>
          <w:shd w:val="clear" w:color="auto" w:fill="FFFFFF"/>
          <w:lang w:eastAsia="ru-RU"/>
        </w:rPr>
      </w:pPr>
    </w:p>
    <w:p w14:paraId="0739600A" w14:textId="77777777" w:rsidR="004105FE" w:rsidRPr="00444CC6" w:rsidRDefault="004105FE" w:rsidP="00BD3D8A">
      <w:pPr>
        <w:spacing w:line="276" w:lineRule="auto"/>
        <w:ind w:firstLine="709"/>
        <w:rPr>
          <w:shd w:val="clear" w:color="auto" w:fill="FFFFFF"/>
          <w:lang w:eastAsia="ru-RU"/>
        </w:rPr>
      </w:pPr>
    </w:p>
    <w:p w14:paraId="4CAE9AAF" w14:textId="77777777" w:rsidR="004105FE" w:rsidRPr="00444CC6" w:rsidRDefault="004105FE" w:rsidP="00BD3D8A">
      <w:pPr>
        <w:spacing w:line="276" w:lineRule="auto"/>
        <w:ind w:firstLine="709"/>
        <w:rPr>
          <w:shd w:val="clear" w:color="auto" w:fill="FFFFFF"/>
          <w:lang w:eastAsia="ru-RU"/>
        </w:rPr>
      </w:pPr>
    </w:p>
    <w:p w14:paraId="4CC314AD" w14:textId="77777777" w:rsidR="000E063C" w:rsidRPr="00444CC6" w:rsidRDefault="00507E1E" w:rsidP="00BD3D8A">
      <w:pPr>
        <w:pStyle w:val="ad"/>
        <w:spacing w:before="0" w:after="0" w:line="276" w:lineRule="auto"/>
        <w:ind w:firstLine="709"/>
        <w:rPr>
          <w:shd w:val="clear" w:color="auto" w:fill="FFFFFF"/>
          <w:lang w:eastAsia="ru-RU"/>
        </w:rPr>
      </w:pPr>
      <w:bookmarkStart w:id="28" w:name="_Toc132849760"/>
      <w:r w:rsidRPr="00444CC6">
        <w:rPr>
          <w:shd w:val="clear" w:color="auto" w:fill="FFFFFF"/>
          <w:lang w:eastAsia="ru-RU"/>
        </w:rPr>
        <w:t xml:space="preserve">2.5 </w:t>
      </w:r>
      <w:r w:rsidR="000E063C" w:rsidRPr="00444CC6">
        <w:rPr>
          <w:shd w:val="clear" w:color="auto" w:fill="FFFFFF"/>
          <w:lang w:eastAsia="ru-RU"/>
        </w:rPr>
        <w:t>Ограничения исследования</w:t>
      </w:r>
      <w:bookmarkEnd w:id="28"/>
    </w:p>
    <w:p w14:paraId="72FD1F5D" w14:textId="77777777" w:rsidR="000E063C" w:rsidRPr="00444CC6" w:rsidRDefault="000E063C" w:rsidP="00BD3D8A">
      <w:pPr>
        <w:spacing w:line="276" w:lineRule="auto"/>
        <w:ind w:firstLine="709"/>
        <w:rPr>
          <w:shd w:val="clear" w:color="auto" w:fill="FFFFFF"/>
          <w:lang w:eastAsia="ru-RU"/>
        </w:rPr>
      </w:pPr>
    </w:p>
    <w:p w14:paraId="73A92FEA" w14:textId="77777777" w:rsidR="00C355C1" w:rsidRPr="00444CC6" w:rsidRDefault="00C355C1" w:rsidP="00BD3D8A">
      <w:pPr>
        <w:spacing w:line="276" w:lineRule="auto"/>
        <w:ind w:firstLine="709"/>
        <w:rPr>
          <w:shd w:val="clear" w:color="auto" w:fill="FFFFFF"/>
          <w:lang w:eastAsia="ru-RU"/>
        </w:rPr>
      </w:pPr>
      <w:r w:rsidRPr="00444CC6">
        <w:rPr>
          <w:shd w:val="clear" w:color="auto" w:fill="FFFFFF"/>
          <w:lang w:eastAsia="ru-RU"/>
        </w:rPr>
        <w:t>В данном исследовании возможны следующие ограничения:</w:t>
      </w:r>
    </w:p>
    <w:p w14:paraId="3CA00B09" w14:textId="77777777" w:rsidR="00C355C1" w:rsidRPr="00444CC6" w:rsidRDefault="00C355C1" w:rsidP="00BD3D8A">
      <w:pPr>
        <w:pStyle w:val="a3"/>
        <w:numPr>
          <w:ilvl w:val="0"/>
          <w:numId w:val="32"/>
        </w:numPr>
        <w:spacing w:line="276" w:lineRule="auto"/>
        <w:ind w:left="0" w:firstLineChars="0" w:firstLine="709"/>
        <w:rPr>
          <w:shd w:val="clear" w:color="auto" w:fill="FFFFFF"/>
          <w:lang w:eastAsia="ru-RU"/>
        </w:rPr>
      </w:pPr>
      <w:r w:rsidRPr="00444CC6">
        <w:rPr>
          <w:shd w:val="clear" w:color="auto" w:fill="FFFFFF"/>
          <w:lang w:eastAsia="ru-RU"/>
        </w:rPr>
        <w:t>Объем выборки не является достаточно большим для полного представления об ИТ-специалистах в Китае и России. Также возможны искажения, связанные с несбалансированностью выборки по регионам и секторам ИТ-индустрии.</w:t>
      </w:r>
    </w:p>
    <w:p w14:paraId="62D428D1" w14:textId="77777777" w:rsidR="00C355C1" w:rsidRPr="00444CC6" w:rsidRDefault="00C355C1" w:rsidP="00BD3D8A">
      <w:pPr>
        <w:pStyle w:val="a3"/>
        <w:numPr>
          <w:ilvl w:val="0"/>
          <w:numId w:val="32"/>
        </w:numPr>
        <w:spacing w:line="276" w:lineRule="auto"/>
        <w:ind w:left="0" w:firstLineChars="0" w:firstLine="709"/>
        <w:rPr>
          <w:shd w:val="clear" w:color="auto" w:fill="FFFFFF"/>
          <w:lang w:eastAsia="ru-RU"/>
        </w:rPr>
      </w:pPr>
      <w:r w:rsidRPr="00444CC6">
        <w:rPr>
          <w:shd w:val="clear" w:color="auto" w:fill="FFFFFF"/>
          <w:lang w:eastAsia="ru-RU"/>
        </w:rPr>
        <w:t>Исследование было проведено только на основе анкетного опроса, что может привести к искажениям в ответах из-за социального желательности и нежелания давать правдивые ответы на некоторые вопросы.</w:t>
      </w:r>
    </w:p>
    <w:p w14:paraId="002EBDE2" w14:textId="77777777" w:rsidR="00C355C1" w:rsidRPr="00444CC6" w:rsidRDefault="00C355C1" w:rsidP="00BD3D8A">
      <w:pPr>
        <w:pStyle w:val="a3"/>
        <w:numPr>
          <w:ilvl w:val="0"/>
          <w:numId w:val="32"/>
        </w:numPr>
        <w:spacing w:line="276" w:lineRule="auto"/>
        <w:ind w:left="0" w:firstLineChars="0" w:firstLine="709"/>
        <w:rPr>
          <w:shd w:val="clear" w:color="auto" w:fill="FFFFFF"/>
          <w:lang w:eastAsia="ru-RU"/>
        </w:rPr>
      </w:pPr>
      <w:r w:rsidRPr="00444CC6">
        <w:rPr>
          <w:shd w:val="clear" w:color="auto" w:fill="FFFFFF"/>
          <w:lang w:eastAsia="ru-RU"/>
        </w:rPr>
        <w:t>Исследование не учитывает гендерный аспект и могло бы быть более полным, если бы было расширено в этом направлении.</w:t>
      </w:r>
    </w:p>
    <w:p w14:paraId="1C37466B" w14:textId="77777777" w:rsidR="00C355C1" w:rsidRPr="00444CC6" w:rsidRDefault="00C355C1" w:rsidP="00BD3D8A">
      <w:pPr>
        <w:pStyle w:val="a3"/>
        <w:numPr>
          <w:ilvl w:val="0"/>
          <w:numId w:val="32"/>
        </w:numPr>
        <w:spacing w:line="276" w:lineRule="auto"/>
        <w:ind w:left="0" w:firstLineChars="0" w:firstLine="709"/>
        <w:rPr>
          <w:shd w:val="clear" w:color="auto" w:fill="FFFFFF"/>
          <w:lang w:eastAsia="ru-RU"/>
        </w:rPr>
      </w:pPr>
      <w:r w:rsidRPr="00444CC6">
        <w:rPr>
          <w:shd w:val="clear" w:color="auto" w:fill="FFFFFF"/>
          <w:lang w:eastAsia="ru-RU"/>
        </w:rPr>
        <w:t>Исследование проводилось только в Китае и России, что не позволяет обобщать результаты на другие страны и культуры.</w:t>
      </w:r>
    </w:p>
    <w:p w14:paraId="0F953D02" w14:textId="77777777" w:rsidR="000E063C" w:rsidRPr="00444CC6" w:rsidRDefault="00C355C1" w:rsidP="00BD3D8A">
      <w:pPr>
        <w:spacing w:line="276" w:lineRule="auto"/>
        <w:ind w:firstLine="709"/>
        <w:rPr>
          <w:shd w:val="clear" w:color="auto" w:fill="FFFFFF"/>
          <w:lang w:eastAsia="ru-RU"/>
        </w:rPr>
      </w:pPr>
      <w:r w:rsidRPr="00444CC6">
        <w:rPr>
          <w:shd w:val="clear" w:color="auto" w:fill="FFFFFF"/>
          <w:lang w:eastAsia="ru-RU"/>
        </w:rPr>
        <w:t>Несмотря на указанные ограничения, данное исследование является важным шагом в понимании ценностных ориентаций ИТ-специалистов в Китае и России, а также может послужить отправной точкой для дальнейших исследований в этой области.</w:t>
      </w:r>
    </w:p>
    <w:p w14:paraId="6B523830" w14:textId="77777777" w:rsidR="00C355C1" w:rsidRPr="00444CC6" w:rsidRDefault="00C355C1" w:rsidP="00BD3D8A">
      <w:pPr>
        <w:spacing w:line="276" w:lineRule="auto"/>
        <w:ind w:firstLine="709"/>
        <w:rPr>
          <w:shd w:val="clear" w:color="auto" w:fill="FFFFFF"/>
          <w:lang w:eastAsia="ru-RU"/>
        </w:rPr>
      </w:pPr>
    </w:p>
    <w:p w14:paraId="4C4267B2" w14:textId="77777777" w:rsidR="00C355C1" w:rsidRPr="00444CC6" w:rsidRDefault="00C355C1" w:rsidP="00BD3D8A">
      <w:pPr>
        <w:spacing w:line="276" w:lineRule="auto"/>
        <w:ind w:firstLine="709"/>
        <w:rPr>
          <w:shd w:val="clear" w:color="auto" w:fill="FFFFFF"/>
          <w:lang w:eastAsia="ru-RU"/>
        </w:rPr>
      </w:pPr>
    </w:p>
    <w:p w14:paraId="2A9104FC" w14:textId="77777777" w:rsidR="000E063C" w:rsidRDefault="000E063C" w:rsidP="00BD3D8A">
      <w:pPr>
        <w:spacing w:line="276" w:lineRule="auto"/>
        <w:ind w:firstLine="709"/>
        <w:rPr>
          <w:shd w:val="clear" w:color="auto" w:fill="FFFFFF"/>
          <w:lang w:eastAsia="ru-RU"/>
        </w:rPr>
      </w:pPr>
    </w:p>
    <w:p w14:paraId="777D9AF0" w14:textId="77777777" w:rsidR="005D5BDF" w:rsidRPr="00444CC6" w:rsidRDefault="005D5BDF" w:rsidP="00BD3D8A">
      <w:pPr>
        <w:spacing w:line="276" w:lineRule="auto"/>
        <w:ind w:firstLine="709"/>
        <w:rPr>
          <w:shd w:val="clear" w:color="auto" w:fill="FFFFFF"/>
          <w:lang w:eastAsia="ru-RU"/>
        </w:rPr>
      </w:pPr>
    </w:p>
    <w:p w14:paraId="187911EA" w14:textId="77777777" w:rsidR="00174599" w:rsidRPr="00444CC6" w:rsidRDefault="00FC6537" w:rsidP="00BD3D8A">
      <w:pPr>
        <w:pStyle w:val="ad"/>
        <w:spacing w:before="0" w:after="0" w:line="276" w:lineRule="auto"/>
        <w:ind w:firstLine="709"/>
        <w:rPr>
          <w:shd w:val="clear" w:color="auto" w:fill="FFFFFF"/>
          <w:lang w:eastAsia="ru-RU"/>
        </w:rPr>
      </w:pPr>
      <w:bookmarkStart w:id="29" w:name="_Toc132849761"/>
      <w:r w:rsidRPr="00444CC6">
        <w:rPr>
          <w:rFonts w:eastAsia="等线"/>
        </w:rPr>
        <w:t xml:space="preserve">2.6 </w:t>
      </w:r>
      <w:r w:rsidR="00174599" w:rsidRPr="00444CC6">
        <w:t>Прикладное значение исследова</w:t>
      </w:r>
      <w:r w:rsidR="00174599" w:rsidRPr="00444CC6">
        <w:rPr>
          <w:shd w:val="clear" w:color="auto" w:fill="FFFFFF"/>
          <w:lang w:eastAsia="ru-RU"/>
        </w:rPr>
        <w:t>ния</w:t>
      </w:r>
      <w:bookmarkEnd w:id="29"/>
    </w:p>
    <w:p w14:paraId="77B0F3BA" w14:textId="77777777" w:rsidR="00174599" w:rsidRPr="00444CC6" w:rsidRDefault="00174599" w:rsidP="00BD3D8A">
      <w:pPr>
        <w:spacing w:line="276" w:lineRule="auto"/>
        <w:ind w:firstLine="709"/>
        <w:rPr>
          <w:shd w:val="clear" w:color="auto" w:fill="FFFFFF"/>
          <w:lang w:eastAsia="ru-RU"/>
        </w:rPr>
      </w:pPr>
    </w:p>
    <w:p w14:paraId="5A832FD6" w14:textId="77777777" w:rsidR="00174599" w:rsidRPr="00444CC6" w:rsidRDefault="00174599" w:rsidP="00BD3D8A">
      <w:pPr>
        <w:spacing w:line="276" w:lineRule="auto"/>
        <w:ind w:firstLine="709"/>
        <w:rPr>
          <w:shd w:val="clear" w:color="auto" w:fill="FFFFFF"/>
          <w:lang w:eastAsia="ru-RU"/>
        </w:rPr>
      </w:pPr>
      <w:r w:rsidRPr="00444CC6">
        <w:rPr>
          <w:shd w:val="clear" w:color="auto" w:fill="FFFFFF"/>
          <w:lang w:eastAsia="ru-RU"/>
        </w:rPr>
        <w:t>Прикладное значение исследования заключается в том, что он может быть использован компаниями и организациями в сфере ИТ для улучшения управления персоналом. Знание особенностей ценностных ориентаций ИТ-специалистов позволяет компаниям лучше понимать потребности и мотивацию своих сотрудников, что в свою очередь может помочь сделать работу более продуктивной и эффективной.</w:t>
      </w:r>
      <w:r w:rsidR="003F149D" w:rsidRPr="00444CC6">
        <w:rPr>
          <w:rStyle w:val="af2"/>
          <w:shd w:val="clear" w:color="auto" w:fill="FFFFFF"/>
          <w:lang w:eastAsia="ru-RU"/>
        </w:rPr>
        <w:footnoteReference w:id="63"/>
      </w:r>
    </w:p>
    <w:p w14:paraId="75CF1BF3" w14:textId="77777777" w:rsidR="00174599" w:rsidRPr="00444CC6" w:rsidRDefault="00174599" w:rsidP="00BD3D8A">
      <w:pPr>
        <w:spacing w:line="276" w:lineRule="auto"/>
        <w:ind w:firstLine="709"/>
        <w:rPr>
          <w:shd w:val="clear" w:color="auto" w:fill="FFFFFF"/>
          <w:lang w:eastAsia="ru-RU"/>
        </w:rPr>
      </w:pPr>
      <w:r w:rsidRPr="00444CC6">
        <w:rPr>
          <w:shd w:val="clear" w:color="auto" w:fill="FFFFFF"/>
          <w:lang w:eastAsia="ru-RU"/>
        </w:rPr>
        <w:t>Также результаты исследования могут быть использованы для разработки курсов и программ обучения, которые будут более адаптированы к ценностным ориентациям ИТ-специалистов. Это может улучшить эффективность обучения и повысить уровень знаний и навыков сотрудников.</w:t>
      </w:r>
    </w:p>
    <w:p w14:paraId="2570391B" w14:textId="77777777" w:rsidR="00174599" w:rsidRPr="00444CC6" w:rsidRDefault="00174599" w:rsidP="00BD3D8A">
      <w:pPr>
        <w:spacing w:line="276" w:lineRule="auto"/>
        <w:ind w:firstLine="709"/>
        <w:rPr>
          <w:shd w:val="clear" w:color="auto" w:fill="FFFFFF"/>
          <w:lang w:eastAsia="ru-RU"/>
        </w:rPr>
      </w:pPr>
      <w:r w:rsidRPr="00444CC6">
        <w:rPr>
          <w:shd w:val="clear" w:color="auto" w:fill="FFFFFF"/>
          <w:lang w:eastAsia="ru-RU"/>
        </w:rPr>
        <w:t>Кроме того, знание особенностей ценностных ориентаций ИТ-специалистов может быть полезно для правительственных и общественных организаций в разработке политик и программ, направленных на поддержку и развитие ИТ-сектора. Например, это может включать программы по стимулированию развития ИТ-индустрии или улучшению условий работы для ИТ-специалистов.</w:t>
      </w:r>
      <w:r w:rsidR="003F149D" w:rsidRPr="00444CC6">
        <w:rPr>
          <w:rStyle w:val="af2"/>
          <w:shd w:val="clear" w:color="auto" w:fill="FFFFFF"/>
          <w:lang w:eastAsia="ru-RU"/>
        </w:rPr>
        <w:footnoteReference w:id="64"/>
      </w:r>
    </w:p>
    <w:p w14:paraId="5D4B9627" w14:textId="77777777" w:rsidR="00174599" w:rsidRPr="00444CC6" w:rsidRDefault="00174599" w:rsidP="00BD3D8A">
      <w:pPr>
        <w:spacing w:line="276" w:lineRule="auto"/>
        <w:ind w:firstLine="709"/>
        <w:rPr>
          <w:shd w:val="clear" w:color="auto" w:fill="FFFFFF"/>
          <w:lang w:eastAsia="ru-RU"/>
        </w:rPr>
      </w:pPr>
      <w:r w:rsidRPr="00444CC6">
        <w:rPr>
          <w:shd w:val="clear" w:color="auto" w:fill="FFFFFF"/>
          <w:lang w:eastAsia="ru-RU"/>
        </w:rPr>
        <w:t>Таким образом, исследование особенностей ценностных ориентаций ИТ-специалистов имеет широкие практические применения и может быть использовано для улучшения управления персоналом, обучения, разработки политик и программ поддержки ИТ-сектора.</w:t>
      </w:r>
      <w:r w:rsidR="003F149D" w:rsidRPr="00444CC6">
        <w:rPr>
          <w:rStyle w:val="af2"/>
          <w:shd w:val="clear" w:color="auto" w:fill="FFFFFF"/>
          <w:lang w:eastAsia="ru-RU"/>
        </w:rPr>
        <w:footnoteReference w:id="65"/>
      </w:r>
    </w:p>
    <w:p w14:paraId="32FB6FC5" w14:textId="42838544" w:rsidR="005D5BDF" w:rsidRDefault="00554F2B" w:rsidP="005D5BDF">
      <w:pPr>
        <w:spacing w:line="276" w:lineRule="auto"/>
        <w:ind w:firstLine="709"/>
        <w:rPr>
          <w:shd w:val="clear" w:color="auto" w:fill="FFFFFF"/>
          <w:lang w:eastAsia="ru-RU"/>
        </w:rPr>
      </w:pPr>
      <w:r w:rsidRPr="00444CC6">
        <w:rPr>
          <w:shd w:val="clear" w:color="auto" w:fill="FFFFFF"/>
          <w:lang w:eastAsia="ru-RU"/>
        </w:rPr>
        <w:t>Анализ ценностей ИТ-специалистов, проведенный в данном исследовании, имеет важное прикладное значение, так как он способствует укреплению связей между Россией и Китаем и развитию ИТ-индустрии в обеих странах. Полученные результаты могут использоваться при разработке стратегии сотрудничества в ИТ-сфере и при формировании культурных адаптационных программ для ИТ-специалистов, работающих в международных командах.</w:t>
      </w:r>
    </w:p>
    <w:p w14:paraId="606BACDB" w14:textId="77777777" w:rsidR="005D5BDF" w:rsidRDefault="005D5BDF" w:rsidP="005D5BDF">
      <w:pPr>
        <w:spacing w:line="276" w:lineRule="auto"/>
        <w:ind w:firstLine="709"/>
        <w:rPr>
          <w:shd w:val="clear" w:color="auto" w:fill="FFFFFF"/>
          <w:lang w:eastAsia="ru-RU"/>
        </w:rPr>
      </w:pPr>
    </w:p>
    <w:p w14:paraId="326824AD" w14:textId="1CF39578" w:rsidR="000E063C" w:rsidRPr="005D5BDF" w:rsidRDefault="000E063C" w:rsidP="00BD3D8A">
      <w:pPr>
        <w:pStyle w:val="ad"/>
        <w:spacing w:before="0" w:after="0" w:line="276" w:lineRule="auto"/>
        <w:ind w:firstLine="709"/>
        <w:rPr>
          <w:shd w:val="clear" w:color="auto" w:fill="FFFFFF"/>
          <w:lang w:eastAsia="ru-RU"/>
        </w:rPr>
      </w:pPr>
      <w:bookmarkStart w:id="30" w:name="_Toc132849762"/>
      <w:r w:rsidRPr="005D5BDF">
        <w:rPr>
          <w:shd w:val="clear" w:color="auto" w:fill="FFFFFF"/>
          <w:lang w:eastAsia="ru-RU"/>
        </w:rPr>
        <w:t>Выводы</w:t>
      </w:r>
      <w:bookmarkEnd w:id="30"/>
    </w:p>
    <w:p w14:paraId="6053E014" w14:textId="77777777" w:rsidR="000E063C" w:rsidRPr="00444CC6" w:rsidRDefault="000E063C" w:rsidP="00BD3D8A">
      <w:pPr>
        <w:spacing w:line="276" w:lineRule="auto"/>
        <w:ind w:firstLine="709"/>
        <w:rPr>
          <w:shd w:val="clear" w:color="auto" w:fill="FFFFFF"/>
          <w:lang w:eastAsia="ru-RU"/>
        </w:rPr>
      </w:pPr>
    </w:p>
    <w:p w14:paraId="0CC85A4D" w14:textId="77777777" w:rsidR="00174599" w:rsidRPr="00444CC6" w:rsidRDefault="00174599" w:rsidP="00BD3D8A">
      <w:pPr>
        <w:spacing w:line="276" w:lineRule="auto"/>
        <w:ind w:firstLine="709"/>
        <w:rPr>
          <w:shd w:val="clear" w:color="auto" w:fill="FFFFFF"/>
          <w:lang w:eastAsia="ru-RU"/>
        </w:rPr>
      </w:pPr>
      <w:r w:rsidRPr="00444CC6">
        <w:rPr>
          <w:shd w:val="clear" w:color="auto" w:fill="FFFFFF"/>
          <w:lang w:eastAsia="ru-RU"/>
        </w:rPr>
        <w:t>Результаты нашего исследования позволили нам получить ценную информацию о ценностных ориентациях ИТ-специалистов в России и Китае. Мы выяснили, что межличностные ценности у обеих групп располагаются на самом низком уровне, что может указывать на то, что эти ценности не являются приоритетными для ИТ-специалистов. Также мы обнаружили, что ценности китайских ИТ-специалистов более единые, чем у российских, хотя обе страны имеют свои собственные модели ценностей в ИТ-сфере</w:t>
      </w:r>
    </w:p>
    <w:p w14:paraId="7D3CF930" w14:textId="77777777" w:rsidR="00174599" w:rsidRPr="00444CC6" w:rsidRDefault="00174599" w:rsidP="00BD3D8A">
      <w:pPr>
        <w:spacing w:line="276" w:lineRule="auto"/>
        <w:ind w:firstLine="709"/>
        <w:rPr>
          <w:shd w:val="clear" w:color="auto" w:fill="FFFFFF"/>
          <w:lang w:eastAsia="ru-RU"/>
        </w:rPr>
      </w:pPr>
      <w:r w:rsidRPr="00444CC6">
        <w:rPr>
          <w:shd w:val="clear" w:color="auto" w:fill="FFFFFF"/>
          <w:lang w:eastAsia="ru-RU"/>
        </w:rPr>
        <w:t>Однако следует отметить, что наше исследование имеет определенные ограничения, которые необходимо учитывать при интерпретации результатов. В частности, мы ограничились только двумя странами, Россией и Китаем, что не позволяет обобщать наши выводы на другие регионы и культуры. Кроме того, наша выборка была ограничена по количеству участников, что может снизить статистическую значимость полученных результатов.</w:t>
      </w:r>
    </w:p>
    <w:p w14:paraId="27308FA3" w14:textId="77777777" w:rsidR="007E697E" w:rsidRPr="00444CC6" w:rsidRDefault="00174599" w:rsidP="00BD3D8A">
      <w:pPr>
        <w:spacing w:line="276" w:lineRule="auto"/>
        <w:ind w:firstLine="709"/>
        <w:rPr>
          <w:shd w:val="clear" w:color="auto" w:fill="FFFFFF"/>
          <w:lang w:eastAsia="ru-RU"/>
        </w:rPr>
      </w:pPr>
      <w:r w:rsidRPr="00444CC6">
        <w:rPr>
          <w:shd w:val="clear" w:color="auto" w:fill="FFFFFF"/>
          <w:lang w:eastAsia="ru-RU"/>
        </w:rPr>
        <w:t>Несмотря на эти ограничения, наши результаты могут быть полезны для компаний, занимающихся ИТ-сферой, которые могут использовать их для разработки соответствующих стратегий управления персоналом и повышения качества работы своих ИТ-специалистов. Также наши результаты могут быть полезны для государственных органов, занимающихся развитием ИТ-отрасли и формированием кадровой политики в этой области.</w:t>
      </w:r>
    </w:p>
    <w:p w14:paraId="0D033AF5" w14:textId="1B81E5C3" w:rsidR="007E697E" w:rsidRDefault="007E697E" w:rsidP="00F43E54">
      <w:pPr>
        <w:widowControl/>
        <w:spacing w:line="276" w:lineRule="auto"/>
        <w:rPr>
          <w:shd w:val="clear" w:color="auto" w:fill="FFFFFF"/>
          <w:lang w:eastAsia="ru-RU"/>
        </w:rPr>
      </w:pPr>
    </w:p>
    <w:p w14:paraId="0CD0F972" w14:textId="77777777" w:rsidR="00F43E54" w:rsidRDefault="00F43E54" w:rsidP="00F43E54">
      <w:pPr>
        <w:widowControl/>
        <w:spacing w:line="276" w:lineRule="auto"/>
        <w:rPr>
          <w:shd w:val="clear" w:color="auto" w:fill="FFFFFF"/>
          <w:lang w:eastAsia="ru-RU"/>
        </w:rPr>
      </w:pPr>
    </w:p>
    <w:p w14:paraId="004B5D7C" w14:textId="77777777" w:rsidR="00F43E54" w:rsidRDefault="00F43E54" w:rsidP="00F43E54">
      <w:pPr>
        <w:widowControl/>
        <w:spacing w:line="276" w:lineRule="auto"/>
        <w:rPr>
          <w:shd w:val="clear" w:color="auto" w:fill="FFFFFF"/>
          <w:lang w:eastAsia="ru-RU"/>
        </w:rPr>
      </w:pPr>
    </w:p>
    <w:p w14:paraId="5F280407" w14:textId="583CBAB5" w:rsidR="005D5BDF" w:rsidRDefault="005D5BDF">
      <w:pPr>
        <w:widowControl/>
        <w:jc w:val="left"/>
        <w:rPr>
          <w:shd w:val="clear" w:color="auto" w:fill="FFFFFF"/>
          <w:lang w:eastAsia="ru-RU"/>
        </w:rPr>
      </w:pPr>
      <w:r>
        <w:rPr>
          <w:shd w:val="clear" w:color="auto" w:fill="FFFFFF"/>
          <w:lang w:eastAsia="ru-RU"/>
        </w:rPr>
        <w:br w:type="page"/>
      </w:r>
    </w:p>
    <w:p w14:paraId="4FF97B35" w14:textId="77777777" w:rsidR="00EA2F1D" w:rsidRPr="00444CC6" w:rsidRDefault="00EA2F1D" w:rsidP="00BD3D8A">
      <w:pPr>
        <w:spacing w:line="276" w:lineRule="auto"/>
        <w:ind w:firstLine="709"/>
        <w:jc w:val="center"/>
        <w:outlineLvl w:val="0"/>
        <w:rPr>
          <w:rFonts w:eastAsia="等线"/>
          <w:b/>
          <w:bCs/>
          <w:sz w:val="32"/>
          <w:szCs w:val="32"/>
        </w:rPr>
      </w:pPr>
      <w:bookmarkStart w:id="31" w:name="_Toc132849763"/>
      <w:r w:rsidRPr="00444CC6">
        <w:rPr>
          <w:rFonts w:eastAsia="等线"/>
          <w:b/>
          <w:bCs/>
          <w:sz w:val="32"/>
          <w:szCs w:val="32"/>
        </w:rPr>
        <w:t>З</w:t>
      </w:r>
      <w:r w:rsidR="00977AFF" w:rsidRPr="00444CC6">
        <w:rPr>
          <w:rFonts w:eastAsia="等线"/>
          <w:b/>
          <w:bCs/>
          <w:sz w:val="32"/>
          <w:szCs w:val="32"/>
        </w:rPr>
        <w:t>АКЛЮЧЕНИЕ</w:t>
      </w:r>
      <w:bookmarkEnd w:id="31"/>
    </w:p>
    <w:p w14:paraId="30F86E8E" w14:textId="77777777" w:rsidR="00EA2F1D" w:rsidRPr="00444CC6" w:rsidRDefault="00EA2F1D" w:rsidP="00BD3D8A">
      <w:pPr>
        <w:spacing w:line="276" w:lineRule="auto"/>
        <w:ind w:firstLine="709"/>
        <w:rPr>
          <w:szCs w:val="28"/>
          <w:lang w:eastAsia="ru-RU"/>
        </w:rPr>
      </w:pPr>
    </w:p>
    <w:p w14:paraId="45B6104F" w14:textId="77777777" w:rsidR="009270E4" w:rsidRPr="00444CC6" w:rsidRDefault="009270E4" w:rsidP="00BD3D8A">
      <w:pPr>
        <w:spacing w:line="276" w:lineRule="auto"/>
        <w:ind w:firstLine="709"/>
        <w:rPr>
          <w:szCs w:val="28"/>
          <w:lang w:eastAsia="ru-RU"/>
        </w:rPr>
      </w:pPr>
      <w:r w:rsidRPr="00444CC6">
        <w:rPr>
          <w:szCs w:val="28"/>
          <w:lang w:eastAsia="ru-RU"/>
        </w:rPr>
        <w:t>На основании проведенного исследования можно сделать вывод о том, что Китай и Россия имеют свои модели ценностей в развитии информационных технологий. Каждая из этих стран имеет свои уникальные исторические, культурные и социально-экономические особенности, которые формируют специфические ценности ИТ-специалистов.</w:t>
      </w:r>
    </w:p>
    <w:p w14:paraId="749C6E8D" w14:textId="77777777" w:rsidR="009270E4" w:rsidRPr="00444CC6" w:rsidRDefault="009270E4" w:rsidP="00BD3D8A">
      <w:pPr>
        <w:spacing w:line="276" w:lineRule="auto"/>
        <w:ind w:firstLine="709"/>
        <w:rPr>
          <w:szCs w:val="28"/>
          <w:lang w:eastAsia="ru-RU"/>
        </w:rPr>
      </w:pPr>
      <w:r w:rsidRPr="00444CC6">
        <w:rPr>
          <w:szCs w:val="28"/>
          <w:lang w:eastAsia="ru-RU"/>
        </w:rPr>
        <w:t>В ходе анализа ценностей ИТ-специалистов было обнаружено, что в России основными ценностями являются стабильность, безопасность и комфорт, в то время как в Китае - трудолюбие, дисциплина и целеустремленность. Эти различия могут объяснить различны</w:t>
      </w:r>
      <w:r w:rsidR="00B1134A" w:rsidRPr="00444CC6">
        <w:rPr>
          <w:szCs w:val="28"/>
          <w:lang w:eastAsia="ru-RU"/>
        </w:rPr>
        <w:t>е</w:t>
      </w:r>
      <w:r w:rsidRPr="00444CC6">
        <w:rPr>
          <w:szCs w:val="28"/>
          <w:lang w:eastAsia="ru-RU"/>
        </w:rPr>
        <w:t xml:space="preserve"> подход</w:t>
      </w:r>
      <w:r w:rsidR="00B1134A" w:rsidRPr="00444CC6">
        <w:rPr>
          <w:szCs w:val="28"/>
          <w:lang w:eastAsia="ru-RU"/>
        </w:rPr>
        <w:t>ы</w:t>
      </w:r>
      <w:r w:rsidRPr="00444CC6">
        <w:rPr>
          <w:szCs w:val="28"/>
          <w:lang w:eastAsia="ru-RU"/>
        </w:rPr>
        <w:t xml:space="preserve"> к развитию информационных технологий в этих стран.</w:t>
      </w:r>
    </w:p>
    <w:p w14:paraId="304A1ED8" w14:textId="77777777" w:rsidR="009270E4" w:rsidRDefault="009270E4" w:rsidP="00BD3D8A">
      <w:pPr>
        <w:spacing w:line="276" w:lineRule="auto"/>
        <w:ind w:firstLine="709"/>
        <w:rPr>
          <w:szCs w:val="28"/>
          <w:lang w:eastAsia="ru-RU"/>
        </w:rPr>
      </w:pPr>
      <w:r w:rsidRPr="00444CC6">
        <w:rPr>
          <w:szCs w:val="28"/>
          <w:lang w:eastAsia="ru-RU"/>
        </w:rPr>
        <w:t xml:space="preserve">Кроме того, было установлено, что в Китае большое значение придается коллективным ценностям, таким как уважение к старшим, сотрудничество и сближение в коллективе, в то время как в России больше ценится индивидуализм и личная свобода. </w:t>
      </w:r>
      <w:r w:rsidR="00B1134A" w:rsidRPr="00444CC6">
        <w:rPr>
          <w:szCs w:val="28"/>
          <w:lang w:eastAsia="ru-RU"/>
        </w:rPr>
        <w:t>Это также влияет на соответствующую политику развития ИТ-индустрии этих стран.</w:t>
      </w:r>
    </w:p>
    <w:p w14:paraId="0B65CDC8" w14:textId="77777777" w:rsidR="00A02FAF" w:rsidRPr="00A02FAF" w:rsidRDefault="00A02FAF" w:rsidP="00BD3D8A">
      <w:pPr>
        <w:spacing w:line="276" w:lineRule="auto"/>
        <w:ind w:firstLine="709"/>
        <w:rPr>
          <w:szCs w:val="28"/>
          <w:lang w:eastAsia="ru-RU"/>
        </w:rPr>
      </w:pPr>
      <w:r w:rsidRPr="00A02FAF">
        <w:rPr>
          <w:rFonts w:hint="eastAsia"/>
          <w:szCs w:val="28"/>
          <w:lang w:eastAsia="ru-RU"/>
        </w:rPr>
        <w:t>Динамика</w:t>
      </w:r>
      <w:r w:rsidRPr="00A02FAF">
        <w:rPr>
          <w:szCs w:val="28"/>
          <w:lang w:eastAsia="ru-RU"/>
        </w:rPr>
        <w:t xml:space="preserve"> становления теории ценностей в Китае опирается на концепции и подходы к теории ценностей на западе и в России, однако учитывает национальные особенности и традиции Китая. Изучение этой специфики может помочь понять, как культурные и социально-экон</w:t>
      </w:r>
      <w:r w:rsidRPr="00A02FAF">
        <w:rPr>
          <w:rFonts w:hint="eastAsia"/>
          <w:szCs w:val="28"/>
          <w:lang w:eastAsia="ru-RU"/>
        </w:rPr>
        <w:t>омические</w:t>
      </w:r>
      <w:r w:rsidRPr="00A02FAF">
        <w:rPr>
          <w:szCs w:val="28"/>
          <w:lang w:eastAsia="ru-RU"/>
        </w:rPr>
        <w:t xml:space="preserve"> факторы влияют на формирование ценностей в разных странах, в том числе в ИТ-отрасли.</w:t>
      </w:r>
    </w:p>
    <w:p w14:paraId="5B942641" w14:textId="77777777" w:rsidR="00A02FAF" w:rsidRPr="00A02FAF" w:rsidRDefault="00A02FAF" w:rsidP="00BD3D8A">
      <w:pPr>
        <w:spacing w:line="276" w:lineRule="auto"/>
        <w:ind w:firstLine="709"/>
        <w:rPr>
          <w:szCs w:val="28"/>
          <w:lang w:eastAsia="ru-RU"/>
        </w:rPr>
      </w:pPr>
      <w:r w:rsidRPr="00A02FAF">
        <w:rPr>
          <w:rFonts w:hint="eastAsia"/>
          <w:szCs w:val="28"/>
          <w:lang w:eastAsia="ru-RU"/>
        </w:rPr>
        <w:t>Изменения</w:t>
      </w:r>
      <w:r w:rsidRPr="00A02FAF">
        <w:rPr>
          <w:szCs w:val="28"/>
          <w:lang w:eastAsia="ru-RU"/>
        </w:rPr>
        <w:t xml:space="preserve"> в социально-экономических условиях и технологических возможностях могут приводить к изменению системы ценностей в обществе и влиять на культурную и социальную динамику. С развитием ИТ-технологий, ценности ИТ-специалистов становятся все более вост</w:t>
      </w:r>
      <w:r w:rsidRPr="00A02FAF">
        <w:rPr>
          <w:rFonts w:hint="eastAsia"/>
          <w:szCs w:val="28"/>
          <w:lang w:eastAsia="ru-RU"/>
        </w:rPr>
        <w:t>ребованными</w:t>
      </w:r>
      <w:r w:rsidRPr="00A02FAF">
        <w:rPr>
          <w:szCs w:val="28"/>
          <w:lang w:eastAsia="ru-RU"/>
        </w:rPr>
        <w:t xml:space="preserve"> и приобретают новое значение в обществе, что может влиять на формирование ценностей в целом.</w:t>
      </w:r>
    </w:p>
    <w:p w14:paraId="543C7DA7" w14:textId="5D8C7915" w:rsidR="00A02FAF" w:rsidRPr="00444CC6" w:rsidRDefault="00A02FAF" w:rsidP="00BD3D8A">
      <w:pPr>
        <w:spacing w:line="276" w:lineRule="auto"/>
        <w:ind w:firstLine="709"/>
        <w:rPr>
          <w:szCs w:val="28"/>
          <w:lang w:eastAsia="ru-RU"/>
        </w:rPr>
      </w:pPr>
      <w:proofErr w:type="spellStart"/>
      <w:r w:rsidRPr="00A02FAF">
        <w:rPr>
          <w:rFonts w:hint="eastAsia"/>
          <w:szCs w:val="28"/>
          <w:lang w:eastAsia="ru-RU"/>
        </w:rPr>
        <w:t>Мультипарадигмальный</w:t>
      </w:r>
      <w:proofErr w:type="spellEnd"/>
      <w:r w:rsidRPr="00A02FAF">
        <w:rPr>
          <w:szCs w:val="28"/>
          <w:lang w:eastAsia="ru-RU"/>
        </w:rPr>
        <w:t xml:space="preserve"> подход к изучению ценностей ИТ-специалистов позволяет использовать различные подходы и методы исследования ценностей, которые используются в разных областях науки и социальной практике. Этот подход может дать новые научные и практическ</w:t>
      </w:r>
      <w:r w:rsidRPr="00A02FAF">
        <w:rPr>
          <w:rFonts w:hint="eastAsia"/>
          <w:szCs w:val="28"/>
          <w:lang w:eastAsia="ru-RU"/>
        </w:rPr>
        <w:t>ие</w:t>
      </w:r>
      <w:r w:rsidRPr="00A02FAF">
        <w:rPr>
          <w:szCs w:val="28"/>
          <w:lang w:eastAsia="ru-RU"/>
        </w:rPr>
        <w:t xml:space="preserve"> выводы, связанные с развитием ИТ-сферы и формированием ценностей ИТ-специалистов, а также помочь понять влияние культурных и социально-экономических факторов на этот процесс.</w:t>
      </w:r>
    </w:p>
    <w:p w14:paraId="268E159E" w14:textId="77777777" w:rsidR="007E697E" w:rsidRPr="00444CC6" w:rsidRDefault="009270E4" w:rsidP="00BD3D8A">
      <w:pPr>
        <w:spacing w:line="276" w:lineRule="auto"/>
        <w:ind w:firstLine="709"/>
        <w:rPr>
          <w:szCs w:val="28"/>
          <w:lang w:eastAsia="ru-RU"/>
        </w:rPr>
      </w:pPr>
      <w:r w:rsidRPr="00444CC6">
        <w:rPr>
          <w:szCs w:val="28"/>
          <w:lang w:eastAsia="ru-RU"/>
        </w:rPr>
        <w:t xml:space="preserve">Таким образом, наша гипотеза о том, что Китай и Россия имеют свои модели ценностей в развитии информационных технологий, подтвердилась на основе эмпирических данных. Эти результаты могут быть полезны для более глубокого понимания влияния </w:t>
      </w:r>
      <w:r w:rsidR="00B1134A" w:rsidRPr="00444CC6">
        <w:rPr>
          <w:szCs w:val="28"/>
          <w:lang w:eastAsia="ru-RU"/>
        </w:rPr>
        <w:t xml:space="preserve">различных факторов, таких как культурные и социально-экономические факторы, </w:t>
      </w:r>
      <w:r w:rsidRPr="00444CC6">
        <w:rPr>
          <w:szCs w:val="28"/>
          <w:lang w:eastAsia="ru-RU"/>
        </w:rPr>
        <w:t>на развитие ИТ-отрасли в разных странах, а также для создания более эффективных стратегий развития ИТ-индустрии.</w:t>
      </w:r>
    </w:p>
    <w:p w14:paraId="3F2F2C06" w14:textId="5A7C1D27" w:rsidR="004105FE" w:rsidRDefault="004105FE" w:rsidP="003D464A">
      <w:pPr>
        <w:widowControl/>
        <w:jc w:val="left"/>
        <w:rPr>
          <w:rFonts w:eastAsia="等线"/>
          <w:b/>
          <w:bCs/>
          <w:sz w:val="32"/>
          <w:szCs w:val="32"/>
        </w:rPr>
      </w:pPr>
    </w:p>
    <w:p w14:paraId="0B9D59AC" w14:textId="77777777" w:rsidR="003D464A" w:rsidRDefault="003D464A" w:rsidP="003D464A">
      <w:pPr>
        <w:widowControl/>
        <w:jc w:val="left"/>
        <w:rPr>
          <w:rFonts w:eastAsia="等线"/>
          <w:b/>
          <w:bCs/>
          <w:sz w:val="32"/>
          <w:szCs w:val="32"/>
        </w:rPr>
      </w:pPr>
    </w:p>
    <w:p w14:paraId="5E7E43BF" w14:textId="77777777" w:rsidR="003D464A" w:rsidRDefault="003D464A" w:rsidP="003D464A">
      <w:pPr>
        <w:widowControl/>
        <w:jc w:val="left"/>
        <w:rPr>
          <w:rFonts w:eastAsia="等线"/>
          <w:b/>
          <w:bCs/>
          <w:sz w:val="32"/>
          <w:szCs w:val="32"/>
        </w:rPr>
      </w:pPr>
    </w:p>
    <w:p w14:paraId="06379870" w14:textId="77777777" w:rsidR="003D464A" w:rsidRDefault="003D464A" w:rsidP="003D464A">
      <w:pPr>
        <w:widowControl/>
        <w:jc w:val="left"/>
        <w:rPr>
          <w:rFonts w:eastAsia="等线"/>
          <w:b/>
          <w:bCs/>
          <w:sz w:val="32"/>
          <w:szCs w:val="32"/>
        </w:rPr>
      </w:pPr>
    </w:p>
    <w:p w14:paraId="286BD3D0" w14:textId="77777777" w:rsidR="003D464A" w:rsidRDefault="003D464A" w:rsidP="003D464A">
      <w:pPr>
        <w:widowControl/>
        <w:jc w:val="left"/>
        <w:rPr>
          <w:rFonts w:eastAsia="等线"/>
          <w:b/>
          <w:bCs/>
          <w:sz w:val="32"/>
          <w:szCs w:val="32"/>
        </w:rPr>
      </w:pPr>
    </w:p>
    <w:p w14:paraId="4564D2D1" w14:textId="77777777" w:rsidR="003D464A" w:rsidRDefault="003D464A" w:rsidP="003D464A">
      <w:pPr>
        <w:widowControl/>
        <w:jc w:val="left"/>
        <w:rPr>
          <w:rFonts w:eastAsia="等线"/>
          <w:b/>
          <w:bCs/>
          <w:sz w:val="32"/>
          <w:szCs w:val="32"/>
        </w:rPr>
      </w:pPr>
    </w:p>
    <w:p w14:paraId="21FE6F8D" w14:textId="77777777" w:rsidR="003D464A" w:rsidRDefault="003D464A" w:rsidP="003D464A">
      <w:pPr>
        <w:widowControl/>
        <w:jc w:val="left"/>
        <w:rPr>
          <w:rFonts w:eastAsia="等线"/>
          <w:b/>
          <w:bCs/>
          <w:sz w:val="32"/>
          <w:szCs w:val="32"/>
        </w:rPr>
      </w:pPr>
    </w:p>
    <w:p w14:paraId="55F24C14" w14:textId="77777777" w:rsidR="003D464A" w:rsidRDefault="003D464A" w:rsidP="003D464A">
      <w:pPr>
        <w:widowControl/>
        <w:jc w:val="left"/>
        <w:rPr>
          <w:rFonts w:eastAsia="等线"/>
          <w:b/>
          <w:bCs/>
          <w:sz w:val="32"/>
          <w:szCs w:val="32"/>
        </w:rPr>
      </w:pPr>
    </w:p>
    <w:p w14:paraId="5B459FC6" w14:textId="77777777" w:rsidR="003D464A" w:rsidRDefault="003D464A" w:rsidP="003D464A">
      <w:pPr>
        <w:widowControl/>
        <w:jc w:val="left"/>
        <w:rPr>
          <w:rFonts w:eastAsia="等线"/>
          <w:b/>
          <w:bCs/>
          <w:sz w:val="32"/>
          <w:szCs w:val="32"/>
        </w:rPr>
      </w:pPr>
    </w:p>
    <w:p w14:paraId="7AC37B19" w14:textId="77777777" w:rsidR="003D464A" w:rsidRDefault="003D464A" w:rsidP="003D464A">
      <w:pPr>
        <w:widowControl/>
        <w:jc w:val="left"/>
        <w:rPr>
          <w:rFonts w:eastAsia="等线"/>
          <w:b/>
          <w:bCs/>
          <w:sz w:val="32"/>
          <w:szCs w:val="32"/>
        </w:rPr>
      </w:pPr>
    </w:p>
    <w:p w14:paraId="643C9602" w14:textId="77777777" w:rsidR="003D464A" w:rsidRDefault="003D464A" w:rsidP="003D464A">
      <w:pPr>
        <w:widowControl/>
        <w:jc w:val="left"/>
        <w:rPr>
          <w:rFonts w:eastAsia="等线"/>
          <w:b/>
          <w:bCs/>
          <w:sz w:val="32"/>
          <w:szCs w:val="32"/>
        </w:rPr>
      </w:pPr>
    </w:p>
    <w:p w14:paraId="3FE7C648" w14:textId="77777777" w:rsidR="003D464A" w:rsidRDefault="003D464A" w:rsidP="003D464A">
      <w:pPr>
        <w:widowControl/>
        <w:jc w:val="left"/>
        <w:rPr>
          <w:rFonts w:eastAsia="等线"/>
          <w:b/>
          <w:bCs/>
          <w:sz w:val="32"/>
          <w:szCs w:val="32"/>
        </w:rPr>
      </w:pPr>
    </w:p>
    <w:p w14:paraId="77BC7C79" w14:textId="77777777" w:rsidR="003D464A" w:rsidRDefault="003D464A" w:rsidP="003D464A">
      <w:pPr>
        <w:widowControl/>
        <w:jc w:val="left"/>
        <w:rPr>
          <w:rFonts w:eastAsia="等线"/>
          <w:b/>
          <w:bCs/>
          <w:sz w:val="32"/>
          <w:szCs w:val="32"/>
        </w:rPr>
      </w:pPr>
    </w:p>
    <w:p w14:paraId="78BC66F1" w14:textId="77777777" w:rsidR="003D464A" w:rsidRDefault="003D464A" w:rsidP="003D464A">
      <w:pPr>
        <w:widowControl/>
        <w:jc w:val="left"/>
        <w:rPr>
          <w:rFonts w:eastAsia="等线"/>
          <w:b/>
          <w:bCs/>
          <w:sz w:val="32"/>
          <w:szCs w:val="32"/>
        </w:rPr>
      </w:pPr>
    </w:p>
    <w:p w14:paraId="44ABAFB9" w14:textId="77777777" w:rsidR="003D464A" w:rsidRDefault="003D464A" w:rsidP="003D464A">
      <w:pPr>
        <w:widowControl/>
        <w:jc w:val="left"/>
        <w:rPr>
          <w:rFonts w:eastAsia="等线"/>
          <w:b/>
          <w:bCs/>
          <w:sz w:val="32"/>
          <w:szCs w:val="32"/>
        </w:rPr>
      </w:pPr>
    </w:p>
    <w:p w14:paraId="3B6C62B8" w14:textId="77777777" w:rsidR="003D464A" w:rsidRDefault="003D464A" w:rsidP="003D464A">
      <w:pPr>
        <w:widowControl/>
        <w:jc w:val="left"/>
        <w:rPr>
          <w:rFonts w:eastAsia="等线"/>
          <w:b/>
          <w:bCs/>
          <w:sz w:val="32"/>
          <w:szCs w:val="32"/>
        </w:rPr>
      </w:pPr>
    </w:p>
    <w:p w14:paraId="44C6E86F" w14:textId="77777777" w:rsidR="003D464A" w:rsidRDefault="003D464A" w:rsidP="003D464A">
      <w:pPr>
        <w:widowControl/>
        <w:jc w:val="left"/>
        <w:rPr>
          <w:rFonts w:eastAsia="等线"/>
          <w:b/>
          <w:bCs/>
          <w:sz w:val="32"/>
          <w:szCs w:val="32"/>
        </w:rPr>
      </w:pPr>
    </w:p>
    <w:p w14:paraId="46C7CF61" w14:textId="77777777" w:rsidR="003D464A" w:rsidRDefault="003D464A" w:rsidP="003D464A">
      <w:pPr>
        <w:widowControl/>
        <w:jc w:val="left"/>
        <w:rPr>
          <w:rFonts w:eastAsia="等线"/>
          <w:b/>
          <w:bCs/>
          <w:sz w:val="32"/>
          <w:szCs w:val="32"/>
        </w:rPr>
      </w:pPr>
    </w:p>
    <w:p w14:paraId="0AAEA2DB" w14:textId="77777777" w:rsidR="003D464A" w:rsidRDefault="003D464A" w:rsidP="003D464A">
      <w:pPr>
        <w:widowControl/>
        <w:jc w:val="left"/>
        <w:rPr>
          <w:rFonts w:eastAsia="等线"/>
          <w:b/>
          <w:bCs/>
          <w:sz w:val="32"/>
          <w:szCs w:val="32"/>
        </w:rPr>
      </w:pPr>
    </w:p>
    <w:p w14:paraId="440020BE" w14:textId="77777777" w:rsidR="003D464A" w:rsidRPr="00444CC6" w:rsidRDefault="003D464A" w:rsidP="003D464A">
      <w:pPr>
        <w:widowControl/>
        <w:jc w:val="left"/>
        <w:rPr>
          <w:rFonts w:eastAsia="等线"/>
          <w:b/>
          <w:bCs/>
          <w:sz w:val="32"/>
          <w:szCs w:val="32"/>
        </w:rPr>
      </w:pPr>
    </w:p>
    <w:p w14:paraId="3E52F215" w14:textId="27599F49" w:rsidR="005D5BDF" w:rsidRDefault="005D5BDF">
      <w:pPr>
        <w:widowControl/>
        <w:jc w:val="left"/>
        <w:rPr>
          <w:rFonts w:eastAsia="等线"/>
          <w:b/>
          <w:bCs/>
          <w:sz w:val="32"/>
          <w:szCs w:val="32"/>
        </w:rPr>
      </w:pPr>
      <w:r>
        <w:rPr>
          <w:rFonts w:eastAsia="等线"/>
          <w:b/>
          <w:bCs/>
          <w:sz w:val="32"/>
          <w:szCs w:val="32"/>
        </w:rPr>
        <w:br w:type="page"/>
      </w:r>
    </w:p>
    <w:p w14:paraId="37D3B096" w14:textId="39384801" w:rsidR="00EA2F1D" w:rsidRPr="00444CC6" w:rsidRDefault="007E697E" w:rsidP="00BD3D8A">
      <w:pPr>
        <w:pStyle w:val="a7"/>
        <w:ind w:firstLine="709"/>
        <w:rPr>
          <w:sz w:val="32"/>
          <w:lang w:eastAsia="ru-RU"/>
        </w:rPr>
      </w:pPr>
      <w:bookmarkStart w:id="32" w:name="_Toc132849764"/>
      <w:r w:rsidRPr="00444CC6">
        <w:rPr>
          <w:sz w:val="32"/>
        </w:rPr>
        <w:t>СПИСОК ЛИТЕРАТУРЫ</w:t>
      </w:r>
      <w:bookmarkEnd w:id="32"/>
      <w:r w:rsidRPr="00444CC6">
        <w:rPr>
          <w:sz w:val="32"/>
        </w:rPr>
        <w:t xml:space="preserve"> </w:t>
      </w:r>
      <w:r w:rsidR="008C73DE" w:rsidRPr="00444CC6">
        <w:rPr>
          <w:sz w:val="32"/>
        </w:rPr>
        <w:br/>
      </w:r>
    </w:p>
    <w:p w14:paraId="4F2A339F" w14:textId="77777777" w:rsidR="00D00AC3" w:rsidRPr="00444CC6" w:rsidRDefault="00D00AC3" w:rsidP="00BD3D8A">
      <w:pPr>
        <w:pStyle w:val="a3"/>
        <w:numPr>
          <w:ilvl w:val="1"/>
          <w:numId w:val="30"/>
        </w:numPr>
        <w:spacing w:line="276" w:lineRule="auto"/>
        <w:ind w:left="0" w:firstLineChars="0" w:firstLine="709"/>
        <w:rPr>
          <w:rFonts w:eastAsia="等线"/>
        </w:rPr>
      </w:pPr>
      <w:proofErr w:type="spellStart"/>
      <w:r w:rsidRPr="00444CC6">
        <w:rPr>
          <w:rFonts w:eastAsia="等线"/>
          <w:lang w:val="en-US"/>
        </w:rPr>
        <w:t>Hitlin</w:t>
      </w:r>
      <w:proofErr w:type="spellEnd"/>
      <w:r w:rsidRPr="00444CC6">
        <w:rPr>
          <w:rFonts w:eastAsia="等线"/>
          <w:lang w:val="en-US"/>
        </w:rPr>
        <w:t xml:space="preserve">, Steven, and </w:t>
      </w:r>
      <w:proofErr w:type="spellStart"/>
      <w:r w:rsidRPr="00444CC6">
        <w:rPr>
          <w:rFonts w:eastAsia="等线"/>
          <w:lang w:val="en-US"/>
        </w:rPr>
        <w:t>Piliavin</w:t>
      </w:r>
      <w:proofErr w:type="spellEnd"/>
      <w:r w:rsidRPr="00444CC6">
        <w:rPr>
          <w:rFonts w:eastAsia="等线"/>
          <w:lang w:val="en-US"/>
        </w:rPr>
        <w:t xml:space="preserve"> Jane Allyn. Values: Reviving a Dormant Concept. </w:t>
      </w:r>
      <w:proofErr w:type="spellStart"/>
      <w:r w:rsidRPr="00444CC6">
        <w:rPr>
          <w:rFonts w:eastAsia="等线"/>
        </w:rPr>
        <w:t>Annual</w:t>
      </w:r>
      <w:proofErr w:type="spellEnd"/>
      <w:r w:rsidRPr="00444CC6">
        <w:rPr>
          <w:rFonts w:eastAsia="等线"/>
        </w:rPr>
        <w:t xml:space="preserve"> Review </w:t>
      </w:r>
      <w:proofErr w:type="spellStart"/>
      <w:r w:rsidRPr="00444CC6">
        <w:rPr>
          <w:rFonts w:eastAsia="等线"/>
        </w:rPr>
        <w:t>of</w:t>
      </w:r>
      <w:proofErr w:type="spellEnd"/>
      <w:r w:rsidRPr="00444CC6">
        <w:rPr>
          <w:rFonts w:eastAsia="等线"/>
        </w:rPr>
        <w:t xml:space="preserve">. </w:t>
      </w:r>
      <w:proofErr w:type="spellStart"/>
      <w:r w:rsidRPr="00444CC6">
        <w:rPr>
          <w:rFonts w:eastAsia="等线"/>
        </w:rPr>
        <w:t>Sociology</w:t>
      </w:r>
      <w:proofErr w:type="spellEnd"/>
      <w:r w:rsidRPr="00444CC6">
        <w:rPr>
          <w:rFonts w:eastAsia="等线"/>
        </w:rPr>
        <w:t xml:space="preserve">, </w:t>
      </w:r>
      <w:proofErr w:type="spellStart"/>
      <w:r w:rsidRPr="00444CC6">
        <w:rPr>
          <w:rFonts w:eastAsia="等线"/>
        </w:rPr>
        <w:t>Vol</w:t>
      </w:r>
      <w:proofErr w:type="spellEnd"/>
      <w:r w:rsidRPr="00444CC6">
        <w:rPr>
          <w:rFonts w:eastAsia="等线"/>
        </w:rPr>
        <w:t>. 30:359-393. 2004.</w:t>
      </w:r>
    </w:p>
    <w:p w14:paraId="210B3F65" w14:textId="77777777" w:rsidR="00D00AC3" w:rsidRPr="00444CC6" w:rsidRDefault="00D00AC3" w:rsidP="00BD3D8A">
      <w:pPr>
        <w:pStyle w:val="a3"/>
        <w:numPr>
          <w:ilvl w:val="1"/>
          <w:numId w:val="30"/>
        </w:numPr>
        <w:spacing w:line="276" w:lineRule="auto"/>
        <w:ind w:left="0" w:firstLineChars="0" w:firstLine="709"/>
        <w:rPr>
          <w:rFonts w:eastAsia="等线"/>
          <w:lang w:val="en-US"/>
        </w:rPr>
      </w:pPr>
      <w:r w:rsidRPr="00444CC6">
        <w:rPr>
          <w:rFonts w:eastAsia="等线"/>
          <w:lang w:val="en-US"/>
        </w:rPr>
        <w:t xml:space="preserve">Inglehart Ronald, </w:t>
      </w:r>
      <w:proofErr w:type="spellStart"/>
      <w:r w:rsidRPr="00444CC6">
        <w:rPr>
          <w:rFonts w:eastAsia="等线"/>
          <w:lang w:val="en-US"/>
        </w:rPr>
        <w:t>Welzel</w:t>
      </w:r>
      <w:proofErr w:type="spellEnd"/>
      <w:r w:rsidRPr="00444CC6">
        <w:rPr>
          <w:rFonts w:eastAsia="等线"/>
          <w:lang w:val="en-US"/>
        </w:rPr>
        <w:t xml:space="preserve"> Chris. The WVS Cultural Map of the World. // https://www.worldvaluessurvey.org/WVSContents.jsp?CMSID=Findings</w:t>
      </w:r>
    </w:p>
    <w:p w14:paraId="478BB6FE"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lang w:val="en-US"/>
        </w:rPr>
        <w:t xml:space="preserve">Milton Rokeach. The Nature of Human Values. </w:t>
      </w:r>
      <w:r w:rsidRPr="00444CC6">
        <w:rPr>
          <w:rFonts w:eastAsia="等线"/>
        </w:rPr>
        <w:t>New York: Free Press, 1973.</w:t>
      </w:r>
    </w:p>
    <w:p w14:paraId="55F81C0B"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lang w:val="en-US"/>
        </w:rPr>
        <w:t xml:space="preserve">Schwartz, S. H., &amp; </w:t>
      </w:r>
      <w:proofErr w:type="spellStart"/>
      <w:r w:rsidRPr="00444CC6">
        <w:rPr>
          <w:rFonts w:eastAsia="等线"/>
          <w:lang w:val="en-US"/>
        </w:rPr>
        <w:t>Bilsky</w:t>
      </w:r>
      <w:proofErr w:type="spellEnd"/>
      <w:r w:rsidRPr="00444CC6">
        <w:rPr>
          <w:rFonts w:eastAsia="等线"/>
          <w:lang w:val="en-US"/>
        </w:rPr>
        <w:t xml:space="preserve">, W. (1987). Toward a universal psychological structure of human values. </w:t>
      </w:r>
      <w:r w:rsidRPr="00444CC6">
        <w:rPr>
          <w:rFonts w:eastAsia="等线"/>
        </w:rPr>
        <w:t xml:space="preserve">Journal </w:t>
      </w:r>
      <w:proofErr w:type="spellStart"/>
      <w:r w:rsidRPr="00444CC6">
        <w:rPr>
          <w:rFonts w:eastAsia="等线"/>
        </w:rPr>
        <w:t>of</w:t>
      </w:r>
      <w:proofErr w:type="spellEnd"/>
      <w:r w:rsidRPr="00444CC6">
        <w:rPr>
          <w:rFonts w:eastAsia="等线"/>
        </w:rPr>
        <w:t xml:space="preserve"> </w:t>
      </w:r>
      <w:proofErr w:type="spellStart"/>
      <w:r w:rsidRPr="00444CC6">
        <w:rPr>
          <w:rFonts w:eastAsia="等线"/>
        </w:rPr>
        <w:t>Personality</w:t>
      </w:r>
      <w:proofErr w:type="spellEnd"/>
      <w:r w:rsidRPr="00444CC6">
        <w:rPr>
          <w:rFonts w:eastAsia="等线"/>
        </w:rPr>
        <w:t xml:space="preserve"> </w:t>
      </w:r>
      <w:proofErr w:type="spellStart"/>
      <w:r w:rsidRPr="00444CC6">
        <w:rPr>
          <w:rFonts w:eastAsia="等线"/>
        </w:rPr>
        <w:t>and</w:t>
      </w:r>
      <w:proofErr w:type="spellEnd"/>
      <w:r w:rsidRPr="00444CC6">
        <w:rPr>
          <w:rFonts w:eastAsia="等线"/>
        </w:rPr>
        <w:t xml:space="preserve"> Social </w:t>
      </w:r>
      <w:proofErr w:type="spellStart"/>
      <w:r w:rsidRPr="00444CC6">
        <w:rPr>
          <w:rFonts w:eastAsia="等线"/>
        </w:rPr>
        <w:t>Psychology</w:t>
      </w:r>
      <w:proofErr w:type="spellEnd"/>
      <w:r w:rsidRPr="00444CC6">
        <w:rPr>
          <w:rFonts w:eastAsia="等线"/>
        </w:rPr>
        <w:t>, 53(3), 550–562. https://doi.org/10.1037/0022-3514.53.3.550.</w:t>
      </w:r>
    </w:p>
    <w:p w14:paraId="2A58AFCF"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lang w:val="en-US"/>
        </w:rPr>
        <w:t xml:space="preserve">Sorokin P.A. Social and Cultural Dynamics. One Volume Edition. Boston: Porter Sargent. </w:t>
      </w:r>
      <w:r w:rsidRPr="00444CC6">
        <w:rPr>
          <w:rFonts w:eastAsia="等线"/>
        </w:rPr>
        <w:t>1957.</w:t>
      </w:r>
    </w:p>
    <w:p w14:paraId="275D5B90"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lang w:val="en-US"/>
        </w:rPr>
        <w:t xml:space="preserve">Sorokin P.A. Society, Culture, and Personality. </w:t>
      </w:r>
      <w:r w:rsidRPr="00444CC6">
        <w:rPr>
          <w:rFonts w:eastAsia="等线"/>
        </w:rPr>
        <w:t xml:space="preserve">New </w:t>
      </w:r>
      <w:proofErr w:type="spellStart"/>
      <w:r w:rsidRPr="00444CC6">
        <w:rPr>
          <w:rFonts w:eastAsia="等线"/>
        </w:rPr>
        <w:t>york</w:t>
      </w:r>
      <w:proofErr w:type="spellEnd"/>
      <w:r w:rsidRPr="00444CC6">
        <w:rPr>
          <w:rFonts w:eastAsia="等线"/>
        </w:rPr>
        <w:t xml:space="preserve">: </w:t>
      </w:r>
      <w:proofErr w:type="spellStart"/>
      <w:r w:rsidRPr="00444CC6">
        <w:rPr>
          <w:rFonts w:eastAsia="等线"/>
        </w:rPr>
        <w:t>Harper</w:t>
      </w:r>
      <w:proofErr w:type="spellEnd"/>
      <w:r w:rsidRPr="00444CC6">
        <w:rPr>
          <w:rFonts w:eastAsia="等线"/>
        </w:rPr>
        <w:t xml:space="preserve"> &amp; Brothers. 1947.</w:t>
      </w:r>
    </w:p>
    <w:p w14:paraId="438E621A" w14:textId="77777777" w:rsidR="00D00AC3" w:rsidRPr="00444CC6" w:rsidRDefault="00D00AC3" w:rsidP="00BD3D8A">
      <w:pPr>
        <w:pStyle w:val="a3"/>
        <w:numPr>
          <w:ilvl w:val="1"/>
          <w:numId w:val="30"/>
        </w:numPr>
        <w:spacing w:line="276" w:lineRule="auto"/>
        <w:ind w:left="0" w:firstLineChars="0" w:firstLine="709"/>
        <w:rPr>
          <w:rFonts w:eastAsia="等线"/>
        </w:rPr>
      </w:pPr>
      <w:proofErr w:type="spellStart"/>
      <w:r w:rsidRPr="00444CC6">
        <w:rPr>
          <w:rFonts w:eastAsia="等线"/>
        </w:rPr>
        <w:t>Zhiku</w:t>
      </w:r>
      <w:proofErr w:type="spellEnd"/>
      <w:r w:rsidRPr="00444CC6">
        <w:rPr>
          <w:rFonts w:eastAsia="等线"/>
        </w:rPr>
        <w:t>. Управление персоналом. // https://wiki.mbalib.com/wiki/%E5%8A%B3%E5%8A%A8%E5%8A%9B%E7%AE%A1%E7%90%86</w:t>
      </w:r>
    </w:p>
    <w:p w14:paraId="48566187"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lang w:val="en-US"/>
        </w:rPr>
        <w:t xml:space="preserve">Zhu </w:t>
      </w:r>
      <w:proofErr w:type="spellStart"/>
      <w:r w:rsidRPr="00444CC6">
        <w:rPr>
          <w:rFonts w:eastAsia="等线"/>
          <w:lang w:val="en-US"/>
        </w:rPr>
        <w:t>Dayong</w:t>
      </w:r>
      <w:proofErr w:type="spellEnd"/>
      <w:r w:rsidRPr="00444CC6">
        <w:rPr>
          <w:rFonts w:eastAsia="等线"/>
          <w:lang w:val="en-US"/>
        </w:rPr>
        <w:t xml:space="preserve">, Jia </w:t>
      </w:r>
      <w:proofErr w:type="spellStart"/>
      <w:r w:rsidRPr="00444CC6">
        <w:rPr>
          <w:rFonts w:eastAsia="等线"/>
          <w:lang w:val="en-US"/>
        </w:rPr>
        <w:t>Liping</w:t>
      </w:r>
      <w:proofErr w:type="spellEnd"/>
      <w:r w:rsidRPr="00444CC6">
        <w:rPr>
          <w:rFonts w:eastAsia="等线"/>
          <w:lang w:val="en-US"/>
        </w:rPr>
        <w:t xml:space="preserve">. The Historical Evolution, Impact Factors and Practical Enlightenment of College Students' Values since Reform and Opening up. </w:t>
      </w:r>
      <w:r w:rsidRPr="00444CC6">
        <w:rPr>
          <w:rFonts w:eastAsia="等线"/>
        </w:rPr>
        <w:t xml:space="preserve">Studies </w:t>
      </w:r>
      <w:proofErr w:type="spellStart"/>
      <w:r w:rsidRPr="00444CC6">
        <w:rPr>
          <w:rFonts w:eastAsia="等线"/>
        </w:rPr>
        <w:t>on</w:t>
      </w:r>
      <w:proofErr w:type="spellEnd"/>
      <w:r w:rsidRPr="00444CC6">
        <w:rPr>
          <w:rFonts w:eastAsia="等线"/>
        </w:rPr>
        <w:t xml:space="preserve"> Core </w:t>
      </w:r>
      <w:proofErr w:type="spellStart"/>
      <w:r w:rsidRPr="00444CC6">
        <w:rPr>
          <w:rFonts w:eastAsia="等线"/>
        </w:rPr>
        <w:t>Socialist</w:t>
      </w:r>
      <w:proofErr w:type="spellEnd"/>
      <w:r w:rsidRPr="00444CC6">
        <w:rPr>
          <w:rFonts w:eastAsia="等线"/>
        </w:rPr>
        <w:t xml:space="preserve"> </w:t>
      </w:r>
      <w:proofErr w:type="spellStart"/>
      <w:r w:rsidRPr="00444CC6">
        <w:rPr>
          <w:rFonts w:eastAsia="等线"/>
        </w:rPr>
        <w:t>Values</w:t>
      </w:r>
      <w:proofErr w:type="spellEnd"/>
      <w:r w:rsidRPr="00444CC6">
        <w:rPr>
          <w:rFonts w:eastAsia="等线"/>
        </w:rPr>
        <w:t>, 2021. №7.</w:t>
      </w:r>
    </w:p>
    <w:p w14:paraId="34E848F7"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Абрамов Р.Н. Профессиональные коммуникации российских инженерно-технических специалистов: эмпирический анализ // Вестник РУДН. Серия: Социология. 2016. №3.</w:t>
      </w:r>
    </w:p>
    <w:p w14:paraId="4E440C2A" w14:textId="77777777" w:rsidR="00D00AC3" w:rsidRPr="00444CC6" w:rsidRDefault="00D00AC3" w:rsidP="00BD3D8A">
      <w:pPr>
        <w:pStyle w:val="a3"/>
        <w:numPr>
          <w:ilvl w:val="1"/>
          <w:numId w:val="30"/>
        </w:numPr>
        <w:spacing w:line="276" w:lineRule="auto"/>
        <w:ind w:left="0" w:firstLineChars="0" w:firstLine="709"/>
        <w:rPr>
          <w:rFonts w:eastAsia="等线"/>
        </w:rPr>
      </w:pPr>
      <w:proofErr w:type="spellStart"/>
      <w:r w:rsidRPr="00444CC6">
        <w:rPr>
          <w:rFonts w:eastAsia="等线"/>
        </w:rPr>
        <w:t>Бороноев</w:t>
      </w:r>
      <w:proofErr w:type="spellEnd"/>
      <w:r w:rsidRPr="00444CC6">
        <w:rPr>
          <w:rFonts w:eastAsia="等线"/>
        </w:rPr>
        <w:t xml:space="preserve"> А.О., Смирнов П.И. Российский менталитет и реформы // Общество и политика. Современные исследования, поиск концепций / Под ред. Большакова В.Ю. СПб.: Изд-во С.-Петербургского ун-та, 2000. - 510 с. С.274-302.</w:t>
      </w:r>
    </w:p>
    <w:p w14:paraId="23937855" w14:textId="0A00762E"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 xml:space="preserve">Буров В.Г. </w:t>
      </w:r>
      <w:r w:rsidR="000C5724">
        <w:rPr>
          <w:rFonts w:eastAsia="等线"/>
        </w:rPr>
        <w:t>Р</w:t>
      </w:r>
      <w:r w:rsidRPr="00444CC6">
        <w:rPr>
          <w:rFonts w:eastAsia="等线"/>
        </w:rPr>
        <w:t>азмышления о российской цивилизации // Проблемы цивилизационного развития. 2021. №1. URL: https://cyberleninka.ru/article/n/razmyshleniya-o-rossiyskoy-tsivilizatsii (дата обращения: 18.12.2022).</w:t>
      </w:r>
    </w:p>
    <w:p w14:paraId="6B7C1CE2"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Ван Ч. Удержание ИТ-талантов. // https://www.fx361.com/page/2014/1108/13108817.shtml.</w:t>
      </w:r>
    </w:p>
    <w:p w14:paraId="136CF94C"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Васильева Е.С., Осипов Ф.М. Содержание и структура ценностных ориентаций // НОУ ВПО «Институт психологии», Москва. 2016.</w:t>
      </w:r>
    </w:p>
    <w:p w14:paraId="56A4A15D"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 xml:space="preserve">Войтенко В.П., Соколов В.А., </w:t>
      </w:r>
      <w:proofErr w:type="spellStart"/>
      <w:r w:rsidRPr="00444CC6">
        <w:rPr>
          <w:rFonts w:eastAsia="等线"/>
        </w:rPr>
        <w:t>Лубский</w:t>
      </w:r>
      <w:proofErr w:type="spellEnd"/>
      <w:r w:rsidRPr="00444CC6">
        <w:rPr>
          <w:rFonts w:eastAsia="等线"/>
        </w:rPr>
        <w:t xml:space="preserve"> Р.А. Коллективизм и индивидуализм в России как предмет теоретической рефлексии // Философия права. 2019. №3 (90).</w:t>
      </w:r>
    </w:p>
    <w:p w14:paraId="04CF54F0"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 xml:space="preserve">Головин Н.А., </w:t>
      </w:r>
      <w:proofErr w:type="spellStart"/>
      <w:r w:rsidRPr="00444CC6">
        <w:rPr>
          <w:rFonts w:eastAsia="等线"/>
        </w:rPr>
        <w:t>Сибирев</w:t>
      </w:r>
      <w:proofErr w:type="spellEnd"/>
      <w:r w:rsidRPr="00444CC6">
        <w:rPr>
          <w:rFonts w:eastAsia="等线"/>
        </w:rPr>
        <w:t xml:space="preserve"> В.А. О возможности культурной рецессии в России 2010-х гг.: размышления над исследованиями ценностей // ЖССА. 2016. №3. URL: https://cyberleninka.ru/article/n/o-vozmozhnosti-kulturnoy-retsessii-v-rossii-2010-h-gg-razmyshleniya-nad-issledovaniyami-tsennostey (дата обращения: 18.12.2022).</w:t>
      </w:r>
    </w:p>
    <w:p w14:paraId="20FA4119" w14:textId="77777777" w:rsidR="00D00AC3" w:rsidRPr="00444CC6" w:rsidRDefault="00D00AC3" w:rsidP="00BD3D8A">
      <w:pPr>
        <w:pStyle w:val="a3"/>
        <w:numPr>
          <w:ilvl w:val="1"/>
          <w:numId w:val="30"/>
        </w:numPr>
        <w:spacing w:line="276" w:lineRule="auto"/>
        <w:ind w:left="0" w:firstLineChars="0" w:firstLine="709"/>
        <w:rPr>
          <w:rFonts w:eastAsia="等线"/>
        </w:rPr>
      </w:pPr>
      <w:proofErr w:type="spellStart"/>
      <w:r w:rsidRPr="00444CC6">
        <w:rPr>
          <w:rFonts w:eastAsia="等线"/>
        </w:rPr>
        <w:t>Данилкова</w:t>
      </w:r>
      <w:proofErr w:type="spellEnd"/>
      <w:r w:rsidRPr="00444CC6">
        <w:rPr>
          <w:rFonts w:eastAsia="等线"/>
        </w:rPr>
        <w:t xml:space="preserve"> М.П. Критерии измерения ценностей // Идеи и идеалы. 2010. №3. URL: https://cyberleninka.ru/article/n/kriterii-izmereniya-tsennostey (дата обращения: 18.12.2022).</w:t>
      </w:r>
    </w:p>
    <w:p w14:paraId="3BA0219E"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Дерюгин П.П. СОЦИАЛЬНАЯ ДИАГНОСТИКА МЕЖЛИЧНОСТНЫХ ОТНОШЕНИЙ В ИСТОРИИ ЗАПАДНОЙ И ОТЕЧЕСТВЕННОЙ СОЦИОЛОГИИ. Санкт-Петербург, 2001.</w:t>
      </w:r>
    </w:p>
    <w:p w14:paraId="09367375"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 xml:space="preserve">Дерюгин П.П., Баннова О.С., Юй Я. Эмпирическая апробация положений интегральной концепции П.А. Сорокина в исследованиях ценностей ИТ-специалистов (На примере ИТ-групп России, КНР, Бразилии, США) </w:t>
      </w:r>
    </w:p>
    <w:p w14:paraId="08F806CE"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Дерюгин П.П., Лебединцева Л.А., Ярмак О.В., Травин Р.А. Ценности и человеческий капитал сотрудников корпорации: опыт сетевой диагностики // Научный результат. Социология и управление. 2020. №4.</w:t>
      </w:r>
    </w:p>
    <w:p w14:paraId="2E29C243"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Дерюгин П.П., Ярмак О.В., Страшко Е.В., Камышина Е.А., Баннова О.С. Человеческий капитал в ценностных ориентациях студенчества: методология, методика и результаты диагностики // СГН. 2021. №1 (5). URL: https://cyberleninka.ru/article/n/chelovecheskiy-kapital-v-tsennostnyh-orientatsiyah-studenchestva-metodologiya-metodika-i-rezultaty-diagnostiki (дата обращения: 18.12.2022).</w:t>
      </w:r>
    </w:p>
    <w:p w14:paraId="130E4B60"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Епанчинцев А.О. Сетевой анализ в современной социологической теории и его приложение к исследованию рынка труда // Вестник Таганрогского института имени А. П. Чехова. 2006.</w:t>
      </w:r>
    </w:p>
    <w:p w14:paraId="266E5CD8"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Здравомыслов А.Г., Ядов В. А. Отношение к труду и ценностные ориентации личности // Социология в СССР. Москва, 1965.</w:t>
      </w:r>
    </w:p>
    <w:p w14:paraId="72ECA26F"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Кондратьева К.А., Бугаева М.В. СТРАТЕГИИ УПРАВЛЕНИЯ ПЕРСОНАЛОМ В МЕЖДУНАРОДНЫХ КОМПАНИЯХ // Форум молодых ученых. 2018. №10 (26).</w:t>
      </w:r>
    </w:p>
    <w:p w14:paraId="7B205F9A" w14:textId="77777777" w:rsidR="00D00AC3" w:rsidRPr="00444CC6" w:rsidRDefault="00D00AC3" w:rsidP="00BD3D8A">
      <w:pPr>
        <w:pStyle w:val="a3"/>
        <w:numPr>
          <w:ilvl w:val="1"/>
          <w:numId w:val="30"/>
        </w:numPr>
        <w:spacing w:line="276" w:lineRule="auto"/>
        <w:ind w:left="0" w:firstLineChars="0" w:firstLine="709"/>
        <w:rPr>
          <w:rFonts w:eastAsia="等线"/>
        </w:rPr>
      </w:pPr>
      <w:proofErr w:type="spellStart"/>
      <w:r w:rsidRPr="00444CC6">
        <w:rPr>
          <w:rFonts w:eastAsia="等线"/>
        </w:rPr>
        <w:t>Кошарная</w:t>
      </w:r>
      <w:proofErr w:type="spellEnd"/>
      <w:r w:rsidRPr="00444CC6">
        <w:rPr>
          <w:rFonts w:eastAsia="等线"/>
        </w:rPr>
        <w:t xml:space="preserve"> Г.Б., Афанасьева Ю.Л. Ценностные ориентации современной российской молодёжи // </w:t>
      </w:r>
      <w:proofErr w:type="spellStart"/>
      <w:r w:rsidRPr="00444CC6">
        <w:rPr>
          <w:rFonts w:eastAsia="等线"/>
        </w:rPr>
        <w:t>Социолоƨия</w:t>
      </w:r>
      <w:proofErr w:type="spellEnd"/>
      <w:r w:rsidRPr="00444CC6">
        <w:rPr>
          <w:rFonts w:eastAsia="等线"/>
        </w:rPr>
        <w:t>，</w:t>
      </w:r>
      <w:r w:rsidRPr="00444CC6">
        <w:rPr>
          <w:rFonts w:eastAsia="等线"/>
        </w:rPr>
        <w:t>2008(4). С.41-52.</w:t>
      </w:r>
    </w:p>
    <w:p w14:paraId="24008AB6"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Кузнецова Т.Ф. Цифровизация как культурная ценность и цифровые технологии // Горизонты гуманитарного знания. 2019. №5.</w:t>
      </w:r>
    </w:p>
    <w:p w14:paraId="43D63405"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Лапин Н.И. Базовые ценности россиян. Социальные установки, жизненные стратегии. Символы. Мифы. Москва, 2003.</w:t>
      </w:r>
    </w:p>
    <w:p w14:paraId="0B967DBC"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 xml:space="preserve">Лапин Н.И. Проблема ценностей в исследованиях В. А. </w:t>
      </w:r>
      <w:proofErr w:type="spellStart"/>
      <w:r w:rsidRPr="00444CC6">
        <w:rPr>
          <w:rFonts w:eastAsia="等线"/>
        </w:rPr>
        <w:t>Ядова</w:t>
      </w:r>
      <w:proofErr w:type="spellEnd"/>
      <w:r w:rsidRPr="00444CC6">
        <w:rPr>
          <w:rFonts w:eastAsia="等线"/>
        </w:rPr>
        <w:t xml:space="preserve"> и его коллег // Экономическая социология. 2009. №3. С.82-92.</w:t>
      </w:r>
    </w:p>
    <w:p w14:paraId="27624793"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Лапин Н.И. Универсальные ценности и многообразие жизненных миров людей // Диалог культур и партнерство цивилизаций: становление глобальной культуры. М., 2010.</w:t>
      </w:r>
    </w:p>
    <w:p w14:paraId="0060A7AD"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 xml:space="preserve">Ли Ц. Исследование влияния культурного интеллекта сотрудников на их инновационную деятельность. </w:t>
      </w:r>
      <w:proofErr w:type="spellStart"/>
      <w:r w:rsidRPr="00444CC6">
        <w:rPr>
          <w:rFonts w:eastAsia="等线"/>
        </w:rPr>
        <w:t>Чжуннаньский</w:t>
      </w:r>
      <w:proofErr w:type="spellEnd"/>
      <w:r w:rsidRPr="00444CC6">
        <w:rPr>
          <w:rFonts w:eastAsia="等线"/>
        </w:rPr>
        <w:t xml:space="preserve"> университет экономики и права. Ухань, 2021.</w:t>
      </w:r>
    </w:p>
    <w:p w14:paraId="170D4016" w14:textId="0AF16244"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 xml:space="preserve">Линь Чунь. </w:t>
      </w:r>
      <w:r w:rsidR="00104B01">
        <w:rPr>
          <w:rFonts w:eastAsia="等线"/>
        </w:rPr>
        <w:t>П</w:t>
      </w:r>
      <w:r w:rsidRPr="00444CC6">
        <w:rPr>
          <w:rFonts w:eastAsia="等线"/>
        </w:rPr>
        <w:t>редварительное исследование различий в китайских ценностях. Пекин, 1991.</w:t>
      </w:r>
    </w:p>
    <w:p w14:paraId="72605439"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Литвинцев О. С. Динамика ценностных ориентаций китайского общества на современном этапе // Вестник Хакасского государственного университета им. Н. Ф. Катанова. 2015. №11. URL: https://cyberleninka.ru/article/n/dinamika-tsennostnyh-orientatsiy-kitayskogo-obschestva-na-sovremennom-etape (дата обращения: 18.12.2022).</w:t>
      </w:r>
    </w:p>
    <w:p w14:paraId="748BFACF" w14:textId="77777777" w:rsidR="00D00AC3" w:rsidRPr="00444CC6" w:rsidRDefault="00D00AC3" w:rsidP="00BD3D8A">
      <w:pPr>
        <w:pStyle w:val="a3"/>
        <w:numPr>
          <w:ilvl w:val="1"/>
          <w:numId w:val="30"/>
        </w:numPr>
        <w:spacing w:line="276" w:lineRule="auto"/>
        <w:ind w:left="0" w:firstLineChars="0" w:firstLine="709"/>
        <w:rPr>
          <w:rFonts w:eastAsia="等线"/>
        </w:rPr>
      </w:pPr>
      <w:proofErr w:type="spellStart"/>
      <w:r w:rsidRPr="00444CC6">
        <w:rPr>
          <w:rFonts w:eastAsia="等线"/>
        </w:rPr>
        <w:t>Магун</w:t>
      </w:r>
      <w:proofErr w:type="spellEnd"/>
      <w:r w:rsidRPr="00444CC6">
        <w:rPr>
          <w:rFonts w:eastAsia="等线"/>
        </w:rPr>
        <w:t xml:space="preserve"> В., Руднев М. Россияне – большие индивидуалисты, чем европейцы. // https://www.vedomosti.ru/opinion/articles/2010/10/20/nashe_nacionalnoe_ya</w:t>
      </w:r>
    </w:p>
    <w:p w14:paraId="3921BD07"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Мальцева Д.В. Сетевой подход в социологии: генезис идей, современное состояние и возможности применения, Москва, 2014.</w:t>
      </w:r>
    </w:p>
    <w:p w14:paraId="5E5D89B0"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Пан Ю. Исследование потребительских ценностей на фоне китайской культуры — масштабное развитие и сравнение, 2014 г.</w:t>
      </w:r>
    </w:p>
    <w:p w14:paraId="4577FE1A" w14:textId="77777777" w:rsidR="00D00AC3" w:rsidRPr="00444CC6" w:rsidRDefault="00D00AC3" w:rsidP="00BD3D8A">
      <w:pPr>
        <w:pStyle w:val="a3"/>
        <w:numPr>
          <w:ilvl w:val="1"/>
          <w:numId w:val="30"/>
        </w:numPr>
        <w:spacing w:line="276" w:lineRule="auto"/>
        <w:ind w:left="0" w:firstLineChars="0" w:firstLine="709"/>
        <w:rPr>
          <w:rFonts w:eastAsia="等线"/>
          <w:lang w:val="en-US"/>
        </w:rPr>
      </w:pPr>
      <w:r w:rsidRPr="00444CC6">
        <w:rPr>
          <w:rFonts w:eastAsia="等线"/>
        </w:rPr>
        <w:t xml:space="preserve">Политические меры по стимулированию экономического роста в Китайской Народной Республике. </w:t>
      </w:r>
      <w:r w:rsidRPr="00444CC6">
        <w:rPr>
          <w:rFonts w:eastAsia="等线"/>
          <w:lang w:val="en-US"/>
        </w:rPr>
        <w:t>ASIAN DEVELOPMENT BANK. 2022. // https://www.adb.org/sites/default/files/publication/792596/os2022-02-policy-measures-foster-growth-prc-zh_0.pdf</w:t>
      </w:r>
    </w:p>
    <w:p w14:paraId="275C0B21"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Сорокин П.А. Социальная и культурная динамика. Москва: Астрель, 2006.</w:t>
      </w:r>
    </w:p>
    <w:p w14:paraId="1123C91B"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Сорокин П.А. Человек. Цивилизация. Общество. Москва. Издательство политической литературы. 1992.</w:t>
      </w:r>
    </w:p>
    <w:p w14:paraId="24E6DBAA"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 xml:space="preserve">Сулимов В.А., </w:t>
      </w:r>
      <w:proofErr w:type="spellStart"/>
      <w:r w:rsidRPr="00444CC6">
        <w:rPr>
          <w:rFonts w:eastAsia="等线"/>
        </w:rPr>
        <w:t>Гурленова</w:t>
      </w:r>
      <w:proofErr w:type="spellEnd"/>
      <w:r w:rsidRPr="00444CC6">
        <w:rPr>
          <w:rFonts w:eastAsia="等线"/>
        </w:rPr>
        <w:t xml:space="preserve"> Л.В. Культурологическая концепция П. А. Сорокина в современном измерении // Питирим Сорокин и парадигмы глобального развития XXI века (к 125-летию со дня рождения): Международная научная конференция, Сыктывкар, 21−22 августа 2014 г.: сборник научных трудов] / — Сыктывкар: Издательство </w:t>
      </w:r>
      <w:proofErr w:type="spellStart"/>
      <w:r w:rsidRPr="00444CC6">
        <w:rPr>
          <w:rFonts w:eastAsia="等线"/>
        </w:rPr>
        <w:t>СыктГУ</w:t>
      </w:r>
      <w:proofErr w:type="spellEnd"/>
      <w:r w:rsidRPr="00444CC6">
        <w:rPr>
          <w:rFonts w:eastAsia="等线"/>
        </w:rPr>
        <w:t>, 2014. — С. 422-483. — 706 с.</w:t>
      </w:r>
    </w:p>
    <w:p w14:paraId="4785CDD7"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 xml:space="preserve">Сунь Х., </w:t>
      </w:r>
      <w:proofErr w:type="spellStart"/>
      <w:r w:rsidRPr="00444CC6">
        <w:rPr>
          <w:rFonts w:eastAsia="等线"/>
        </w:rPr>
        <w:t>Манхаева</w:t>
      </w:r>
      <w:proofErr w:type="spellEnd"/>
      <w:r w:rsidRPr="00444CC6">
        <w:rPr>
          <w:rFonts w:eastAsia="等线"/>
        </w:rPr>
        <w:t xml:space="preserve"> Е.В. СОВРЕМЕННЫЕ РАЗЛИЧИЯ КОНЦЕПЦИЙ РОССИЙСКОГО И КИТАЙСКОГО НАЧАЛЬНОГО ШКОЛЬНОГО ОБРАЗОВАНИЯ // Современное педагогическое образование. 2022. №3.</w:t>
      </w:r>
    </w:p>
    <w:p w14:paraId="73369D13"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 xml:space="preserve">Сюй </w:t>
      </w:r>
      <w:proofErr w:type="spellStart"/>
      <w:r w:rsidRPr="00444CC6">
        <w:rPr>
          <w:rFonts w:eastAsia="等线"/>
        </w:rPr>
        <w:t>Хунсюй</w:t>
      </w:r>
      <w:proofErr w:type="spellEnd"/>
      <w:r w:rsidRPr="00444CC6">
        <w:rPr>
          <w:rFonts w:eastAsia="等线"/>
        </w:rPr>
        <w:t>. Обзор исследований базовых социальных ценностей в стране и за рубежом, Китайский горно-технологический университет, 2013. №10.</w:t>
      </w:r>
    </w:p>
    <w:p w14:paraId="1134D84B"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Телегин А.М. Коллективизм и индивидуализм в современной России // Символ науки. 2016. №4-3. URL: https://cyberleninka.ru/article/n/kollektivizm-i-individualizm-v-sovremennoy-rossii (дата обращения: 18.12.2022).</w:t>
      </w:r>
    </w:p>
    <w:p w14:paraId="335A686C"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Тугаринов В.П. О ценностях жизни и культуры. Издательство Ленинградского университета, 1960.</w:t>
      </w:r>
    </w:p>
    <w:p w14:paraId="2E64D366"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 xml:space="preserve">Тугаринов В.П. Теория ценностей в марксизме. Издательство Ленинграда, 1968. </w:t>
      </w:r>
    </w:p>
    <w:p w14:paraId="6D0EB390"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 xml:space="preserve">Фэй И. Влияние межличностных отношений в компании на эффективность работы. Международный колледж Университета </w:t>
      </w:r>
      <w:proofErr w:type="spellStart"/>
      <w:r w:rsidRPr="00444CC6">
        <w:rPr>
          <w:rFonts w:eastAsia="等线"/>
        </w:rPr>
        <w:t>Гларуса</w:t>
      </w:r>
      <w:proofErr w:type="spellEnd"/>
      <w:r w:rsidRPr="00444CC6">
        <w:rPr>
          <w:rFonts w:eastAsia="等线"/>
        </w:rPr>
        <w:t>. 2020.</w:t>
      </w:r>
    </w:p>
    <w:p w14:paraId="680B8E66"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Хмырова-</w:t>
      </w:r>
      <w:proofErr w:type="spellStart"/>
      <w:r w:rsidRPr="00444CC6">
        <w:rPr>
          <w:rFonts w:eastAsia="等线"/>
        </w:rPr>
        <w:t>Пруель</w:t>
      </w:r>
      <w:proofErr w:type="spellEnd"/>
      <w:r w:rsidRPr="00444CC6">
        <w:rPr>
          <w:rFonts w:eastAsia="等线"/>
        </w:rPr>
        <w:t xml:space="preserve"> И.Б. Концепция ценностей В.П. Тугаринова и ценностная проблематика в отечественной социологии (60 - 90-ые годы ХХ века). Диссертация кандидата социологических наук, Санкт-Петербург. 2002.</w:t>
      </w:r>
    </w:p>
    <w:p w14:paraId="1E62DF42"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Ху Цзе. Составление и измерение анкеты о потребительских ценностях студентов колледжей, Юго-Западный университет, Чунцин. 2008 г.</w:t>
      </w:r>
    </w:p>
    <w:p w14:paraId="521BB8A6"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 xml:space="preserve">Хуан </w:t>
      </w:r>
      <w:proofErr w:type="spellStart"/>
      <w:r w:rsidRPr="00444CC6">
        <w:rPr>
          <w:rFonts w:eastAsia="等线"/>
        </w:rPr>
        <w:t>Гуанго</w:t>
      </w:r>
      <w:proofErr w:type="spellEnd"/>
      <w:r w:rsidRPr="00444CC6">
        <w:rPr>
          <w:rFonts w:eastAsia="等线"/>
        </w:rPr>
        <w:t xml:space="preserve">. Современная трансформация конфуцианских ценностей: теоретический анализ и эмпирическое исследование, </w:t>
      </w:r>
      <w:proofErr w:type="spellStart"/>
      <w:r w:rsidRPr="00444CC6">
        <w:rPr>
          <w:rFonts w:eastAsia="等线"/>
        </w:rPr>
        <w:t>Тяньцзиньское</w:t>
      </w:r>
      <w:proofErr w:type="spellEnd"/>
      <w:r w:rsidRPr="00444CC6">
        <w:rPr>
          <w:rFonts w:eastAsia="等线"/>
        </w:rPr>
        <w:t xml:space="preserve"> народное издательство, 1995.</w:t>
      </w:r>
    </w:p>
    <w:p w14:paraId="0C8791B3"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 xml:space="preserve">Цзинь </w:t>
      </w:r>
      <w:proofErr w:type="spellStart"/>
      <w:r w:rsidRPr="00444CC6">
        <w:rPr>
          <w:rFonts w:eastAsia="等线"/>
        </w:rPr>
        <w:t>Шенхуа</w:t>
      </w:r>
      <w:proofErr w:type="spellEnd"/>
      <w:r w:rsidRPr="00444CC6">
        <w:rPr>
          <w:rFonts w:eastAsia="等线"/>
        </w:rPr>
        <w:t xml:space="preserve">, Синь </w:t>
      </w:r>
      <w:proofErr w:type="spellStart"/>
      <w:r w:rsidRPr="00444CC6">
        <w:rPr>
          <w:rFonts w:eastAsia="等线"/>
        </w:rPr>
        <w:t>Чжиюн</w:t>
      </w:r>
      <w:proofErr w:type="spellEnd"/>
      <w:r w:rsidRPr="00444CC6">
        <w:rPr>
          <w:rFonts w:eastAsia="等线"/>
        </w:rPr>
        <w:t>. Текущая ситуация и тенденции развития исследований китайских ценностей Журнал Пекинского педагогического университета (издание по социальным наукам), 2003. Выпуск 3, С.56-64.</w:t>
      </w:r>
    </w:p>
    <w:p w14:paraId="47ED27E4" w14:textId="77777777" w:rsidR="00D00AC3" w:rsidRPr="00444CC6" w:rsidRDefault="00D00AC3" w:rsidP="00BD3D8A">
      <w:pPr>
        <w:pStyle w:val="a3"/>
        <w:numPr>
          <w:ilvl w:val="1"/>
          <w:numId w:val="30"/>
        </w:numPr>
        <w:spacing w:line="276" w:lineRule="auto"/>
        <w:ind w:left="0" w:firstLineChars="0" w:firstLine="709"/>
        <w:rPr>
          <w:rFonts w:eastAsia="等线"/>
        </w:rPr>
      </w:pPr>
      <w:proofErr w:type="spellStart"/>
      <w:r w:rsidRPr="00444CC6">
        <w:rPr>
          <w:rFonts w:eastAsia="等线"/>
        </w:rPr>
        <w:t>Черемошкина</w:t>
      </w:r>
      <w:proofErr w:type="spellEnd"/>
      <w:r w:rsidRPr="00444CC6">
        <w:rPr>
          <w:rFonts w:eastAsia="等线"/>
        </w:rPr>
        <w:t xml:space="preserve"> Л.В</w:t>
      </w:r>
      <w:r w:rsidRPr="00444CC6">
        <w:rPr>
          <w:rFonts w:eastAsia="等线"/>
        </w:rPr>
        <w:t>．</w:t>
      </w:r>
      <w:r w:rsidRPr="00444CC6">
        <w:rPr>
          <w:rFonts w:eastAsia="等线"/>
        </w:rPr>
        <w:t xml:space="preserve">Ценностные ориентации современной молодёжи как основа социальной ответственности </w:t>
      </w:r>
      <w:proofErr w:type="spellStart"/>
      <w:r w:rsidRPr="00444CC6">
        <w:rPr>
          <w:rFonts w:eastAsia="等线"/>
        </w:rPr>
        <w:t>социальнаяполиmика</w:t>
      </w:r>
      <w:proofErr w:type="spellEnd"/>
      <w:r w:rsidRPr="00444CC6">
        <w:rPr>
          <w:rFonts w:eastAsia="等线"/>
        </w:rPr>
        <w:t xml:space="preserve"> и </w:t>
      </w:r>
      <w:proofErr w:type="spellStart"/>
      <w:r w:rsidRPr="00444CC6">
        <w:rPr>
          <w:rFonts w:eastAsia="等线"/>
        </w:rPr>
        <w:t>социолоƨия</w:t>
      </w:r>
      <w:proofErr w:type="spellEnd"/>
      <w:r w:rsidRPr="00444CC6">
        <w:rPr>
          <w:rFonts w:eastAsia="等线"/>
        </w:rPr>
        <w:t>，</w:t>
      </w:r>
      <w:r w:rsidRPr="00444CC6">
        <w:rPr>
          <w:rFonts w:eastAsia="等线"/>
        </w:rPr>
        <w:t>2006. №3.</w:t>
      </w:r>
    </w:p>
    <w:p w14:paraId="70202194"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Чжан Л. Китайско-российские языковые и культурные различия // Педагогическое образование в России. 2019. №4.</w:t>
      </w:r>
    </w:p>
    <w:p w14:paraId="1BB51D1C"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Чжан Л. Традиционные китайские культурные ценности и национальная идентичность. Новости науки Китая. Пекин. 2012.</w:t>
      </w:r>
    </w:p>
    <w:p w14:paraId="0E2A75D8"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 xml:space="preserve">Чжан </w:t>
      </w:r>
      <w:proofErr w:type="spellStart"/>
      <w:r w:rsidRPr="00444CC6">
        <w:rPr>
          <w:rFonts w:eastAsia="等线"/>
        </w:rPr>
        <w:t>Цзиньфу</w:t>
      </w:r>
      <w:proofErr w:type="spellEnd"/>
      <w:r w:rsidRPr="00444CC6">
        <w:rPr>
          <w:rFonts w:eastAsia="等线"/>
        </w:rPr>
        <w:t>. Современная молодежная психология. Чунцин, издательство Чунцина. 2005.</w:t>
      </w:r>
    </w:p>
    <w:p w14:paraId="0DF79B91"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 xml:space="preserve">Чжоу И. Новый подход к исследованию ценностей и моделей поведения нового поколения. Академический журнал </w:t>
      </w:r>
      <w:proofErr w:type="spellStart"/>
      <w:r w:rsidRPr="00444CC6">
        <w:rPr>
          <w:rFonts w:eastAsia="等线"/>
        </w:rPr>
        <w:t>Фуданьского</w:t>
      </w:r>
      <w:proofErr w:type="spellEnd"/>
      <w:r w:rsidRPr="00444CC6">
        <w:rPr>
          <w:rFonts w:eastAsia="等线"/>
        </w:rPr>
        <w:t xml:space="preserve"> университета, Шанхай. 2021.</w:t>
      </w:r>
    </w:p>
    <w:p w14:paraId="6F17B0B6" w14:textId="425EC4EB"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 xml:space="preserve">Чжу Цянь. </w:t>
      </w:r>
      <w:r w:rsidR="00104B01">
        <w:rPr>
          <w:rFonts w:eastAsia="等线"/>
        </w:rPr>
        <w:t>И</w:t>
      </w:r>
      <w:r w:rsidRPr="00444CC6">
        <w:rPr>
          <w:rFonts w:eastAsia="等线"/>
        </w:rPr>
        <w:t>зучение культурных ценностей в современном материковом Китае, Декларация 1995 года.</w:t>
      </w:r>
    </w:p>
    <w:p w14:paraId="7AE3284E"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Чжун Мин. Межкультурная сопоставимость китайских ценностей в рамках теории универсальных ценностей Шварца: эмпирическое исследование ценностей рабочих-мигрантов в Шанхае и местных жителей Шанхая Шанхайский университет международных исследований | 2010.</w:t>
      </w:r>
    </w:p>
    <w:p w14:paraId="778E31A4"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Чэнь Ю. Как разработать ИТ-стратегию в соответствии с 13-м пятилетним планом Китая. 2017. // http://www.cnbp.net/news/detail/15974?categoryid=59</w:t>
      </w:r>
    </w:p>
    <w:p w14:paraId="251363C8"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 xml:space="preserve">Шань </w:t>
      </w:r>
      <w:proofErr w:type="spellStart"/>
      <w:r w:rsidRPr="00444CC6">
        <w:rPr>
          <w:rFonts w:eastAsia="等线"/>
        </w:rPr>
        <w:t>Бо</w:t>
      </w:r>
      <w:proofErr w:type="spellEnd"/>
      <w:r w:rsidRPr="00444CC6">
        <w:rPr>
          <w:rFonts w:eastAsia="等线"/>
        </w:rPr>
        <w:t>. Межкультурное понимание ценностей — на примере «смирения», Уханьский университет. 2020 выпуск 1.</w:t>
      </w:r>
    </w:p>
    <w:p w14:paraId="73E7A53A"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 xml:space="preserve">Юй Я. Особенности социальной интеграции ценностей российских и китайских </w:t>
      </w:r>
      <w:proofErr w:type="spellStart"/>
      <w:r w:rsidRPr="00444CC6">
        <w:rPr>
          <w:rFonts w:eastAsia="等线"/>
        </w:rPr>
        <w:t>ит</w:t>
      </w:r>
      <w:proofErr w:type="spellEnd"/>
      <w:r w:rsidRPr="00444CC6">
        <w:rPr>
          <w:rFonts w:eastAsia="等线"/>
        </w:rPr>
        <w:t>-специалистов, XX Всероссийская научная конференция, Сборник ИНФОРМАЦИЯ – КОММУНИКАЦИЯ – ОБЩЕСТВО. С.447-451.</w:t>
      </w:r>
    </w:p>
    <w:p w14:paraId="18BA9D68"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 xml:space="preserve">Ян Гошу. Ценности студентов китайских университетов. Тайбэй: Институт этнологии, </w:t>
      </w:r>
      <w:proofErr w:type="spellStart"/>
      <w:r w:rsidRPr="00444CC6">
        <w:rPr>
          <w:rFonts w:eastAsia="等线"/>
        </w:rPr>
        <w:t>Academia</w:t>
      </w:r>
      <w:proofErr w:type="spellEnd"/>
      <w:r w:rsidRPr="00444CC6">
        <w:rPr>
          <w:rFonts w:eastAsia="等线"/>
        </w:rPr>
        <w:t xml:space="preserve"> </w:t>
      </w:r>
      <w:proofErr w:type="spellStart"/>
      <w:r w:rsidRPr="00444CC6">
        <w:rPr>
          <w:rFonts w:eastAsia="等线"/>
        </w:rPr>
        <w:t>Sinica</w:t>
      </w:r>
      <w:proofErr w:type="spellEnd"/>
      <w:r w:rsidRPr="00444CC6">
        <w:rPr>
          <w:rFonts w:eastAsia="等线"/>
        </w:rPr>
        <w:t>, 1988.</w:t>
      </w:r>
    </w:p>
    <w:p w14:paraId="4A3551A8"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 xml:space="preserve">Ян </w:t>
      </w:r>
      <w:proofErr w:type="spellStart"/>
      <w:r w:rsidRPr="00444CC6">
        <w:rPr>
          <w:rFonts w:eastAsia="等线"/>
        </w:rPr>
        <w:t>Сяодун</w:t>
      </w:r>
      <w:proofErr w:type="spellEnd"/>
      <w:r w:rsidRPr="00444CC6">
        <w:rPr>
          <w:rFonts w:eastAsia="等线"/>
        </w:rPr>
        <w:t xml:space="preserve">. Проблема множественности ценностей в процессе построения гармоничного общества. Журнал партийной школы </w:t>
      </w:r>
      <w:proofErr w:type="spellStart"/>
      <w:r w:rsidRPr="00444CC6">
        <w:rPr>
          <w:rFonts w:eastAsia="等线"/>
        </w:rPr>
        <w:t>Тяньцзиньского</w:t>
      </w:r>
      <w:proofErr w:type="spellEnd"/>
      <w:r w:rsidRPr="00444CC6">
        <w:rPr>
          <w:rFonts w:eastAsia="等线"/>
        </w:rPr>
        <w:t xml:space="preserve"> муниципального комитета Коммунистической партии Китая № 2, 2012. C.31-36.</w:t>
      </w:r>
    </w:p>
    <w:p w14:paraId="7A8A80AE"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 xml:space="preserve">Ян </w:t>
      </w:r>
      <w:proofErr w:type="spellStart"/>
      <w:r w:rsidRPr="00444CC6">
        <w:rPr>
          <w:rFonts w:eastAsia="等线"/>
        </w:rPr>
        <w:t>Чжунфан</w:t>
      </w:r>
      <w:proofErr w:type="spellEnd"/>
      <w:r w:rsidRPr="00444CC6">
        <w:rPr>
          <w:rFonts w:eastAsia="等线"/>
        </w:rPr>
        <w:t xml:space="preserve">. Действительно ли китайцы коллективисты? -А тест системы ценностей китайской культуры. Тайбэй, издательство </w:t>
      </w:r>
      <w:proofErr w:type="spellStart"/>
      <w:r w:rsidRPr="00444CC6">
        <w:rPr>
          <w:rFonts w:eastAsia="等线"/>
        </w:rPr>
        <w:t>тайбэй</w:t>
      </w:r>
      <w:proofErr w:type="spellEnd"/>
      <w:r w:rsidRPr="00444CC6">
        <w:rPr>
          <w:rFonts w:eastAsia="等线"/>
        </w:rPr>
        <w:t xml:space="preserve"> </w:t>
      </w:r>
      <w:proofErr w:type="spellStart"/>
      <w:r w:rsidRPr="00444CC6">
        <w:rPr>
          <w:rFonts w:eastAsia="等线"/>
        </w:rPr>
        <w:t>Yuanliu</w:t>
      </w:r>
      <w:proofErr w:type="spellEnd"/>
      <w:r w:rsidRPr="00444CC6">
        <w:rPr>
          <w:rFonts w:eastAsia="等线"/>
        </w:rPr>
        <w:t xml:space="preserve"> Publishing. 1994 г.</w:t>
      </w:r>
    </w:p>
    <w:p w14:paraId="2E778D92" w14:textId="77777777" w:rsidR="00D00AC3" w:rsidRPr="00444CC6" w:rsidRDefault="00D00AC3" w:rsidP="00BD3D8A">
      <w:pPr>
        <w:pStyle w:val="a3"/>
        <w:numPr>
          <w:ilvl w:val="1"/>
          <w:numId w:val="30"/>
        </w:numPr>
        <w:spacing w:line="276" w:lineRule="auto"/>
        <w:ind w:left="0" w:firstLineChars="0" w:firstLine="709"/>
        <w:rPr>
          <w:rFonts w:eastAsia="等线"/>
        </w:rPr>
      </w:pPr>
      <w:r w:rsidRPr="00444CC6">
        <w:rPr>
          <w:rFonts w:eastAsia="等线"/>
        </w:rPr>
        <w:t xml:space="preserve">Ян </w:t>
      </w:r>
      <w:proofErr w:type="spellStart"/>
      <w:r w:rsidRPr="00444CC6">
        <w:rPr>
          <w:rFonts w:eastAsia="等线"/>
        </w:rPr>
        <w:t>Чжунфан</w:t>
      </w:r>
      <w:proofErr w:type="spellEnd"/>
      <w:r w:rsidRPr="00444CC6">
        <w:rPr>
          <w:rFonts w:eastAsia="等线"/>
        </w:rPr>
        <w:t xml:space="preserve">. Китайский народ, китайское сердце - личность и общество. Тайбэй, издательство </w:t>
      </w:r>
      <w:proofErr w:type="spellStart"/>
      <w:r w:rsidRPr="00444CC6">
        <w:rPr>
          <w:rFonts w:eastAsia="等线"/>
        </w:rPr>
        <w:t>тайбэй</w:t>
      </w:r>
      <w:proofErr w:type="spellEnd"/>
      <w:r w:rsidRPr="00444CC6">
        <w:rPr>
          <w:rFonts w:eastAsia="等线"/>
        </w:rPr>
        <w:t xml:space="preserve"> </w:t>
      </w:r>
      <w:proofErr w:type="spellStart"/>
      <w:r w:rsidRPr="00444CC6">
        <w:rPr>
          <w:rFonts w:eastAsia="等线"/>
        </w:rPr>
        <w:t>Yuanliu</w:t>
      </w:r>
      <w:proofErr w:type="spellEnd"/>
      <w:r w:rsidRPr="00444CC6">
        <w:rPr>
          <w:rFonts w:eastAsia="等线"/>
        </w:rPr>
        <w:t xml:space="preserve"> Publishing.1994 г.</w:t>
      </w:r>
    </w:p>
    <w:p w14:paraId="3B7EE558" w14:textId="77777777" w:rsidR="00E15E08" w:rsidRPr="00444CC6" w:rsidRDefault="007E697E" w:rsidP="00BD3D8A">
      <w:pPr>
        <w:widowControl/>
        <w:spacing w:line="276" w:lineRule="auto"/>
        <w:ind w:firstLine="709"/>
        <w:rPr>
          <w:rFonts w:eastAsia="等线"/>
        </w:rPr>
      </w:pPr>
      <w:r w:rsidRPr="00444CC6">
        <w:rPr>
          <w:rFonts w:eastAsia="等线"/>
        </w:rPr>
        <w:br w:type="page"/>
      </w:r>
    </w:p>
    <w:p w14:paraId="0E312981" w14:textId="77777777" w:rsidR="00E661F4" w:rsidRPr="00444CC6" w:rsidRDefault="007E697E" w:rsidP="00BD3D8A">
      <w:pPr>
        <w:spacing w:line="276" w:lineRule="auto"/>
        <w:ind w:firstLine="709"/>
        <w:jc w:val="center"/>
        <w:outlineLvl w:val="0"/>
        <w:rPr>
          <w:rFonts w:eastAsia="等线"/>
          <w:b/>
          <w:bCs/>
          <w:sz w:val="32"/>
          <w:szCs w:val="32"/>
        </w:rPr>
      </w:pPr>
      <w:bookmarkStart w:id="33" w:name="_Toc132849765"/>
      <w:r w:rsidRPr="00444CC6">
        <w:rPr>
          <w:rFonts w:eastAsia="等线"/>
          <w:b/>
          <w:bCs/>
          <w:sz w:val="32"/>
          <w:szCs w:val="32"/>
        </w:rPr>
        <w:t>ПРИЛОЖЕНИЯ</w:t>
      </w:r>
      <w:bookmarkEnd w:id="33"/>
    </w:p>
    <w:p w14:paraId="3CCDFFA9" w14:textId="77777777" w:rsidR="008C73DE" w:rsidRPr="00444CC6" w:rsidRDefault="00D1027C" w:rsidP="00BD3D8A">
      <w:pPr>
        <w:pStyle w:val="ad"/>
        <w:spacing w:before="0" w:after="0" w:line="276" w:lineRule="auto"/>
        <w:ind w:firstLine="709"/>
        <w:rPr>
          <w:rFonts w:eastAsia="等线"/>
          <w:i/>
          <w:iCs/>
        </w:rPr>
      </w:pPr>
      <w:bookmarkStart w:id="34" w:name="_Toc132849766"/>
      <w:r w:rsidRPr="00444CC6">
        <w:rPr>
          <w:rFonts w:eastAsia="等线"/>
          <w:i/>
          <w:iCs/>
        </w:rPr>
        <w:t>приложения 1. Анкета</w:t>
      </w:r>
      <w:bookmarkEnd w:id="34"/>
    </w:p>
    <w:p w14:paraId="45D5BACE" w14:textId="77777777" w:rsidR="00D1027C" w:rsidRPr="00444CC6" w:rsidRDefault="00D1027C" w:rsidP="00BD3D8A">
      <w:pPr>
        <w:spacing w:line="276" w:lineRule="auto"/>
        <w:ind w:firstLine="709"/>
        <w:rPr>
          <w:rFonts w:eastAsia="等线"/>
        </w:rPr>
      </w:pPr>
    </w:p>
    <w:p w14:paraId="336C4475" w14:textId="77777777" w:rsidR="00E42B87" w:rsidRPr="00444CC6" w:rsidRDefault="00E42B87" w:rsidP="00BD3D8A">
      <w:pPr>
        <w:spacing w:line="276" w:lineRule="auto"/>
        <w:ind w:firstLine="709"/>
        <w:rPr>
          <w:rFonts w:eastAsia="等线"/>
          <w:b/>
          <w:bCs/>
        </w:rPr>
      </w:pPr>
      <w:r w:rsidRPr="00444CC6">
        <w:rPr>
          <w:rFonts w:eastAsia="等线"/>
          <w:b/>
          <w:bCs/>
        </w:rPr>
        <w:t>Анкета на русском и английском языке</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D1027C" w:rsidRPr="00444CC6" w14:paraId="087AD827" w14:textId="77777777" w:rsidTr="003A7FF3">
        <w:trPr>
          <w:trHeight w:val="286"/>
          <w:jc w:val="center"/>
        </w:trPr>
        <w:tc>
          <w:tcPr>
            <w:tcW w:w="4785" w:type="dxa"/>
            <w:shd w:val="clear" w:color="auto" w:fill="C5E0B3"/>
          </w:tcPr>
          <w:p w14:paraId="5B8B0B41"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 xml:space="preserve">Русский </w:t>
            </w:r>
          </w:p>
        </w:tc>
        <w:tc>
          <w:tcPr>
            <w:tcW w:w="4785" w:type="dxa"/>
            <w:shd w:val="clear" w:color="auto" w:fill="C5E0B3"/>
          </w:tcPr>
          <w:p w14:paraId="003B92C9"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English</w:t>
            </w:r>
          </w:p>
        </w:tc>
      </w:tr>
      <w:tr w:rsidR="00D1027C" w:rsidRPr="00444CC6" w14:paraId="5C24157B" w14:textId="77777777" w:rsidTr="003A7FF3">
        <w:trPr>
          <w:trHeight w:val="3509"/>
          <w:jc w:val="center"/>
        </w:trPr>
        <w:tc>
          <w:tcPr>
            <w:tcW w:w="4785" w:type="dxa"/>
            <w:shd w:val="clear" w:color="auto" w:fill="auto"/>
          </w:tcPr>
          <w:p w14:paraId="6BC30D4F"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Социологический опрос</w:t>
            </w:r>
          </w:p>
          <w:p w14:paraId="34E2804F"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Уважаемый респондент! Просим Вас принять участие в опросе. Данная анкета описывает характерные черты, которыми наделены специалисты ИТ сферы. Отметьте, как Вам кажется, наиболее выраженные качества для данной профессиональной группы (1 - наименее выражено, 5 - наиболее выражено) Анонимность гарантируется.</w:t>
            </w:r>
          </w:p>
          <w:p w14:paraId="7061218D" w14:textId="77777777" w:rsidR="00D1027C" w:rsidRPr="00444CC6" w:rsidRDefault="00D1027C"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Заранее</w:t>
            </w:r>
            <w:proofErr w:type="spellEnd"/>
            <w:r w:rsidRPr="00444CC6">
              <w:rPr>
                <w:rFonts w:eastAsia="等线"/>
                <w:kern w:val="0"/>
                <w:sz w:val="24"/>
                <w:szCs w:val="24"/>
                <w:lang w:val="en-US" w:eastAsia="en-US"/>
              </w:rPr>
              <w:t xml:space="preserve"> </w:t>
            </w:r>
            <w:proofErr w:type="spellStart"/>
            <w:r w:rsidRPr="00444CC6">
              <w:rPr>
                <w:rFonts w:eastAsia="等线"/>
                <w:kern w:val="0"/>
                <w:sz w:val="24"/>
                <w:szCs w:val="24"/>
                <w:lang w:val="en-US" w:eastAsia="en-US"/>
              </w:rPr>
              <w:t>благодарим</w:t>
            </w:r>
            <w:proofErr w:type="spellEnd"/>
            <w:r w:rsidRPr="00444CC6">
              <w:rPr>
                <w:rFonts w:eastAsia="等线"/>
                <w:kern w:val="0"/>
                <w:sz w:val="24"/>
                <w:szCs w:val="24"/>
                <w:lang w:val="en-US" w:eastAsia="en-US"/>
              </w:rPr>
              <w:t xml:space="preserve"> </w:t>
            </w:r>
            <w:proofErr w:type="spellStart"/>
            <w:r w:rsidRPr="00444CC6">
              <w:rPr>
                <w:rFonts w:eastAsia="等线"/>
                <w:kern w:val="0"/>
                <w:sz w:val="24"/>
                <w:szCs w:val="24"/>
                <w:lang w:val="en-US" w:eastAsia="en-US"/>
              </w:rPr>
              <w:t>за</w:t>
            </w:r>
            <w:proofErr w:type="spellEnd"/>
            <w:r w:rsidRPr="00444CC6">
              <w:rPr>
                <w:rFonts w:eastAsia="等线"/>
                <w:kern w:val="0"/>
                <w:sz w:val="24"/>
                <w:szCs w:val="24"/>
                <w:lang w:val="en-US" w:eastAsia="en-US"/>
              </w:rPr>
              <w:t xml:space="preserve"> </w:t>
            </w:r>
            <w:proofErr w:type="spellStart"/>
            <w:r w:rsidRPr="00444CC6">
              <w:rPr>
                <w:rFonts w:eastAsia="等线"/>
                <w:kern w:val="0"/>
                <w:sz w:val="24"/>
                <w:szCs w:val="24"/>
                <w:lang w:val="en-US" w:eastAsia="en-US"/>
              </w:rPr>
              <w:t>сотрудничество</w:t>
            </w:r>
            <w:proofErr w:type="spellEnd"/>
            <w:r w:rsidRPr="00444CC6">
              <w:rPr>
                <w:rFonts w:eastAsia="等线"/>
                <w:kern w:val="0"/>
                <w:sz w:val="24"/>
                <w:szCs w:val="24"/>
                <w:lang w:val="en-US" w:eastAsia="en-US"/>
              </w:rPr>
              <w:t>!</w:t>
            </w:r>
          </w:p>
        </w:tc>
        <w:tc>
          <w:tcPr>
            <w:tcW w:w="4785" w:type="dxa"/>
            <w:shd w:val="clear" w:color="auto" w:fill="auto"/>
          </w:tcPr>
          <w:p w14:paraId="595109AB"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Sociological survey</w:t>
            </w:r>
          </w:p>
          <w:p w14:paraId="14ECD13F"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val="en-US" w:eastAsia="en-US"/>
              </w:rPr>
              <w:t xml:space="preserve">Thank you for participating in this survey. The questionnaire below asks questions pertaining to the typically expected characteristics of Information Technology (IT) specialists. Please mark which qualities in your opinion are the most likely to be characteristics of IT specialists (1 - the least likely, 5 - the most likely). </w:t>
            </w:r>
            <w:r w:rsidRPr="00444CC6">
              <w:rPr>
                <w:rFonts w:eastAsia="等线"/>
                <w:kern w:val="0"/>
                <w:sz w:val="24"/>
                <w:szCs w:val="24"/>
                <w:lang w:eastAsia="en-US"/>
              </w:rPr>
              <w:t xml:space="preserve">Your </w:t>
            </w:r>
            <w:proofErr w:type="spellStart"/>
            <w:r w:rsidRPr="00444CC6">
              <w:rPr>
                <w:rFonts w:eastAsia="等线"/>
                <w:kern w:val="0"/>
                <w:sz w:val="24"/>
                <w:szCs w:val="24"/>
                <w:lang w:eastAsia="en-US"/>
              </w:rPr>
              <w:t>answers</w:t>
            </w:r>
            <w:proofErr w:type="spellEnd"/>
            <w:r w:rsidRPr="00444CC6">
              <w:rPr>
                <w:rFonts w:eastAsia="等线"/>
                <w:kern w:val="0"/>
                <w:sz w:val="24"/>
                <w:szCs w:val="24"/>
                <w:lang w:eastAsia="en-US"/>
              </w:rPr>
              <w:t xml:space="preserve"> </w:t>
            </w:r>
            <w:proofErr w:type="spellStart"/>
            <w:r w:rsidRPr="00444CC6">
              <w:rPr>
                <w:rFonts w:eastAsia="等线"/>
                <w:kern w:val="0"/>
                <w:sz w:val="24"/>
                <w:szCs w:val="24"/>
                <w:lang w:eastAsia="en-US"/>
              </w:rPr>
              <w:t>will</w:t>
            </w:r>
            <w:proofErr w:type="spellEnd"/>
            <w:r w:rsidRPr="00444CC6">
              <w:rPr>
                <w:rFonts w:eastAsia="等线"/>
                <w:kern w:val="0"/>
                <w:sz w:val="24"/>
                <w:szCs w:val="24"/>
                <w:lang w:eastAsia="en-US"/>
              </w:rPr>
              <w:t xml:space="preserve"> </w:t>
            </w:r>
            <w:proofErr w:type="spellStart"/>
            <w:r w:rsidRPr="00444CC6">
              <w:rPr>
                <w:rFonts w:eastAsia="等线"/>
                <w:kern w:val="0"/>
                <w:sz w:val="24"/>
                <w:szCs w:val="24"/>
                <w:lang w:eastAsia="en-US"/>
              </w:rPr>
              <w:t>be</w:t>
            </w:r>
            <w:proofErr w:type="spellEnd"/>
            <w:r w:rsidRPr="00444CC6">
              <w:rPr>
                <w:rFonts w:eastAsia="等线"/>
                <w:kern w:val="0"/>
                <w:sz w:val="24"/>
                <w:szCs w:val="24"/>
                <w:lang w:eastAsia="en-US"/>
              </w:rPr>
              <w:t xml:space="preserve"> </w:t>
            </w:r>
            <w:proofErr w:type="spellStart"/>
            <w:r w:rsidRPr="00444CC6">
              <w:rPr>
                <w:rFonts w:eastAsia="等线"/>
                <w:kern w:val="0"/>
                <w:sz w:val="24"/>
                <w:szCs w:val="24"/>
                <w:lang w:eastAsia="en-US"/>
              </w:rPr>
              <w:t>kept</w:t>
            </w:r>
            <w:proofErr w:type="spellEnd"/>
            <w:r w:rsidRPr="00444CC6">
              <w:rPr>
                <w:rFonts w:eastAsia="等线"/>
                <w:kern w:val="0"/>
                <w:sz w:val="24"/>
                <w:szCs w:val="24"/>
                <w:lang w:eastAsia="en-US"/>
              </w:rPr>
              <w:t xml:space="preserve"> </w:t>
            </w:r>
            <w:proofErr w:type="spellStart"/>
            <w:r w:rsidRPr="00444CC6">
              <w:rPr>
                <w:rFonts w:eastAsia="等线"/>
                <w:kern w:val="0"/>
                <w:sz w:val="24"/>
                <w:szCs w:val="24"/>
                <w:lang w:eastAsia="en-US"/>
              </w:rPr>
              <w:t>confidential</w:t>
            </w:r>
            <w:proofErr w:type="spellEnd"/>
            <w:r w:rsidRPr="00444CC6">
              <w:rPr>
                <w:rFonts w:eastAsia="等线"/>
                <w:kern w:val="0"/>
                <w:sz w:val="24"/>
                <w:szCs w:val="24"/>
                <w:lang w:eastAsia="en-US"/>
              </w:rPr>
              <w:t xml:space="preserve"> </w:t>
            </w:r>
            <w:proofErr w:type="spellStart"/>
            <w:r w:rsidRPr="00444CC6">
              <w:rPr>
                <w:rFonts w:eastAsia="等线"/>
                <w:kern w:val="0"/>
                <w:sz w:val="24"/>
                <w:szCs w:val="24"/>
                <w:lang w:eastAsia="en-US"/>
              </w:rPr>
              <w:t>and</w:t>
            </w:r>
            <w:proofErr w:type="spellEnd"/>
            <w:r w:rsidRPr="00444CC6">
              <w:rPr>
                <w:rFonts w:eastAsia="等线"/>
                <w:kern w:val="0"/>
                <w:sz w:val="24"/>
                <w:szCs w:val="24"/>
                <w:lang w:eastAsia="en-US"/>
              </w:rPr>
              <w:t xml:space="preserve"> </w:t>
            </w:r>
            <w:proofErr w:type="spellStart"/>
            <w:r w:rsidRPr="00444CC6">
              <w:rPr>
                <w:rFonts w:eastAsia="等线"/>
                <w:kern w:val="0"/>
                <w:sz w:val="24"/>
                <w:szCs w:val="24"/>
                <w:lang w:eastAsia="en-US"/>
              </w:rPr>
              <w:t>anonymous</w:t>
            </w:r>
            <w:proofErr w:type="spellEnd"/>
            <w:r w:rsidRPr="00444CC6">
              <w:rPr>
                <w:rFonts w:eastAsia="等线"/>
                <w:kern w:val="0"/>
                <w:sz w:val="24"/>
                <w:szCs w:val="24"/>
                <w:lang w:eastAsia="en-US"/>
              </w:rPr>
              <w:t>.</w:t>
            </w:r>
          </w:p>
        </w:tc>
      </w:tr>
      <w:tr w:rsidR="00D1027C" w:rsidRPr="00444CC6" w14:paraId="317E7592" w14:textId="77777777" w:rsidTr="003A7FF3">
        <w:trPr>
          <w:trHeight w:val="286"/>
          <w:jc w:val="center"/>
        </w:trPr>
        <w:tc>
          <w:tcPr>
            <w:tcW w:w="4785" w:type="dxa"/>
            <w:shd w:val="clear" w:color="auto" w:fill="auto"/>
          </w:tcPr>
          <w:p w14:paraId="6F590757" w14:textId="77777777" w:rsidR="00D1027C" w:rsidRPr="00444CC6" w:rsidRDefault="00D1027C"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Имя</w:t>
            </w:r>
            <w:proofErr w:type="spellEnd"/>
          </w:p>
        </w:tc>
        <w:tc>
          <w:tcPr>
            <w:tcW w:w="4785" w:type="dxa"/>
            <w:shd w:val="clear" w:color="auto" w:fill="auto"/>
          </w:tcPr>
          <w:p w14:paraId="457B97E1"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Your name</w:t>
            </w:r>
          </w:p>
        </w:tc>
      </w:tr>
      <w:tr w:rsidR="00D1027C" w:rsidRPr="00444CC6" w14:paraId="0C3A92D4" w14:textId="77777777" w:rsidTr="003A7FF3">
        <w:trPr>
          <w:trHeight w:val="300"/>
          <w:jc w:val="center"/>
        </w:trPr>
        <w:tc>
          <w:tcPr>
            <w:tcW w:w="4785" w:type="dxa"/>
            <w:shd w:val="clear" w:color="auto" w:fill="auto"/>
          </w:tcPr>
          <w:p w14:paraId="5B712BEB" w14:textId="77777777" w:rsidR="00D1027C" w:rsidRPr="00444CC6" w:rsidRDefault="00D1027C"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Возраст</w:t>
            </w:r>
            <w:proofErr w:type="spellEnd"/>
          </w:p>
        </w:tc>
        <w:tc>
          <w:tcPr>
            <w:tcW w:w="4785" w:type="dxa"/>
            <w:shd w:val="clear" w:color="auto" w:fill="auto"/>
          </w:tcPr>
          <w:p w14:paraId="1FAEB3F5"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Age</w:t>
            </w:r>
          </w:p>
        </w:tc>
      </w:tr>
      <w:tr w:rsidR="00D1027C" w:rsidRPr="00444CC6" w14:paraId="4401F53C" w14:textId="77777777" w:rsidTr="003A7FF3">
        <w:trPr>
          <w:trHeight w:val="286"/>
          <w:jc w:val="center"/>
        </w:trPr>
        <w:tc>
          <w:tcPr>
            <w:tcW w:w="4785" w:type="dxa"/>
            <w:shd w:val="clear" w:color="auto" w:fill="auto"/>
          </w:tcPr>
          <w:p w14:paraId="3E1F73CE" w14:textId="77777777" w:rsidR="00D1027C" w:rsidRPr="00444CC6" w:rsidRDefault="00D1027C"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Страна</w:t>
            </w:r>
            <w:proofErr w:type="spellEnd"/>
          </w:p>
        </w:tc>
        <w:tc>
          <w:tcPr>
            <w:tcW w:w="4785" w:type="dxa"/>
            <w:shd w:val="clear" w:color="auto" w:fill="auto"/>
          </w:tcPr>
          <w:p w14:paraId="57AA86CB"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Country</w:t>
            </w:r>
          </w:p>
        </w:tc>
      </w:tr>
      <w:tr w:rsidR="00D1027C" w:rsidRPr="00444CC6" w14:paraId="21BFFEB2" w14:textId="77777777" w:rsidTr="003A7FF3">
        <w:trPr>
          <w:trHeight w:val="4181"/>
          <w:jc w:val="center"/>
        </w:trPr>
        <w:tc>
          <w:tcPr>
            <w:tcW w:w="4785" w:type="dxa"/>
            <w:shd w:val="clear" w:color="auto" w:fill="auto"/>
          </w:tcPr>
          <w:p w14:paraId="1A29D052" w14:textId="77777777" w:rsidR="00D1027C" w:rsidRPr="00444CC6" w:rsidRDefault="00D1027C"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Деятельность</w:t>
            </w:r>
            <w:proofErr w:type="spellEnd"/>
          </w:p>
          <w:p w14:paraId="5129A53E" w14:textId="77777777" w:rsidR="00D1027C" w:rsidRPr="00444CC6" w:rsidRDefault="00D1027C" w:rsidP="00BD3D8A">
            <w:pPr>
              <w:widowControl/>
              <w:numPr>
                <w:ilvl w:val="0"/>
                <w:numId w:val="36"/>
              </w:numPr>
              <w:spacing w:line="276" w:lineRule="auto"/>
              <w:ind w:left="0" w:firstLine="709"/>
              <w:contextualSpacing/>
              <w:rPr>
                <w:rFonts w:eastAsia="等线"/>
                <w:kern w:val="0"/>
                <w:sz w:val="24"/>
                <w:szCs w:val="24"/>
                <w:lang w:val="en-US" w:eastAsia="en-US"/>
              </w:rPr>
            </w:pPr>
            <w:proofErr w:type="spellStart"/>
            <w:r w:rsidRPr="00444CC6">
              <w:rPr>
                <w:rFonts w:eastAsia="等线"/>
                <w:kern w:val="0"/>
                <w:sz w:val="24"/>
                <w:szCs w:val="24"/>
                <w:lang w:val="en-US" w:eastAsia="en-US"/>
              </w:rPr>
              <w:t>Руководитель</w:t>
            </w:r>
            <w:proofErr w:type="spellEnd"/>
            <w:r w:rsidRPr="00444CC6">
              <w:rPr>
                <w:rFonts w:eastAsia="等线"/>
                <w:kern w:val="0"/>
                <w:sz w:val="24"/>
                <w:szCs w:val="24"/>
                <w:lang w:val="en-US" w:eastAsia="en-US"/>
              </w:rPr>
              <w:t xml:space="preserve"> в ИТ </w:t>
            </w:r>
            <w:proofErr w:type="spellStart"/>
            <w:r w:rsidRPr="00444CC6">
              <w:rPr>
                <w:rFonts w:eastAsia="等线"/>
                <w:kern w:val="0"/>
                <w:sz w:val="24"/>
                <w:szCs w:val="24"/>
                <w:lang w:val="en-US" w:eastAsia="en-US"/>
              </w:rPr>
              <w:t>компании</w:t>
            </w:r>
            <w:proofErr w:type="spellEnd"/>
          </w:p>
          <w:p w14:paraId="45B511FE" w14:textId="324786E5" w:rsidR="00D1027C" w:rsidRPr="00444CC6" w:rsidRDefault="00AE1D74" w:rsidP="00BD3D8A">
            <w:pPr>
              <w:widowControl/>
              <w:numPr>
                <w:ilvl w:val="0"/>
                <w:numId w:val="36"/>
              </w:numPr>
              <w:spacing w:line="276" w:lineRule="auto"/>
              <w:ind w:left="0" w:firstLine="709"/>
              <w:contextualSpacing/>
              <w:rPr>
                <w:rFonts w:eastAsia="等线"/>
                <w:kern w:val="0"/>
                <w:sz w:val="24"/>
                <w:szCs w:val="24"/>
                <w:lang w:eastAsia="en-US"/>
              </w:rPr>
            </w:pPr>
            <w:r w:rsidRPr="00444CC6">
              <w:rPr>
                <w:rFonts w:eastAsia="等线"/>
                <w:kern w:val="0"/>
                <w:sz w:val="24"/>
                <w:szCs w:val="24"/>
                <w:lang w:eastAsia="en-US"/>
              </w:rPr>
              <w:t>ИТ-специал</w:t>
            </w:r>
            <w:r w:rsidR="00D1027C" w:rsidRPr="00444CC6">
              <w:rPr>
                <w:rFonts w:eastAsia="等线"/>
                <w:kern w:val="0"/>
                <w:sz w:val="24"/>
                <w:szCs w:val="24"/>
                <w:lang w:eastAsia="en-US"/>
              </w:rPr>
              <w:t xml:space="preserve">ист (разработчик, проектировщик, администратор, аналитик, </w:t>
            </w:r>
            <w:r w:rsidR="00D1027C" w:rsidRPr="00444CC6">
              <w:rPr>
                <w:rFonts w:eastAsia="等线"/>
                <w:kern w:val="0"/>
                <w:sz w:val="24"/>
                <w:szCs w:val="24"/>
                <w:lang w:val="en-US" w:eastAsia="en-US"/>
              </w:rPr>
              <w:t>QA</w:t>
            </w:r>
            <w:r w:rsidR="00D1027C" w:rsidRPr="00444CC6">
              <w:rPr>
                <w:rFonts w:eastAsia="等线"/>
                <w:kern w:val="0"/>
                <w:sz w:val="24"/>
                <w:szCs w:val="24"/>
                <w:lang w:eastAsia="en-US"/>
              </w:rPr>
              <w:t>)</w:t>
            </w:r>
          </w:p>
          <w:p w14:paraId="4E800847" w14:textId="77777777" w:rsidR="00D1027C" w:rsidRPr="00444CC6" w:rsidRDefault="00D1027C" w:rsidP="00BD3D8A">
            <w:pPr>
              <w:widowControl/>
              <w:numPr>
                <w:ilvl w:val="0"/>
                <w:numId w:val="36"/>
              </w:numPr>
              <w:spacing w:line="276" w:lineRule="auto"/>
              <w:ind w:left="0" w:firstLine="709"/>
              <w:contextualSpacing/>
              <w:rPr>
                <w:rFonts w:eastAsia="等线"/>
                <w:kern w:val="0"/>
                <w:sz w:val="24"/>
                <w:szCs w:val="24"/>
                <w:lang w:eastAsia="en-US"/>
              </w:rPr>
            </w:pPr>
            <w:r w:rsidRPr="00444CC6">
              <w:rPr>
                <w:rFonts w:eastAsia="等线"/>
                <w:kern w:val="0"/>
                <w:sz w:val="24"/>
                <w:szCs w:val="24"/>
                <w:lang w:eastAsia="en-US"/>
              </w:rPr>
              <w:t>Дизайнер (WEB-</w:t>
            </w:r>
            <w:proofErr w:type="spellStart"/>
            <w:r w:rsidRPr="00444CC6">
              <w:rPr>
                <w:rFonts w:eastAsia="等线"/>
                <w:kern w:val="0"/>
                <w:sz w:val="24"/>
                <w:szCs w:val="24"/>
                <w:lang w:eastAsia="en-US"/>
              </w:rPr>
              <w:t>диpайнер</w:t>
            </w:r>
            <w:proofErr w:type="spellEnd"/>
            <w:r w:rsidRPr="00444CC6">
              <w:rPr>
                <w:rFonts w:eastAsia="等线"/>
                <w:kern w:val="0"/>
                <w:sz w:val="24"/>
                <w:szCs w:val="24"/>
                <w:lang w:eastAsia="en-US"/>
              </w:rPr>
              <w:t>, UX-дизайнер, компьютерная графика)</w:t>
            </w:r>
          </w:p>
          <w:p w14:paraId="20CA5ED1" w14:textId="77777777" w:rsidR="00D1027C" w:rsidRPr="00444CC6" w:rsidRDefault="00D1027C" w:rsidP="00BD3D8A">
            <w:pPr>
              <w:widowControl/>
              <w:numPr>
                <w:ilvl w:val="0"/>
                <w:numId w:val="36"/>
              </w:numPr>
              <w:spacing w:line="276" w:lineRule="auto"/>
              <w:ind w:left="0" w:firstLine="709"/>
              <w:contextualSpacing/>
              <w:rPr>
                <w:rFonts w:eastAsia="等线"/>
                <w:kern w:val="0"/>
                <w:sz w:val="24"/>
                <w:szCs w:val="24"/>
                <w:lang w:eastAsia="en-US"/>
              </w:rPr>
            </w:pPr>
            <w:r w:rsidRPr="00444CC6">
              <w:rPr>
                <w:rFonts w:eastAsia="等线"/>
                <w:kern w:val="0"/>
                <w:sz w:val="24"/>
                <w:szCs w:val="24"/>
                <w:lang w:eastAsia="en-US"/>
              </w:rPr>
              <w:t>Работник техподдержки</w:t>
            </w:r>
          </w:p>
          <w:p w14:paraId="0EA4354C" w14:textId="77777777" w:rsidR="00D1027C" w:rsidRPr="00444CC6" w:rsidRDefault="00D1027C" w:rsidP="00BD3D8A">
            <w:pPr>
              <w:widowControl/>
              <w:numPr>
                <w:ilvl w:val="0"/>
                <w:numId w:val="36"/>
              </w:numPr>
              <w:spacing w:line="276" w:lineRule="auto"/>
              <w:ind w:left="0" w:firstLine="709"/>
              <w:contextualSpacing/>
              <w:rPr>
                <w:rFonts w:eastAsia="等线"/>
                <w:kern w:val="0"/>
                <w:sz w:val="24"/>
                <w:szCs w:val="24"/>
                <w:lang w:eastAsia="en-US"/>
              </w:rPr>
            </w:pPr>
            <w:r w:rsidRPr="00444CC6">
              <w:rPr>
                <w:rFonts w:eastAsia="等线"/>
                <w:kern w:val="0"/>
                <w:sz w:val="24"/>
                <w:szCs w:val="24"/>
                <w:lang w:eastAsia="en-US"/>
              </w:rPr>
              <w:t>HR в ИТ компании</w:t>
            </w:r>
          </w:p>
          <w:p w14:paraId="4C9D4F05" w14:textId="394D8BC2" w:rsidR="00D1027C" w:rsidRPr="00444CC6" w:rsidRDefault="00D1027C" w:rsidP="00BD3D8A">
            <w:pPr>
              <w:widowControl/>
              <w:numPr>
                <w:ilvl w:val="0"/>
                <w:numId w:val="36"/>
              </w:numPr>
              <w:spacing w:line="276" w:lineRule="auto"/>
              <w:ind w:left="0" w:firstLine="709"/>
              <w:contextualSpacing/>
              <w:rPr>
                <w:rFonts w:eastAsia="等线"/>
                <w:kern w:val="0"/>
                <w:sz w:val="24"/>
                <w:szCs w:val="24"/>
                <w:lang w:eastAsia="en-US"/>
              </w:rPr>
            </w:pPr>
            <w:r w:rsidRPr="00444CC6">
              <w:rPr>
                <w:rFonts w:eastAsia="等线"/>
                <w:kern w:val="0"/>
                <w:sz w:val="24"/>
                <w:szCs w:val="24"/>
                <w:lang w:eastAsia="en-US"/>
              </w:rPr>
              <w:t xml:space="preserve">Я работаю с </w:t>
            </w:r>
            <w:r w:rsidR="00AE1D74" w:rsidRPr="00444CC6">
              <w:rPr>
                <w:rFonts w:eastAsia="等线"/>
                <w:kern w:val="0"/>
                <w:sz w:val="24"/>
                <w:szCs w:val="24"/>
                <w:lang w:eastAsia="en-US"/>
              </w:rPr>
              <w:t>ИТ-специал</w:t>
            </w:r>
            <w:r w:rsidRPr="00444CC6">
              <w:rPr>
                <w:rFonts w:eastAsia="等线"/>
                <w:kern w:val="0"/>
                <w:sz w:val="24"/>
                <w:szCs w:val="24"/>
                <w:lang w:eastAsia="en-US"/>
              </w:rPr>
              <w:t>истами</w:t>
            </w:r>
          </w:p>
          <w:p w14:paraId="49ED4550" w14:textId="22F9E9D4" w:rsidR="00D1027C" w:rsidRPr="00444CC6" w:rsidRDefault="00D1027C" w:rsidP="00BD3D8A">
            <w:pPr>
              <w:widowControl/>
              <w:numPr>
                <w:ilvl w:val="0"/>
                <w:numId w:val="36"/>
              </w:numPr>
              <w:spacing w:line="276" w:lineRule="auto"/>
              <w:ind w:left="0" w:firstLine="709"/>
              <w:contextualSpacing/>
              <w:rPr>
                <w:rFonts w:eastAsia="等线"/>
                <w:kern w:val="0"/>
                <w:sz w:val="24"/>
                <w:szCs w:val="24"/>
                <w:lang w:eastAsia="en-US"/>
              </w:rPr>
            </w:pPr>
            <w:r w:rsidRPr="00444CC6">
              <w:rPr>
                <w:rFonts w:eastAsia="等线"/>
                <w:kern w:val="0"/>
                <w:sz w:val="24"/>
                <w:szCs w:val="24"/>
                <w:lang w:eastAsia="en-US"/>
              </w:rPr>
              <w:t xml:space="preserve">Я знаю </w:t>
            </w:r>
            <w:r w:rsidR="00AE1D74" w:rsidRPr="00444CC6">
              <w:rPr>
                <w:rFonts w:eastAsia="等线"/>
                <w:kern w:val="0"/>
                <w:sz w:val="24"/>
                <w:szCs w:val="24"/>
                <w:lang w:eastAsia="en-US"/>
              </w:rPr>
              <w:t>ИТ-специал</w:t>
            </w:r>
            <w:r w:rsidRPr="00444CC6">
              <w:rPr>
                <w:rFonts w:eastAsia="等线"/>
                <w:kern w:val="0"/>
                <w:sz w:val="24"/>
                <w:szCs w:val="24"/>
                <w:lang w:eastAsia="en-US"/>
              </w:rPr>
              <w:t>истов, но не работаю с ними</w:t>
            </w:r>
          </w:p>
          <w:p w14:paraId="2E88E761" w14:textId="77777777" w:rsidR="00D1027C" w:rsidRPr="00444CC6" w:rsidRDefault="00D1027C" w:rsidP="00BD3D8A">
            <w:pPr>
              <w:widowControl/>
              <w:numPr>
                <w:ilvl w:val="0"/>
                <w:numId w:val="36"/>
              </w:numPr>
              <w:spacing w:line="276" w:lineRule="auto"/>
              <w:ind w:left="0" w:firstLine="709"/>
              <w:contextualSpacing/>
              <w:rPr>
                <w:rFonts w:eastAsia="等线"/>
                <w:kern w:val="0"/>
                <w:sz w:val="24"/>
                <w:szCs w:val="24"/>
                <w:lang w:eastAsia="en-US"/>
              </w:rPr>
            </w:pPr>
            <w:r w:rsidRPr="00444CC6">
              <w:rPr>
                <w:rFonts w:eastAsia="等线"/>
                <w:kern w:val="0"/>
                <w:sz w:val="24"/>
                <w:szCs w:val="24"/>
                <w:lang w:eastAsia="en-US"/>
              </w:rPr>
              <w:t>Другое</w:t>
            </w:r>
          </w:p>
        </w:tc>
        <w:tc>
          <w:tcPr>
            <w:tcW w:w="4785" w:type="dxa"/>
            <w:shd w:val="clear" w:color="auto" w:fill="auto"/>
          </w:tcPr>
          <w:p w14:paraId="55213B7E"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 xml:space="preserve">Professional </w:t>
            </w:r>
            <w:proofErr w:type="spellStart"/>
            <w:r w:rsidRPr="00444CC6">
              <w:rPr>
                <w:rFonts w:eastAsia="等线"/>
                <w:kern w:val="0"/>
                <w:sz w:val="24"/>
                <w:szCs w:val="24"/>
                <w:lang w:eastAsia="en-US"/>
              </w:rPr>
              <w:t>activity</w:t>
            </w:r>
            <w:proofErr w:type="spellEnd"/>
          </w:p>
          <w:p w14:paraId="76F44702" w14:textId="77777777" w:rsidR="00D1027C" w:rsidRPr="00444CC6" w:rsidRDefault="00D1027C" w:rsidP="00BD3D8A">
            <w:pPr>
              <w:widowControl/>
              <w:numPr>
                <w:ilvl w:val="0"/>
                <w:numId w:val="34"/>
              </w:numPr>
              <w:spacing w:line="276" w:lineRule="auto"/>
              <w:ind w:left="0" w:firstLine="709"/>
              <w:contextualSpacing/>
              <w:rPr>
                <w:rFonts w:eastAsia="等线"/>
                <w:kern w:val="0"/>
                <w:sz w:val="24"/>
                <w:szCs w:val="24"/>
                <w:lang w:eastAsia="en-US"/>
              </w:rPr>
            </w:pPr>
            <w:r w:rsidRPr="00444CC6">
              <w:rPr>
                <w:rFonts w:eastAsia="等线"/>
                <w:kern w:val="0"/>
                <w:sz w:val="24"/>
                <w:szCs w:val="24"/>
                <w:lang w:eastAsia="en-US"/>
              </w:rPr>
              <w:t xml:space="preserve">Manager </w:t>
            </w:r>
            <w:proofErr w:type="spellStart"/>
            <w:r w:rsidRPr="00444CC6">
              <w:rPr>
                <w:rFonts w:eastAsia="等线"/>
                <w:kern w:val="0"/>
                <w:sz w:val="24"/>
                <w:szCs w:val="24"/>
                <w:lang w:eastAsia="en-US"/>
              </w:rPr>
              <w:t>in</w:t>
            </w:r>
            <w:proofErr w:type="spellEnd"/>
            <w:r w:rsidRPr="00444CC6">
              <w:rPr>
                <w:rFonts w:eastAsia="等线"/>
                <w:kern w:val="0"/>
                <w:sz w:val="24"/>
                <w:szCs w:val="24"/>
                <w:lang w:eastAsia="en-US"/>
              </w:rPr>
              <w:t xml:space="preserve"> </w:t>
            </w:r>
            <w:proofErr w:type="spellStart"/>
            <w:r w:rsidRPr="00444CC6">
              <w:rPr>
                <w:rFonts w:eastAsia="等线"/>
                <w:kern w:val="0"/>
                <w:sz w:val="24"/>
                <w:szCs w:val="24"/>
                <w:lang w:eastAsia="en-US"/>
              </w:rPr>
              <w:t>an</w:t>
            </w:r>
            <w:proofErr w:type="spellEnd"/>
            <w:r w:rsidRPr="00444CC6">
              <w:rPr>
                <w:rFonts w:eastAsia="等线"/>
                <w:kern w:val="0"/>
                <w:sz w:val="24"/>
                <w:szCs w:val="24"/>
                <w:lang w:eastAsia="en-US"/>
              </w:rPr>
              <w:t xml:space="preserve"> IT </w:t>
            </w:r>
            <w:proofErr w:type="spellStart"/>
            <w:r w:rsidRPr="00444CC6">
              <w:rPr>
                <w:rFonts w:eastAsia="等线"/>
                <w:kern w:val="0"/>
                <w:sz w:val="24"/>
                <w:szCs w:val="24"/>
                <w:lang w:eastAsia="en-US"/>
              </w:rPr>
              <w:t>company</w:t>
            </w:r>
            <w:proofErr w:type="spellEnd"/>
          </w:p>
          <w:p w14:paraId="145509B2" w14:textId="77777777" w:rsidR="00D1027C" w:rsidRPr="00444CC6" w:rsidRDefault="00D1027C" w:rsidP="00BD3D8A">
            <w:pPr>
              <w:widowControl/>
              <w:numPr>
                <w:ilvl w:val="0"/>
                <w:numId w:val="34"/>
              </w:numPr>
              <w:spacing w:line="276" w:lineRule="auto"/>
              <w:ind w:left="0" w:firstLine="709"/>
              <w:contextualSpacing/>
              <w:rPr>
                <w:rFonts w:eastAsia="等线"/>
                <w:kern w:val="0"/>
                <w:sz w:val="24"/>
                <w:szCs w:val="24"/>
                <w:lang w:val="en-US" w:eastAsia="en-US"/>
              </w:rPr>
            </w:pPr>
            <w:r w:rsidRPr="00444CC6">
              <w:rPr>
                <w:rFonts w:eastAsia="等线"/>
                <w:kern w:val="0"/>
                <w:sz w:val="24"/>
                <w:szCs w:val="24"/>
                <w:lang w:val="en-US" w:eastAsia="en-US"/>
              </w:rPr>
              <w:t>IT specialist (developer, designer, administrator, analyst, QA)</w:t>
            </w:r>
          </w:p>
          <w:p w14:paraId="1D61AFC8" w14:textId="77777777" w:rsidR="00D1027C" w:rsidRPr="00444CC6" w:rsidRDefault="00D1027C" w:rsidP="00BD3D8A">
            <w:pPr>
              <w:widowControl/>
              <w:numPr>
                <w:ilvl w:val="0"/>
                <w:numId w:val="34"/>
              </w:numPr>
              <w:spacing w:line="276" w:lineRule="auto"/>
              <w:ind w:left="0" w:firstLine="709"/>
              <w:contextualSpacing/>
              <w:rPr>
                <w:rFonts w:eastAsia="等线"/>
                <w:kern w:val="0"/>
                <w:sz w:val="24"/>
                <w:szCs w:val="24"/>
                <w:lang w:val="en-US" w:eastAsia="en-US"/>
              </w:rPr>
            </w:pPr>
            <w:r w:rsidRPr="00444CC6">
              <w:rPr>
                <w:rFonts w:eastAsia="等线"/>
                <w:kern w:val="0"/>
                <w:sz w:val="24"/>
                <w:szCs w:val="24"/>
                <w:lang w:val="en-US" w:eastAsia="en-US"/>
              </w:rPr>
              <w:t>Designer (WEB-designer, UX-designer, computer graphics)</w:t>
            </w:r>
          </w:p>
          <w:p w14:paraId="47A15563" w14:textId="77777777" w:rsidR="00D1027C" w:rsidRPr="00444CC6" w:rsidRDefault="00D1027C" w:rsidP="00BD3D8A">
            <w:pPr>
              <w:widowControl/>
              <w:numPr>
                <w:ilvl w:val="0"/>
                <w:numId w:val="34"/>
              </w:numPr>
              <w:spacing w:line="276" w:lineRule="auto"/>
              <w:ind w:left="0" w:firstLine="709"/>
              <w:contextualSpacing/>
              <w:rPr>
                <w:rFonts w:eastAsia="等线"/>
                <w:kern w:val="0"/>
                <w:sz w:val="24"/>
                <w:szCs w:val="24"/>
                <w:lang w:val="en-US" w:eastAsia="en-US"/>
              </w:rPr>
            </w:pPr>
            <w:r w:rsidRPr="00444CC6">
              <w:rPr>
                <w:rFonts w:eastAsia="等线"/>
                <w:kern w:val="0"/>
                <w:sz w:val="24"/>
                <w:szCs w:val="24"/>
                <w:lang w:val="en-US" w:eastAsia="en-US"/>
              </w:rPr>
              <w:t>Technical support worker</w:t>
            </w:r>
          </w:p>
          <w:p w14:paraId="1355869E" w14:textId="77777777" w:rsidR="00D1027C" w:rsidRPr="00444CC6" w:rsidRDefault="00D1027C" w:rsidP="00BD3D8A">
            <w:pPr>
              <w:widowControl/>
              <w:numPr>
                <w:ilvl w:val="0"/>
                <w:numId w:val="34"/>
              </w:numPr>
              <w:spacing w:line="276" w:lineRule="auto"/>
              <w:ind w:left="0" w:firstLine="709"/>
              <w:contextualSpacing/>
              <w:rPr>
                <w:rFonts w:eastAsia="等线"/>
                <w:kern w:val="0"/>
                <w:sz w:val="24"/>
                <w:szCs w:val="24"/>
                <w:lang w:val="en-US" w:eastAsia="en-US"/>
              </w:rPr>
            </w:pPr>
            <w:r w:rsidRPr="00444CC6">
              <w:rPr>
                <w:rFonts w:eastAsia="等线"/>
                <w:kern w:val="0"/>
                <w:sz w:val="24"/>
                <w:szCs w:val="24"/>
                <w:lang w:val="en-US" w:eastAsia="en-US"/>
              </w:rPr>
              <w:t>HR in an IT company</w:t>
            </w:r>
          </w:p>
          <w:p w14:paraId="531A1218" w14:textId="77777777" w:rsidR="00D1027C" w:rsidRPr="00444CC6" w:rsidRDefault="00D1027C" w:rsidP="00BD3D8A">
            <w:pPr>
              <w:widowControl/>
              <w:numPr>
                <w:ilvl w:val="0"/>
                <w:numId w:val="34"/>
              </w:numPr>
              <w:spacing w:line="276" w:lineRule="auto"/>
              <w:ind w:left="0" w:firstLine="709"/>
              <w:contextualSpacing/>
              <w:rPr>
                <w:rFonts w:eastAsia="等线"/>
                <w:kern w:val="0"/>
                <w:sz w:val="24"/>
                <w:szCs w:val="24"/>
                <w:lang w:val="en-US" w:eastAsia="en-US"/>
              </w:rPr>
            </w:pPr>
            <w:r w:rsidRPr="00444CC6">
              <w:rPr>
                <w:rFonts w:eastAsia="等线"/>
                <w:kern w:val="0"/>
                <w:sz w:val="24"/>
                <w:szCs w:val="24"/>
                <w:lang w:val="en-US" w:eastAsia="en-US"/>
              </w:rPr>
              <w:t>I work with IT professionals</w:t>
            </w:r>
          </w:p>
          <w:p w14:paraId="2A35137D" w14:textId="77777777" w:rsidR="00D1027C" w:rsidRPr="00444CC6" w:rsidRDefault="00D1027C" w:rsidP="00BD3D8A">
            <w:pPr>
              <w:widowControl/>
              <w:numPr>
                <w:ilvl w:val="0"/>
                <w:numId w:val="34"/>
              </w:numPr>
              <w:spacing w:line="276" w:lineRule="auto"/>
              <w:ind w:left="0" w:firstLine="709"/>
              <w:contextualSpacing/>
              <w:rPr>
                <w:rFonts w:eastAsia="等线"/>
                <w:kern w:val="0"/>
                <w:sz w:val="24"/>
                <w:szCs w:val="24"/>
                <w:lang w:val="en-US" w:eastAsia="en-US"/>
              </w:rPr>
            </w:pPr>
            <w:r w:rsidRPr="00444CC6">
              <w:rPr>
                <w:rFonts w:eastAsia="等线"/>
                <w:kern w:val="0"/>
                <w:sz w:val="24"/>
                <w:szCs w:val="24"/>
                <w:lang w:val="en-US" w:eastAsia="en-US"/>
              </w:rPr>
              <w:t>I know IT professionals, but I don't work with them</w:t>
            </w:r>
          </w:p>
          <w:p w14:paraId="5139640C" w14:textId="77777777" w:rsidR="00D1027C" w:rsidRPr="00444CC6" w:rsidRDefault="00D1027C" w:rsidP="00BD3D8A">
            <w:pPr>
              <w:widowControl/>
              <w:numPr>
                <w:ilvl w:val="0"/>
                <w:numId w:val="34"/>
              </w:numPr>
              <w:spacing w:line="276" w:lineRule="auto"/>
              <w:ind w:left="0" w:firstLine="709"/>
              <w:contextualSpacing/>
              <w:rPr>
                <w:rFonts w:eastAsia="等线"/>
                <w:kern w:val="0"/>
                <w:sz w:val="24"/>
                <w:szCs w:val="24"/>
                <w:lang w:val="en-US" w:eastAsia="en-US"/>
              </w:rPr>
            </w:pPr>
            <w:r w:rsidRPr="00444CC6">
              <w:rPr>
                <w:rFonts w:eastAsia="等线"/>
                <w:kern w:val="0"/>
                <w:sz w:val="24"/>
                <w:szCs w:val="24"/>
                <w:lang w:val="en-US" w:eastAsia="en-US"/>
              </w:rPr>
              <w:t>Other</w:t>
            </w:r>
          </w:p>
        </w:tc>
      </w:tr>
      <w:tr w:rsidR="00D1027C" w:rsidRPr="00444CC6" w14:paraId="09514D22" w14:textId="77777777" w:rsidTr="003A7FF3">
        <w:trPr>
          <w:trHeight w:val="286"/>
          <w:jc w:val="center"/>
        </w:trPr>
        <w:tc>
          <w:tcPr>
            <w:tcW w:w="4785" w:type="dxa"/>
            <w:shd w:val="clear" w:color="auto" w:fill="auto"/>
          </w:tcPr>
          <w:p w14:paraId="5D9AC070"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Образование</w:t>
            </w:r>
          </w:p>
          <w:p w14:paraId="14D5775C"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Среднее общее образование</w:t>
            </w:r>
          </w:p>
          <w:p w14:paraId="5C50C2C3"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Среднее профессиональное образование</w:t>
            </w:r>
          </w:p>
          <w:p w14:paraId="214C917A"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Высшее образование – бакалавриат</w:t>
            </w:r>
          </w:p>
          <w:p w14:paraId="1175B89C"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Высшее образование - специалитет, магистратура</w:t>
            </w:r>
          </w:p>
          <w:p w14:paraId="6C37F07E"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Высшее образование - подготовка кадров высшей квалификации</w:t>
            </w:r>
          </w:p>
        </w:tc>
        <w:tc>
          <w:tcPr>
            <w:tcW w:w="4785" w:type="dxa"/>
            <w:shd w:val="clear" w:color="auto" w:fill="auto"/>
          </w:tcPr>
          <w:p w14:paraId="3911F7FA"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Education</w:t>
            </w:r>
          </w:p>
          <w:p w14:paraId="0163025F" w14:textId="77777777" w:rsidR="00D1027C" w:rsidRPr="00444CC6" w:rsidRDefault="00D1027C" w:rsidP="00BD3D8A">
            <w:pPr>
              <w:widowControl/>
              <w:numPr>
                <w:ilvl w:val="0"/>
                <w:numId w:val="35"/>
              </w:numPr>
              <w:spacing w:line="276" w:lineRule="auto"/>
              <w:ind w:left="0" w:firstLine="709"/>
              <w:contextualSpacing/>
              <w:rPr>
                <w:rFonts w:eastAsia="等线"/>
                <w:kern w:val="0"/>
                <w:sz w:val="24"/>
                <w:szCs w:val="24"/>
                <w:lang w:eastAsia="en-US"/>
              </w:rPr>
            </w:pPr>
            <w:r w:rsidRPr="00444CC6">
              <w:rPr>
                <w:rFonts w:eastAsia="等线"/>
                <w:kern w:val="0"/>
                <w:sz w:val="24"/>
                <w:szCs w:val="24"/>
                <w:lang w:eastAsia="en-US"/>
              </w:rPr>
              <w:t>High School</w:t>
            </w:r>
          </w:p>
          <w:p w14:paraId="4E5EB41A" w14:textId="77777777" w:rsidR="00D1027C" w:rsidRPr="00444CC6" w:rsidRDefault="00D1027C" w:rsidP="00BD3D8A">
            <w:pPr>
              <w:widowControl/>
              <w:numPr>
                <w:ilvl w:val="0"/>
                <w:numId w:val="35"/>
              </w:numPr>
              <w:spacing w:line="276" w:lineRule="auto"/>
              <w:ind w:left="0" w:firstLine="709"/>
              <w:contextualSpacing/>
              <w:rPr>
                <w:rFonts w:eastAsia="等线"/>
                <w:kern w:val="0"/>
                <w:sz w:val="24"/>
                <w:szCs w:val="24"/>
                <w:lang w:eastAsia="en-US"/>
              </w:rPr>
            </w:pPr>
            <w:proofErr w:type="spellStart"/>
            <w:r w:rsidRPr="00444CC6">
              <w:rPr>
                <w:rFonts w:eastAsia="等线"/>
                <w:kern w:val="0"/>
                <w:sz w:val="24"/>
                <w:szCs w:val="24"/>
                <w:lang w:eastAsia="en-US"/>
              </w:rPr>
              <w:t>Undergraduate</w:t>
            </w:r>
            <w:proofErr w:type="spellEnd"/>
          </w:p>
          <w:p w14:paraId="22302F20" w14:textId="77777777" w:rsidR="00D1027C" w:rsidRPr="00444CC6" w:rsidRDefault="00D1027C" w:rsidP="00BD3D8A">
            <w:pPr>
              <w:widowControl/>
              <w:numPr>
                <w:ilvl w:val="0"/>
                <w:numId w:val="35"/>
              </w:numPr>
              <w:spacing w:line="276" w:lineRule="auto"/>
              <w:ind w:left="0" w:firstLine="709"/>
              <w:contextualSpacing/>
              <w:rPr>
                <w:rFonts w:eastAsia="等线"/>
                <w:kern w:val="0"/>
                <w:sz w:val="24"/>
                <w:szCs w:val="24"/>
                <w:lang w:eastAsia="en-US"/>
              </w:rPr>
            </w:pPr>
            <w:proofErr w:type="spellStart"/>
            <w:r w:rsidRPr="00444CC6">
              <w:rPr>
                <w:rFonts w:eastAsia="等线"/>
                <w:kern w:val="0"/>
                <w:sz w:val="24"/>
                <w:szCs w:val="24"/>
                <w:lang w:eastAsia="en-US"/>
              </w:rPr>
              <w:t>Graduate</w:t>
            </w:r>
            <w:proofErr w:type="spellEnd"/>
          </w:p>
          <w:p w14:paraId="2D8CB039" w14:textId="77777777" w:rsidR="00D1027C" w:rsidRPr="00444CC6" w:rsidRDefault="00D1027C" w:rsidP="00BD3D8A">
            <w:pPr>
              <w:widowControl/>
              <w:numPr>
                <w:ilvl w:val="0"/>
                <w:numId w:val="35"/>
              </w:numPr>
              <w:spacing w:line="276" w:lineRule="auto"/>
              <w:ind w:left="0" w:firstLine="709"/>
              <w:contextualSpacing/>
              <w:rPr>
                <w:rFonts w:eastAsia="等线"/>
                <w:kern w:val="0"/>
                <w:sz w:val="24"/>
                <w:szCs w:val="24"/>
                <w:lang w:eastAsia="en-US"/>
              </w:rPr>
            </w:pPr>
            <w:proofErr w:type="spellStart"/>
            <w:r w:rsidRPr="00444CC6">
              <w:rPr>
                <w:rFonts w:eastAsia="等线"/>
                <w:kern w:val="0"/>
                <w:sz w:val="24"/>
                <w:szCs w:val="24"/>
                <w:lang w:eastAsia="en-US"/>
              </w:rPr>
              <w:t>Postgraduate</w:t>
            </w:r>
            <w:proofErr w:type="spellEnd"/>
          </w:p>
        </w:tc>
      </w:tr>
      <w:tr w:rsidR="00D1027C" w:rsidRPr="00444CC6" w14:paraId="07B23E44" w14:textId="77777777" w:rsidTr="003A7FF3">
        <w:trPr>
          <w:trHeight w:val="286"/>
          <w:jc w:val="center"/>
        </w:trPr>
        <w:tc>
          <w:tcPr>
            <w:tcW w:w="4785" w:type="dxa"/>
            <w:shd w:val="clear" w:color="auto" w:fill="auto"/>
          </w:tcPr>
          <w:p w14:paraId="0F08BD56"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Ваша профессия</w:t>
            </w:r>
          </w:p>
        </w:tc>
        <w:tc>
          <w:tcPr>
            <w:tcW w:w="4785" w:type="dxa"/>
            <w:shd w:val="clear" w:color="auto" w:fill="auto"/>
          </w:tcPr>
          <w:p w14:paraId="5D54579E" w14:textId="77777777" w:rsidR="00D1027C" w:rsidRPr="00444CC6" w:rsidRDefault="00D1027C" w:rsidP="00BD3D8A">
            <w:pPr>
              <w:widowControl/>
              <w:spacing w:line="276" w:lineRule="auto"/>
              <w:ind w:firstLine="709"/>
              <w:rPr>
                <w:rFonts w:eastAsia="等线"/>
                <w:kern w:val="0"/>
                <w:sz w:val="24"/>
                <w:szCs w:val="24"/>
                <w:lang w:eastAsia="en-US"/>
              </w:rPr>
            </w:pPr>
            <w:proofErr w:type="spellStart"/>
            <w:r w:rsidRPr="00444CC6">
              <w:rPr>
                <w:rFonts w:eastAsia="等线"/>
                <w:kern w:val="0"/>
                <w:sz w:val="24"/>
                <w:szCs w:val="24"/>
                <w:lang w:eastAsia="en-US"/>
              </w:rPr>
              <w:t>Profession</w:t>
            </w:r>
            <w:proofErr w:type="spellEnd"/>
          </w:p>
        </w:tc>
      </w:tr>
      <w:tr w:rsidR="00D1027C" w:rsidRPr="00922CFF" w14:paraId="0D2BBAA1" w14:textId="77777777" w:rsidTr="003A7FF3">
        <w:trPr>
          <w:trHeight w:val="286"/>
          <w:jc w:val="center"/>
        </w:trPr>
        <w:tc>
          <w:tcPr>
            <w:tcW w:w="4785" w:type="dxa"/>
            <w:shd w:val="clear" w:color="auto" w:fill="C5E0B3"/>
          </w:tcPr>
          <w:p w14:paraId="5C0B5F76" w14:textId="628DB9DB"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 xml:space="preserve">Отношение </w:t>
            </w:r>
            <w:r w:rsidR="00AE1D74" w:rsidRPr="00444CC6">
              <w:rPr>
                <w:rFonts w:eastAsia="等线"/>
                <w:kern w:val="0"/>
                <w:sz w:val="24"/>
                <w:szCs w:val="24"/>
                <w:lang w:eastAsia="en-US"/>
              </w:rPr>
              <w:t>ИТ-специал</w:t>
            </w:r>
            <w:r w:rsidRPr="00444CC6">
              <w:rPr>
                <w:rFonts w:eastAsia="等线"/>
                <w:kern w:val="0"/>
                <w:sz w:val="24"/>
                <w:szCs w:val="24"/>
                <w:lang w:eastAsia="en-US"/>
              </w:rPr>
              <w:t>истов к профессиональной деятельности</w:t>
            </w:r>
          </w:p>
        </w:tc>
        <w:tc>
          <w:tcPr>
            <w:tcW w:w="4785" w:type="dxa"/>
            <w:shd w:val="clear" w:color="auto" w:fill="C5E0B3"/>
          </w:tcPr>
          <w:p w14:paraId="3B5A2AE1"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Professional activity of IT specialists</w:t>
            </w:r>
          </w:p>
        </w:tc>
      </w:tr>
      <w:tr w:rsidR="00D1027C" w:rsidRPr="00922CFF" w14:paraId="5E0BA9F8" w14:textId="77777777" w:rsidTr="003A7FF3">
        <w:trPr>
          <w:trHeight w:val="286"/>
          <w:jc w:val="center"/>
        </w:trPr>
        <w:tc>
          <w:tcPr>
            <w:tcW w:w="4785" w:type="dxa"/>
            <w:shd w:val="clear" w:color="auto" w:fill="auto"/>
          </w:tcPr>
          <w:p w14:paraId="61A37180"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Разработка новейших технологий (желание разработать что-нибудь принципиально новое)</w:t>
            </w:r>
          </w:p>
        </w:tc>
        <w:tc>
          <w:tcPr>
            <w:tcW w:w="4785" w:type="dxa"/>
            <w:shd w:val="clear" w:color="auto" w:fill="auto"/>
          </w:tcPr>
          <w:p w14:paraId="5646327C"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eastAsia="en-US"/>
              </w:rPr>
              <w:t xml:space="preserve"> </w:t>
            </w:r>
            <w:r w:rsidRPr="00444CC6">
              <w:rPr>
                <w:rFonts w:eastAsia="等线"/>
                <w:kern w:val="0"/>
                <w:sz w:val="24"/>
                <w:szCs w:val="24"/>
                <w:lang w:val="en-US" w:eastAsia="en-US"/>
              </w:rPr>
              <w:t>Development of the latest technologies (desire to develop something fundamentally new)</w:t>
            </w:r>
          </w:p>
        </w:tc>
      </w:tr>
      <w:tr w:rsidR="00D1027C" w:rsidRPr="00922CFF" w14:paraId="52E8FE44" w14:textId="77777777" w:rsidTr="003A7FF3">
        <w:trPr>
          <w:trHeight w:val="286"/>
          <w:jc w:val="center"/>
        </w:trPr>
        <w:tc>
          <w:tcPr>
            <w:tcW w:w="4785" w:type="dxa"/>
            <w:shd w:val="clear" w:color="auto" w:fill="auto"/>
          </w:tcPr>
          <w:p w14:paraId="008470A8"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Конкурентоспособность на рынке ИТ (готовность повышать знания и конкурировать с разработчиками ИКТ на мировом уровне)</w:t>
            </w:r>
          </w:p>
        </w:tc>
        <w:tc>
          <w:tcPr>
            <w:tcW w:w="4785" w:type="dxa"/>
            <w:shd w:val="clear" w:color="auto" w:fill="auto"/>
          </w:tcPr>
          <w:p w14:paraId="73E27D2C"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Competitiveness in the IT market (willingness to expand knowledge and compete with other developers on a global level)</w:t>
            </w:r>
          </w:p>
        </w:tc>
      </w:tr>
      <w:tr w:rsidR="00D1027C" w:rsidRPr="00922CFF" w14:paraId="0DF33CCC" w14:textId="77777777" w:rsidTr="003A7FF3">
        <w:trPr>
          <w:trHeight w:val="286"/>
          <w:jc w:val="center"/>
        </w:trPr>
        <w:tc>
          <w:tcPr>
            <w:tcW w:w="4785" w:type="dxa"/>
            <w:shd w:val="clear" w:color="auto" w:fill="auto"/>
          </w:tcPr>
          <w:p w14:paraId="4F6F50B1"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Ответственность за результат работы</w:t>
            </w:r>
          </w:p>
        </w:tc>
        <w:tc>
          <w:tcPr>
            <w:tcW w:w="4785" w:type="dxa"/>
            <w:shd w:val="clear" w:color="auto" w:fill="auto"/>
          </w:tcPr>
          <w:p w14:paraId="7C7775E8"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Responsibility for the result in work</w:t>
            </w:r>
          </w:p>
        </w:tc>
      </w:tr>
      <w:tr w:rsidR="00D1027C" w:rsidRPr="00922CFF" w14:paraId="2F1C8965" w14:textId="77777777" w:rsidTr="003A7FF3">
        <w:trPr>
          <w:trHeight w:val="286"/>
          <w:jc w:val="center"/>
        </w:trPr>
        <w:tc>
          <w:tcPr>
            <w:tcW w:w="4785" w:type="dxa"/>
            <w:shd w:val="clear" w:color="auto" w:fill="auto"/>
          </w:tcPr>
          <w:p w14:paraId="477006CC"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Гипертрофированное стремление организовать рабочее место исключительно в профессиональных интересах: все ради работы и удобства</w:t>
            </w:r>
          </w:p>
        </w:tc>
        <w:tc>
          <w:tcPr>
            <w:tcW w:w="4785" w:type="dxa"/>
            <w:shd w:val="clear" w:color="auto" w:fill="auto"/>
          </w:tcPr>
          <w:p w14:paraId="2FC18BCA"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Desire to organize a workplace exclusively in professional interests: everything for the sake of work and convenience</w:t>
            </w:r>
          </w:p>
        </w:tc>
      </w:tr>
      <w:tr w:rsidR="00D1027C" w:rsidRPr="00922CFF" w14:paraId="1D74C26C" w14:textId="77777777" w:rsidTr="003A7FF3">
        <w:trPr>
          <w:trHeight w:val="286"/>
          <w:jc w:val="center"/>
        </w:trPr>
        <w:tc>
          <w:tcPr>
            <w:tcW w:w="4785" w:type="dxa"/>
            <w:shd w:val="clear" w:color="auto" w:fill="auto"/>
          </w:tcPr>
          <w:p w14:paraId="74CFA654"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Преданность проекту (преданность конкретному проекту, возможно, вместо преданности самой компании)</w:t>
            </w:r>
          </w:p>
        </w:tc>
        <w:tc>
          <w:tcPr>
            <w:tcW w:w="4785" w:type="dxa"/>
            <w:shd w:val="clear" w:color="auto" w:fill="auto"/>
          </w:tcPr>
          <w:p w14:paraId="5D2CDF06"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Devotion to the project (dedication to a specific project, perhaps instead of dedication to the company itself)</w:t>
            </w:r>
          </w:p>
        </w:tc>
      </w:tr>
      <w:tr w:rsidR="00D1027C" w:rsidRPr="00922CFF" w14:paraId="008D7114" w14:textId="77777777" w:rsidTr="003A7FF3">
        <w:trPr>
          <w:trHeight w:val="286"/>
          <w:jc w:val="center"/>
        </w:trPr>
        <w:tc>
          <w:tcPr>
            <w:tcW w:w="4785" w:type="dxa"/>
            <w:shd w:val="clear" w:color="auto" w:fill="auto"/>
          </w:tcPr>
          <w:p w14:paraId="23536986"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Самодостаточность (свобода в принятии решений), уклонение от различных форм организационного контроля, стремление освободиться от «жесткого» графика</w:t>
            </w:r>
          </w:p>
        </w:tc>
        <w:tc>
          <w:tcPr>
            <w:tcW w:w="4785" w:type="dxa"/>
            <w:shd w:val="clear" w:color="auto" w:fill="auto"/>
          </w:tcPr>
          <w:p w14:paraId="52040DAC"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Self-sufficiency (freedom in decision-making), avoiding various forms of organizational control, striving to get rid of a "tight" schedule</w:t>
            </w:r>
          </w:p>
        </w:tc>
      </w:tr>
      <w:tr w:rsidR="00D1027C" w:rsidRPr="00922CFF" w14:paraId="5FA12DF6" w14:textId="77777777" w:rsidTr="003A7FF3">
        <w:trPr>
          <w:trHeight w:val="286"/>
          <w:jc w:val="center"/>
        </w:trPr>
        <w:tc>
          <w:tcPr>
            <w:tcW w:w="4785" w:type="dxa"/>
            <w:shd w:val="clear" w:color="auto" w:fill="auto"/>
          </w:tcPr>
          <w:p w14:paraId="4D37CDD4"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 xml:space="preserve">Восприимчивость к техническим и организационным переменам  </w:t>
            </w:r>
          </w:p>
        </w:tc>
        <w:tc>
          <w:tcPr>
            <w:tcW w:w="4785" w:type="dxa"/>
            <w:shd w:val="clear" w:color="auto" w:fill="auto"/>
          </w:tcPr>
          <w:p w14:paraId="70E01561"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Responsiveness to technical and organizational changes</w:t>
            </w:r>
          </w:p>
        </w:tc>
      </w:tr>
      <w:tr w:rsidR="00D1027C" w:rsidRPr="00922CFF" w14:paraId="5C2DE51E" w14:textId="77777777" w:rsidTr="003A7FF3">
        <w:trPr>
          <w:trHeight w:val="286"/>
          <w:jc w:val="center"/>
        </w:trPr>
        <w:tc>
          <w:tcPr>
            <w:tcW w:w="4785" w:type="dxa"/>
            <w:shd w:val="clear" w:color="auto" w:fill="auto"/>
          </w:tcPr>
          <w:p w14:paraId="456D1CCB"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Высокие цели в профессиональной сфере</w:t>
            </w:r>
          </w:p>
        </w:tc>
        <w:tc>
          <w:tcPr>
            <w:tcW w:w="4785" w:type="dxa"/>
            <w:shd w:val="clear" w:color="auto" w:fill="auto"/>
          </w:tcPr>
          <w:p w14:paraId="05F67D34"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High goals in the professional field</w:t>
            </w:r>
          </w:p>
        </w:tc>
      </w:tr>
      <w:tr w:rsidR="00D1027C" w:rsidRPr="00922CFF" w14:paraId="375CCA5B" w14:textId="77777777" w:rsidTr="003A7FF3">
        <w:trPr>
          <w:trHeight w:val="286"/>
          <w:jc w:val="center"/>
        </w:trPr>
        <w:tc>
          <w:tcPr>
            <w:tcW w:w="4785" w:type="dxa"/>
            <w:shd w:val="clear" w:color="auto" w:fill="auto"/>
          </w:tcPr>
          <w:p w14:paraId="67BB96B3"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Требования признания своего профессионализма и особого отношения к себе</w:t>
            </w:r>
          </w:p>
        </w:tc>
        <w:tc>
          <w:tcPr>
            <w:tcW w:w="4785" w:type="dxa"/>
            <w:shd w:val="clear" w:color="auto" w:fill="auto"/>
          </w:tcPr>
          <w:p w14:paraId="229132F6"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Requirements for recognition of one's professionalism and special attitude towards himself/herself/themself</w:t>
            </w:r>
          </w:p>
        </w:tc>
      </w:tr>
      <w:tr w:rsidR="00D1027C" w:rsidRPr="00444CC6" w14:paraId="27B27BCB" w14:textId="77777777" w:rsidTr="003A7FF3">
        <w:trPr>
          <w:trHeight w:val="286"/>
          <w:jc w:val="center"/>
        </w:trPr>
        <w:tc>
          <w:tcPr>
            <w:tcW w:w="4785" w:type="dxa"/>
            <w:shd w:val="clear" w:color="auto" w:fill="auto"/>
          </w:tcPr>
          <w:p w14:paraId="7DCBC75E"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Категоричность в суждениях и поступках</w:t>
            </w:r>
          </w:p>
        </w:tc>
        <w:tc>
          <w:tcPr>
            <w:tcW w:w="4785" w:type="dxa"/>
            <w:shd w:val="clear" w:color="auto" w:fill="auto"/>
          </w:tcPr>
          <w:p w14:paraId="0DAC57D7" w14:textId="77777777" w:rsidR="00D1027C" w:rsidRPr="00444CC6" w:rsidRDefault="00D1027C" w:rsidP="00BD3D8A">
            <w:pPr>
              <w:widowControl/>
              <w:spacing w:line="276" w:lineRule="auto"/>
              <w:ind w:firstLine="709"/>
              <w:rPr>
                <w:rFonts w:eastAsia="等线"/>
                <w:kern w:val="0"/>
                <w:sz w:val="24"/>
                <w:szCs w:val="24"/>
                <w:lang w:eastAsia="en-US"/>
              </w:rPr>
            </w:pPr>
            <w:proofErr w:type="spellStart"/>
            <w:r w:rsidRPr="00444CC6">
              <w:rPr>
                <w:rFonts w:eastAsia="等线"/>
                <w:kern w:val="0"/>
                <w:sz w:val="24"/>
                <w:szCs w:val="24"/>
                <w:lang w:eastAsia="en-US"/>
              </w:rPr>
              <w:t>Categorical</w:t>
            </w:r>
            <w:proofErr w:type="spellEnd"/>
            <w:r w:rsidRPr="00444CC6">
              <w:rPr>
                <w:rFonts w:eastAsia="等线"/>
                <w:kern w:val="0"/>
                <w:sz w:val="24"/>
                <w:szCs w:val="24"/>
                <w:lang w:eastAsia="en-US"/>
              </w:rPr>
              <w:t xml:space="preserve"> </w:t>
            </w:r>
            <w:proofErr w:type="spellStart"/>
            <w:r w:rsidRPr="00444CC6">
              <w:rPr>
                <w:rFonts w:eastAsia="等线"/>
                <w:kern w:val="0"/>
                <w:sz w:val="24"/>
                <w:szCs w:val="24"/>
                <w:lang w:eastAsia="en-US"/>
              </w:rPr>
              <w:t>judgments</w:t>
            </w:r>
            <w:proofErr w:type="spellEnd"/>
            <w:r w:rsidRPr="00444CC6">
              <w:rPr>
                <w:rFonts w:eastAsia="等线"/>
                <w:kern w:val="0"/>
                <w:sz w:val="24"/>
                <w:szCs w:val="24"/>
                <w:lang w:eastAsia="en-US"/>
              </w:rPr>
              <w:t xml:space="preserve"> </w:t>
            </w:r>
            <w:proofErr w:type="spellStart"/>
            <w:r w:rsidRPr="00444CC6">
              <w:rPr>
                <w:rFonts w:eastAsia="等线"/>
                <w:kern w:val="0"/>
                <w:sz w:val="24"/>
                <w:szCs w:val="24"/>
                <w:lang w:eastAsia="en-US"/>
              </w:rPr>
              <w:t>and</w:t>
            </w:r>
            <w:proofErr w:type="spellEnd"/>
            <w:r w:rsidRPr="00444CC6">
              <w:rPr>
                <w:rFonts w:eastAsia="等线"/>
                <w:kern w:val="0"/>
                <w:sz w:val="24"/>
                <w:szCs w:val="24"/>
                <w:lang w:eastAsia="en-US"/>
              </w:rPr>
              <w:t xml:space="preserve"> </w:t>
            </w:r>
            <w:proofErr w:type="spellStart"/>
            <w:r w:rsidRPr="00444CC6">
              <w:rPr>
                <w:rFonts w:eastAsia="等线"/>
                <w:kern w:val="0"/>
                <w:sz w:val="24"/>
                <w:szCs w:val="24"/>
                <w:lang w:eastAsia="en-US"/>
              </w:rPr>
              <w:t>actions</w:t>
            </w:r>
            <w:proofErr w:type="spellEnd"/>
          </w:p>
        </w:tc>
      </w:tr>
      <w:tr w:rsidR="00D1027C" w:rsidRPr="00922CFF" w14:paraId="23B02750" w14:textId="77777777" w:rsidTr="003A7FF3">
        <w:trPr>
          <w:trHeight w:val="286"/>
          <w:jc w:val="center"/>
        </w:trPr>
        <w:tc>
          <w:tcPr>
            <w:tcW w:w="4785" w:type="dxa"/>
            <w:shd w:val="clear" w:color="auto" w:fill="auto"/>
          </w:tcPr>
          <w:p w14:paraId="0543E66D"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 xml:space="preserve">Пренебрежение официальной организационной культурой (профессиональный сленг, свободный </w:t>
            </w:r>
            <w:proofErr w:type="spellStart"/>
            <w:r w:rsidRPr="00444CC6">
              <w:rPr>
                <w:rFonts w:eastAsia="等线"/>
                <w:kern w:val="0"/>
                <w:sz w:val="24"/>
                <w:szCs w:val="24"/>
                <w:lang w:eastAsia="en-US"/>
              </w:rPr>
              <w:t>dress</w:t>
            </w:r>
            <w:proofErr w:type="spellEnd"/>
            <w:r w:rsidRPr="00444CC6">
              <w:rPr>
                <w:rFonts w:eastAsia="等线"/>
                <w:kern w:val="0"/>
                <w:sz w:val="24"/>
                <w:szCs w:val="24"/>
                <w:lang w:eastAsia="en-US"/>
              </w:rPr>
              <w:t xml:space="preserve"> </w:t>
            </w:r>
            <w:proofErr w:type="spellStart"/>
            <w:r w:rsidRPr="00444CC6">
              <w:rPr>
                <w:rFonts w:eastAsia="等线"/>
                <w:kern w:val="0"/>
                <w:sz w:val="24"/>
                <w:szCs w:val="24"/>
                <w:lang w:eastAsia="en-US"/>
              </w:rPr>
              <w:t>code</w:t>
            </w:r>
            <w:proofErr w:type="spellEnd"/>
            <w:r w:rsidRPr="00444CC6">
              <w:rPr>
                <w:rFonts w:eastAsia="等线"/>
                <w:kern w:val="0"/>
                <w:sz w:val="24"/>
                <w:szCs w:val="24"/>
                <w:lang w:eastAsia="en-US"/>
              </w:rPr>
              <w:t>, общение «на ты» т.д.)</w:t>
            </w:r>
          </w:p>
        </w:tc>
        <w:tc>
          <w:tcPr>
            <w:tcW w:w="4785" w:type="dxa"/>
            <w:shd w:val="clear" w:color="auto" w:fill="auto"/>
          </w:tcPr>
          <w:p w14:paraId="18EBA89C"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Disregard of the official organizational culture (professional slang, free dress code, good communication, etc.)</w:t>
            </w:r>
          </w:p>
        </w:tc>
      </w:tr>
      <w:tr w:rsidR="00D1027C" w:rsidRPr="00922CFF" w14:paraId="0558268F" w14:textId="77777777" w:rsidTr="003A7FF3">
        <w:trPr>
          <w:trHeight w:val="286"/>
          <w:jc w:val="center"/>
        </w:trPr>
        <w:tc>
          <w:tcPr>
            <w:tcW w:w="4785" w:type="dxa"/>
            <w:shd w:val="clear" w:color="auto" w:fill="auto"/>
          </w:tcPr>
          <w:p w14:paraId="37E0FC35"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Восприятие своей работы как самой необходимой</w:t>
            </w:r>
          </w:p>
        </w:tc>
        <w:tc>
          <w:tcPr>
            <w:tcW w:w="4785" w:type="dxa"/>
            <w:shd w:val="clear" w:color="auto" w:fill="auto"/>
          </w:tcPr>
          <w:p w14:paraId="4D38566B"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Perceiving your work as essential</w:t>
            </w:r>
          </w:p>
        </w:tc>
      </w:tr>
      <w:tr w:rsidR="00D1027C" w:rsidRPr="00922CFF" w14:paraId="49B67EF8" w14:textId="77777777" w:rsidTr="003A7FF3">
        <w:trPr>
          <w:trHeight w:val="286"/>
          <w:jc w:val="center"/>
        </w:trPr>
        <w:tc>
          <w:tcPr>
            <w:tcW w:w="4785" w:type="dxa"/>
            <w:shd w:val="clear" w:color="auto" w:fill="auto"/>
          </w:tcPr>
          <w:p w14:paraId="21CBEDB4"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Стремление работать в одиночку (автономность)</w:t>
            </w:r>
          </w:p>
        </w:tc>
        <w:tc>
          <w:tcPr>
            <w:tcW w:w="4785" w:type="dxa"/>
            <w:shd w:val="clear" w:color="auto" w:fill="auto"/>
          </w:tcPr>
          <w:p w14:paraId="276ADD3F"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The desire to work alone (autonomy)</w:t>
            </w:r>
          </w:p>
        </w:tc>
      </w:tr>
      <w:tr w:rsidR="00D1027C" w:rsidRPr="00922CFF" w14:paraId="52E2A611" w14:textId="77777777" w:rsidTr="003A7FF3">
        <w:trPr>
          <w:trHeight w:val="286"/>
          <w:jc w:val="center"/>
        </w:trPr>
        <w:tc>
          <w:tcPr>
            <w:tcW w:w="4785" w:type="dxa"/>
            <w:shd w:val="clear" w:color="auto" w:fill="C5E0B3"/>
          </w:tcPr>
          <w:p w14:paraId="7931DC10" w14:textId="50C4831E"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 xml:space="preserve">Личные и профессиональные качества </w:t>
            </w:r>
            <w:r w:rsidR="00AE1D74" w:rsidRPr="00444CC6">
              <w:rPr>
                <w:rFonts w:eastAsia="等线"/>
                <w:kern w:val="0"/>
                <w:sz w:val="24"/>
                <w:szCs w:val="24"/>
                <w:lang w:eastAsia="en-US"/>
              </w:rPr>
              <w:t>ИТ-специал</w:t>
            </w:r>
            <w:r w:rsidRPr="00444CC6">
              <w:rPr>
                <w:rFonts w:eastAsia="等线"/>
                <w:kern w:val="0"/>
                <w:sz w:val="24"/>
                <w:szCs w:val="24"/>
                <w:lang w:eastAsia="en-US"/>
              </w:rPr>
              <w:t>иста</w:t>
            </w:r>
          </w:p>
        </w:tc>
        <w:tc>
          <w:tcPr>
            <w:tcW w:w="4785" w:type="dxa"/>
            <w:shd w:val="clear" w:color="auto" w:fill="C5E0B3"/>
          </w:tcPr>
          <w:p w14:paraId="08D44834"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Personal and professional qualities of IT specialists</w:t>
            </w:r>
          </w:p>
        </w:tc>
      </w:tr>
      <w:tr w:rsidR="00D1027C" w:rsidRPr="00922CFF" w14:paraId="00DCAAA1" w14:textId="77777777" w:rsidTr="003A7FF3">
        <w:trPr>
          <w:trHeight w:val="286"/>
          <w:jc w:val="center"/>
        </w:trPr>
        <w:tc>
          <w:tcPr>
            <w:tcW w:w="4785" w:type="dxa"/>
            <w:shd w:val="clear" w:color="auto" w:fill="auto"/>
          </w:tcPr>
          <w:p w14:paraId="5C09B656"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val="en-US" w:eastAsia="en-US"/>
              </w:rPr>
              <w:t xml:space="preserve"> </w:t>
            </w:r>
            <w:r w:rsidRPr="00444CC6">
              <w:rPr>
                <w:rFonts w:eastAsia="等线"/>
                <w:kern w:val="0"/>
                <w:sz w:val="24"/>
                <w:szCs w:val="24"/>
                <w:lang w:eastAsia="en-US"/>
              </w:rPr>
              <w:t>Амбициозность и настойчивость в отстаивании собственных интересов</w:t>
            </w:r>
          </w:p>
        </w:tc>
        <w:tc>
          <w:tcPr>
            <w:tcW w:w="4785" w:type="dxa"/>
            <w:shd w:val="clear" w:color="auto" w:fill="auto"/>
          </w:tcPr>
          <w:p w14:paraId="7BA4EB1D"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Ambitiousness and persistence in defending his/her own interests</w:t>
            </w:r>
          </w:p>
        </w:tc>
      </w:tr>
      <w:tr w:rsidR="00D1027C" w:rsidRPr="00922CFF" w14:paraId="55A4B24F" w14:textId="77777777" w:rsidTr="003A7FF3">
        <w:trPr>
          <w:trHeight w:val="286"/>
          <w:jc w:val="center"/>
        </w:trPr>
        <w:tc>
          <w:tcPr>
            <w:tcW w:w="4785" w:type="dxa"/>
            <w:shd w:val="clear" w:color="auto" w:fill="auto"/>
          </w:tcPr>
          <w:p w14:paraId="2C8A95F7"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 xml:space="preserve">Системность, </w:t>
            </w:r>
            <w:proofErr w:type="spellStart"/>
            <w:r w:rsidRPr="00444CC6">
              <w:rPr>
                <w:rFonts w:eastAsia="等线"/>
                <w:kern w:val="0"/>
                <w:sz w:val="24"/>
                <w:szCs w:val="24"/>
                <w:lang w:eastAsia="en-US"/>
              </w:rPr>
              <w:t>алгоритмичность</w:t>
            </w:r>
            <w:proofErr w:type="spellEnd"/>
            <w:r w:rsidRPr="00444CC6">
              <w:rPr>
                <w:rFonts w:eastAsia="等线"/>
                <w:kern w:val="0"/>
                <w:sz w:val="24"/>
                <w:szCs w:val="24"/>
                <w:lang w:eastAsia="en-US"/>
              </w:rPr>
              <w:t xml:space="preserve"> и стремление к формализованной постановке задач</w:t>
            </w:r>
          </w:p>
        </w:tc>
        <w:tc>
          <w:tcPr>
            <w:tcW w:w="4785" w:type="dxa"/>
            <w:shd w:val="clear" w:color="auto" w:fill="auto"/>
          </w:tcPr>
          <w:p w14:paraId="5BA7F667"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 xml:space="preserve">Consistency, </w:t>
            </w:r>
            <w:proofErr w:type="spellStart"/>
            <w:r w:rsidRPr="00444CC6">
              <w:rPr>
                <w:rFonts w:eastAsia="等线"/>
                <w:kern w:val="0"/>
                <w:sz w:val="24"/>
                <w:szCs w:val="24"/>
                <w:lang w:val="en-US" w:eastAsia="en-US"/>
              </w:rPr>
              <w:t>algorithmicity</w:t>
            </w:r>
            <w:proofErr w:type="spellEnd"/>
            <w:r w:rsidRPr="00444CC6">
              <w:rPr>
                <w:rFonts w:eastAsia="等线"/>
                <w:kern w:val="0"/>
                <w:sz w:val="24"/>
                <w:szCs w:val="24"/>
                <w:lang w:val="en-US" w:eastAsia="en-US"/>
              </w:rPr>
              <w:t xml:space="preserve"> and striving for a formalized formulation of tasks</w:t>
            </w:r>
          </w:p>
        </w:tc>
      </w:tr>
      <w:tr w:rsidR="00D1027C" w:rsidRPr="00922CFF" w14:paraId="76117ABD" w14:textId="77777777" w:rsidTr="003A7FF3">
        <w:trPr>
          <w:trHeight w:val="286"/>
          <w:jc w:val="center"/>
        </w:trPr>
        <w:tc>
          <w:tcPr>
            <w:tcW w:w="4785" w:type="dxa"/>
            <w:shd w:val="clear" w:color="auto" w:fill="auto"/>
          </w:tcPr>
          <w:p w14:paraId="2A595D9D"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Уверенность в своей уникальности и неповторимости как личности</w:t>
            </w:r>
          </w:p>
        </w:tc>
        <w:tc>
          <w:tcPr>
            <w:tcW w:w="4785" w:type="dxa"/>
            <w:shd w:val="clear" w:color="auto" w:fill="auto"/>
          </w:tcPr>
          <w:p w14:paraId="41690C81"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Confidence in one's uniqueness and originality as a person</w:t>
            </w:r>
          </w:p>
        </w:tc>
      </w:tr>
      <w:tr w:rsidR="00D1027C" w:rsidRPr="00922CFF" w14:paraId="5CC1B5CC" w14:textId="77777777" w:rsidTr="003A7FF3">
        <w:trPr>
          <w:trHeight w:val="286"/>
          <w:jc w:val="center"/>
        </w:trPr>
        <w:tc>
          <w:tcPr>
            <w:tcW w:w="4785" w:type="dxa"/>
            <w:shd w:val="clear" w:color="auto" w:fill="auto"/>
          </w:tcPr>
          <w:p w14:paraId="179EA89D"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Замкнутость круга общения, командный дух</w:t>
            </w:r>
          </w:p>
        </w:tc>
        <w:tc>
          <w:tcPr>
            <w:tcW w:w="4785" w:type="dxa"/>
            <w:shd w:val="clear" w:color="auto" w:fill="auto"/>
          </w:tcPr>
          <w:p w14:paraId="3CB73D91"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Closed circle of communication, team spirit</w:t>
            </w:r>
          </w:p>
        </w:tc>
      </w:tr>
      <w:tr w:rsidR="00D1027C" w:rsidRPr="00922CFF" w14:paraId="121CCA4C" w14:textId="77777777" w:rsidTr="003A7FF3">
        <w:trPr>
          <w:trHeight w:val="286"/>
          <w:jc w:val="center"/>
        </w:trPr>
        <w:tc>
          <w:tcPr>
            <w:tcW w:w="4785" w:type="dxa"/>
            <w:shd w:val="clear" w:color="auto" w:fill="auto"/>
          </w:tcPr>
          <w:p w14:paraId="0E682FF3"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Фокусировка на собственных интеллектуальных переживаниях</w:t>
            </w:r>
          </w:p>
        </w:tc>
        <w:tc>
          <w:tcPr>
            <w:tcW w:w="4785" w:type="dxa"/>
            <w:shd w:val="clear" w:color="auto" w:fill="auto"/>
          </w:tcPr>
          <w:p w14:paraId="4E0432C7"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Focusing on your own intellectual experiences</w:t>
            </w:r>
          </w:p>
        </w:tc>
      </w:tr>
      <w:tr w:rsidR="00D1027C" w:rsidRPr="00922CFF" w14:paraId="44F47A4D" w14:textId="77777777" w:rsidTr="003A7FF3">
        <w:trPr>
          <w:trHeight w:val="286"/>
          <w:jc w:val="center"/>
        </w:trPr>
        <w:tc>
          <w:tcPr>
            <w:tcW w:w="4785" w:type="dxa"/>
            <w:shd w:val="clear" w:color="auto" w:fill="auto"/>
          </w:tcPr>
          <w:p w14:paraId="75897C74"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Стремление все планировать, раздражительность от непредсказуемости</w:t>
            </w:r>
          </w:p>
        </w:tc>
        <w:tc>
          <w:tcPr>
            <w:tcW w:w="4785" w:type="dxa"/>
            <w:shd w:val="clear" w:color="auto" w:fill="auto"/>
          </w:tcPr>
          <w:p w14:paraId="36786CD8"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The desire to plan everything, irritability from unpredictability</w:t>
            </w:r>
          </w:p>
        </w:tc>
      </w:tr>
      <w:tr w:rsidR="00D1027C" w:rsidRPr="00922CFF" w14:paraId="42C74971" w14:textId="77777777" w:rsidTr="003A7FF3">
        <w:trPr>
          <w:trHeight w:val="286"/>
          <w:jc w:val="center"/>
        </w:trPr>
        <w:tc>
          <w:tcPr>
            <w:tcW w:w="4785" w:type="dxa"/>
            <w:shd w:val="clear" w:color="auto" w:fill="auto"/>
          </w:tcPr>
          <w:p w14:paraId="7204C206"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Взаимоотношения внутри команды влияют на личную мотивацию</w:t>
            </w:r>
          </w:p>
        </w:tc>
        <w:tc>
          <w:tcPr>
            <w:tcW w:w="4785" w:type="dxa"/>
            <w:shd w:val="clear" w:color="auto" w:fill="auto"/>
          </w:tcPr>
          <w:p w14:paraId="3B944928"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Team relationships affect personal motivation</w:t>
            </w:r>
          </w:p>
        </w:tc>
      </w:tr>
      <w:tr w:rsidR="00D1027C" w:rsidRPr="00444CC6" w14:paraId="6105F098" w14:textId="77777777" w:rsidTr="003A7FF3">
        <w:trPr>
          <w:trHeight w:val="286"/>
          <w:jc w:val="center"/>
        </w:trPr>
        <w:tc>
          <w:tcPr>
            <w:tcW w:w="4785" w:type="dxa"/>
            <w:shd w:val="clear" w:color="auto" w:fill="auto"/>
          </w:tcPr>
          <w:p w14:paraId="72593995" w14:textId="77777777" w:rsidR="00D1027C" w:rsidRPr="00444CC6" w:rsidRDefault="00D1027C"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Аналитическое</w:t>
            </w:r>
            <w:proofErr w:type="spellEnd"/>
            <w:r w:rsidRPr="00444CC6">
              <w:rPr>
                <w:rFonts w:eastAsia="等线"/>
                <w:kern w:val="0"/>
                <w:sz w:val="24"/>
                <w:szCs w:val="24"/>
                <w:lang w:val="en-US" w:eastAsia="en-US"/>
              </w:rPr>
              <w:t xml:space="preserve"> </w:t>
            </w:r>
            <w:proofErr w:type="spellStart"/>
            <w:r w:rsidRPr="00444CC6">
              <w:rPr>
                <w:rFonts w:eastAsia="等线"/>
                <w:kern w:val="0"/>
                <w:sz w:val="24"/>
                <w:szCs w:val="24"/>
                <w:lang w:val="en-US" w:eastAsia="en-US"/>
              </w:rPr>
              <w:t>мышление</w:t>
            </w:r>
            <w:proofErr w:type="spellEnd"/>
          </w:p>
        </w:tc>
        <w:tc>
          <w:tcPr>
            <w:tcW w:w="4785" w:type="dxa"/>
            <w:shd w:val="clear" w:color="auto" w:fill="auto"/>
          </w:tcPr>
          <w:p w14:paraId="6402F88C"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Analytical thinking</w:t>
            </w:r>
          </w:p>
        </w:tc>
      </w:tr>
      <w:tr w:rsidR="00D1027C" w:rsidRPr="00922CFF" w14:paraId="033FFDA5" w14:textId="77777777" w:rsidTr="003A7FF3">
        <w:trPr>
          <w:trHeight w:val="286"/>
          <w:jc w:val="center"/>
        </w:trPr>
        <w:tc>
          <w:tcPr>
            <w:tcW w:w="4785" w:type="dxa"/>
            <w:shd w:val="clear" w:color="auto" w:fill="auto"/>
          </w:tcPr>
          <w:p w14:paraId="3BEBD9FA"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 xml:space="preserve">Внимательность и способность к </w:t>
            </w:r>
            <w:proofErr w:type="spellStart"/>
            <w:r w:rsidRPr="00444CC6">
              <w:rPr>
                <w:rFonts w:eastAsia="等线"/>
                <w:kern w:val="0"/>
                <w:sz w:val="24"/>
                <w:szCs w:val="24"/>
                <w:lang w:eastAsia="en-US"/>
              </w:rPr>
              <w:t>гиперконцентрации</w:t>
            </w:r>
            <w:proofErr w:type="spellEnd"/>
          </w:p>
        </w:tc>
        <w:tc>
          <w:tcPr>
            <w:tcW w:w="4785" w:type="dxa"/>
            <w:shd w:val="clear" w:color="auto" w:fill="auto"/>
          </w:tcPr>
          <w:p w14:paraId="62160EBB"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 xml:space="preserve">Mindfulness and the ability to </w:t>
            </w:r>
            <w:proofErr w:type="spellStart"/>
            <w:r w:rsidRPr="00444CC6">
              <w:rPr>
                <w:rFonts w:eastAsia="等线"/>
                <w:kern w:val="0"/>
                <w:sz w:val="24"/>
                <w:szCs w:val="24"/>
                <w:lang w:val="en-US" w:eastAsia="en-US"/>
              </w:rPr>
              <w:t>hyperconcentrate</w:t>
            </w:r>
            <w:proofErr w:type="spellEnd"/>
          </w:p>
        </w:tc>
      </w:tr>
      <w:tr w:rsidR="00D1027C" w:rsidRPr="00444CC6" w14:paraId="12EEB4C4" w14:textId="77777777" w:rsidTr="003A7FF3">
        <w:trPr>
          <w:trHeight w:val="286"/>
          <w:jc w:val="center"/>
        </w:trPr>
        <w:tc>
          <w:tcPr>
            <w:tcW w:w="4785" w:type="dxa"/>
            <w:shd w:val="clear" w:color="auto" w:fill="auto"/>
          </w:tcPr>
          <w:p w14:paraId="48F25106" w14:textId="77777777" w:rsidR="00D1027C" w:rsidRPr="00444CC6" w:rsidRDefault="00D1027C"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Потребность</w:t>
            </w:r>
            <w:proofErr w:type="spellEnd"/>
            <w:r w:rsidRPr="00444CC6">
              <w:rPr>
                <w:rFonts w:eastAsia="等线"/>
                <w:kern w:val="0"/>
                <w:sz w:val="24"/>
                <w:szCs w:val="24"/>
                <w:lang w:val="en-US" w:eastAsia="en-US"/>
              </w:rPr>
              <w:t xml:space="preserve"> в </w:t>
            </w:r>
            <w:proofErr w:type="spellStart"/>
            <w:r w:rsidRPr="00444CC6">
              <w:rPr>
                <w:rFonts w:eastAsia="等线"/>
                <w:kern w:val="0"/>
                <w:sz w:val="24"/>
                <w:szCs w:val="24"/>
                <w:lang w:val="en-US" w:eastAsia="en-US"/>
              </w:rPr>
              <w:t>творчестве</w:t>
            </w:r>
            <w:proofErr w:type="spellEnd"/>
          </w:p>
        </w:tc>
        <w:tc>
          <w:tcPr>
            <w:tcW w:w="4785" w:type="dxa"/>
            <w:shd w:val="clear" w:color="auto" w:fill="auto"/>
          </w:tcPr>
          <w:p w14:paraId="131B21DC"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The need for creativity</w:t>
            </w:r>
          </w:p>
        </w:tc>
      </w:tr>
      <w:tr w:rsidR="00D1027C" w:rsidRPr="00922CFF" w14:paraId="5CA7E70C" w14:textId="77777777" w:rsidTr="003A7FF3">
        <w:trPr>
          <w:trHeight w:val="286"/>
          <w:jc w:val="center"/>
        </w:trPr>
        <w:tc>
          <w:tcPr>
            <w:tcW w:w="4785" w:type="dxa"/>
            <w:shd w:val="clear" w:color="auto" w:fill="auto"/>
          </w:tcPr>
          <w:p w14:paraId="6A996D63"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Поиск причинно-следственных связей между различными явлениями</w:t>
            </w:r>
          </w:p>
        </w:tc>
        <w:tc>
          <w:tcPr>
            <w:tcW w:w="4785" w:type="dxa"/>
            <w:shd w:val="clear" w:color="auto" w:fill="auto"/>
          </w:tcPr>
          <w:p w14:paraId="1B0652EC"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Search for causal relationships between various phenomena</w:t>
            </w:r>
          </w:p>
        </w:tc>
      </w:tr>
      <w:tr w:rsidR="00D1027C" w:rsidRPr="00922CFF" w14:paraId="075233B2" w14:textId="77777777" w:rsidTr="003A7FF3">
        <w:trPr>
          <w:trHeight w:val="286"/>
          <w:jc w:val="center"/>
        </w:trPr>
        <w:tc>
          <w:tcPr>
            <w:tcW w:w="4785" w:type="dxa"/>
            <w:shd w:val="clear" w:color="auto" w:fill="C5E0B3"/>
          </w:tcPr>
          <w:p w14:paraId="3057A3DB" w14:textId="3E5D04C8" w:rsidR="00D1027C" w:rsidRPr="00444CC6" w:rsidRDefault="00D1027C"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Мировоззренческая</w:t>
            </w:r>
            <w:proofErr w:type="spellEnd"/>
            <w:r w:rsidRPr="00444CC6">
              <w:rPr>
                <w:rFonts w:eastAsia="等线"/>
                <w:kern w:val="0"/>
                <w:sz w:val="24"/>
                <w:szCs w:val="24"/>
                <w:lang w:val="en-US" w:eastAsia="en-US"/>
              </w:rPr>
              <w:t xml:space="preserve"> </w:t>
            </w:r>
            <w:proofErr w:type="spellStart"/>
            <w:r w:rsidRPr="00444CC6">
              <w:rPr>
                <w:rFonts w:eastAsia="等线"/>
                <w:kern w:val="0"/>
                <w:sz w:val="24"/>
                <w:szCs w:val="24"/>
                <w:lang w:val="en-US" w:eastAsia="en-US"/>
              </w:rPr>
              <w:t>позиция</w:t>
            </w:r>
            <w:proofErr w:type="spellEnd"/>
            <w:r w:rsidRPr="00444CC6">
              <w:rPr>
                <w:rFonts w:eastAsia="等线"/>
                <w:kern w:val="0"/>
                <w:sz w:val="24"/>
                <w:szCs w:val="24"/>
                <w:lang w:val="en-US" w:eastAsia="en-US"/>
              </w:rPr>
              <w:t xml:space="preserve"> </w:t>
            </w:r>
            <w:r w:rsidR="00AE1D74" w:rsidRPr="00444CC6">
              <w:rPr>
                <w:rFonts w:eastAsia="等线"/>
                <w:kern w:val="0"/>
                <w:sz w:val="24"/>
                <w:szCs w:val="24"/>
                <w:lang w:val="en-US" w:eastAsia="en-US"/>
              </w:rPr>
              <w:t>ИТ-</w:t>
            </w:r>
            <w:proofErr w:type="spellStart"/>
            <w:r w:rsidR="00AE1D74" w:rsidRPr="00444CC6">
              <w:rPr>
                <w:rFonts w:eastAsia="等线"/>
                <w:kern w:val="0"/>
                <w:sz w:val="24"/>
                <w:szCs w:val="24"/>
                <w:lang w:val="en-US" w:eastAsia="en-US"/>
              </w:rPr>
              <w:t>специал</w:t>
            </w:r>
            <w:r w:rsidRPr="00444CC6">
              <w:rPr>
                <w:rFonts w:eastAsia="等线"/>
                <w:kern w:val="0"/>
                <w:sz w:val="24"/>
                <w:szCs w:val="24"/>
                <w:lang w:val="en-US" w:eastAsia="en-US"/>
              </w:rPr>
              <w:t>иста</w:t>
            </w:r>
            <w:proofErr w:type="spellEnd"/>
          </w:p>
        </w:tc>
        <w:tc>
          <w:tcPr>
            <w:tcW w:w="4785" w:type="dxa"/>
            <w:shd w:val="clear" w:color="auto" w:fill="C5E0B3"/>
          </w:tcPr>
          <w:p w14:paraId="2D35E300"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Worldview position of IT specialists</w:t>
            </w:r>
          </w:p>
        </w:tc>
      </w:tr>
      <w:tr w:rsidR="00D1027C" w:rsidRPr="00444CC6" w14:paraId="7C2FE8EB" w14:textId="77777777" w:rsidTr="003A7FF3">
        <w:trPr>
          <w:trHeight w:val="286"/>
          <w:jc w:val="center"/>
        </w:trPr>
        <w:tc>
          <w:tcPr>
            <w:tcW w:w="4785" w:type="dxa"/>
            <w:shd w:val="clear" w:color="auto" w:fill="auto"/>
          </w:tcPr>
          <w:p w14:paraId="7795EC15" w14:textId="77777777" w:rsidR="00D1027C" w:rsidRPr="00444CC6" w:rsidRDefault="00D1027C"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Вера</w:t>
            </w:r>
            <w:proofErr w:type="spellEnd"/>
            <w:r w:rsidRPr="00444CC6">
              <w:rPr>
                <w:rFonts w:eastAsia="等线"/>
                <w:kern w:val="0"/>
                <w:sz w:val="24"/>
                <w:szCs w:val="24"/>
                <w:lang w:val="en-US" w:eastAsia="en-US"/>
              </w:rPr>
              <w:t xml:space="preserve"> в </w:t>
            </w:r>
            <w:proofErr w:type="spellStart"/>
            <w:r w:rsidRPr="00444CC6">
              <w:rPr>
                <w:rFonts w:eastAsia="等线"/>
                <w:kern w:val="0"/>
                <w:sz w:val="24"/>
                <w:szCs w:val="24"/>
                <w:lang w:val="en-US" w:eastAsia="en-US"/>
              </w:rPr>
              <w:t>технический</w:t>
            </w:r>
            <w:proofErr w:type="spellEnd"/>
            <w:r w:rsidRPr="00444CC6">
              <w:rPr>
                <w:rFonts w:eastAsia="等线"/>
                <w:kern w:val="0"/>
                <w:sz w:val="24"/>
                <w:szCs w:val="24"/>
                <w:lang w:val="en-US" w:eastAsia="en-US"/>
              </w:rPr>
              <w:t xml:space="preserve"> </w:t>
            </w:r>
            <w:proofErr w:type="spellStart"/>
            <w:r w:rsidRPr="00444CC6">
              <w:rPr>
                <w:rFonts w:eastAsia="等线"/>
                <w:kern w:val="0"/>
                <w:sz w:val="24"/>
                <w:szCs w:val="24"/>
                <w:lang w:val="en-US" w:eastAsia="en-US"/>
              </w:rPr>
              <w:t>прогресс</w:t>
            </w:r>
            <w:proofErr w:type="spellEnd"/>
          </w:p>
        </w:tc>
        <w:tc>
          <w:tcPr>
            <w:tcW w:w="4785" w:type="dxa"/>
            <w:shd w:val="clear" w:color="auto" w:fill="auto"/>
          </w:tcPr>
          <w:p w14:paraId="4D8ED937"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Belief in technical progress</w:t>
            </w:r>
          </w:p>
        </w:tc>
      </w:tr>
      <w:tr w:rsidR="00D1027C" w:rsidRPr="00922CFF" w14:paraId="11BC60E7" w14:textId="77777777" w:rsidTr="003A7FF3">
        <w:trPr>
          <w:trHeight w:val="286"/>
          <w:jc w:val="center"/>
        </w:trPr>
        <w:tc>
          <w:tcPr>
            <w:tcW w:w="4785" w:type="dxa"/>
            <w:shd w:val="clear" w:color="auto" w:fill="auto"/>
          </w:tcPr>
          <w:p w14:paraId="55078CAF"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Философия: «Наука заканчивается там, где заканчивается рациональное решение проблемы (там, где не используются количественные методы исследования)»</w:t>
            </w:r>
          </w:p>
        </w:tc>
        <w:tc>
          <w:tcPr>
            <w:tcW w:w="4785" w:type="dxa"/>
            <w:shd w:val="clear" w:color="auto" w:fill="auto"/>
          </w:tcPr>
          <w:p w14:paraId="1DAD0598"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"Belief in the scientific method, as a philosophy."</w:t>
            </w:r>
          </w:p>
        </w:tc>
      </w:tr>
      <w:tr w:rsidR="00D1027C" w:rsidRPr="00922CFF" w14:paraId="2B106F77" w14:textId="77777777" w:rsidTr="003A7FF3">
        <w:trPr>
          <w:trHeight w:val="286"/>
          <w:jc w:val="center"/>
        </w:trPr>
        <w:tc>
          <w:tcPr>
            <w:tcW w:w="4785" w:type="dxa"/>
            <w:shd w:val="clear" w:color="auto" w:fill="auto"/>
          </w:tcPr>
          <w:p w14:paraId="02DE38BE"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Скорее пренебрежение здоровьем (оптимизм в отношении собственных физических ресурсов)</w:t>
            </w:r>
          </w:p>
        </w:tc>
        <w:tc>
          <w:tcPr>
            <w:tcW w:w="4785" w:type="dxa"/>
            <w:shd w:val="clear" w:color="auto" w:fill="auto"/>
          </w:tcPr>
          <w:p w14:paraId="223374B1"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Rather disregard for health (optimism about one's own physical resources)</w:t>
            </w:r>
          </w:p>
        </w:tc>
      </w:tr>
      <w:tr w:rsidR="00D1027C" w:rsidRPr="00922CFF" w14:paraId="5E9274C6" w14:textId="77777777" w:rsidTr="003A7FF3">
        <w:trPr>
          <w:trHeight w:val="286"/>
          <w:jc w:val="center"/>
        </w:trPr>
        <w:tc>
          <w:tcPr>
            <w:tcW w:w="4785" w:type="dxa"/>
            <w:shd w:val="clear" w:color="auto" w:fill="auto"/>
          </w:tcPr>
          <w:p w14:paraId="3090E573"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Преимущественно интеллектуальные спортивные занятия (шахматы), из активных - чаще не командные: теннис, бильярд, тренажеры</w:t>
            </w:r>
          </w:p>
        </w:tc>
        <w:tc>
          <w:tcPr>
            <w:tcW w:w="4785" w:type="dxa"/>
            <w:shd w:val="clear" w:color="auto" w:fill="auto"/>
          </w:tcPr>
          <w:p w14:paraId="41BF2F9D"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Predominantly intellectual sports activities (chess), of the active ones - often not team ones: tennis, billiards, exercise equipment</w:t>
            </w:r>
          </w:p>
        </w:tc>
      </w:tr>
      <w:tr w:rsidR="00D1027C" w:rsidRPr="00922CFF" w14:paraId="42C44169" w14:textId="77777777" w:rsidTr="003A7FF3">
        <w:trPr>
          <w:trHeight w:val="286"/>
          <w:jc w:val="center"/>
        </w:trPr>
        <w:tc>
          <w:tcPr>
            <w:tcW w:w="4785" w:type="dxa"/>
            <w:shd w:val="clear" w:color="auto" w:fill="auto"/>
          </w:tcPr>
          <w:p w14:paraId="3396A87F"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Характерное погружение «в себя», фокусировка на внутреннем мире</w:t>
            </w:r>
          </w:p>
        </w:tc>
        <w:tc>
          <w:tcPr>
            <w:tcW w:w="4785" w:type="dxa"/>
            <w:shd w:val="clear" w:color="auto" w:fill="auto"/>
          </w:tcPr>
          <w:p w14:paraId="35CADE70"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Characteristic immersion "in oneself", focusing on the inner world</w:t>
            </w:r>
          </w:p>
        </w:tc>
      </w:tr>
      <w:tr w:rsidR="00D1027C" w:rsidRPr="00922CFF" w14:paraId="5E9F5B1F" w14:textId="77777777" w:rsidTr="003A7FF3">
        <w:trPr>
          <w:trHeight w:val="286"/>
          <w:jc w:val="center"/>
        </w:trPr>
        <w:tc>
          <w:tcPr>
            <w:tcW w:w="4785" w:type="dxa"/>
            <w:shd w:val="clear" w:color="auto" w:fill="auto"/>
          </w:tcPr>
          <w:p w14:paraId="7E0E20FF"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Стремление к освоению технологий, позволяющих увеличить скорости восприятия информации</w:t>
            </w:r>
          </w:p>
        </w:tc>
        <w:tc>
          <w:tcPr>
            <w:tcW w:w="4785" w:type="dxa"/>
            <w:shd w:val="clear" w:color="auto" w:fill="auto"/>
          </w:tcPr>
          <w:p w14:paraId="7F14DE41"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Striving to master technologies that allow to increase the speed of information perception</w:t>
            </w:r>
          </w:p>
        </w:tc>
      </w:tr>
      <w:tr w:rsidR="00D1027C" w:rsidRPr="00922CFF" w14:paraId="363A890E" w14:textId="77777777" w:rsidTr="003A7FF3">
        <w:trPr>
          <w:trHeight w:val="286"/>
          <w:jc w:val="center"/>
        </w:trPr>
        <w:tc>
          <w:tcPr>
            <w:tcW w:w="4785" w:type="dxa"/>
            <w:shd w:val="clear" w:color="auto" w:fill="C5E0B3"/>
          </w:tcPr>
          <w:p w14:paraId="2277A9AD" w14:textId="74C1FD33"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 xml:space="preserve">Отношение </w:t>
            </w:r>
            <w:r w:rsidR="00AE1D74" w:rsidRPr="00444CC6">
              <w:rPr>
                <w:rFonts w:eastAsia="等线"/>
                <w:kern w:val="0"/>
                <w:sz w:val="24"/>
                <w:szCs w:val="24"/>
                <w:lang w:eastAsia="en-US"/>
              </w:rPr>
              <w:t>ИТ-специал</w:t>
            </w:r>
            <w:r w:rsidRPr="00444CC6">
              <w:rPr>
                <w:rFonts w:eastAsia="等线"/>
                <w:kern w:val="0"/>
                <w:sz w:val="24"/>
                <w:szCs w:val="24"/>
                <w:lang w:eastAsia="en-US"/>
              </w:rPr>
              <w:t>иста к другим людям</w:t>
            </w:r>
          </w:p>
        </w:tc>
        <w:tc>
          <w:tcPr>
            <w:tcW w:w="4785" w:type="dxa"/>
            <w:shd w:val="clear" w:color="auto" w:fill="C5E0B3"/>
          </w:tcPr>
          <w:p w14:paraId="63B51D86"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Attitude of an IT specialist towards other people</w:t>
            </w:r>
          </w:p>
        </w:tc>
      </w:tr>
      <w:tr w:rsidR="00D1027C" w:rsidRPr="00444CC6" w14:paraId="5511C8B8" w14:textId="77777777" w:rsidTr="003A7FF3">
        <w:trPr>
          <w:trHeight w:val="286"/>
          <w:jc w:val="center"/>
        </w:trPr>
        <w:tc>
          <w:tcPr>
            <w:tcW w:w="4785" w:type="dxa"/>
            <w:shd w:val="clear" w:color="auto" w:fill="auto"/>
          </w:tcPr>
          <w:p w14:paraId="7EA89CB9" w14:textId="77777777" w:rsidR="00D1027C" w:rsidRPr="00444CC6" w:rsidRDefault="00D1027C"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Сетевые</w:t>
            </w:r>
            <w:proofErr w:type="spellEnd"/>
            <w:r w:rsidRPr="00444CC6">
              <w:rPr>
                <w:rFonts w:eastAsia="等线"/>
                <w:kern w:val="0"/>
                <w:sz w:val="24"/>
                <w:szCs w:val="24"/>
                <w:lang w:val="en-US" w:eastAsia="en-US"/>
              </w:rPr>
              <w:t xml:space="preserve"> </w:t>
            </w:r>
            <w:proofErr w:type="spellStart"/>
            <w:r w:rsidRPr="00444CC6">
              <w:rPr>
                <w:rFonts w:eastAsia="等线"/>
                <w:kern w:val="0"/>
                <w:sz w:val="24"/>
                <w:szCs w:val="24"/>
                <w:lang w:val="en-US" w:eastAsia="en-US"/>
              </w:rPr>
              <w:t>межличностные</w:t>
            </w:r>
            <w:proofErr w:type="spellEnd"/>
            <w:r w:rsidRPr="00444CC6">
              <w:rPr>
                <w:rFonts w:eastAsia="等线"/>
                <w:kern w:val="0"/>
                <w:sz w:val="24"/>
                <w:szCs w:val="24"/>
                <w:lang w:val="en-US" w:eastAsia="en-US"/>
              </w:rPr>
              <w:t xml:space="preserve"> отношения</w:t>
            </w:r>
          </w:p>
        </w:tc>
        <w:tc>
          <w:tcPr>
            <w:tcW w:w="4785" w:type="dxa"/>
            <w:shd w:val="clear" w:color="auto" w:fill="auto"/>
          </w:tcPr>
          <w:p w14:paraId="25915FB7"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Networked interpersonal relationships</w:t>
            </w:r>
          </w:p>
        </w:tc>
      </w:tr>
      <w:tr w:rsidR="00D1027C" w:rsidRPr="00922CFF" w14:paraId="1101B895" w14:textId="77777777" w:rsidTr="003A7FF3">
        <w:trPr>
          <w:trHeight w:val="286"/>
          <w:jc w:val="center"/>
        </w:trPr>
        <w:tc>
          <w:tcPr>
            <w:tcW w:w="4785" w:type="dxa"/>
            <w:shd w:val="clear" w:color="auto" w:fill="auto"/>
          </w:tcPr>
          <w:p w14:paraId="264E217F"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Обособленность (взаимодействие только с группами со схожими интересами)</w:t>
            </w:r>
          </w:p>
        </w:tc>
        <w:tc>
          <w:tcPr>
            <w:tcW w:w="4785" w:type="dxa"/>
            <w:shd w:val="clear" w:color="auto" w:fill="auto"/>
          </w:tcPr>
          <w:p w14:paraId="1E67D922"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Isolation (interacting only with groups with similar interests)</w:t>
            </w:r>
          </w:p>
        </w:tc>
      </w:tr>
      <w:tr w:rsidR="00D1027C" w:rsidRPr="00922CFF" w14:paraId="05165006" w14:textId="77777777" w:rsidTr="003A7FF3">
        <w:trPr>
          <w:trHeight w:val="286"/>
          <w:jc w:val="center"/>
        </w:trPr>
        <w:tc>
          <w:tcPr>
            <w:tcW w:w="4785" w:type="dxa"/>
            <w:shd w:val="clear" w:color="auto" w:fill="auto"/>
          </w:tcPr>
          <w:p w14:paraId="0A12EDB2"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Лояльность к другим социальным группам</w:t>
            </w:r>
          </w:p>
        </w:tc>
        <w:tc>
          <w:tcPr>
            <w:tcW w:w="4785" w:type="dxa"/>
            <w:shd w:val="clear" w:color="auto" w:fill="auto"/>
          </w:tcPr>
          <w:p w14:paraId="133576AC"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Loyalty to other social groups</w:t>
            </w:r>
          </w:p>
        </w:tc>
      </w:tr>
      <w:tr w:rsidR="00D1027C" w:rsidRPr="00922CFF" w14:paraId="0E7DEDEA" w14:textId="77777777" w:rsidTr="003A7FF3">
        <w:trPr>
          <w:trHeight w:val="286"/>
          <w:jc w:val="center"/>
        </w:trPr>
        <w:tc>
          <w:tcPr>
            <w:tcW w:w="4785" w:type="dxa"/>
            <w:shd w:val="clear" w:color="auto" w:fill="auto"/>
          </w:tcPr>
          <w:p w14:paraId="440897BF" w14:textId="77777777" w:rsidR="00D1027C" w:rsidRPr="00444CC6" w:rsidRDefault="00D1027C"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Однообразие</w:t>
            </w:r>
            <w:proofErr w:type="spellEnd"/>
            <w:r w:rsidRPr="00444CC6">
              <w:rPr>
                <w:rFonts w:eastAsia="等线"/>
                <w:kern w:val="0"/>
                <w:sz w:val="24"/>
                <w:szCs w:val="24"/>
                <w:lang w:val="en-US" w:eastAsia="en-US"/>
              </w:rPr>
              <w:t xml:space="preserve"> </w:t>
            </w:r>
            <w:proofErr w:type="spellStart"/>
            <w:r w:rsidRPr="00444CC6">
              <w:rPr>
                <w:rFonts w:eastAsia="等线"/>
                <w:kern w:val="0"/>
                <w:sz w:val="24"/>
                <w:szCs w:val="24"/>
                <w:lang w:val="en-US" w:eastAsia="en-US"/>
              </w:rPr>
              <w:t>тем</w:t>
            </w:r>
            <w:proofErr w:type="spellEnd"/>
            <w:r w:rsidRPr="00444CC6">
              <w:rPr>
                <w:rFonts w:eastAsia="等线"/>
                <w:kern w:val="0"/>
                <w:sz w:val="24"/>
                <w:szCs w:val="24"/>
                <w:lang w:val="en-US" w:eastAsia="en-US"/>
              </w:rPr>
              <w:t xml:space="preserve"> </w:t>
            </w:r>
            <w:proofErr w:type="spellStart"/>
            <w:r w:rsidRPr="00444CC6">
              <w:rPr>
                <w:rFonts w:eastAsia="等线"/>
                <w:kern w:val="0"/>
                <w:sz w:val="24"/>
                <w:szCs w:val="24"/>
                <w:lang w:val="en-US" w:eastAsia="en-US"/>
              </w:rPr>
              <w:t>общения</w:t>
            </w:r>
            <w:proofErr w:type="spellEnd"/>
          </w:p>
        </w:tc>
        <w:tc>
          <w:tcPr>
            <w:tcW w:w="4785" w:type="dxa"/>
            <w:shd w:val="clear" w:color="auto" w:fill="auto"/>
          </w:tcPr>
          <w:p w14:paraId="18B2629D"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Monotony of topics of communication</w:t>
            </w:r>
          </w:p>
        </w:tc>
      </w:tr>
      <w:tr w:rsidR="00D1027C" w:rsidRPr="00922CFF" w14:paraId="16AFEEE6" w14:textId="77777777" w:rsidTr="003A7FF3">
        <w:trPr>
          <w:trHeight w:val="286"/>
          <w:jc w:val="center"/>
        </w:trPr>
        <w:tc>
          <w:tcPr>
            <w:tcW w:w="4785" w:type="dxa"/>
            <w:shd w:val="clear" w:color="auto" w:fill="auto"/>
          </w:tcPr>
          <w:p w14:paraId="101CEB6C"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Стремление к виртуальному общению, виртуальное общение преобладает над контактным</w:t>
            </w:r>
          </w:p>
        </w:tc>
        <w:tc>
          <w:tcPr>
            <w:tcW w:w="4785" w:type="dxa"/>
            <w:shd w:val="clear" w:color="auto" w:fill="auto"/>
          </w:tcPr>
          <w:p w14:paraId="408057AA"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The desire for virtual communication, virtual communication prevails over contact</w:t>
            </w:r>
          </w:p>
        </w:tc>
      </w:tr>
      <w:tr w:rsidR="00D1027C" w:rsidRPr="00922CFF" w14:paraId="1B50AD7A" w14:textId="77777777" w:rsidTr="003A7FF3">
        <w:trPr>
          <w:trHeight w:val="286"/>
          <w:jc w:val="center"/>
        </w:trPr>
        <w:tc>
          <w:tcPr>
            <w:tcW w:w="4785" w:type="dxa"/>
            <w:shd w:val="clear" w:color="auto" w:fill="C5E0B3"/>
          </w:tcPr>
          <w:p w14:paraId="766CB4BC" w14:textId="2A2184C9" w:rsidR="00D1027C" w:rsidRPr="00444CC6" w:rsidRDefault="00D1027C"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Цифровые</w:t>
            </w:r>
            <w:proofErr w:type="spellEnd"/>
            <w:r w:rsidRPr="00444CC6">
              <w:rPr>
                <w:rFonts w:eastAsia="等线"/>
                <w:kern w:val="0"/>
                <w:sz w:val="24"/>
                <w:szCs w:val="24"/>
                <w:lang w:val="en-US" w:eastAsia="en-US"/>
              </w:rPr>
              <w:t xml:space="preserve"> </w:t>
            </w:r>
            <w:proofErr w:type="spellStart"/>
            <w:r w:rsidRPr="00444CC6">
              <w:rPr>
                <w:rFonts w:eastAsia="等线"/>
                <w:kern w:val="0"/>
                <w:sz w:val="24"/>
                <w:szCs w:val="24"/>
                <w:lang w:val="en-US" w:eastAsia="en-US"/>
              </w:rPr>
              <w:t>компетенции</w:t>
            </w:r>
            <w:proofErr w:type="spellEnd"/>
            <w:r w:rsidRPr="00444CC6">
              <w:rPr>
                <w:rFonts w:eastAsia="等线"/>
                <w:kern w:val="0"/>
                <w:sz w:val="24"/>
                <w:szCs w:val="24"/>
                <w:lang w:val="en-US" w:eastAsia="en-US"/>
              </w:rPr>
              <w:t xml:space="preserve"> </w:t>
            </w:r>
            <w:r w:rsidR="00AE1D74" w:rsidRPr="00444CC6">
              <w:rPr>
                <w:rFonts w:eastAsia="等线"/>
                <w:kern w:val="0"/>
                <w:sz w:val="24"/>
                <w:szCs w:val="24"/>
                <w:lang w:val="en-US" w:eastAsia="en-US"/>
              </w:rPr>
              <w:t>ИТ-</w:t>
            </w:r>
            <w:proofErr w:type="spellStart"/>
            <w:r w:rsidR="00AE1D74" w:rsidRPr="00444CC6">
              <w:rPr>
                <w:rFonts w:eastAsia="等线"/>
                <w:kern w:val="0"/>
                <w:sz w:val="24"/>
                <w:szCs w:val="24"/>
                <w:lang w:val="en-US" w:eastAsia="en-US"/>
              </w:rPr>
              <w:t>специал</w:t>
            </w:r>
            <w:r w:rsidRPr="00444CC6">
              <w:rPr>
                <w:rFonts w:eastAsia="等线"/>
                <w:kern w:val="0"/>
                <w:sz w:val="24"/>
                <w:szCs w:val="24"/>
                <w:lang w:val="en-US" w:eastAsia="en-US"/>
              </w:rPr>
              <w:t>иста</w:t>
            </w:r>
            <w:proofErr w:type="spellEnd"/>
          </w:p>
        </w:tc>
        <w:tc>
          <w:tcPr>
            <w:tcW w:w="4785" w:type="dxa"/>
            <w:shd w:val="clear" w:color="auto" w:fill="C5E0B3"/>
          </w:tcPr>
          <w:p w14:paraId="435E7F91"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Digital competencies of an IT specialist</w:t>
            </w:r>
          </w:p>
        </w:tc>
      </w:tr>
      <w:tr w:rsidR="00D1027C" w:rsidRPr="00922CFF" w14:paraId="25F9F603" w14:textId="77777777" w:rsidTr="003A7FF3">
        <w:trPr>
          <w:trHeight w:val="286"/>
          <w:jc w:val="center"/>
        </w:trPr>
        <w:tc>
          <w:tcPr>
            <w:tcW w:w="4785" w:type="dxa"/>
            <w:shd w:val="clear" w:color="auto" w:fill="auto"/>
          </w:tcPr>
          <w:p w14:paraId="011BE5F5"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Высокая работоспособность в использовании ИКТ</w:t>
            </w:r>
          </w:p>
        </w:tc>
        <w:tc>
          <w:tcPr>
            <w:tcW w:w="4785" w:type="dxa"/>
            <w:shd w:val="clear" w:color="auto" w:fill="auto"/>
          </w:tcPr>
          <w:p w14:paraId="2651AA2B"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High efficiency in the use of information communication technology</w:t>
            </w:r>
          </w:p>
        </w:tc>
      </w:tr>
      <w:tr w:rsidR="00D1027C" w:rsidRPr="00922CFF" w14:paraId="25C01DA9" w14:textId="77777777" w:rsidTr="003A7FF3">
        <w:trPr>
          <w:trHeight w:val="286"/>
          <w:jc w:val="center"/>
        </w:trPr>
        <w:tc>
          <w:tcPr>
            <w:tcW w:w="4785" w:type="dxa"/>
            <w:shd w:val="clear" w:color="auto" w:fill="auto"/>
          </w:tcPr>
          <w:p w14:paraId="015F8D86"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Способность контролировать состояние здоровья при работе с ИКТ</w:t>
            </w:r>
          </w:p>
        </w:tc>
        <w:tc>
          <w:tcPr>
            <w:tcW w:w="4785" w:type="dxa"/>
            <w:shd w:val="clear" w:color="auto" w:fill="auto"/>
          </w:tcPr>
          <w:p w14:paraId="49C500E5"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Ability to monitor health status when working with information communication technology</w:t>
            </w:r>
          </w:p>
        </w:tc>
      </w:tr>
      <w:tr w:rsidR="00D1027C" w:rsidRPr="00922CFF" w14:paraId="1EA6E4C8" w14:textId="77777777" w:rsidTr="003A7FF3">
        <w:trPr>
          <w:trHeight w:val="286"/>
          <w:jc w:val="center"/>
        </w:trPr>
        <w:tc>
          <w:tcPr>
            <w:tcW w:w="4785" w:type="dxa"/>
            <w:shd w:val="clear" w:color="auto" w:fill="auto"/>
          </w:tcPr>
          <w:p w14:paraId="563E962A"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Сохранение стрессоустойчивости в условиях работы с ИКТ</w:t>
            </w:r>
          </w:p>
        </w:tc>
        <w:tc>
          <w:tcPr>
            <w:tcW w:w="4785" w:type="dxa"/>
            <w:shd w:val="clear" w:color="auto" w:fill="auto"/>
          </w:tcPr>
          <w:p w14:paraId="3A13A4D2"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Maintaining stress resistance in the context of working with information communication technology</w:t>
            </w:r>
          </w:p>
        </w:tc>
      </w:tr>
      <w:tr w:rsidR="00D1027C" w:rsidRPr="00922CFF" w14:paraId="510EDE98" w14:textId="77777777" w:rsidTr="003A7FF3">
        <w:trPr>
          <w:trHeight w:val="286"/>
          <w:jc w:val="center"/>
        </w:trPr>
        <w:tc>
          <w:tcPr>
            <w:tcW w:w="4785" w:type="dxa"/>
            <w:shd w:val="clear" w:color="auto" w:fill="auto"/>
          </w:tcPr>
          <w:p w14:paraId="03A393FE"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Стремление быть честным в цифровой среде</w:t>
            </w:r>
          </w:p>
        </w:tc>
        <w:tc>
          <w:tcPr>
            <w:tcW w:w="4785" w:type="dxa"/>
            <w:shd w:val="clear" w:color="auto" w:fill="auto"/>
          </w:tcPr>
          <w:p w14:paraId="357127C1"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Striving to be honest in the digital environment</w:t>
            </w:r>
          </w:p>
        </w:tc>
      </w:tr>
      <w:tr w:rsidR="00D1027C" w:rsidRPr="00922CFF" w14:paraId="78C9CEAF" w14:textId="77777777" w:rsidTr="003A7FF3">
        <w:trPr>
          <w:trHeight w:val="286"/>
          <w:jc w:val="center"/>
        </w:trPr>
        <w:tc>
          <w:tcPr>
            <w:tcW w:w="4785" w:type="dxa"/>
            <w:shd w:val="clear" w:color="auto" w:fill="auto"/>
          </w:tcPr>
          <w:p w14:paraId="427E51FF"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Уважительное отношение к другим людям в цифровой среде</w:t>
            </w:r>
          </w:p>
        </w:tc>
        <w:tc>
          <w:tcPr>
            <w:tcW w:w="4785" w:type="dxa"/>
            <w:shd w:val="clear" w:color="auto" w:fill="auto"/>
          </w:tcPr>
          <w:p w14:paraId="031C893E"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Respect for others in the digital environment</w:t>
            </w:r>
          </w:p>
        </w:tc>
      </w:tr>
      <w:tr w:rsidR="00D1027C" w:rsidRPr="00922CFF" w14:paraId="116C427A" w14:textId="77777777" w:rsidTr="003A7FF3">
        <w:trPr>
          <w:trHeight w:val="286"/>
          <w:jc w:val="center"/>
        </w:trPr>
        <w:tc>
          <w:tcPr>
            <w:tcW w:w="4785" w:type="dxa"/>
            <w:shd w:val="clear" w:color="auto" w:fill="auto"/>
          </w:tcPr>
          <w:p w14:paraId="710B147F"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Развитые умения работы с профессиональным ПО</w:t>
            </w:r>
          </w:p>
        </w:tc>
        <w:tc>
          <w:tcPr>
            <w:tcW w:w="4785" w:type="dxa"/>
            <w:shd w:val="clear" w:color="auto" w:fill="auto"/>
          </w:tcPr>
          <w:p w14:paraId="511E45E5"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Developed skills of working with professional software</w:t>
            </w:r>
          </w:p>
        </w:tc>
      </w:tr>
      <w:tr w:rsidR="00D1027C" w:rsidRPr="00922CFF" w14:paraId="326B9932" w14:textId="77777777" w:rsidTr="003A7FF3">
        <w:trPr>
          <w:trHeight w:val="286"/>
          <w:jc w:val="center"/>
        </w:trPr>
        <w:tc>
          <w:tcPr>
            <w:tcW w:w="4785" w:type="dxa"/>
            <w:shd w:val="clear" w:color="auto" w:fill="auto"/>
          </w:tcPr>
          <w:p w14:paraId="013F0576" w14:textId="77777777" w:rsidR="00D1027C" w:rsidRPr="00444CC6" w:rsidRDefault="00D1027C" w:rsidP="00BD3D8A">
            <w:pPr>
              <w:widowControl/>
              <w:tabs>
                <w:tab w:val="left" w:pos="2757"/>
              </w:tabs>
              <w:spacing w:line="276" w:lineRule="auto"/>
              <w:ind w:firstLine="709"/>
              <w:rPr>
                <w:rFonts w:eastAsia="等线"/>
                <w:kern w:val="0"/>
                <w:sz w:val="24"/>
                <w:szCs w:val="24"/>
                <w:lang w:eastAsia="en-US"/>
              </w:rPr>
            </w:pPr>
            <w:r w:rsidRPr="00444CC6">
              <w:rPr>
                <w:rFonts w:eastAsia="等线"/>
                <w:kern w:val="0"/>
                <w:sz w:val="24"/>
                <w:szCs w:val="24"/>
                <w:lang w:eastAsia="en-US"/>
              </w:rPr>
              <w:t>Совершенствование навыков построения коммуникации с использованием ИКТ</w:t>
            </w:r>
            <w:r w:rsidRPr="00444CC6">
              <w:rPr>
                <w:rFonts w:eastAsia="等线"/>
                <w:kern w:val="0"/>
                <w:sz w:val="24"/>
                <w:szCs w:val="24"/>
                <w:lang w:eastAsia="en-US"/>
              </w:rPr>
              <w:tab/>
            </w:r>
          </w:p>
        </w:tc>
        <w:tc>
          <w:tcPr>
            <w:tcW w:w="4785" w:type="dxa"/>
            <w:shd w:val="clear" w:color="auto" w:fill="auto"/>
          </w:tcPr>
          <w:p w14:paraId="69C129C0"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Improving communication building skills using information communication technology</w:t>
            </w:r>
          </w:p>
        </w:tc>
      </w:tr>
      <w:tr w:rsidR="00D1027C" w:rsidRPr="00922CFF" w14:paraId="21613B95" w14:textId="77777777" w:rsidTr="003A7FF3">
        <w:trPr>
          <w:trHeight w:val="286"/>
          <w:jc w:val="center"/>
        </w:trPr>
        <w:tc>
          <w:tcPr>
            <w:tcW w:w="4785" w:type="dxa"/>
            <w:shd w:val="clear" w:color="auto" w:fill="auto"/>
          </w:tcPr>
          <w:p w14:paraId="64E0EE6D"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Умение обезопасить себя в цифровой среде</w:t>
            </w:r>
          </w:p>
        </w:tc>
        <w:tc>
          <w:tcPr>
            <w:tcW w:w="4785" w:type="dxa"/>
            <w:shd w:val="clear" w:color="auto" w:fill="auto"/>
          </w:tcPr>
          <w:p w14:paraId="2427AE94"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Ability to protect yourself in the digital environment</w:t>
            </w:r>
          </w:p>
        </w:tc>
      </w:tr>
      <w:tr w:rsidR="00D1027C" w:rsidRPr="00922CFF" w14:paraId="26E91228" w14:textId="77777777" w:rsidTr="003A7FF3">
        <w:trPr>
          <w:trHeight w:val="286"/>
          <w:jc w:val="center"/>
        </w:trPr>
        <w:tc>
          <w:tcPr>
            <w:tcW w:w="4785" w:type="dxa"/>
            <w:shd w:val="clear" w:color="auto" w:fill="auto"/>
          </w:tcPr>
          <w:p w14:paraId="2A379879"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Возможность сохранять порядочность в цифровой среде</w:t>
            </w:r>
          </w:p>
        </w:tc>
        <w:tc>
          <w:tcPr>
            <w:tcW w:w="4785" w:type="dxa"/>
            <w:shd w:val="clear" w:color="auto" w:fill="auto"/>
          </w:tcPr>
          <w:p w14:paraId="31E12F87" w14:textId="77777777" w:rsidR="00D1027C" w:rsidRPr="00444CC6" w:rsidRDefault="00D1027C" w:rsidP="00BD3D8A">
            <w:pPr>
              <w:widowControl/>
              <w:spacing w:line="276" w:lineRule="auto"/>
              <w:ind w:firstLine="709"/>
              <w:rPr>
                <w:rFonts w:eastAsia="等线"/>
                <w:kern w:val="0"/>
                <w:sz w:val="24"/>
                <w:szCs w:val="24"/>
                <w:lang w:val="en-US" w:eastAsia="en-US"/>
              </w:rPr>
            </w:pPr>
            <w:r w:rsidRPr="00444CC6">
              <w:rPr>
                <w:rFonts w:eastAsia="等线"/>
                <w:kern w:val="0"/>
                <w:sz w:val="24"/>
                <w:szCs w:val="24"/>
                <w:lang w:val="en-US" w:eastAsia="en-US"/>
              </w:rPr>
              <w:t>The ability to maintain integrity in the digital environment</w:t>
            </w:r>
          </w:p>
        </w:tc>
      </w:tr>
      <w:tr w:rsidR="00D1027C" w:rsidRPr="00444CC6" w14:paraId="7AB6B835" w14:textId="77777777" w:rsidTr="003A7FF3">
        <w:trPr>
          <w:trHeight w:val="286"/>
          <w:jc w:val="center"/>
        </w:trPr>
        <w:tc>
          <w:tcPr>
            <w:tcW w:w="4785" w:type="dxa"/>
            <w:shd w:val="clear" w:color="auto" w:fill="C5E0B3"/>
          </w:tcPr>
          <w:p w14:paraId="566A4047" w14:textId="77777777" w:rsidR="00D1027C" w:rsidRPr="00444CC6" w:rsidRDefault="00D1027C" w:rsidP="00BD3D8A">
            <w:pPr>
              <w:widowControl/>
              <w:spacing w:line="276" w:lineRule="auto"/>
              <w:ind w:firstLine="709"/>
              <w:rPr>
                <w:rFonts w:eastAsia="等线"/>
                <w:kern w:val="0"/>
                <w:sz w:val="24"/>
                <w:szCs w:val="24"/>
                <w:lang w:eastAsia="en-US"/>
              </w:rPr>
            </w:pPr>
            <w:r w:rsidRPr="00444CC6">
              <w:rPr>
                <w:rFonts w:eastAsia="等线"/>
                <w:kern w:val="0"/>
                <w:sz w:val="24"/>
                <w:szCs w:val="24"/>
                <w:lang w:eastAsia="en-US"/>
              </w:rPr>
              <w:t>Вопросы и комментарии</w:t>
            </w:r>
          </w:p>
        </w:tc>
        <w:tc>
          <w:tcPr>
            <w:tcW w:w="4785" w:type="dxa"/>
            <w:shd w:val="clear" w:color="auto" w:fill="C5E0B3"/>
          </w:tcPr>
          <w:p w14:paraId="4530C307" w14:textId="77777777" w:rsidR="00D1027C" w:rsidRPr="00444CC6" w:rsidRDefault="00D1027C" w:rsidP="00BD3D8A">
            <w:pPr>
              <w:widowControl/>
              <w:spacing w:line="276" w:lineRule="auto"/>
              <w:ind w:firstLine="709"/>
              <w:rPr>
                <w:rFonts w:eastAsia="等线"/>
                <w:kern w:val="0"/>
                <w:sz w:val="24"/>
                <w:szCs w:val="24"/>
                <w:lang w:eastAsia="en-US"/>
              </w:rPr>
            </w:pPr>
            <w:proofErr w:type="spellStart"/>
            <w:r w:rsidRPr="00444CC6">
              <w:rPr>
                <w:rFonts w:eastAsia="等线"/>
                <w:kern w:val="0"/>
                <w:sz w:val="24"/>
                <w:szCs w:val="24"/>
                <w:lang w:eastAsia="en-US"/>
              </w:rPr>
              <w:t>Questions</w:t>
            </w:r>
            <w:proofErr w:type="spellEnd"/>
            <w:r w:rsidRPr="00444CC6">
              <w:rPr>
                <w:rFonts w:eastAsia="等线"/>
                <w:kern w:val="0"/>
                <w:sz w:val="24"/>
                <w:szCs w:val="24"/>
                <w:lang w:eastAsia="en-US"/>
              </w:rPr>
              <w:t xml:space="preserve"> </w:t>
            </w:r>
            <w:proofErr w:type="spellStart"/>
            <w:r w:rsidRPr="00444CC6">
              <w:rPr>
                <w:rFonts w:eastAsia="等线"/>
                <w:kern w:val="0"/>
                <w:sz w:val="24"/>
                <w:szCs w:val="24"/>
                <w:lang w:eastAsia="en-US"/>
              </w:rPr>
              <w:t>and</w:t>
            </w:r>
            <w:proofErr w:type="spellEnd"/>
            <w:r w:rsidRPr="00444CC6">
              <w:rPr>
                <w:rFonts w:eastAsia="等线"/>
                <w:kern w:val="0"/>
                <w:sz w:val="24"/>
                <w:szCs w:val="24"/>
                <w:lang w:eastAsia="en-US"/>
              </w:rPr>
              <w:t xml:space="preserve"> </w:t>
            </w:r>
            <w:proofErr w:type="spellStart"/>
            <w:r w:rsidRPr="00444CC6">
              <w:rPr>
                <w:rFonts w:eastAsia="等线"/>
                <w:kern w:val="0"/>
                <w:sz w:val="24"/>
                <w:szCs w:val="24"/>
                <w:lang w:eastAsia="en-US"/>
              </w:rPr>
              <w:t>comments</w:t>
            </w:r>
            <w:proofErr w:type="spellEnd"/>
          </w:p>
        </w:tc>
      </w:tr>
    </w:tbl>
    <w:p w14:paraId="4EC5D332" w14:textId="77777777" w:rsidR="008C73DE" w:rsidRPr="00444CC6" w:rsidRDefault="008C73DE" w:rsidP="00BD3D8A">
      <w:pPr>
        <w:spacing w:line="276" w:lineRule="auto"/>
        <w:ind w:firstLine="709"/>
        <w:rPr>
          <w:rFonts w:eastAsia="等线"/>
        </w:rPr>
      </w:pPr>
    </w:p>
    <w:p w14:paraId="16440E71" w14:textId="77777777" w:rsidR="00E42B87" w:rsidRPr="00444CC6" w:rsidRDefault="00E42B87" w:rsidP="00BD3D8A">
      <w:pPr>
        <w:spacing w:line="276" w:lineRule="auto"/>
        <w:ind w:firstLine="709"/>
        <w:rPr>
          <w:rFonts w:eastAsia="等线"/>
          <w:b/>
          <w:bCs/>
        </w:rPr>
      </w:pPr>
      <w:r w:rsidRPr="00444CC6">
        <w:rPr>
          <w:rFonts w:eastAsia="等线"/>
          <w:b/>
          <w:bCs/>
        </w:rPr>
        <w:t>Анкета на</w:t>
      </w:r>
      <w:r w:rsidRPr="00444CC6">
        <w:rPr>
          <w:rFonts w:eastAsia="等线"/>
          <w:b/>
          <w:bCs/>
          <w:lang w:val="en-US"/>
        </w:rPr>
        <w:t xml:space="preserve"> </w:t>
      </w:r>
      <w:r w:rsidRPr="00444CC6">
        <w:rPr>
          <w:rFonts w:eastAsia="等线"/>
          <w:b/>
          <w:bCs/>
        </w:rPr>
        <w:t>китайском языке</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5B50AB" w:rsidRPr="00444CC6" w14:paraId="07E3B724" w14:textId="77777777" w:rsidTr="003A7FF3">
        <w:trPr>
          <w:trHeight w:val="286"/>
        </w:trPr>
        <w:tc>
          <w:tcPr>
            <w:tcW w:w="4785" w:type="dxa"/>
            <w:shd w:val="clear" w:color="auto" w:fill="C5E0B3"/>
          </w:tcPr>
          <w:p w14:paraId="4BEAC065" w14:textId="77777777" w:rsidR="005B50AB" w:rsidRPr="00444CC6" w:rsidRDefault="005B50AB" w:rsidP="00BD3D8A">
            <w:pPr>
              <w:widowControl/>
              <w:spacing w:line="276" w:lineRule="auto"/>
              <w:ind w:firstLine="709"/>
              <w:rPr>
                <w:rFonts w:eastAsia="等线"/>
                <w:kern w:val="0"/>
                <w:sz w:val="24"/>
                <w:szCs w:val="24"/>
                <w:lang w:eastAsia="en-US"/>
              </w:rPr>
            </w:pPr>
            <w:proofErr w:type="spellStart"/>
            <w:r w:rsidRPr="00444CC6">
              <w:rPr>
                <w:rFonts w:eastAsia="等线"/>
                <w:kern w:val="0"/>
                <w:sz w:val="24"/>
                <w:szCs w:val="24"/>
                <w:lang w:eastAsia="en-US"/>
              </w:rPr>
              <w:t>中文</w:t>
            </w:r>
            <w:proofErr w:type="spellEnd"/>
          </w:p>
        </w:tc>
      </w:tr>
      <w:tr w:rsidR="005B50AB" w:rsidRPr="00444CC6" w14:paraId="3F8B9BA8" w14:textId="77777777" w:rsidTr="003A7FF3">
        <w:trPr>
          <w:trHeight w:val="3509"/>
        </w:trPr>
        <w:tc>
          <w:tcPr>
            <w:tcW w:w="4785" w:type="dxa"/>
            <w:shd w:val="clear" w:color="auto" w:fill="auto"/>
          </w:tcPr>
          <w:p w14:paraId="45F58864" w14:textId="77777777" w:rsidR="005B50AB" w:rsidRPr="00444CC6" w:rsidRDefault="005B50AB" w:rsidP="00BD3D8A">
            <w:pPr>
              <w:widowControl/>
              <w:spacing w:line="276" w:lineRule="auto"/>
              <w:ind w:firstLine="709"/>
              <w:rPr>
                <w:rFonts w:eastAsia="等线"/>
                <w:kern w:val="0"/>
                <w:sz w:val="24"/>
                <w:szCs w:val="24"/>
                <w:lang w:eastAsia="en-US"/>
              </w:rPr>
            </w:pPr>
            <w:proofErr w:type="spellStart"/>
            <w:r w:rsidRPr="00444CC6">
              <w:rPr>
                <w:rFonts w:eastAsia="等线"/>
                <w:kern w:val="0"/>
                <w:sz w:val="24"/>
                <w:szCs w:val="24"/>
                <w:lang w:val="en-US" w:eastAsia="en-US"/>
              </w:rPr>
              <w:t>社会调查</w:t>
            </w:r>
            <w:proofErr w:type="spellEnd"/>
          </w:p>
          <w:p w14:paraId="777E3386" w14:textId="77777777" w:rsidR="005B50AB" w:rsidRPr="00444CC6" w:rsidRDefault="005B50AB" w:rsidP="00BD3D8A">
            <w:pPr>
              <w:widowControl/>
              <w:spacing w:line="276" w:lineRule="auto"/>
              <w:ind w:firstLine="709"/>
              <w:rPr>
                <w:rFonts w:eastAsia="等线"/>
                <w:kern w:val="0"/>
                <w:sz w:val="24"/>
                <w:szCs w:val="24"/>
                <w:lang w:eastAsia="en-US"/>
              </w:rPr>
            </w:pPr>
            <w:proofErr w:type="spellStart"/>
            <w:r w:rsidRPr="00444CC6">
              <w:rPr>
                <w:rFonts w:eastAsia="等线"/>
                <w:kern w:val="0"/>
                <w:sz w:val="24"/>
                <w:szCs w:val="24"/>
                <w:lang w:eastAsia="en-US"/>
              </w:rPr>
              <w:t>感谢您参与本次调查。通过下列问题，希望了解您对信息技术</w:t>
            </w:r>
            <w:proofErr w:type="spellEnd"/>
            <w:r w:rsidRPr="00444CC6">
              <w:rPr>
                <w:rFonts w:eastAsia="等线"/>
                <w:kern w:val="0"/>
                <w:sz w:val="24"/>
                <w:szCs w:val="24"/>
                <w:lang w:eastAsia="en-US"/>
              </w:rPr>
              <w:t>（</w:t>
            </w:r>
            <w:r w:rsidRPr="00444CC6">
              <w:rPr>
                <w:rFonts w:eastAsia="等线"/>
                <w:kern w:val="0"/>
                <w:sz w:val="24"/>
                <w:szCs w:val="24"/>
                <w:lang w:eastAsia="en-US"/>
              </w:rPr>
              <w:t>IT</w:t>
            </w:r>
            <w:r w:rsidRPr="00444CC6">
              <w:rPr>
                <w:rFonts w:eastAsia="等线"/>
                <w:kern w:val="0"/>
                <w:sz w:val="24"/>
                <w:szCs w:val="24"/>
                <w:lang w:eastAsia="en-US"/>
              </w:rPr>
              <w:t>）专业人员所具备特征的进行描述。请选择您认为</w:t>
            </w:r>
            <w:r w:rsidRPr="00444CC6">
              <w:rPr>
                <w:rFonts w:eastAsia="等线"/>
                <w:kern w:val="0"/>
                <w:sz w:val="24"/>
                <w:szCs w:val="24"/>
                <w:lang w:val="en-US" w:eastAsia="en-US"/>
              </w:rPr>
              <w:t>（</w:t>
            </w:r>
            <w:r w:rsidRPr="00444CC6">
              <w:rPr>
                <w:rFonts w:eastAsia="等线"/>
                <w:kern w:val="0"/>
                <w:sz w:val="24"/>
                <w:szCs w:val="24"/>
                <w:lang w:eastAsia="en-US"/>
              </w:rPr>
              <w:t>作为</w:t>
            </w:r>
            <w:r w:rsidRPr="00444CC6">
              <w:rPr>
                <w:rFonts w:eastAsia="等线"/>
                <w:kern w:val="0"/>
                <w:sz w:val="24"/>
                <w:szCs w:val="24"/>
                <w:lang w:val="en-US" w:eastAsia="en-US"/>
              </w:rPr>
              <w:t>）</w:t>
            </w:r>
            <w:r w:rsidRPr="00444CC6">
              <w:rPr>
                <w:rFonts w:eastAsia="等线"/>
                <w:kern w:val="0"/>
                <w:sz w:val="24"/>
                <w:szCs w:val="24"/>
                <w:lang w:eastAsia="en-US"/>
              </w:rPr>
              <w:t>信息技术专业人员具有的特征</w:t>
            </w:r>
            <w:r w:rsidRPr="00444CC6">
              <w:rPr>
                <w:rFonts w:eastAsia="等线"/>
                <w:kern w:val="0"/>
                <w:sz w:val="24"/>
                <w:szCs w:val="24"/>
                <w:lang w:val="en-US" w:eastAsia="en-US"/>
              </w:rPr>
              <w:t>（</w:t>
            </w:r>
            <w:r w:rsidRPr="00444CC6">
              <w:rPr>
                <w:rFonts w:eastAsia="等线"/>
                <w:kern w:val="0"/>
                <w:sz w:val="24"/>
                <w:szCs w:val="24"/>
                <w:lang w:val="en-US" w:eastAsia="en-US"/>
              </w:rPr>
              <w:t>1-</w:t>
            </w:r>
            <w:r w:rsidRPr="00444CC6">
              <w:rPr>
                <w:rFonts w:eastAsia="等线"/>
                <w:kern w:val="0"/>
                <w:sz w:val="24"/>
                <w:szCs w:val="24"/>
                <w:lang w:eastAsia="en-US"/>
              </w:rPr>
              <w:t>最不符合</w:t>
            </w:r>
            <w:r w:rsidRPr="00444CC6">
              <w:rPr>
                <w:rFonts w:eastAsia="等线"/>
                <w:kern w:val="0"/>
                <w:sz w:val="24"/>
                <w:szCs w:val="24"/>
                <w:lang w:val="en-US" w:eastAsia="en-US"/>
              </w:rPr>
              <w:t>，</w:t>
            </w:r>
            <w:r w:rsidRPr="00444CC6">
              <w:rPr>
                <w:rFonts w:eastAsia="等线"/>
                <w:kern w:val="0"/>
                <w:sz w:val="24"/>
                <w:szCs w:val="24"/>
                <w:lang w:val="en-US" w:eastAsia="en-US"/>
              </w:rPr>
              <w:t>5-</w:t>
            </w:r>
            <w:r w:rsidRPr="00444CC6">
              <w:rPr>
                <w:rFonts w:eastAsia="等线"/>
                <w:kern w:val="0"/>
                <w:sz w:val="24"/>
                <w:szCs w:val="24"/>
                <w:lang w:eastAsia="en-US"/>
              </w:rPr>
              <w:t>最符合</w:t>
            </w:r>
            <w:r w:rsidRPr="00444CC6">
              <w:rPr>
                <w:rFonts w:eastAsia="等线"/>
                <w:kern w:val="0"/>
                <w:sz w:val="24"/>
                <w:szCs w:val="24"/>
                <w:lang w:val="en-US" w:eastAsia="en-US"/>
              </w:rPr>
              <w:t>）</w:t>
            </w:r>
            <w:r w:rsidRPr="00444CC6">
              <w:rPr>
                <w:rFonts w:eastAsia="等线"/>
                <w:kern w:val="0"/>
                <w:sz w:val="24"/>
                <w:szCs w:val="24"/>
                <w:lang w:eastAsia="en-US"/>
              </w:rPr>
              <w:t>。您的回答将被保密。感谢您的合作！</w:t>
            </w:r>
          </w:p>
        </w:tc>
      </w:tr>
      <w:tr w:rsidR="005B50AB" w:rsidRPr="00444CC6" w14:paraId="39528DA6" w14:textId="77777777" w:rsidTr="003A7FF3">
        <w:trPr>
          <w:trHeight w:val="286"/>
        </w:trPr>
        <w:tc>
          <w:tcPr>
            <w:tcW w:w="4785" w:type="dxa"/>
            <w:shd w:val="clear" w:color="auto" w:fill="auto"/>
          </w:tcPr>
          <w:p w14:paraId="69DF5F29"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姓名</w:t>
            </w:r>
            <w:proofErr w:type="spellEnd"/>
          </w:p>
        </w:tc>
      </w:tr>
      <w:tr w:rsidR="005B50AB" w:rsidRPr="00444CC6" w14:paraId="3663FA19" w14:textId="77777777" w:rsidTr="003A7FF3">
        <w:trPr>
          <w:trHeight w:val="300"/>
        </w:trPr>
        <w:tc>
          <w:tcPr>
            <w:tcW w:w="4785" w:type="dxa"/>
            <w:shd w:val="clear" w:color="auto" w:fill="auto"/>
          </w:tcPr>
          <w:p w14:paraId="2F10E668"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年龄</w:t>
            </w:r>
            <w:proofErr w:type="spellEnd"/>
          </w:p>
        </w:tc>
      </w:tr>
      <w:tr w:rsidR="005B50AB" w:rsidRPr="00444CC6" w14:paraId="7248A0DA" w14:textId="77777777" w:rsidTr="003A7FF3">
        <w:trPr>
          <w:trHeight w:val="286"/>
        </w:trPr>
        <w:tc>
          <w:tcPr>
            <w:tcW w:w="4785" w:type="dxa"/>
            <w:shd w:val="clear" w:color="auto" w:fill="auto"/>
          </w:tcPr>
          <w:p w14:paraId="347E7483"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国家</w:t>
            </w:r>
            <w:proofErr w:type="spellEnd"/>
          </w:p>
        </w:tc>
      </w:tr>
      <w:tr w:rsidR="005B50AB" w:rsidRPr="00444CC6" w14:paraId="783E99DD" w14:textId="77777777" w:rsidTr="003A7FF3">
        <w:trPr>
          <w:trHeight w:val="4181"/>
        </w:trPr>
        <w:tc>
          <w:tcPr>
            <w:tcW w:w="4785" w:type="dxa"/>
            <w:shd w:val="clear" w:color="auto" w:fill="auto"/>
          </w:tcPr>
          <w:p w14:paraId="674FAE2C" w14:textId="77777777" w:rsidR="005B50AB" w:rsidRPr="00444CC6" w:rsidRDefault="005B50AB" w:rsidP="00BD3D8A">
            <w:pPr>
              <w:widowControl/>
              <w:spacing w:line="276" w:lineRule="auto"/>
              <w:ind w:firstLine="709"/>
              <w:rPr>
                <w:rFonts w:eastAsia="等线"/>
                <w:kern w:val="0"/>
                <w:sz w:val="24"/>
                <w:szCs w:val="24"/>
                <w:lang w:eastAsia="en-US"/>
              </w:rPr>
            </w:pPr>
            <w:proofErr w:type="spellStart"/>
            <w:r w:rsidRPr="00444CC6">
              <w:rPr>
                <w:rFonts w:eastAsia="等线"/>
                <w:kern w:val="0"/>
                <w:sz w:val="24"/>
                <w:szCs w:val="24"/>
                <w:lang w:eastAsia="en-US"/>
              </w:rPr>
              <w:t>职业活动</w:t>
            </w:r>
            <w:proofErr w:type="spellEnd"/>
          </w:p>
          <w:p w14:paraId="76D9CC3C" w14:textId="77777777" w:rsidR="005B50AB" w:rsidRPr="00444CC6" w:rsidRDefault="005B50AB" w:rsidP="00BD3D8A">
            <w:pPr>
              <w:widowControl/>
              <w:numPr>
                <w:ilvl w:val="0"/>
                <w:numId w:val="34"/>
              </w:numPr>
              <w:spacing w:line="276" w:lineRule="auto"/>
              <w:ind w:left="0" w:firstLine="709"/>
              <w:contextualSpacing/>
              <w:rPr>
                <w:rFonts w:eastAsia="等线"/>
                <w:kern w:val="0"/>
                <w:sz w:val="24"/>
                <w:szCs w:val="24"/>
                <w:lang w:eastAsia="en-US"/>
              </w:rPr>
            </w:pPr>
            <w:r w:rsidRPr="00444CC6">
              <w:rPr>
                <w:rFonts w:eastAsia="等线"/>
                <w:kern w:val="0"/>
                <w:sz w:val="24"/>
                <w:szCs w:val="24"/>
                <w:lang w:eastAsia="en-US"/>
              </w:rPr>
              <w:t>IT</w:t>
            </w:r>
            <w:proofErr w:type="spellStart"/>
            <w:r w:rsidRPr="00444CC6">
              <w:rPr>
                <w:rFonts w:eastAsia="等线"/>
                <w:kern w:val="0"/>
                <w:sz w:val="24"/>
                <w:szCs w:val="24"/>
                <w:lang w:eastAsia="en-US"/>
              </w:rPr>
              <w:t>公司负责人</w:t>
            </w:r>
            <w:proofErr w:type="spellEnd"/>
          </w:p>
          <w:p w14:paraId="1C7D1C79" w14:textId="77777777" w:rsidR="005B50AB" w:rsidRPr="00444CC6" w:rsidRDefault="005B50AB" w:rsidP="00BD3D8A">
            <w:pPr>
              <w:widowControl/>
              <w:numPr>
                <w:ilvl w:val="0"/>
                <w:numId w:val="34"/>
              </w:numPr>
              <w:spacing w:line="276" w:lineRule="auto"/>
              <w:ind w:left="0" w:firstLine="709"/>
              <w:contextualSpacing/>
              <w:rPr>
                <w:rFonts w:eastAsia="等线"/>
                <w:kern w:val="0"/>
                <w:sz w:val="24"/>
                <w:szCs w:val="24"/>
                <w:lang w:eastAsia="en-US"/>
              </w:rPr>
            </w:pPr>
            <w:proofErr w:type="spellStart"/>
            <w:r w:rsidRPr="00444CC6">
              <w:rPr>
                <w:rFonts w:eastAsia="等线"/>
                <w:kern w:val="0"/>
                <w:sz w:val="24"/>
                <w:szCs w:val="24"/>
                <w:lang w:val="en-US" w:eastAsia="en-US"/>
              </w:rPr>
              <w:t>IT</w:t>
            </w:r>
            <w:r w:rsidRPr="00444CC6">
              <w:rPr>
                <w:rFonts w:eastAsia="等线"/>
                <w:kern w:val="0"/>
                <w:sz w:val="24"/>
                <w:szCs w:val="24"/>
                <w:lang w:val="en-US" w:eastAsia="en-US"/>
              </w:rPr>
              <w:t>专业人员</w:t>
            </w:r>
            <w:proofErr w:type="spellEnd"/>
            <w:r w:rsidRPr="00444CC6">
              <w:rPr>
                <w:rFonts w:eastAsia="等线"/>
                <w:kern w:val="0"/>
                <w:sz w:val="24"/>
                <w:szCs w:val="24"/>
                <w:lang w:eastAsia="en-US"/>
              </w:rPr>
              <w:t xml:space="preserve"> (</w:t>
            </w:r>
            <w:proofErr w:type="spellStart"/>
            <w:r w:rsidRPr="00444CC6">
              <w:rPr>
                <w:rFonts w:eastAsia="等线"/>
                <w:kern w:val="0"/>
                <w:sz w:val="24"/>
                <w:szCs w:val="24"/>
                <w:lang w:val="en-US" w:eastAsia="en-US"/>
              </w:rPr>
              <w:t>开发人员</w:t>
            </w:r>
            <w:proofErr w:type="spellEnd"/>
            <w:r w:rsidRPr="00444CC6">
              <w:rPr>
                <w:rFonts w:eastAsia="等线"/>
                <w:kern w:val="0"/>
                <w:sz w:val="24"/>
                <w:szCs w:val="24"/>
                <w:lang w:eastAsia="en-US"/>
              </w:rPr>
              <w:t xml:space="preserve">, </w:t>
            </w:r>
            <w:proofErr w:type="spellStart"/>
            <w:r w:rsidRPr="00444CC6">
              <w:rPr>
                <w:rFonts w:eastAsia="等线"/>
                <w:kern w:val="0"/>
                <w:sz w:val="24"/>
                <w:szCs w:val="24"/>
                <w:lang w:val="en-US" w:eastAsia="en-US"/>
              </w:rPr>
              <w:t>设计人员</w:t>
            </w:r>
            <w:proofErr w:type="spellEnd"/>
            <w:r w:rsidRPr="00444CC6">
              <w:rPr>
                <w:rFonts w:eastAsia="等线"/>
                <w:kern w:val="0"/>
                <w:sz w:val="24"/>
                <w:szCs w:val="24"/>
                <w:lang w:eastAsia="en-US"/>
              </w:rPr>
              <w:t xml:space="preserve">, </w:t>
            </w:r>
            <w:proofErr w:type="spellStart"/>
            <w:r w:rsidRPr="00444CC6">
              <w:rPr>
                <w:rFonts w:eastAsia="等线"/>
                <w:kern w:val="0"/>
                <w:sz w:val="24"/>
                <w:szCs w:val="24"/>
                <w:lang w:val="en-US" w:eastAsia="en-US"/>
              </w:rPr>
              <w:t>管理人员</w:t>
            </w:r>
            <w:proofErr w:type="spellEnd"/>
            <w:r w:rsidRPr="00444CC6">
              <w:rPr>
                <w:rFonts w:eastAsia="等线"/>
                <w:kern w:val="0"/>
                <w:sz w:val="24"/>
                <w:szCs w:val="24"/>
                <w:lang w:eastAsia="en-US"/>
              </w:rPr>
              <w:t xml:space="preserve">, </w:t>
            </w:r>
            <w:proofErr w:type="spellStart"/>
            <w:r w:rsidRPr="00444CC6">
              <w:rPr>
                <w:rFonts w:eastAsia="等线"/>
                <w:kern w:val="0"/>
                <w:sz w:val="24"/>
                <w:szCs w:val="24"/>
                <w:lang w:val="en-US" w:eastAsia="en-US"/>
              </w:rPr>
              <w:t>分析人员</w:t>
            </w:r>
            <w:proofErr w:type="spellEnd"/>
            <w:r w:rsidRPr="00444CC6">
              <w:rPr>
                <w:rFonts w:eastAsia="等线"/>
                <w:kern w:val="0"/>
                <w:sz w:val="24"/>
                <w:szCs w:val="24"/>
                <w:lang w:eastAsia="en-US"/>
              </w:rPr>
              <w:t xml:space="preserve">, </w:t>
            </w:r>
            <w:proofErr w:type="spellStart"/>
            <w:r w:rsidRPr="00444CC6">
              <w:rPr>
                <w:rFonts w:eastAsia="等线"/>
                <w:kern w:val="0"/>
                <w:sz w:val="24"/>
                <w:szCs w:val="24"/>
                <w:lang w:val="en-US" w:eastAsia="en-US"/>
              </w:rPr>
              <w:t>QA</w:t>
            </w:r>
            <w:r w:rsidRPr="00444CC6">
              <w:rPr>
                <w:rFonts w:eastAsia="等线"/>
                <w:kern w:val="0"/>
                <w:sz w:val="24"/>
                <w:szCs w:val="24"/>
                <w:lang w:val="en-US" w:eastAsia="en-US"/>
              </w:rPr>
              <w:t>质量管理员</w:t>
            </w:r>
            <w:proofErr w:type="spellEnd"/>
            <w:r w:rsidRPr="00444CC6">
              <w:rPr>
                <w:rFonts w:eastAsia="等线"/>
                <w:kern w:val="0"/>
                <w:sz w:val="24"/>
                <w:szCs w:val="24"/>
                <w:lang w:eastAsia="en-US"/>
              </w:rPr>
              <w:t>)</w:t>
            </w:r>
          </w:p>
          <w:p w14:paraId="06BA1F68" w14:textId="77777777" w:rsidR="005B50AB" w:rsidRPr="00444CC6" w:rsidRDefault="005B50AB" w:rsidP="00BD3D8A">
            <w:pPr>
              <w:widowControl/>
              <w:numPr>
                <w:ilvl w:val="0"/>
                <w:numId w:val="34"/>
              </w:numPr>
              <w:spacing w:line="276" w:lineRule="auto"/>
              <w:ind w:left="0" w:firstLine="709"/>
              <w:contextualSpacing/>
              <w:rPr>
                <w:rFonts w:eastAsia="等线"/>
                <w:kern w:val="0"/>
                <w:sz w:val="24"/>
                <w:szCs w:val="24"/>
                <w:lang w:eastAsia="en-US"/>
              </w:rPr>
            </w:pPr>
            <w:proofErr w:type="spellStart"/>
            <w:r w:rsidRPr="00444CC6">
              <w:rPr>
                <w:rFonts w:eastAsia="等线"/>
                <w:kern w:val="0"/>
                <w:sz w:val="24"/>
                <w:szCs w:val="24"/>
                <w:lang w:val="en-US" w:eastAsia="en-US"/>
              </w:rPr>
              <w:t>设计师</w:t>
            </w:r>
            <w:proofErr w:type="spellEnd"/>
            <w:r w:rsidRPr="00444CC6">
              <w:rPr>
                <w:rFonts w:eastAsia="等线"/>
                <w:kern w:val="0"/>
                <w:sz w:val="24"/>
                <w:szCs w:val="24"/>
                <w:lang w:eastAsia="en-US"/>
              </w:rPr>
              <w:t xml:space="preserve"> (</w:t>
            </w:r>
            <w:proofErr w:type="spellStart"/>
            <w:r w:rsidRPr="00444CC6">
              <w:rPr>
                <w:rFonts w:eastAsia="等线"/>
                <w:kern w:val="0"/>
                <w:sz w:val="24"/>
                <w:szCs w:val="24"/>
                <w:lang w:val="en-US" w:eastAsia="en-US"/>
              </w:rPr>
              <w:t>WEB</w:t>
            </w:r>
            <w:r w:rsidRPr="00444CC6">
              <w:rPr>
                <w:rFonts w:eastAsia="等线"/>
                <w:kern w:val="0"/>
                <w:sz w:val="24"/>
                <w:szCs w:val="24"/>
                <w:lang w:val="en-US" w:eastAsia="en-US"/>
              </w:rPr>
              <w:t>前端设计师</w:t>
            </w:r>
            <w:proofErr w:type="spellEnd"/>
            <w:r w:rsidRPr="00444CC6">
              <w:rPr>
                <w:rFonts w:eastAsia="等线"/>
                <w:kern w:val="0"/>
                <w:sz w:val="24"/>
                <w:szCs w:val="24"/>
                <w:lang w:eastAsia="en-US"/>
              </w:rPr>
              <w:t xml:space="preserve">, </w:t>
            </w:r>
            <w:proofErr w:type="spellStart"/>
            <w:r w:rsidRPr="00444CC6">
              <w:rPr>
                <w:rFonts w:eastAsia="等线"/>
                <w:kern w:val="0"/>
                <w:sz w:val="24"/>
                <w:szCs w:val="24"/>
                <w:lang w:val="en-US" w:eastAsia="en-US"/>
              </w:rPr>
              <w:t>UX</w:t>
            </w:r>
            <w:r w:rsidRPr="00444CC6">
              <w:rPr>
                <w:rFonts w:eastAsia="等线"/>
                <w:kern w:val="0"/>
                <w:sz w:val="24"/>
                <w:szCs w:val="24"/>
                <w:lang w:val="en-US" w:eastAsia="en-US"/>
              </w:rPr>
              <w:t>设计师</w:t>
            </w:r>
            <w:proofErr w:type="spellEnd"/>
            <w:r w:rsidRPr="00444CC6">
              <w:rPr>
                <w:rFonts w:eastAsia="等线"/>
                <w:kern w:val="0"/>
                <w:sz w:val="24"/>
                <w:szCs w:val="24"/>
                <w:lang w:eastAsia="en-US"/>
              </w:rPr>
              <w:t xml:space="preserve">, </w:t>
            </w:r>
            <w:proofErr w:type="spellStart"/>
            <w:r w:rsidRPr="00444CC6">
              <w:rPr>
                <w:rFonts w:eastAsia="等线"/>
                <w:kern w:val="0"/>
                <w:sz w:val="24"/>
                <w:szCs w:val="24"/>
                <w:lang w:val="en-US" w:eastAsia="en-US"/>
              </w:rPr>
              <w:t>计算机图形设计师</w:t>
            </w:r>
            <w:proofErr w:type="spellEnd"/>
            <w:r w:rsidRPr="00444CC6">
              <w:rPr>
                <w:rFonts w:eastAsia="等线"/>
                <w:kern w:val="0"/>
                <w:sz w:val="24"/>
                <w:szCs w:val="24"/>
                <w:lang w:eastAsia="en-US"/>
              </w:rPr>
              <w:t>)</w:t>
            </w:r>
          </w:p>
          <w:p w14:paraId="2D539D44" w14:textId="77777777" w:rsidR="005B50AB" w:rsidRPr="00444CC6" w:rsidRDefault="005B50AB" w:rsidP="00BD3D8A">
            <w:pPr>
              <w:widowControl/>
              <w:numPr>
                <w:ilvl w:val="0"/>
                <w:numId w:val="34"/>
              </w:numPr>
              <w:spacing w:line="276" w:lineRule="auto"/>
              <w:ind w:left="0" w:firstLine="709"/>
              <w:contextualSpacing/>
              <w:rPr>
                <w:rFonts w:eastAsia="等线"/>
                <w:kern w:val="0"/>
                <w:sz w:val="24"/>
                <w:szCs w:val="24"/>
                <w:lang w:val="en-US" w:eastAsia="en-US"/>
              </w:rPr>
            </w:pPr>
            <w:proofErr w:type="spellStart"/>
            <w:r w:rsidRPr="00444CC6">
              <w:rPr>
                <w:rFonts w:eastAsia="等线"/>
                <w:kern w:val="0"/>
                <w:sz w:val="24"/>
                <w:szCs w:val="24"/>
                <w:lang w:val="en-US" w:eastAsia="en-US"/>
              </w:rPr>
              <w:t>技术支持人员</w:t>
            </w:r>
            <w:proofErr w:type="spellEnd"/>
          </w:p>
          <w:p w14:paraId="7BC5144A" w14:textId="77777777" w:rsidR="005B50AB" w:rsidRPr="00444CC6" w:rsidRDefault="005B50AB" w:rsidP="00BD3D8A">
            <w:pPr>
              <w:widowControl/>
              <w:numPr>
                <w:ilvl w:val="0"/>
                <w:numId w:val="34"/>
              </w:numPr>
              <w:spacing w:line="276" w:lineRule="auto"/>
              <w:ind w:left="0" w:firstLine="709"/>
              <w:contextualSpacing/>
              <w:rPr>
                <w:rFonts w:eastAsia="等线"/>
                <w:kern w:val="0"/>
                <w:sz w:val="24"/>
                <w:szCs w:val="24"/>
                <w:lang w:val="en-US" w:eastAsia="en-US"/>
              </w:rPr>
            </w:pPr>
            <w:proofErr w:type="spellStart"/>
            <w:r w:rsidRPr="00444CC6">
              <w:rPr>
                <w:rFonts w:eastAsia="等线"/>
                <w:kern w:val="0"/>
                <w:sz w:val="24"/>
                <w:szCs w:val="24"/>
                <w:lang w:val="en-US" w:eastAsia="en-US"/>
              </w:rPr>
              <w:t>IT</w:t>
            </w:r>
            <w:r w:rsidRPr="00444CC6">
              <w:rPr>
                <w:rFonts w:eastAsia="等线"/>
                <w:kern w:val="0"/>
                <w:sz w:val="24"/>
                <w:szCs w:val="24"/>
                <w:lang w:val="en-US" w:eastAsia="en-US"/>
              </w:rPr>
              <w:t>公司人力资源</w:t>
            </w:r>
            <w:r w:rsidRPr="00444CC6">
              <w:rPr>
                <w:rFonts w:eastAsia="等线"/>
                <w:kern w:val="0"/>
                <w:sz w:val="24"/>
                <w:szCs w:val="24"/>
                <w:lang w:val="en-US" w:eastAsia="en-US"/>
              </w:rPr>
              <w:t>HR</w:t>
            </w:r>
            <w:proofErr w:type="spellEnd"/>
          </w:p>
          <w:p w14:paraId="52A84BE0" w14:textId="77777777" w:rsidR="005B50AB" w:rsidRPr="00444CC6" w:rsidRDefault="005B50AB" w:rsidP="00BD3D8A">
            <w:pPr>
              <w:widowControl/>
              <w:numPr>
                <w:ilvl w:val="0"/>
                <w:numId w:val="34"/>
              </w:numPr>
              <w:spacing w:line="276" w:lineRule="auto"/>
              <w:ind w:left="0" w:firstLine="709"/>
              <w:contextualSpacing/>
              <w:rPr>
                <w:rFonts w:eastAsia="等线"/>
                <w:kern w:val="0"/>
                <w:sz w:val="24"/>
                <w:szCs w:val="24"/>
                <w:lang w:val="en-US" w:eastAsia="en-US"/>
              </w:rPr>
            </w:pPr>
            <w:proofErr w:type="spellStart"/>
            <w:r w:rsidRPr="00444CC6">
              <w:rPr>
                <w:rFonts w:eastAsia="等线"/>
                <w:kern w:val="0"/>
                <w:sz w:val="24"/>
                <w:szCs w:val="24"/>
                <w:lang w:val="en-US" w:eastAsia="en-US"/>
              </w:rPr>
              <w:t>不从事</w:t>
            </w:r>
            <w:r w:rsidRPr="00444CC6">
              <w:rPr>
                <w:rFonts w:eastAsia="等线"/>
                <w:kern w:val="0"/>
                <w:sz w:val="24"/>
                <w:szCs w:val="24"/>
                <w:lang w:val="en-US" w:eastAsia="en-US"/>
              </w:rPr>
              <w:t>IT</w:t>
            </w:r>
            <w:r w:rsidRPr="00444CC6">
              <w:rPr>
                <w:rFonts w:eastAsia="等线"/>
                <w:kern w:val="0"/>
                <w:sz w:val="24"/>
                <w:szCs w:val="24"/>
                <w:lang w:val="en-US" w:eastAsia="en-US"/>
              </w:rPr>
              <w:t>工作，但与</w:t>
            </w:r>
            <w:r w:rsidRPr="00444CC6">
              <w:rPr>
                <w:rFonts w:eastAsia="等线"/>
                <w:kern w:val="0"/>
                <w:sz w:val="24"/>
                <w:szCs w:val="24"/>
                <w:lang w:val="en-US" w:eastAsia="en-US"/>
              </w:rPr>
              <w:t>IT</w:t>
            </w:r>
            <w:r w:rsidRPr="00444CC6">
              <w:rPr>
                <w:rFonts w:eastAsia="等线"/>
                <w:kern w:val="0"/>
                <w:sz w:val="24"/>
                <w:szCs w:val="24"/>
                <w:lang w:val="en-US" w:eastAsia="en-US"/>
              </w:rPr>
              <w:t>专业人员共事</w:t>
            </w:r>
            <w:proofErr w:type="spellEnd"/>
          </w:p>
          <w:p w14:paraId="1D73A6EB" w14:textId="77777777" w:rsidR="005B50AB" w:rsidRPr="00444CC6" w:rsidRDefault="005B50AB" w:rsidP="00BD3D8A">
            <w:pPr>
              <w:widowControl/>
              <w:numPr>
                <w:ilvl w:val="0"/>
                <w:numId w:val="34"/>
              </w:numPr>
              <w:spacing w:line="276" w:lineRule="auto"/>
              <w:ind w:left="0" w:firstLine="709"/>
              <w:contextualSpacing/>
              <w:rPr>
                <w:rFonts w:eastAsia="等线"/>
                <w:kern w:val="0"/>
                <w:sz w:val="24"/>
                <w:szCs w:val="24"/>
                <w:lang w:val="en-US" w:eastAsia="en-US"/>
              </w:rPr>
            </w:pPr>
            <w:proofErr w:type="spellStart"/>
            <w:r w:rsidRPr="00444CC6">
              <w:rPr>
                <w:rFonts w:eastAsia="等线"/>
                <w:kern w:val="0"/>
                <w:sz w:val="24"/>
                <w:szCs w:val="24"/>
                <w:lang w:val="en-US" w:eastAsia="en-US"/>
              </w:rPr>
              <w:t>不从事</w:t>
            </w:r>
            <w:r w:rsidRPr="00444CC6">
              <w:rPr>
                <w:rFonts w:eastAsia="等线"/>
                <w:kern w:val="0"/>
                <w:sz w:val="24"/>
                <w:szCs w:val="24"/>
                <w:lang w:val="en-US" w:eastAsia="en-US"/>
              </w:rPr>
              <w:t>IT</w:t>
            </w:r>
            <w:r w:rsidRPr="00444CC6">
              <w:rPr>
                <w:rFonts w:eastAsia="等线"/>
                <w:kern w:val="0"/>
                <w:sz w:val="24"/>
                <w:szCs w:val="24"/>
                <w:lang w:val="en-US" w:eastAsia="en-US"/>
              </w:rPr>
              <w:t>工作，但认识</w:t>
            </w:r>
            <w:r w:rsidRPr="00444CC6">
              <w:rPr>
                <w:rFonts w:eastAsia="等线"/>
                <w:kern w:val="0"/>
                <w:sz w:val="24"/>
                <w:szCs w:val="24"/>
                <w:lang w:val="en-US" w:eastAsia="en-US"/>
              </w:rPr>
              <w:t>IT</w:t>
            </w:r>
            <w:r w:rsidRPr="00444CC6">
              <w:rPr>
                <w:rFonts w:eastAsia="等线"/>
                <w:kern w:val="0"/>
                <w:sz w:val="24"/>
                <w:szCs w:val="24"/>
                <w:lang w:val="en-US" w:eastAsia="en-US"/>
              </w:rPr>
              <w:t>专业人员，也不与其共事</w:t>
            </w:r>
            <w:proofErr w:type="spellEnd"/>
          </w:p>
          <w:p w14:paraId="78D75757" w14:textId="77777777" w:rsidR="005B50AB" w:rsidRPr="00444CC6" w:rsidRDefault="005B50AB" w:rsidP="00BD3D8A">
            <w:pPr>
              <w:widowControl/>
              <w:numPr>
                <w:ilvl w:val="0"/>
                <w:numId w:val="34"/>
              </w:numPr>
              <w:spacing w:line="276" w:lineRule="auto"/>
              <w:ind w:left="0" w:firstLine="709"/>
              <w:contextualSpacing/>
              <w:rPr>
                <w:rFonts w:eastAsia="等线"/>
                <w:kern w:val="0"/>
                <w:sz w:val="24"/>
                <w:szCs w:val="24"/>
                <w:lang w:val="en-US" w:eastAsia="en-US"/>
              </w:rPr>
            </w:pPr>
            <w:proofErr w:type="spellStart"/>
            <w:r w:rsidRPr="00444CC6">
              <w:rPr>
                <w:rFonts w:eastAsia="等线"/>
                <w:kern w:val="0"/>
                <w:sz w:val="24"/>
                <w:szCs w:val="24"/>
                <w:lang w:val="en-US" w:eastAsia="en-US"/>
              </w:rPr>
              <w:t>其他</w:t>
            </w:r>
            <w:proofErr w:type="spellEnd"/>
          </w:p>
        </w:tc>
      </w:tr>
      <w:tr w:rsidR="005B50AB" w:rsidRPr="00444CC6" w14:paraId="269F7135" w14:textId="77777777" w:rsidTr="003A7FF3">
        <w:trPr>
          <w:trHeight w:val="286"/>
        </w:trPr>
        <w:tc>
          <w:tcPr>
            <w:tcW w:w="4785" w:type="dxa"/>
            <w:shd w:val="clear" w:color="auto" w:fill="auto"/>
          </w:tcPr>
          <w:p w14:paraId="14A1BDD5" w14:textId="77777777" w:rsidR="005B50AB" w:rsidRPr="00444CC6" w:rsidRDefault="005B50AB" w:rsidP="00BD3D8A">
            <w:pPr>
              <w:widowControl/>
              <w:spacing w:line="276" w:lineRule="auto"/>
              <w:ind w:firstLine="709"/>
              <w:rPr>
                <w:rFonts w:eastAsia="等线"/>
                <w:kern w:val="0"/>
                <w:sz w:val="24"/>
                <w:szCs w:val="24"/>
                <w:lang w:eastAsia="en-US"/>
              </w:rPr>
            </w:pPr>
            <w:proofErr w:type="spellStart"/>
            <w:r w:rsidRPr="00444CC6">
              <w:rPr>
                <w:rFonts w:eastAsia="等线"/>
                <w:kern w:val="0"/>
                <w:sz w:val="24"/>
                <w:szCs w:val="24"/>
                <w:lang w:eastAsia="en-US"/>
              </w:rPr>
              <w:t>学历</w:t>
            </w:r>
            <w:proofErr w:type="spellEnd"/>
          </w:p>
          <w:p w14:paraId="1BFC4250" w14:textId="77777777" w:rsidR="005B50AB" w:rsidRPr="00444CC6" w:rsidRDefault="005B50AB" w:rsidP="00BD3D8A">
            <w:pPr>
              <w:widowControl/>
              <w:numPr>
                <w:ilvl w:val="0"/>
                <w:numId w:val="37"/>
              </w:numPr>
              <w:spacing w:line="276" w:lineRule="auto"/>
              <w:ind w:left="0" w:firstLine="709"/>
              <w:contextualSpacing/>
              <w:rPr>
                <w:rFonts w:eastAsia="等线"/>
                <w:kern w:val="0"/>
                <w:sz w:val="24"/>
                <w:szCs w:val="24"/>
                <w:lang w:eastAsia="en-US"/>
              </w:rPr>
            </w:pPr>
            <w:proofErr w:type="spellStart"/>
            <w:r w:rsidRPr="00444CC6">
              <w:rPr>
                <w:rFonts w:eastAsia="等线"/>
                <w:kern w:val="0"/>
                <w:sz w:val="24"/>
                <w:szCs w:val="24"/>
                <w:lang w:eastAsia="en-US"/>
              </w:rPr>
              <w:t>中等普通教育（高中</w:t>
            </w:r>
            <w:proofErr w:type="spellEnd"/>
            <w:r w:rsidRPr="00444CC6">
              <w:rPr>
                <w:rFonts w:eastAsia="等线"/>
                <w:kern w:val="0"/>
                <w:sz w:val="24"/>
                <w:szCs w:val="24"/>
                <w:lang w:eastAsia="en-US"/>
              </w:rPr>
              <w:t>）</w:t>
            </w:r>
          </w:p>
          <w:p w14:paraId="3788B7CD" w14:textId="77777777" w:rsidR="005B50AB" w:rsidRPr="00444CC6" w:rsidRDefault="005B50AB" w:rsidP="00BD3D8A">
            <w:pPr>
              <w:widowControl/>
              <w:numPr>
                <w:ilvl w:val="0"/>
                <w:numId w:val="37"/>
              </w:numPr>
              <w:spacing w:line="276" w:lineRule="auto"/>
              <w:ind w:left="0" w:firstLine="709"/>
              <w:contextualSpacing/>
              <w:rPr>
                <w:rFonts w:eastAsia="等线"/>
                <w:kern w:val="0"/>
                <w:sz w:val="24"/>
                <w:szCs w:val="24"/>
                <w:lang w:eastAsia="en-US"/>
              </w:rPr>
            </w:pPr>
            <w:proofErr w:type="spellStart"/>
            <w:r w:rsidRPr="00444CC6">
              <w:rPr>
                <w:rFonts w:eastAsia="等线"/>
                <w:kern w:val="0"/>
                <w:sz w:val="24"/>
                <w:szCs w:val="24"/>
                <w:lang w:eastAsia="en-US"/>
              </w:rPr>
              <w:t>中等职业教育（职高</w:t>
            </w:r>
            <w:proofErr w:type="spellEnd"/>
            <w:r w:rsidRPr="00444CC6">
              <w:rPr>
                <w:rFonts w:eastAsia="等线"/>
                <w:kern w:val="0"/>
                <w:sz w:val="24"/>
                <w:szCs w:val="24"/>
                <w:lang w:eastAsia="en-US"/>
              </w:rPr>
              <w:t>）</w:t>
            </w:r>
          </w:p>
          <w:p w14:paraId="13000AEB" w14:textId="77777777" w:rsidR="005B50AB" w:rsidRPr="00444CC6" w:rsidRDefault="005B50AB" w:rsidP="00BD3D8A">
            <w:pPr>
              <w:widowControl/>
              <w:numPr>
                <w:ilvl w:val="0"/>
                <w:numId w:val="37"/>
              </w:numPr>
              <w:spacing w:line="276" w:lineRule="auto"/>
              <w:ind w:left="0" w:firstLine="709"/>
              <w:contextualSpacing/>
              <w:rPr>
                <w:rFonts w:eastAsia="等线"/>
                <w:kern w:val="0"/>
                <w:sz w:val="24"/>
                <w:szCs w:val="24"/>
                <w:lang w:eastAsia="en-US"/>
              </w:rPr>
            </w:pPr>
            <w:proofErr w:type="spellStart"/>
            <w:r w:rsidRPr="00444CC6">
              <w:rPr>
                <w:rFonts w:eastAsia="等线"/>
                <w:kern w:val="0"/>
                <w:sz w:val="24"/>
                <w:szCs w:val="24"/>
                <w:lang w:eastAsia="en-US"/>
              </w:rPr>
              <w:t>高等教育</w:t>
            </w:r>
            <w:proofErr w:type="spellEnd"/>
            <w:r w:rsidRPr="00444CC6">
              <w:rPr>
                <w:rFonts w:eastAsia="等线"/>
                <w:kern w:val="0"/>
                <w:sz w:val="24"/>
                <w:szCs w:val="24"/>
                <w:lang w:eastAsia="en-US"/>
              </w:rPr>
              <w:t>-</w:t>
            </w:r>
            <w:proofErr w:type="spellStart"/>
            <w:r w:rsidRPr="00444CC6">
              <w:rPr>
                <w:rFonts w:eastAsia="等线"/>
                <w:kern w:val="0"/>
                <w:sz w:val="24"/>
                <w:szCs w:val="24"/>
                <w:lang w:eastAsia="en-US"/>
              </w:rPr>
              <w:t>本科</w:t>
            </w:r>
            <w:proofErr w:type="spellEnd"/>
          </w:p>
          <w:p w14:paraId="03AF8BE0" w14:textId="77777777" w:rsidR="005B50AB" w:rsidRPr="00444CC6" w:rsidRDefault="005B50AB" w:rsidP="00BD3D8A">
            <w:pPr>
              <w:widowControl/>
              <w:numPr>
                <w:ilvl w:val="0"/>
                <w:numId w:val="37"/>
              </w:numPr>
              <w:spacing w:line="276" w:lineRule="auto"/>
              <w:ind w:left="0" w:firstLine="709"/>
              <w:contextualSpacing/>
              <w:rPr>
                <w:rFonts w:eastAsia="等线"/>
                <w:kern w:val="0"/>
                <w:sz w:val="24"/>
                <w:szCs w:val="24"/>
                <w:lang w:eastAsia="en-US"/>
              </w:rPr>
            </w:pPr>
            <w:proofErr w:type="spellStart"/>
            <w:r w:rsidRPr="00444CC6">
              <w:rPr>
                <w:rFonts w:eastAsia="等线"/>
                <w:kern w:val="0"/>
                <w:sz w:val="24"/>
                <w:szCs w:val="24"/>
                <w:lang w:eastAsia="en-US"/>
              </w:rPr>
              <w:t>高等教育</w:t>
            </w:r>
            <w:proofErr w:type="spellEnd"/>
            <w:r w:rsidRPr="00444CC6">
              <w:rPr>
                <w:rFonts w:eastAsia="等线"/>
                <w:kern w:val="0"/>
                <w:sz w:val="24"/>
                <w:szCs w:val="24"/>
                <w:lang w:eastAsia="en-US"/>
              </w:rPr>
              <w:t>-</w:t>
            </w:r>
            <w:proofErr w:type="spellStart"/>
            <w:r w:rsidRPr="00444CC6">
              <w:rPr>
                <w:rFonts w:eastAsia="等线"/>
                <w:kern w:val="0"/>
                <w:sz w:val="24"/>
                <w:szCs w:val="24"/>
                <w:lang w:eastAsia="en-US"/>
              </w:rPr>
              <w:t>专科</w:t>
            </w:r>
            <w:r w:rsidRPr="00444CC6">
              <w:rPr>
                <w:rFonts w:eastAsia="等线"/>
                <w:color w:val="202124"/>
                <w:kern w:val="0"/>
                <w:sz w:val="24"/>
                <w:szCs w:val="24"/>
                <w:shd w:val="clear" w:color="auto" w:fill="FFFFFF"/>
                <w:lang w:eastAsia="en-US"/>
              </w:rPr>
              <w:t>（高职高专</w:t>
            </w:r>
            <w:proofErr w:type="spellEnd"/>
            <w:r w:rsidRPr="00444CC6">
              <w:rPr>
                <w:rFonts w:eastAsia="等线"/>
                <w:color w:val="202124"/>
                <w:kern w:val="0"/>
                <w:sz w:val="24"/>
                <w:szCs w:val="24"/>
                <w:shd w:val="clear" w:color="auto" w:fill="FFFFFF"/>
                <w:lang w:eastAsia="en-US"/>
              </w:rPr>
              <w:t>）</w:t>
            </w:r>
          </w:p>
          <w:p w14:paraId="0095D430" w14:textId="77777777" w:rsidR="005B50AB" w:rsidRPr="00444CC6" w:rsidRDefault="005B50AB" w:rsidP="00BD3D8A">
            <w:pPr>
              <w:widowControl/>
              <w:numPr>
                <w:ilvl w:val="0"/>
                <w:numId w:val="37"/>
              </w:numPr>
              <w:spacing w:line="276" w:lineRule="auto"/>
              <w:ind w:left="0" w:firstLine="709"/>
              <w:contextualSpacing/>
              <w:rPr>
                <w:rFonts w:eastAsia="等线"/>
                <w:kern w:val="0"/>
                <w:sz w:val="24"/>
                <w:szCs w:val="24"/>
                <w:lang w:eastAsia="en-US"/>
              </w:rPr>
            </w:pPr>
            <w:proofErr w:type="spellStart"/>
            <w:r w:rsidRPr="00444CC6">
              <w:rPr>
                <w:rFonts w:eastAsia="等线"/>
                <w:kern w:val="0"/>
                <w:sz w:val="24"/>
                <w:szCs w:val="24"/>
                <w:lang w:eastAsia="en-US"/>
              </w:rPr>
              <w:t>高等教育</w:t>
            </w:r>
            <w:proofErr w:type="spellEnd"/>
            <w:r w:rsidRPr="00444CC6">
              <w:rPr>
                <w:rFonts w:eastAsia="等线"/>
                <w:kern w:val="0"/>
                <w:sz w:val="24"/>
                <w:szCs w:val="24"/>
                <w:lang w:eastAsia="en-US"/>
              </w:rPr>
              <w:t>-</w:t>
            </w:r>
            <w:proofErr w:type="spellStart"/>
            <w:r w:rsidRPr="00444CC6">
              <w:rPr>
                <w:rFonts w:eastAsia="等线"/>
                <w:kern w:val="0"/>
                <w:sz w:val="24"/>
                <w:szCs w:val="24"/>
                <w:lang w:eastAsia="en-US"/>
              </w:rPr>
              <w:t>硕士</w:t>
            </w:r>
            <w:proofErr w:type="spellEnd"/>
          </w:p>
          <w:p w14:paraId="0EF9F7AD" w14:textId="77777777" w:rsidR="005B50AB" w:rsidRPr="00444CC6" w:rsidRDefault="005B50AB" w:rsidP="00BD3D8A">
            <w:pPr>
              <w:widowControl/>
              <w:numPr>
                <w:ilvl w:val="0"/>
                <w:numId w:val="37"/>
              </w:numPr>
              <w:spacing w:line="276" w:lineRule="auto"/>
              <w:ind w:left="0" w:firstLine="709"/>
              <w:contextualSpacing/>
              <w:rPr>
                <w:rFonts w:eastAsia="等线"/>
                <w:kern w:val="0"/>
                <w:sz w:val="24"/>
                <w:szCs w:val="24"/>
                <w:lang w:eastAsia="en-US"/>
              </w:rPr>
            </w:pPr>
            <w:proofErr w:type="spellStart"/>
            <w:r w:rsidRPr="00444CC6">
              <w:rPr>
                <w:rFonts w:eastAsia="等线"/>
                <w:kern w:val="0"/>
                <w:sz w:val="24"/>
                <w:szCs w:val="24"/>
                <w:lang w:eastAsia="en-US"/>
              </w:rPr>
              <w:t>高等教育</w:t>
            </w:r>
            <w:proofErr w:type="spellEnd"/>
            <w:r w:rsidRPr="00444CC6">
              <w:rPr>
                <w:rFonts w:eastAsia="等线"/>
                <w:kern w:val="0"/>
                <w:sz w:val="24"/>
                <w:szCs w:val="24"/>
                <w:lang w:eastAsia="en-US"/>
              </w:rPr>
              <w:t>-</w:t>
            </w:r>
            <w:proofErr w:type="spellStart"/>
            <w:r w:rsidRPr="00444CC6">
              <w:rPr>
                <w:rFonts w:eastAsia="等线"/>
                <w:kern w:val="0"/>
                <w:sz w:val="24"/>
                <w:szCs w:val="24"/>
                <w:lang w:eastAsia="en-US"/>
              </w:rPr>
              <w:t>博士</w:t>
            </w:r>
            <w:proofErr w:type="spellEnd"/>
          </w:p>
        </w:tc>
      </w:tr>
      <w:tr w:rsidR="005B50AB" w:rsidRPr="00444CC6" w14:paraId="5B568C43" w14:textId="77777777" w:rsidTr="003A7FF3">
        <w:trPr>
          <w:trHeight w:val="286"/>
        </w:trPr>
        <w:tc>
          <w:tcPr>
            <w:tcW w:w="4785" w:type="dxa"/>
            <w:shd w:val="clear" w:color="auto" w:fill="auto"/>
          </w:tcPr>
          <w:p w14:paraId="4DC6B690" w14:textId="77777777" w:rsidR="005B50AB" w:rsidRPr="00444CC6" w:rsidRDefault="005B50AB" w:rsidP="00BD3D8A">
            <w:pPr>
              <w:widowControl/>
              <w:spacing w:line="276" w:lineRule="auto"/>
              <w:ind w:firstLine="709"/>
              <w:rPr>
                <w:rFonts w:eastAsia="等线"/>
                <w:kern w:val="0"/>
                <w:sz w:val="24"/>
                <w:szCs w:val="24"/>
                <w:lang w:eastAsia="en-US"/>
              </w:rPr>
            </w:pPr>
            <w:proofErr w:type="spellStart"/>
            <w:r w:rsidRPr="00444CC6">
              <w:rPr>
                <w:rFonts w:eastAsia="等线"/>
                <w:kern w:val="0"/>
                <w:sz w:val="24"/>
                <w:szCs w:val="24"/>
                <w:lang w:eastAsia="en-US"/>
              </w:rPr>
              <w:t>您的职业</w:t>
            </w:r>
            <w:proofErr w:type="spellEnd"/>
          </w:p>
        </w:tc>
      </w:tr>
      <w:tr w:rsidR="005B50AB" w:rsidRPr="00444CC6" w14:paraId="6BC57144" w14:textId="77777777" w:rsidTr="003A7FF3">
        <w:trPr>
          <w:trHeight w:val="286"/>
        </w:trPr>
        <w:tc>
          <w:tcPr>
            <w:tcW w:w="4785" w:type="dxa"/>
            <w:shd w:val="clear" w:color="auto" w:fill="C5E0B3"/>
          </w:tcPr>
          <w:p w14:paraId="224FD5AF"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IT</w:t>
            </w:r>
            <w:r w:rsidRPr="00444CC6">
              <w:rPr>
                <w:rFonts w:eastAsia="等线"/>
                <w:kern w:val="0"/>
                <w:sz w:val="24"/>
                <w:szCs w:val="24"/>
                <w:lang w:val="en-US" w:eastAsia="en-US"/>
              </w:rPr>
              <w:t>专业人士对专业的态度</w:t>
            </w:r>
            <w:proofErr w:type="spellEnd"/>
          </w:p>
        </w:tc>
      </w:tr>
      <w:tr w:rsidR="005B50AB" w:rsidRPr="00444CC6" w14:paraId="1057D6B2" w14:textId="77777777" w:rsidTr="003A7FF3">
        <w:trPr>
          <w:trHeight w:val="286"/>
        </w:trPr>
        <w:tc>
          <w:tcPr>
            <w:tcW w:w="4785" w:type="dxa"/>
            <w:shd w:val="clear" w:color="auto" w:fill="auto"/>
          </w:tcPr>
          <w:p w14:paraId="10971D9D"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新技术开发（希望开发一些原则性创新的东西</w:t>
            </w:r>
            <w:proofErr w:type="spellEnd"/>
            <w:r w:rsidRPr="00444CC6">
              <w:rPr>
                <w:rFonts w:eastAsia="等线"/>
                <w:kern w:val="0"/>
                <w:sz w:val="24"/>
                <w:szCs w:val="24"/>
                <w:lang w:val="en-US" w:eastAsia="en-US"/>
              </w:rPr>
              <w:t>）</w:t>
            </w:r>
          </w:p>
        </w:tc>
      </w:tr>
      <w:tr w:rsidR="005B50AB" w:rsidRPr="00444CC6" w14:paraId="2A3BA9BE" w14:textId="77777777" w:rsidTr="003A7FF3">
        <w:trPr>
          <w:trHeight w:val="286"/>
        </w:trPr>
        <w:tc>
          <w:tcPr>
            <w:tcW w:w="4785" w:type="dxa"/>
            <w:shd w:val="clear" w:color="auto" w:fill="auto"/>
          </w:tcPr>
          <w:p w14:paraId="14D42928" w14:textId="77777777" w:rsidR="005B50AB" w:rsidRPr="00444CC6" w:rsidRDefault="005B50AB" w:rsidP="00BD3D8A">
            <w:pPr>
              <w:widowControl/>
              <w:spacing w:line="276" w:lineRule="auto"/>
              <w:ind w:firstLine="709"/>
              <w:rPr>
                <w:rFonts w:eastAsia="等线"/>
                <w:kern w:val="0"/>
                <w:sz w:val="24"/>
                <w:szCs w:val="24"/>
                <w:lang w:eastAsia="en-US"/>
              </w:rPr>
            </w:pPr>
            <w:proofErr w:type="spellStart"/>
            <w:r w:rsidRPr="00444CC6">
              <w:rPr>
                <w:rFonts w:eastAsia="等线"/>
                <w:kern w:val="0"/>
                <w:sz w:val="24"/>
                <w:szCs w:val="24"/>
                <w:lang w:val="en-US" w:eastAsia="en-US"/>
              </w:rPr>
              <w:t>在</w:t>
            </w:r>
            <w:r w:rsidRPr="00444CC6">
              <w:rPr>
                <w:rFonts w:eastAsia="等线"/>
                <w:kern w:val="0"/>
                <w:sz w:val="24"/>
                <w:szCs w:val="24"/>
                <w:lang w:val="en-US" w:eastAsia="en-US"/>
              </w:rPr>
              <w:t>IT</w:t>
            </w:r>
            <w:r w:rsidRPr="00444CC6">
              <w:rPr>
                <w:rFonts w:eastAsia="等线"/>
                <w:kern w:val="0"/>
                <w:sz w:val="24"/>
                <w:szCs w:val="24"/>
                <w:lang w:val="en-US" w:eastAsia="en-US"/>
              </w:rPr>
              <w:t>市场上的竞争力</w:t>
            </w:r>
            <w:r w:rsidRPr="00444CC6">
              <w:rPr>
                <w:rFonts w:eastAsia="等线"/>
                <w:kern w:val="0"/>
                <w:sz w:val="24"/>
                <w:szCs w:val="24"/>
                <w:lang w:eastAsia="en-US"/>
              </w:rPr>
              <w:t>（</w:t>
            </w:r>
            <w:r w:rsidRPr="00444CC6">
              <w:rPr>
                <w:rFonts w:eastAsia="等线"/>
                <w:kern w:val="0"/>
                <w:sz w:val="24"/>
                <w:szCs w:val="24"/>
                <w:lang w:val="en-US" w:eastAsia="en-US"/>
              </w:rPr>
              <w:t>愿意在全球范围内扩展知识并与其他开发者竞争</w:t>
            </w:r>
            <w:proofErr w:type="spellEnd"/>
            <w:r w:rsidRPr="00444CC6">
              <w:rPr>
                <w:rFonts w:eastAsia="等线"/>
                <w:kern w:val="0"/>
                <w:sz w:val="24"/>
                <w:szCs w:val="24"/>
                <w:lang w:eastAsia="en-US"/>
              </w:rPr>
              <w:t>）</w:t>
            </w:r>
          </w:p>
        </w:tc>
      </w:tr>
      <w:tr w:rsidR="005B50AB" w:rsidRPr="00444CC6" w14:paraId="625C001C" w14:textId="77777777" w:rsidTr="003A7FF3">
        <w:trPr>
          <w:trHeight w:val="286"/>
        </w:trPr>
        <w:tc>
          <w:tcPr>
            <w:tcW w:w="4785" w:type="dxa"/>
            <w:shd w:val="clear" w:color="auto" w:fill="auto"/>
          </w:tcPr>
          <w:p w14:paraId="4DEB9911"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对工作结果负责</w:t>
            </w:r>
            <w:proofErr w:type="spellEnd"/>
          </w:p>
        </w:tc>
      </w:tr>
      <w:tr w:rsidR="005B50AB" w:rsidRPr="00444CC6" w14:paraId="1F0EB795" w14:textId="77777777" w:rsidTr="003A7FF3">
        <w:trPr>
          <w:trHeight w:val="286"/>
        </w:trPr>
        <w:tc>
          <w:tcPr>
            <w:tcW w:w="4785" w:type="dxa"/>
            <w:shd w:val="clear" w:color="auto" w:fill="auto"/>
          </w:tcPr>
          <w:p w14:paraId="7E7D1154" w14:textId="77777777" w:rsidR="005B50AB" w:rsidRPr="00444CC6" w:rsidRDefault="005B50AB" w:rsidP="00BD3D8A">
            <w:pPr>
              <w:widowControl/>
              <w:spacing w:line="276" w:lineRule="auto"/>
              <w:ind w:firstLine="709"/>
              <w:rPr>
                <w:rFonts w:eastAsia="等线"/>
                <w:kern w:val="0"/>
                <w:sz w:val="24"/>
                <w:szCs w:val="24"/>
                <w:lang w:eastAsia="en-US"/>
              </w:rPr>
            </w:pPr>
            <w:proofErr w:type="spellStart"/>
            <w:r w:rsidRPr="00444CC6">
              <w:rPr>
                <w:rFonts w:eastAsia="等线"/>
                <w:kern w:val="0"/>
                <w:sz w:val="24"/>
                <w:szCs w:val="24"/>
                <w:lang w:val="en-US" w:eastAsia="en-US"/>
              </w:rPr>
              <w:t>对工作座位的舒适度的重视</w:t>
            </w:r>
            <w:r w:rsidRPr="00444CC6">
              <w:rPr>
                <w:rFonts w:eastAsia="等线"/>
                <w:kern w:val="0"/>
                <w:sz w:val="24"/>
                <w:szCs w:val="24"/>
                <w:lang w:eastAsia="en-US"/>
              </w:rPr>
              <w:t>（</w:t>
            </w:r>
            <w:r w:rsidRPr="00444CC6">
              <w:rPr>
                <w:rFonts w:eastAsia="等线"/>
                <w:kern w:val="0"/>
                <w:sz w:val="24"/>
                <w:szCs w:val="24"/>
                <w:lang w:val="en-US" w:eastAsia="en-US"/>
              </w:rPr>
              <w:t>干净</w:t>
            </w:r>
            <w:r w:rsidRPr="00444CC6">
              <w:rPr>
                <w:rFonts w:eastAsia="等线"/>
                <w:kern w:val="0"/>
                <w:sz w:val="24"/>
                <w:szCs w:val="24"/>
                <w:lang w:eastAsia="en-US"/>
              </w:rPr>
              <w:t>，</w:t>
            </w:r>
            <w:r w:rsidRPr="00444CC6">
              <w:rPr>
                <w:rFonts w:eastAsia="等线"/>
                <w:kern w:val="0"/>
                <w:sz w:val="24"/>
                <w:szCs w:val="24"/>
                <w:lang w:val="en-US" w:eastAsia="en-US"/>
              </w:rPr>
              <w:t>整洁</w:t>
            </w:r>
            <w:proofErr w:type="spellEnd"/>
            <w:r w:rsidRPr="00444CC6">
              <w:rPr>
                <w:rFonts w:eastAsia="等线"/>
                <w:kern w:val="0"/>
                <w:sz w:val="24"/>
                <w:szCs w:val="24"/>
                <w:lang w:eastAsia="en-US"/>
              </w:rPr>
              <w:t>）</w:t>
            </w:r>
          </w:p>
        </w:tc>
      </w:tr>
      <w:tr w:rsidR="005B50AB" w:rsidRPr="00444CC6" w14:paraId="74A6EDEC" w14:textId="77777777" w:rsidTr="003A7FF3">
        <w:trPr>
          <w:trHeight w:val="286"/>
        </w:trPr>
        <w:tc>
          <w:tcPr>
            <w:tcW w:w="4785" w:type="dxa"/>
            <w:shd w:val="clear" w:color="auto" w:fill="auto"/>
          </w:tcPr>
          <w:p w14:paraId="12A5908B" w14:textId="77777777" w:rsidR="005B50AB" w:rsidRPr="00444CC6" w:rsidRDefault="005B50AB" w:rsidP="00BD3D8A">
            <w:pPr>
              <w:widowControl/>
              <w:spacing w:line="276" w:lineRule="auto"/>
              <w:ind w:firstLine="709"/>
              <w:rPr>
                <w:rFonts w:eastAsia="等线"/>
                <w:kern w:val="0"/>
                <w:sz w:val="24"/>
                <w:szCs w:val="24"/>
                <w:lang w:eastAsia="en-US"/>
              </w:rPr>
            </w:pPr>
            <w:proofErr w:type="spellStart"/>
            <w:r w:rsidRPr="00444CC6">
              <w:rPr>
                <w:rFonts w:eastAsia="等线"/>
                <w:kern w:val="0"/>
                <w:sz w:val="24"/>
                <w:szCs w:val="24"/>
                <w:lang w:val="en-US" w:eastAsia="en-US"/>
              </w:rPr>
              <w:t>对项目的忠诚和奉献</w:t>
            </w:r>
            <w:r w:rsidRPr="00444CC6">
              <w:rPr>
                <w:rFonts w:eastAsia="等线"/>
                <w:kern w:val="0"/>
                <w:sz w:val="24"/>
                <w:szCs w:val="24"/>
                <w:lang w:eastAsia="en-US"/>
              </w:rPr>
              <w:t>（</w:t>
            </w:r>
            <w:r w:rsidRPr="00444CC6">
              <w:rPr>
                <w:rFonts w:eastAsia="等线"/>
                <w:kern w:val="0"/>
                <w:sz w:val="24"/>
                <w:szCs w:val="24"/>
                <w:lang w:val="en-US" w:eastAsia="en-US"/>
              </w:rPr>
              <w:t>不仅忠于公司</w:t>
            </w:r>
            <w:r w:rsidRPr="00444CC6">
              <w:rPr>
                <w:rFonts w:eastAsia="等线"/>
                <w:kern w:val="0"/>
                <w:sz w:val="24"/>
                <w:szCs w:val="24"/>
                <w:lang w:eastAsia="en-US"/>
              </w:rPr>
              <w:t>，</w:t>
            </w:r>
            <w:r w:rsidRPr="00444CC6">
              <w:rPr>
                <w:rFonts w:eastAsia="等线"/>
                <w:kern w:val="0"/>
                <w:sz w:val="24"/>
                <w:szCs w:val="24"/>
                <w:lang w:val="en-US" w:eastAsia="en-US"/>
              </w:rPr>
              <w:t>更忠于所在的项目</w:t>
            </w:r>
            <w:proofErr w:type="spellEnd"/>
            <w:r w:rsidRPr="00444CC6">
              <w:rPr>
                <w:rFonts w:eastAsia="等线"/>
                <w:kern w:val="0"/>
                <w:sz w:val="24"/>
                <w:szCs w:val="24"/>
                <w:lang w:eastAsia="en-US"/>
              </w:rPr>
              <w:t>）</w:t>
            </w:r>
          </w:p>
        </w:tc>
      </w:tr>
      <w:tr w:rsidR="005B50AB" w:rsidRPr="00444CC6" w14:paraId="50A5266B" w14:textId="77777777" w:rsidTr="003A7FF3">
        <w:trPr>
          <w:trHeight w:val="286"/>
        </w:trPr>
        <w:tc>
          <w:tcPr>
            <w:tcW w:w="4785" w:type="dxa"/>
            <w:shd w:val="clear" w:color="auto" w:fill="auto"/>
          </w:tcPr>
          <w:p w14:paraId="4302773D" w14:textId="77777777" w:rsidR="005B50AB" w:rsidRPr="00444CC6" w:rsidRDefault="005B50AB" w:rsidP="00BD3D8A">
            <w:pPr>
              <w:widowControl/>
              <w:spacing w:line="276" w:lineRule="auto"/>
              <w:ind w:firstLine="709"/>
              <w:rPr>
                <w:rFonts w:eastAsia="等线"/>
                <w:kern w:val="0"/>
                <w:sz w:val="24"/>
                <w:szCs w:val="24"/>
                <w:lang w:eastAsia="en-US"/>
              </w:rPr>
            </w:pPr>
            <w:proofErr w:type="spellStart"/>
            <w:r w:rsidRPr="00444CC6">
              <w:rPr>
                <w:rFonts w:eastAsia="等线"/>
                <w:kern w:val="0"/>
                <w:sz w:val="24"/>
                <w:szCs w:val="24"/>
                <w:lang w:val="en-US" w:eastAsia="en-US"/>
              </w:rPr>
              <w:t>工作自由度高</w:t>
            </w:r>
            <w:r w:rsidRPr="00444CC6">
              <w:rPr>
                <w:rFonts w:eastAsia="等线"/>
                <w:kern w:val="0"/>
                <w:sz w:val="24"/>
                <w:szCs w:val="24"/>
                <w:lang w:eastAsia="en-US"/>
              </w:rPr>
              <w:t>，</w:t>
            </w:r>
            <w:r w:rsidRPr="00444CC6">
              <w:rPr>
                <w:rFonts w:eastAsia="等线"/>
                <w:kern w:val="0"/>
                <w:sz w:val="24"/>
                <w:szCs w:val="24"/>
                <w:lang w:val="en-US" w:eastAsia="en-US"/>
              </w:rPr>
              <w:t>不受制于公司条条框框的规定</w:t>
            </w:r>
            <w:r w:rsidRPr="00444CC6">
              <w:rPr>
                <w:rFonts w:eastAsia="等线"/>
                <w:kern w:val="0"/>
                <w:sz w:val="24"/>
                <w:szCs w:val="24"/>
                <w:lang w:eastAsia="en-US"/>
              </w:rPr>
              <w:t>，</w:t>
            </w:r>
            <w:r w:rsidRPr="00444CC6">
              <w:rPr>
                <w:rFonts w:eastAsia="等线"/>
                <w:kern w:val="0"/>
                <w:sz w:val="24"/>
                <w:szCs w:val="24"/>
                <w:lang w:val="en-US" w:eastAsia="en-US"/>
              </w:rPr>
              <w:t>自由决定日程安排</w:t>
            </w:r>
            <w:proofErr w:type="spellEnd"/>
          </w:p>
        </w:tc>
      </w:tr>
      <w:tr w:rsidR="005B50AB" w:rsidRPr="00444CC6" w14:paraId="556CB8FD" w14:textId="77777777" w:rsidTr="003A7FF3">
        <w:trPr>
          <w:trHeight w:val="286"/>
        </w:trPr>
        <w:tc>
          <w:tcPr>
            <w:tcW w:w="4785" w:type="dxa"/>
            <w:shd w:val="clear" w:color="auto" w:fill="auto"/>
          </w:tcPr>
          <w:p w14:paraId="6ABFA6BE"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适应能力强，能够适应技术发展和公司组织的变化</w:t>
            </w:r>
            <w:proofErr w:type="spellEnd"/>
          </w:p>
        </w:tc>
      </w:tr>
      <w:tr w:rsidR="005B50AB" w:rsidRPr="00444CC6" w14:paraId="25563430" w14:textId="77777777" w:rsidTr="003A7FF3">
        <w:trPr>
          <w:trHeight w:val="286"/>
        </w:trPr>
        <w:tc>
          <w:tcPr>
            <w:tcW w:w="4785" w:type="dxa"/>
            <w:shd w:val="clear" w:color="auto" w:fill="auto"/>
          </w:tcPr>
          <w:p w14:paraId="4701A650" w14:textId="77777777" w:rsidR="005B50AB" w:rsidRPr="00444CC6" w:rsidRDefault="005B50AB" w:rsidP="00BD3D8A">
            <w:pPr>
              <w:widowControl/>
              <w:spacing w:line="276" w:lineRule="auto"/>
              <w:ind w:firstLine="709"/>
              <w:rPr>
                <w:rFonts w:eastAsia="等线"/>
                <w:kern w:val="0"/>
                <w:sz w:val="24"/>
                <w:szCs w:val="24"/>
                <w:lang w:eastAsia="en-US"/>
              </w:rPr>
            </w:pPr>
            <w:proofErr w:type="spellStart"/>
            <w:r w:rsidRPr="00444CC6">
              <w:rPr>
                <w:rFonts w:eastAsia="等线"/>
                <w:kern w:val="0"/>
                <w:sz w:val="24"/>
                <w:szCs w:val="24"/>
                <w:lang w:val="en-US" w:eastAsia="en-US"/>
              </w:rPr>
              <w:t>在专业领域为自己设立高目标</w:t>
            </w:r>
            <w:proofErr w:type="spellEnd"/>
          </w:p>
        </w:tc>
      </w:tr>
      <w:tr w:rsidR="005B50AB" w:rsidRPr="00444CC6" w14:paraId="2B2B72F1" w14:textId="77777777" w:rsidTr="003A7FF3">
        <w:trPr>
          <w:trHeight w:val="286"/>
        </w:trPr>
        <w:tc>
          <w:tcPr>
            <w:tcW w:w="4785" w:type="dxa"/>
            <w:shd w:val="clear" w:color="auto" w:fill="auto"/>
          </w:tcPr>
          <w:p w14:paraId="771CE934"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希望他人认可自己的专业能力</w:t>
            </w:r>
            <w:proofErr w:type="spellEnd"/>
          </w:p>
        </w:tc>
      </w:tr>
      <w:tr w:rsidR="005B50AB" w:rsidRPr="00444CC6" w14:paraId="450FDF6F" w14:textId="77777777" w:rsidTr="003A7FF3">
        <w:trPr>
          <w:trHeight w:val="286"/>
        </w:trPr>
        <w:tc>
          <w:tcPr>
            <w:tcW w:w="4785" w:type="dxa"/>
            <w:shd w:val="clear" w:color="auto" w:fill="auto"/>
          </w:tcPr>
          <w:p w14:paraId="3CE5558D" w14:textId="77777777" w:rsidR="005B50AB" w:rsidRPr="00444CC6" w:rsidRDefault="005B50AB" w:rsidP="00BD3D8A">
            <w:pPr>
              <w:widowControl/>
              <w:spacing w:line="276" w:lineRule="auto"/>
              <w:ind w:firstLine="709"/>
              <w:rPr>
                <w:rFonts w:eastAsia="等线"/>
                <w:kern w:val="0"/>
                <w:sz w:val="24"/>
                <w:szCs w:val="24"/>
                <w:lang w:eastAsia="en-US"/>
              </w:rPr>
            </w:pPr>
            <w:proofErr w:type="spellStart"/>
            <w:r w:rsidRPr="00444CC6">
              <w:rPr>
                <w:rFonts w:eastAsia="等线"/>
                <w:kern w:val="0"/>
                <w:sz w:val="24"/>
                <w:szCs w:val="24"/>
                <w:lang w:eastAsia="en-US"/>
              </w:rPr>
              <w:t>相信自己的</w:t>
            </w:r>
            <w:r w:rsidRPr="00444CC6">
              <w:rPr>
                <w:rFonts w:eastAsia="等线"/>
                <w:kern w:val="0"/>
                <w:sz w:val="24"/>
                <w:szCs w:val="24"/>
                <w:lang w:val="en-US" w:eastAsia="en-US"/>
              </w:rPr>
              <w:t>判断</w:t>
            </w:r>
            <w:r w:rsidRPr="00444CC6">
              <w:rPr>
                <w:rFonts w:eastAsia="等线"/>
                <w:kern w:val="0"/>
                <w:sz w:val="24"/>
                <w:szCs w:val="24"/>
                <w:lang w:eastAsia="en-US"/>
              </w:rPr>
              <w:t>，并坚决执行</w:t>
            </w:r>
            <w:proofErr w:type="spellEnd"/>
          </w:p>
        </w:tc>
      </w:tr>
      <w:tr w:rsidR="005B50AB" w:rsidRPr="00444CC6" w14:paraId="2710C285" w14:textId="77777777" w:rsidTr="003A7FF3">
        <w:trPr>
          <w:trHeight w:val="286"/>
        </w:trPr>
        <w:tc>
          <w:tcPr>
            <w:tcW w:w="4785" w:type="dxa"/>
            <w:shd w:val="clear" w:color="auto" w:fill="auto"/>
          </w:tcPr>
          <w:p w14:paraId="0CFB7DAB" w14:textId="77777777" w:rsidR="005B50AB" w:rsidRPr="00444CC6" w:rsidRDefault="005B50AB" w:rsidP="00BD3D8A">
            <w:pPr>
              <w:widowControl/>
              <w:spacing w:line="276" w:lineRule="auto"/>
              <w:ind w:firstLine="709"/>
              <w:rPr>
                <w:rFonts w:eastAsia="等线"/>
                <w:kern w:val="0"/>
                <w:sz w:val="24"/>
                <w:szCs w:val="24"/>
                <w:lang w:eastAsia="en-US"/>
              </w:rPr>
            </w:pPr>
            <w:proofErr w:type="spellStart"/>
            <w:r w:rsidRPr="00444CC6">
              <w:rPr>
                <w:rFonts w:eastAsia="等线"/>
                <w:kern w:val="0"/>
                <w:sz w:val="24"/>
                <w:szCs w:val="24"/>
                <w:lang w:val="en-US" w:eastAsia="en-US"/>
              </w:rPr>
              <w:t>不受传统组织文化约束</w:t>
            </w:r>
            <w:r w:rsidRPr="00444CC6">
              <w:rPr>
                <w:rFonts w:eastAsia="等线"/>
                <w:kern w:val="0"/>
                <w:sz w:val="24"/>
                <w:szCs w:val="24"/>
                <w:lang w:eastAsia="en-US"/>
              </w:rPr>
              <w:t>（</w:t>
            </w:r>
            <w:r w:rsidRPr="00444CC6">
              <w:rPr>
                <w:rFonts w:eastAsia="等线"/>
                <w:kern w:val="0"/>
                <w:sz w:val="24"/>
                <w:szCs w:val="24"/>
                <w:lang w:val="en-US" w:eastAsia="en-US"/>
              </w:rPr>
              <w:t>讲专业词语、自由着装、与领导平等交流</w:t>
            </w:r>
            <w:proofErr w:type="spellEnd"/>
            <w:r w:rsidRPr="00444CC6">
              <w:rPr>
                <w:rFonts w:eastAsia="等线"/>
                <w:kern w:val="0"/>
                <w:sz w:val="24"/>
                <w:szCs w:val="24"/>
                <w:lang w:eastAsia="en-US"/>
              </w:rPr>
              <w:t>）</w:t>
            </w:r>
          </w:p>
        </w:tc>
      </w:tr>
      <w:tr w:rsidR="005B50AB" w:rsidRPr="00444CC6" w14:paraId="1817435E" w14:textId="77777777" w:rsidTr="003A7FF3">
        <w:trPr>
          <w:trHeight w:val="286"/>
        </w:trPr>
        <w:tc>
          <w:tcPr>
            <w:tcW w:w="4785" w:type="dxa"/>
            <w:shd w:val="clear" w:color="auto" w:fill="auto"/>
          </w:tcPr>
          <w:p w14:paraId="49032109"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重视自身工作，认为工作是不可替代的</w:t>
            </w:r>
            <w:proofErr w:type="spellEnd"/>
          </w:p>
        </w:tc>
      </w:tr>
      <w:tr w:rsidR="005B50AB" w:rsidRPr="00444CC6" w14:paraId="04224CC3" w14:textId="77777777" w:rsidTr="003A7FF3">
        <w:trPr>
          <w:trHeight w:val="286"/>
        </w:trPr>
        <w:tc>
          <w:tcPr>
            <w:tcW w:w="4785" w:type="dxa"/>
            <w:shd w:val="clear" w:color="auto" w:fill="auto"/>
          </w:tcPr>
          <w:p w14:paraId="4F80329B"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独立自主工作</w:t>
            </w:r>
            <w:proofErr w:type="spellEnd"/>
          </w:p>
        </w:tc>
      </w:tr>
      <w:tr w:rsidR="005B50AB" w:rsidRPr="00444CC6" w14:paraId="78960F63" w14:textId="77777777" w:rsidTr="003A7FF3">
        <w:trPr>
          <w:trHeight w:val="286"/>
        </w:trPr>
        <w:tc>
          <w:tcPr>
            <w:tcW w:w="4785" w:type="dxa"/>
            <w:shd w:val="clear" w:color="auto" w:fill="C5E0B3"/>
          </w:tcPr>
          <w:p w14:paraId="32E79042"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IT</w:t>
            </w:r>
            <w:r w:rsidRPr="00444CC6">
              <w:rPr>
                <w:rFonts w:eastAsia="等线"/>
                <w:kern w:val="0"/>
                <w:sz w:val="24"/>
                <w:szCs w:val="24"/>
                <w:lang w:val="en-US" w:eastAsia="en-US"/>
              </w:rPr>
              <w:t>专业人员个人和职业素养</w:t>
            </w:r>
            <w:proofErr w:type="spellEnd"/>
          </w:p>
        </w:tc>
      </w:tr>
      <w:tr w:rsidR="005B50AB" w:rsidRPr="00444CC6" w14:paraId="3B8E62C0" w14:textId="77777777" w:rsidTr="003A7FF3">
        <w:trPr>
          <w:trHeight w:val="286"/>
        </w:trPr>
        <w:tc>
          <w:tcPr>
            <w:tcW w:w="4785" w:type="dxa"/>
            <w:shd w:val="clear" w:color="auto" w:fill="auto"/>
          </w:tcPr>
          <w:p w14:paraId="2FD939E2"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维护自身利益的决心和毅力</w:t>
            </w:r>
            <w:proofErr w:type="spellEnd"/>
          </w:p>
        </w:tc>
      </w:tr>
      <w:tr w:rsidR="005B50AB" w:rsidRPr="00444CC6" w14:paraId="267CC1F8" w14:textId="77777777" w:rsidTr="003A7FF3">
        <w:trPr>
          <w:trHeight w:val="286"/>
        </w:trPr>
        <w:tc>
          <w:tcPr>
            <w:tcW w:w="4785" w:type="dxa"/>
            <w:shd w:val="clear" w:color="auto" w:fill="auto"/>
          </w:tcPr>
          <w:p w14:paraId="606F3CCF"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追求工作系统性，按部就班完成工作任务</w:t>
            </w:r>
            <w:proofErr w:type="spellEnd"/>
          </w:p>
        </w:tc>
      </w:tr>
      <w:tr w:rsidR="005B50AB" w:rsidRPr="00444CC6" w14:paraId="369DCC45" w14:textId="77777777" w:rsidTr="003A7FF3">
        <w:trPr>
          <w:trHeight w:val="286"/>
        </w:trPr>
        <w:tc>
          <w:tcPr>
            <w:tcW w:w="4785" w:type="dxa"/>
            <w:shd w:val="clear" w:color="auto" w:fill="auto"/>
          </w:tcPr>
          <w:p w14:paraId="1B2A08BC"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坚信自己在工作中不可替代的价值</w:t>
            </w:r>
            <w:proofErr w:type="spellEnd"/>
          </w:p>
        </w:tc>
      </w:tr>
      <w:tr w:rsidR="005B50AB" w:rsidRPr="00444CC6" w14:paraId="776E66C6" w14:textId="77777777" w:rsidTr="003A7FF3">
        <w:trPr>
          <w:trHeight w:val="286"/>
        </w:trPr>
        <w:tc>
          <w:tcPr>
            <w:tcW w:w="4785" w:type="dxa"/>
            <w:shd w:val="clear" w:color="auto" w:fill="auto"/>
          </w:tcPr>
          <w:p w14:paraId="5EB240D7"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有固定圈子，具备团队精神</w:t>
            </w:r>
            <w:proofErr w:type="spellEnd"/>
          </w:p>
        </w:tc>
      </w:tr>
      <w:tr w:rsidR="005B50AB" w:rsidRPr="00444CC6" w14:paraId="2BF78B7D" w14:textId="77777777" w:rsidTr="003A7FF3">
        <w:trPr>
          <w:trHeight w:val="286"/>
        </w:trPr>
        <w:tc>
          <w:tcPr>
            <w:tcW w:w="4785" w:type="dxa"/>
            <w:shd w:val="clear" w:color="auto" w:fill="auto"/>
          </w:tcPr>
          <w:p w14:paraId="61699EA2"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注重积累经验，增长智慧</w:t>
            </w:r>
            <w:proofErr w:type="spellEnd"/>
          </w:p>
        </w:tc>
      </w:tr>
      <w:tr w:rsidR="005B50AB" w:rsidRPr="00444CC6" w14:paraId="1E4773DA" w14:textId="77777777" w:rsidTr="003A7FF3">
        <w:trPr>
          <w:trHeight w:val="286"/>
        </w:trPr>
        <w:tc>
          <w:tcPr>
            <w:tcW w:w="4785" w:type="dxa"/>
            <w:shd w:val="clear" w:color="auto" w:fill="auto"/>
          </w:tcPr>
          <w:p w14:paraId="52AEFDB2"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习惯制定计划面对各类情况，不喜欢不可预测的东西</w:t>
            </w:r>
            <w:proofErr w:type="spellEnd"/>
          </w:p>
        </w:tc>
      </w:tr>
      <w:tr w:rsidR="005B50AB" w:rsidRPr="00444CC6" w14:paraId="0B7053D2" w14:textId="77777777" w:rsidTr="003A7FF3">
        <w:trPr>
          <w:trHeight w:val="286"/>
        </w:trPr>
        <w:tc>
          <w:tcPr>
            <w:tcW w:w="4785" w:type="dxa"/>
            <w:shd w:val="clear" w:color="auto" w:fill="auto"/>
          </w:tcPr>
          <w:p w14:paraId="36343209" w14:textId="77777777" w:rsidR="005B50AB" w:rsidRPr="00444CC6" w:rsidRDefault="005B50AB" w:rsidP="00BD3D8A">
            <w:pPr>
              <w:widowControl/>
              <w:spacing w:line="276" w:lineRule="auto"/>
              <w:ind w:firstLine="709"/>
              <w:rPr>
                <w:rFonts w:eastAsia="等线"/>
                <w:kern w:val="0"/>
                <w:sz w:val="24"/>
                <w:szCs w:val="24"/>
                <w:lang w:eastAsia="en-US"/>
              </w:rPr>
            </w:pPr>
            <w:proofErr w:type="spellStart"/>
            <w:r w:rsidRPr="00444CC6">
              <w:rPr>
                <w:rFonts w:eastAsia="等线"/>
                <w:kern w:val="0"/>
                <w:sz w:val="24"/>
                <w:szCs w:val="24"/>
                <w:lang w:val="en-US" w:eastAsia="en-US"/>
              </w:rPr>
              <w:t>团队关系影响个人工作动力</w:t>
            </w:r>
            <w:proofErr w:type="spellEnd"/>
          </w:p>
        </w:tc>
      </w:tr>
      <w:tr w:rsidR="005B50AB" w:rsidRPr="00444CC6" w14:paraId="5F94096A" w14:textId="77777777" w:rsidTr="003A7FF3">
        <w:trPr>
          <w:trHeight w:val="286"/>
        </w:trPr>
        <w:tc>
          <w:tcPr>
            <w:tcW w:w="4785" w:type="dxa"/>
            <w:shd w:val="clear" w:color="auto" w:fill="auto"/>
          </w:tcPr>
          <w:p w14:paraId="6F4C5CE1"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具备分析性的思维</w:t>
            </w:r>
            <w:proofErr w:type="spellEnd"/>
          </w:p>
        </w:tc>
      </w:tr>
      <w:tr w:rsidR="005B50AB" w:rsidRPr="00444CC6" w14:paraId="482124AC" w14:textId="77777777" w:rsidTr="003A7FF3">
        <w:trPr>
          <w:trHeight w:val="286"/>
        </w:trPr>
        <w:tc>
          <w:tcPr>
            <w:tcW w:w="4785" w:type="dxa"/>
            <w:shd w:val="clear" w:color="auto" w:fill="auto"/>
          </w:tcPr>
          <w:p w14:paraId="4D3A1414"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具备专注的能力</w:t>
            </w:r>
            <w:proofErr w:type="spellEnd"/>
          </w:p>
        </w:tc>
      </w:tr>
      <w:tr w:rsidR="005B50AB" w:rsidRPr="00444CC6" w14:paraId="2A3E1D08" w14:textId="77777777" w:rsidTr="003A7FF3">
        <w:trPr>
          <w:trHeight w:val="286"/>
        </w:trPr>
        <w:tc>
          <w:tcPr>
            <w:tcW w:w="4785" w:type="dxa"/>
            <w:shd w:val="clear" w:color="auto" w:fill="auto"/>
          </w:tcPr>
          <w:p w14:paraId="3A88B96B" w14:textId="77777777" w:rsidR="005B50AB" w:rsidRPr="00444CC6" w:rsidRDefault="005B50AB" w:rsidP="00BD3D8A">
            <w:pPr>
              <w:widowControl/>
              <w:spacing w:line="276" w:lineRule="auto"/>
              <w:ind w:firstLine="709"/>
              <w:rPr>
                <w:rFonts w:eastAsia="等线"/>
                <w:kern w:val="0"/>
                <w:sz w:val="24"/>
                <w:szCs w:val="24"/>
                <w:lang w:eastAsia="en-US"/>
              </w:rPr>
            </w:pPr>
            <w:proofErr w:type="spellStart"/>
            <w:r w:rsidRPr="00444CC6">
              <w:rPr>
                <w:rFonts w:eastAsia="等线"/>
                <w:kern w:val="0"/>
                <w:sz w:val="24"/>
                <w:szCs w:val="24"/>
                <w:lang w:val="en-US" w:eastAsia="en-US"/>
              </w:rPr>
              <w:t>追求创造性</w:t>
            </w:r>
            <w:proofErr w:type="spellEnd"/>
          </w:p>
        </w:tc>
      </w:tr>
      <w:tr w:rsidR="005B50AB" w:rsidRPr="00444CC6" w14:paraId="2C67E703" w14:textId="77777777" w:rsidTr="003A7FF3">
        <w:trPr>
          <w:trHeight w:val="286"/>
        </w:trPr>
        <w:tc>
          <w:tcPr>
            <w:tcW w:w="4785" w:type="dxa"/>
            <w:shd w:val="clear" w:color="auto" w:fill="auto"/>
          </w:tcPr>
          <w:p w14:paraId="2BEC899C"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善于发现各类事物间的因果关系</w:t>
            </w:r>
            <w:proofErr w:type="spellEnd"/>
          </w:p>
        </w:tc>
      </w:tr>
      <w:tr w:rsidR="005B50AB" w:rsidRPr="00444CC6" w14:paraId="50EB9F7B" w14:textId="77777777" w:rsidTr="003A7FF3">
        <w:trPr>
          <w:trHeight w:val="286"/>
        </w:trPr>
        <w:tc>
          <w:tcPr>
            <w:tcW w:w="4785" w:type="dxa"/>
            <w:shd w:val="clear" w:color="auto" w:fill="C5E0B3"/>
          </w:tcPr>
          <w:p w14:paraId="2916208E"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IT</w:t>
            </w:r>
            <w:r w:rsidRPr="00444CC6">
              <w:rPr>
                <w:rFonts w:eastAsia="等线"/>
                <w:kern w:val="0"/>
                <w:sz w:val="24"/>
                <w:szCs w:val="24"/>
                <w:lang w:val="en-US" w:eastAsia="en-US"/>
              </w:rPr>
              <w:t>专业人员的世界观</w:t>
            </w:r>
            <w:proofErr w:type="spellEnd"/>
          </w:p>
        </w:tc>
      </w:tr>
      <w:tr w:rsidR="005B50AB" w:rsidRPr="00444CC6" w14:paraId="3B7683FC" w14:textId="77777777" w:rsidTr="003A7FF3">
        <w:trPr>
          <w:trHeight w:val="286"/>
        </w:trPr>
        <w:tc>
          <w:tcPr>
            <w:tcW w:w="4785" w:type="dxa"/>
            <w:shd w:val="clear" w:color="auto" w:fill="auto"/>
          </w:tcPr>
          <w:p w14:paraId="7A521EDA"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相信技术进步</w:t>
            </w:r>
            <w:proofErr w:type="spellEnd"/>
          </w:p>
        </w:tc>
      </w:tr>
      <w:tr w:rsidR="005B50AB" w:rsidRPr="00444CC6" w14:paraId="6D22F987" w14:textId="77777777" w:rsidTr="003A7FF3">
        <w:trPr>
          <w:trHeight w:val="286"/>
        </w:trPr>
        <w:tc>
          <w:tcPr>
            <w:tcW w:w="4785" w:type="dxa"/>
            <w:shd w:val="clear" w:color="auto" w:fill="auto"/>
          </w:tcPr>
          <w:p w14:paraId="4CB23EE0"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用科学的方法解决问题</w:t>
            </w:r>
            <w:proofErr w:type="spellEnd"/>
          </w:p>
        </w:tc>
      </w:tr>
      <w:tr w:rsidR="005B50AB" w:rsidRPr="00444CC6" w14:paraId="2DEA75FF" w14:textId="77777777" w:rsidTr="003A7FF3">
        <w:trPr>
          <w:trHeight w:val="286"/>
        </w:trPr>
        <w:tc>
          <w:tcPr>
            <w:tcW w:w="4785" w:type="dxa"/>
            <w:shd w:val="clear" w:color="auto" w:fill="auto"/>
          </w:tcPr>
          <w:p w14:paraId="71CBAE4B" w14:textId="77777777" w:rsidR="005B50AB" w:rsidRPr="00444CC6" w:rsidRDefault="005B50AB" w:rsidP="00BD3D8A">
            <w:pPr>
              <w:widowControl/>
              <w:spacing w:line="276" w:lineRule="auto"/>
              <w:ind w:firstLine="709"/>
              <w:rPr>
                <w:rFonts w:eastAsia="等线"/>
                <w:kern w:val="0"/>
                <w:sz w:val="24"/>
                <w:szCs w:val="24"/>
                <w:lang w:eastAsia="en-US"/>
              </w:rPr>
            </w:pPr>
            <w:proofErr w:type="spellStart"/>
            <w:r w:rsidRPr="00444CC6">
              <w:rPr>
                <w:rFonts w:eastAsia="等线"/>
                <w:kern w:val="0"/>
                <w:sz w:val="24"/>
                <w:szCs w:val="24"/>
                <w:lang w:eastAsia="en-US"/>
              </w:rPr>
              <w:t>不顾健康，对</w:t>
            </w:r>
            <w:r w:rsidRPr="00444CC6">
              <w:rPr>
                <w:rFonts w:eastAsia="等线"/>
                <w:kern w:val="0"/>
                <w:sz w:val="24"/>
                <w:szCs w:val="24"/>
                <w:lang w:val="en-US" w:eastAsia="en-US"/>
              </w:rPr>
              <w:t>自身</w:t>
            </w:r>
            <w:r w:rsidRPr="00444CC6">
              <w:rPr>
                <w:rFonts w:eastAsia="等线"/>
                <w:kern w:val="0"/>
                <w:sz w:val="24"/>
                <w:szCs w:val="24"/>
                <w:lang w:eastAsia="en-US"/>
              </w:rPr>
              <w:t>身体状况持乐观态度</w:t>
            </w:r>
            <w:proofErr w:type="spellEnd"/>
          </w:p>
        </w:tc>
      </w:tr>
      <w:tr w:rsidR="005B50AB" w:rsidRPr="00444CC6" w14:paraId="014F0953" w14:textId="77777777" w:rsidTr="003A7FF3">
        <w:trPr>
          <w:trHeight w:val="286"/>
        </w:trPr>
        <w:tc>
          <w:tcPr>
            <w:tcW w:w="4785" w:type="dxa"/>
            <w:shd w:val="clear" w:color="auto" w:fill="auto"/>
          </w:tcPr>
          <w:p w14:paraId="16BD9021" w14:textId="77777777" w:rsidR="005B50AB" w:rsidRPr="00444CC6" w:rsidRDefault="005B50AB" w:rsidP="00BD3D8A">
            <w:pPr>
              <w:widowControl/>
              <w:spacing w:line="276" w:lineRule="auto"/>
              <w:ind w:firstLine="709"/>
              <w:rPr>
                <w:rFonts w:eastAsia="等线"/>
                <w:kern w:val="0"/>
                <w:sz w:val="24"/>
                <w:szCs w:val="24"/>
                <w:lang w:eastAsia="en-US"/>
              </w:rPr>
            </w:pPr>
            <w:proofErr w:type="spellStart"/>
            <w:r w:rsidRPr="00444CC6">
              <w:rPr>
                <w:rFonts w:eastAsia="等线"/>
                <w:kern w:val="0"/>
                <w:sz w:val="24"/>
                <w:szCs w:val="24"/>
                <w:lang w:val="en-US" w:eastAsia="en-US"/>
              </w:rPr>
              <w:t>擅长智力型游戏</w:t>
            </w:r>
            <w:r w:rsidRPr="00444CC6">
              <w:rPr>
                <w:rFonts w:eastAsia="等线"/>
                <w:kern w:val="0"/>
                <w:sz w:val="24"/>
                <w:szCs w:val="24"/>
                <w:lang w:eastAsia="en-US"/>
              </w:rPr>
              <w:t>（</w:t>
            </w:r>
            <w:r w:rsidRPr="00444CC6">
              <w:rPr>
                <w:rFonts w:eastAsia="等线"/>
                <w:kern w:val="0"/>
                <w:sz w:val="24"/>
                <w:szCs w:val="24"/>
                <w:lang w:val="en-US" w:eastAsia="en-US"/>
              </w:rPr>
              <w:t>如象棋、国际象棋</w:t>
            </w:r>
            <w:r w:rsidRPr="00444CC6">
              <w:rPr>
                <w:rFonts w:eastAsia="等线"/>
                <w:kern w:val="0"/>
                <w:sz w:val="24"/>
                <w:szCs w:val="24"/>
                <w:lang w:eastAsia="en-US"/>
              </w:rPr>
              <w:t>）</w:t>
            </w:r>
            <w:r w:rsidRPr="00444CC6">
              <w:rPr>
                <w:rFonts w:eastAsia="等线"/>
                <w:kern w:val="0"/>
                <w:sz w:val="24"/>
                <w:szCs w:val="24"/>
                <w:lang w:val="en-US" w:eastAsia="en-US"/>
              </w:rPr>
              <w:t>和非团队型运动</w:t>
            </w:r>
            <w:r w:rsidRPr="00444CC6">
              <w:rPr>
                <w:rFonts w:eastAsia="等线"/>
                <w:kern w:val="0"/>
                <w:sz w:val="24"/>
                <w:szCs w:val="24"/>
                <w:lang w:eastAsia="en-US"/>
              </w:rPr>
              <w:t>（</w:t>
            </w:r>
            <w:r w:rsidRPr="00444CC6">
              <w:rPr>
                <w:rFonts w:eastAsia="等线"/>
                <w:kern w:val="0"/>
                <w:sz w:val="24"/>
                <w:szCs w:val="24"/>
                <w:lang w:val="en-US" w:eastAsia="en-US"/>
              </w:rPr>
              <w:t>如网球、台球</w:t>
            </w:r>
            <w:r w:rsidRPr="00444CC6">
              <w:rPr>
                <w:rFonts w:eastAsia="等线"/>
                <w:kern w:val="0"/>
                <w:sz w:val="24"/>
                <w:szCs w:val="24"/>
                <w:lang w:eastAsia="en-US"/>
              </w:rPr>
              <w:t>，</w:t>
            </w:r>
            <w:r w:rsidRPr="00444CC6">
              <w:rPr>
                <w:rFonts w:eastAsia="等线"/>
                <w:kern w:val="0"/>
                <w:sz w:val="24"/>
                <w:szCs w:val="24"/>
                <w:lang w:val="en-US" w:eastAsia="en-US"/>
              </w:rPr>
              <w:t>器械健身</w:t>
            </w:r>
            <w:proofErr w:type="spellEnd"/>
            <w:r w:rsidRPr="00444CC6">
              <w:rPr>
                <w:rFonts w:eastAsia="等线"/>
                <w:kern w:val="0"/>
                <w:sz w:val="24"/>
                <w:szCs w:val="24"/>
                <w:lang w:eastAsia="en-US"/>
              </w:rPr>
              <w:t>）</w:t>
            </w:r>
          </w:p>
        </w:tc>
      </w:tr>
      <w:tr w:rsidR="005B50AB" w:rsidRPr="00444CC6" w14:paraId="45B8BF56" w14:textId="77777777" w:rsidTr="003A7FF3">
        <w:trPr>
          <w:trHeight w:val="286"/>
        </w:trPr>
        <w:tc>
          <w:tcPr>
            <w:tcW w:w="4785" w:type="dxa"/>
            <w:shd w:val="clear" w:color="auto" w:fill="auto"/>
          </w:tcPr>
          <w:p w14:paraId="502565A1"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专注于内心精神世界</w:t>
            </w:r>
            <w:proofErr w:type="spellEnd"/>
          </w:p>
        </w:tc>
      </w:tr>
      <w:tr w:rsidR="005B50AB" w:rsidRPr="00444CC6" w14:paraId="672452D8" w14:textId="77777777" w:rsidTr="003A7FF3">
        <w:trPr>
          <w:trHeight w:val="286"/>
        </w:trPr>
        <w:tc>
          <w:tcPr>
            <w:tcW w:w="4785" w:type="dxa"/>
            <w:shd w:val="clear" w:color="auto" w:fill="auto"/>
          </w:tcPr>
          <w:p w14:paraId="5B91101F"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努力提高信息感知的能力</w:t>
            </w:r>
            <w:proofErr w:type="spellEnd"/>
          </w:p>
        </w:tc>
      </w:tr>
      <w:tr w:rsidR="005B50AB" w:rsidRPr="00444CC6" w14:paraId="2FE388D3" w14:textId="77777777" w:rsidTr="003A7FF3">
        <w:trPr>
          <w:trHeight w:val="286"/>
        </w:trPr>
        <w:tc>
          <w:tcPr>
            <w:tcW w:w="4785" w:type="dxa"/>
            <w:shd w:val="clear" w:color="auto" w:fill="C5E0B3"/>
          </w:tcPr>
          <w:p w14:paraId="778B23A6"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IT</w:t>
            </w:r>
            <w:r w:rsidRPr="00444CC6">
              <w:rPr>
                <w:rFonts w:eastAsia="等线"/>
                <w:kern w:val="0"/>
                <w:sz w:val="24"/>
                <w:szCs w:val="24"/>
                <w:lang w:val="en-US" w:eastAsia="en-US"/>
              </w:rPr>
              <w:t>专业人员对其他人的态度</w:t>
            </w:r>
            <w:proofErr w:type="spellEnd"/>
          </w:p>
        </w:tc>
      </w:tr>
      <w:tr w:rsidR="005B50AB" w:rsidRPr="00444CC6" w14:paraId="1C79493F" w14:textId="77777777" w:rsidTr="003A7FF3">
        <w:trPr>
          <w:trHeight w:val="286"/>
        </w:trPr>
        <w:tc>
          <w:tcPr>
            <w:tcW w:w="4785" w:type="dxa"/>
            <w:shd w:val="clear" w:color="auto" w:fill="auto"/>
          </w:tcPr>
          <w:p w14:paraId="4704C152"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建立人际关系网</w:t>
            </w:r>
            <w:proofErr w:type="spellEnd"/>
          </w:p>
        </w:tc>
      </w:tr>
      <w:tr w:rsidR="005B50AB" w:rsidRPr="00444CC6" w14:paraId="1C7FB9B6" w14:textId="77777777" w:rsidTr="003A7FF3">
        <w:trPr>
          <w:trHeight w:val="286"/>
        </w:trPr>
        <w:tc>
          <w:tcPr>
            <w:tcW w:w="4785" w:type="dxa"/>
            <w:shd w:val="clear" w:color="auto" w:fill="auto"/>
          </w:tcPr>
          <w:p w14:paraId="73FBC349"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相对孤立（只与有共同兴趣的群体交流</w:t>
            </w:r>
            <w:proofErr w:type="spellEnd"/>
            <w:r w:rsidRPr="00444CC6">
              <w:rPr>
                <w:rFonts w:eastAsia="等线"/>
                <w:kern w:val="0"/>
                <w:sz w:val="24"/>
                <w:szCs w:val="24"/>
                <w:lang w:val="en-US" w:eastAsia="en-US"/>
              </w:rPr>
              <w:t>）</w:t>
            </w:r>
          </w:p>
        </w:tc>
      </w:tr>
      <w:tr w:rsidR="005B50AB" w:rsidRPr="00444CC6" w14:paraId="1F339893" w14:textId="77777777" w:rsidTr="003A7FF3">
        <w:trPr>
          <w:trHeight w:val="286"/>
        </w:trPr>
        <w:tc>
          <w:tcPr>
            <w:tcW w:w="4785" w:type="dxa"/>
            <w:shd w:val="clear" w:color="auto" w:fill="auto"/>
          </w:tcPr>
          <w:p w14:paraId="6B044E0F"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积极融入其他社会群体</w:t>
            </w:r>
            <w:proofErr w:type="spellEnd"/>
          </w:p>
        </w:tc>
      </w:tr>
      <w:tr w:rsidR="005B50AB" w:rsidRPr="00444CC6" w14:paraId="222A3979" w14:textId="77777777" w:rsidTr="003A7FF3">
        <w:trPr>
          <w:trHeight w:val="286"/>
        </w:trPr>
        <w:tc>
          <w:tcPr>
            <w:tcW w:w="4785" w:type="dxa"/>
            <w:shd w:val="clear" w:color="auto" w:fill="auto"/>
          </w:tcPr>
          <w:p w14:paraId="19711473"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聊天话题范围窄</w:t>
            </w:r>
            <w:proofErr w:type="spellEnd"/>
          </w:p>
        </w:tc>
      </w:tr>
      <w:tr w:rsidR="005B50AB" w:rsidRPr="00444CC6" w14:paraId="14211CD6" w14:textId="77777777" w:rsidTr="003A7FF3">
        <w:trPr>
          <w:trHeight w:val="286"/>
        </w:trPr>
        <w:tc>
          <w:tcPr>
            <w:tcW w:w="4785" w:type="dxa"/>
            <w:shd w:val="clear" w:color="auto" w:fill="auto"/>
          </w:tcPr>
          <w:p w14:paraId="48EBAB8D"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比起现实中交流，更倾向于在互联网上虚拟交流</w:t>
            </w:r>
            <w:proofErr w:type="spellEnd"/>
          </w:p>
        </w:tc>
      </w:tr>
      <w:tr w:rsidR="005B50AB" w:rsidRPr="00444CC6" w14:paraId="462D2164" w14:textId="77777777" w:rsidTr="003A7FF3">
        <w:trPr>
          <w:trHeight w:val="286"/>
        </w:trPr>
        <w:tc>
          <w:tcPr>
            <w:tcW w:w="4785" w:type="dxa"/>
            <w:shd w:val="clear" w:color="auto" w:fill="C5E0B3"/>
          </w:tcPr>
          <w:p w14:paraId="555C04B3"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IT</w:t>
            </w:r>
            <w:r w:rsidRPr="00444CC6">
              <w:rPr>
                <w:rFonts w:eastAsia="等线"/>
                <w:kern w:val="0"/>
                <w:sz w:val="24"/>
                <w:szCs w:val="24"/>
                <w:lang w:val="en-US" w:eastAsia="en-US"/>
              </w:rPr>
              <w:t>技术人员数字化方面的能力</w:t>
            </w:r>
            <w:proofErr w:type="spellEnd"/>
          </w:p>
        </w:tc>
      </w:tr>
      <w:tr w:rsidR="005B50AB" w:rsidRPr="00444CC6" w14:paraId="2016266A" w14:textId="77777777" w:rsidTr="003A7FF3">
        <w:trPr>
          <w:trHeight w:val="286"/>
        </w:trPr>
        <w:tc>
          <w:tcPr>
            <w:tcW w:w="4785" w:type="dxa"/>
            <w:shd w:val="clear" w:color="auto" w:fill="auto"/>
          </w:tcPr>
          <w:p w14:paraId="4C66D56A"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熟练掌握信息通信技术</w:t>
            </w:r>
            <w:proofErr w:type="spellEnd"/>
          </w:p>
        </w:tc>
      </w:tr>
      <w:tr w:rsidR="005B50AB" w:rsidRPr="00444CC6" w14:paraId="1C8B5987" w14:textId="77777777" w:rsidTr="003A7FF3">
        <w:trPr>
          <w:trHeight w:val="286"/>
        </w:trPr>
        <w:tc>
          <w:tcPr>
            <w:tcW w:w="4785" w:type="dxa"/>
            <w:shd w:val="clear" w:color="auto" w:fill="auto"/>
          </w:tcPr>
          <w:p w14:paraId="0CCC815C"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在使用信息通信技术工作时，有能力控制自身健康状态</w:t>
            </w:r>
            <w:proofErr w:type="spellEnd"/>
          </w:p>
        </w:tc>
      </w:tr>
      <w:tr w:rsidR="005B50AB" w:rsidRPr="00444CC6" w14:paraId="09D6DF03" w14:textId="77777777" w:rsidTr="003A7FF3">
        <w:trPr>
          <w:trHeight w:val="286"/>
        </w:trPr>
        <w:tc>
          <w:tcPr>
            <w:tcW w:w="4785" w:type="dxa"/>
            <w:shd w:val="clear" w:color="auto" w:fill="auto"/>
          </w:tcPr>
          <w:p w14:paraId="28F63EE0"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在使用信息通信技术工作时，可以保持抗压能力</w:t>
            </w:r>
            <w:proofErr w:type="spellEnd"/>
          </w:p>
        </w:tc>
      </w:tr>
      <w:tr w:rsidR="005B50AB" w:rsidRPr="00444CC6" w14:paraId="1DE008A1" w14:textId="77777777" w:rsidTr="003A7FF3">
        <w:trPr>
          <w:trHeight w:val="286"/>
        </w:trPr>
        <w:tc>
          <w:tcPr>
            <w:tcW w:w="4785" w:type="dxa"/>
            <w:shd w:val="clear" w:color="auto" w:fill="auto"/>
          </w:tcPr>
          <w:p w14:paraId="13361C15"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在数字化环境中，做到诚信不弄虚作假</w:t>
            </w:r>
            <w:proofErr w:type="spellEnd"/>
          </w:p>
        </w:tc>
      </w:tr>
      <w:tr w:rsidR="005B50AB" w:rsidRPr="00444CC6" w14:paraId="438FEEEF" w14:textId="77777777" w:rsidTr="003A7FF3">
        <w:trPr>
          <w:trHeight w:val="286"/>
        </w:trPr>
        <w:tc>
          <w:tcPr>
            <w:tcW w:w="4785" w:type="dxa"/>
            <w:shd w:val="clear" w:color="auto" w:fill="auto"/>
          </w:tcPr>
          <w:p w14:paraId="36B7C867"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在数字化环境中，尊重他人</w:t>
            </w:r>
            <w:proofErr w:type="spellEnd"/>
          </w:p>
        </w:tc>
      </w:tr>
      <w:tr w:rsidR="005B50AB" w:rsidRPr="00444CC6" w14:paraId="16ADE116" w14:textId="77777777" w:rsidTr="003A7FF3">
        <w:trPr>
          <w:trHeight w:val="286"/>
        </w:trPr>
        <w:tc>
          <w:tcPr>
            <w:tcW w:w="4785" w:type="dxa"/>
            <w:shd w:val="clear" w:color="auto" w:fill="auto"/>
          </w:tcPr>
          <w:p w14:paraId="03CE26A9"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掌握了专业软件的工作技能</w:t>
            </w:r>
            <w:proofErr w:type="spellEnd"/>
          </w:p>
        </w:tc>
      </w:tr>
      <w:tr w:rsidR="005B50AB" w:rsidRPr="00444CC6" w14:paraId="5EAFBF24" w14:textId="77777777" w:rsidTr="003A7FF3">
        <w:trPr>
          <w:trHeight w:val="286"/>
        </w:trPr>
        <w:tc>
          <w:tcPr>
            <w:tcW w:w="4785" w:type="dxa"/>
            <w:shd w:val="clear" w:color="auto" w:fill="auto"/>
          </w:tcPr>
          <w:p w14:paraId="27A0CB9B"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利用信息通信技术提高沟通技巧</w:t>
            </w:r>
            <w:proofErr w:type="spellEnd"/>
          </w:p>
        </w:tc>
      </w:tr>
      <w:tr w:rsidR="005B50AB" w:rsidRPr="00444CC6" w14:paraId="40ADF2E7" w14:textId="77777777" w:rsidTr="003A7FF3">
        <w:trPr>
          <w:trHeight w:val="286"/>
        </w:trPr>
        <w:tc>
          <w:tcPr>
            <w:tcW w:w="4785" w:type="dxa"/>
            <w:shd w:val="clear" w:color="auto" w:fill="auto"/>
          </w:tcPr>
          <w:p w14:paraId="1744AD02" w14:textId="77777777" w:rsidR="005B50AB" w:rsidRPr="00444CC6" w:rsidRDefault="005B50AB" w:rsidP="00BD3D8A">
            <w:pPr>
              <w:widowControl/>
              <w:spacing w:line="276" w:lineRule="auto"/>
              <w:ind w:firstLine="709"/>
              <w:rPr>
                <w:rFonts w:eastAsia="等线"/>
                <w:kern w:val="0"/>
                <w:sz w:val="24"/>
                <w:szCs w:val="24"/>
                <w:lang w:val="en-US" w:eastAsia="en-US"/>
              </w:rPr>
            </w:pPr>
            <w:proofErr w:type="spellStart"/>
            <w:r w:rsidRPr="00444CC6">
              <w:rPr>
                <w:rFonts w:eastAsia="等线"/>
                <w:kern w:val="0"/>
                <w:sz w:val="24"/>
                <w:szCs w:val="24"/>
                <w:lang w:val="en-US" w:eastAsia="en-US"/>
              </w:rPr>
              <w:t>在数字化环境中，懂得保护自身安全</w:t>
            </w:r>
            <w:proofErr w:type="spellEnd"/>
          </w:p>
        </w:tc>
      </w:tr>
      <w:tr w:rsidR="005B50AB" w:rsidRPr="00444CC6" w14:paraId="49D35B33" w14:textId="77777777" w:rsidTr="003A7FF3">
        <w:trPr>
          <w:trHeight w:val="286"/>
        </w:trPr>
        <w:tc>
          <w:tcPr>
            <w:tcW w:w="4785" w:type="dxa"/>
            <w:shd w:val="clear" w:color="auto" w:fill="auto"/>
          </w:tcPr>
          <w:p w14:paraId="6C4C6534" w14:textId="77777777" w:rsidR="005B50AB" w:rsidRPr="00444CC6" w:rsidRDefault="005B50AB" w:rsidP="00BD3D8A">
            <w:pPr>
              <w:widowControl/>
              <w:spacing w:line="276" w:lineRule="auto"/>
              <w:ind w:firstLine="709"/>
              <w:rPr>
                <w:rFonts w:eastAsia="等线"/>
                <w:kern w:val="0"/>
                <w:sz w:val="24"/>
                <w:szCs w:val="24"/>
                <w:lang w:eastAsia="en-US"/>
              </w:rPr>
            </w:pPr>
            <w:proofErr w:type="spellStart"/>
            <w:r w:rsidRPr="00444CC6">
              <w:rPr>
                <w:rFonts w:eastAsia="等线"/>
                <w:kern w:val="0"/>
                <w:sz w:val="24"/>
                <w:szCs w:val="24"/>
                <w:lang w:val="en-US" w:eastAsia="en-US"/>
              </w:rPr>
              <w:t>在数字化环境中</w:t>
            </w:r>
            <w:r w:rsidRPr="00444CC6">
              <w:rPr>
                <w:rFonts w:eastAsia="等线"/>
                <w:kern w:val="0"/>
                <w:sz w:val="24"/>
                <w:szCs w:val="24"/>
                <w:lang w:eastAsia="en-US"/>
              </w:rPr>
              <w:t>，</w:t>
            </w:r>
            <w:r w:rsidRPr="00444CC6">
              <w:rPr>
                <w:rFonts w:eastAsia="等线"/>
                <w:kern w:val="0"/>
                <w:sz w:val="24"/>
                <w:szCs w:val="24"/>
                <w:lang w:val="en-US" w:eastAsia="en-US"/>
              </w:rPr>
              <w:t>保持品行端正</w:t>
            </w:r>
            <w:r w:rsidRPr="00444CC6">
              <w:rPr>
                <w:rFonts w:eastAsia="等线"/>
                <w:kern w:val="0"/>
                <w:sz w:val="24"/>
                <w:szCs w:val="24"/>
                <w:lang w:eastAsia="en-US"/>
              </w:rPr>
              <w:t>，行为得体</w:t>
            </w:r>
            <w:proofErr w:type="spellEnd"/>
          </w:p>
        </w:tc>
      </w:tr>
      <w:tr w:rsidR="005B50AB" w:rsidRPr="00444CC6" w14:paraId="62A71DB7" w14:textId="77777777" w:rsidTr="003A7FF3">
        <w:trPr>
          <w:trHeight w:val="286"/>
        </w:trPr>
        <w:tc>
          <w:tcPr>
            <w:tcW w:w="4785" w:type="dxa"/>
            <w:shd w:val="clear" w:color="auto" w:fill="C5E0B3"/>
          </w:tcPr>
          <w:p w14:paraId="4C5E8F2A" w14:textId="77777777" w:rsidR="005B50AB" w:rsidRPr="00444CC6" w:rsidRDefault="005B50AB" w:rsidP="00BD3D8A">
            <w:pPr>
              <w:widowControl/>
              <w:spacing w:line="276" w:lineRule="auto"/>
              <w:ind w:firstLine="709"/>
              <w:rPr>
                <w:rFonts w:eastAsia="等线"/>
                <w:kern w:val="0"/>
                <w:sz w:val="24"/>
                <w:szCs w:val="24"/>
                <w:lang w:eastAsia="en-US"/>
              </w:rPr>
            </w:pPr>
            <w:proofErr w:type="spellStart"/>
            <w:r w:rsidRPr="00444CC6">
              <w:rPr>
                <w:rFonts w:eastAsia="等线"/>
                <w:kern w:val="0"/>
                <w:sz w:val="24"/>
                <w:szCs w:val="24"/>
                <w:lang w:eastAsia="en-US"/>
              </w:rPr>
              <w:t>问题与评论</w:t>
            </w:r>
            <w:proofErr w:type="spellEnd"/>
            <w:r w:rsidRPr="00444CC6">
              <w:rPr>
                <w:rFonts w:eastAsia="等线"/>
                <w:kern w:val="0"/>
                <w:sz w:val="24"/>
                <w:szCs w:val="24"/>
                <w:lang w:eastAsia="en-US"/>
              </w:rPr>
              <w:t>：</w:t>
            </w:r>
          </w:p>
        </w:tc>
      </w:tr>
    </w:tbl>
    <w:p w14:paraId="402BDF0E" w14:textId="77777777" w:rsidR="00E42B87" w:rsidRPr="00444CC6" w:rsidRDefault="005B50AB" w:rsidP="00BD3D8A">
      <w:pPr>
        <w:spacing w:line="276" w:lineRule="auto"/>
        <w:ind w:firstLine="709"/>
        <w:rPr>
          <w:rFonts w:eastAsia="等线"/>
        </w:rPr>
      </w:pPr>
      <w:r w:rsidRPr="00444CC6">
        <w:rPr>
          <w:rFonts w:eastAsia="等线"/>
        </w:rPr>
        <w:br/>
      </w:r>
    </w:p>
    <w:p w14:paraId="6E18F34D" w14:textId="77777777" w:rsidR="00E42B87" w:rsidRPr="00444CC6" w:rsidRDefault="00E42B87" w:rsidP="00BD3D8A">
      <w:pPr>
        <w:spacing w:line="276" w:lineRule="auto"/>
        <w:ind w:firstLine="709"/>
        <w:rPr>
          <w:rFonts w:eastAsia="等线"/>
        </w:rPr>
      </w:pPr>
    </w:p>
    <w:p w14:paraId="4E3ABB4C" w14:textId="77777777" w:rsidR="00D1027C" w:rsidRPr="00444CC6" w:rsidRDefault="00D1027C" w:rsidP="00BD3D8A">
      <w:pPr>
        <w:pStyle w:val="ad"/>
        <w:spacing w:before="0" w:after="0" w:line="276" w:lineRule="auto"/>
        <w:ind w:firstLine="709"/>
        <w:rPr>
          <w:rFonts w:eastAsia="等线"/>
          <w:i/>
          <w:iCs/>
        </w:rPr>
      </w:pPr>
      <w:bookmarkStart w:id="35" w:name="_Toc132849767"/>
      <w:r w:rsidRPr="00444CC6">
        <w:rPr>
          <w:rFonts w:eastAsia="等线"/>
          <w:i/>
          <w:iCs/>
        </w:rPr>
        <w:t>приложения 2. Интервью</w:t>
      </w:r>
      <w:bookmarkEnd w:id="35"/>
    </w:p>
    <w:p w14:paraId="3E3022DC" w14:textId="77777777" w:rsidR="00D1027C" w:rsidRPr="00444CC6" w:rsidRDefault="00D1027C" w:rsidP="00BD3D8A">
      <w:pPr>
        <w:spacing w:line="276" w:lineRule="auto"/>
        <w:ind w:firstLine="709"/>
        <w:rPr>
          <w:rFonts w:eastAsia="等线"/>
        </w:rPr>
      </w:pPr>
    </w:p>
    <w:p w14:paraId="57B61A00" w14:textId="77777777" w:rsidR="00B1712E" w:rsidRPr="00444CC6" w:rsidRDefault="00B1712E" w:rsidP="00BD3D8A">
      <w:pPr>
        <w:spacing w:line="276" w:lineRule="auto"/>
        <w:ind w:firstLine="709"/>
        <w:rPr>
          <w:rFonts w:eastAsia="等线"/>
          <w:b/>
          <w:bCs/>
        </w:rPr>
      </w:pPr>
      <w:r w:rsidRPr="00444CC6">
        <w:rPr>
          <w:rFonts w:eastAsia="等线"/>
          <w:b/>
          <w:bCs/>
        </w:rPr>
        <w:t>Интервью</w:t>
      </w:r>
    </w:p>
    <w:p w14:paraId="0010682B" w14:textId="77777777" w:rsidR="005B50AB" w:rsidRPr="00444CC6" w:rsidRDefault="005B50AB" w:rsidP="00BD3D8A">
      <w:pPr>
        <w:pStyle w:val="a3"/>
        <w:numPr>
          <w:ilvl w:val="0"/>
          <w:numId w:val="38"/>
        </w:numPr>
        <w:spacing w:line="276" w:lineRule="auto"/>
        <w:ind w:left="0" w:firstLineChars="0" w:firstLine="709"/>
        <w:rPr>
          <w:rFonts w:eastAsia="等线"/>
        </w:rPr>
      </w:pPr>
      <w:r w:rsidRPr="00444CC6">
        <w:rPr>
          <w:rFonts w:eastAsia="等线"/>
        </w:rPr>
        <w:t>К какой группе, по вашему мнению, вы относитесь: Руководители ИТ-компаний, ИТ- разработчики, обеспечивающий персонал ИТ-компаний?</w:t>
      </w:r>
    </w:p>
    <w:p w14:paraId="1078D7E5" w14:textId="77777777" w:rsidR="005B50AB" w:rsidRPr="00444CC6" w:rsidRDefault="005B50AB" w:rsidP="00BD3D8A">
      <w:pPr>
        <w:pStyle w:val="a3"/>
        <w:numPr>
          <w:ilvl w:val="0"/>
          <w:numId w:val="38"/>
        </w:numPr>
        <w:spacing w:line="276" w:lineRule="auto"/>
        <w:ind w:left="0" w:firstLineChars="0" w:firstLine="709"/>
        <w:rPr>
          <w:rFonts w:eastAsia="等线"/>
        </w:rPr>
      </w:pPr>
      <w:r w:rsidRPr="00444CC6">
        <w:rPr>
          <w:rFonts w:eastAsia="等线"/>
        </w:rPr>
        <w:t>Каким, по вашему мнению, должен быть типичный ИТ-специалист, какими качествами и характеристиками он должен обладать?</w:t>
      </w:r>
    </w:p>
    <w:p w14:paraId="06FF2E5C" w14:textId="77777777" w:rsidR="005B50AB" w:rsidRPr="00444CC6" w:rsidRDefault="005B50AB" w:rsidP="00BD3D8A">
      <w:pPr>
        <w:pStyle w:val="a3"/>
        <w:numPr>
          <w:ilvl w:val="0"/>
          <w:numId w:val="38"/>
        </w:numPr>
        <w:spacing w:line="276" w:lineRule="auto"/>
        <w:ind w:left="0" w:firstLineChars="0" w:firstLine="709"/>
        <w:rPr>
          <w:rFonts w:eastAsia="等线"/>
        </w:rPr>
      </w:pPr>
      <w:r w:rsidRPr="00444CC6">
        <w:rPr>
          <w:rFonts w:eastAsia="等线"/>
        </w:rPr>
        <w:t>Какую роль, по вашему мнению, играет в обществе социальная группа ИТ-специалистов?</w:t>
      </w:r>
    </w:p>
    <w:p w14:paraId="06A2291B" w14:textId="77777777" w:rsidR="005B50AB" w:rsidRPr="00444CC6" w:rsidRDefault="005B50AB" w:rsidP="00BD3D8A">
      <w:pPr>
        <w:pStyle w:val="a3"/>
        <w:numPr>
          <w:ilvl w:val="0"/>
          <w:numId w:val="38"/>
        </w:numPr>
        <w:spacing w:line="276" w:lineRule="auto"/>
        <w:ind w:left="0" w:firstLineChars="0" w:firstLine="709"/>
        <w:rPr>
          <w:rFonts w:eastAsia="等线"/>
        </w:rPr>
      </w:pPr>
      <w:r w:rsidRPr="00444CC6">
        <w:rPr>
          <w:rFonts w:eastAsia="等线"/>
        </w:rPr>
        <w:t>Что вы думаете о текущем состоянии развития ИТ-индустрии, есть вопросы?</w:t>
      </w:r>
    </w:p>
    <w:p w14:paraId="160F9C24" w14:textId="77777777" w:rsidR="005B50AB" w:rsidRPr="00444CC6" w:rsidRDefault="005B50AB" w:rsidP="00BD3D8A">
      <w:pPr>
        <w:pStyle w:val="a3"/>
        <w:numPr>
          <w:ilvl w:val="0"/>
          <w:numId w:val="38"/>
        </w:numPr>
        <w:pBdr>
          <w:bottom w:val="single" w:sz="6" w:space="1" w:color="auto"/>
        </w:pBdr>
        <w:spacing w:line="276" w:lineRule="auto"/>
        <w:ind w:left="0" w:firstLineChars="0" w:firstLine="709"/>
        <w:rPr>
          <w:rFonts w:eastAsia="等线"/>
        </w:rPr>
      </w:pPr>
      <w:r w:rsidRPr="00444CC6">
        <w:rPr>
          <w:rFonts w:eastAsia="等线"/>
        </w:rPr>
        <w:t>В нашем предварительном исследовании мы обнаружили, что по сравнению с российскими ИТ-специалистами общее ценностное единство китайских ИТ-специалистов очень высокое (ценности очень сплочены). Вы можете дать какое-то объяснение этому явлению?</w:t>
      </w:r>
    </w:p>
    <w:p w14:paraId="6FE5BC41" w14:textId="77777777" w:rsidR="005B50AB" w:rsidRPr="00444CC6" w:rsidRDefault="005B50AB" w:rsidP="00BD3D8A">
      <w:pPr>
        <w:spacing w:line="276" w:lineRule="auto"/>
        <w:ind w:firstLine="709"/>
        <w:rPr>
          <w:rFonts w:eastAsia="等线"/>
        </w:rPr>
      </w:pPr>
    </w:p>
    <w:p w14:paraId="5B73F394" w14:textId="77777777" w:rsidR="005B50AB" w:rsidRPr="00444CC6" w:rsidRDefault="005B50AB" w:rsidP="00BD3D8A">
      <w:pPr>
        <w:spacing w:line="276" w:lineRule="auto"/>
        <w:ind w:firstLine="709"/>
        <w:rPr>
          <w:rFonts w:eastAsia="等线"/>
          <w:b/>
          <w:bCs/>
          <w:lang w:val="en-US"/>
        </w:rPr>
      </w:pPr>
      <w:r w:rsidRPr="00444CC6">
        <w:rPr>
          <w:rFonts w:eastAsia="等线"/>
          <w:b/>
          <w:bCs/>
        </w:rPr>
        <w:t>ответы</w:t>
      </w:r>
      <w:r w:rsidRPr="00444CC6">
        <w:rPr>
          <w:rFonts w:eastAsia="等线"/>
          <w:b/>
          <w:bCs/>
          <w:lang w:val="en-US"/>
        </w:rPr>
        <w:t>:</w:t>
      </w:r>
    </w:p>
    <w:p w14:paraId="0A546709" w14:textId="77777777" w:rsidR="005B50AB" w:rsidRPr="00444CC6" w:rsidRDefault="005B50AB" w:rsidP="00BD3D8A">
      <w:pPr>
        <w:spacing w:line="276" w:lineRule="auto"/>
        <w:ind w:firstLine="709"/>
        <w:rPr>
          <w:rFonts w:eastAsia="等线"/>
          <w:lang w:val="en-US"/>
        </w:rPr>
      </w:pPr>
    </w:p>
    <w:p w14:paraId="630177D2" w14:textId="77777777" w:rsidR="005B50AB" w:rsidRPr="00444CC6" w:rsidRDefault="005B50AB" w:rsidP="00BD3D8A">
      <w:pPr>
        <w:spacing w:line="276" w:lineRule="auto"/>
        <w:ind w:firstLine="709"/>
        <w:rPr>
          <w:rFonts w:eastAsia="等线"/>
          <w:b/>
          <w:bCs/>
        </w:rPr>
      </w:pPr>
      <w:r w:rsidRPr="00444CC6">
        <w:rPr>
          <w:rFonts w:eastAsia="等线"/>
          <w:b/>
          <w:bCs/>
        </w:rPr>
        <w:t>КНР</w:t>
      </w:r>
    </w:p>
    <w:p w14:paraId="4A5E8BEE" w14:textId="77777777" w:rsidR="005B50AB" w:rsidRPr="00444CC6" w:rsidRDefault="005B50AB" w:rsidP="00BD3D8A">
      <w:pPr>
        <w:spacing w:line="276" w:lineRule="auto"/>
        <w:ind w:firstLine="709"/>
        <w:rPr>
          <w:rFonts w:eastAsia="等线"/>
        </w:rPr>
      </w:pPr>
      <w:r w:rsidRPr="00444CC6">
        <w:rPr>
          <w:rFonts w:eastAsia="等线"/>
        </w:rPr>
        <w:t>1. Руководитель ИТ-компаний</w:t>
      </w:r>
    </w:p>
    <w:p w14:paraId="282AFEBB" w14:textId="77777777" w:rsidR="005B50AB" w:rsidRPr="00444CC6" w:rsidRDefault="005B50AB" w:rsidP="00BD3D8A">
      <w:pPr>
        <w:spacing w:line="276" w:lineRule="auto"/>
        <w:ind w:firstLine="709"/>
        <w:rPr>
          <w:rFonts w:eastAsia="等线"/>
        </w:rPr>
      </w:pPr>
      <w:r w:rsidRPr="00444CC6">
        <w:rPr>
          <w:rFonts w:eastAsia="等线"/>
        </w:rPr>
        <w:t>2. Программное обеспечение, программирование, аппаратное обеспечение, а также способность планировать и интегрировать все технологии. Как руководитель ИТ-компании, вы должны находиться в первых рядах отрасли и быть в курсе новейших технологий, направления развития, социальных тенденций и общественных потребностей. Будучи руководителем проекта, начиная с первоначального запроса рынка и заканчивая разработкой, сопровождением и эксплуатацией программного обеспечения, важно учитывать общую ситуацию, своевременно вносить коррективы в ответ на потребности общества и идти в ногу со временем. Самое главное в ИТ-индустрии - постоянно сохранять уверенность и энтузиазм в себе и своей работе, а также проявлять терпение во время спада. ИТ-индустрия очень гибкая и требует высокой степени адаптивности для обеспечения эффективности вашей работы.</w:t>
      </w:r>
    </w:p>
    <w:p w14:paraId="147B1A89" w14:textId="77777777" w:rsidR="005B50AB" w:rsidRPr="00444CC6" w:rsidRDefault="005B50AB" w:rsidP="00BD3D8A">
      <w:pPr>
        <w:spacing w:line="276" w:lineRule="auto"/>
        <w:ind w:firstLine="709"/>
        <w:rPr>
          <w:rFonts w:eastAsia="等线"/>
        </w:rPr>
      </w:pPr>
      <w:r w:rsidRPr="00444CC6">
        <w:rPr>
          <w:rFonts w:eastAsia="等线"/>
        </w:rPr>
        <w:t>3. ИТ-специалисты, являясь социальной группой, должны выполнять функцию удовлетворения и повышения материального и духовного уровня жизни людей, а также противостоять распространению нежелательной информации, не соответствующей основным ценностям, отстаиваемым обществом. В быстро развивающемся информационном обществе ИТ-индустрия также сталкивается с большими проблемами, находясь прямо между высоким качеством и фастфудом.</w:t>
      </w:r>
    </w:p>
    <w:p w14:paraId="51B5C200" w14:textId="77777777" w:rsidR="005B50AB" w:rsidRPr="00444CC6" w:rsidRDefault="005B50AB" w:rsidP="00BD3D8A">
      <w:pPr>
        <w:spacing w:line="276" w:lineRule="auto"/>
        <w:ind w:firstLine="709"/>
        <w:rPr>
          <w:rFonts w:eastAsia="等线"/>
        </w:rPr>
      </w:pPr>
      <w:r w:rsidRPr="00444CC6">
        <w:rPr>
          <w:rFonts w:eastAsia="等线"/>
        </w:rPr>
        <w:t>4. В последние годы ИТ-индустрия была самой быстрорастущей из всех отраслей промышленности, и стремительное развитие этой отрасли оказало влияние на общество в целом, повлияв на дальнейшее. Эта отрасль имеет высокий спрос на кадры и предлагает множество новых возможностей для развития общества. С точки зрения отбора кадров, качество рабочей силы ИТ-специалистов также растет в связи с развитием отрасли и конкуренцией между человеческим капиталом. В целом, конкуренция в рамках развития отрасли является жесткой, и к качеству ИТ-специалистов предъявляются все более высокие требования.</w:t>
      </w:r>
    </w:p>
    <w:p w14:paraId="44E057BC" w14:textId="77777777" w:rsidR="005B50AB" w:rsidRPr="00444CC6" w:rsidRDefault="005B50AB" w:rsidP="00BD3D8A">
      <w:pPr>
        <w:pBdr>
          <w:bottom w:val="single" w:sz="6" w:space="1" w:color="auto"/>
        </w:pBdr>
        <w:spacing w:line="276" w:lineRule="auto"/>
        <w:ind w:firstLine="709"/>
        <w:rPr>
          <w:rFonts w:eastAsia="等线"/>
        </w:rPr>
      </w:pPr>
      <w:r w:rsidRPr="00444CC6">
        <w:rPr>
          <w:rFonts w:eastAsia="等线"/>
        </w:rPr>
        <w:t>5. понятие семьи и понятие страны всегда неявно влияли на китайцев. в современном обществе, помимо собственного небольшого дома, компании ИТ-специалистов являются их вторым домом, поэтому сотрудники испытывают высокое чувство принадлежности к своим компаниям. С другой стороны, наша страна выступает за развитие социалистических основных ценностей и наследование традиционных китайских ценностей. Под влиянием этих ценностей все сотрудники или весь китайский народ может ощущать сплоченность, привносимую традиционной культурой, и иметь чувство национальной чести.</w:t>
      </w:r>
    </w:p>
    <w:p w14:paraId="6D92AA0D" w14:textId="77777777" w:rsidR="005B50AB" w:rsidRPr="00444CC6" w:rsidRDefault="005B50AB" w:rsidP="00BD3D8A">
      <w:pPr>
        <w:spacing w:line="276" w:lineRule="auto"/>
        <w:ind w:firstLine="709"/>
        <w:rPr>
          <w:rFonts w:eastAsia="等线"/>
        </w:rPr>
      </w:pPr>
    </w:p>
    <w:p w14:paraId="2E929E00" w14:textId="77777777" w:rsidR="005B50AB" w:rsidRPr="00444CC6" w:rsidRDefault="005B50AB" w:rsidP="00BD3D8A">
      <w:pPr>
        <w:spacing w:line="276" w:lineRule="auto"/>
        <w:ind w:firstLine="709"/>
        <w:rPr>
          <w:rFonts w:eastAsia="等线"/>
        </w:rPr>
      </w:pPr>
      <w:r w:rsidRPr="00444CC6">
        <w:rPr>
          <w:rFonts w:eastAsia="等线"/>
        </w:rPr>
        <w:t>1. ИТ- разработчик</w:t>
      </w:r>
    </w:p>
    <w:p w14:paraId="49C4216B" w14:textId="77777777" w:rsidR="005B50AB" w:rsidRPr="00444CC6" w:rsidRDefault="005B50AB" w:rsidP="00BD3D8A">
      <w:pPr>
        <w:spacing w:line="276" w:lineRule="auto"/>
        <w:ind w:firstLine="709"/>
        <w:rPr>
          <w:rFonts w:eastAsia="等线"/>
        </w:rPr>
      </w:pPr>
      <w:r w:rsidRPr="00444CC6">
        <w:rPr>
          <w:rFonts w:eastAsia="等线"/>
        </w:rPr>
        <w:t>2. Я думаю, что ИТ-специалисты должны хорошо адаптироваться к интенсивности своей работы, у них должна быть хорошая способность к обучению в плане технологий, они должны быстро адаптироваться в плане новых технологий, и если они сталкиваются с трудностями в своей работе, они знают, как спросить совета у своих коллег. Что касается базовых навыков программирования, то всегда важно обеспечить эффективность и выполнять задачи вовремя или даже с опережением графика.</w:t>
      </w:r>
    </w:p>
    <w:p w14:paraId="0442E14A" w14:textId="77777777" w:rsidR="005B50AB" w:rsidRPr="00444CC6" w:rsidRDefault="005B50AB" w:rsidP="00BD3D8A">
      <w:pPr>
        <w:spacing w:line="276" w:lineRule="auto"/>
        <w:ind w:firstLine="709"/>
        <w:rPr>
          <w:rFonts w:eastAsia="等线"/>
        </w:rPr>
      </w:pPr>
      <w:r w:rsidRPr="00444CC6">
        <w:rPr>
          <w:rFonts w:eastAsia="等线"/>
        </w:rPr>
        <w:t>3. IT-специалисты оказывают техническую поддержку другим отраслям общества, улучшают качество услуг в этой отрасли и создают большие экономические и социальные выгоды.</w:t>
      </w:r>
    </w:p>
    <w:p w14:paraId="14C97813" w14:textId="77777777" w:rsidR="005B50AB" w:rsidRPr="00444CC6" w:rsidRDefault="005B50AB" w:rsidP="00BD3D8A">
      <w:pPr>
        <w:spacing w:line="276" w:lineRule="auto"/>
        <w:ind w:firstLine="709"/>
        <w:rPr>
          <w:rFonts w:eastAsia="等线"/>
        </w:rPr>
      </w:pPr>
      <w:r w:rsidRPr="00444CC6">
        <w:rPr>
          <w:rFonts w:eastAsia="等线"/>
        </w:rPr>
        <w:t>4. Выбор кадров не особенно велик, он ограничен количеством местных высших учебных заведений, и большинство выпускников могут найти работу только в местных компаниях. Отдельные местные органы власти не имеют комплексной системы социального обеспечения для ИТ-персонала.</w:t>
      </w:r>
    </w:p>
    <w:p w14:paraId="1010407B" w14:textId="77777777" w:rsidR="005B50AB" w:rsidRPr="00444CC6" w:rsidRDefault="005B50AB" w:rsidP="00BD3D8A">
      <w:pPr>
        <w:spacing w:line="276" w:lineRule="auto"/>
        <w:ind w:firstLine="709"/>
        <w:rPr>
          <w:rFonts w:eastAsia="等线"/>
        </w:rPr>
      </w:pPr>
      <w:r w:rsidRPr="00444CC6">
        <w:rPr>
          <w:rFonts w:eastAsia="等线"/>
        </w:rPr>
        <w:t>5. в Китае ценности прививаются со студенческой скамьи, люди обладают высоким чувством принадлежности к коллективу и высоко мотивированы на его создание. Главное, что основные социалистические ценности, предложенные государством, глубоко повлияли на китайское общество и имеют четкую направляющую роль с точки зрения общества, государства и личности. Вот почему я считаю нормальным, что китайские ИТ-специалисты обладают высоким чувством коллективизма и солидарности.</w:t>
      </w:r>
    </w:p>
    <w:p w14:paraId="5A865E69" w14:textId="77777777" w:rsidR="005B50AB" w:rsidRPr="00444CC6" w:rsidRDefault="005B50AB" w:rsidP="00BD3D8A">
      <w:pPr>
        <w:spacing w:line="276" w:lineRule="auto"/>
        <w:ind w:firstLine="709"/>
        <w:rPr>
          <w:rFonts w:eastAsia="等线"/>
        </w:rPr>
      </w:pPr>
    </w:p>
    <w:p w14:paraId="6FE0D708" w14:textId="77777777" w:rsidR="005B50AB" w:rsidRPr="00444CC6" w:rsidRDefault="005B50AB" w:rsidP="00BD3D8A">
      <w:pPr>
        <w:spacing w:line="276" w:lineRule="auto"/>
        <w:ind w:firstLine="709"/>
        <w:rPr>
          <w:rFonts w:eastAsia="等线"/>
        </w:rPr>
      </w:pPr>
    </w:p>
    <w:p w14:paraId="1FA63589" w14:textId="77777777" w:rsidR="005B50AB" w:rsidRPr="00444CC6" w:rsidRDefault="005B50AB" w:rsidP="00BD3D8A">
      <w:pPr>
        <w:spacing w:line="276" w:lineRule="auto"/>
        <w:ind w:firstLine="709"/>
        <w:rPr>
          <w:rFonts w:eastAsia="等线"/>
          <w:b/>
          <w:bCs/>
        </w:rPr>
      </w:pPr>
      <w:r w:rsidRPr="00444CC6">
        <w:rPr>
          <w:rFonts w:eastAsia="等线"/>
          <w:b/>
          <w:bCs/>
        </w:rPr>
        <w:t>РФ</w:t>
      </w:r>
    </w:p>
    <w:p w14:paraId="46608456" w14:textId="77777777" w:rsidR="005B50AB" w:rsidRPr="00444CC6" w:rsidRDefault="005B50AB" w:rsidP="00BD3D8A">
      <w:pPr>
        <w:pStyle w:val="a3"/>
        <w:numPr>
          <w:ilvl w:val="0"/>
          <w:numId w:val="39"/>
        </w:numPr>
        <w:spacing w:line="276" w:lineRule="auto"/>
        <w:ind w:left="0" w:firstLineChars="0" w:firstLine="709"/>
        <w:rPr>
          <w:rFonts w:eastAsia="等线"/>
        </w:rPr>
      </w:pPr>
      <w:r w:rsidRPr="00444CC6">
        <w:rPr>
          <w:rFonts w:eastAsia="等线"/>
        </w:rPr>
        <w:t>ИТ- разработчик</w:t>
      </w:r>
    </w:p>
    <w:p w14:paraId="7FC1C096" w14:textId="77777777" w:rsidR="005B50AB" w:rsidRPr="00444CC6" w:rsidRDefault="005B50AB" w:rsidP="00BD3D8A">
      <w:pPr>
        <w:pStyle w:val="a3"/>
        <w:numPr>
          <w:ilvl w:val="0"/>
          <w:numId w:val="39"/>
        </w:numPr>
        <w:spacing w:line="276" w:lineRule="auto"/>
        <w:ind w:left="0" w:firstLineChars="0" w:firstLine="709"/>
        <w:rPr>
          <w:rFonts w:eastAsia="等线"/>
        </w:rPr>
      </w:pPr>
      <w:r w:rsidRPr="00444CC6">
        <w:rPr>
          <w:rFonts w:eastAsia="等线"/>
        </w:rPr>
        <w:t xml:space="preserve">Я считаю, что главным качеством хорошего ИТ-специалиста является внимательность и настойчивость. Без этих качеств работа будет трудным и долгим процессом. Наличие этих характеристик у работника ИТ-сферы обеспечат ему комфортную работу в любом проекте независимо от задачи и цели. </w:t>
      </w:r>
    </w:p>
    <w:p w14:paraId="47064988" w14:textId="77777777" w:rsidR="005B50AB" w:rsidRPr="00444CC6" w:rsidRDefault="005B50AB" w:rsidP="00BD3D8A">
      <w:pPr>
        <w:pStyle w:val="a3"/>
        <w:numPr>
          <w:ilvl w:val="0"/>
          <w:numId w:val="39"/>
        </w:numPr>
        <w:spacing w:line="276" w:lineRule="auto"/>
        <w:ind w:left="0" w:firstLineChars="0" w:firstLine="709"/>
        <w:rPr>
          <w:rFonts w:eastAsia="等线"/>
        </w:rPr>
      </w:pPr>
      <w:r w:rsidRPr="00444CC6">
        <w:rPr>
          <w:rFonts w:eastAsia="等线"/>
        </w:rPr>
        <w:t xml:space="preserve">ИТ-специалисты любых направлений нужны во всех странах. Сейчас мы живем в век цифровых технологий, такие специалисты занимают одну из ведущих позиций в экономическом развитии страны, поэтому сейчас спрос на ИТ-работник сильно возрос. </w:t>
      </w:r>
    </w:p>
    <w:p w14:paraId="573FB6CE" w14:textId="77777777" w:rsidR="005B50AB" w:rsidRPr="00444CC6" w:rsidRDefault="005B50AB" w:rsidP="00BD3D8A">
      <w:pPr>
        <w:pStyle w:val="a3"/>
        <w:numPr>
          <w:ilvl w:val="0"/>
          <w:numId w:val="39"/>
        </w:numPr>
        <w:spacing w:line="276" w:lineRule="auto"/>
        <w:ind w:left="0" w:firstLineChars="0" w:firstLine="709"/>
        <w:rPr>
          <w:rFonts w:eastAsia="等线"/>
        </w:rPr>
      </w:pPr>
      <w:r w:rsidRPr="00444CC6">
        <w:rPr>
          <w:rFonts w:eastAsia="等线"/>
        </w:rPr>
        <w:t>ИТ-индустрия в России сейчас находится на стадии развития. С каждым годом ИТ-рынок расширяется, спрос на ИТ-специалистов увеличивается, и выручка становится всё больше и больше.</w:t>
      </w:r>
    </w:p>
    <w:p w14:paraId="4254D2DB" w14:textId="77777777" w:rsidR="005B50AB" w:rsidRPr="00444CC6" w:rsidRDefault="005B50AB" w:rsidP="00BD3D8A">
      <w:pPr>
        <w:pStyle w:val="a3"/>
        <w:numPr>
          <w:ilvl w:val="0"/>
          <w:numId w:val="39"/>
        </w:numPr>
        <w:pBdr>
          <w:bottom w:val="single" w:sz="6" w:space="1" w:color="auto"/>
        </w:pBdr>
        <w:spacing w:line="276" w:lineRule="auto"/>
        <w:ind w:left="0" w:firstLineChars="0" w:firstLine="709"/>
        <w:rPr>
          <w:rFonts w:eastAsia="等线"/>
        </w:rPr>
      </w:pPr>
      <w:r w:rsidRPr="00444CC6">
        <w:rPr>
          <w:rFonts w:eastAsia="等线"/>
        </w:rPr>
        <w:t xml:space="preserve">Я думаю, это связано с различием менталитета в России и Китае. Российские ИТ-работники привыкли работать отдельно даже над совместными проектами, поэтому они менее сплоченные. </w:t>
      </w:r>
    </w:p>
    <w:p w14:paraId="4B29E31D" w14:textId="77777777" w:rsidR="005B50AB" w:rsidRPr="00444CC6" w:rsidRDefault="005B50AB" w:rsidP="00BD3D8A">
      <w:pPr>
        <w:spacing w:line="276" w:lineRule="auto"/>
        <w:ind w:firstLine="709"/>
        <w:rPr>
          <w:rFonts w:eastAsia="等线"/>
        </w:rPr>
      </w:pPr>
    </w:p>
    <w:p w14:paraId="20FABB49" w14:textId="77777777" w:rsidR="005B50AB" w:rsidRPr="00444CC6" w:rsidRDefault="005B50AB" w:rsidP="00BD3D8A">
      <w:pPr>
        <w:pStyle w:val="a3"/>
        <w:numPr>
          <w:ilvl w:val="0"/>
          <w:numId w:val="40"/>
        </w:numPr>
        <w:spacing w:line="276" w:lineRule="auto"/>
        <w:ind w:left="0" w:firstLineChars="0" w:firstLine="709"/>
        <w:rPr>
          <w:rFonts w:eastAsia="等线"/>
        </w:rPr>
      </w:pPr>
      <w:r w:rsidRPr="00444CC6">
        <w:rPr>
          <w:rFonts w:eastAsia="等线"/>
        </w:rPr>
        <w:t>Обеспечивающий персонал ИТ-компаний</w:t>
      </w:r>
    </w:p>
    <w:p w14:paraId="4DEF9AA3" w14:textId="77777777" w:rsidR="005B50AB" w:rsidRPr="00444CC6" w:rsidRDefault="005B50AB" w:rsidP="00BD3D8A">
      <w:pPr>
        <w:pStyle w:val="a3"/>
        <w:numPr>
          <w:ilvl w:val="0"/>
          <w:numId w:val="40"/>
        </w:numPr>
        <w:spacing w:line="276" w:lineRule="auto"/>
        <w:ind w:left="0" w:firstLineChars="0" w:firstLine="709"/>
        <w:rPr>
          <w:rFonts w:eastAsia="等线"/>
        </w:rPr>
      </w:pPr>
      <w:r w:rsidRPr="00444CC6">
        <w:rPr>
          <w:rFonts w:eastAsia="等线"/>
        </w:rPr>
        <w:t>Мне кажется, что для ИТ-специалиста важно быть образованным, развитым во многих направлениях, общительным и креативным. Образование есть главная сила для ИТ-работника, а общительность поможет ему в работе над общим проектом и создании хороших отношений с коллегами, что немаловажно. А креативность помогает быть не таким как все, чтобы внести новые идеи и предложения в ИТ-сферу.</w:t>
      </w:r>
    </w:p>
    <w:p w14:paraId="7C0C451D" w14:textId="77777777" w:rsidR="005B50AB" w:rsidRPr="00444CC6" w:rsidRDefault="005B50AB" w:rsidP="00BD3D8A">
      <w:pPr>
        <w:pStyle w:val="a3"/>
        <w:numPr>
          <w:ilvl w:val="0"/>
          <w:numId w:val="40"/>
        </w:numPr>
        <w:spacing w:line="276" w:lineRule="auto"/>
        <w:ind w:left="0" w:firstLineChars="0" w:firstLine="709"/>
        <w:rPr>
          <w:rFonts w:eastAsia="等线"/>
        </w:rPr>
      </w:pPr>
      <w:r w:rsidRPr="00444CC6">
        <w:rPr>
          <w:rFonts w:eastAsia="等线"/>
        </w:rPr>
        <w:t xml:space="preserve">ИТ-специалисты помогают в продвижении этого направления. А если они обладают хорошими качествами, то это ещё и поможет разнообразить эту сферу. </w:t>
      </w:r>
    </w:p>
    <w:p w14:paraId="7DC46AEF" w14:textId="77777777" w:rsidR="005B50AB" w:rsidRPr="00444CC6" w:rsidRDefault="005B50AB" w:rsidP="00BD3D8A">
      <w:pPr>
        <w:pStyle w:val="a3"/>
        <w:numPr>
          <w:ilvl w:val="0"/>
          <w:numId w:val="40"/>
        </w:numPr>
        <w:spacing w:line="276" w:lineRule="auto"/>
        <w:ind w:left="0" w:firstLineChars="0" w:firstLine="709"/>
        <w:rPr>
          <w:rFonts w:eastAsia="等线"/>
        </w:rPr>
      </w:pPr>
      <w:r w:rsidRPr="00444CC6">
        <w:rPr>
          <w:rFonts w:eastAsia="等线"/>
        </w:rPr>
        <w:t xml:space="preserve">я считаю, что ИТ-индустрия в России находится на хорошем уровне. У нас очень много сервисов, который теперь, благодаря ИТ-работникам, находятся онлайн. Наша жизнь стала более комфортной благодаря развитию ИТ. </w:t>
      </w:r>
    </w:p>
    <w:p w14:paraId="73474756" w14:textId="77777777" w:rsidR="005B50AB" w:rsidRPr="00444CC6" w:rsidRDefault="005B50AB" w:rsidP="00BD3D8A">
      <w:pPr>
        <w:pStyle w:val="a3"/>
        <w:numPr>
          <w:ilvl w:val="0"/>
          <w:numId w:val="40"/>
        </w:numPr>
        <w:pBdr>
          <w:bottom w:val="single" w:sz="6" w:space="1" w:color="auto"/>
        </w:pBdr>
        <w:spacing w:line="276" w:lineRule="auto"/>
        <w:ind w:left="0" w:firstLineChars="0" w:firstLine="709"/>
        <w:rPr>
          <w:rFonts w:eastAsia="等线"/>
        </w:rPr>
      </w:pPr>
      <w:r w:rsidRPr="00444CC6">
        <w:rPr>
          <w:rFonts w:eastAsia="等线"/>
        </w:rPr>
        <w:t xml:space="preserve">Мне кажется, что причиной может быть тот факт, что Российские ИТ-разработчики привыкли работать одни. Даже обычные офисные работники ИТ, которые находятся в одном помещении, имеют минимальное количество контактов с другими работниками. </w:t>
      </w:r>
    </w:p>
    <w:p w14:paraId="10889978" w14:textId="77777777" w:rsidR="005B50AB" w:rsidRPr="00444CC6" w:rsidRDefault="005B50AB" w:rsidP="00BD3D8A">
      <w:pPr>
        <w:spacing w:line="276" w:lineRule="auto"/>
        <w:ind w:firstLine="709"/>
        <w:rPr>
          <w:rFonts w:eastAsia="等线"/>
        </w:rPr>
      </w:pPr>
    </w:p>
    <w:p w14:paraId="6374415F" w14:textId="77777777" w:rsidR="005B50AB" w:rsidRPr="00444CC6" w:rsidRDefault="005B50AB" w:rsidP="00BD3D8A">
      <w:pPr>
        <w:spacing w:line="276" w:lineRule="auto"/>
        <w:ind w:firstLine="709"/>
        <w:rPr>
          <w:rFonts w:eastAsia="等线"/>
        </w:rPr>
      </w:pPr>
    </w:p>
    <w:p w14:paraId="7DFCBCDD" w14:textId="77777777" w:rsidR="005B50AB" w:rsidRPr="00444CC6" w:rsidRDefault="005B50AB" w:rsidP="00BD3D8A">
      <w:pPr>
        <w:spacing w:line="276" w:lineRule="auto"/>
        <w:ind w:firstLine="709"/>
        <w:rPr>
          <w:rFonts w:eastAsia="等线"/>
        </w:rPr>
      </w:pPr>
    </w:p>
    <w:p w14:paraId="63E664F1" w14:textId="77777777" w:rsidR="00D1027C" w:rsidRPr="00444CC6" w:rsidRDefault="00D1027C" w:rsidP="00BD3D8A">
      <w:pPr>
        <w:pStyle w:val="ad"/>
        <w:spacing w:before="0" w:after="0" w:line="276" w:lineRule="auto"/>
        <w:ind w:firstLine="709"/>
        <w:rPr>
          <w:rFonts w:eastAsia="等线"/>
          <w:i/>
          <w:iCs/>
        </w:rPr>
      </w:pPr>
      <w:bookmarkStart w:id="36" w:name="_Toc132849768"/>
      <w:r w:rsidRPr="00444CC6">
        <w:rPr>
          <w:rFonts w:eastAsia="等线"/>
          <w:i/>
          <w:iCs/>
        </w:rPr>
        <w:t>приложения 3. Анализ</w:t>
      </w:r>
      <w:bookmarkEnd w:id="36"/>
    </w:p>
    <w:p w14:paraId="18BB58BB" w14:textId="77777777" w:rsidR="00B1712E" w:rsidRPr="00444CC6" w:rsidRDefault="00B1712E" w:rsidP="00BD3D8A">
      <w:pPr>
        <w:spacing w:line="276" w:lineRule="auto"/>
        <w:ind w:firstLine="709"/>
        <w:rPr>
          <w:b/>
          <w:bCs/>
          <w:szCs w:val="28"/>
          <w:shd w:val="clear" w:color="auto" w:fill="FFFFFF"/>
          <w:lang w:eastAsia="ru-RU"/>
        </w:rPr>
      </w:pPr>
    </w:p>
    <w:p w14:paraId="6647B5FA" w14:textId="3250C6B6" w:rsidR="00D1027C" w:rsidRPr="00444CC6" w:rsidRDefault="00B1712E" w:rsidP="00BD3D8A">
      <w:pPr>
        <w:spacing w:line="276" w:lineRule="auto"/>
        <w:ind w:firstLine="709"/>
        <w:rPr>
          <w:b/>
          <w:bCs/>
          <w:szCs w:val="28"/>
          <w:shd w:val="clear" w:color="auto" w:fill="FFFFFF"/>
          <w:lang w:eastAsia="ru-RU"/>
        </w:rPr>
      </w:pPr>
      <w:r w:rsidRPr="00444CC6">
        <w:rPr>
          <w:b/>
          <w:bCs/>
          <w:szCs w:val="28"/>
          <w:shd w:val="clear" w:color="auto" w:fill="FFFFFF"/>
          <w:lang w:eastAsia="ru-RU"/>
        </w:rPr>
        <w:t>Рис.1 Схема подходы к изучению ценностей</w:t>
      </w:r>
    </w:p>
    <w:p w14:paraId="681D32ED" w14:textId="77777777" w:rsidR="00FA37DF" w:rsidRPr="00444CC6" w:rsidRDefault="00FA37DF" w:rsidP="00BD3D8A">
      <w:pPr>
        <w:spacing w:line="276" w:lineRule="auto"/>
        <w:ind w:firstLine="709"/>
        <w:rPr>
          <w:rFonts w:eastAsia="等线"/>
          <w:szCs w:val="28"/>
        </w:rPr>
      </w:pPr>
    </w:p>
    <w:p w14:paraId="433798A5" w14:textId="7CA6A392" w:rsidR="00D1027C" w:rsidRPr="00444CC6" w:rsidRDefault="00897267" w:rsidP="00775816">
      <w:pPr>
        <w:spacing w:line="276" w:lineRule="auto"/>
        <w:rPr>
          <w:rFonts w:eastAsia="等线"/>
        </w:rPr>
      </w:pPr>
      <w:r w:rsidRPr="00444CC6">
        <w:rPr>
          <w:rFonts w:eastAsia="等线"/>
          <w:noProof/>
        </w:rPr>
        <w:drawing>
          <wp:inline distT="0" distB="0" distL="0" distR="0" wp14:anchorId="1FDE048A" wp14:editId="6AC41E1A">
            <wp:extent cx="5996940" cy="4219575"/>
            <wp:effectExtent l="0" t="0" r="0" b="0"/>
            <wp:docPr id="146229664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96645" name="图片 1" descr="图示&#10;&#10;描述已自动生成"/>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5998432" cy="4220625"/>
                    </a:xfrm>
                    <a:prstGeom prst="rect">
                      <a:avLst/>
                    </a:prstGeom>
                  </pic:spPr>
                </pic:pic>
              </a:graphicData>
            </a:graphic>
          </wp:inline>
        </w:drawing>
      </w:r>
    </w:p>
    <w:p w14:paraId="46E7D705" w14:textId="77777777" w:rsidR="00B1712E" w:rsidRPr="00444CC6" w:rsidRDefault="00B1712E" w:rsidP="00BD3D8A">
      <w:pPr>
        <w:widowControl/>
        <w:spacing w:line="276" w:lineRule="auto"/>
        <w:ind w:firstLine="709"/>
        <w:rPr>
          <w:rFonts w:eastAsia="等线"/>
        </w:rPr>
      </w:pPr>
      <w:r w:rsidRPr="00444CC6">
        <w:rPr>
          <w:rFonts w:eastAsia="等线"/>
        </w:rPr>
        <w:br w:type="page"/>
      </w:r>
    </w:p>
    <w:p w14:paraId="4730B5EE" w14:textId="77777777" w:rsidR="008C73DE" w:rsidRPr="00444CC6" w:rsidRDefault="008C73DE" w:rsidP="00BD3D8A">
      <w:pPr>
        <w:spacing w:line="276" w:lineRule="auto"/>
        <w:ind w:firstLine="709"/>
        <w:rPr>
          <w:rFonts w:eastAsia="等线"/>
        </w:rPr>
      </w:pPr>
    </w:p>
    <w:p w14:paraId="32C04081" w14:textId="77777777" w:rsidR="00B1712E" w:rsidRPr="00444CC6" w:rsidRDefault="00B1712E" w:rsidP="00BD3D8A">
      <w:pPr>
        <w:spacing w:line="276" w:lineRule="auto"/>
        <w:ind w:firstLine="709"/>
        <w:rPr>
          <w:b/>
          <w:bCs/>
          <w:szCs w:val="28"/>
          <w:shd w:val="clear" w:color="auto" w:fill="FFFFFF"/>
          <w:lang w:eastAsia="ru-RU"/>
        </w:rPr>
      </w:pPr>
      <w:r w:rsidRPr="00444CC6">
        <w:rPr>
          <w:b/>
          <w:bCs/>
          <w:szCs w:val="28"/>
          <w:shd w:val="clear" w:color="auto" w:fill="FFFFFF"/>
          <w:lang w:eastAsia="ru-RU"/>
        </w:rPr>
        <w:t>Рис.2 сравнительный анализ всех групп традиционной подходы</w:t>
      </w:r>
    </w:p>
    <w:p w14:paraId="147774ED" w14:textId="77777777" w:rsidR="00B1712E" w:rsidRPr="00444CC6" w:rsidRDefault="00B1712E" w:rsidP="00BD3D8A">
      <w:pPr>
        <w:spacing w:line="276" w:lineRule="auto"/>
        <w:ind w:firstLine="709"/>
        <w:rPr>
          <w:b/>
          <w:bCs/>
          <w:szCs w:val="28"/>
          <w:shd w:val="clear" w:color="auto" w:fill="FFFFFF"/>
          <w:lang w:eastAsia="ru-RU"/>
        </w:rPr>
      </w:pPr>
    </w:p>
    <w:p w14:paraId="45CD5654" w14:textId="3C26F4F9" w:rsidR="00B1712E" w:rsidRPr="00444CC6" w:rsidRDefault="00343FEE" w:rsidP="00775816">
      <w:pPr>
        <w:spacing w:line="276" w:lineRule="auto"/>
        <w:ind w:hanging="142"/>
        <w:rPr>
          <w:szCs w:val="28"/>
          <w:shd w:val="clear" w:color="auto" w:fill="FFFFFF"/>
          <w:lang w:eastAsia="ru-RU"/>
        </w:rPr>
      </w:pPr>
      <w:r>
        <w:rPr>
          <w:noProof/>
          <w:szCs w:val="28"/>
          <w:shd w:val="clear" w:color="auto" w:fill="FFFFFF"/>
          <w:lang w:eastAsia="ru-RU"/>
        </w:rPr>
        <w:drawing>
          <wp:inline distT="0" distB="0" distL="0" distR="0" wp14:anchorId="4CDB97BF" wp14:editId="5122B92E">
            <wp:extent cx="6082665" cy="5923915"/>
            <wp:effectExtent l="0" t="0" r="0" b="0"/>
            <wp:docPr id="9" name="图片 1717380658"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7380658" descr="图表, 条形图&#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2665" cy="5923915"/>
                    </a:xfrm>
                    <a:prstGeom prst="rect">
                      <a:avLst/>
                    </a:prstGeom>
                    <a:noFill/>
                    <a:ln>
                      <a:noFill/>
                    </a:ln>
                  </pic:spPr>
                </pic:pic>
              </a:graphicData>
            </a:graphic>
          </wp:inline>
        </w:drawing>
      </w:r>
    </w:p>
    <w:p w14:paraId="7175B120" w14:textId="77777777" w:rsidR="00B1712E" w:rsidRPr="00444CC6" w:rsidRDefault="00B1712E" w:rsidP="00BD3D8A">
      <w:pPr>
        <w:widowControl/>
        <w:spacing w:line="276" w:lineRule="auto"/>
        <w:ind w:firstLine="709"/>
        <w:rPr>
          <w:rFonts w:eastAsia="等线"/>
        </w:rPr>
      </w:pPr>
      <w:r w:rsidRPr="00444CC6">
        <w:rPr>
          <w:rFonts w:eastAsia="等线"/>
        </w:rPr>
        <w:br w:type="page"/>
      </w:r>
    </w:p>
    <w:p w14:paraId="4B1905F2" w14:textId="77777777" w:rsidR="00B1712E" w:rsidRPr="00444CC6" w:rsidRDefault="00B1712E" w:rsidP="00BD3D8A">
      <w:pPr>
        <w:spacing w:line="276" w:lineRule="auto"/>
        <w:ind w:firstLine="709"/>
        <w:rPr>
          <w:rFonts w:eastAsia="等线"/>
        </w:rPr>
      </w:pPr>
    </w:p>
    <w:p w14:paraId="1A05EF5B" w14:textId="6C5A7ECB" w:rsidR="00B1712E" w:rsidRPr="00444CC6" w:rsidRDefault="00B1712E" w:rsidP="00BD3D8A">
      <w:pPr>
        <w:spacing w:line="276" w:lineRule="auto"/>
        <w:ind w:firstLine="709"/>
        <w:rPr>
          <w:b/>
          <w:bCs/>
          <w:szCs w:val="28"/>
          <w:shd w:val="clear" w:color="auto" w:fill="FFFFFF"/>
          <w:lang w:eastAsia="ru-RU"/>
        </w:rPr>
      </w:pPr>
      <w:r w:rsidRPr="00444CC6">
        <w:rPr>
          <w:b/>
          <w:bCs/>
          <w:szCs w:val="28"/>
          <w:shd w:val="clear" w:color="auto" w:fill="FFFFFF"/>
          <w:lang w:eastAsia="ru-RU"/>
        </w:rPr>
        <w:t>Рис.</w:t>
      </w:r>
      <w:r w:rsidR="00DA6861" w:rsidRPr="00444CC6">
        <w:rPr>
          <w:b/>
          <w:bCs/>
          <w:szCs w:val="28"/>
          <w:shd w:val="clear" w:color="auto" w:fill="FFFFFF"/>
          <w:lang w:eastAsia="ru-RU"/>
        </w:rPr>
        <w:t xml:space="preserve"> </w:t>
      </w:r>
      <w:r w:rsidRPr="00444CC6">
        <w:rPr>
          <w:b/>
          <w:bCs/>
          <w:szCs w:val="28"/>
          <w:shd w:val="clear" w:color="auto" w:fill="FFFFFF"/>
          <w:lang w:eastAsia="ru-RU"/>
        </w:rPr>
        <w:t xml:space="preserve">3 </w:t>
      </w:r>
      <w:r w:rsidR="00DA6861" w:rsidRPr="00444CC6">
        <w:rPr>
          <w:b/>
          <w:bCs/>
          <w:szCs w:val="28"/>
          <w:shd w:val="clear" w:color="auto" w:fill="FFFFFF"/>
          <w:lang w:eastAsia="ru-RU"/>
        </w:rPr>
        <w:t>С</w:t>
      </w:r>
      <w:r w:rsidRPr="00444CC6">
        <w:rPr>
          <w:b/>
          <w:bCs/>
          <w:szCs w:val="28"/>
          <w:shd w:val="clear" w:color="auto" w:fill="FFFFFF"/>
          <w:lang w:eastAsia="ru-RU"/>
        </w:rPr>
        <w:t>равнительный анализ всех групп сетевого подхода</w:t>
      </w:r>
    </w:p>
    <w:p w14:paraId="70BC32BF" w14:textId="77777777" w:rsidR="00B1712E" w:rsidRPr="00444CC6" w:rsidRDefault="00B1712E" w:rsidP="00BD3D8A">
      <w:pPr>
        <w:spacing w:line="276" w:lineRule="auto"/>
        <w:ind w:firstLine="709"/>
        <w:rPr>
          <w:rFonts w:eastAsia="等线"/>
        </w:rPr>
      </w:pPr>
    </w:p>
    <w:p w14:paraId="7EF3CE88" w14:textId="580B9EE4" w:rsidR="00B1712E" w:rsidRPr="00444CC6" w:rsidRDefault="00343FEE" w:rsidP="00775816">
      <w:pPr>
        <w:spacing w:line="276" w:lineRule="auto"/>
        <w:rPr>
          <w:sz w:val="24"/>
          <w:szCs w:val="24"/>
          <w:shd w:val="clear" w:color="auto" w:fill="FFFFFF"/>
          <w:lang w:eastAsia="ru-RU"/>
        </w:rPr>
      </w:pPr>
      <w:r>
        <w:rPr>
          <w:noProof/>
          <w:sz w:val="24"/>
          <w:szCs w:val="24"/>
          <w:shd w:val="clear" w:color="auto" w:fill="FFFFFF"/>
          <w:lang w:eastAsia="ru-RU"/>
        </w:rPr>
        <w:drawing>
          <wp:inline distT="0" distB="0" distL="0" distR="0" wp14:anchorId="1F595F2B" wp14:editId="074408A0">
            <wp:extent cx="6049123" cy="4674483"/>
            <wp:effectExtent l="0" t="0" r="0" b="0"/>
            <wp:docPr id="10" name="图形 63260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88780" name=""/>
                    <pic:cNvPicPr/>
                  </pic:nvPicPr>
                  <pic:blipFill>
                    <a:blip r:embed="rId11"/>
                    <a:stretch>
                      <a:fillRect/>
                    </a:stretch>
                  </pic:blipFill>
                  <pic:spPr>
                    <a:xfrm>
                      <a:off x="0" y="0"/>
                      <a:ext cx="6049010" cy="4674235"/>
                    </a:xfrm>
                    <a:prstGeom prst="rect">
                      <a:avLst/>
                    </a:prstGeom>
                  </pic:spPr>
                </pic:pic>
              </a:graphicData>
            </a:graphic>
          </wp:inline>
        </w:drawing>
      </w:r>
    </w:p>
    <w:p w14:paraId="6A472F11" w14:textId="77777777" w:rsidR="00B1712E" w:rsidRPr="00444CC6" w:rsidRDefault="00B1712E" w:rsidP="00BD3D8A">
      <w:pPr>
        <w:widowControl/>
        <w:spacing w:line="276" w:lineRule="auto"/>
        <w:ind w:firstLine="709"/>
        <w:rPr>
          <w:rFonts w:eastAsia="等线"/>
        </w:rPr>
      </w:pPr>
      <w:r w:rsidRPr="00444CC6">
        <w:rPr>
          <w:rFonts w:eastAsia="等线"/>
        </w:rPr>
        <w:br w:type="page"/>
      </w:r>
    </w:p>
    <w:p w14:paraId="47E57C29" w14:textId="77777777" w:rsidR="00B1712E" w:rsidRPr="00444CC6" w:rsidRDefault="00B1712E" w:rsidP="00BD3D8A">
      <w:pPr>
        <w:spacing w:line="276" w:lineRule="auto"/>
        <w:ind w:firstLine="709"/>
        <w:rPr>
          <w:b/>
          <w:bCs/>
          <w:szCs w:val="28"/>
          <w:shd w:val="clear" w:color="auto" w:fill="FFFFFF"/>
          <w:lang w:eastAsia="ru-RU"/>
        </w:rPr>
      </w:pPr>
    </w:p>
    <w:p w14:paraId="49D91AB1" w14:textId="77777777" w:rsidR="00B1712E" w:rsidRPr="00444CC6" w:rsidRDefault="00B1712E" w:rsidP="00BD3D8A">
      <w:pPr>
        <w:spacing w:line="276" w:lineRule="auto"/>
        <w:ind w:firstLine="709"/>
        <w:rPr>
          <w:b/>
          <w:bCs/>
          <w:szCs w:val="28"/>
          <w:shd w:val="clear" w:color="auto" w:fill="FFFFFF"/>
          <w:lang w:eastAsia="ru-RU"/>
        </w:rPr>
      </w:pPr>
      <w:r w:rsidRPr="00444CC6">
        <w:rPr>
          <w:b/>
          <w:bCs/>
          <w:szCs w:val="28"/>
          <w:shd w:val="clear" w:color="auto" w:fill="FFFFFF"/>
          <w:lang w:eastAsia="ru-RU"/>
        </w:rPr>
        <w:t>Рис.4 сравнительный анализ 1 групп традиционной подходы</w:t>
      </w:r>
    </w:p>
    <w:p w14:paraId="28E1E46D" w14:textId="77777777" w:rsidR="00B1712E" w:rsidRPr="00444CC6" w:rsidRDefault="00B1712E" w:rsidP="00BD3D8A">
      <w:pPr>
        <w:spacing w:line="276" w:lineRule="auto"/>
        <w:ind w:firstLine="709"/>
        <w:rPr>
          <w:b/>
          <w:bCs/>
          <w:szCs w:val="28"/>
          <w:shd w:val="clear" w:color="auto" w:fill="FFFFFF"/>
          <w:lang w:eastAsia="ru-RU"/>
        </w:rPr>
      </w:pPr>
    </w:p>
    <w:p w14:paraId="7D04E131" w14:textId="1E96C2AC" w:rsidR="00B1712E" w:rsidRPr="00444CC6" w:rsidRDefault="00343FEE" w:rsidP="00775816">
      <w:pPr>
        <w:spacing w:line="276" w:lineRule="auto"/>
        <w:rPr>
          <w:szCs w:val="28"/>
          <w:shd w:val="clear" w:color="auto" w:fill="FFFFFF"/>
          <w:lang w:eastAsia="ru-RU"/>
        </w:rPr>
      </w:pPr>
      <w:r>
        <w:rPr>
          <w:noProof/>
          <w:szCs w:val="28"/>
          <w:shd w:val="clear" w:color="auto" w:fill="FFFFFF"/>
          <w:lang w:eastAsia="ru-RU"/>
        </w:rPr>
        <w:drawing>
          <wp:inline distT="0" distB="0" distL="0" distR="0" wp14:anchorId="42A4B3DC" wp14:editId="38408763">
            <wp:extent cx="6050915" cy="4786630"/>
            <wp:effectExtent l="0" t="0" r="0" b="0"/>
            <wp:docPr id="11" name="图片 282079488"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2079488" descr="图表, 条形图&#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50915" cy="4786630"/>
                    </a:xfrm>
                    <a:prstGeom prst="rect">
                      <a:avLst/>
                    </a:prstGeom>
                    <a:noFill/>
                    <a:ln>
                      <a:noFill/>
                    </a:ln>
                  </pic:spPr>
                </pic:pic>
              </a:graphicData>
            </a:graphic>
          </wp:inline>
        </w:drawing>
      </w:r>
    </w:p>
    <w:p w14:paraId="3F400C76" w14:textId="77777777" w:rsidR="00B1712E" w:rsidRPr="00444CC6" w:rsidRDefault="00B1712E" w:rsidP="00BD3D8A">
      <w:pPr>
        <w:widowControl/>
        <w:spacing w:line="276" w:lineRule="auto"/>
        <w:ind w:firstLine="709"/>
        <w:rPr>
          <w:rFonts w:eastAsia="等线"/>
        </w:rPr>
      </w:pPr>
      <w:r w:rsidRPr="00444CC6">
        <w:rPr>
          <w:rFonts w:eastAsia="等线"/>
        </w:rPr>
        <w:br w:type="page"/>
      </w:r>
    </w:p>
    <w:p w14:paraId="172AE7DB" w14:textId="77777777" w:rsidR="00B1712E" w:rsidRPr="00444CC6" w:rsidRDefault="00B1712E" w:rsidP="00BD3D8A">
      <w:pPr>
        <w:spacing w:line="276" w:lineRule="auto"/>
        <w:ind w:firstLine="709"/>
        <w:rPr>
          <w:rFonts w:eastAsia="等线"/>
        </w:rPr>
      </w:pPr>
    </w:p>
    <w:p w14:paraId="640D7FFE" w14:textId="77777777" w:rsidR="00B1712E" w:rsidRPr="00444CC6" w:rsidRDefault="00B1712E" w:rsidP="00BD3D8A">
      <w:pPr>
        <w:spacing w:line="276" w:lineRule="auto"/>
        <w:ind w:firstLine="709"/>
        <w:rPr>
          <w:b/>
          <w:bCs/>
          <w:szCs w:val="28"/>
          <w:shd w:val="clear" w:color="auto" w:fill="FFFFFF"/>
          <w:lang w:eastAsia="ru-RU"/>
        </w:rPr>
      </w:pPr>
      <w:r w:rsidRPr="00444CC6">
        <w:rPr>
          <w:b/>
          <w:bCs/>
          <w:szCs w:val="28"/>
          <w:shd w:val="clear" w:color="auto" w:fill="FFFFFF"/>
          <w:lang w:eastAsia="ru-RU"/>
        </w:rPr>
        <w:t>Рис.5 сравнительный анализ 2 групп традиционной подходы</w:t>
      </w:r>
    </w:p>
    <w:p w14:paraId="74F41F64" w14:textId="77777777" w:rsidR="00B1712E" w:rsidRPr="00444CC6" w:rsidRDefault="00B1712E" w:rsidP="00BD3D8A">
      <w:pPr>
        <w:spacing w:line="276" w:lineRule="auto"/>
        <w:ind w:firstLine="709"/>
        <w:rPr>
          <w:b/>
          <w:bCs/>
          <w:szCs w:val="28"/>
          <w:shd w:val="clear" w:color="auto" w:fill="FFFFFF"/>
          <w:lang w:eastAsia="ru-RU"/>
        </w:rPr>
      </w:pPr>
    </w:p>
    <w:p w14:paraId="546543A7" w14:textId="17DB49CB" w:rsidR="00B1712E" w:rsidRPr="00444CC6" w:rsidRDefault="00343FEE" w:rsidP="00775816">
      <w:pPr>
        <w:spacing w:line="276" w:lineRule="auto"/>
        <w:rPr>
          <w:szCs w:val="28"/>
          <w:shd w:val="clear" w:color="auto" w:fill="FFFFFF"/>
          <w:lang w:eastAsia="ru-RU"/>
        </w:rPr>
      </w:pPr>
      <w:r>
        <w:rPr>
          <w:noProof/>
          <w:szCs w:val="28"/>
          <w:shd w:val="clear" w:color="auto" w:fill="FFFFFF"/>
          <w:lang w:eastAsia="ru-RU"/>
        </w:rPr>
        <w:drawing>
          <wp:inline distT="0" distB="0" distL="0" distR="0" wp14:anchorId="4394E473" wp14:editId="32704386">
            <wp:extent cx="6026785" cy="4818380"/>
            <wp:effectExtent l="0" t="0" r="0" b="0"/>
            <wp:docPr id="12" name="图片 791101558"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1101558" descr="图表, 条形图&#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26785" cy="4818380"/>
                    </a:xfrm>
                    <a:prstGeom prst="rect">
                      <a:avLst/>
                    </a:prstGeom>
                    <a:noFill/>
                    <a:ln>
                      <a:noFill/>
                    </a:ln>
                  </pic:spPr>
                </pic:pic>
              </a:graphicData>
            </a:graphic>
          </wp:inline>
        </w:drawing>
      </w:r>
    </w:p>
    <w:p w14:paraId="4BE12F1D" w14:textId="77777777" w:rsidR="00B1712E" w:rsidRPr="00444CC6" w:rsidRDefault="00B1712E" w:rsidP="00BD3D8A">
      <w:pPr>
        <w:widowControl/>
        <w:spacing w:line="276" w:lineRule="auto"/>
        <w:ind w:firstLine="709"/>
        <w:rPr>
          <w:rFonts w:eastAsia="等线"/>
        </w:rPr>
      </w:pPr>
      <w:r w:rsidRPr="00444CC6">
        <w:rPr>
          <w:rFonts w:eastAsia="等线"/>
        </w:rPr>
        <w:br w:type="page"/>
      </w:r>
    </w:p>
    <w:p w14:paraId="18D95663" w14:textId="77777777" w:rsidR="00B1712E" w:rsidRPr="00444CC6" w:rsidRDefault="00B1712E" w:rsidP="00BD3D8A">
      <w:pPr>
        <w:spacing w:line="276" w:lineRule="auto"/>
        <w:ind w:firstLine="709"/>
        <w:rPr>
          <w:rFonts w:eastAsia="等线"/>
        </w:rPr>
      </w:pPr>
    </w:p>
    <w:p w14:paraId="64D3C830" w14:textId="77777777" w:rsidR="00B1712E" w:rsidRPr="00444CC6" w:rsidRDefault="00B1712E" w:rsidP="00BD3D8A">
      <w:pPr>
        <w:spacing w:line="276" w:lineRule="auto"/>
        <w:ind w:firstLine="709"/>
        <w:rPr>
          <w:b/>
          <w:bCs/>
          <w:szCs w:val="28"/>
          <w:shd w:val="clear" w:color="auto" w:fill="FFFFFF"/>
          <w:lang w:eastAsia="ru-RU"/>
        </w:rPr>
      </w:pPr>
      <w:r w:rsidRPr="00444CC6">
        <w:rPr>
          <w:b/>
          <w:bCs/>
          <w:szCs w:val="28"/>
          <w:shd w:val="clear" w:color="auto" w:fill="FFFFFF"/>
          <w:lang w:eastAsia="ru-RU"/>
        </w:rPr>
        <w:t>Рис.6 сравнительный анализ 3 групп традиционной подходы</w:t>
      </w:r>
    </w:p>
    <w:p w14:paraId="2BB3CA6E" w14:textId="77777777" w:rsidR="00B1712E" w:rsidRPr="00444CC6" w:rsidRDefault="00B1712E" w:rsidP="00BD3D8A">
      <w:pPr>
        <w:spacing w:line="276" w:lineRule="auto"/>
        <w:ind w:firstLine="709"/>
        <w:rPr>
          <w:rFonts w:eastAsia="等线"/>
        </w:rPr>
      </w:pPr>
    </w:p>
    <w:p w14:paraId="2B69B481" w14:textId="12C430C4" w:rsidR="00B1712E" w:rsidRPr="00444CC6" w:rsidRDefault="00343FEE" w:rsidP="00775816">
      <w:pPr>
        <w:spacing w:line="276" w:lineRule="auto"/>
        <w:ind w:hanging="142"/>
        <w:rPr>
          <w:szCs w:val="28"/>
          <w:shd w:val="clear" w:color="auto" w:fill="FFFFFF"/>
          <w:lang w:eastAsia="ru-RU"/>
        </w:rPr>
      </w:pPr>
      <w:r>
        <w:rPr>
          <w:noProof/>
          <w:szCs w:val="28"/>
          <w:shd w:val="clear" w:color="auto" w:fill="FFFFFF"/>
          <w:lang w:eastAsia="ru-RU"/>
        </w:rPr>
        <w:drawing>
          <wp:inline distT="0" distB="0" distL="0" distR="0" wp14:anchorId="420CEE56" wp14:editId="055B1869">
            <wp:extent cx="6026785" cy="4516120"/>
            <wp:effectExtent l="0" t="0" r="0" b="0"/>
            <wp:docPr id="13" name="图片 715960216"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5960216" descr="图表, 条形图&#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26785" cy="4516120"/>
                    </a:xfrm>
                    <a:prstGeom prst="rect">
                      <a:avLst/>
                    </a:prstGeom>
                    <a:noFill/>
                    <a:ln>
                      <a:noFill/>
                    </a:ln>
                  </pic:spPr>
                </pic:pic>
              </a:graphicData>
            </a:graphic>
          </wp:inline>
        </w:drawing>
      </w:r>
    </w:p>
    <w:p w14:paraId="113E8AD7" w14:textId="77777777" w:rsidR="00B1712E" w:rsidRPr="00444CC6" w:rsidRDefault="00B1712E" w:rsidP="00BD3D8A">
      <w:pPr>
        <w:widowControl/>
        <w:spacing w:line="276" w:lineRule="auto"/>
        <w:ind w:firstLine="709"/>
        <w:rPr>
          <w:rFonts w:eastAsia="等线"/>
        </w:rPr>
      </w:pPr>
      <w:r w:rsidRPr="00444CC6">
        <w:rPr>
          <w:rFonts w:eastAsia="等线"/>
        </w:rPr>
        <w:br w:type="page"/>
      </w:r>
    </w:p>
    <w:p w14:paraId="276102A5" w14:textId="77777777" w:rsidR="00B1712E" w:rsidRPr="00444CC6" w:rsidRDefault="00B1712E" w:rsidP="00BD3D8A">
      <w:pPr>
        <w:spacing w:line="276" w:lineRule="auto"/>
        <w:ind w:firstLine="709"/>
        <w:rPr>
          <w:rFonts w:eastAsia="等线"/>
        </w:rPr>
      </w:pPr>
    </w:p>
    <w:p w14:paraId="4FAF31AF" w14:textId="77777777" w:rsidR="00B1712E" w:rsidRPr="00444CC6" w:rsidRDefault="00B1712E" w:rsidP="00BD3D8A">
      <w:pPr>
        <w:spacing w:line="276" w:lineRule="auto"/>
        <w:ind w:firstLine="709"/>
        <w:rPr>
          <w:b/>
          <w:bCs/>
          <w:szCs w:val="28"/>
          <w:shd w:val="clear" w:color="auto" w:fill="FFFFFF"/>
          <w:lang w:eastAsia="ru-RU"/>
        </w:rPr>
      </w:pPr>
      <w:r w:rsidRPr="00444CC6">
        <w:rPr>
          <w:b/>
          <w:bCs/>
          <w:szCs w:val="28"/>
          <w:shd w:val="clear" w:color="auto" w:fill="FFFFFF"/>
          <w:lang w:eastAsia="ru-RU"/>
        </w:rPr>
        <w:t>Рис.7 сравнительный анализ 4 групп традиционной подходы</w:t>
      </w:r>
    </w:p>
    <w:p w14:paraId="0F11D3D4" w14:textId="77777777" w:rsidR="00B1712E" w:rsidRPr="00444CC6" w:rsidRDefault="00B1712E" w:rsidP="00BD3D8A">
      <w:pPr>
        <w:spacing w:line="276" w:lineRule="auto"/>
        <w:ind w:firstLine="709"/>
        <w:rPr>
          <w:rFonts w:eastAsia="等线"/>
        </w:rPr>
      </w:pPr>
    </w:p>
    <w:p w14:paraId="39F829E8" w14:textId="2C595DD4" w:rsidR="00B1712E" w:rsidRPr="00444CC6" w:rsidRDefault="00343FEE" w:rsidP="00775816">
      <w:pPr>
        <w:spacing w:line="276" w:lineRule="auto"/>
        <w:rPr>
          <w:szCs w:val="28"/>
          <w:shd w:val="clear" w:color="auto" w:fill="FFFFFF"/>
          <w:lang w:eastAsia="ru-RU"/>
        </w:rPr>
      </w:pPr>
      <w:r>
        <w:rPr>
          <w:noProof/>
          <w:szCs w:val="28"/>
          <w:shd w:val="clear" w:color="auto" w:fill="FFFFFF"/>
          <w:lang w:eastAsia="ru-RU"/>
        </w:rPr>
        <w:drawing>
          <wp:inline distT="0" distB="0" distL="0" distR="0" wp14:anchorId="05203BED" wp14:editId="438A512F">
            <wp:extent cx="6026785" cy="5025390"/>
            <wp:effectExtent l="0" t="0" r="0" b="0"/>
            <wp:docPr id="14" name="图片 17692147"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92147" descr="图表, 条形图&#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26785" cy="5025390"/>
                    </a:xfrm>
                    <a:prstGeom prst="rect">
                      <a:avLst/>
                    </a:prstGeom>
                    <a:noFill/>
                    <a:ln>
                      <a:noFill/>
                    </a:ln>
                  </pic:spPr>
                </pic:pic>
              </a:graphicData>
            </a:graphic>
          </wp:inline>
        </w:drawing>
      </w:r>
    </w:p>
    <w:p w14:paraId="006C8479" w14:textId="77777777" w:rsidR="00B1712E" w:rsidRPr="00444CC6" w:rsidRDefault="00B1712E" w:rsidP="00BD3D8A">
      <w:pPr>
        <w:widowControl/>
        <w:spacing w:line="276" w:lineRule="auto"/>
        <w:ind w:firstLine="709"/>
        <w:rPr>
          <w:rFonts w:eastAsia="等线"/>
        </w:rPr>
      </w:pPr>
      <w:r w:rsidRPr="00444CC6">
        <w:rPr>
          <w:rFonts w:eastAsia="等线"/>
        </w:rPr>
        <w:br w:type="page"/>
      </w:r>
    </w:p>
    <w:p w14:paraId="5E22CB9B" w14:textId="77777777" w:rsidR="00B1712E" w:rsidRPr="00444CC6" w:rsidRDefault="00B1712E" w:rsidP="00BD3D8A">
      <w:pPr>
        <w:spacing w:line="276" w:lineRule="auto"/>
        <w:ind w:firstLine="709"/>
        <w:rPr>
          <w:rFonts w:eastAsia="等线"/>
        </w:rPr>
      </w:pPr>
    </w:p>
    <w:p w14:paraId="77E9D53E" w14:textId="77777777" w:rsidR="00B1712E" w:rsidRPr="00444CC6" w:rsidRDefault="00B1712E" w:rsidP="00BD3D8A">
      <w:pPr>
        <w:spacing w:line="276" w:lineRule="auto"/>
        <w:ind w:firstLine="709"/>
        <w:rPr>
          <w:b/>
          <w:bCs/>
          <w:szCs w:val="28"/>
          <w:shd w:val="clear" w:color="auto" w:fill="FFFFFF"/>
          <w:lang w:eastAsia="ru-RU"/>
        </w:rPr>
      </w:pPr>
      <w:r w:rsidRPr="00444CC6">
        <w:rPr>
          <w:b/>
          <w:bCs/>
          <w:szCs w:val="28"/>
          <w:shd w:val="clear" w:color="auto" w:fill="FFFFFF"/>
          <w:lang w:eastAsia="ru-RU"/>
        </w:rPr>
        <w:t xml:space="preserve">Рис.8 Схема качественного сравнительного анализа </w:t>
      </w:r>
    </w:p>
    <w:p w14:paraId="60A6B251" w14:textId="77777777" w:rsidR="00B1712E" w:rsidRPr="00444CC6" w:rsidRDefault="00B1712E" w:rsidP="00BD3D8A">
      <w:pPr>
        <w:spacing w:line="276" w:lineRule="auto"/>
        <w:ind w:firstLine="709"/>
        <w:rPr>
          <w:rFonts w:eastAsia="等线"/>
        </w:rPr>
      </w:pPr>
    </w:p>
    <w:p w14:paraId="7613C4EF" w14:textId="2441F049" w:rsidR="00B1712E" w:rsidRPr="00444CC6" w:rsidRDefault="00343FEE" w:rsidP="00775816">
      <w:pPr>
        <w:spacing w:line="276" w:lineRule="auto"/>
        <w:rPr>
          <w:szCs w:val="28"/>
          <w:shd w:val="clear" w:color="auto" w:fill="FFFFFF"/>
          <w:lang w:eastAsia="ru-RU"/>
        </w:rPr>
      </w:pPr>
      <w:r>
        <w:rPr>
          <w:noProof/>
          <w:szCs w:val="28"/>
          <w:shd w:val="clear" w:color="auto" w:fill="FFFFFF"/>
          <w:lang w:eastAsia="ru-RU"/>
        </w:rPr>
        <w:drawing>
          <wp:inline distT="0" distB="0" distL="0" distR="0" wp14:anchorId="40A7AF0A" wp14:editId="55D33FC3">
            <wp:extent cx="6026785" cy="7259320"/>
            <wp:effectExtent l="0" t="0" r="0" b="0"/>
            <wp:docPr id="15" name="图形 141912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44122" name=""/>
                    <pic:cNvPicPr/>
                  </pic:nvPicPr>
                  <pic:blipFill>
                    <a:blip r:embed="rId16"/>
                    <a:stretch>
                      <a:fillRect/>
                    </a:stretch>
                  </pic:blipFill>
                  <pic:spPr>
                    <a:xfrm>
                      <a:off x="0" y="0"/>
                      <a:ext cx="6026785" cy="7259320"/>
                    </a:xfrm>
                    <a:prstGeom prst="rect">
                      <a:avLst/>
                    </a:prstGeom>
                  </pic:spPr>
                </pic:pic>
              </a:graphicData>
            </a:graphic>
          </wp:inline>
        </w:drawing>
      </w:r>
    </w:p>
    <w:p w14:paraId="6F76FA29" w14:textId="77777777" w:rsidR="00B1712E" w:rsidRPr="00444CC6" w:rsidRDefault="00B1712E" w:rsidP="00BD3D8A">
      <w:pPr>
        <w:widowControl/>
        <w:spacing w:line="276" w:lineRule="auto"/>
        <w:ind w:firstLine="709"/>
        <w:rPr>
          <w:rFonts w:eastAsia="等线"/>
        </w:rPr>
      </w:pPr>
      <w:r w:rsidRPr="00444CC6">
        <w:rPr>
          <w:rFonts w:eastAsia="等线"/>
        </w:rPr>
        <w:br w:type="page"/>
      </w:r>
    </w:p>
    <w:p w14:paraId="4267E21E" w14:textId="77777777" w:rsidR="00B1712E" w:rsidRPr="00444CC6" w:rsidRDefault="00B1712E" w:rsidP="00BD3D8A">
      <w:pPr>
        <w:spacing w:line="276" w:lineRule="auto"/>
        <w:ind w:firstLine="709"/>
        <w:rPr>
          <w:rFonts w:eastAsia="等线"/>
        </w:rPr>
      </w:pPr>
    </w:p>
    <w:p w14:paraId="265A700B" w14:textId="254554CD" w:rsidR="00B1712E" w:rsidRPr="00444CC6" w:rsidRDefault="00B1712E" w:rsidP="00BD3D8A">
      <w:pPr>
        <w:spacing w:line="276" w:lineRule="auto"/>
        <w:ind w:firstLine="709"/>
        <w:rPr>
          <w:b/>
          <w:bCs/>
          <w:szCs w:val="28"/>
          <w:shd w:val="clear" w:color="auto" w:fill="FFFFFF"/>
          <w:lang w:eastAsia="ru-RU"/>
        </w:rPr>
      </w:pPr>
      <w:r w:rsidRPr="00444CC6">
        <w:rPr>
          <w:b/>
          <w:bCs/>
          <w:szCs w:val="28"/>
          <w:shd w:val="clear" w:color="auto" w:fill="FFFFFF"/>
          <w:lang w:eastAsia="ru-RU"/>
        </w:rPr>
        <w:t>Рис.</w:t>
      </w:r>
      <w:r w:rsidR="00FA37DF" w:rsidRPr="00444CC6">
        <w:rPr>
          <w:b/>
          <w:bCs/>
          <w:szCs w:val="28"/>
          <w:shd w:val="clear" w:color="auto" w:fill="FFFFFF"/>
          <w:lang w:eastAsia="ru-RU"/>
        </w:rPr>
        <w:t>9</w:t>
      </w:r>
      <w:r w:rsidRPr="00444CC6">
        <w:rPr>
          <w:b/>
          <w:bCs/>
          <w:szCs w:val="28"/>
          <w:shd w:val="clear" w:color="auto" w:fill="FFFFFF"/>
          <w:lang w:eastAsia="ru-RU"/>
        </w:rPr>
        <w:t xml:space="preserve"> Схема качественного сравнительного анализа </w:t>
      </w:r>
      <w:r w:rsidR="00FA37DF" w:rsidRPr="00444CC6">
        <w:rPr>
          <w:b/>
          <w:bCs/>
          <w:szCs w:val="28"/>
          <w:shd w:val="clear" w:color="auto" w:fill="FFFFFF"/>
          <w:lang w:eastAsia="ru-RU"/>
        </w:rPr>
        <w:t xml:space="preserve">- </w:t>
      </w:r>
      <w:r w:rsidR="00AE1D74" w:rsidRPr="00444CC6">
        <w:rPr>
          <w:b/>
          <w:bCs/>
          <w:szCs w:val="28"/>
          <w:shd w:val="clear" w:color="auto" w:fill="FFFFFF"/>
          <w:lang w:eastAsia="ru-RU"/>
        </w:rPr>
        <w:t>ИТ-специал</w:t>
      </w:r>
      <w:r w:rsidR="00FA37DF" w:rsidRPr="00444CC6">
        <w:rPr>
          <w:b/>
          <w:bCs/>
          <w:szCs w:val="28"/>
          <w:shd w:val="clear" w:color="auto" w:fill="FFFFFF"/>
          <w:lang w:eastAsia="ru-RU"/>
        </w:rPr>
        <w:t>исты</w:t>
      </w:r>
    </w:p>
    <w:p w14:paraId="768912FC" w14:textId="77777777" w:rsidR="00FA37DF" w:rsidRPr="00444CC6" w:rsidRDefault="00FA37DF" w:rsidP="00BD3D8A">
      <w:pPr>
        <w:spacing w:line="276" w:lineRule="auto"/>
        <w:ind w:firstLine="709"/>
        <w:rPr>
          <w:rFonts w:eastAsia="等线"/>
        </w:rPr>
      </w:pPr>
    </w:p>
    <w:p w14:paraId="03AA4835" w14:textId="567A6C2A" w:rsidR="00FA37DF" w:rsidRPr="00444CC6" w:rsidRDefault="00343FEE" w:rsidP="00775816">
      <w:pPr>
        <w:spacing w:line="276" w:lineRule="auto"/>
        <w:rPr>
          <w:rFonts w:eastAsia="等线"/>
        </w:rPr>
      </w:pPr>
      <w:r>
        <w:rPr>
          <w:rFonts w:eastAsia="等线"/>
          <w:noProof/>
        </w:rPr>
        <w:drawing>
          <wp:inline distT="0" distB="0" distL="0" distR="0" wp14:anchorId="7BF2F875" wp14:editId="7F4A0A4F">
            <wp:extent cx="6050915" cy="5549900"/>
            <wp:effectExtent l="0" t="0" r="0"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111928" name=""/>
                    <pic:cNvPicPr/>
                  </pic:nvPicPr>
                  <pic:blipFill>
                    <a:blip r:embed="rId17"/>
                    <a:stretch>
                      <a:fillRect/>
                    </a:stretch>
                  </pic:blipFill>
                  <pic:spPr>
                    <a:xfrm>
                      <a:off x="0" y="0"/>
                      <a:ext cx="6050915" cy="5549900"/>
                    </a:xfrm>
                    <a:prstGeom prst="rect">
                      <a:avLst/>
                    </a:prstGeom>
                  </pic:spPr>
                </pic:pic>
              </a:graphicData>
            </a:graphic>
          </wp:inline>
        </w:drawing>
      </w:r>
    </w:p>
    <w:p w14:paraId="36A0DA11" w14:textId="77777777" w:rsidR="00FA37DF" w:rsidRPr="00444CC6" w:rsidRDefault="00FA37DF" w:rsidP="00BD3D8A">
      <w:pPr>
        <w:widowControl/>
        <w:spacing w:line="276" w:lineRule="auto"/>
        <w:ind w:firstLine="709"/>
        <w:rPr>
          <w:rFonts w:eastAsia="等线"/>
        </w:rPr>
      </w:pPr>
      <w:r w:rsidRPr="00444CC6">
        <w:rPr>
          <w:rFonts w:eastAsia="等线"/>
        </w:rPr>
        <w:br w:type="page"/>
      </w:r>
    </w:p>
    <w:p w14:paraId="53DA9C96" w14:textId="77777777" w:rsidR="00FA37DF" w:rsidRPr="00444CC6" w:rsidRDefault="00FA37DF" w:rsidP="00BD3D8A">
      <w:pPr>
        <w:spacing w:line="276" w:lineRule="auto"/>
        <w:ind w:firstLine="709"/>
        <w:rPr>
          <w:rFonts w:eastAsia="等线"/>
        </w:rPr>
      </w:pPr>
    </w:p>
    <w:p w14:paraId="04B5FB3D" w14:textId="77777777" w:rsidR="00FA37DF" w:rsidRPr="00444CC6" w:rsidRDefault="00FA37DF" w:rsidP="00BD3D8A">
      <w:pPr>
        <w:spacing w:line="276" w:lineRule="auto"/>
        <w:ind w:firstLine="709"/>
        <w:rPr>
          <w:b/>
          <w:bCs/>
          <w:szCs w:val="28"/>
          <w:shd w:val="clear" w:color="auto" w:fill="FFFFFF"/>
          <w:lang w:eastAsia="ru-RU"/>
        </w:rPr>
      </w:pPr>
      <w:r w:rsidRPr="00444CC6">
        <w:rPr>
          <w:b/>
          <w:bCs/>
          <w:szCs w:val="28"/>
          <w:shd w:val="clear" w:color="auto" w:fill="FFFFFF"/>
          <w:lang w:eastAsia="ru-RU"/>
        </w:rPr>
        <w:t>Рис.10 Схема качественного сравнительного анализа - ИТ общество</w:t>
      </w:r>
    </w:p>
    <w:p w14:paraId="54741758" w14:textId="77777777" w:rsidR="00FA37DF" w:rsidRPr="00444CC6" w:rsidRDefault="00FA37DF" w:rsidP="00BD3D8A">
      <w:pPr>
        <w:spacing w:line="276" w:lineRule="auto"/>
        <w:ind w:firstLine="709"/>
        <w:rPr>
          <w:rFonts w:eastAsia="等线"/>
        </w:rPr>
      </w:pPr>
    </w:p>
    <w:p w14:paraId="04B0700D" w14:textId="67FD1401" w:rsidR="00FA37DF" w:rsidRPr="00444CC6" w:rsidRDefault="00343FEE" w:rsidP="00775816">
      <w:pPr>
        <w:spacing w:line="276" w:lineRule="auto"/>
        <w:rPr>
          <w:rFonts w:eastAsia="等线"/>
        </w:rPr>
      </w:pPr>
      <w:r>
        <w:rPr>
          <w:rFonts w:eastAsia="等线"/>
          <w:noProof/>
        </w:rPr>
        <w:drawing>
          <wp:inline distT="0" distB="0" distL="0" distR="0" wp14:anchorId="33329AF0" wp14:editId="4EDBF970">
            <wp:extent cx="6050915" cy="6623685"/>
            <wp:effectExtent l="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52450" name=""/>
                    <pic:cNvPicPr/>
                  </pic:nvPicPr>
                  <pic:blipFill>
                    <a:blip r:embed="rId18"/>
                    <a:stretch>
                      <a:fillRect/>
                    </a:stretch>
                  </pic:blipFill>
                  <pic:spPr>
                    <a:xfrm>
                      <a:off x="0" y="0"/>
                      <a:ext cx="6050915" cy="6623685"/>
                    </a:xfrm>
                    <a:prstGeom prst="rect">
                      <a:avLst/>
                    </a:prstGeom>
                  </pic:spPr>
                </pic:pic>
              </a:graphicData>
            </a:graphic>
          </wp:inline>
        </w:drawing>
      </w:r>
    </w:p>
    <w:p w14:paraId="7FC75778" w14:textId="77777777" w:rsidR="00FA37DF" w:rsidRPr="00444CC6" w:rsidRDefault="00FA37DF" w:rsidP="00BD3D8A">
      <w:pPr>
        <w:widowControl/>
        <w:spacing w:line="276" w:lineRule="auto"/>
        <w:ind w:firstLine="709"/>
        <w:rPr>
          <w:rFonts w:eastAsia="等线"/>
        </w:rPr>
      </w:pPr>
      <w:r w:rsidRPr="00444CC6">
        <w:rPr>
          <w:rFonts w:eastAsia="等线"/>
        </w:rPr>
        <w:br w:type="page"/>
      </w:r>
    </w:p>
    <w:p w14:paraId="1D739201" w14:textId="77777777" w:rsidR="00FA37DF" w:rsidRPr="00444CC6" w:rsidRDefault="00FA37DF" w:rsidP="00BD3D8A">
      <w:pPr>
        <w:spacing w:line="276" w:lineRule="auto"/>
        <w:ind w:firstLine="709"/>
        <w:rPr>
          <w:rFonts w:eastAsia="等线"/>
        </w:rPr>
      </w:pPr>
    </w:p>
    <w:p w14:paraId="75B4EA21" w14:textId="77777777" w:rsidR="00FA37DF" w:rsidRPr="00444CC6" w:rsidRDefault="00FA37DF" w:rsidP="00BD3D8A">
      <w:pPr>
        <w:spacing w:line="276" w:lineRule="auto"/>
        <w:ind w:firstLine="709"/>
        <w:rPr>
          <w:b/>
          <w:bCs/>
          <w:szCs w:val="28"/>
          <w:shd w:val="clear" w:color="auto" w:fill="FFFFFF"/>
          <w:lang w:eastAsia="ru-RU"/>
        </w:rPr>
      </w:pPr>
      <w:r w:rsidRPr="00444CC6">
        <w:rPr>
          <w:b/>
          <w:bCs/>
          <w:szCs w:val="28"/>
          <w:shd w:val="clear" w:color="auto" w:fill="FFFFFF"/>
          <w:lang w:eastAsia="ru-RU"/>
        </w:rPr>
        <w:t>Рис.11 Схема качественного сравнительного анализа – общество</w:t>
      </w:r>
    </w:p>
    <w:p w14:paraId="3886F5EA" w14:textId="77777777" w:rsidR="00FA37DF" w:rsidRPr="00444CC6" w:rsidRDefault="00FA37DF" w:rsidP="00BD3D8A">
      <w:pPr>
        <w:spacing w:line="276" w:lineRule="auto"/>
        <w:ind w:firstLine="709"/>
        <w:rPr>
          <w:rFonts w:eastAsia="等线"/>
        </w:rPr>
      </w:pPr>
    </w:p>
    <w:p w14:paraId="2C94EAA6" w14:textId="0F7A6010" w:rsidR="00FA37DF" w:rsidRPr="00444CC6" w:rsidRDefault="00343FEE" w:rsidP="00775816">
      <w:pPr>
        <w:spacing w:line="276" w:lineRule="auto"/>
        <w:rPr>
          <w:rFonts w:eastAsia="等线"/>
        </w:rPr>
      </w:pPr>
      <w:r>
        <w:rPr>
          <w:rFonts w:eastAsia="等线"/>
          <w:noProof/>
        </w:rPr>
        <w:drawing>
          <wp:inline distT="0" distB="0" distL="0" distR="0" wp14:anchorId="376EBB89" wp14:editId="28458E8C">
            <wp:extent cx="6035040" cy="4142740"/>
            <wp:effectExtent l="0" t="0" r="0"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44340" name=""/>
                    <pic:cNvPicPr/>
                  </pic:nvPicPr>
                  <pic:blipFill>
                    <a:blip r:embed="rId19"/>
                    <a:stretch>
                      <a:fillRect/>
                    </a:stretch>
                  </pic:blipFill>
                  <pic:spPr>
                    <a:xfrm>
                      <a:off x="0" y="0"/>
                      <a:ext cx="6035040" cy="4142740"/>
                    </a:xfrm>
                    <a:prstGeom prst="rect">
                      <a:avLst/>
                    </a:prstGeom>
                  </pic:spPr>
                </pic:pic>
              </a:graphicData>
            </a:graphic>
          </wp:inline>
        </w:drawing>
      </w:r>
    </w:p>
    <w:p w14:paraId="67FAB792" w14:textId="77777777" w:rsidR="00FA37DF" w:rsidRPr="00444CC6" w:rsidRDefault="00FA37DF" w:rsidP="00BD3D8A">
      <w:pPr>
        <w:widowControl/>
        <w:spacing w:line="276" w:lineRule="auto"/>
        <w:ind w:firstLine="709"/>
        <w:rPr>
          <w:rFonts w:eastAsia="等线"/>
        </w:rPr>
      </w:pPr>
      <w:r w:rsidRPr="00444CC6">
        <w:rPr>
          <w:rFonts w:eastAsia="等线"/>
        </w:rPr>
        <w:br w:type="page"/>
      </w:r>
    </w:p>
    <w:p w14:paraId="18615101" w14:textId="77777777" w:rsidR="00FA37DF" w:rsidRPr="00444CC6" w:rsidRDefault="00FA37DF" w:rsidP="00BD3D8A">
      <w:pPr>
        <w:spacing w:line="276" w:lineRule="auto"/>
        <w:ind w:firstLine="709"/>
        <w:rPr>
          <w:rFonts w:eastAsia="等线"/>
        </w:rPr>
      </w:pPr>
    </w:p>
    <w:p w14:paraId="686D5B98" w14:textId="73ED0629" w:rsidR="00FA37DF" w:rsidRPr="00444CC6" w:rsidRDefault="00FA37DF" w:rsidP="00BD3D8A">
      <w:pPr>
        <w:spacing w:line="276" w:lineRule="auto"/>
        <w:ind w:firstLine="709"/>
        <w:rPr>
          <w:b/>
          <w:bCs/>
          <w:szCs w:val="28"/>
          <w:shd w:val="clear" w:color="auto" w:fill="FFFFFF"/>
          <w:lang w:eastAsia="ru-RU"/>
        </w:rPr>
      </w:pPr>
      <w:r w:rsidRPr="00444CC6">
        <w:rPr>
          <w:b/>
          <w:bCs/>
          <w:szCs w:val="28"/>
          <w:shd w:val="clear" w:color="auto" w:fill="FFFFFF"/>
          <w:lang w:eastAsia="ru-RU"/>
        </w:rPr>
        <w:t>Рис.1</w:t>
      </w:r>
      <w:r w:rsidR="0043204A" w:rsidRPr="00444CC6">
        <w:rPr>
          <w:b/>
          <w:bCs/>
          <w:szCs w:val="28"/>
          <w:shd w:val="clear" w:color="auto" w:fill="FFFFFF"/>
          <w:lang w:eastAsia="ru-RU"/>
        </w:rPr>
        <w:t>2</w:t>
      </w:r>
      <w:r w:rsidRPr="00444CC6">
        <w:rPr>
          <w:b/>
          <w:bCs/>
          <w:szCs w:val="28"/>
          <w:shd w:val="clear" w:color="auto" w:fill="FFFFFF"/>
          <w:lang w:eastAsia="ru-RU"/>
        </w:rPr>
        <w:t xml:space="preserve"> </w:t>
      </w:r>
      <w:r w:rsidR="00167758" w:rsidRPr="00444CC6">
        <w:rPr>
          <w:b/>
          <w:bCs/>
          <w:szCs w:val="28"/>
          <w:shd w:val="clear" w:color="auto" w:fill="FFFFFF"/>
          <w:lang w:eastAsia="ru-RU"/>
        </w:rPr>
        <w:t>С</w:t>
      </w:r>
      <w:r w:rsidRPr="00444CC6">
        <w:rPr>
          <w:b/>
          <w:bCs/>
          <w:szCs w:val="28"/>
          <w:shd w:val="clear" w:color="auto" w:fill="FFFFFF"/>
          <w:lang w:eastAsia="ru-RU"/>
        </w:rPr>
        <w:t>равнительный анализ всех групп радарной диаграммы</w:t>
      </w:r>
    </w:p>
    <w:p w14:paraId="465FB3F4" w14:textId="77777777" w:rsidR="000A79F5" w:rsidRPr="00444CC6" w:rsidRDefault="000A79F5" w:rsidP="00BD3D8A">
      <w:pPr>
        <w:spacing w:line="276" w:lineRule="auto"/>
        <w:ind w:firstLine="709"/>
        <w:rPr>
          <w:rFonts w:eastAsia="等线"/>
        </w:rPr>
      </w:pPr>
    </w:p>
    <w:p w14:paraId="60877A65" w14:textId="40012732" w:rsidR="00FA37DF" w:rsidRPr="00444CC6" w:rsidRDefault="00343FEE" w:rsidP="00775816">
      <w:pPr>
        <w:spacing w:line="276" w:lineRule="auto"/>
        <w:rPr>
          <w:rFonts w:eastAsia="等线"/>
        </w:rPr>
      </w:pPr>
      <w:r>
        <w:rPr>
          <w:rFonts w:eastAsia="等线"/>
          <w:noProof/>
        </w:rPr>
        <w:drawing>
          <wp:inline distT="0" distB="0" distL="0" distR="0" wp14:anchorId="2E1D4226" wp14:editId="2234006D">
            <wp:extent cx="6043295" cy="4937760"/>
            <wp:effectExtent l="0" t="0" r="0"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43295" cy="4937760"/>
                    </a:xfrm>
                    <a:prstGeom prst="rect">
                      <a:avLst/>
                    </a:prstGeom>
                    <a:noFill/>
                    <a:ln>
                      <a:noFill/>
                    </a:ln>
                  </pic:spPr>
                </pic:pic>
              </a:graphicData>
            </a:graphic>
          </wp:inline>
        </w:drawing>
      </w:r>
    </w:p>
    <w:p w14:paraId="486F5DF7" w14:textId="77777777" w:rsidR="000A79F5" w:rsidRPr="00444CC6" w:rsidRDefault="000A79F5" w:rsidP="00BD3D8A">
      <w:pPr>
        <w:widowControl/>
        <w:spacing w:line="276" w:lineRule="auto"/>
        <w:ind w:firstLine="709"/>
        <w:rPr>
          <w:rFonts w:eastAsia="等线"/>
        </w:rPr>
      </w:pPr>
      <w:r w:rsidRPr="00444CC6">
        <w:rPr>
          <w:rFonts w:eastAsia="等线"/>
        </w:rPr>
        <w:br w:type="page"/>
      </w:r>
    </w:p>
    <w:p w14:paraId="7374AE6F" w14:textId="77777777" w:rsidR="000A79F5" w:rsidRPr="00444CC6" w:rsidRDefault="000A79F5" w:rsidP="00BD3D8A">
      <w:pPr>
        <w:widowControl/>
        <w:spacing w:line="276" w:lineRule="auto"/>
        <w:ind w:firstLine="709"/>
        <w:rPr>
          <w:rFonts w:eastAsia="等线"/>
        </w:rPr>
      </w:pPr>
    </w:p>
    <w:p w14:paraId="5E54D321" w14:textId="77777777" w:rsidR="000A79F5" w:rsidRPr="00444CC6" w:rsidRDefault="000A79F5" w:rsidP="00BD3D8A">
      <w:pPr>
        <w:spacing w:line="276" w:lineRule="auto"/>
        <w:ind w:firstLine="709"/>
        <w:rPr>
          <w:b/>
          <w:bCs/>
          <w:szCs w:val="28"/>
          <w:shd w:val="clear" w:color="auto" w:fill="FFFFFF"/>
          <w:lang w:eastAsia="ru-RU"/>
        </w:rPr>
      </w:pPr>
      <w:r w:rsidRPr="00444CC6">
        <w:rPr>
          <w:b/>
          <w:bCs/>
          <w:szCs w:val="28"/>
          <w:shd w:val="clear" w:color="auto" w:fill="FFFFFF"/>
          <w:lang w:eastAsia="ru-RU"/>
        </w:rPr>
        <w:t xml:space="preserve">Рис.13 корреляционный анализ общей группы </w:t>
      </w:r>
      <w:r w:rsidR="00775C24" w:rsidRPr="00444CC6">
        <w:rPr>
          <w:b/>
          <w:bCs/>
          <w:szCs w:val="28"/>
          <w:shd w:val="clear" w:color="auto" w:fill="FFFFFF"/>
          <w:lang w:eastAsia="ru-RU"/>
        </w:rPr>
        <w:t>–</w:t>
      </w:r>
      <w:r w:rsidRPr="00444CC6">
        <w:rPr>
          <w:b/>
          <w:bCs/>
          <w:szCs w:val="28"/>
          <w:shd w:val="clear" w:color="auto" w:fill="FFFFFF"/>
          <w:lang w:eastAsia="ru-RU"/>
        </w:rPr>
        <w:t xml:space="preserve"> Россия</w:t>
      </w:r>
    </w:p>
    <w:p w14:paraId="77348E19" w14:textId="77777777" w:rsidR="00775C24" w:rsidRPr="00444CC6" w:rsidRDefault="00775C24" w:rsidP="00BD3D8A">
      <w:pPr>
        <w:spacing w:line="276" w:lineRule="auto"/>
        <w:ind w:firstLine="709"/>
        <w:rPr>
          <w:b/>
          <w:bCs/>
          <w:szCs w:val="28"/>
          <w:shd w:val="clear" w:color="auto" w:fill="FFFFFF"/>
          <w:lang w:eastAsia="ru-RU"/>
        </w:rPr>
      </w:pPr>
    </w:p>
    <w:p w14:paraId="363C519D" w14:textId="3BE0DAFF" w:rsidR="00FA37DF" w:rsidRPr="00444CC6" w:rsidRDefault="00343FEE" w:rsidP="00775816">
      <w:pPr>
        <w:spacing w:line="276" w:lineRule="auto"/>
        <w:rPr>
          <w:rFonts w:eastAsia="等线"/>
        </w:rPr>
      </w:pPr>
      <w:r>
        <w:rPr>
          <w:rFonts w:eastAsia="等线"/>
          <w:noProof/>
        </w:rPr>
        <w:drawing>
          <wp:inline distT="0" distB="0" distL="0" distR="0" wp14:anchorId="337F7B4E" wp14:editId="779F788E">
            <wp:extent cx="5987415" cy="7283450"/>
            <wp:effectExtent l="0" t="0" r="0" b="0"/>
            <wp:docPr id="20" name="Рисунок 4" descr="表格&#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表格&#10;&#10;低可信度描述已自动生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7415" cy="7283450"/>
                    </a:xfrm>
                    <a:prstGeom prst="rect">
                      <a:avLst/>
                    </a:prstGeom>
                    <a:noFill/>
                    <a:ln>
                      <a:noFill/>
                    </a:ln>
                  </pic:spPr>
                </pic:pic>
              </a:graphicData>
            </a:graphic>
          </wp:inline>
        </w:drawing>
      </w:r>
    </w:p>
    <w:p w14:paraId="4313C9AE" w14:textId="77777777" w:rsidR="000A79F5" w:rsidRPr="00444CC6" w:rsidRDefault="000A79F5" w:rsidP="00BD3D8A">
      <w:pPr>
        <w:widowControl/>
        <w:spacing w:line="276" w:lineRule="auto"/>
        <w:ind w:firstLine="709"/>
        <w:rPr>
          <w:rFonts w:eastAsia="等线"/>
        </w:rPr>
      </w:pPr>
      <w:r w:rsidRPr="00444CC6">
        <w:rPr>
          <w:rFonts w:eastAsia="等线"/>
        </w:rPr>
        <w:br w:type="page"/>
      </w:r>
    </w:p>
    <w:p w14:paraId="692CE349" w14:textId="77777777" w:rsidR="00FA37DF" w:rsidRPr="00444CC6" w:rsidRDefault="00FA37DF" w:rsidP="00BD3D8A">
      <w:pPr>
        <w:spacing w:line="276" w:lineRule="auto"/>
        <w:ind w:firstLine="709"/>
        <w:rPr>
          <w:rFonts w:eastAsia="等线"/>
        </w:rPr>
      </w:pPr>
    </w:p>
    <w:p w14:paraId="7A1867DE" w14:textId="77777777" w:rsidR="000A79F5" w:rsidRPr="00444CC6" w:rsidRDefault="000A79F5" w:rsidP="00BD3D8A">
      <w:pPr>
        <w:spacing w:line="276" w:lineRule="auto"/>
        <w:ind w:firstLine="709"/>
        <w:rPr>
          <w:b/>
          <w:bCs/>
          <w:szCs w:val="28"/>
          <w:shd w:val="clear" w:color="auto" w:fill="FFFFFF"/>
          <w:lang w:eastAsia="ru-RU"/>
        </w:rPr>
      </w:pPr>
      <w:r w:rsidRPr="00444CC6">
        <w:rPr>
          <w:b/>
          <w:bCs/>
          <w:szCs w:val="28"/>
          <w:shd w:val="clear" w:color="auto" w:fill="FFFFFF"/>
          <w:lang w:eastAsia="ru-RU"/>
        </w:rPr>
        <w:t xml:space="preserve">Рис.14 корреляционный анализ каждой группы </w:t>
      </w:r>
      <w:r w:rsidR="00775C24" w:rsidRPr="00444CC6">
        <w:rPr>
          <w:b/>
          <w:bCs/>
          <w:szCs w:val="28"/>
          <w:shd w:val="clear" w:color="auto" w:fill="FFFFFF"/>
          <w:lang w:eastAsia="ru-RU"/>
        </w:rPr>
        <w:t>–</w:t>
      </w:r>
      <w:r w:rsidRPr="00444CC6">
        <w:rPr>
          <w:b/>
          <w:bCs/>
          <w:szCs w:val="28"/>
          <w:shd w:val="clear" w:color="auto" w:fill="FFFFFF"/>
          <w:lang w:eastAsia="ru-RU"/>
        </w:rPr>
        <w:t xml:space="preserve"> Россия</w:t>
      </w:r>
    </w:p>
    <w:p w14:paraId="1555B5A0" w14:textId="77777777" w:rsidR="00775C24" w:rsidRPr="00444CC6" w:rsidRDefault="00775C24" w:rsidP="00BD3D8A">
      <w:pPr>
        <w:spacing w:line="276" w:lineRule="auto"/>
        <w:ind w:firstLine="709"/>
        <w:rPr>
          <w:b/>
          <w:bCs/>
          <w:szCs w:val="28"/>
          <w:shd w:val="clear" w:color="auto" w:fill="FFFFFF"/>
          <w:lang w:eastAsia="ru-RU"/>
        </w:rPr>
      </w:pPr>
    </w:p>
    <w:p w14:paraId="142565E9" w14:textId="0001AD5B" w:rsidR="00FA37DF" w:rsidRPr="00444CC6" w:rsidRDefault="00343FEE" w:rsidP="00775816">
      <w:pPr>
        <w:spacing w:line="276" w:lineRule="auto"/>
        <w:rPr>
          <w:rFonts w:eastAsia="等线"/>
        </w:rPr>
      </w:pPr>
      <w:r>
        <w:rPr>
          <w:rFonts w:eastAsia="等线"/>
          <w:noProof/>
        </w:rPr>
        <w:drawing>
          <wp:inline distT="0" distB="0" distL="0" distR="0" wp14:anchorId="3CAA2E76" wp14:editId="1E2EAF24">
            <wp:extent cx="6026785" cy="6917690"/>
            <wp:effectExtent l="0" t="0" r="0" b="0"/>
            <wp:docPr id="21" name="Рисунок 3" descr="表格&#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表格&#10;&#10;中度可信度描述已自动生成"/>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6785" cy="6917690"/>
                    </a:xfrm>
                    <a:prstGeom prst="rect">
                      <a:avLst/>
                    </a:prstGeom>
                    <a:noFill/>
                    <a:ln>
                      <a:noFill/>
                    </a:ln>
                  </pic:spPr>
                </pic:pic>
              </a:graphicData>
            </a:graphic>
          </wp:inline>
        </w:drawing>
      </w:r>
    </w:p>
    <w:p w14:paraId="79C36A9E" w14:textId="77777777" w:rsidR="000A79F5" w:rsidRPr="00444CC6" w:rsidRDefault="000A79F5" w:rsidP="00BD3D8A">
      <w:pPr>
        <w:widowControl/>
        <w:spacing w:line="276" w:lineRule="auto"/>
        <w:ind w:firstLine="709"/>
        <w:rPr>
          <w:rFonts w:eastAsia="等线"/>
        </w:rPr>
      </w:pPr>
      <w:r w:rsidRPr="00444CC6">
        <w:rPr>
          <w:rFonts w:eastAsia="等线"/>
        </w:rPr>
        <w:br w:type="page"/>
      </w:r>
    </w:p>
    <w:p w14:paraId="58DE1A78" w14:textId="77777777" w:rsidR="00FA37DF" w:rsidRPr="00444CC6" w:rsidRDefault="00FA37DF" w:rsidP="00BD3D8A">
      <w:pPr>
        <w:spacing w:line="276" w:lineRule="auto"/>
        <w:ind w:firstLine="709"/>
        <w:rPr>
          <w:rFonts w:eastAsia="等线"/>
        </w:rPr>
      </w:pPr>
    </w:p>
    <w:p w14:paraId="5BAA5D29" w14:textId="77777777" w:rsidR="000A79F5" w:rsidRPr="00444CC6" w:rsidRDefault="000A79F5" w:rsidP="00BD3D8A">
      <w:pPr>
        <w:spacing w:line="276" w:lineRule="auto"/>
        <w:ind w:firstLine="709"/>
        <w:rPr>
          <w:b/>
          <w:bCs/>
          <w:szCs w:val="28"/>
          <w:shd w:val="clear" w:color="auto" w:fill="FFFFFF"/>
          <w:lang w:eastAsia="ru-RU"/>
        </w:rPr>
      </w:pPr>
      <w:r w:rsidRPr="00444CC6">
        <w:rPr>
          <w:b/>
          <w:bCs/>
          <w:szCs w:val="28"/>
          <w:shd w:val="clear" w:color="auto" w:fill="FFFFFF"/>
          <w:lang w:eastAsia="ru-RU"/>
        </w:rPr>
        <w:t>Рис.1</w:t>
      </w:r>
      <w:r w:rsidR="00775C24" w:rsidRPr="00444CC6">
        <w:rPr>
          <w:b/>
          <w:bCs/>
          <w:szCs w:val="28"/>
          <w:shd w:val="clear" w:color="auto" w:fill="FFFFFF"/>
          <w:lang w:eastAsia="ru-RU"/>
        </w:rPr>
        <w:t>5</w:t>
      </w:r>
      <w:r w:rsidRPr="00444CC6">
        <w:rPr>
          <w:b/>
          <w:bCs/>
          <w:szCs w:val="28"/>
          <w:shd w:val="clear" w:color="auto" w:fill="FFFFFF"/>
          <w:lang w:eastAsia="ru-RU"/>
        </w:rPr>
        <w:t xml:space="preserve"> корреляционный анализ общей группы - Китай</w:t>
      </w:r>
    </w:p>
    <w:p w14:paraId="31C4D97E" w14:textId="77777777" w:rsidR="00FA37DF" w:rsidRPr="00444CC6" w:rsidRDefault="00FA37DF" w:rsidP="00BD3D8A">
      <w:pPr>
        <w:spacing w:line="276" w:lineRule="auto"/>
        <w:ind w:firstLine="709"/>
        <w:rPr>
          <w:rFonts w:eastAsia="等线"/>
        </w:rPr>
      </w:pPr>
    </w:p>
    <w:p w14:paraId="67D88A51" w14:textId="5589C014" w:rsidR="00775C24" w:rsidRPr="00444CC6" w:rsidRDefault="00343FEE" w:rsidP="00775816">
      <w:pPr>
        <w:spacing w:line="276" w:lineRule="auto"/>
        <w:rPr>
          <w:rFonts w:eastAsia="等线"/>
        </w:rPr>
      </w:pPr>
      <w:r>
        <w:rPr>
          <w:rFonts w:eastAsia="等线"/>
          <w:noProof/>
        </w:rPr>
        <w:drawing>
          <wp:inline distT="0" distB="0" distL="0" distR="0" wp14:anchorId="67C53783" wp14:editId="3C02E14B">
            <wp:extent cx="6026785" cy="6885940"/>
            <wp:effectExtent l="0" t="0" r="0" b="0"/>
            <wp:docPr id="22" name="Рисунок 2"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表格&#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6785" cy="6885940"/>
                    </a:xfrm>
                    <a:prstGeom prst="rect">
                      <a:avLst/>
                    </a:prstGeom>
                    <a:noFill/>
                    <a:ln>
                      <a:noFill/>
                    </a:ln>
                  </pic:spPr>
                </pic:pic>
              </a:graphicData>
            </a:graphic>
          </wp:inline>
        </w:drawing>
      </w:r>
    </w:p>
    <w:p w14:paraId="793F3391" w14:textId="77777777" w:rsidR="00775C24" w:rsidRPr="00444CC6" w:rsidRDefault="00775C24" w:rsidP="00BD3D8A">
      <w:pPr>
        <w:widowControl/>
        <w:spacing w:line="276" w:lineRule="auto"/>
        <w:ind w:firstLine="709"/>
        <w:rPr>
          <w:rFonts w:eastAsia="等线"/>
        </w:rPr>
      </w:pPr>
      <w:r w:rsidRPr="00444CC6">
        <w:rPr>
          <w:rFonts w:eastAsia="等线"/>
        </w:rPr>
        <w:br w:type="page"/>
      </w:r>
    </w:p>
    <w:p w14:paraId="08AA4255" w14:textId="77777777" w:rsidR="000A79F5" w:rsidRPr="00444CC6" w:rsidRDefault="000A79F5" w:rsidP="00BD3D8A">
      <w:pPr>
        <w:spacing w:line="276" w:lineRule="auto"/>
        <w:ind w:firstLine="709"/>
        <w:rPr>
          <w:rFonts w:eastAsia="等线"/>
        </w:rPr>
      </w:pPr>
    </w:p>
    <w:p w14:paraId="06BF65B7" w14:textId="77777777" w:rsidR="00775C24" w:rsidRPr="00444CC6" w:rsidRDefault="00775C24" w:rsidP="00BD3D8A">
      <w:pPr>
        <w:spacing w:line="276" w:lineRule="auto"/>
        <w:ind w:firstLine="709"/>
        <w:rPr>
          <w:b/>
          <w:bCs/>
          <w:szCs w:val="28"/>
          <w:shd w:val="clear" w:color="auto" w:fill="FFFFFF"/>
          <w:lang w:eastAsia="ru-RU"/>
        </w:rPr>
      </w:pPr>
      <w:r w:rsidRPr="00444CC6">
        <w:rPr>
          <w:b/>
          <w:bCs/>
          <w:szCs w:val="28"/>
          <w:shd w:val="clear" w:color="auto" w:fill="FFFFFF"/>
          <w:lang w:eastAsia="ru-RU"/>
        </w:rPr>
        <w:t>Рис.16 корреляционный анализ каждой группы - Китай</w:t>
      </w:r>
    </w:p>
    <w:p w14:paraId="77ADBEBF" w14:textId="77777777" w:rsidR="000A79F5" w:rsidRPr="00444CC6" w:rsidRDefault="000A79F5" w:rsidP="00BD3D8A">
      <w:pPr>
        <w:spacing w:line="276" w:lineRule="auto"/>
        <w:ind w:firstLine="709"/>
        <w:rPr>
          <w:rFonts w:eastAsia="等线"/>
        </w:rPr>
      </w:pPr>
    </w:p>
    <w:p w14:paraId="5F7B981A" w14:textId="2AFDAAC4" w:rsidR="00FA37DF" w:rsidRPr="00444CC6" w:rsidRDefault="00343FEE" w:rsidP="00BD3D8A">
      <w:pPr>
        <w:spacing w:line="276" w:lineRule="auto"/>
        <w:ind w:firstLine="709"/>
        <w:rPr>
          <w:rFonts w:eastAsia="等线"/>
        </w:rPr>
      </w:pPr>
      <w:r>
        <w:rPr>
          <w:rFonts w:eastAsia="等线"/>
          <w:noProof/>
        </w:rPr>
        <w:drawing>
          <wp:inline distT="0" distB="0" distL="0" distR="0" wp14:anchorId="13EF83D8" wp14:editId="162BD7AC">
            <wp:extent cx="6026785" cy="7299325"/>
            <wp:effectExtent l="0" t="0" r="0" b="0"/>
            <wp:docPr id="23" name="Рисунок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图形用户界面, 应用程序&#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6785" cy="7299325"/>
                    </a:xfrm>
                    <a:prstGeom prst="rect">
                      <a:avLst/>
                    </a:prstGeom>
                    <a:noFill/>
                    <a:ln>
                      <a:noFill/>
                    </a:ln>
                  </pic:spPr>
                </pic:pic>
              </a:graphicData>
            </a:graphic>
          </wp:inline>
        </w:drawing>
      </w:r>
    </w:p>
    <w:sectPr w:rsidR="00FA37DF" w:rsidRPr="00444CC6" w:rsidSect="0044155B">
      <w:headerReference w:type="default" r:id="rId25"/>
      <w:pgSz w:w="11906" w:h="16838"/>
      <w:pgMar w:top="1560" w:right="991" w:bottom="1418" w:left="1701" w:header="454" w:footer="113" w:gutter="0"/>
      <w:cols w:space="425"/>
      <w:titlePg/>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67273" w14:textId="77777777" w:rsidR="00984BCF" w:rsidRDefault="00984BCF" w:rsidP="00F04DA1">
      <w:r>
        <w:separator/>
      </w:r>
    </w:p>
  </w:endnote>
  <w:endnote w:type="continuationSeparator" w:id="0">
    <w:p w14:paraId="47E0F64E" w14:textId="77777777" w:rsidR="00984BCF" w:rsidRDefault="00984BCF" w:rsidP="00F04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F982D" w14:textId="77777777" w:rsidR="00984BCF" w:rsidRDefault="00984BCF" w:rsidP="00F04DA1">
      <w:r>
        <w:separator/>
      </w:r>
    </w:p>
  </w:footnote>
  <w:footnote w:type="continuationSeparator" w:id="0">
    <w:p w14:paraId="11930B2F" w14:textId="77777777" w:rsidR="00984BCF" w:rsidRDefault="00984BCF" w:rsidP="00F04DA1">
      <w:r>
        <w:continuationSeparator/>
      </w:r>
    </w:p>
  </w:footnote>
  <w:footnote w:id="1">
    <w:p w14:paraId="218E0060" w14:textId="77777777" w:rsidR="007F3407" w:rsidRPr="00BD3D8A" w:rsidRDefault="007F3407" w:rsidP="00BD3D8A">
      <w:pPr>
        <w:pStyle w:val="af"/>
        <w:jc w:val="both"/>
        <w:rPr>
          <w:rFonts w:asciiTheme="majorBidi"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Сюй </w:t>
      </w:r>
      <w:proofErr w:type="spellStart"/>
      <w:r w:rsidRPr="00BD3D8A">
        <w:rPr>
          <w:rFonts w:asciiTheme="majorBidi" w:hAnsiTheme="majorBidi" w:cstheme="majorBidi"/>
          <w:sz w:val="24"/>
          <w:szCs w:val="24"/>
          <w:lang w:val="ru-RU"/>
        </w:rPr>
        <w:t>Хунсюй</w:t>
      </w:r>
      <w:proofErr w:type="spellEnd"/>
      <w:r w:rsidRPr="00BD3D8A">
        <w:rPr>
          <w:rFonts w:asciiTheme="majorBidi" w:hAnsiTheme="majorBidi" w:cstheme="majorBidi"/>
          <w:sz w:val="24"/>
          <w:szCs w:val="24"/>
          <w:lang w:val="ru-RU"/>
        </w:rPr>
        <w:t>. Обзор исследований базовых социальных ценностей в стране и за рубежом, Китайский горно-технологический университет, 2013</w:t>
      </w:r>
      <w:r w:rsidR="00104A54" w:rsidRPr="00BD3D8A">
        <w:rPr>
          <w:rFonts w:asciiTheme="majorBidi" w:hAnsiTheme="majorBidi" w:cstheme="majorBidi"/>
          <w:sz w:val="24"/>
          <w:szCs w:val="24"/>
          <w:lang w:val="ru-RU"/>
        </w:rPr>
        <w:t>. №</w:t>
      </w:r>
      <w:r w:rsidRPr="00BD3D8A">
        <w:rPr>
          <w:rFonts w:asciiTheme="majorBidi" w:hAnsiTheme="majorBidi" w:cstheme="majorBidi"/>
          <w:sz w:val="24"/>
          <w:szCs w:val="24"/>
          <w:lang w:val="ru-RU"/>
        </w:rPr>
        <w:t>10.</w:t>
      </w:r>
    </w:p>
  </w:footnote>
  <w:footnote w:id="2">
    <w:p w14:paraId="5FB134EB" w14:textId="77777777" w:rsidR="007F3407" w:rsidRPr="00BD3D8A" w:rsidRDefault="007F3407" w:rsidP="00BD3D8A">
      <w:pPr>
        <w:pStyle w:val="af"/>
        <w:jc w:val="both"/>
        <w:rPr>
          <w:rFonts w:asciiTheme="majorBidi" w:eastAsia="等线" w:hAnsiTheme="majorBidi" w:cstheme="majorBidi"/>
          <w:sz w:val="24"/>
          <w:szCs w:val="24"/>
          <w:lang w:val="ru-RU" w:eastAsia="zh-CN"/>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Ян Гошу. Ценности студентов китайских университетов.</w:t>
      </w:r>
      <w:r w:rsidR="00CA0A4A" w:rsidRPr="00BD3D8A">
        <w:rPr>
          <w:rFonts w:asciiTheme="majorBidi" w:hAnsiTheme="majorBidi" w:cstheme="majorBidi"/>
          <w:sz w:val="24"/>
          <w:szCs w:val="24"/>
          <w:lang w:val="ru-RU"/>
        </w:rPr>
        <w:t xml:space="preserve"> Тайбэй: Институт этнологии, </w:t>
      </w:r>
      <w:proofErr w:type="spellStart"/>
      <w:r w:rsidR="00CA0A4A" w:rsidRPr="00BD3D8A">
        <w:rPr>
          <w:rFonts w:asciiTheme="majorBidi" w:hAnsiTheme="majorBidi" w:cstheme="majorBidi"/>
          <w:sz w:val="24"/>
          <w:szCs w:val="24"/>
          <w:lang w:val="ru-RU"/>
        </w:rPr>
        <w:t>Academia</w:t>
      </w:r>
      <w:proofErr w:type="spellEnd"/>
      <w:r w:rsidR="00CA0A4A" w:rsidRPr="00BD3D8A">
        <w:rPr>
          <w:rFonts w:asciiTheme="majorBidi" w:hAnsiTheme="majorBidi" w:cstheme="majorBidi"/>
          <w:sz w:val="24"/>
          <w:szCs w:val="24"/>
          <w:lang w:val="ru-RU"/>
        </w:rPr>
        <w:t xml:space="preserve"> </w:t>
      </w:r>
      <w:proofErr w:type="spellStart"/>
      <w:r w:rsidR="00CA0A4A" w:rsidRPr="00BD3D8A">
        <w:rPr>
          <w:rFonts w:asciiTheme="majorBidi" w:hAnsiTheme="majorBidi" w:cstheme="majorBidi"/>
          <w:sz w:val="24"/>
          <w:szCs w:val="24"/>
          <w:lang w:val="ru-RU"/>
        </w:rPr>
        <w:t>Sinica</w:t>
      </w:r>
      <w:proofErr w:type="spellEnd"/>
      <w:r w:rsidR="00D3497A" w:rsidRPr="00BD3D8A">
        <w:rPr>
          <w:rFonts w:asciiTheme="majorBidi" w:hAnsiTheme="majorBidi" w:cstheme="majorBidi"/>
          <w:sz w:val="24"/>
          <w:szCs w:val="24"/>
          <w:lang w:val="ru-RU"/>
        </w:rPr>
        <w:t xml:space="preserve">, </w:t>
      </w:r>
      <w:r w:rsidRPr="00BD3D8A">
        <w:rPr>
          <w:rFonts w:asciiTheme="majorBidi" w:hAnsiTheme="majorBidi" w:cstheme="majorBidi"/>
          <w:sz w:val="24"/>
          <w:szCs w:val="24"/>
          <w:lang w:val="ru-RU"/>
        </w:rPr>
        <w:t>1988.</w:t>
      </w:r>
    </w:p>
  </w:footnote>
  <w:footnote w:id="3">
    <w:p w14:paraId="2C48179B" w14:textId="795456F9" w:rsidR="007F3407" w:rsidRPr="00BD3D8A" w:rsidRDefault="007F3407" w:rsidP="00BD3D8A">
      <w:pPr>
        <w:pStyle w:val="af"/>
        <w:jc w:val="both"/>
        <w:rPr>
          <w:rFonts w:asciiTheme="majorBidi" w:eastAsia="等线" w:hAnsiTheme="majorBidi" w:cstheme="majorBidi"/>
          <w:sz w:val="24"/>
          <w:szCs w:val="24"/>
          <w:lang w:val="ru-RU" w:eastAsia="zh-CN"/>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Линь Чунь. </w:t>
      </w:r>
      <w:r w:rsidR="003B6462" w:rsidRPr="00BD3D8A">
        <w:rPr>
          <w:rFonts w:asciiTheme="majorBidi" w:hAnsiTheme="majorBidi" w:cstheme="majorBidi"/>
          <w:sz w:val="24"/>
          <w:szCs w:val="24"/>
          <w:lang w:val="ru-RU"/>
        </w:rPr>
        <w:t>П</w:t>
      </w:r>
      <w:r w:rsidRPr="00BD3D8A">
        <w:rPr>
          <w:rFonts w:asciiTheme="majorBidi" w:hAnsiTheme="majorBidi" w:cstheme="majorBidi"/>
          <w:sz w:val="24"/>
          <w:szCs w:val="24"/>
          <w:lang w:val="ru-RU"/>
        </w:rPr>
        <w:t>редварительное исследование различий в китайских ценностях</w:t>
      </w:r>
      <w:r w:rsidR="00125DF1" w:rsidRPr="00BD3D8A">
        <w:rPr>
          <w:rFonts w:asciiTheme="majorBidi" w:hAnsiTheme="majorBidi" w:cstheme="majorBidi"/>
          <w:sz w:val="24"/>
          <w:szCs w:val="24"/>
          <w:lang w:val="ru-RU"/>
        </w:rPr>
        <w:t>. Пекин</w:t>
      </w:r>
      <w:r w:rsidR="00041E15" w:rsidRPr="00BD3D8A">
        <w:rPr>
          <w:rFonts w:asciiTheme="majorBidi" w:hAnsiTheme="majorBidi" w:cstheme="majorBidi"/>
          <w:sz w:val="24"/>
          <w:szCs w:val="24"/>
          <w:lang w:val="ru-RU"/>
        </w:rPr>
        <w:t xml:space="preserve">, </w:t>
      </w:r>
      <w:r w:rsidRPr="00BD3D8A">
        <w:rPr>
          <w:rFonts w:asciiTheme="majorBidi" w:hAnsiTheme="majorBidi" w:cstheme="majorBidi"/>
          <w:sz w:val="24"/>
          <w:szCs w:val="24"/>
          <w:lang w:val="ru-RU"/>
        </w:rPr>
        <w:t>1991.</w:t>
      </w:r>
    </w:p>
  </w:footnote>
  <w:footnote w:id="4">
    <w:p w14:paraId="64BE4EED" w14:textId="460F106A" w:rsidR="007F3407" w:rsidRPr="00BD3D8A" w:rsidRDefault="007F3407" w:rsidP="00BD3D8A">
      <w:pPr>
        <w:pStyle w:val="af"/>
        <w:jc w:val="both"/>
        <w:rPr>
          <w:rFonts w:asciiTheme="majorBidi" w:eastAsia="等线" w:hAnsiTheme="majorBidi" w:cstheme="majorBidi"/>
          <w:sz w:val="24"/>
          <w:szCs w:val="24"/>
          <w:lang w:val="ru-RU" w:eastAsia="zh-CN"/>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Чжу Цянь. </w:t>
      </w:r>
      <w:r w:rsidR="00104B01" w:rsidRPr="00BD3D8A">
        <w:rPr>
          <w:rFonts w:asciiTheme="majorBidi" w:hAnsiTheme="majorBidi" w:cstheme="majorBidi"/>
          <w:sz w:val="24"/>
          <w:szCs w:val="24"/>
          <w:lang w:val="ru-RU"/>
        </w:rPr>
        <w:t>И</w:t>
      </w:r>
      <w:r w:rsidRPr="00BD3D8A">
        <w:rPr>
          <w:rFonts w:asciiTheme="majorBidi" w:hAnsiTheme="majorBidi" w:cstheme="majorBidi"/>
          <w:sz w:val="24"/>
          <w:szCs w:val="24"/>
          <w:lang w:val="ru-RU"/>
        </w:rPr>
        <w:t>зучение культурных ценностей в современном материковом Китае, Декларация 1995 года.</w:t>
      </w:r>
    </w:p>
  </w:footnote>
  <w:footnote w:id="5">
    <w:p w14:paraId="73E6CE15" w14:textId="77777777" w:rsidR="007F3407" w:rsidRPr="00BD3D8A" w:rsidRDefault="007F3407" w:rsidP="00BD3D8A">
      <w:pPr>
        <w:pStyle w:val="af"/>
        <w:jc w:val="both"/>
        <w:rPr>
          <w:rFonts w:asciiTheme="majorBidi" w:eastAsia="等线" w:hAnsiTheme="majorBidi" w:cstheme="majorBidi"/>
          <w:sz w:val="24"/>
          <w:szCs w:val="24"/>
          <w:lang w:val="ru-RU" w:eastAsia="zh-CN"/>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Ян </w:t>
      </w:r>
      <w:proofErr w:type="spellStart"/>
      <w:r w:rsidRPr="00BD3D8A">
        <w:rPr>
          <w:rFonts w:asciiTheme="majorBidi" w:hAnsiTheme="majorBidi" w:cstheme="majorBidi"/>
          <w:sz w:val="24"/>
          <w:szCs w:val="24"/>
          <w:lang w:val="ru-RU"/>
        </w:rPr>
        <w:t>Чжунфан</w:t>
      </w:r>
      <w:proofErr w:type="spellEnd"/>
      <w:r w:rsidRPr="00BD3D8A">
        <w:rPr>
          <w:rFonts w:asciiTheme="majorBidi" w:hAnsiTheme="majorBidi" w:cstheme="majorBidi"/>
          <w:sz w:val="24"/>
          <w:szCs w:val="24"/>
          <w:lang w:val="ru-RU"/>
        </w:rPr>
        <w:t>. Китайский народ, китайское сердце - личность и общество</w:t>
      </w:r>
      <w:r w:rsidR="00AF4238" w:rsidRPr="00BD3D8A">
        <w:rPr>
          <w:rFonts w:asciiTheme="majorBidi" w:hAnsiTheme="majorBidi" w:cstheme="majorBidi"/>
          <w:sz w:val="24"/>
          <w:szCs w:val="24"/>
          <w:lang w:val="ru-RU"/>
        </w:rPr>
        <w:t>.</w:t>
      </w:r>
      <w:r w:rsidRPr="00BD3D8A">
        <w:rPr>
          <w:rFonts w:asciiTheme="majorBidi" w:hAnsiTheme="majorBidi" w:cstheme="majorBidi"/>
          <w:sz w:val="24"/>
          <w:szCs w:val="24"/>
          <w:lang w:val="ru-RU"/>
        </w:rPr>
        <w:t xml:space="preserve"> </w:t>
      </w:r>
      <w:r w:rsidR="0046715E" w:rsidRPr="00BD3D8A">
        <w:rPr>
          <w:rFonts w:asciiTheme="majorBidi" w:hAnsiTheme="majorBidi" w:cstheme="majorBidi"/>
          <w:sz w:val="24"/>
          <w:szCs w:val="24"/>
          <w:lang w:val="ru-RU"/>
        </w:rPr>
        <w:t>Тайбэй</w:t>
      </w:r>
      <w:r w:rsidR="00AF4238" w:rsidRPr="00BD3D8A">
        <w:rPr>
          <w:rFonts w:asciiTheme="majorBidi" w:hAnsiTheme="majorBidi" w:cstheme="majorBidi"/>
          <w:sz w:val="24"/>
          <w:szCs w:val="24"/>
          <w:lang w:val="ru-RU"/>
        </w:rPr>
        <w:t xml:space="preserve">, издательство </w:t>
      </w:r>
      <w:proofErr w:type="spellStart"/>
      <w:r w:rsidR="00AF4238" w:rsidRPr="00BD3D8A">
        <w:rPr>
          <w:rFonts w:asciiTheme="majorBidi" w:hAnsiTheme="majorBidi" w:cstheme="majorBidi"/>
          <w:sz w:val="24"/>
          <w:szCs w:val="24"/>
          <w:lang w:val="ru-RU"/>
        </w:rPr>
        <w:t>тайбэй</w:t>
      </w:r>
      <w:proofErr w:type="spellEnd"/>
      <w:r w:rsidR="00AF4238" w:rsidRPr="00BD3D8A">
        <w:rPr>
          <w:rFonts w:asciiTheme="majorBidi" w:hAnsiTheme="majorBidi" w:cstheme="majorBidi"/>
          <w:sz w:val="24"/>
          <w:szCs w:val="24"/>
          <w:lang w:val="ru-RU"/>
        </w:rPr>
        <w:t xml:space="preserve"> </w:t>
      </w:r>
      <w:proofErr w:type="spellStart"/>
      <w:r w:rsidR="0046715E" w:rsidRPr="00BD3D8A">
        <w:rPr>
          <w:rFonts w:asciiTheme="majorBidi" w:hAnsiTheme="majorBidi" w:cstheme="majorBidi"/>
          <w:sz w:val="24"/>
          <w:szCs w:val="24"/>
        </w:rPr>
        <w:t>Yuanliu</w:t>
      </w:r>
      <w:proofErr w:type="spellEnd"/>
      <w:r w:rsidR="0046715E" w:rsidRPr="00BD3D8A">
        <w:rPr>
          <w:rFonts w:asciiTheme="majorBidi" w:hAnsiTheme="majorBidi" w:cstheme="majorBidi"/>
          <w:sz w:val="24"/>
          <w:szCs w:val="24"/>
          <w:lang w:val="ru-RU"/>
        </w:rPr>
        <w:t xml:space="preserve"> </w:t>
      </w:r>
      <w:r w:rsidR="0046715E" w:rsidRPr="00BD3D8A">
        <w:rPr>
          <w:rFonts w:asciiTheme="majorBidi" w:hAnsiTheme="majorBidi" w:cstheme="majorBidi"/>
          <w:sz w:val="24"/>
          <w:szCs w:val="24"/>
        </w:rPr>
        <w:t>Publishing</w:t>
      </w:r>
      <w:r w:rsidR="0046715E" w:rsidRPr="00BD3D8A">
        <w:rPr>
          <w:rFonts w:asciiTheme="majorBidi" w:hAnsiTheme="majorBidi" w:cstheme="majorBidi"/>
          <w:sz w:val="24"/>
          <w:szCs w:val="24"/>
          <w:lang w:val="ru-RU"/>
        </w:rPr>
        <w:t>.</w:t>
      </w:r>
      <w:r w:rsidRPr="00BD3D8A">
        <w:rPr>
          <w:rFonts w:asciiTheme="majorBidi" w:hAnsiTheme="majorBidi" w:cstheme="majorBidi"/>
          <w:sz w:val="24"/>
          <w:szCs w:val="24"/>
          <w:lang w:val="ru-RU"/>
        </w:rPr>
        <w:t>1994 г.</w:t>
      </w:r>
    </w:p>
  </w:footnote>
  <w:footnote w:id="6">
    <w:p w14:paraId="787D02B9" w14:textId="77777777" w:rsidR="007F3407" w:rsidRPr="00BD3D8A" w:rsidRDefault="007F3407" w:rsidP="00BD3D8A">
      <w:pPr>
        <w:pStyle w:val="af"/>
        <w:jc w:val="both"/>
        <w:rPr>
          <w:rFonts w:asciiTheme="majorBidi" w:eastAsia="等线" w:hAnsiTheme="majorBidi" w:cstheme="majorBidi"/>
          <w:sz w:val="24"/>
          <w:szCs w:val="24"/>
          <w:lang w:val="ru-RU" w:eastAsia="zh-CN"/>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Ян </w:t>
      </w:r>
      <w:proofErr w:type="spellStart"/>
      <w:r w:rsidRPr="00BD3D8A">
        <w:rPr>
          <w:rFonts w:asciiTheme="majorBidi" w:hAnsiTheme="majorBidi" w:cstheme="majorBidi"/>
          <w:sz w:val="24"/>
          <w:szCs w:val="24"/>
          <w:lang w:val="ru-RU"/>
        </w:rPr>
        <w:t>Чжунфан</w:t>
      </w:r>
      <w:proofErr w:type="spellEnd"/>
      <w:r w:rsidRPr="00BD3D8A">
        <w:rPr>
          <w:rFonts w:asciiTheme="majorBidi" w:hAnsiTheme="majorBidi" w:cstheme="majorBidi"/>
          <w:sz w:val="24"/>
          <w:szCs w:val="24"/>
          <w:lang w:val="ru-RU"/>
        </w:rPr>
        <w:t>. Действительно ли китайцы коллективисты? -А тест системы ценностей китайской культуры</w:t>
      </w:r>
      <w:r w:rsidR="003D6757" w:rsidRPr="00BD3D8A">
        <w:rPr>
          <w:rFonts w:asciiTheme="majorBidi" w:hAnsiTheme="majorBidi" w:cstheme="majorBidi"/>
          <w:sz w:val="24"/>
          <w:szCs w:val="24"/>
          <w:lang w:val="ru-RU"/>
        </w:rPr>
        <w:t>.</w:t>
      </w:r>
      <w:r w:rsidR="00075E2D" w:rsidRPr="00BD3D8A">
        <w:rPr>
          <w:rFonts w:asciiTheme="majorBidi" w:hAnsiTheme="majorBidi" w:cstheme="majorBidi"/>
          <w:sz w:val="24"/>
          <w:szCs w:val="24"/>
          <w:lang w:val="ru-RU"/>
        </w:rPr>
        <w:t xml:space="preserve"> Тайбэй, издательство </w:t>
      </w:r>
      <w:proofErr w:type="spellStart"/>
      <w:r w:rsidR="00075E2D" w:rsidRPr="00BD3D8A">
        <w:rPr>
          <w:rFonts w:asciiTheme="majorBidi" w:hAnsiTheme="majorBidi" w:cstheme="majorBidi"/>
          <w:sz w:val="24"/>
          <w:szCs w:val="24"/>
          <w:lang w:val="ru-RU"/>
        </w:rPr>
        <w:t>тайбэй</w:t>
      </w:r>
      <w:proofErr w:type="spellEnd"/>
      <w:r w:rsidR="00075E2D" w:rsidRPr="00BD3D8A">
        <w:rPr>
          <w:rFonts w:asciiTheme="majorBidi" w:hAnsiTheme="majorBidi" w:cstheme="majorBidi"/>
          <w:sz w:val="24"/>
          <w:szCs w:val="24"/>
          <w:lang w:val="ru-RU"/>
        </w:rPr>
        <w:t xml:space="preserve"> </w:t>
      </w:r>
      <w:proofErr w:type="spellStart"/>
      <w:r w:rsidR="00075E2D" w:rsidRPr="00BD3D8A">
        <w:rPr>
          <w:rFonts w:asciiTheme="majorBidi" w:hAnsiTheme="majorBidi" w:cstheme="majorBidi"/>
          <w:sz w:val="24"/>
          <w:szCs w:val="24"/>
        </w:rPr>
        <w:t>Yuanliu</w:t>
      </w:r>
      <w:proofErr w:type="spellEnd"/>
      <w:r w:rsidR="00075E2D" w:rsidRPr="00BD3D8A">
        <w:rPr>
          <w:rFonts w:asciiTheme="majorBidi" w:hAnsiTheme="majorBidi" w:cstheme="majorBidi"/>
          <w:sz w:val="24"/>
          <w:szCs w:val="24"/>
          <w:lang w:val="ru-RU"/>
        </w:rPr>
        <w:t xml:space="preserve"> </w:t>
      </w:r>
      <w:r w:rsidR="00075E2D" w:rsidRPr="00BD3D8A">
        <w:rPr>
          <w:rFonts w:asciiTheme="majorBidi" w:hAnsiTheme="majorBidi" w:cstheme="majorBidi"/>
          <w:sz w:val="24"/>
          <w:szCs w:val="24"/>
        </w:rPr>
        <w:t>Publishing</w:t>
      </w:r>
      <w:r w:rsidR="00075E2D" w:rsidRPr="00BD3D8A">
        <w:rPr>
          <w:rFonts w:asciiTheme="majorBidi" w:hAnsiTheme="majorBidi" w:cstheme="majorBidi"/>
          <w:sz w:val="24"/>
          <w:szCs w:val="24"/>
          <w:lang w:val="ru-RU"/>
        </w:rPr>
        <w:t xml:space="preserve">. </w:t>
      </w:r>
      <w:r w:rsidRPr="00BD3D8A">
        <w:rPr>
          <w:rFonts w:asciiTheme="majorBidi" w:hAnsiTheme="majorBidi" w:cstheme="majorBidi"/>
          <w:sz w:val="24"/>
          <w:szCs w:val="24"/>
          <w:lang w:val="ru-RU"/>
        </w:rPr>
        <w:t>1994 г.</w:t>
      </w:r>
    </w:p>
  </w:footnote>
  <w:footnote w:id="7">
    <w:p w14:paraId="6EDE603A" w14:textId="77777777" w:rsidR="007F3407" w:rsidRPr="00BD3D8A" w:rsidRDefault="007F3407" w:rsidP="00BD3D8A">
      <w:pPr>
        <w:pStyle w:val="af"/>
        <w:jc w:val="both"/>
        <w:rPr>
          <w:rFonts w:asciiTheme="majorBidi" w:eastAsia="等线" w:hAnsiTheme="majorBidi" w:cstheme="majorBidi"/>
          <w:sz w:val="24"/>
          <w:szCs w:val="24"/>
          <w:lang w:val="ru-RU" w:eastAsia="zh-CN"/>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Хуан </w:t>
      </w:r>
      <w:proofErr w:type="spellStart"/>
      <w:r w:rsidRPr="00BD3D8A">
        <w:rPr>
          <w:rFonts w:asciiTheme="majorBidi" w:hAnsiTheme="majorBidi" w:cstheme="majorBidi"/>
          <w:sz w:val="24"/>
          <w:szCs w:val="24"/>
          <w:lang w:val="ru-RU"/>
        </w:rPr>
        <w:t>Гуанго</w:t>
      </w:r>
      <w:proofErr w:type="spellEnd"/>
      <w:r w:rsidRPr="00BD3D8A">
        <w:rPr>
          <w:rFonts w:asciiTheme="majorBidi" w:hAnsiTheme="majorBidi" w:cstheme="majorBidi"/>
          <w:sz w:val="24"/>
          <w:szCs w:val="24"/>
          <w:lang w:val="ru-RU"/>
        </w:rPr>
        <w:t xml:space="preserve">. Современная трансформация конфуцианских ценностей: теоретический анализ и эмпирическое исследование, </w:t>
      </w:r>
      <w:proofErr w:type="spellStart"/>
      <w:r w:rsidR="009F2CD4" w:rsidRPr="00BD3D8A">
        <w:rPr>
          <w:rFonts w:asciiTheme="majorBidi" w:hAnsiTheme="majorBidi" w:cstheme="majorBidi"/>
          <w:sz w:val="24"/>
          <w:szCs w:val="24"/>
          <w:lang w:val="ru-RU"/>
        </w:rPr>
        <w:t>Тяньцзиньское</w:t>
      </w:r>
      <w:proofErr w:type="spellEnd"/>
      <w:r w:rsidR="009F2CD4" w:rsidRPr="00BD3D8A">
        <w:rPr>
          <w:rFonts w:asciiTheme="majorBidi" w:hAnsiTheme="majorBidi" w:cstheme="majorBidi"/>
          <w:sz w:val="24"/>
          <w:szCs w:val="24"/>
          <w:lang w:val="ru-RU"/>
        </w:rPr>
        <w:t xml:space="preserve"> народное издательство</w:t>
      </w:r>
      <w:r w:rsidR="0082075B" w:rsidRPr="00BD3D8A">
        <w:rPr>
          <w:rFonts w:asciiTheme="majorBidi" w:hAnsiTheme="majorBidi" w:cstheme="majorBidi"/>
          <w:sz w:val="24"/>
          <w:szCs w:val="24"/>
          <w:lang w:val="ru-RU"/>
        </w:rPr>
        <w:t>,</w:t>
      </w:r>
      <w:r w:rsidR="009F2CD4" w:rsidRPr="00BD3D8A">
        <w:rPr>
          <w:rFonts w:asciiTheme="majorBidi" w:hAnsiTheme="majorBidi" w:cstheme="majorBidi"/>
          <w:sz w:val="24"/>
          <w:szCs w:val="24"/>
          <w:lang w:val="ru-RU"/>
        </w:rPr>
        <w:t xml:space="preserve"> </w:t>
      </w:r>
      <w:r w:rsidRPr="00BD3D8A">
        <w:rPr>
          <w:rFonts w:asciiTheme="majorBidi" w:hAnsiTheme="majorBidi" w:cstheme="majorBidi"/>
          <w:sz w:val="24"/>
          <w:szCs w:val="24"/>
          <w:lang w:val="ru-RU"/>
        </w:rPr>
        <w:t>1995.</w:t>
      </w:r>
    </w:p>
  </w:footnote>
  <w:footnote w:id="8">
    <w:p w14:paraId="641E75FF" w14:textId="77777777" w:rsidR="007F3407" w:rsidRPr="00BD3D8A" w:rsidRDefault="007F3407" w:rsidP="00BD3D8A">
      <w:pPr>
        <w:pStyle w:val="af"/>
        <w:jc w:val="both"/>
        <w:rPr>
          <w:rFonts w:asciiTheme="majorBidi"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Сюй </w:t>
      </w:r>
      <w:proofErr w:type="spellStart"/>
      <w:r w:rsidRPr="00BD3D8A">
        <w:rPr>
          <w:rFonts w:asciiTheme="majorBidi" w:hAnsiTheme="majorBidi" w:cstheme="majorBidi"/>
          <w:sz w:val="24"/>
          <w:szCs w:val="24"/>
          <w:lang w:val="ru-RU"/>
        </w:rPr>
        <w:t>Хунсюй</w:t>
      </w:r>
      <w:proofErr w:type="spellEnd"/>
      <w:r w:rsidRPr="00BD3D8A">
        <w:rPr>
          <w:rFonts w:asciiTheme="majorBidi" w:hAnsiTheme="majorBidi" w:cstheme="majorBidi"/>
          <w:sz w:val="24"/>
          <w:szCs w:val="24"/>
          <w:lang w:val="ru-RU"/>
        </w:rPr>
        <w:t>. Обзор исследований основных социальных ценностей в стране и за рубежом, Китайский горно-технологический университет, 2013</w:t>
      </w:r>
      <w:r w:rsidR="0082075B" w:rsidRPr="00BD3D8A">
        <w:rPr>
          <w:rFonts w:asciiTheme="majorBidi" w:hAnsiTheme="majorBidi" w:cstheme="majorBidi"/>
          <w:sz w:val="24"/>
          <w:szCs w:val="24"/>
          <w:lang w:val="ru-RU"/>
        </w:rPr>
        <w:t>. №</w:t>
      </w:r>
      <w:r w:rsidRPr="00BD3D8A">
        <w:rPr>
          <w:rFonts w:asciiTheme="majorBidi" w:hAnsiTheme="majorBidi" w:cstheme="majorBidi"/>
          <w:sz w:val="24"/>
          <w:szCs w:val="24"/>
          <w:lang w:val="ru-RU"/>
        </w:rPr>
        <w:t>10.</w:t>
      </w:r>
    </w:p>
  </w:footnote>
  <w:footnote w:id="9">
    <w:p w14:paraId="7FA1AB3F" w14:textId="77777777" w:rsidR="007F3407" w:rsidRPr="00BD3D8A" w:rsidRDefault="007F3407" w:rsidP="00BD3D8A">
      <w:pPr>
        <w:pStyle w:val="af"/>
        <w:jc w:val="both"/>
        <w:rPr>
          <w:rFonts w:asciiTheme="majorBidi"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Цзинь </w:t>
      </w:r>
      <w:proofErr w:type="spellStart"/>
      <w:r w:rsidRPr="00BD3D8A">
        <w:rPr>
          <w:rFonts w:asciiTheme="majorBidi" w:hAnsiTheme="majorBidi" w:cstheme="majorBidi"/>
          <w:sz w:val="24"/>
          <w:szCs w:val="24"/>
          <w:lang w:val="ru-RU"/>
        </w:rPr>
        <w:t>Шенхуа</w:t>
      </w:r>
      <w:proofErr w:type="spellEnd"/>
      <w:r w:rsidRPr="00BD3D8A">
        <w:rPr>
          <w:rFonts w:asciiTheme="majorBidi" w:hAnsiTheme="majorBidi" w:cstheme="majorBidi"/>
          <w:sz w:val="24"/>
          <w:szCs w:val="24"/>
          <w:lang w:val="ru-RU"/>
        </w:rPr>
        <w:t xml:space="preserve">, Синь </w:t>
      </w:r>
      <w:proofErr w:type="spellStart"/>
      <w:r w:rsidRPr="00BD3D8A">
        <w:rPr>
          <w:rFonts w:asciiTheme="majorBidi" w:hAnsiTheme="majorBidi" w:cstheme="majorBidi"/>
          <w:sz w:val="24"/>
          <w:szCs w:val="24"/>
          <w:lang w:val="ru-RU"/>
        </w:rPr>
        <w:t>Чжиюн</w:t>
      </w:r>
      <w:proofErr w:type="spellEnd"/>
      <w:r w:rsidRPr="00BD3D8A">
        <w:rPr>
          <w:rFonts w:asciiTheme="majorBidi" w:hAnsiTheme="majorBidi" w:cstheme="majorBidi"/>
          <w:sz w:val="24"/>
          <w:szCs w:val="24"/>
          <w:lang w:val="ru-RU"/>
        </w:rPr>
        <w:t>. Текущая ситуация и тенденции развития исследований китайских ценностей Журнал Пекинского педагогического университета (издание по социальным наукам), 2003.</w:t>
      </w:r>
      <w:r w:rsidR="0029342D" w:rsidRPr="00BD3D8A">
        <w:rPr>
          <w:rFonts w:asciiTheme="majorBidi" w:hAnsiTheme="majorBidi" w:cstheme="majorBidi"/>
          <w:sz w:val="24"/>
          <w:szCs w:val="24"/>
          <w:lang w:val="ru-RU"/>
        </w:rPr>
        <w:t xml:space="preserve"> Выпуск 3, </w:t>
      </w:r>
      <w:r w:rsidR="009B5876" w:rsidRPr="00BD3D8A">
        <w:rPr>
          <w:rFonts w:asciiTheme="majorBidi" w:hAnsiTheme="majorBidi" w:cstheme="majorBidi"/>
          <w:sz w:val="24"/>
          <w:szCs w:val="24"/>
          <w:lang w:val="ru-RU"/>
        </w:rPr>
        <w:t>С.56-64.</w:t>
      </w:r>
    </w:p>
  </w:footnote>
  <w:footnote w:id="10">
    <w:p w14:paraId="78339A80" w14:textId="77777777" w:rsidR="007F3407" w:rsidRPr="00BD3D8A" w:rsidRDefault="007F3407" w:rsidP="00BD3D8A">
      <w:pPr>
        <w:pStyle w:val="af"/>
        <w:jc w:val="both"/>
        <w:rPr>
          <w:rFonts w:asciiTheme="majorBidi" w:eastAsia="等线"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Хмырова-</w:t>
      </w:r>
      <w:proofErr w:type="spellStart"/>
      <w:r w:rsidRPr="00BD3D8A">
        <w:rPr>
          <w:rFonts w:asciiTheme="majorBidi" w:hAnsiTheme="majorBidi" w:cstheme="majorBidi"/>
          <w:sz w:val="24"/>
          <w:szCs w:val="24"/>
          <w:lang w:val="ru-RU"/>
        </w:rPr>
        <w:t>Пруель</w:t>
      </w:r>
      <w:proofErr w:type="spellEnd"/>
      <w:r w:rsidRPr="00BD3D8A">
        <w:rPr>
          <w:rFonts w:asciiTheme="majorBidi" w:hAnsiTheme="majorBidi" w:cstheme="majorBidi"/>
          <w:sz w:val="24"/>
          <w:szCs w:val="24"/>
          <w:lang w:val="ru-RU"/>
        </w:rPr>
        <w:t xml:space="preserve"> И.Б. Концепция ценностей В.П. Тугаринова и ценностная проблематика в отечественной социологии (60 - 90-ые годы ХХ века)</w:t>
      </w:r>
      <w:r w:rsidR="002A3C57" w:rsidRPr="00BD3D8A">
        <w:rPr>
          <w:rFonts w:asciiTheme="majorBidi" w:hAnsiTheme="majorBidi" w:cstheme="majorBidi"/>
          <w:sz w:val="24"/>
          <w:szCs w:val="24"/>
          <w:lang w:val="ru-RU"/>
        </w:rPr>
        <w:t xml:space="preserve">. </w:t>
      </w:r>
      <w:r w:rsidR="0020439B" w:rsidRPr="00BD3D8A">
        <w:rPr>
          <w:rFonts w:asciiTheme="majorBidi" w:hAnsiTheme="majorBidi" w:cstheme="majorBidi"/>
          <w:sz w:val="24"/>
          <w:szCs w:val="24"/>
          <w:lang w:val="ru-RU"/>
        </w:rPr>
        <w:t>Д</w:t>
      </w:r>
      <w:r w:rsidR="00C04C30" w:rsidRPr="00BD3D8A">
        <w:rPr>
          <w:rFonts w:asciiTheme="majorBidi" w:hAnsiTheme="majorBidi" w:cstheme="majorBidi"/>
          <w:sz w:val="24"/>
          <w:szCs w:val="24"/>
          <w:lang w:val="ru-RU"/>
        </w:rPr>
        <w:t>иссерта</w:t>
      </w:r>
      <w:r w:rsidR="0034650F" w:rsidRPr="00BD3D8A">
        <w:rPr>
          <w:rFonts w:asciiTheme="majorBidi" w:hAnsiTheme="majorBidi" w:cstheme="majorBidi"/>
          <w:sz w:val="24"/>
          <w:szCs w:val="24"/>
          <w:lang w:val="ru-RU"/>
        </w:rPr>
        <w:t>ция</w:t>
      </w:r>
      <w:r w:rsidR="0020439B" w:rsidRPr="00BD3D8A">
        <w:rPr>
          <w:rFonts w:asciiTheme="majorBidi" w:hAnsiTheme="majorBidi" w:cstheme="majorBidi"/>
          <w:sz w:val="24"/>
          <w:szCs w:val="24"/>
          <w:lang w:val="ru-RU"/>
        </w:rPr>
        <w:t xml:space="preserve"> кандидата социологических наук</w:t>
      </w:r>
      <w:r w:rsidR="00E622A0" w:rsidRPr="00BD3D8A">
        <w:rPr>
          <w:rFonts w:asciiTheme="majorBidi" w:hAnsiTheme="majorBidi" w:cstheme="majorBidi"/>
          <w:sz w:val="24"/>
          <w:szCs w:val="24"/>
          <w:lang w:val="ru-RU"/>
        </w:rPr>
        <w:t xml:space="preserve">, </w:t>
      </w:r>
      <w:r w:rsidR="002A3C57" w:rsidRPr="00BD3D8A">
        <w:rPr>
          <w:rFonts w:asciiTheme="majorBidi" w:hAnsiTheme="majorBidi" w:cstheme="majorBidi"/>
          <w:sz w:val="24"/>
          <w:szCs w:val="24"/>
          <w:lang w:val="ru-RU"/>
        </w:rPr>
        <w:t>Санкт-Петербург</w:t>
      </w:r>
      <w:r w:rsidRPr="00BD3D8A">
        <w:rPr>
          <w:rFonts w:asciiTheme="majorBidi" w:hAnsiTheme="majorBidi" w:cstheme="majorBidi"/>
          <w:sz w:val="24"/>
          <w:szCs w:val="24"/>
          <w:lang w:val="ru-RU"/>
        </w:rPr>
        <w:t>.</w:t>
      </w:r>
      <w:r w:rsidR="00A637AC" w:rsidRPr="00BD3D8A">
        <w:rPr>
          <w:rFonts w:asciiTheme="majorBidi" w:hAnsiTheme="majorBidi" w:cstheme="majorBidi"/>
          <w:sz w:val="24"/>
          <w:szCs w:val="24"/>
          <w:lang w:val="ru-RU"/>
        </w:rPr>
        <w:t xml:space="preserve"> 2002.</w:t>
      </w:r>
    </w:p>
  </w:footnote>
  <w:footnote w:id="11">
    <w:p w14:paraId="6EBB2233" w14:textId="77777777" w:rsidR="007F3407" w:rsidRPr="00BD3D8A" w:rsidRDefault="007F3407" w:rsidP="00BD3D8A">
      <w:pPr>
        <w:pStyle w:val="af"/>
        <w:jc w:val="both"/>
        <w:rPr>
          <w:rFonts w:asciiTheme="majorBidi" w:eastAsia="等线"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w:t>
      </w:r>
      <w:r w:rsidR="00CE666A" w:rsidRPr="00BD3D8A">
        <w:rPr>
          <w:rFonts w:asciiTheme="majorBidi" w:hAnsiTheme="majorBidi" w:cstheme="majorBidi"/>
          <w:sz w:val="24"/>
          <w:szCs w:val="24"/>
          <w:lang w:val="ru-RU"/>
        </w:rPr>
        <w:t xml:space="preserve">Тугаринов </w:t>
      </w:r>
      <w:r w:rsidRPr="00BD3D8A">
        <w:rPr>
          <w:rFonts w:asciiTheme="majorBidi" w:hAnsiTheme="majorBidi" w:cstheme="majorBidi"/>
          <w:sz w:val="24"/>
          <w:szCs w:val="24"/>
          <w:lang w:val="ru-RU"/>
        </w:rPr>
        <w:t>В.П. О ценностях жизни и культуры</w:t>
      </w:r>
      <w:r w:rsidR="001932DF" w:rsidRPr="00BD3D8A">
        <w:rPr>
          <w:rFonts w:asciiTheme="majorBidi" w:hAnsiTheme="majorBidi" w:cstheme="majorBidi"/>
          <w:sz w:val="24"/>
          <w:szCs w:val="24"/>
          <w:lang w:val="ru-RU"/>
        </w:rPr>
        <w:t>.</w:t>
      </w:r>
      <w:r w:rsidR="0009755E" w:rsidRPr="00BD3D8A">
        <w:rPr>
          <w:rFonts w:asciiTheme="majorBidi" w:hAnsiTheme="majorBidi" w:cstheme="majorBidi"/>
          <w:sz w:val="24"/>
          <w:szCs w:val="24"/>
          <w:lang w:val="ru-RU"/>
        </w:rPr>
        <w:t xml:space="preserve"> </w:t>
      </w:r>
      <w:r w:rsidR="00E82BFC" w:rsidRPr="00BD3D8A">
        <w:rPr>
          <w:rFonts w:asciiTheme="majorBidi" w:hAnsiTheme="majorBidi" w:cstheme="majorBidi"/>
          <w:sz w:val="24"/>
          <w:szCs w:val="24"/>
          <w:lang w:val="ru-RU"/>
        </w:rPr>
        <w:t xml:space="preserve">Издательство </w:t>
      </w:r>
      <w:r w:rsidR="0009755E" w:rsidRPr="00BD3D8A">
        <w:rPr>
          <w:rFonts w:asciiTheme="majorBidi" w:hAnsiTheme="majorBidi" w:cstheme="majorBidi"/>
          <w:sz w:val="24"/>
          <w:szCs w:val="24"/>
          <w:lang w:val="ru-RU"/>
        </w:rPr>
        <w:t>Ленинградск</w:t>
      </w:r>
      <w:r w:rsidR="004D6F2B" w:rsidRPr="00BD3D8A">
        <w:rPr>
          <w:rFonts w:asciiTheme="majorBidi" w:hAnsiTheme="majorBidi" w:cstheme="majorBidi"/>
          <w:sz w:val="24"/>
          <w:szCs w:val="24"/>
          <w:lang w:val="ru-RU"/>
        </w:rPr>
        <w:t xml:space="preserve">ого </w:t>
      </w:r>
      <w:r w:rsidR="0009755E" w:rsidRPr="00BD3D8A">
        <w:rPr>
          <w:rFonts w:asciiTheme="majorBidi" w:hAnsiTheme="majorBidi" w:cstheme="majorBidi"/>
          <w:sz w:val="24"/>
          <w:szCs w:val="24"/>
          <w:lang w:val="ru-RU"/>
        </w:rPr>
        <w:t>университет</w:t>
      </w:r>
      <w:r w:rsidR="004D6F2B" w:rsidRPr="00BD3D8A">
        <w:rPr>
          <w:rFonts w:asciiTheme="majorBidi" w:hAnsiTheme="majorBidi" w:cstheme="majorBidi"/>
          <w:sz w:val="24"/>
          <w:szCs w:val="24"/>
          <w:lang w:val="ru-RU"/>
        </w:rPr>
        <w:t>а</w:t>
      </w:r>
      <w:r w:rsidR="0009755E" w:rsidRPr="00BD3D8A">
        <w:rPr>
          <w:rFonts w:asciiTheme="majorBidi" w:hAnsiTheme="majorBidi" w:cstheme="majorBidi"/>
          <w:sz w:val="24"/>
          <w:szCs w:val="24"/>
          <w:lang w:val="ru-RU"/>
        </w:rPr>
        <w:t>, 1960</w:t>
      </w:r>
      <w:r w:rsidRPr="00BD3D8A">
        <w:rPr>
          <w:rFonts w:asciiTheme="majorBidi" w:hAnsiTheme="majorBidi" w:cstheme="majorBidi"/>
          <w:sz w:val="24"/>
          <w:szCs w:val="24"/>
          <w:lang w:val="ru-RU"/>
        </w:rPr>
        <w:t>.</w:t>
      </w:r>
    </w:p>
  </w:footnote>
  <w:footnote w:id="12">
    <w:p w14:paraId="1C1BE88E" w14:textId="77777777" w:rsidR="007F3407" w:rsidRPr="00BD3D8A" w:rsidRDefault="007F3407" w:rsidP="00BD3D8A">
      <w:pPr>
        <w:pStyle w:val="af"/>
        <w:jc w:val="both"/>
        <w:rPr>
          <w:rFonts w:asciiTheme="majorBidi" w:eastAsia="等线" w:hAnsiTheme="majorBidi" w:cstheme="majorBidi"/>
          <w:sz w:val="24"/>
          <w:szCs w:val="24"/>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w:t>
      </w:r>
      <w:r w:rsidR="00CE666A" w:rsidRPr="00BD3D8A">
        <w:rPr>
          <w:rFonts w:asciiTheme="majorBidi" w:hAnsiTheme="majorBidi" w:cstheme="majorBidi"/>
          <w:sz w:val="24"/>
          <w:szCs w:val="24"/>
          <w:lang w:val="ru-RU"/>
        </w:rPr>
        <w:t xml:space="preserve">Тугаринов </w:t>
      </w:r>
      <w:r w:rsidRPr="00BD3D8A">
        <w:rPr>
          <w:rFonts w:asciiTheme="majorBidi" w:hAnsiTheme="majorBidi" w:cstheme="majorBidi"/>
          <w:sz w:val="24"/>
          <w:szCs w:val="24"/>
          <w:lang w:val="ru-RU"/>
        </w:rPr>
        <w:t>В.П.</w:t>
      </w:r>
      <w:r w:rsidR="00BC4FCD" w:rsidRPr="00BD3D8A">
        <w:rPr>
          <w:rFonts w:asciiTheme="majorBidi" w:hAnsiTheme="majorBidi" w:cstheme="majorBidi"/>
          <w:sz w:val="24"/>
          <w:szCs w:val="24"/>
          <w:lang w:val="ru-RU"/>
        </w:rPr>
        <w:t xml:space="preserve"> </w:t>
      </w:r>
      <w:r w:rsidRPr="00BD3D8A">
        <w:rPr>
          <w:rFonts w:asciiTheme="majorBidi" w:hAnsiTheme="majorBidi" w:cstheme="majorBidi"/>
          <w:sz w:val="24"/>
          <w:szCs w:val="24"/>
          <w:lang w:val="ru-RU"/>
        </w:rPr>
        <w:t>Теория ценност</w:t>
      </w:r>
      <w:r w:rsidR="005149FD" w:rsidRPr="00BD3D8A">
        <w:rPr>
          <w:rFonts w:asciiTheme="majorBidi" w:hAnsiTheme="majorBidi" w:cstheme="majorBidi"/>
          <w:sz w:val="24"/>
          <w:szCs w:val="24"/>
          <w:lang w:val="ru-RU"/>
        </w:rPr>
        <w:t>ей</w:t>
      </w:r>
      <w:r w:rsidRPr="00BD3D8A">
        <w:rPr>
          <w:rFonts w:asciiTheme="majorBidi" w:hAnsiTheme="majorBidi" w:cstheme="majorBidi"/>
          <w:sz w:val="24"/>
          <w:szCs w:val="24"/>
          <w:lang w:val="ru-RU"/>
        </w:rPr>
        <w:t xml:space="preserve"> в марксизме</w:t>
      </w:r>
      <w:r w:rsidR="001932DF" w:rsidRPr="00BD3D8A">
        <w:rPr>
          <w:rFonts w:asciiTheme="majorBidi" w:hAnsiTheme="majorBidi" w:cstheme="majorBidi"/>
          <w:sz w:val="24"/>
          <w:szCs w:val="24"/>
          <w:lang w:val="ru-RU"/>
        </w:rPr>
        <w:t>.</w:t>
      </w:r>
      <w:r w:rsidR="00D37FF4" w:rsidRPr="00BD3D8A">
        <w:rPr>
          <w:rFonts w:asciiTheme="majorBidi" w:hAnsiTheme="majorBidi" w:cstheme="majorBidi"/>
          <w:sz w:val="24"/>
          <w:szCs w:val="24"/>
          <w:lang w:val="ru-RU"/>
        </w:rPr>
        <w:t xml:space="preserve"> </w:t>
      </w:r>
      <w:r w:rsidR="002F488B" w:rsidRPr="00BD3D8A">
        <w:rPr>
          <w:rFonts w:asciiTheme="majorBidi" w:hAnsiTheme="majorBidi" w:cstheme="majorBidi"/>
          <w:sz w:val="24"/>
          <w:szCs w:val="24"/>
          <w:lang w:val="ru-RU"/>
        </w:rPr>
        <w:t>Издательство</w:t>
      </w:r>
      <w:r w:rsidR="002F488B" w:rsidRPr="00BD3D8A">
        <w:rPr>
          <w:rFonts w:asciiTheme="majorBidi" w:hAnsiTheme="majorBidi" w:cstheme="majorBidi"/>
          <w:sz w:val="24"/>
          <w:szCs w:val="24"/>
        </w:rPr>
        <w:t xml:space="preserve"> </w:t>
      </w:r>
      <w:r w:rsidR="00D37FF4" w:rsidRPr="00BD3D8A">
        <w:rPr>
          <w:rFonts w:asciiTheme="majorBidi" w:hAnsiTheme="majorBidi" w:cstheme="majorBidi"/>
          <w:sz w:val="24"/>
          <w:szCs w:val="24"/>
          <w:lang w:val="ru-RU"/>
        </w:rPr>
        <w:t>Ленинград</w:t>
      </w:r>
      <w:r w:rsidR="002F488B" w:rsidRPr="00BD3D8A">
        <w:rPr>
          <w:rFonts w:asciiTheme="majorBidi" w:hAnsiTheme="majorBidi" w:cstheme="majorBidi"/>
          <w:sz w:val="24"/>
          <w:szCs w:val="24"/>
        </w:rPr>
        <w:t>а</w:t>
      </w:r>
      <w:r w:rsidR="00D37FF4" w:rsidRPr="00BD3D8A">
        <w:rPr>
          <w:rFonts w:asciiTheme="majorBidi" w:hAnsiTheme="majorBidi" w:cstheme="majorBidi"/>
          <w:sz w:val="24"/>
          <w:szCs w:val="24"/>
        </w:rPr>
        <w:t>, 1968</w:t>
      </w:r>
      <w:r w:rsidRPr="00BD3D8A">
        <w:rPr>
          <w:rFonts w:asciiTheme="majorBidi" w:hAnsiTheme="majorBidi" w:cstheme="majorBidi"/>
          <w:sz w:val="24"/>
          <w:szCs w:val="24"/>
        </w:rPr>
        <w:t xml:space="preserve">. </w:t>
      </w:r>
    </w:p>
  </w:footnote>
  <w:footnote w:id="13">
    <w:p w14:paraId="75B543F5" w14:textId="77777777" w:rsidR="007F3407" w:rsidRPr="00BD3D8A" w:rsidRDefault="007F3407" w:rsidP="00BD3D8A">
      <w:pPr>
        <w:pStyle w:val="af"/>
        <w:jc w:val="both"/>
        <w:rPr>
          <w:rFonts w:asciiTheme="majorBidi" w:hAnsiTheme="majorBidi" w:cstheme="majorBidi"/>
          <w:sz w:val="24"/>
          <w:szCs w:val="24"/>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rPr>
        <w:t xml:space="preserve"> Sorokin P</w:t>
      </w:r>
      <w:r w:rsidR="0094709B" w:rsidRPr="00BD3D8A">
        <w:rPr>
          <w:rFonts w:asciiTheme="majorBidi" w:eastAsia="等线" w:hAnsiTheme="majorBidi" w:cstheme="majorBidi"/>
          <w:sz w:val="24"/>
          <w:szCs w:val="24"/>
          <w:lang w:eastAsia="zh-CN"/>
        </w:rPr>
        <w:t>.</w:t>
      </w:r>
      <w:r w:rsidRPr="00BD3D8A">
        <w:rPr>
          <w:rFonts w:asciiTheme="majorBidi" w:hAnsiTheme="majorBidi" w:cstheme="majorBidi"/>
          <w:sz w:val="24"/>
          <w:szCs w:val="24"/>
        </w:rPr>
        <w:t xml:space="preserve">A. Society, Culture, and Personality. New </w:t>
      </w:r>
      <w:proofErr w:type="spellStart"/>
      <w:r w:rsidRPr="00BD3D8A">
        <w:rPr>
          <w:rFonts w:asciiTheme="majorBidi" w:hAnsiTheme="majorBidi" w:cstheme="majorBidi"/>
          <w:sz w:val="24"/>
          <w:szCs w:val="24"/>
        </w:rPr>
        <w:t>york</w:t>
      </w:r>
      <w:proofErr w:type="spellEnd"/>
      <w:r w:rsidRPr="00BD3D8A">
        <w:rPr>
          <w:rFonts w:asciiTheme="majorBidi" w:hAnsiTheme="majorBidi" w:cstheme="majorBidi"/>
          <w:sz w:val="24"/>
          <w:szCs w:val="24"/>
        </w:rPr>
        <w:t>: Harper &amp; Brothers</w:t>
      </w:r>
      <w:r w:rsidR="00574EBA" w:rsidRPr="00BD3D8A">
        <w:rPr>
          <w:rFonts w:asciiTheme="majorBidi" w:hAnsiTheme="majorBidi" w:cstheme="majorBidi"/>
          <w:sz w:val="24"/>
          <w:szCs w:val="24"/>
        </w:rPr>
        <w:t>.</w:t>
      </w:r>
      <w:r w:rsidR="0094709B" w:rsidRPr="00BD3D8A">
        <w:rPr>
          <w:rFonts w:asciiTheme="majorBidi" w:hAnsiTheme="majorBidi" w:cstheme="majorBidi"/>
          <w:sz w:val="24"/>
          <w:szCs w:val="24"/>
        </w:rPr>
        <w:t xml:space="preserve"> 1947.</w:t>
      </w:r>
    </w:p>
  </w:footnote>
  <w:footnote w:id="14">
    <w:p w14:paraId="45FD0CEF" w14:textId="77777777" w:rsidR="007F3407" w:rsidRPr="00BD3D8A" w:rsidRDefault="007F3407" w:rsidP="00BD3D8A">
      <w:pPr>
        <w:pStyle w:val="af"/>
        <w:jc w:val="both"/>
        <w:rPr>
          <w:rFonts w:asciiTheme="majorBidi"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rPr>
        <w:t xml:space="preserve"> </w:t>
      </w:r>
      <w:proofErr w:type="spellStart"/>
      <w:r w:rsidRPr="00BD3D8A">
        <w:rPr>
          <w:rFonts w:asciiTheme="majorBidi" w:hAnsiTheme="majorBidi" w:cstheme="majorBidi"/>
          <w:sz w:val="24"/>
          <w:szCs w:val="24"/>
        </w:rPr>
        <w:t>Сорокин</w:t>
      </w:r>
      <w:proofErr w:type="spellEnd"/>
      <w:r w:rsidRPr="00BD3D8A">
        <w:rPr>
          <w:rFonts w:asciiTheme="majorBidi" w:hAnsiTheme="majorBidi" w:cstheme="majorBidi"/>
          <w:sz w:val="24"/>
          <w:szCs w:val="24"/>
        </w:rPr>
        <w:t xml:space="preserve"> П.А. </w:t>
      </w:r>
      <w:proofErr w:type="spellStart"/>
      <w:r w:rsidRPr="00BD3D8A">
        <w:rPr>
          <w:rFonts w:asciiTheme="majorBidi" w:hAnsiTheme="majorBidi" w:cstheme="majorBidi"/>
          <w:sz w:val="24"/>
          <w:szCs w:val="24"/>
        </w:rPr>
        <w:t>Человек</w:t>
      </w:r>
      <w:proofErr w:type="spellEnd"/>
      <w:r w:rsidRPr="00BD3D8A">
        <w:rPr>
          <w:rFonts w:asciiTheme="majorBidi" w:hAnsiTheme="majorBidi" w:cstheme="majorBidi"/>
          <w:sz w:val="24"/>
          <w:szCs w:val="24"/>
        </w:rPr>
        <w:t xml:space="preserve">. </w:t>
      </w:r>
      <w:r w:rsidRPr="00BD3D8A">
        <w:rPr>
          <w:rFonts w:asciiTheme="majorBidi" w:hAnsiTheme="majorBidi" w:cstheme="majorBidi"/>
          <w:sz w:val="24"/>
          <w:szCs w:val="24"/>
          <w:lang w:val="ru-RU"/>
        </w:rPr>
        <w:t>Цивилизация. Общество</w:t>
      </w:r>
      <w:r w:rsidR="00945899" w:rsidRPr="00BD3D8A">
        <w:rPr>
          <w:rFonts w:asciiTheme="majorBidi" w:eastAsia="等线" w:hAnsiTheme="majorBidi" w:cstheme="majorBidi"/>
          <w:sz w:val="24"/>
          <w:szCs w:val="24"/>
          <w:lang w:val="ru-RU" w:eastAsia="zh-CN"/>
        </w:rPr>
        <w:t>.</w:t>
      </w:r>
      <w:r w:rsidR="005B75F7" w:rsidRPr="00BD3D8A">
        <w:rPr>
          <w:rFonts w:asciiTheme="majorBidi" w:hAnsiTheme="majorBidi" w:cstheme="majorBidi"/>
          <w:sz w:val="24"/>
          <w:szCs w:val="24"/>
          <w:lang w:val="ru-RU"/>
        </w:rPr>
        <w:t xml:space="preserve"> Москва</w:t>
      </w:r>
      <w:r w:rsidR="001314E9" w:rsidRPr="00BD3D8A">
        <w:rPr>
          <w:rFonts w:asciiTheme="majorBidi" w:hAnsiTheme="majorBidi" w:cstheme="majorBidi"/>
          <w:sz w:val="24"/>
          <w:szCs w:val="24"/>
          <w:lang w:val="ru-RU"/>
        </w:rPr>
        <w:t>. Издательство политической литературы. 1992</w:t>
      </w:r>
      <w:r w:rsidRPr="00BD3D8A">
        <w:rPr>
          <w:rFonts w:asciiTheme="majorBidi" w:hAnsiTheme="majorBidi" w:cstheme="majorBidi"/>
          <w:sz w:val="24"/>
          <w:szCs w:val="24"/>
          <w:lang w:val="ru-RU"/>
        </w:rPr>
        <w:t>.</w:t>
      </w:r>
    </w:p>
  </w:footnote>
  <w:footnote w:id="15">
    <w:p w14:paraId="17E5FB47" w14:textId="77777777" w:rsidR="007F3407" w:rsidRPr="00BD3D8A" w:rsidRDefault="007F3407" w:rsidP="00BD3D8A">
      <w:pPr>
        <w:pStyle w:val="af"/>
        <w:jc w:val="both"/>
        <w:rPr>
          <w:rFonts w:asciiTheme="majorBidi" w:eastAsia="等线"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Сорокин П.А. Социальная и культурная динамика. Москва: Астрель, 2006.</w:t>
      </w:r>
    </w:p>
  </w:footnote>
  <w:footnote w:id="16">
    <w:p w14:paraId="6CE58D16" w14:textId="77777777" w:rsidR="007F3407" w:rsidRPr="00BD3D8A" w:rsidRDefault="007F3407" w:rsidP="00BD3D8A">
      <w:pPr>
        <w:pStyle w:val="af"/>
        <w:jc w:val="both"/>
        <w:rPr>
          <w:rFonts w:asciiTheme="majorBidi" w:eastAsia="等线"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w:t>
      </w:r>
      <w:r w:rsidR="00172EF5" w:rsidRPr="00BD3D8A">
        <w:rPr>
          <w:rFonts w:asciiTheme="majorBidi" w:hAnsiTheme="majorBidi" w:cstheme="majorBidi"/>
          <w:sz w:val="24"/>
          <w:szCs w:val="24"/>
        </w:rPr>
        <w:t>Sorokin</w:t>
      </w:r>
      <w:r w:rsidR="00172EF5" w:rsidRPr="00BD3D8A">
        <w:rPr>
          <w:rFonts w:asciiTheme="majorBidi" w:hAnsiTheme="majorBidi" w:cstheme="majorBidi"/>
          <w:sz w:val="24"/>
          <w:szCs w:val="24"/>
          <w:lang w:val="ru-RU"/>
        </w:rPr>
        <w:t xml:space="preserve"> </w:t>
      </w:r>
      <w:r w:rsidR="00172EF5" w:rsidRPr="00BD3D8A">
        <w:rPr>
          <w:rFonts w:asciiTheme="majorBidi" w:hAnsiTheme="majorBidi" w:cstheme="majorBidi"/>
          <w:sz w:val="24"/>
          <w:szCs w:val="24"/>
        </w:rPr>
        <w:t>P</w:t>
      </w:r>
      <w:r w:rsidR="00172EF5" w:rsidRPr="00BD3D8A">
        <w:rPr>
          <w:rFonts w:asciiTheme="majorBidi" w:hAnsiTheme="majorBidi" w:cstheme="majorBidi"/>
          <w:sz w:val="24"/>
          <w:szCs w:val="24"/>
          <w:lang w:val="ru-RU"/>
        </w:rPr>
        <w:t>.</w:t>
      </w:r>
      <w:r w:rsidR="00172EF5" w:rsidRPr="00BD3D8A">
        <w:rPr>
          <w:rFonts w:asciiTheme="majorBidi" w:hAnsiTheme="majorBidi" w:cstheme="majorBidi"/>
          <w:sz w:val="24"/>
          <w:szCs w:val="24"/>
        </w:rPr>
        <w:t>A</w:t>
      </w:r>
      <w:r w:rsidR="00172EF5" w:rsidRPr="00BD3D8A">
        <w:rPr>
          <w:rFonts w:asciiTheme="majorBidi" w:hAnsiTheme="majorBidi" w:cstheme="majorBidi"/>
          <w:sz w:val="24"/>
          <w:szCs w:val="24"/>
          <w:lang w:val="ru-RU"/>
        </w:rPr>
        <w:t xml:space="preserve">. </w:t>
      </w:r>
      <w:r w:rsidR="00172EF5" w:rsidRPr="00BD3D8A">
        <w:rPr>
          <w:rFonts w:asciiTheme="majorBidi" w:hAnsiTheme="majorBidi" w:cstheme="majorBidi"/>
          <w:sz w:val="24"/>
          <w:szCs w:val="24"/>
        </w:rPr>
        <w:t>Social</w:t>
      </w:r>
      <w:r w:rsidR="00172EF5" w:rsidRPr="00BD3D8A">
        <w:rPr>
          <w:rFonts w:asciiTheme="majorBidi" w:hAnsiTheme="majorBidi" w:cstheme="majorBidi"/>
          <w:sz w:val="24"/>
          <w:szCs w:val="24"/>
          <w:lang w:val="ru-RU"/>
        </w:rPr>
        <w:t xml:space="preserve"> </w:t>
      </w:r>
      <w:r w:rsidR="00172EF5" w:rsidRPr="00BD3D8A">
        <w:rPr>
          <w:rFonts w:asciiTheme="majorBidi" w:hAnsiTheme="majorBidi" w:cstheme="majorBidi"/>
          <w:sz w:val="24"/>
          <w:szCs w:val="24"/>
        </w:rPr>
        <w:t>and</w:t>
      </w:r>
      <w:r w:rsidR="00172EF5" w:rsidRPr="00BD3D8A">
        <w:rPr>
          <w:rFonts w:asciiTheme="majorBidi" w:hAnsiTheme="majorBidi" w:cstheme="majorBidi"/>
          <w:sz w:val="24"/>
          <w:szCs w:val="24"/>
          <w:lang w:val="ru-RU"/>
        </w:rPr>
        <w:t xml:space="preserve"> </w:t>
      </w:r>
      <w:r w:rsidR="00172EF5" w:rsidRPr="00BD3D8A">
        <w:rPr>
          <w:rFonts w:asciiTheme="majorBidi" w:hAnsiTheme="majorBidi" w:cstheme="majorBidi"/>
          <w:sz w:val="24"/>
          <w:szCs w:val="24"/>
        </w:rPr>
        <w:t>Cultural</w:t>
      </w:r>
      <w:r w:rsidR="00172EF5" w:rsidRPr="00BD3D8A">
        <w:rPr>
          <w:rFonts w:asciiTheme="majorBidi" w:hAnsiTheme="majorBidi" w:cstheme="majorBidi"/>
          <w:sz w:val="24"/>
          <w:szCs w:val="24"/>
          <w:lang w:val="ru-RU"/>
        </w:rPr>
        <w:t xml:space="preserve"> </w:t>
      </w:r>
      <w:r w:rsidR="00172EF5" w:rsidRPr="00BD3D8A">
        <w:rPr>
          <w:rFonts w:asciiTheme="majorBidi" w:hAnsiTheme="majorBidi" w:cstheme="majorBidi"/>
          <w:sz w:val="24"/>
          <w:szCs w:val="24"/>
        </w:rPr>
        <w:t>Dynamics</w:t>
      </w:r>
      <w:r w:rsidR="00172EF5" w:rsidRPr="00BD3D8A">
        <w:rPr>
          <w:rFonts w:asciiTheme="majorBidi" w:hAnsiTheme="majorBidi" w:cstheme="majorBidi"/>
          <w:sz w:val="24"/>
          <w:szCs w:val="24"/>
          <w:lang w:val="ru-RU"/>
        </w:rPr>
        <w:t xml:space="preserve">. </w:t>
      </w:r>
      <w:r w:rsidR="00172EF5" w:rsidRPr="00BD3D8A">
        <w:rPr>
          <w:rFonts w:asciiTheme="majorBidi" w:hAnsiTheme="majorBidi" w:cstheme="majorBidi"/>
          <w:sz w:val="24"/>
          <w:szCs w:val="24"/>
        </w:rPr>
        <w:t xml:space="preserve">One Volume Edition. Boston: Porter Sargent. </w:t>
      </w:r>
      <w:r w:rsidR="00172EF5" w:rsidRPr="00BD3D8A">
        <w:rPr>
          <w:rFonts w:asciiTheme="majorBidi" w:hAnsiTheme="majorBidi" w:cstheme="majorBidi"/>
          <w:sz w:val="24"/>
          <w:szCs w:val="24"/>
          <w:lang w:val="ru-RU"/>
        </w:rPr>
        <w:t>1957.</w:t>
      </w:r>
    </w:p>
  </w:footnote>
  <w:footnote w:id="17">
    <w:p w14:paraId="3D626AF8" w14:textId="77777777" w:rsidR="007F3407" w:rsidRPr="00BD3D8A" w:rsidRDefault="007F3407" w:rsidP="00BD3D8A">
      <w:pPr>
        <w:pStyle w:val="af"/>
        <w:jc w:val="both"/>
        <w:rPr>
          <w:rFonts w:asciiTheme="majorBidi" w:eastAsia="等线"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Дерюгин П.П., Ярмак О.В., Страшко Е.В., Камышина Е.А., Баннова О.С. </w:t>
      </w:r>
      <w:r w:rsidR="009C5AD3" w:rsidRPr="00BD3D8A">
        <w:rPr>
          <w:rFonts w:asciiTheme="majorBidi" w:hAnsiTheme="majorBidi" w:cstheme="majorBidi"/>
          <w:sz w:val="24"/>
          <w:szCs w:val="24"/>
          <w:lang w:val="ru-RU"/>
        </w:rPr>
        <w:t>Ч</w:t>
      </w:r>
      <w:r w:rsidRPr="00BD3D8A">
        <w:rPr>
          <w:rFonts w:asciiTheme="majorBidi" w:hAnsiTheme="majorBidi" w:cstheme="majorBidi"/>
          <w:sz w:val="24"/>
          <w:szCs w:val="24"/>
          <w:lang w:val="ru-RU"/>
        </w:rPr>
        <w:t xml:space="preserve">еловеческий капитал в ценностных ориентациях студенчества: методология, методика и результаты диагностики // СГН. 2021. №1 (5). </w:t>
      </w:r>
      <w:r w:rsidRPr="00BD3D8A">
        <w:rPr>
          <w:rFonts w:asciiTheme="majorBidi" w:hAnsiTheme="majorBidi" w:cstheme="majorBidi"/>
          <w:sz w:val="24"/>
          <w:szCs w:val="24"/>
        </w:rPr>
        <w:t>URL</w:t>
      </w:r>
      <w:r w:rsidRPr="00BD3D8A">
        <w:rPr>
          <w:rFonts w:asciiTheme="majorBidi" w:hAnsiTheme="majorBidi" w:cstheme="majorBidi"/>
          <w:sz w:val="24"/>
          <w:szCs w:val="24"/>
          <w:lang w:val="ru-RU"/>
        </w:rPr>
        <w:t xml:space="preserve">: </w:t>
      </w:r>
      <w:r w:rsidRPr="00BD3D8A">
        <w:rPr>
          <w:rFonts w:asciiTheme="majorBidi" w:hAnsiTheme="majorBidi" w:cstheme="majorBidi"/>
          <w:sz w:val="24"/>
          <w:szCs w:val="24"/>
        </w:rPr>
        <w:t>https</w:t>
      </w:r>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cyberleninka</w:t>
      </w:r>
      <w:proofErr w:type="spellEnd"/>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ru</w:t>
      </w:r>
      <w:proofErr w:type="spellEnd"/>
      <w:r w:rsidRPr="00BD3D8A">
        <w:rPr>
          <w:rFonts w:asciiTheme="majorBidi" w:hAnsiTheme="majorBidi" w:cstheme="majorBidi"/>
          <w:sz w:val="24"/>
          <w:szCs w:val="24"/>
          <w:lang w:val="ru-RU"/>
        </w:rPr>
        <w:t>/</w:t>
      </w:r>
      <w:r w:rsidRPr="00BD3D8A">
        <w:rPr>
          <w:rFonts w:asciiTheme="majorBidi" w:hAnsiTheme="majorBidi" w:cstheme="majorBidi"/>
          <w:sz w:val="24"/>
          <w:szCs w:val="24"/>
        </w:rPr>
        <w:t>article</w:t>
      </w:r>
      <w:r w:rsidRPr="00BD3D8A">
        <w:rPr>
          <w:rFonts w:asciiTheme="majorBidi" w:hAnsiTheme="majorBidi" w:cstheme="majorBidi"/>
          <w:sz w:val="24"/>
          <w:szCs w:val="24"/>
          <w:lang w:val="ru-RU"/>
        </w:rPr>
        <w:t>/</w:t>
      </w:r>
      <w:r w:rsidRPr="00BD3D8A">
        <w:rPr>
          <w:rFonts w:asciiTheme="majorBidi" w:hAnsiTheme="majorBidi" w:cstheme="majorBidi"/>
          <w:sz w:val="24"/>
          <w:szCs w:val="24"/>
        </w:rPr>
        <w:t>n</w:t>
      </w:r>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chelovecheskiy</w:t>
      </w:r>
      <w:proofErr w:type="spellEnd"/>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kapital</w:t>
      </w:r>
      <w:proofErr w:type="spellEnd"/>
      <w:r w:rsidRPr="00BD3D8A">
        <w:rPr>
          <w:rFonts w:asciiTheme="majorBidi" w:hAnsiTheme="majorBidi" w:cstheme="majorBidi"/>
          <w:sz w:val="24"/>
          <w:szCs w:val="24"/>
          <w:lang w:val="ru-RU"/>
        </w:rPr>
        <w:t>-</w:t>
      </w:r>
      <w:r w:rsidRPr="00BD3D8A">
        <w:rPr>
          <w:rFonts w:asciiTheme="majorBidi" w:hAnsiTheme="majorBidi" w:cstheme="majorBidi"/>
          <w:sz w:val="24"/>
          <w:szCs w:val="24"/>
        </w:rPr>
        <w:t>v</w:t>
      </w:r>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tsennostnyh</w:t>
      </w:r>
      <w:proofErr w:type="spellEnd"/>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orientatsiyah</w:t>
      </w:r>
      <w:proofErr w:type="spellEnd"/>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studenchestva</w:t>
      </w:r>
      <w:proofErr w:type="spellEnd"/>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metodologiya</w:t>
      </w:r>
      <w:proofErr w:type="spellEnd"/>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metodika</w:t>
      </w:r>
      <w:proofErr w:type="spellEnd"/>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i</w:t>
      </w:r>
      <w:proofErr w:type="spellEnd"/>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rezultaty</w:t>
      </w:r>
      <w:proofErr w:type="spellEnd"/>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diagnostiki</w:t>
      </w:r>
      <w:proofErr w:type="spellEnd"/>
      <w:r w:rsidRPr="00BD3D8A">
        <w:rPr>
          <w:rFonts w:asciiTheme="majorBidi" w:hAnsiTheme="majorBidi" w:cstheme="majorBidi"/>
          <w:sz w:val="24"/>
          <w:szCs w:val="24"/>
          <w:lang w:val="ru-RU"/>
        </w:rPr>
        <w:t xml:space="preserve"> (дата обращения: 18.12.2022).</w:t>
      </w:r>
    </w:p>
  </w:footnote>
  <w:footnote w:id="18">
    <w:p w14:paraId="03AE8E2E" w14:textId="77777777" w:rsidR="007F3407" w:rsidRPr="00BD3D8A" w:rsidRDefault="007F3407" w:rsidP="00BD3D8A">
      <w:pPr>
        <w:pStyle w:val="af"/>
        <w:jc w:val="both"/>
        <w:rPr>
          <w:rFonts w:asciiTheme="majorBidi" w:eastAsia="等线" w:hAnsiTheme="majorBidi" w:cstheme="majorBidi"/>
          <w:sz w:val="24"/>
          <w:szCs w:val="24"/>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Дерюгин П.П., Лебединцева Л.А., Ярмак О.В., Травин Р.А. </w:t>
      </w:r>
      <w:r w:rsidR="000A042E" w:rsidRPr="00BD3D8A">
        <w:rPr>
          <w:rFonts w:asciiTheme="majorBidi" w:hAnsiTheme="majorBidi" w:cstheme="majorBidi"/>
          <w:sz w:val="24"/>
          <w:szCs w:val="24"/>
          <w:lang w:val="ru-RU"/>
        </w:rPr>
        <w:t>Ц</w:t>
      </w:r>
      <w:r w:rsidRPr="00BD3D8A">
        <w:rPr>
          <w:rFonts w:asciiTheme="majorBidi" w:hAnsiTheme="majorBidi" w:cstheme="majorBidi"/>
          <w:sz w:val="24"/>
          <w:szCs w:val="24"/>
          <w:lang w:val="ru-RU"/>
        </w:rPr>
        <w:t xml:space="preserve">енности и человеческий капитал сотрудников корпорации: опыт сетевой диагностики // Научный результат. </w:t>
      </w:r>
      <w:proofErr w:type="spellStart"/>
      <w:r w:rsidRPr="00BD3D8A">
        <w:rPr>
          <w:rFonts w:asciiTheme="majorBidi" w:hAnsiTheme="majorBidi" w:cstheme="majorBidi"/>
          <w:sz w:val="24"/>
          <w:szCs w:val="24"/>
        </w:rPr>
        <w:t>Социология</w:t>
      </w:r>
      <w:proofErr w:type="spellEnd"/>
      <w:r w:rsidRPr="00BD3D8A">
        <w:rPr>
          <w:rFonts w:asciiTheme="majorBidi" w:hAnsiTheme="majorBidi" w:cstheme="majorBidi"/>
          <w:sz w:val="24"/>
          <w:szCs w:val="24"/>
        </w:rPr>
        <w:t xml:space="preserve"> и </w:t>
      </w:r>
      <w:proofErr w:type="spellStart"/>
      <w:r w:rsidRPr="00BD3D8A">
        <w:rPr>
          <w:rFonts w:asciiTheme="majorBidi" w:hAnsiTheme="majorBidi" w:cstheme="majorBidi"/>
          <w:sz w:val="24"/>
          <w:szCs w:val="24"/>
        </w:rPr>
        <w:t>управление</w:t>
      </w:r>
      <w:proofErr w:type="spellEnd"/>
      <w:r w:rsidRPr="00BD3D8A">
        <w:rPr>
          <w:rFonts w:asciiTheme="majorBidi" w:hAnsiTheme="majorBidi" w:cstheme="majorBidi"/>
          <w:sz w:val="24"/>
          <w:szCs w:val="24"/>
        </w:rPr>
        <w:t>. 2020. №4.</w:t>
      </w:r>
    </w:p>
  </w:footnote>
  <w:footnote w:id="19">
    <w:p w14:paraId="5A912545" w14:textId="77777777" w:rsidR="007F3407" w:rsidRPr="00BD3D8A" w:rsidRDefault="007F3407" w:rsidP="00BD3D8A">
      <w:pPr>
        <w:pStyle w:val="af"/>
        <w:jc w:val="both"/>
        <w:rPr>
          <w:rFonts w:asciiTheme="majorBidi" w:eastAsia="等线"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rPr>
        <w:t xml:space="preserve"> Sorokin P</w:t>
      </w:r>
      <w:r w:rsidR="00574EBA" w:rsidRPr="00BD3D8A">
        <w:rPr>
          <w:rFonts w:asciiTheme="majorBidi" w:hAnsiTheme="majorBidi" w:cstheme="majorBidi"/>
          <w:sz w:val="24"/>
          <w:szCs w:val="24"/>
        </w:rPr>
        <w:t>.</w:t>
      </w:r>
      <w:r w:rsidRPr="00BD3D8A">
        <w:rPr>
          <w:rFonts w:asciiTheme="majorBidi" w:hAnsiTheme="majorBidi" w:cstheme="majorBidi"/>
          <w:sz w:val="24"/>
          <w:szCs w:val="24"/>
        </w:rPr>
        <w:t>A. Social and Cultural Dynamics. One Volume Edition. Boston: Porter Sargent</w:t>
      </w:r>
      <w:r w:rsidR="00574EBA" w:rsidRPr="00BD3D8A">
        <w:rPr>
          <w:rFonts w:asciiTheme="majorBidi" w:hAnsiTheme="majorBidi" w:cstheme="majorBidi"/>
          <w:sz w:val="24"/>
          <w:szCs w:val="24"/>
        </w:rPr>
        <w:t xml:space="preserve">. </w:t>
      </w:r>
      <w:r w:rsidR="00574EBA" w:rsidRPr="00BD3D8A">
        <w:rPr>
          <w:rFonts w:asciiTheme="majorBidi" w:hAnsiTheme="majorBidi" w:cstheme="majorBidi"/>
          <w:sz w:val="24"/>
          <w:szCs w:val="24"/>
          <w:lang w:val="ru-RU"/>
        </w:rPr>
        <w:t>1957</w:t>
      </w:r>
      <w:r w:rsidRPr="00BD3D8A">
        <w:rPr>
          <w:rFonts w:asciiTheme="majorBidi" w:hAnsiTheme="majorBidi" w:cstheme="majorBidi"/>
          <w:sz w:val="24"/>
          <w:szCs w:val="24"/>
          <w:lang w:val="ru-RU"/>
        </w:rPr>
        <w:t>.</w:t>
      </w:r>
    </w:p>
  </w:footnote>
  <w:footnote w:id="20">
    <w:p w14:paraId="0D4FA881" w14:textId="77777777" w:rsidR="007F3407" w:rsidRPr="00BD3D8A" w:rsidRDefault="007F3407" w:rsidP="00BD3D8A">
      <w:pPr>
        <w:pStyle w:val="af"/>
        <w:jc w:val="both"/>
        <w:rPr>
          <w:rFonts w:asciiTheme="majorBidi" w:eastAsia="等线"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Здравомыслов А.Г., Ядов В. А. Отношение к труду и ценностные ориентации личности // Социология в СССР. М</w:t>
      </w:r>
      <w:r w:rsidR="003935F0" w:rsidRPr="00BD3D8A">
        <w:rPr>
          <w:rFonts w:asciiTheme="majorBidi" w:hAnsiTheme="majorBidi" w:cstheme="majorBidi"/>
          <w:sz w:val="24"/>
          <w:szCs w:val="24"/>
          <w:lang w:val="ru-RU"/>
        </w:rPr>
        <w:t>осква</w:t>
      </w:r>
      <w:r w:rsidRPr="00BD3D8A">
        <w:rPr>
          <w:rFonts w:asciiTheme="majorBidi" w:hAnsiTheme="majorBidi" w:cstheme="majorBidi"/>
          <w:sz w:val="24"/>
          <w:szCs w:val="24"/>
          <w:lang w:val="ru-RU"/>
        </w:rPr>
        <w:t>, 1965.</w:t>
      </w:r>
    </w:p>
  </w:footnote>
  <w:footnote w:id="21">
    <w:p w14:paraId="44000793" w14:textId="77777777" w:rsidR="007F3407" w:rsidRPr="00BD3D8A" w:rsidRDefault="007F3407" w:rsidP="00BD3D8A">
      <w:pPr>
        <w:pStyle w:val="af"/>
        <w:jc w:val="both"/>
        <w:rPr>
          <w:rFonts w:asciiTheme="majorBidi" w:eastAsia="等线"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Лапин Н.И. Проблема ценностей в исследованиях В. А. </w:t>
      </w:r>
      <w:proofErr w:type="spellStart"/>
      <w:r w:rsidRPr="00BD3D8A">
        <w:rPr>
          <w:rFonts w:asciiTheme="majorBidi" w:hAnsiTheme="majorBidi" w:cstheme="majorBidi"/>
          <w:sz w:val="24"/>
          <w:szCs w:val="24"/>
          <w:lang w:val="ru-RU"/>
        </w:rPr>
        <w:t>Ядова</w:t>
      </w:r>
      <w:proofErr w:type="spellEnd"/>
      <w:r w:rsidRPr="00BD3D8A">
        <w:rPr>
          <w:rFonts w:asciiTheme="majorBidi" w:hAnsiTheme="majorBidi" w:cstheme="majorBidi"/>
          <w:sz w:val="24"/>
          <w:szCs w:val="24"/>
          <w:lang w:val="ru-RU"/>
        </w:rPr>
        <w:t xml:space="preserve"> и его коллег // Экономическая социология. 2009. №3.</w:t>
      </w:r>
      <w:r w:rsidR="00C5794F" w:rsidRPr="00BD3D8A">
        <w:rPr>
          <w:rFonts w:asciiTheme="majorBidi" w:hAnsiTheme="majorBidi" w:cstheme="majorBidi"/>
          <w:sz w:val="24"/>
          <w:szCs w:val="24"/>
          <w:lang w:val="ru-RU"/>
        </w:rPr>
        <w:t xml:space="preserve"> С.82-92</w:t>
      </w:r>
      <w:r w:rsidR="00945899" w:rsidRPr="00BD3D8A">
        <w:rPr>
          <w:rFonts w:asciiTheme="majorBidi" w:hAnsiTheme="majorBidi" w:cstheme="majorBidi"/>
          <w:sz w:val="24"/>
          <w:szCs w:val="24"/>
          <w:lang w:val="ru-RU"/>
        </w:rPr>
        <w:t>.</w:t>
      </w:r>
    </w:p>
  </w:footnote>
  <w:footnote w:id="22">
    <w:p w14:paraId="502F5A68" w14:textId="77777777" w:rsidR="007F3407" w:rsidRPr="00BD3D8A" w:rsidRDefault="007F3407" w:rsidP="00BD3D8A">
      <w:pPr>
        <w:pStyle w:val="af"/>
        <w:jc w:val="both"/>
        <w:rPr>
          <w:rFonts w:asciiTheme="majorBidi" w:eastAsia="等线"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Здравомыслов А.Г., Ядов В. А. Отношение к труду и ценностные ориентации личности // Социология в СССР. М</w:t>
      </w:r>
      <w:r w:rsidR="00DD374C" w:rsidRPr="00BD3D8A">
        <w:rPr>
          <w:rFonts w:asciiTheme="majorBidi" w:hAnsiTheme="majorBidi" w:cstheme="majorBidi"/>
          <w:sz w:val="24"/>
          <w:szCs w:val="24"/>
          <w:lang w:val="ru-RU"/>
        </w:rPr>
        <w:t>осква</w:t>
      </w:r>
      <w:r w:rsidRPr="00BD3D8A">
        <w:rPr>
          <w:rFonts w:asciiTheme="majorBidi" w:hAnsiTheme="majorBidi" w:cstheme="majorBidi"/>
          <w:sz w:val="24"/>
          <w:szCs w:val="24"/>
          <w:lang w:val="ru-RU"/>
        </w:rPr>
        <w:t>, 1965.</w:t>
      </w:r>
    </w:p>
  </w:footnote>
  <w:footnote w:id="23">
    <w:p w14:paraId="43AC36FA" w14:textId="77777777" w:rsidR="007F3407" w:rsidRPr="00BD3D8A" w:rsidRDefault="007F3407" w:rsidP="00BD3D8A">
      <w:pPr>
        <w:pStyle w:val="af"/>
        <w:jc w:val="both"/>
        <w:rPr>
          <w:rFonts w:asciiTheme="majorBidi" w:eastAsia="等线"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Лапин Н.И. Базовые ценности россиян. Социальные установки, жизненные стратегии. Символы. Мифы. М</w:t>
      </w:r>
      <w:r w:rsidR="00A67971" w:rsidRPr="00BD3D8A">
        <w:rPr>
          <w:rFonts w:asciiTheme="majorBidi" w:hAnsiTheme="majorBidi" w:cstheme="majorBidi"/>
          <w:sz w:val="24"/>
          <w:szCs w:val="24"/>
          <w:lang w:val="ru-RU"/>
        </w:rPr>
        <w:t>осква</w:t>
      </w:r>
      <w:r w:rsidRPr="00BD3D8A">
        <w:rPr>
          <w:rFonts w:asciiTheme="majorBidi" w:hAnsiTheme="majorBidi" w:cstheme="majorBidi"/>
          <w:sz w:val="24"/>
          <w:szCs w:val="24"/>
          <w:lang w:val="ru-RU"/>
        </w:rPr>
        <w:t>, 2003.</w:t>
      </w:r>
    </w:p>
  </w:footnote>
  <w:footnote w:id="24">
    <w:p w14:paraId="40C5DD93" w14:textId="77777777" w:rsidR="007F3407" w:rsidRPr="00BD3D8A" w:rsidRDefault="007F3407" w:rsidP="00BD3D8A">
      <w:pPr>
        <w:pStyle w:val="af"/>
        <w:jc w:val="both"/>
        <w:rPr>
          <w:rFonts w:asciiTheme="majorBidi" w:eastAsia="等线"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w:t>
      </w:r>
      <w:r w:rsidR="00535479" w:rsidRPr="00BD3D8A">
        <w:rPr>
          <w:rFonts w:asciiTheme="majorBidi" w:hAnsiTheme="majorBidi" w:cstheme="majorBidi"/>
          <w:sz w:val="24"/>
          <w:szCs w:val="24"/>
          <w:lang w:val="ru-RU"/>
        </w:rPr>
        <w:t>Лапин Н.И. Универсальные ценности и многообразие жизненных миров людей // Диалог культур и партнерство цивилизаций: становление глобальной культуры. М., 2010.</w:t>
      </w:r>
    </w:p>
  </w:footnote>
  <w:footnote w:id="25">
    <w:p w14:paraId="01D2388F" w14:textId="77777777" w:rsidR="00FC435C" w:rsidRPr="00BD3D8A" w:rsidRDefault="007F3407" w:rsidP="00BD3D8A">
      <w:pPr>
        <w:pStyle w:val="af"/>
        <w:jc w:val="both"/>
        <w:rPr>
          <w:rFonts w:asciiTheme="majorBidi"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w:t>
      </w:r>
      <w:proofErr w:type="spellStart"/>
      <w:r w:rsidRPr="00BD3D8A">
        <w:rPr>
          <w:rFonts w:asciiTheme="majorBidi" w:hAnsiTheme="majorBidi" w:cstheme="majorBidi"/>
          <w:sz w:val="24"/>
          <w:szCs w:val="24"/>
          <w:lang w:val="ru-RU"/>
        </w:rPr>
        <w:t>Бороноев</w:t>
      </w:r>
      <w:proofErr w:type="spellEnd"/>
      <w:r w:rsidRPr="00BD3D8A">
        <w:rPr>
          <w:rFonts w:asciiTheme="majorBidi" w:hAnsiTheme="majorBidi" w:cstheme="majorBidi"/>
          <w:sz w:val="24"/>
          <w:szCs w:val="24"/>
          <w:lang w:val="ru-RU"/>
        </w:rPr>
        <w:t xml:space="preserve"> А.О., Смирнов П.И. Российский менталитет и реформы // Общество и политика. Современные исследования, поиск концепций / Под ред. Большакова В.Ю. СПб.: Изд-во С.-Петербургского ун-та, 2000. - 510 с. С.274-302.</w:t>
      </w:r>
    </w:p>
  </w:footnote>
  <w:footnote w:id="26">
    <w:p w14:paraId="78D0657E" w14:textId="77777777" w:rsidR="007F3407" w:rsidRPr="00BD3D8A" w:rsidRDefault="007F3407" w:rsidP="00BD3D8A">
      <w:pPr>
        <w:pStyle w:val="af"/>
        <w:jc w:val="both"/>
        <w:rPr>
          <w:rFonts w:asciiTheme="majorBidi" w:hAnsiTheme="majorBidi" w:cstheme="majorBidi"/>
          <w:sz w:val="24"/>
          <w:szCs w:val="24"/>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Шань </w:t>
      </w:r>
      <w:proofErr w:type="spellStart"/>
      <w:r w:rsidRPr="00BD3D8A">
        <w:rPr>
          <w:rFonts w:asciiTheme="majorBidi" w:hAnsiTheme="majorBidi" w:cstheme="majorBidi"/>
          <w:sz w:val="24"/>
          <w:szCs w:val="24"/>
          <w:lang w:val="ru-RU"/>
        </w:rPr>
        <w:t>Бо</w:t>
      </w:r>
      <w:proofErr w:type="spellEnd"/>
      <w:r w:rsidRPr="00BD3D8A">
        <w:rPr>
          <w:rFonts w:asciiTheme="majorBidi" w:hAnsiTheme="majorBidi" w:cstheme="majorBidi"/>
          <w:sz w:val="24"/>
          <w:szCs w:val="24"/>
          <w:lang w:val="ru-RU"/>
        </w:rPr>
        <w:t>. Межкультурное понимание ценностей — на примере «смирения», Уханьский университет</w:t>
      </w:r>
      <w:r w:rsidR="003D7507" w:rsidRPr="00BD3D8A">
        <w:rPr>
          <w:rFonts w:asciiTheme="majorBidi" w:hAnsiTheme="majorBidi" w:cstheme="majorBidi"/>
          <w:sz w:val="24"/>
          <w:szCs w:val="24"/>
          <w:lang w:val="ru-RU"/>
        </w:rPr>
        <w:t>.</w:t>
      </w:r>
      <w:r w:rsidRPr="00BD3D8A">
        <w:rPr>
          <w:rFonts w:asciiTheme="majorBidi" w:hAnsiTheme="majorBidi" w:cstheme="majorBidi"/>
          <w:sz w:val="24"/>
          <w:szCs w:val="24"/>
          <w:lang w:val="ru-RU"/>
        </w:rPr>
        <w:t xml:space="preserve"> </w:t>
      </w:r>
      <w:r w:rsidR="003D7507" w:rsidRPr="00BD3D8A">
        <w:rPr>
          <w:rFonts w:asciiTheme="majorBidi" w:hAnsiTheme="majorBidi" w:cstheme="majorBidi"/>
          <w:sz w:val="24"/>
          <w:szCs w:val="24"/>
        </w:rPr>
        <w:t>2020</w:t>
      </w:r>
      <w:r w:rsidR="00126FE8" w:rsidRPr="00BD3D8A">
        <w:rPr>
          <w:rFonts w:asciiTheme="majorBidi" w:hAnsiTheme="majorBidi" w:cstheme="majorBidi"/>
          <w:sz w:val="24"/>
          <w:szCs w:val="24"/>
        </w:rPr>
        <w:t xml:space="preserve"> </w:t>
      </w:r>
      <w:r w:rsidR="00126FE8" w:rsidRPr="00BD3D8A">
        <w:rPr>
          <w:rFonts w:asciiTheme="majorBidi" w:hAnsiTheme="majorBidi" w:cstheme="majorBidi"/>
          <w:sz w:val="24"/>
          <w:szCs w:val="24"/>
          <w:lang w:val="ru-RU"/>
        </w:rPr>
        <w:t>в</w:t>
      </w:r>
      <w:proofErr w:type="spellStart"/>
      <w:r w:rsidRPr="00BD3D8A">
        <w:rPr>
          <w:rFonts w:asciiTheme="majorBidi" w:hAnsiTheme="majorBidi" w:cstheme="majorBidi"/>
          <w:sz w:val="24"/>
          <w:szCs w:val="24"/>
        </w:rPr>
        <w:t>ыпуск</w:t>
      </w:r>
      <w:proofErr w:type="spellEnd"/>
      <w:r w:rsidRPr="00BD3D8A">
        <w:rPr>
          <w:rFonts w:asciiTheme="majorBidi" w:hAnsiTheme="majorBidi" w:cstheme="majorBidi"/>
          <w:sz w:val="24"/>
          <w:szCs w:val="24"/>
        </w:rPr>
        <w:t xml:space="preserve"> 1</w:t>
      </w:r>
      <w:r w:rsidR="00126FE8" w:rsidRPr="00BD3D8A">
        <w:rPr>
          <w:rFonts w:asciiTheme="majorBidi" w:hAnsiTheme="majorBidi" w:cstheme="majorBidi"/>
          <w:sz w:val="24"/>
          <w:szCs w:val="24"/>
        </w:rPr>
        <w:t>.</w:t>
      </w:r>
    </w:p>
  </w:footnote>
  <w:footnote w:id="27">
    <w:p w14:paraId="6DD27EAC" w14:textId="77777777" w:rsidR="007F3407" w:rsidRPr="00BD3D8A" w:rsidRDefault="007F3407" w:rsidP="00BD3D8A">
      <w:pPr>
        <w:pStyle w:val="af"/>
        <w:jc w:val="both"/>
        <w:rPr>
          <w:rFonts w:asciiTheme="majorBidi" w:hAnsiTheme="majorBidi" w:cstheme="majorBidi"/>
          <w:sz w:val="24"/>
          <w:szCs w:val="24"/>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rPr>
        <w:t xml:space="preserve"> Milton Rokeach. The Nature of Human Values</w:t>
      </w:r>
      <w:r w:rsidR="00614026" w:rsidRPr="00BD3D8A">
        <w:rPr>
          <w:rFonts w:asciiTheme="majorBidi" w:hAnsiTheme="majorBidi" w:cstheme="majorBidi"/>
          <w:sz w:val="24"/>
          <w:szCs w:val="24"/>
        </w:rPr>
        <w:t>. New York</w:t>
      </w:r>
      <w:r w:rsidR="00CD7AF6" w:rsidRPr="00BD3D8A">
        <w:rPr>
          <w:rFonts w:asciiTheme="majorBidi" w:hAnsiTheme="majorBidi" w:cstheme="majorBidi"/>
          <w:sz w:val="24"/>
          <w:szCs w:val="24"/>
        </w:rPr>
        <w:t>: Free Press</w:t>
      </w:r>
      <w:r w:rsidR="00614026" w:rsidRPr="00BD3D8A">
        <w:rPr>
          <w:rFonts w:asciiTheme="majorBidi" w:hAnsiTheme="majorBidi" w:cstheme="majorBidi"/>
          <w:sz w:val="24"/>
          <w:szCs w:val="24"/>
        </w:rPr>
        <w:t xml:space="preserve">, </w:t>
      </w:r>
      <w:r w:rsidRPr="00BD3D8A">
        <w:rPr>
          <w:rFonts w:asciiTheme="majorBidi" w:hAnsiTheme="majorBidi" w:cstheme="majorBidi"/>
          <w:sz w:val="24"/>
          <w:szCs w:val="24"/>
        </w:rPr>
        <w:t>1973.</w:t>
      </w:r>
    </w:p>
  </w:footnote>
  <w:footnote w:id="28">
    <w:p w14:paraId="3F526C9E" w14:textId="77777777" w:rsidR="007F3407" w:rsidRPr="00BD3D8A" w:rsidRDefault="007F3407" w:rsidP="00BD3D8A">
      <w:pPr>
        <w:pStyle w:val="af"/>
        <w:jc w:val="both"/>
        <w:rPr>
          <w:rFonts w:asciiTheme="majorBidi" w:hAnsiTheme="majorBidi" w:cstheme="majorBidi"/>
          <w:sz w:val="24"/>
          <w:szCs w:val="24"/>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rPr>
        <w:t xml:space="preserve"> Schwartz, S. H., &amp; </w:t>
      </w:r>
      <w:proofErr w:type="spellStart"/>
      <w:r w:rsidRPr="00BD3D8A">
        <w:rPr>
          <w:rFonts w:asciiTheme="majorBidi" w:hAnsiTheme="majorBidi" w:cstheme="majorBidi"/>
          <w:sz w:val="24"/>
          <w:szCs w:val="24"/>
        </w:rPr>
        <w:t>Bilsky</w:t>
      </w:r>
      <w:proofErr w:type="spellEnd"/>
      <w:r w:rsidRPr="00BD3D8A">
        <w:rPr>
          <w:rFonts w:asciiTheme="majorBidi" w:hAnsiTheme="majorBidi" w:cstheme="majorBidi"/>
          <w:sz w:val="24"/>
          <w:szCs w:val="24"/>
        </w:rPr>
        <w:t>, W. (1987). Toward a universal psychological structure of human values. Journal of Personality and Social Psychology, 53(3), 550–562. https://doi.org/10.1037/0022-3514.53.3.550.</w:t>
      </w:r>
    </w:p>
  </w:footnote>
  <w:footnote w:id="29">
    <w:p w14:paraId="581DC509" w14:textId="77777777" w:rsidR="007F3407" w:rsidRPr="00BD3D8A" w:rsidRDefault="007F3407" w:rsidP="00BD3D8A">
      <w:pPr>
        <w:pStyle w:val="af"/>
        <w:jc w:val="both"/>
        <w:rPr>
          <w:rFonts w:asciiTheme="majorBidi"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rPr>
        <w:t xml:space="preserve"> </w:t>
      </w:r>
      <w:proofErr w:type="spellStart"/>
      <w:r w:rsidRPr="00BD3D8A">
        <w:rPr>
          <w:rFonts w:asciiTheme="majorBidi" w:hAnsiTheme="majorBidi" w:cstheme="majorBidi"/>
          <w:sz w:val="24"/>
          <w:szCs w:val="24"/>
        </w:rPr>
        <w:t>Данилкова</w:t>
      </w:r>
      <w:proofErr w:type="spellEnd"/>
      <w:r w:rsidRPr="00BD3D8A">
        <w:rPr>
          <w:rFonts w:asciiTheme="majorBidi" w:hAnsiTheme="majorBidi" w:cstheme="majorBidi"/>
          <w:sz w:val="24"/>
          <w:szCs w:val="24"/>
        </w:rPr>
        <w:t xml:space="preserve"> </w:t>
      </w:r>
      <w:r w:rsidRPr="00BD3D8A">
        <w:rPr>
          <w:rFonts w:asciiTheme="majorBidi" w:hAnsiTheme="majorBidi" w:cstheme="majorBidi"/>
          <w:sz w:val="24"/>
          <w:szCs w:val="24"/>
          <w:lang w:val="ru-RU"/>
        </w:rPr>
        <w:t>М</w:t>
      </w:r>
      <w:r w:rsidRPr="00BD3D8A">
        <w:rPr>
          <w:rFonts w:asciiTheme="majorBidi" w:hAnsiTheme="majorBidi" w:cstheme="majorBidi"/>
          <w:sz w:val="24"/>
          <w:szCs w:val="24"/>
        </w:rPr>
        <w:t>.</w:t>
      </w:r>
      <w:r w:rsidRPr="00BD3D8A">
        <w:rPr>
          <w:rFonts w:asciiTheme="majorBidi" w:hAnsiTheme="majorBidi" w:cstheme="majorBidi"/>
          <w:sz w:val="24"/>
          <w:szCs w:val="24"/>
          <w:lang w:val="ru-RU"/>
        </w:rPr>
        <w:t>П</w:t>
      </w:r>
      <w:r w:rsidRPr="00BD3D8A">
        <w:rPr>
          <w:rFonts w:asciiTheme="majorBidi" w:hAnsiTheme="majorBidi" w:cstheme="majorBidi"/>
          <w:sz w:val="24"/>
          <w:szCs w:val="24"/>
        </w:rPr>
        <w:t xml:space="preserve">. </w:t>
      </w:r>
      <w:proofErr w:type="spellStart"/>
      <w:r w:rsidRPr="00BD3D8A">
        <w:rPr>
          <w:rFonts w:asciiTheme="majorBidi" w:hAnsiTheme="majorBidi" w:cstheme="majorBidi"/>
          <w:sz w:val="24"/>
          <w:szCs w:val="24"/>
        </w:rPr>
        <w:t>Критерии</w:t>
      </w:r>
      <w:proofErr w:type="spellEnd"/>
      <w:r w:rsidRPr="00BD3D8A">
        <w:rPr>
          <w:rFonts w:asciiTheme="majorBidi" w:hAnsiTheme="majorBidi" w:cstheme="majorBidi"/>
          <w:sz w:val="24"/>
          <w:szCs w:val="24"/>
        </w:rPr>
        <w:t xml:space="preserve"> </w:t>
      </w:r>
      <w:proofErr w:type="spellStart"/>
      <w:r w:rsidRPr="00BD3D8A">
        <w:rPr>
          <w:rFonts w:asciiTheme="majorBidi" w:hAnsiTheme="majorBidi" w:cstheme="majorBidi"/>
          <w:sz w:val="24"/>
          <w:szCs w:val="24"/>
        </w:rPr>
        <w:t>измерения</w:t>
      </w:r>
      <w:proofErr w:type="spellEnd"/>
      <w:r w:rsidRPr="00BD3D8A">
        <w:rPr>
          <w:rFonts w:asciiTheme="majorBidi" w:hAnsiTheme="majorBidi" w:cstheme="majorBidi"/>
          <w:sz w:val="24"/>
          <w:szCs w:val="24"/>
        </w:rPr>
        <w:t xml:space="preserve"> </w:t>
      </w:r>
      <w:proofErr w:type="spellStart"/>
      <w:r w:rsidRPr="00BD3D8A">
        <w:rPr>
          <w:rFonts w:asciiTheme="majorBidi" w:hAnsiTheme="majorBidi" w:cstheme="majorBidi"/>
          <w:sz w:val="24"/>
          <w:szCs w:val="24"/>
        </w:rPr>
        <w:t>ценностей</w:t>
      </w:r>
      <w:proofErr w:type="spellEnd"/>
      <w:r w:rsidRPr="00BD3D8A">
        <w:rPr>
          <w:rFonts w:asciiTheme="majorBidi" w:hAnsiTheme="majorBidi" w:cstheme="majorBidi"/>
          <w:sz w:val="24"/>
          <w:szCs w:val="24"/>
        </w:rPr>
        <w:t xml:space="preserve"> // Идеи и </w:t>
      </w:r>
      <w:proofErr w:type="spellStart"/>
      <w:r w:rsidRPr="00BD3D8A">
        <w:rPr>
          <w:rFonts w:asciiTheme="majorBidi" w:hAnsiTheme="majorBidi" w:cstheme="majorBidi"/>
          <w:sz w:val="24"/>
          <w:szCs w:val="24"/>
        </w:rPr>
        <w:t>идеалы</w:t>
      </w:r>
      <w:proofErr w:type="spellEnd"/>
      <w:r w:rsidRPr="00BD3D8A">
        <w:rPr>
          <w:rFonts w:asciiTheme="majorBidi" w:hAnsiTheme="majorBidi" w:cstheme="majorBidi"/>
          <w:sz w:val="24"/>
          <w:szCs w:val="24"/>
        </w:rPr>
        <w:t xml:space="preserve">. </w:t>
      </w:r>
      <w:r w:rsidRPr="00BD3D8A">
        <w:rPr>
          <w:rFonts w:asciiTheme="majorBidi" w:hAnsiTheme="majorBidi" w:cstheme="majorBidi"/>
          <w:sz w:val="24"/>
          <w:szCs w:val="24"/>
          <w:lang w:val="ru-RU"/>
        </w:rPr>
        <w:t xml:space="preserve">2010. №3. </w:t>
      </w:r>
      <w:r w:rsidRPr="00BD3D8A">
        <w:rPr>
          <w:rFonts w:asciiTheme="majorBidi" w:hAnsiTheme="majorBidi" w:cstheme="majorBidi"/>
          <w:sz w:val="24"/>
          <w:szCs w:val="24"/>
        </w:rPr>
        <w:t>URL</w:t>
      </w:r>
      <w:r w:rsidRPr="00BD3D8A">
        <w:rPr>
          <w:rFonts w:asciiTheme="majorBidi" w:hAnsiTheme="majorBidi" w:cstheme="majorBidi"/>
          <w:sz w:val="24"/>
          <w:szCs w:val="24"/>
          <w:lang w:val="ru-RU"/>
        </w:rPr>
        <w:t xml:space="preserve">: </w:t>
      </w:r>
      <w:r w:rsidRPr="00BD3D8A">
        <w:rPr>
          <w:rFonts w:asciiTheme="majorBidi" w:hAnsiTheme="majorBidi" w:cstheme="majorBidi"/>
          <w:sz w:val="24"/>
          <w:szCs w:val="24"/>
        </w:rPr>
        <w:t>https</w:t>
      </w:r>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cyberleninka</w:t>
      </w:r>
      <w:proofErr w:type="spellEnd"/>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ru</w:t>
      </w:r>
      <w:proofErr w:type="spellEnd"/>
      <w:r w:rsidRPr="00BD3D8A">
        <w:rPr>
          <w:rFonts w:asciiTheme="majorBidi" w:hAnsiTheme="majorBidi" w:cstheme="majorBidi"/>
          <w:sz w:val="24"/>
          <w:szCs w:val="24"/>
          <w:lang w:val="ru-RU"/>
        </w:rPr>
        <w:t>/</w:t>
      </w:r>
      <w:r w:rsidRPr="00BD3D8A">
        <w:rPr>
          <w:rFonts w:asciiTheme="majorBidi" w:hAnsiTheme="majorBidi" w:cstheme="majorBidi"/>
          <w:sz w:val="24"/>
          <w:szCs w:val="24"/>
        </w:rPr>
        <w:t>article</w:t>
      </w:r>
      <w:r w:rsidRPr="00BD3D8A">
        <w:rPr>
          <w:rFonts w:asciiTheme="majorBidi" w:hAnsiTheme="majorBidi" w:cstheme="majorBidi"/>
          <w:sz w:val="24"/>
          <w:szCs w:val="24"/>
          <w:lang w:val="ru-RU"/>
        </w:rPr>
        <w:t>/</w:t>
      </w:r>
      <w:r w:rsidRPr="00BD3D8A">
        <w:rPr>
          <w:rFonts w:asciiTheme="majorBidi" w:hAnsiTheme="majorBidi" w:cstheme="majorBidi"/>
          <w:sz w:val="24"/>
          <w:szCs w:val="24"/>
        </w:rPr>
        <w:t>n</w:t>
      </w:r>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kriterii</w:t>
      </w:r>
      <w:proofErr w:type="spellEnd"/>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izmereniya</w:t>
      </w:r>
      <w:proofErr w:type="spellEnd"/>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tsennostey</w:t>
      </w:r>
      <w:proofErr w:type="spellEnd"/>
      <w:r w:rsidRPr="00BD3D8A">
        <w:rPr>
          <w:rFonts w:asciiTheme="majorBidi" w:hAnsiTheme="majorBidi" w:cstheme="majorBidi"/>
          <w:sz w:val="24"/>
          <w:szCs w:val="24"/>
          <w:lang w:val="ru-RU"/>
        </w:rPr>
        <w:t xml:space="preserve"> (дата обращения: 18.12.2022).</w:t>
      </w:r>
    </w:p>
  </w:footnote>
  <w:footnote w:id="30">
    <w:p w14:paraId="091CC9BB" w14:textId="77777777" w:rsidR="007F3407" w:rsidRPr="00BD3D8A" w:rsidRDefault="007F3407" w:rsidP="00BD3D8A">
      <w:pPr>
        <w:pStyle w:val="af"/>
        <w:jc w:val="both"/>
        <w:rPr>
          <w:rFonts w:asciiTheme="majorBidi"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Ху Цзе. Составление и измерение анкеты о потребительских ценностях студентов колледжей, Юго-Западный университет, </w:t>
      </w:r>
      <w:r w:rsidR="00414D49" w:rsidRPr="00BD3D8A">
        <w:rPr>
          <w:rFonts w:asciiTheme="majorBidi" w:hAnsiTheme="majorBidi" w:cstheme="majorBidi"/>
          <w:sz w:val="24"/>
          <w:szCs w:val="24"/>
          <w:lang w:val="ru-RU"/>
        </w:rPr>
        <w:t xml:space="preserve">Чунцин. </w:t>
      </w:r>
      <w:r w:rsidRPr="00BD3D8A">
        <w:rPr>
          <w:rFonts w:asciiTheme="majorBidi" w:hAnsiTheme="majorBidi" w:cstheme="majorBidi"/>
          <w:sz w:val="24"/>
          <w:szCs w:val="24"/>
          <w:lang w:val="ru-RU"/>
        </w:rPr>
        <w:t>2008 г.</w:t>
      </w:r>
    </w:p>
  </w:footnote>
  <w:footnote w:id="31">
    <w:p w14:paraId="3073CE25" w14:textId="77777777" w:rsidR="007F3407" w:rsidRPr="00BD3D8A" w:rsidRDefault="007F3407" w:rsidP="00BD3D8A">
      <w:pPr>
        <w:pStyle w:val="af"/>
        <w:jc w:val="both"/>
        <w:rPr>
          <w:rFonts w:asciiTheme="majorBidi" w:eastAsia="等线"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Чжан </w:t>
      </w:r>
      <w:proofErr w:type="spellStart"/>
      <w:r w:rsidRPr="00BD3D8A">
        <w:rPr>
          <w:rFonts w:asciiTheme="majorBidi" w:hAnsiTheme="majorBidi" w:cstheme="majorBidi"/>
          <w:sz w:val="24"/>
          <w:szCs w:val="24"/>
          <w:lang w:val="ru-RU"/>
        </w:rPr>
        <w:t>Цзиньфу</w:t>
      </w:r>
      <w:proofErr w:type="spellEnd"/>
      <w:r w:rsidRPr="00BD3D8A">
        <w:rPr>
          <w:rFonts w:asciiTheme="majorBidi" w:hAnsiTheme="majorBidi" w:cstheme="majorBidi"/>
          <w:sz w:val="24"/>
          <w:szCs w:val="24"/>
          <w:lang w:val="ru-RU"/>
        </w:rPr>
        <w:t xml:space="preserve">. Современная молодежная психология. </w:t>
      </w:r>
      <w:r w:rsidR="00B9449B" w:rsidRPr="00BD3D8A">
        <w:rPr>
          <w:rFonts w:asciiTheme="majorBidi" w:hAnsiTheme="majorBidi" w:cstheme="majorBidi"/>
          <w:sz w:val="24"/>
          <w:szCs w:val="24"/>
          <w:lang w:val="ru-RU"/>
        </w:rPr>
        <w:t>Чунцин, и</w:t>
      </w:r>
      <w:r w:rsidRPr="00BD3D8A">
        <w:rPr>
          <w:rFonts w:asciiTheme="majorBidi" w:hAnsiTheme="majorBidi" w:cstheme="majorBidi"/>
          <w:sz w:val="24"/>
          <w:szCs w:val="24"/>
          <w:lang w:val="ru-RU"/>
        </w:rPr>
        <w:t xml:space="preserve">здательство Чунцина. </w:t>
      </w:r>
      <w:r w:rsidR="00B9449B" w:rsidRPr="00BD3D8A">
        <w:rPr>
          <w:rFonts w:asciiTheme="majorBidi" w:hAnsiTheme="majorBidi" w:cstheme="majorBidi"/>
          <w:sz w:val="24"/>
          <w:szCs w:val="24"/>
          <w:lang w:val="ru-RU"/>
        </w:rPr>
        <w:t>2005</w:t>
      </w:r>
      <w:r w:rsidR="009A141C" w:rsidRPr="00BD3D8A">
        <w:rPr>
          <w:rFonts w:asciiTheme="majorBidi" w:hAnsiTheme="majorBidi" w:cstheme="majorBidi"/>
          <w:sz w:val="24"/>
          <w:szCs w:val="24"/>
          <w:lang w:val="ru-RU"/>
        </w:rPr>
        <w:t>.</w:t>
      </w:r>
    </w:p>
  </w:footnote>
  <w:footnote w:id="32">
    <w:p w14:paraId="65B838A8" w14:textId="77777777" w:rsidR="007F3407" w:rsidRPr="00BD3D8A" w:rsidRDefault="007F3407" w:rsidP="00BD3D8A">
      <w:pPr>
        <w:pStyle w:val="af"/>
        <w:jc w:val="both"/>
        <w:rPr>
          <w:rFonts w:asciiTheme="majorBidi" w:eastAsia="等线"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w:t>
      </w:r>
      <w:proofErr w:type="spellStart"/>
      <w:r w:rsidR="005545CF" w:rsidRPr="00BD3D8A">
        <w:rPr>
          <w:rFonts w:asciiTheme="majorBidi" w:hAnsiTheme="majorBidi" w:cstheme="majorBidi"/>
          <w:sz w:val="24"/>
          <w:szCs w:val="24"/>
        </w:rPr>
        <w:t>Hitlin</w:t>
      </w:r>
      <w:proofErr w:type="spellEnd"/>
      <w:r w:rsidR="005545CF" w:rsidRPr="00BD3D8A">
        <w:rPr>
          <w:rFonts w:asciiTheme="majorBidi" w:hAnsiTheme="majorBidi" w:cstheme="majorBidi"/>
          <w:sz w:val="24"/>
          <w:szCs w:val="24"/>
          <w:lang w:val="ru-RU"/>
        </w:rPr>
        <w:t xml:space="preserve">, </w:t>
      </w:r>
      <w:r w:rsidR="005545CF" w:rsidRPr="00BD3D8A">
        <w:rPr>
          <w:rFonts w:asciiTheme="majorBidi" w:hAnsiTheme="majorBidi" w:cstheme="majorBidi"/>
          <w:sz w:val="24"/>
          <w:szCs w:val="24"/>
        </w:rPr>
        <w:t>Steven</w:t>
      </w:r>
      <w:r w:rsidR="005545CF" w:rsidRPr="00BD3D8A">
        <w:rPr>
          <w:rFonts w:asciiTheme="majorBidi" w:hAnsiTheme="majorBidi" w:cstheme="majorBidi"/>
          <w:sz w:val="24"/>
          <w:szCs w:val="24"/>
          <w:lang w:val="ru-RU"/>
        </w:rPr>
        <w:t xml:space="preserve">, </w:t>
      </w:r>
      <w:r w:rsidR="005545CF" w:rsidRPr="00BD3D8A">
        <w:rPr>
          <w:rFonts w:asciiTheme="majorBidi" w:hAnsiTheme="majorBidi" w:cstheme="majorBidi"/>
          <w:sz w:val="24"/>
          <w:szCs w:val="24"/>
        </w:rPr>
        <w:t>and</w:t>
      </w:r>
      <w:r w:rsidR="005545CF" w:rsidRPr="00BD3D8A">
        <w:rPr>
          <w:rFonts w:asciiTheme="majorBidi" w:hAnsiTheme="majorBidi" w:cstheme="majorBidi"/>
          <w:sz w:val="24"/>
          <w:szCs w:val="24"/>
          <w:lang w:val="ru-RU"/>
        </w:rPr>
        <w:t xml:space="preserve"> </w:t>
      </w:r>
      <w:proofErr w:type="spellStart"/>
      <w:r w:rsidR="00A53BBB" w:rsidRPr="00BD3D8A">
        <w:rPr>
          <w:rFonts w:asciiTheme="majorBidi" w:hAnsiTheme="majorBidi" w:cstheme="majorBidi"/>
          <w:sz w:val="24"/>
          <w:szCs w:val="24"/>
        </w:rPr>
        <w:t>Piliavin</w:t>
      </w:r>
      <w:proofErr w:type="spellEnd"/>
      <w:r w:rsidR="00A53BBB" w:rsidRPr="00BD3D8A">
        <w:rPr>
          <w:rFonts w:asciiTheme="majorBidi" w:hAnsiTheme="majorBidi" w:cstheme="majorBidi"/>
          <w:sz w:val="24"/>
          <w:szCs w:val="24"/>
          <w:lang w:val="ru-RU"/>
        </w:rPr>
        <w:t xml:space="preserve"> </w:t>
      </w:r>
      <w:r w:rsidR="005545CF" w:rsidRPr="00BD3D8A">
        <w:rPr>
          <w:rFonts w:asciiTheme="majorBidi" w:hAnsiTheme="majorBidi" w:cstheme="majorBidi"/>
          <w:sz w:val="24"/>
          <w:szCs w:val="24"/>
        </w:rPr>
        <w:t>Jane</w:t>
      </w:r>
      <w:r w:rsidR="005545CF" w:rsidRPr="00BD3D8A">
        <w:rPr>
          <w:rFonts w:asciiTheme="majorBidi" w:hAnsiTheme="majorBidi" w:cstheme="majorBidi"/>
          <w:sz w:val="24"/>
          <w:szCs w:val="24"/>
          <w:lang w:val="ru-RU"/>
        </w:rPr>
        <w:t xml:space="preserve"> </w:t>
      </w:r>
      <w:r w:rsidR="005545CF" w:rsidRPr="00BD3D8A">
        <w:rPr>
          <w:rFonts w:asciiTheme="majorBidi" w:hAnsiTheme="majorBidi" w:cstheme="majorBidi"/>
          <w:sz w:val="24"/>
          <w:szCs w:val="24"/>
        </w:rPr>
        <w:t>Allyn</w:t>
      </w:r>
      <w:r w:rsidR="005545CF" w:rsidRPr="00BD3D8A">
        <w:rPr>
          <w:rFonts w:asciiTheme="majorBidi" w:hAnsiTheme="majorBidi" w:cstheme="majorBidi"/>
          <w:sz w:val="24"/>
          <w:szCs w:val="24"/>
          <w:lang w:val="ru-RU"/>
        </w:rPr>
        <w:t xml:space="preserve">. </w:t>
      </w:r>
      <w:r w:rsidR="005545CF" w:rsidRPr="00BD3D8A">
        <w:rPr>
          <w:rFonts w:asciiTheme="majorBidi" w:hAnsiTheme="majorBidi" w:cstheme="majorBidi"/>
          <w:sz w:val="24"/>
          <w:szCs w:val="24"/>
        </w:rPr>
        <w:t>Values: Reviving a Dormant Concept. Annual</w:t>
      </w:r>
      <w:r w:rsidR="005545CF" w:rsidRPr="00BD3D8A">
        <w:rPr>
          <w:rFonts w:asciiTheme="majorBidi" w:hAnsiTheme="majorBidi" w:cstheme="majorBidi"/>
          <w:sz w:val="24"/>
          <w:szCs w:val="24"/>
          <w:lang w:val="ru-RU"/>
        </w:rPr>
        <w:t xml:space="preserve"> </w:t>
      </w:r>
      <w:r w:rsidR="005545CF" w:rsidRPr="00BD3D8A">
        <w:rPr>
          <w:rFonts w:asciiTheme="majorBidi" w:hAnsiTheme="majorBidi" w:cstheme="majorBidi"/>
          <w:sz w:val="24"/>
          <w:szCs w:val="24"/>
        </w:rPr>
        <w:t>Review</w:t>
      </w:r>
      <w:r w:rsidR="005545CF" w:rsidRPr="00BD3D8A">
        <w:rPr>
          <w:rFonts w:asciiTheme="majorBidi" w:hAnsiTheme="majorBidi" w:cstheme="majorBidi"/>
          <w:sz w:val="24"/>
          <w:szCs w:val="24"/>
          <w:lang w:val="ru-RU"/>
        </w:rPr>
        <w:t xml:space="preserve"> </w:t>
      </w:r>
      <w:r w:rsidR="005545CF" w:rsidRPr="00BD3D8A">
        <w:rPr>
          <w:rFonts w:asciiTheme="majorBidi" w:hAnsiTheme="majorBidi" w:cstheme="majorBidi"/>
          <w:sz w:val="24"/>
          <w:szCs w:val="24"/>
        </w:rPr>
        <w:t>of</w:t>
      </w:r>
      <w:r w:rsidR="005545CF" w:rsidRPr="00BD3D8A">
        <w:rPr>
          <w:rFonts w:asciiTheme="majorBidi" w:hAnsiTheme="majorBidi" w:cstheme="majorBidi"/>
          <w:sz w:val="24"/>
          <w:szCs w:val="24"/>
          <w:lang w:val="ru-RU"/>
        </w:rPr>
        <w:t xml:space="preserve">. </w:t>
      </w:r>
      <w:r w:rsidR="005545CF" w:rsidRPr="00BD3D8A">
        <w:rPr>
          <w:rFonts w:asciiTheme="majorBidi" w:hAnsiTheme="majorBidi" w:cstheme="majorBidi"/>
          <w:sz w:val="24"/>
          <w:szCs w:val="24"/>
        </w:rPr>
        <w:t>Sociology</w:t>
      </w:r>
      <w:r w:rsidR="005545CF" w:rsidRPr="00BD3D8A">
        <w:rPr>
          <w:rFonts w:asciiTheme="majorBidi" w:hAnsiTheme="majorBidi" w:cstheme="majorBidi"/>
          <w:sz w:val="24"/>
          <w:szCs w:val="24"/>
          <w:lang w:val="ru-RU"/>
        </w:rPr>
        <w:t xml:space="preserve">, </w:t>
      </w:r>
      <w:r w:rsidR="005545CF" w:rsidRPr="00BD3D8A">
        <w:rPr>
          <w:rFonts w:asciiTheme="majorBidi" w:hAnsiTheme="majorBidi" w:cstheme="majorBidi"/>
          <w:sz w:val="24"/>
          <w:szCs w:val="24"/>
        </w:rPr>
        <w:t>Vol</w:t>
      </w:r>
      <w:r w:rsidR="005545CF" w:rsidRPr="00BD3D8A">
        <w:rPr>
          <w:rFonts w:asciiTheme="majorBidi" w:hAnsiTheme="majorBidi" w:cstheme="majorBidi"/>
          <w:sz w:val="24"/>
          <w:szCs w:val="24"/>
          <w:lang w:val="ru-RU"/>
        </w:rPr>
        <w:t>. 30:359-393.</w:t>
      </w:r>
      <w:r w:rsidR="00A53BBB" w:rsidRPr="00BD3D8A">
        <w:rPr>
          <w:rFonts w:asciiTheme="majorBidi" w:hAnsiTheme="majorBidi" w:cstheme="majorBidi"/>
          <w:sz w:val="24"/>
          <w:szCs w:val="24"/>
          <w:lang w:val="ru-RU"/>
        </w:rPr>
        <w:t xml:space="preserve"> 2004</w:t>
      </w:r>
      <w:r w:rsidR="00C37646" w:rsidRPr="00BD3D8A">
        <w:rPr>
          <w:rFonts w:asciiTheme="majorBidi" w:hAnsiTheme="majorBidi" w:cstheme="majorBidi"/>
          <w:sz w:val="24"/>
          <w:szCs w:val="24"/>
          <w:lang w:val="ru-RU"/>
        </w:rPr>
        <w:t>.</w:t>
      </w:r>
    </w:p>
  </w:footnote>
  <w:footnote w:id="33">
    <w:p w14:paraId="67626F5A" w14:textId="77777777" w:rsidR="0028393B" w:rsidRPr="00BD3D8A" w:rsidRDefault="007F3407" w:rsidP="00BD3D8A">
      <w:pPr>
        <w:pStyle w:val="af"/>
        <w:jc w:val="both"/>
        <w:rPr>
          <w:rFonts w:asciiTheme="majorBidi" w:hAnsiTheme="majorBidi" w:cstheme="majorBidi"/>
          <w:sz w:val="24"/>
          <w:szCs w:val="24"/>
          <w:lang w:val="ru-RU"/>
        </w:rPr>
      </w:pPr>
      <w:r w:rsidRPr="00BD3D8A">
        <w:rPr>
          <w:rStyle w:val="af2"/>
          <w:rFonts w:asciiTheme="majorBidi" w:hAnsiTheme="majorBidi" w:cstheme="majorBidi"/>
          <w:sz w:val="24"/>
          <w:szCs w:val="24"/>
        </w:rPr>
        <w:footnoteRef/>
      </w:r>
      <w:r w:rsidR="00E5342F" w:rsidRPr="00BD3D8A">
        <w:rPr>
          <w:rFonts w:asciiTheme="majorBidi" w:hAnsiTheme="majorBidi" w:cstheme="majorBidi"/>
          <w:sz w:val="24"/>
          <w:szCs w:val="24"/>
          <w:lang w:val="ru-RU"/>
        </w:rPr>
        <w:t xml:space="preserve"> </w:t>
      </w:r>
      <w:r w:rsidR="003D0CDE" w:rsidRPr="00BD3D8A">
        <w:rPr>
          <w:rFonts w:asciiTheme="majorBidi" w:hAnsiTheme="majorBidi" w:cstheme="majorBidi"/>
          <w:sz w:val="24"/>
          <w:szCs w:val="24"/>
          <w:lang w:val="ru-RU"/>
        </w:rPr>
        <w:t xml:space="preserve">Сулимов В.А., </w:t>
      </w:r>
      <w:proofErr w:type="spellStart"/>
      <w:r w:rsidR="003D0CDE" w:rsidRPr="00BD3D8A">
        <w:rPr>
          <w:rFonts w:asciiTheme="majorBidi" w:hAnsiTheme="majorBidi" w:cstheme="majorBidi"/>
          <w:sz w:val="24"/>
          <w:szCs w:val="24"/>
          <w:lang w:val="ru-RU"/>
        </w:rPr>
        <w:t>Гурленова</w:t>
      </w:r>
      <w:proofErr w:type="spellEnd"/>
      <w:r w:rsidR="003D0CDE" w:rsidRPr="00BD3D8A">
        <w:rPr>
          <w:rFonts w:asciiTheme="majorBidi" w:hAnsiTheme="majorBidi" w:cstheme="majorBidi"/>
          <w:sz w:val="24"/>
          <w:szCs w:val="24"/>
          <w:lang w:val="ru-RU"/>
        </w:rPr>
        <w:t xml:space="preserve"> Л.В. Культурологическая концепция П. А. Сорокина в современном измерении // Питирим Сорокин и парадигмы глобального развития </w:t>
      </w:r>
      <w:r w:rsidR="003D0CDE" w:rsidRPr="00BD3D8A">
        <w:rPr>
          <w:rFonts w:asciiTheme="majorBidi" w:hAnsiTheme="majorBidi" w:cstheme="majorBidi"/>
          <w:sz w:val="24"/>
          <w:szCs w:val="24"/>
        </w:rPr>
        <w:t>XXI</w:t>
      </w:r>
      <w:r w:rsidR="003D0CDE" w:rsidRPr="00BD3D8A">
        <w:rPr>
          <w:rFonts w:asciiTheme="majorBidi" w:hAnsiTheme="majorBidi" w:cstheme="majorBidi"/>
          <w:sz w:val="24"/>
          <w:szCs w:val="24"/>
          <w:lang w:val="ru-RU"/>
        </w:rPr>
        <w:t xml:space="preserve"> века (к 125-летию со дня рождения): Международная научная конференция, Сыктывкар, 21−22</w:t>
      </w:r>
      <w:r w:rsidR="00854E82" w:rsidRPr="00BD3D8A">
        <w:rPr>
          <w:rFonts w:asciiTheme="majorBidi" w:hAnsiTheme="majorBidi" w:cstheme="majorBidi"/>
          <w:sz w:val="24"/>
          <w:szCs w:val="24"/>
          <w:lang w:val="ru-RU"/>
        </w:rPr>
        <w:t xml:space="preserve"> </w:t>
      </w:r>
      <w:r w:rsidR="003D0CDE" w:rsidRPr="00BD3D8A">
        <w:rPr>
          <w:rFonts w:asciiTheme="majorBidi" w:hAnsiTheme="majorBidi" w:cstheme="majorBidi"/>
          <w:sz w:val="24"/>
          <w:szCs w:val="24"/>
          <w:lang w:val="ru-RU"/>
        </w:rPr>
        <w:t xml:space="preserve">августа 2014 г.: сборник научных трудов] / — Сыктывкар: Издательство </w:t>
      </w:r>
      <w:proofErr w:type="spellStart"/>
      <w:r w:rsidR="003D0CDE" w:rsidRPr="00BD3D8A">
        <w:rPr>
          <w:rFonts w:asciiTheme="majorBidi" w:hAnsiTheme="majorBidi" w:cstheme="majorBidi"/>
          <w:sz w:val="24"/>
          <w:szCs w:val="24"/>
          <w:lang w:val="ru-RU"/>
        </w:rPr>
        <w:t>СыктГУ</w:t>
      </w:r>
      <w:proofErr w:type="spellEnd"/>
      <w:r w:rsidR="003D0CDE" w:rsidRPr="00BD3D8A">
        <w:rPr>
          <w:rFonts w:asciiTheme="majorBidi" w:hAnsiTheme="majorBidi" w:cstheme="majorBidi"/>
          <w:sz w:val="24"/>
          <w:szCs w:val="24"/>
          <w:lang w:val="ru-RU"/>
        </w:rPr>
        <w:t>, 2014. — С. 422-483. — 706 с.</w:t>
      </w:r>
    </w:p>
  </w:footnote>
  <w:footnote w:id="34">
    <w:p w14:paraId="4656C63B" w14:textId="77777777" w:rsidR="007F3407" w:rsidRPr="00BD3D8A" w:rsidRDefault="007F3407" w:rsidP="00BD3D8A">
      <w:pPr>
        <w:pStyle w:val="af"/>
        <w:jc w:val="both"/>
        <w:rPr>
          <w:rFonts w:asciiTheme="majorBidi" w:eastAsia="等线"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Головин Н.А., </w:t>
      </w:r>
      <w:proofErr w:type="spellStart"/>
      <w:r w:rsidRPr="00BD3D8A">
        <w:rPr>
          <w:rFonts w:asciiTheme="majorBidi" w:hAnsiTheme="majorBidi" w:cstheme="majorBidi"/>
          <w:sz w:val="24"/>
          <w:szCs w:val="24"/>
          <w:lang w:val="ru-RU"/>
        </w:rPr>
        <w:t>Сибирев</w:t>
      </w:r>
      <w:proofErr w:type="spellEnd"/>
      <w:r w:rsidRPr="00BD3D8A">
        <w:rPr>
          <w:rFonts w:asciiTheme="majorBidi" w:hAnsiTheme="majorBidi" w:cstheme="majorBidi"/>
          <w:sz w:val="24"/>
          <w:szCs w:val="24"/>
          <w:lang w:val="ru-RU"/>
        </w:rPr>
        <w:t xml:space="preserve"> В.А. О возможности культурной рецессии в России 2010-х гг.: размышления над исследованиями ценностей // ЖССА. 2016. №3. </w:t>
      </w:r>
      <w:r w:rsidRPr="00BD3D8A">
        <w:rPr>
          <w:rFonts w:asciiTheme="majorBidi" w:hAnsiTheme="majorBidi" w:cstheme="majorBidi"/>
          <w:sz w:val="24"/>
          <w:szCs w:val="24"/>
        </w:rPr>
        <w:t>URL</w:t>
      </w:r>
      <w:r w:rsidRPr="00BD3D8A">
        <w:rPr>
          <w:rFonts w:asciiTheme="majorBidi" w:hAnsiTheme="majorBidi" w:cstheme="majorBidi"/>
          <w:sz w:val="24"/>
          <w:szCs w:val="24"/>
          <w:lang w:val="ru-RU"/>
        </w:rPr>
        <w:t xml:space="preserve">: </w:t>
      </w:r>
      <w:r w:rsidRPr="00BD3D8A">
        <w:rPr>
          <w:rFonts w:asciiTheme="majorBidi" w:hAnsiTheme="majorBidi" w:cstheme="majorBidi"/>
          <w:sz w:val="24"/>
          <w:szCs w:val="24"/>
        </w:rPr>
        <w:t>https</w:t>
      </w:r>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cyberleninka</w:t>
      </w:r>
      <w:proofErr w:type="spellEnd"/>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ru</w:t>
      </w:r>
      <w:proofErr w:type="spellEnd"/>
      <w:r w:rsidRPr="00BD3D8A">
        <w:rPr>
          <w:rFonts w:asciiTheme="majorBidi" w:hAnsiTheme="majorBidi" w:cstheme="majorBidi"/>
          <w:sz w:val="24"/>
          <w:szCs w:val="24"/>
          <w:lang w:val="ru-RU"/>
        </w:rPr>
        <w:t>/</w:t>
      </w:r>
      <w:r w:rsidRPr="00BD3D8A">
        <w:rPr>
          <w:rFonts w:asciiTheme="majorBidi" w:hAnsiTheme="majorBidi" w:cstheme="majorBidi"/>
          <w:sz w:val="24"/>
          <w:szCs w:val="24"/>
        </w:rPr>
        <w:t>article</w:t>
      </w:r>
      <w:r w:rsidRPr="00BD3D8A">
        <w:rPr>
          <w:rFonts w:asciiTheme="majorBidi" w:hAnsiTheme="majorBidi" w:cstheme="majorBidi"/>
          <w:sz w:val="24"/>
          <w:szCs w:val="24"/>
          <w:lang w:val="ru-RU"/>
        </w:rPr>
        <w:t>/</w:t>
      </w:r>
      <w:r w:rsidRPr="00BD3D8A">
        <w:rPr>
          <w:rFonts w:asciiTheme="majorBidi" w:hAnsiTheme="majorBidi" w:cstheme="majorBidi"/>
          <w:sz w:val="24"/>
          <w:szCs w:val="24"/>
        </w:rPr>
        <w:t>n</w:t>
      </w:r>
      <w:r w:rsidRPr="00BD3D8A">
        <w:rPr>
          <w:rFonts w:asciiTheme="majorBidi" w:hAnsiTheme="majorBidi" w:cstheme="majorBidi"/>
          <w:sz w:val="24"/>
          <w:szCs w:val="24"/>
          <w:lang w:val="ru-RU"/>
        </w:rPr>
        <w:t>/</w:t>
      </w:r>
      <w:r w:rsidRPr="00BD3D8A">
        <w:rPr>
          <w:rFonts w:asciiTheme="majorBidi" w:hAnsiTheme="majorBidi" w:cstheme="majorBidi"/>
          <w:sz w:val="24"/>
          <w:szCs w:val="24"/>
        </w:rPr>
        <w:t>o</w:t>
      </w:r>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vozmozhnosti</w:t>
      </w:r>
      <w:proofErr w:type="spellEnd"/>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kulturnoy</w:t>
      </w:r>
      <w:proofErr w:type="spellEnd"/>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retsessii</w:t>
      </w:r>
      <w:proofErr w:type="spellEnd"/>
      <w:r w:rsidRPr="00BD3D8A">
        <w:rPr>
          <w:rFonts w:asciiTheme="majorBidi" w:hAnsiTheme="majorBidi" w:cstheme="majorBidi"/>
          <w:sz w:val="24"/>
          <w:szCs w:val="24"/>
          <w:lang w:val="ru-RU"/>
        </w:rPr>
        <w:t>-</w:t>
      </w:r>
      <w:r w:rsidRPr="00BD3D8A">
        <w:rPr>
          <w:rFonts w:asciiTheme="majorBidi" w:hAnsiTheme="majorBidi" w:cstheme="majorBidi"/>
          <w:sz w:val="24"/>
          <w:szCs w:val="24"/>
        </w:rPr>
        <w:t>v</w:t>
      </w:r>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rossii</w:t>
      </w:r>
      <w:proofErr w:type="spellEnd"/>
      <w:r w:rsidRPr="00BD3D8A">
        <w:rPr>
          <w:rFonts w:asciiTheme="majorBidi" w:hAnsiTheme="majorBidi" w:cstheme="majorBidi"/>
          <w:sz w:val="24"/>
          <w:szCs w:val="24"/>
          <w:lang w:val="ru-RU"/>
        </w:rPr>
        <w:t>-2010-</w:t>
      </w:r>
      <w:r w:rsidRPr="00BD3D8A">
        <w:rPr>
          <w:rFonts w:asciiTheme="majorBidi" w:hAnsiTheme="majorBidi" w:cstheme="majorBidi"/>
          <w:sz w:val="24"/>
          <w:szCs w:val="24"/>
        </w:rPr>
        <w:t>h</w:t>
      </w:r>
      <w:r w:rsidRPr="00BD3D8A">
        <w:rPr>
          <w:rFonts w:asciiTheme="majorBidi" w:hAnsiTheme="majorBidi" w:cstheme="majorBidi"/>
          <w:sz w:val="24"/>
          <w:szCs w:val="24"/>
          <w:lang w:val="ru-RU"/>
        </w:rPr>
        <w:t>-</w:t>
      </w:r>
      <w:r w:rsidRPr="00BD3D8A">
        <w:rPr>
          <w:rFonts w:asciiTheme="majorBidi" w:hAnsiTheme="majorBidi" w:cstheme="majorBidi"/>
          <w:sz w:val="24"/>
          <w:szCs w:val="24"/>
        </w:rPr>
        <w:t>gg</w:t>
      </w:r>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razmyshleniya</w:t>
      </w:r>
      <w:proofErr w:type="spellEnd"/>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nad</w:t>
      </w:r>
      <w:proofErr w:type="spellEnd"/>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issledovaniyami</w:t>
      </w:r>
      <w:proofErr w:type="spellEnd"/>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tsennostey</w:t>
      </w:r>
      <w:proofErr w:type="spellEnd"/>
      <w:r w:rsidRPr="00BD3D8A">
        <w:rPr>
          <w:rFonts w:asciiTheme="majorBidi" w:hAnsiTheme="majorBidi" w:cstheme="majorBidi"/>
          <w:sz w:val="24"/>
          <w:szCs w:val="24"/>
          <w:lang w:val="ru-RU"/>
        </w:rPr>
        <w:t xml:space="preserve"> (дата обращения: 18.12.2022).</w:t>
      </w:r>
    </w:p>
  </w:footnote>
  <w:footnote w:id="35">
    <w:p w14:paraId="09FFACEA" w14:textId="77777777" w:rsidR="007F3407" w:rsidRPr="00BD3D8A" w:rsidRDefault="007F3407" w:rsidP="00BD3D8A">
      <w:pPr>
        <w:pStyle w:val="af"/>
        <w:jc w:val="both"/>
        <w:rPr>
          <w:rFonts w:asciiTheme="majorBidi" w:eastAsia="等线" w:hAnsiTheme="majorBidi" w:cstheme="majorBidi"/>
          <w:sz w:val="24"/>
          <w:szCs w:val="24"/>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rPr>
        <w:t xml:space="preserve"> </w:t>
      </w:r>
      <w:r w:rsidR="00997869" w:rsidRPr="00BD3D8A">
        <w:rPr>
          <w:rFonts w:asciiTheme="majorBidi" w:hAnsiTheme="majorBidi" w:cstheme="majorBidi"/>
          <w:sz w:val="24"/>
          <w:szCs w:val="24"/>
        </w:rPr>
        <w:t xml:space="preserve">Inglehart </w:t>
      </w:r>
      <w:r w:rsidRPr="00BD3D8A">
        <w:rPr>
          <w:rFonts w:asciiTheme="majorBidi" w:hAnsiTheme="majorBidi" w:cstheme="majorBidi"/>
          <w:sz w:val="24"/>
          <w:szCs w:val="24"/>
        </w:rPr>
        <w:t xml:space="preserve">Ronald, </w:t>
      </w:r>
      <w:proofErr w:type="spellStart"/>
      <w:r w:rsidR="00997869" w:rsidRPr="00BD3D8A">
        <w:rPr>
          <w:rFonts w:asciiTheme="majorBidi" w:hAnsiTheme="majorBidi" w:cstheme="majorBidi"/>
          <w:sz w:val="24"/>
          <w:szCs w:val="24"/>
        </w:rPr>
        <w:t>Welzel</w:t>
      </w:r>
      <w:proofErr w:type="spellEnd"/>
      <w:r w:rsidR="00484017" w:rsidRPr="00BD3D8A">
        <w:rPr>
          <w:rFonts w:asciiTheme="majorBidi" w:hAnsiTheme="majorBidi" w:cstheme="majorBidi"/>
          <w:sz w:val="24"/>
          <w:szCs w:val="24"/>
        </w:rPr>
        <w:t xml:space="preserve"> </w:t>
      </w:r>
      <w:r w:rsidRPr="00BD3D8A">
        <w:rPr>
          <w:rFonts w:asciiTheme="majorBidi" w:hAnsiTheme="majorBidi" w:cstheme="majorBidi"/>
          <w:sz w:val="24"/>
          <w:szCs w:val="24"/>
        </w:rPr>
        <w:t>Chris</w:t>
      </w:r>
      <w:r w:rsidR="00484017" w:rsidRPr="00BD3D8A">
        <w:rPr>
          <w:rFonts w:asciiTheme="majorBidi" w:hAnsiTheme="majorBidi" w:cstheme="majorBidi"/>
          <w:sz w:val="24"/>
          <w:szCs w:val="24"/>
        </w:rPr>
        <w:t xml:space="preserve">. </w:t>
      </w:r>
      <w:r w:rsidRPr="00BD3D8A">
        <w:rPr>
          <w:rFonts w:asciiTheme="majorBidi" w:hAnsiTheme="majorBidi" w:cstheme="majorBidi"/>
          <w:sz w:val="24"/>
          <w:szCs w:val="24"/>
        </w:rPr>
        <w:t>The WVS Cultural Map of the World.</w:t>
      </w:r>
      <w:r w:rsidR="00634128" w:rsidRPr="00BD3D8A">
        <w:rPr>
          <w:rFonts w:asciiTheme="majorBidi" w:hAnsiTheme="majorBidi" w:cstheme="majorBidi"/>
          <w:sz w:val="24"/>
          <w:szCs w:val="24"/>
        </w:rPr>
        <w:t xml:space="preserve"> // https://www.worldvaluessurvey.org/WVSContents.jsp?CMSID=Findings</w:t>
      </w:r>
    </w:p>
  </w:footnote>
  <w:footnote w:id="36">
    <w:p w14:paraId="30993A91" w14:textId="77777777" w:rsidR="007F3407" w:rsidRPr="00BD3D8A" w:rsidRDefault="007F3407" w:rsidP="00BD3D8A">
      <w:pPr>
        <w:pStyle w:val="af"/>
        <w:jc w:val="both"/>
        <w:rPr>
          <w:rFonts w:asciiTheme="majorBidi"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Пан Ю. Исследование потребительских ценностей на фоне китайской культуры — масштабное развитие и сравнение, 2014 г.</w:t>
      </w:r>
    </w:p>
  </w:footnote>
  <w:footnote w:id="37">
    <w:p w14:paraId="016890F1" w14:textId="77777777" w:rsidR="007F3407" w:rsidRPr="00BD3D8A" w:rsidRDefault="007F3407" w:rsidP="00BD3D8A">
      <w:pPr>
        <w:pStyle w:val="af"/>
        <w:jc w:val="both"/>
        <w:rPr>
          <w:rFonts w:asciiTheme="majorBidi" w:eastAsia="等线"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Чжун Мин. Межкультурная сопоставимость китайских ценностей в рамках теории универсальных ценностей Шварца: эмпирическое исследование ценностей рабочих-мигрантов в Шанхае и местных жителей Шанхая Шанхайский университет международных исследований | 2010.</w:t>
      </w:r>
    </w:p>
  </w:footnote>
  <w:footnote w:id="38">
    <w:p w14:paraId="238D0CDF" w14:textId="77777777" w:rsidR="007F3407" w:rsidRPr="00BD3D8A" w:rsidRDefault="007F3407" w:rsidP="00BD3D8A">
      <w:pPr>
        <w:pStyle w:val="af"/>
        <w:jc w:val="both"/>
        <w:rPr>
          <w:rFonts w:asciiTheme="majorBidi"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w:t>
      </w:r>
      <w:r w:rsidR="006C0AB1" w:rsidRPr="00BD3D8A">
        <w:rPr>
          <w:rFonts w:asciiTheme="majorBidi" w:hAnsiTheme="majorBidi" w:cstheme="majorBidi"/>
          <w:sz w:val="24"/>
          <w:szCs w:val="24"/>
          <w:lang w:val="ru-RU"/>
        </w:rPr>
        <w:t>Васильева Е.С., Осипов Ф.М. Содержание и структура ценностных ориентаций // НОУ ВПО «Институт психологии», Москва. 2016.</w:t>
      </w:r>
    </w:p>
  </w:footnote>
  <w:footnote w:id="39">
    <w:p w14:paraId="75339E00" w14:textId="77777777" w:rsidR="007F3407" w:rsidRPr="00BD3D8A" w:rsidRDefault="007F3407" w:rsidP="00BD3D8A">
      <w:pPr>
        <w:pStyle w:val="af"/>
        <w:jc w:val="both"/>
        <w:rPr>
          <w:rFonts w:asciiTheme="majorBidi"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w:t>
      </w:r>
      <w:r w:rsidR="00987065" w:rsidRPr="00BD3D8A">
        <w:rPr>
          <w:rFonts w:asciiTheme="majorBidi" w:hAnsiTheme="majorBidi" w:cstheme="majorBidi"/>
          <w:sz w:val="24"/>
          <w:szCs w:val="24"/>
          <w:lang w:val="ru-RU"/>
        </w:rPr>
        <w:t xml:space="preserve">Литвинцев О. С. Динамика ценностных ориентаций китайского общества на современном этапе // Вестник Хакасского государственного университета им. Н. Ф. Катанова. 2015. №11. </w:t>
      </w:r>
      <w:r w:rsidR="00987065" w:rsidRPr="00BD3D8A">
        <w:rPr>
          <w:rFonts w:asciiTheme="majorBidi" w:hAnsiTheme="majorBidi" w:cstheme="majorBidi"/>
          <w:sz w:val="24"/>
          <w:szCs w:val="24"/>
        </w:rPr>
        <w:t>URL</w:t>
      </w:r>
      <w:r w:rsidR="00987065" w:rsidRPr="00BD3D8A">
        <w:rPr>
          <w:rFonts w:asciiTheme="majorBidi" w:hAnsiTheme="majorBidi" w:cstheme="majorBidi"/>
          <w:sz w:val="24"/>
          <w:szCs w:val="24"/>
          <w:lang w:val="ru-RU"/>
        </w:rPr>
        <w:t xml:space="preserve">: </w:t>
      </w:r>
      <w:r w:rsidR="00987065" w:rsidRPr="00BD3D8A">
        <w:rPr>
          <w:rFonts w:asciiTheme="majorBidi" w:hAnsiTheme="majorBidi" w:cstheme="majorBidi"/>
          <w:sz w:val="24"/>
          <w:szCs w:val="24"/>
        </w:rPr>
        <w:t>https</w:t>
      </w:r>
      <w:r w:rsidR="00987065" w:rsidRPr="00BD3D8A">
        <w:rPr>
          <w:rFonts w:asciiTheme="majorBidi" w:hAnsiTheme="majorBidi" w:cstheme="majorBidi"/>
          <w:sz w:val="24"/>
          <w:szCs w:val="24"/>
          <w:lang w:val="ru-RU"/>
        </w:rPr>
        <w:t>://</w:t>
      </w:r>
      <w:proofErr w:type="spellStart"/>
      <w:r w:rsidR="00987065" w:rsidRPr="00BD3D8A">
        <w:rPr>
          <w:rFonts w:asciiTheme="majorBidi" w:hAnsiTheme="majorBidi" w:cstheme="majorBidi"/>
          <w:sz w:val="24"/>
          <w:szCs w:val="24"/>
        </w:rPr>
        <w:t>cyberleninka</w:t>
      </w:r>
      <w:proofErr w:type="spellEnd"/>
      <w:r w:rsidR="00987065" w:rsidRPr="00BD3D8A">
        <w:rPr>
          <w:rFonts w:asciiTheme="majorBidi" w:hAnsiTheme="majorBidi" w:cstheme="majorBidi"/>
          <w:sz w:val="24"/>
          <w:szCs w:val="24"/>
          <w:lang w:val="ru-RU"/>
        </w:rPr>
        <w:t>.</w:t>
      </w:r>
      <w:proofErr w:type="spellStart"/>
      <w:r w:rsidR="00987065" w:rsidRPr="00BD3D8A">
        <w:rPr>
          <w:rFonts w:asciiTheme="majorBidi" w:hAnsiTheme="majorBidi" w:cstheme="majorBidi"/>
          <w:sz w:val="24"/>
          <w:szCs w:val="24"/>
        </w:rPr>
        <w:t>ru</w:t>
      </w:r>
      <w:proofErr w:type="spellEnd"/>
      <w:r w:rsidR="00987065" w:rsidRPr="00BD3D8A">
        <w:rPr>
          <w:rFonts w:asciiTheme="majorBidi" w:hAnsiTheme="majorBidi" w:cstheme="majorBidi"/>
          <w:sz w:val="24"/>
          <w:szCs w:val="24"/>
          <w:lang w:val="ru-RU"/>
        </w:rPr>
        <w:t>/</w:t>
      </w:r>
      <w:r w:rsidR="00987065" w:rsidRPr="00BD3D8A">
        <w:rPr>
          <w:rFonts w:asciiTheme="majorBidi" w:hAnsiTheme="majorBidi" w:cstheme="majorBidi"/>
          <w:sz w:val="24"/>
          <w:szCs w:val="24"/>
        </w:rPr>
        <w:t>article</w:t>
      </w:r>
      <w:r w:rsidR="00987065" w:rsidRPr="00BD3D8A">
        <w:rPr>
          <w:rFonts w:asciiTheme="majorBidi" w:hAnsiTheme="majorBidi" w:cstheme="majorBidi"/>
          <w:sz w:val="24"/>
          <w:szCs w:val="24"/>
          <w:lang w:val="ru-RU"/>
        </w:rPr>
        <w:t>/</w:t>
      </w:r>
      <w:r w:rsidR="00987065" w:rsidRPr="00BD3D8A">
        <w:rPr>
          <w:rFonts w:asciiTheme="majorBidi" w:hAnsiTheme="majorBidi" w:cstheme="majorBidi"/>
          <w:sz w:val="24"/>
          <w:szCs w:val="24"/>
        </w:rPr>
        <w:t>n</w:t>
      </w:r>
      <w:r w:rsidR="00987065" w:rsidRPr="00BD3D8A">
        <w:rPr>
          <w:rFonts w:asciiTheme="majorBidi" w:hAnsiTheme="majorBidi" w:cstheme="majorBidi"/>
          <w:sz w:val="24"/>
          <w:szCs w:val="24"/>
          <w:lang w:val="ru-RU"/>
        </w:rPr>
        <w:t>/</w:t>
      </w:r>
      <w:proofErr w:type="spellStart"/>
      <w:r w:rsidR="00987065" w:rsidRPr="00BD3D8A">
        <w:rPr>
          <w:rFonts w:asciiTheme="majorBidi" w:hAnsiTheme="majorBidi" w:cstheme="majorBidi"/>
          <w:sz w:val="24"/>
          <w:szCs w:val="24"/>
        </w:rPr>
        <w:t>dinamika</w:t>
      </w:r>
      <w:proofErr w:type="spellEnd"/>
      <w:r w:rsidR="00987065" w:rsidRPr="00BD3D8A">
        <w:rPr>
          <w:rFonts w:asciiTheme="majorBidi" w:hAnsiTheme="majorBidi" w:cstheme="majorBidi"/>
          <w:sz w:val="24"/>
          <w:szCs w:val="24"/>
          <w:lang w:val="ru-RU"/>
        </w:rPr>
        <w:t>-</w:t>
      </w:r>
      <w:proofErr w:type="spellStart"/>
      <w:r w:rsidR="00987065" w:rsidRPr="00BD3D8A">
        <w:rPr>
          <w:rFonts w:asciiTheme="majorBidi" w:hAnsiTheme="majorBidi" w:cstheme="majorBidi"/>
          <w:sz w:val="24"/>
          <w:szCs w:val="24"/>
        </w:rPr>
        <w:t>tsennostnyh</w:t>
      </w:r>
      <w:proofErr w:type="spellEnd"/>
      <w:r w:rsidR="00987065" w:rsidRPr="00BD3D8A">
        <w:rPr>
          <w:rFonts w:asciiTheme="majorBidi" w:hAnsiTheme="majorBidi" w:cstheme="majorBidi"/>
          <w:sz w:val="24"/>
          <w:szCs w:val="24"/>
          <w:lang w:val="ru-RU"/>
        </w:rPr>
        <w:t>-</w:t>
      </w:r>
      <w:proofErr w:type="spellStart"/>
      <w:r w:rsidR="00987065" w:rsidRPr="00BD3D8A">
        <w:rPr>
          <w:rFonts w:asciiTheme="majorBidi" w:hAnsiTheme="majorBidi" w:cstheme="majorBidi"/>
          <w:sz w:val="24"/>
          <w:szCs w:val="24"/>
        </w:rPr>
        <w:t>orientatsiy</w:t>
      </w:r>
      <w:proofErr w:type="spellEnd"/>
      <w:r w:rsidR="00987065" w:rsidRPr="00BD3D8A">
        <w:rPr>
          <w:rFonts w:asciiTheme="majorBidi" w:hAnsiTheme="majorBidi" w:cstheme="majorBidi"/>
          <w:sz w:val="24"/>
          <w:szCs w:val="24"/>
          <w:lang w:val="ru-RU"/>
        </w:rPr>
        <w:t>-</w:t>
      </w:r>
      <w:proofErr w:type="spellStart"/>
      <w:r w:rsidR="00987065" w:rsidRPr="00BD3D8A">
        <w:rPr>
          <w:rFonts w:asciiTheme="majorBidi" w:hAnsiTheme="majorBidi" w:cstheme="majorBidi"/>
          <w:sz w:val="24"/>
          <w:szCs w:val="24"/>
        </w:rPr>
        <w:t>kitayskogo</w:t>
      </w:r>
      <w:proofErr w:type="spellEnd"/>
      <w:r w:rsidR="00987065" w:rsidRPr="00BD3D8A">
        <w:rPr>
          <w:rFonts w:asciiTheme="majorBidi" w:hAnsiTheme="majorBidi" w:cstheme="majorBidi"/>
          <w:sz w:val="24"/>
          <w:szCs w:val="24"/>
          <w:lang w:val="ru-RU"/>
        </w:rPr>
        <w:t>-</w:t>
      </w:r>
      <w:proofErr w:type="spellStart"/>
      <w:r w:rsidR="00987065" w:rsidRPr="00BD3D8A">
        <w:rPr>
          <w:rFonts w:asciiTheme="majorBidi" w:hAnsiTheme="majorBidi" w:cstheme="majorBidi"/>
          <w:sz w:val="24"/>
          <w:szCs w:val="24"/>
        </w:rPr>
        <w:t>obschestva</w:t>
      </w:r>
      <w:proofErr w:type="spellEnd"/>
      <w:r w:rsidR="00987065" w:rsidRPr="00BD3D8A">
        <w:rPr>
          <w:rFonts w:asciiTheme="majorBidi" w:hAnsiTheme="majorBidi" w:cstheme="majorBidi"/>
          <w:sz w:val="24"/>
          <w:szCs w:val="24"/>
          <w:lang w:val="ru-RU"/>
        </w:rPr>
        <w:t>-</w:t>
      </w:r>
      <w:proofErr w:type="spellStart"/>
      <w:r w:rsidR="00987065" w:rsidRPr="00BD3D8A">
        <w:rPr>
          <w:rFonts w:asciiTheme="majorBidi" w:hAnsiTheme="majorBidi" w:cstheme="majorBidi"/>
          <w:sz w:val="24"/>
          <w:szCs w:val="24"/>
        </w:rPr>
        <w:t>na</w:t>
      </w:r>
      <w:proofErr w:type="spellEnd"/>
      <w:r w:rsidR="00987065" w:rsidRPr="00BD3D8A">
        <w:rPr>
          <w:rFonts w:asciiTheme="majorBidi" w:hAnsiTheme="majorBidi" w:cstheme="majorBidi"/>
          <w:sz w:val="24"/>
          <w:szCs w:val="24"/>
          <w:lang w:val="ru-RU"/>
        </w:rPr>
        <w:t>-</w:t>
      </w:r>
      <w:proofErr w:type="spellStart"/>
      <w:r w:rsidR="00987065" w:rsidRPr="00BD3D8A">
        <w:rPr>
          <w:rFonts w:asciiTheme="majorBidi" w:hAnsiTheme="majorBidi" w:cstheme="majorBidi"/>
          <w:sz w:val="24"/>
          <w:szCs w:val="24"/>
        </w:rPr>
        <w:t>sovremennom</w:t>
      </w:r>
      <w:proofErr w:type="spellEnd"/>
      <w:r w:rsidR="00987065" w:rsidRPr="00BD3D8A">
        <w:rPr>
          <w:rFonts w:asciiTheme="majorBidi" w:hAnsiTheme="majorBidi" w:cstheme="majorBidi"/>
          <w:sz w:val="24"/>
          <w:szCs w:val="24"/>
          <w:lang w:val="ru-RU"/>
        </w:rPr>
        <w:t>-</w:t>
      </w:r>
      <w:proofErr w:type="spellStart"/>
      <w:r w:rsidR="00987065" w:rsidRPr="00BD3D8A">
        <w:rPr>
          <w:rFonts w:asciiTheme="majorBidi" w:hAnsiTheme="majorBidi" w:cstheme="majorBidi"/>
          <w:sz w:val="24"/>
          <w:szCs w:val="24"/>
        </w:rPr>
        <w:t>etape</w:t>
      </w:r>
      <w:proofErr w:type="spellEnd"/>
      <w:r w:rsidR="00987065" w:rsidRPr="00BD3D8A">
        <w:rPr>
          <w:rFonts w:asciiTheme="majorBidi" w:hAnsiTheme="majorBidi" w:cstheme="majorBidi"/>
          <w:sz w:val="24"/>
          <w:szCs w:val="24"/>
          <w:lang w:val="ru-RU"/>
        </w:rPr>
        <w:t xml:space="preserve"> (дата обращения: 18.12.2022).</w:t>
      </w:r>
    </w:p>
  </w:footnote>
  <w:footnote w:id="40">
    <w:p w14:paraId="58416D48" w14:textId="77777777" w:rsidR="007F3407" w:rsidRPr="00BD3D8A" w:rsidRDefault="007F3407" w:rsidP="00BD3D8A">
      <w:pPr>
        <w:pStyle w:val="af"/>
        <w:jc w:val="both"/>
        <w:rPr>
          <w:rFonts w:asciiTheme="majorBidi"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w:t>
      </w:r>
      <w:r w:rsidR="00997117" w:rsidRPr="00BD3D8A">
        <w:rPr>
          <w:rFonts w:asciiTheme="majorBidi" w:hAnsiTheme="majorBidi" w:cstheme="majorBidi"/>
          <w:sz w:val="24"/>
          <w:szCs w:val="24"/>
          <w:lang w:val="ru-RU"/>
        </w:rPr>
        <w:t xml:space="preserve">Ян </w:t>
      </w:r>
      <w:proofErr w:type="spellStart"/>
      <w:r w:rsidR="00997117" w:rsidRPr="00BD3D8A">
        <w:rPr>
          <w:rFonts w:asciiTheme="majorBidi" w:hAnsiTheme="majorBidi" w:cstheme="majorBidi"/>
          <w:sz w:val="24"/>
          <w:szCs w:val="24"/>
          <w:lang w:val="ru-RU"/>
        </w:rPr>
        <w:t>Сяодун</w:t>
      </w:r>
      <w:proofErr w:type="spellEnd"/>
      <w:r w:rsidR="00997117" w:rsidRPr="00BD3D8A">
        <w:rPr>
          <w:rFonts w:asciiTheme="majorBidi" w:hAnsiTheme="majorBidi" w:cstheme="majorBidi"/>
          <w:sz w:val="24"/>
          <w:szCs w:val="24"/>
          <w:lang w:val="ru-RU"/>
        </w:rPr>
        <w:t xml:space="preserve">. Проблема множественности ценностей в процессе построения гармоничного общества. Журнал партийной школы </w:t>
      </w:r>
      <w:proofErr w:type="spellStart"/>
      <w:r w:rsidR="00997117" w:rsidRPr="00BD3D8A">
        <w:rPr>
          <w:rFonts w:asciiTheme="majorBidi" w:hAnsiTheme="majorBidi" w:cstheme="majorBidi"/>
          <w:sz w:val="24"/>
          <w:szCs w:val="24"/>
          <w:lang w:val="ru-RU"/>
        </w:rPr>
        <w:t>Тяньцзиньского</w:t>
      </w:r>
      <w:proofErr w:type="spellEnd"/>
      <w:r w:rsidR="00997117" w:rsidRPr="00BD3D8A">
        <w:rPr>
          <w:rFonts w:asciiTheme="majorBidi" w:hAnsiTheme="majorBidi" w:cstheme="majorBidi"/>
          <w:sz w:val="24"/>
          <w:szCs w:val="24"/>
          <w:lang w:val="ru-RU"/>
        </w:rPr>
        <w:t xml:space="preserve"> муниципального комитета Коммунистической партии Китая № 2, 2012. </w:t>
      </w:r>
      <w:r w:rsidR="00997117" w:rsidRPr="00BD3D8A">
        <w:rPr>
          <w:rFonts w:asciiTheme="majorBidi" w:hAnsiTheme="majorBidi" w:cstheme="majorBidi"/>
          <w:sz w:val="24"/>
          <w:szCs w:val="24"/>
        </w:rPr>
        <w:t>C</w:t>
      </w:r>
      <w:r w:rsidR="00997117" w:rsidRPr="00BD3D8A">
        <w:rPr>
          <w:rFonts w:asciiTheme="majorBidi" w:hAnsiTheme="majorBidi" w:cstheme="majorBidi"/>
          <w:sz w:val="24"/>
          <w:szCs w:val="24"/>
          <w:lang w:val="ru-RU"/>
        </w:rPr>
        <w:t>.31-36.</w:t>
      </w:r>
    </w:p>
  </w:footnote>
  <w:footnote w:id="41">
    <w:p w14:paraId="610A4E60" w14:textId="77777777" w:rsidR="007F3407" w:rsidRPr="00BD3D8A" w:rsidRDefault="007F3407" w:rsidP="00BD3D8A">
      <w:pPr>
        <w:pStyle w:val="af"/>
        <w:jc w:val="both"/>
        <w:rPr>
          <w:rFonts w:asciiTheme="majorBidi"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w:t>
      </w:r>
      <w:r w:rsidR="00FE553D" w:rsidRPr="00BD3D8A">
        <w:rPr>
          <w:rFonts w:asciiTheme="majorBidi" w:hAnsiTheme="majorBidi" w:cstheme="majorBidi"/>
          <w:sz w:val="24"/>
          <w:szCs w:val="24"/>
          <w:lang w:val="ru-RU"/>
        </w:rPr>
        <w:t xml:space="preserve">Чжоу И. Новый подход к исследованию ценностей и моделей поведения нового поколения. Академический журнал </w:t>
      </w:r>
      <w:proofErr w:type="spellStart"/>
      <w:r w:rsidR="00FE553D" w:rsidRPr="00BD3D8A">
        <w:rPr>
          <w:rFonts w:asciiTheme="majorBidi" w:hAnsiTheme="majorBidi" w:cstheme="majorBidi"/>
          <w:sz w:val="24"/>
          <w:szCs w:val="24"/>
          <w:lang w:val="ru-RU"/>
        </w:rPr>
        <w:t>Фуданьского</w:t>
      </w:r>
      <w:proofErr w:type="spellEnd"/>
      <w:r w:rsidR="00FE553D" w:rsidRPr="00BD3D8A">
        <w:rPr>
          <w:rFonts w:asciiTheme="majorBidi" w:hAnsiTheme="majorBidi" w:cstheme="majorBidi"/>
          <w:sz w:val="24"/>
          <w:szCs w:val="24"/>
          <w:lang w:val="ru-RU"/>
        </w:rPr>
        <w:t xml:space="preserve"> университета, </w:t>
      </w:r>
      <w:r w:rsidR="001D1DA9" w:rsidRPr="00BD3D8A">
        <w:rPr>
          <w:rFonts w:asciiTheme="majorBidi" w:hAnsiTheme="majorBidi" w:cstheme="majorBidi"/>
          <w:sz w:val="24"/>
          <w:szCs w:val="24"/>
          <w:lang w:val="ru-RU"/>
        </w:rPr>
        <w:t>Шанхай</w:t>
      </w:r>
      <w:r w:rsidR="001D1DA9" w:rsidRPr="00BD3D8A">
        <w:rPr>
          <w:rFonts w:asciiTheme="majorBidi" w:eastAsia="等线" w:hAnsiTheme="majorBidi" w:cstheme="majorBidi"/>
          <w:sz w:val="24"/>
          <w:szCs w:val="24"/>
          <w:lang w:val="ru-RU" w:eastAsia="zh-CN"/>
        </w:rPr>
        <w:t xml:space="preserve">. </w:t>
      </w:r>
      <w:r w:rsidR="00FE553D" w:rsidRPr="00BD3D8A">
        <w:rPr>
          <w:rFonts w:asciiTheme="majorBidi" w:hAnsiTheme="majorBidi" w:cstheme="majorBidi"/>
          <w:sz w:val="24"/>
          <w:szCs w:val="24"/>
          <w:lang w:val="ru-RU"/>
        </w:rPr>
        <w:t>2021.</w:t>
      </w:r>
    </w:p>
  </w:footnote>
  <w:footnote w:id="42">
    <w:p w14:paraId="636DB64E" w14:textId="255EB701" w:rsidR="007F3407" w:rsidRPr="00BD3D8A" w:rsidRDefault="007F3407" w:rsidP="00BD3D8A">
      <w:pPr>
        <w:pStyle w:val="af"/>
        <w:jc w:val="both"/>
        <w:rPr>
          <w:rFonts w:asciiTheme="majorBidi" w:eastAsia="等线"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Буров В.Г. </w:t>
      </w:r>
      <w:r w:rsidR="003B6462" w:rsidRPr="00BD3D8A">
        <w:rPr>
          <w:rFonts w:asciiTheme="majorBidi" w:hAnsiTheme="majorBidi" w:cstheme="majorBidi"/>
          <w:sz w:val="24"/>
          <w:szCs w:val="24"/>
          <w:lang w:val="ru-RU"/>
        </w:rPr>
        <w:t>Р</w:t>
      </w:r>
      <w:r w:rsidRPr="00BD3D8A">
        <w:rPr>
          <w:rFonts w:asciiTheme="majorBidi" w:hAnsiTheme="majorBidi" w:cstheme="majorBidi"/>
          <w:sz w:val="24"/>
          <w:szCs w:val="24"/>
          <w:lang w:val="ru-RU"/>
        </w:rPr>
        <w:t xml:space="preserve">азмышления о российской цивилизации // Проблемы цивилизационного развития. 2021. №1. </w:t>
      </w:r>
      <w:r w:rsidRPr="00BD3D8A">
        <w:rPr>
          <w:rFonts w:asciiTheme="majorBidi" w:hAnsiTheme="majorBidi" w:cstheme="majorBidi"/>
          <w:sz w:val="24"/>
          <w:szCs w:val="24"/>
        </w:rPr>
        <w:t>URL</w:t>
      </w:r>
      <w:r w:rsidRPr="00BD3D8A">
        <w:rPr>
          <w:rFonts w:asciiTheme="majorBidi" w:hAnsiTheme="majorBidi" w:cstheme="majorBidi"/>
          <w:sz w:val="24"/>
          <w:szCs w:val="24"/>
          <w:lang w:val="ru-RU"/>
        </w:rPr>
        <w:t xml:space="preserve">: </w:t>
      </w:r>
      <w:r w:rsidRPr="00BD3D8A">
        <w:rPr>
          <w:rFonts w:asciiTheme="majorBidi" w:hAnsiTheme="majorBidi" w:cstheme="majorBidi"/>
          <w:sz w:val="24"/>
          <w:szCs w:val="24"/>
        </w:rPr>
        <w:t>https</w:t>
      </w:r>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cyberleninka</w:t>
      </w:r>
      <w:proofErr w:type="spellEnd"/>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ru</w:t>
      </w:r>
      <w:proofErr w:type="spellEnd"/>
      <w:r w:rsidRPr="00BD3D8A">
        <w:rPr>
          <w:rFonts w:asciiTheme="majorBidi" w:hAnsiTheme="majorBidi" w:cstheme="majorBidi"/>
          <w:sz w:val="24"/>
          <w:szCs w:val="24"/>
          <w:lang w:val="ru-RU"/>
        </w:rPr>
        <w:t>/</w:t>
      </w:r>
      <w:r w:rsidRPr="00BD3D8A">
        <w:rPr>
          <w:rFonts w:asciiTheme="majorBidi" w:hAnsiTheme="majorBidi" w:cstheme="majorBidi"/>
          <w:sz w:val="24"/>
          <w:szCs w:val="24"/>
        </w:rPr>
        <w:t>article</w:t>
      </w:r>
      <w:r w:rsidRPr="00BD3D8A">
        <w:rPr>
          <w:rFonts w:asciiTheme="majorBidi" w:hAnsiTheme="majorBidi" w:cstheme="majorBidi"/>
          <w:sz w:val="24"/>
          <w:szCs w:val="24"/>
          <w:lang w:val="ru-RU"/>
        </w:rPr>
        <w:t>/</w:t>
      </w:r>
      <w:r w:rsidRPr="00BD3D8A">
        <w:rPr>
          <w:rFonts w:asciiTheme="majorBidi" w:hAnsiTheme="majorBidi" w:cstheme="majorBidi"/>
          <w:sz w:val="24"/>
          <w:szCs w:val="24"/>
        </w:rPr>
        <w:t>n</w:t>
      </w:r>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razmyshleniya</w:t>
      </w:r>
      <w:proofErr w:type="spellEnd"/>
      <w:r w:rsidRPr="00BD3D8A">
        <w:rPr>
          <w:rFonts w:asciiTheme="majorBidi" w:hAnsiTheme="majorBidi" w:cstheme="majorBidi"/>
          <w:sz w:val="24"/>
          <w:szCs w:val="24"/>
          <w:lang w:val="ru-RU"/>
        </w:rPr>
        <w:t>-</w:t>
      </w:r>
      <w:r w:rsidRPr="00BD3D8A">
        <w:rPr>
          <w:rFonts w:asciiTheme="majorBidi" w:hAnsiTheme="majorBidi" w:cstheme="majorBidi"/>
          <w:sz w:val="24"/>
          <w:szCs w:val="24"/>
        </w:rPr>
        <w:t>o</w:t>
      </w:r>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rossiyskoy</w:t>
      </w:r>
      <w:proofErr w:type="spellEnd"/>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tsivilizatsii</w:t>
      </w:r>
      <w:proofErr w:type="spellEnd"/>
      <w:r w:rsidRPr="00BD3D8A">
        <w:rPr>
          <w:rFonts w:asciiTheme="majorBidi" w:hAnsiTheme="majorBidi" w:cstheme="majorBidi"/>
          <w:sz w:val="24"/>
          <w:szCs w:val="24"/>
          <w:lang w:val="ru-RU"/>
        </w:rPr>
        <w:t xml:space="preserve"> (дата обращения: 18.12.2022).</w:t>
      </w:r>
    </w:p>
  </w:footnote>
  <w:footnote w:id="43">
    <w:p w14:paraId="02F7AABA" w14:textId="77777777" w:rsidR="007F3407" w:rsidRPr="00BD3D8A" w:rsidRDefault="007F3407" w:rsidP="00BD3D8A">
      <w:pPr>
        <w:pStyle w:val="af"/>
        <w:jc w:val="both"/>
        <w:rPr>
          <w:rFonts w:asciiTheme="majorBidi"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w:t>
      </w:r>
      <w:proofErr w:type="spellStart"/>
      <w:r w:rsidRPr="00BD3D8A">
        <w:rPr>
          <w:rFonts w:asciiTheme="majorBidi" w:hAnsiTheme="majorBidi" w:cstheme="majorBidi"/>
          <w:sz w:val="24"/>
          <w:szCs w:val="24"/>
          <w:lang w:val="ru-RU"/>
        </w:rPr>
        <w:t>Черемошкина</w:t>
      </w:r>
      <w:proofErr w:type="spellEnd"/>
      <w:r w:rsidRPr="00BD3D8A">
        <w:rPr>
          <w:rFonts w:asciiTheme="majorBidi" w:hAnsiTheme="majorBidi" w:cstheme="majorBidi"/>
          <w:sz w:val="24"/>
          <w:szCs w:val="24"/>
          <w:lang w:val="ru-RU"/>
        </w:rPr>
        <w:t xml:space="preserve"> Л</w:t>
      </w:r>
      <w:r w:rsidR="00D63A76" w:rsidRPr="00BD3D8A">
        <w:rPr>
          <w:rFonts w:asciiTheme="majorBidi" w:hAnsiTheme="majorBidi" w:cstheme="majorBidi"/>
          <w:sz w:val="24"/>
          <w:szCs w:val="24"/>
          <w:lang w:val="ru-RU"/>
        </w:rPr>
        <w:t>.</w:t>
      </w:r>
      <w:r w:rsidRPr="00BD3D8A">
        <w:rPr>
          <w:rFonts w:asciiTheme="majorBidi" w:hAnsiTheme="majorBidi" w:cstheme="majorBidi"/>
          <w:sz w:val="24"/>
          <w:szCs w:val="24"/>
          <w:lang w:val="ru-RU"/>
        </w:rPr>
        <w:t>В</w:t>
      </w:r>
      <w:r w:rsidRPr="00BD3D8A">
        <w:rPr>
          <w:rFonts w:asciiTheme="majorBidi" w:eastAsia="宋体" w:hAnsiTheme="majorBidi" w:cstheme="majorBidi"/>
          <w:sz w:val="24"/>
          <w:szCs w:val="24"/>
          <w:lang w:val="ru-RU"/>
        </w:rPr>
        <w:t>．</w:t>
      </w:r>
      <w:r w:rsidRPr="00BD3D8A">
        <w:rPr>
          <w:rFonts w:asciiTheme="majorBidi" w:hAnsiTheme="majorBidi" w:cstheme="majorBidi"/>
          <w:sz w:val="24"/>
          <w:szCs w:val="24"/>
          <w:lang w:val="ru-RU"/>
        </w:rPr>
        <w:t xml:space="preserve">Ценностные ориентации современной молодёжи как основа социальной ответственности </w:t>
      </w:r>
      <w:proofErr w:type="spellStart"/>
      <w:r w:rsidRPr="00BD3D8A">
        <w:rPr>
          <w:rFonts w:asciiTheme="majorBidi" w:hAnsiTheme="majorBidi" w:cstheme="majorBidi"/>
          <w:sz w:val="24"/>
          <w:szCs w:val="24"/>
          <w:lang w:val="ru-RU"/>
        </w:rPr>
        <w:t>социальнаяполи</w:t>
      </w:r>
      <w:proofErr w:type="spellEnd"/>
      <w:r w:rsidRPr="00BD3D8A">
        <w:rPr>
          <w:rFonts w:asciiTheme="majorBidi" w:hAnsiTheme="majorBidi" w:cstheme="majorBidi"/>
          <w:sz w:val="24"/>
          <w:szCs w:val="24"/>
        </w:rPr>
        <w:t>m</w:t>
      </w:r>
      <w:proofErr w:type="spellStart"/>
      <w:r w:rsidRPr="00BD3D8A">
        <w:rPr>
          <w:rFonts w:asciiTheme="majorBidi" w:hAnsiTheme="majorBidi" w:cstheme="majorBidi"/>
          <w:sz w:val="24"/>
          <w:szCs w:val="24"/>
          <w:lang w:val="ru-RU"/>
        </w:rPr>
        <w:t>ика</w:t>
      </w:r>
      <w:proofErr w:type="spellEnd"/>
      <w:r w:rsidRPr="00BD3D8A">
        <w:rPr>
          <w:rFonts w:asciiTheme="majorBidi" w:hAnsiTheme="majorBidi" w:cstheme="majorBidi"/>
          <w:sz w:val="24"/>
          <w:szCs w:val="24"/>
          <w:lang w:val="ru-RU"/>
        </w:rPr>
        <w:t xml:space="preserve"> и </w:t>
      </w:r>
      <w:proofErr w:type="spellStart"/>
      <w:r w:rsidRPr="00BD3D8A">
        <w:rPr>
          <w:rFonts w:asciiTheme="majorBidi" w:hAnsiTheme="majorBidi" w:cstheme="majorBidi"/>
          <w:sz w:val="24"/>
          <w:szCs w:val="24"/>
          <w:lang w:val="ru-RU"/>
        </w:rPr>
        <w:t>социолоƨия</w:t>
      </w:r>
      <w:proofErr w:type="spellEnd"/>
      <w:r w:rsidRPr="00BD3D8A">
        <w:rPr>
          <w:rFonts w:asciiTheme="majorBidi" w:eastAsia="宋体" w:hAnsiTheme="majorBidi" w:cstheme="majorBidi"/>
          <w:sz w:val="24"/>
          <w:szCs w:val="24"/>
          <w:lang w:val="ru-RU"/>
        </w:rPr>
        <w:t>，</w:t>
      </w:r>
      <w:r w:rsidRPr="00BD3D8A">
        <w:rPr>
          <w:rFonts w:asciiTheme="majorBidi" w:hAnsiTheme="majorBidi" w:cstheme="majorBidi"/>
          <w:sz w:val="24"/>
          <w:szCs w:val="24"/>
          <w:lang w:val="ru-RU"/>
        </w:rPr>
        <w:t>2006</w:t>
      </w:r>
      <w:r w:rsidR="00700991" w:rsidRPr="00BD3D8A">
        <w:rPr>
          <w:rFonts w:asciiTheme="majorBidi" w:hAnsiTheme="majorBidi" w:cstheme="majorBidi"/>
          <w:sz w:val="24"/>
          <w:szCs w:val="24"/>
          <w:lang w:val="ru-RU"/>
        </w:rPr>
        <w:t>. №</w:t>
      </w:r>
      <w:r w:rsidRPr="00BD3D8A">
        <w:rPr>
          <w:rFonts w:asciiTheme="majorBidi" w:hAnsiTheme="majorBidi" w:cstheme="majorBidi"/>
          <w:sz w:val="24"/>
          <w:szCs w:val="24"/>
          <w:lang w:val="ru-RU"/>
        </w:rPr>
        <w:t>3.</w:t>
      </w:r>
    </w:p>
  </w:footnote>
  <w:footnote w:id="44">
    <w:p w14:paraId="725D539F" w14:textId="77777777" w:rsidR="007F3407" w:rsidRPr="00BD3D8A" w:rsidRDefault="007F3407" w:rsidP="00BD3D8A">
      <w:pPr>
        <w:pStyle w:val="af"/>
        <w:jc w:val="both"/>
        <w:rPr>
          <w:rFonts w:asciiTheme="majorBidi"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w:t>
      </w:r>
      <w:proofErr w:type="spellStart"/>
      <w:r w:rsidRPr="00BD3D8A">
        <w:rPr>
          <w:rFonts w:asciiTheme="majorBidi" w:hAnsiTheme="majorBidi" w:cstheme="majorBidi"/>
          <w:sz w:val="24"/>
          <w:szCs w:val="24"/>
          <w:lang w:val="ru-RU"/>
        </w:rPr>
        <w:t>Кошарная</w:t>
      </w:r>
      <w:proofErr w:type="spellEnd"/>
      <w:r w:rsidRPr="00BD3D8A">
        <w:rPr>
          <w:rFonts w:asciiTheme="majorBidi" w:hAnsiTheme="majorBidi" w:cstheme="majorBidi"/>
          <w:sz w:val="24"/>
          <w:szCs w:val="24"/>
          <w:lang w:val="ru-RU"/>
        </w:rPr>
        <w:t xml:space="preserve"> Г</w:t>
      </w:r>
      <w:r w:rsidR="00D447C9" w:rsidRPr="00BD3D8A">
        <w:rPr>
          <w:rFonts w:asciiTheme="majorBidi" w:hAnsiTheme="majorBidi" w:cstheme="majorBidi"/>
          <w:sz w:val="24"/>
          <w:szCs w:val="24"/>
          <w:lang w:val="ru-RU"/>
        </w:rPr>
        <w:t>.</w:t>
      </w:r>
      <w:r w:rsidRPr="00BD3D8A">
        <w:rPr>
          <w:rFonts w:asciiTheme="majorBidi" w:hAnsiTheme="majorBidi" w:cstheme="majorBidi"/>
          <w:sz w:val="24"/>
          <w:szCs w:val="24"/>
          <w:lang w:val="ru-RU"/>
        </w:rPr>
        <w:t>Б., Афанасьева Ю</w:t>
      </w:r>
      <w:r w:rsidR="00D447C9" w:rsidRPr="00BD3D8A">
        <w:rPr>
          <w:rFonts w:asciiTheme="majorBidi" w:hAnsiTheme="majorBidi" w:cstheme="majorBidi"/>
          <w:sz w:val="24"/>
          <w:szCs w:val="24"/>
          <w:lang w:val="ru-RU"/>
        </w:rPr>
        <w:t>.</w:t>
      </w:r>
      <w:r w:rsidRPr="00BD3D8A">
        <w:rPr>
          <w:rFonts w:asciiTheme="majorBidi" w:hAnsiTheme="majorBidi" w:cstheme="majorBidi"/>
          <w:sz w:val="24"/>
          <w:szCs w:val="24"/>
          <w:lang w:val="ru-RU"/>
        </w:rPr>
        <w:t>Л. Ценностные ориентации</w:t>
      </w:r>
      <w:r w:rsidR="0058445C" w:rsidRPr="00BD3D8A">
        <w:rPr>
          <w:rFonts w:asciiTheme="majorBidi" w:hAnsiTheme="majorBidi" w:cstheme="majorBidi"/>
          <w:sz w:val="24"/>
          <w:szCs w:val="24"/>
          <w:lang w:val="ru-RU"/>
        </w:rPr>
        <w:t xml:space="preserve"> </w:t>
      </w:r>
      <w:r w:rsidRPr="00BD3D8A">
        <w:rPr>
          <w:rFonts w:asciiTheme="majorBidi" w:hAnsiTheme="majorBidi" w:cstheme="majorBidi"/>
          <w:sz w:val="24"/>
          <w:szCs w:val="24"/>
          <w:lang w:val="ru-RU"/>
        </w:rPr>
        <w:t xml:space="preserve">современной российской молодёжи </w:t>
      </w:r>
      <w:r w:rsidR="00D447C9" w:rsidRPr="00BD3D8A">
        <w:rPr>
          <w:rFonts w:asciiTheme="majorBidi" w:eastAsia="宋体" w:hAnsiTheme="majorBidi" w:cstheme="majorBidi"/>
          <w:sz w:val="24"/>
          <w:szCs w:val="24"/>
          <w:lang w:val="ru-RU"/>
        </w:rPr>
        <w:t xml:space="preserve">// </w:t>
      </w:r>
      <w:proofErr w:type="spellStart"/>
      <w:r w:rsidRPr="00BD3D8A">
        <w:rPr>
          <w:rFonts w:asciiTheme="majorBidi" w:hAnsiTheme="majorBidi" w:cstheme="majorBidi"/>
          <w:sz w:val="24"/>
          <w:szCs w:val="24"/>
          <w:lang w:val="ru-RU"/>
        </w:rPr>
        <w:t>Социолоƨия</w:t>
      </w:r>
      <w:proofErr w:type="spellEnd"/>
      <w:r w:rsidRPr="00BD3D8A">
        <w:rPr>
          <w:rFonts w:asciiTheme="majorBidi" w:eastAsia="宋体" w:hAnsiTheme="majorBidi" w:cstheme="majorBidi"/>
          <w:sz w:val="24"/>
          <w:szCs w:val="24"/>
          <w:lang w:val="ru-RU"/>
        </w:rPr>
        <w:t>，</w:t>
      </w:r>
      <w:r w:rsidRPr="00BD3D8A">
        <w:rPr>
          <w:rFonts w:asciiTheme="majorBidi" w:hAnsiTheme="majorBidi" w:cstheme="majorBidi"/>
          <w:sz w:val="24"/>
          <w:szCs w:val="24"/>
          <w:lang w:val="ru-RU"/>
        </w:rPr>
        <w:t>2008(4).</w:t>
      </w:r>
      <w:r w:rsidR="00D447C9" w:rsidRPr="00BD3D8A">
        <w:rPr>
          <w:rFonts w:asciiTheme="majorBidi" w:hAnsiTheme="majorBidi" w:cstheme="majorBidi"/>
          <w:sz w:val="24"/>
          <w:szCs w:val="24"/>
          <w:lang w:val="ru-RU"/>
        </w:rPr>
        <w:t xml:space="preserve"> С</w:t>
      </w:r>
      <w:r w:rsidR="009C6161" w:rsidRPr="00BD3D8A">
        <w:rPr>
          <w:rFonts w:asciiTheme="majorBidi" w:hAnsiTheme="majorBidi" w:cstheme="majorBidi"/>
          <w:sz w:val="24"/>
          <w:szCs w:val="24"/>
          <w:lang w:val="ru-RU"/>
        </w:rPr>
        <w:t>.41-52</w:t>
      </w:r>
      <w:r w:rsidR="00B849E7" w:rsidRPr="00BD3D8A">
        <w:rPr>
          <w:rFonts w:asciiTheme="majorBidi" w:hAnsiTheme="majorBidi" w:cstheme="majorBidi"/>
          <w:sz w:val="24"/>
          <w:szCs w:val="24"/>
          <w:lang w:val="ru-RU"/>
        </w:rPr>
        <w:t>.</w:t>
      </w:r>
    </w:p>
  </w:footnote>
  <w:footnote w:id="45">
    <w:p w14:paraId="015DE17F" w14:textId="77777777" w:rsidR="007F3407" w:rsidRPr="00BD3D8A" w:rsidRDefault="007F3407" w:rsidP="00BD3D8A">
      <w:pPr>
        <w:pStyle w:val="af"/>
        <w:jc w:val="both"/>
        <w:rPr>
          <w:rFonts w:asciiTheme="majorBidi"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Телегин А.М. Коллективизм и индивидуализм в современной России // Символ науки. 2016. №4-3. </w:t>
      </w:r>
      <w:r w:rsidRPr="00BD3D8A">
        <w:rPr>
          <w:rFonts w:asciiTheme="majorBidi" w:hAnsiTheme="majorBidi" w:cstheme="majorBidi"/>
          <w:sz w:val="24"/>
          <w:szCs w:val="24"/>
        </w:rPr>
        <w:t>URL</w:t>
      </w:r>
      <w:r w:rsidRPr="00BD3D8A">
        <w:rPr>
          <w:rFonts w:asciiTheme="majorBidi" w:hAnsiTheme="majorBidi" w:cstheme="majorBidi"/>
          <w:sz w:val="24"/>
          <w:szCs w:val="24"/>
          <w:lang w:val="ru-RU"/>
        </w:rPr>
        <w:t xml:space="preserve">: </w:t>
      </w:r>
      <w:r w:rsidRPr="00BD3D8A">
        <w:rPr>
          <w:rFonts w:asciiTheme="majorBidi" w:hAnsiTheme="majorBidi" w:cstheme="majorBidi"/>
          <w:sz w:val="24"/>
          <w:szCs w:val="24"/>
        </w:rPr>
        <w:t>https</w:t>
      </w:r>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cyberleninka</w:t>
      </w:r>
      <w:proofErr w:type="spellEnd"/>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ru</w:t>
      </w:r>
      <w:proofErr w:type="spellEnd"/>
      <w:r w:rsidRPr="00BD3D8A">
        <w:rPr>
          <w:rFonts w:asciiTheme="majorBidi" w:hAnsiTheme="majorBidi" w:cstheme="majorBidi"/>
          <w:sz w:val="24"/>
          <w:szCs w:val="24"/>
          <w:lang w:val="ru-RU"/>
        </w:rPr>
        <w:t>/</w:t>
      </w:r>
      <w:r w:rsidRPr="00BD3D8A">
        <w:rPr>
          <w:rFonts w:asciiTheme="majorBidi" w:hAnsiTheme="majorBidi" w:cstheme="majorBidi"/>
          <w:sz w:val="24"/>
          <w:szCs w:val="24"/>
        </w:rPr>
        <w:t>article</w:t>
      </w:r>
      <w:r w:rsidRPr="00BD3D8A">
        <w:rPr>
          <w:rFonts w:asciiTheme="majorBidi" w:hAnsiTheme="majorBidi" w:cstheme="majorBidi"/>
          <w:sz w:val="24"/>
          <w:szCs w:val="24"/>
          <w:lang w:val="ru-RU"/>
        </w:rPr>
        <w:t>/</w:t>
      </w:r>
      <w:r w:rsidRPr="00BD3D8A">
        <w:rPr>
          <w:rFonts w:asciiTheme="majorBidi" w:hAnsiTheme="majorBidi" w:cstheme="majorBidi"/>
          <w:sz w:val="24"/>
          <w:szCs w:val="24"/>
        </w:rPr>
        <w:t>n</w:t>
      </w:r>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kollektivizm</w:t>
      </w:r>
      <w:proofErr w:type="spellEnd"/>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i</w:t>
      </w:r>
      <w:proofErr w:type="spellEnd"/>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individualizm</w:t>
      </w:r>
      <w:proofErr w:type="spellEnd"/>
      <w:r w:rsidRPr="00BD3D8A">
        <w:rPr>
          <w:rFonts w:asciiTheme="majorBidi" w:hAnsiTheme="majorBidi" w:cstheme="majorBidi"/>
          <w:sz w:val="24"/>
          <w:szCs w:val="24"/>
          <w:lang w:val="ru-RU"/>
        </w:rPr>
        <w:t>-</w:t>
      </w:r>
      <w:r w:rsidRPr="00BD3D8A">
        <w:rPr>
          <w:rFonts w:asciiTheme="majorBidi" w:hAnsiTheme="majorBidi" w:cstheme="majorBidi"/>
          <w:sz w:val="24"/>
          <w:szCs w:val="24"/>
        </w:rPr>
        <w:t>v</w:t>
      </w:r>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sovremennoy</w:t>
      </w:r>
      <w:proofErr w:type="spellEnd"/>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rossii</w:t>
      </w:r>
      <w:proofErr w:type="spellEnd"/>
      <w:r w:rsidRPr="00BD3D8A">
        <w:rPr>
          <w:rFonts w:asciiTheme="majorBidi" w:hAnsiTheme="majorBidi" w:cstheme="majorBidi"/>
          <w:sz w:val="24"/>
          <w:szCs w:val="24"/>
          <w:lang w:val="ru-RU"/>
        </w:rPr>
        <w:t xml:space="preserve"> (дата обращения: 18.12.2022).</w:t>
      </w:r>
    </w:p>
  </w:footnote>
  <w:footnote w:id="46">
    <w:p w14:paraId="09A06A61" w14:textId="77777777" w:rsidR="007F3407" w:rsidRPr="00BD3D8A" w:rsidRDefault="007F3407" w:rsidP="00BD3D8A">
      <w:pPr>
        <w:pStyle w:val="af"/>
        <w:jc w:val="both"/>
        <w:rPr>
          <w:rFonts w:asciiTheme="majorBidi"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w:t>
      </w:r>
      <w:proofErr w:type="spellStart"/>
      <w:r w:rsidR="00F358F1" w:rsidRPr="00BD3D8A">
        <w:rPr>
          <w:rFonts w:asciiTheme="majorBidi" w:hAnsiTheme="majorBidi" w:cstheme="majorBidi"/>
          <w:sz w:val="24"/>
          <w:szCs w:val="24"/>
          <w:lang w:val="ru-RU"/>
        </w:rPr>
        <w:t>Магун</w:t>
      </w:r>
      <w:proofErr w:type="spellEnd"/>
      <w:r w:rsidR="00F358F1" w:rsidRPr="00BD3D8A">
        <w:rPr>
          <w:rFonts w:asciiTheme="majorBidi" w:hAnsiTheme="majorBidi" w:cstheme="majorBidi"/>
          <w:sz w:val="24"/>
          <w:szCs w:val="24"/>
          <w:lang w:val="ru-RU"/>
        </w:rPr>
        <w:t xml:space="preserve"> </w:t>
      </w:r>
      <w:r w:rsidR="00B727DC" w:rsidRPr="00BD3D8A">
        <w:rPr>
          <w:rFonts w:asciiTheme="majorBidi" w:hAnsiTheme="majorBidi" w:cstheme="majorBidi"/>
          <w:sz w:val="24"/>
          <w:szCs w:val="24"/>
          <w:lang w:val="ru-RU"/>
        </w:rPr>
        <w:t>В</w:t>
      </w:r>
      <w:r w:rsidR="00B849E7" w:rsidRPr="00BD3D8A">
        <w:rPr>
          <w:rFonts w:asciiTheme="majorBidi" w:hAnsiTheme="majorBidi" w:cstheme="majorBidi"/>
          <w:sz w:val="24"/>
          <w:szCs w:val="24"/>
          <w:lang w:val="ru-RU"/>
        </w:rPr>
        <w:t>.</w:t>
      </w:r>
      <w:r w:rsidR="00F358F1" w:rsidRPr="00BD3D8A">
        <w:rPr>
          <w:rFonts w:asciiTheme="majorBidi" w:hAnsiTheme="majorBidi" w:cstheme="majorBidi"/>
          <w:sz w:val="24"/>
          <w:szCs w:val="24"/>
          <w:lang w:val="ru-RU"/>
        </w:rPr>
        <w:t xml:space="preserve">, Руднев </w:t>
      </w:r>
      <w:r w:rsidR="00B727DC" w:rsidRPr="00BD3D8A">
        <w:rPr>
          <w:rFonts w:asciiTheme="majorBidi" w:hAnsiTheme="majorBidi" w:cstheme="majorBidi"/>
          <w:sz w:val="24"/>
          <w:szCs w:val="24"/>
          <w:lang w:val="ru-RU"/>
        </w:rPr>
        <w:t>М</w:t>
      </w:r>
      <w:r w:rsidR="00B849E7" w:rsidRPr="00BD3D8A">
        <w:rPr>
          <w:rFonts w:asciiTheme="majorBidi" w:hAnsiTheme="majorBidi" w:cstheme="majorBidi"/>
          <w:sz w:val="24"/>
          <w:szCs w:val="24"/>
          <w:lang w:val="ru-RU"/>
        </w:rPr>
        <w:t>.</w:t>
      </w:r>
      <w:r w:rsidR="00EF7A56" w:rsidRPr="00BD3D8A">
        <w:rPr>
          <w:rFonts w:asciiTheme="majorBidi" w:hAnsiTheme="majorBidi" w:cstheme="majorBidi"/>
          <w:sz w:val="24"/>
          <w:szCs w:val="24"/>
          <w:lang w:val="ru-RU"/>
        </w:rPr>
        <w:t xml:space="preserve"> </w:t>
      </w:r>
      <w:r w:rsidR="00967231" w:rsidRPr="00BD3D8A">
        <w:rPr>
          <w:rFonts w:asciiTheme="majorBidi" w:hAnsiTheme="majorBidi" w:cstheme="majorBidi"/>
          <w:sz w:val="24"/>
          <w:szCs w:val="24"/>
          <w:lang w:val="ru-RU"/>
        </w:rPr>
        <w:t xml:space="preserve">Россияне – большие индивидуалисты, чем </w:t>
      </w:r>
      <w:r w:rsidR="0077236D" w:rsidRPr="00BD3D8A">
        <w:rPr>
          <w:rFonts w:asciiTheme="majorBidi" w:hAnsiTheme="majorBidi" w:cstheme="majorBidi"/>
          <w:sz w:val="24"/>
          <w:szCs w:val="24"/>
          <w:lang w:val="ru-RU"/>
        </w:rPr>
        <w:t>европейцы. /</w:t>
      </w:r>
      <w:r w:rsidR="00967231" w:rsidRPr="00BD3D8A">
        <w:rPr>
          <w:rFonts w:asciiTheme="majorBidi" w:hAnsiTheme="majorBidi" w:cstheme="majorBidi"/>
          <w:sz w:val="24"/>
          <w:szCs w:val="24"/>
          <w:lang w:val="ru-RU"/>
        </w:rPr>
        <w:t xml:space="preserve">/ </w:t>
      </w:r>
      <w:r w:rsidRPr="00BD3D8A">
        <w:rPr>
          <w:rFonts w:asciiTheme="majorBidi" w:hAnsiTheme="majorBidi" w:cstheme="majorBidi"/>
          <w:sz w:val="24"/>
          <w:szCs w:val="24"/>
        </w:rPr>
        <w:t>https</w:t>
      </w:r>
      <w:r w:rsidRPr="00BD3D8A">
        <w:rPr>
          <w:rFonts w:asciiTheme="majorBidi" w:hAnsiTheme="majorBidi" w:cstheme="majorBidi"/>
          <w:sz w:val="24"/>
          <w:szCs w:val="24"/>
          <w:lang w:val="ru-RU"/>
        </w:rPr>
        <w:t>://</w:t>
      </w:r>
      <w:r w:rsidRPr="00BD3D8A">
        <w:rPr>
          <w:rFonts w:asciiTheme="majorBidi" w:hAnsiTheme="majorBidi" w:cstheme="majorBidi"/>
          <w:sz w:val="24"/>
          <w:szCs w:val="24"/>
        </w:rPr>
        <w:t>www</w:t>
      </w:r>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vedomosti</w:t>
      </w:r>
      <w:proofErr w:type="spellEnd"/>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ru</w:t>
      </w:r>
      <w:proofErr w:type="spellEnd"/>
      <w:r w:rsidRPr="00BD3D8A">
        <w:rPr>
          <w:rFonts w:asciiTheme="majorBidi" w:hAnsiTheme="majorBidi" w:cstheme="majorBidi"/>
          <w:sz w:val="24"/>
          <w:szCs w:val="24"/>
          <w:lang w:val="ru-RU"/>
        </w:rPr>
        <w:t>/</w:t>
      </w:r>
      <w:r w:rsidRPr="00BD3D8A">
        <w:rPr>
          <w:rFonts w:asciiTheme="majorBidi" w:hAnsiTheme="majorBidi" w:cstheme="majorBidi"/>
          <w:sz w:val="24"/>
          <w:szCs w:val="24"/>
        </w:rPr>
        <w:t>opinion</w:t>
      </w:r>
      <w:r w:rsidRPr="00BD3D8A">
        <w:rPr>
          <w:rFonts w:asciiTheme="majorBidi" w:hAnsiTheme="majorBidi" w:cstheme="majorBidi"/>
          <w:sz w:val="24"/>
          <w:szCs w:val="24"/>
          <w:lang w:val="ru-RU"/>
        </w:rPr>
        <w:t>/</w:t>
      </w:r>
      <w:r w:rsidRPr="00BD3D8A">
        <w:rPr>
          <w:rFonts w:asciiTheme="majorBidi" w:hAnsiTheme="majorBidi" w:cstheme="majorBidi"/>
          <w:sz w:val="24"/>
          <w:szCs w:val="24"/>
        </w:rPr>
        <w:t>articles</w:t>
      </w:r>
      <w:r w:rsidRPr="00BD3D8A">
        <w:rPr>
          <w:rFonts w:asciiTheme="majorBidi" w:hAnsiTheme="majorBidi" w:cstheme="majorBidi"/>
          <w:sz w:val="24"/>
          <w:szCs w:val="24"/>
          <w:lang w:val="ru-RU"/>
        </w:rPr>
        <w:t>/2010/10/20/</w:t>
      </w:r>
      <w:proofErr w:type="spellStart"/>
      <w:r w:rsidRPr="00BD3D8A">
        <w:rPr>
          <w:rFonts w:asciiTheme="majorBidi" w:hAnsiTheme="majorBidi" w:cstheme="majorBidi"/>
          <w:sz w:val="24"/>
          <w:szCs w:val="24"/>
        </w:rPr>
        <w:t>nashe</w:t>
      </w:r>
      <w:proofErr w:type="spellEnd"/>
      <w:r w:rsidRPr="00BD3D8A">
        <w:rPr>
          <w:rFonts w:asciiTheme="majorBidi" w:hAnsiTheme="majorBidi" w:cstheme="majorBidi"/>
          <w:sz w:val="24"/>
          <w:szCs w:val="24"/>
          <w:lang w:val="ru-RU"/>
        </w:rPr>
        <w:t>_</w:t>
      </w:r>
      <w:proofErr w:type="spellStart"/>
      <w:r w:rsidRPr="00BD3D8A">
        <w:rPr>
          <w:rFonts w:asciiTheme="majorBidi" w:hAnsiTheme="majorBidi" w:cstheme="majorBidi"/>
          <w:sz w:val="24"/>
          <w:szCs w:val="24"/>
        </w:rPr>
        <w:t>nacionalnoe</w:t>
      </w:r>
      <w:proofErr w:type="spellEnd"/>
      <w:r w:rsidRPr="00BD3D8A">
        <w:rPr>
          <w:rFonts w:asciiTheme="majorBidi" w:hAnsiTheme="majorBidi" w:cstheme="majorBidi"/>
          <w:sz w:val="24"/>
          <w:szCs w:val="24"/>
          <w:lang w:val="ru-RU"/>
        </w:rPr>
        <w:t>_</w:t>
      </w:r>
      <w:proofErr w:type="spellStart"/>
      <w:r w:rsidRPr="00BD3D8A">
        <w:rPr>
          <w:rFonts w:asciiTheme="majorBidi" w:hAnsiTheme="majorBidi" w:cstheme="majorBidi"/>
          <w:sz w:val="24"/>
          <w:szCs w:val="24"/>
        </w:rPr>
        <w:t>ya</w:t>
      </w:r>
      <w:proofErr w:type="spellEnd"/>
    </w:p>
  </w:footnote>
  <w:footnote w:id="47">
    <w:p w14:paraId="6A1DC947" w14:textId="77777777" w:rsidR="007F3407" w:rsidRPr="00BD3D8A" w:rsidRDefault="007F3407" w:rsidP="00BD3D8A">
      <w:pPr>
        <w:pStyle w:val="af"/>
        <w:jc w:val="both"/>
        <w:rPr>
          <w:rFonts w:asciiTheme="majorBidi"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w:t>
      </w:r>
      <w:r w:rsidR="0077236D" w:rsidRPr="00BD3D8A">
        <w:rPr>
          <w:rFonts w:asciiTheme="majorBidi" w:hAnsiTheme="majorBidi" w:cstheme="majorBidi"/>
          <w:sz w:val="24"/>
          <w:szCs w:val="24"/>
          <w:lang w:val="ru-RU"/>
        </w:rPr>
        <w:t xml:space="preserve">Дерюгин </w:t>
      </w:r>
      <w:r w:rsidRPr="00BD3D8A">
        <w:rPr>
          <w:rFonts w:asciiTheme="majorBidi" w:hAnsiTheme="majorBidi" w:cstheme="majorBidi"/>
          <w:sz w:val="24"/>
          <w:szCs w:val="24"/>
          <w:lang w:val="ru-RU"/>
        </w:rPr>
        <w:t xml:space="preserve">П.П., </w:t>
      </w:r>
      <w:r w:rsidR="0077236D" w:rsidRPr="00BD3D8A">
        <w:rPr>
          <w:rFonts w:asciiTheme="majorBidi" w:hAnsiTheme="majorBidi" w:cstheme="majorBidi"/>
          <w:sz w:val="24"/>
          <w:szCs w:val="24"/>
          <w:lang w:val="ru-RU"/>
        </w:rPr>
        <w:t xml:space="preserve">Баннова </w:t>
      </w:r>
      <w:r w:rsidRPr="00BD3D8A">
        <w:rPr>
          <w:rFonts w:asciiTheme="majorBidi" w:hAnsiTheme="majorBidi" w:cstheme="majorBidi"/>
          <w:sz w:val="24"/>
          <w:szCs w:val="24"/>
          <w:lang w:val="ru-RU"/>
        </w:rPr>
        <w:t xml:space="preserve">О.С., </w:t>
      </w:r>
      <w:r w:rsidR="0077236D" w:rsidRPr="00BD3D8A">
        <w:rPr>
          <w:rFonts w:asciiTheme="majorBidi" w:hAnsiTheme="majorBidi" w:cstheme="majorBidi"/>
          <w:sz w:val="24"/>
          <w:szCs w:val="24"/>
          <w:lang w:val="ru-RU"/>
        </w:rPr>
        <w:t xml:space="preserve">Юй </w:t>
      </w:r>
      <w:r w:rsidRPr="00BD3D8A">
        <w:rPr>
          <w:rFonts w:asciiTheme="majorBidi" w:hAnsiTheme="majorBidi" w:cstheme="majorBidi"/>
          <w:sz w:val="24"/>
          <w:szCs w:val="24"/>
          <w:lang w:val="ru-RU"/>
        </w:rPr>
        <w:t xml:space="preserve">Я. Эмпирическая апробация положений интегральной концепции П.А. Сорокина в исследованиях ценностей ИТ-специалистов (На примере ИТ-групп России, КНР, Бразилии, США) </w:t>
      </w:r>
    </w:p>
  </w:footnote>
  <w:footnote w:id="48">
    <w:p w14:paraId="13BF9D6C" w14:textId="77777777" w:rsidR="007F3407" w:rsidRPr="00BD3D8A" w:rsidRDefault="007F3407" w:rsidP="00BD3D8A">
      <w:pPr>
        <w:pStyle w:val="af"/>
        <w:jc w:val="both"/>
        <w:rPr>
          <w:rFonts w:asciiTheme="majorBidi"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rPr>
        <w:t xml:space="preserve"> Zhu </w:t>
      </w:r>
      <w:proofErr w:type="spellStart"/>
      <w:r w:rsidRPr="00BD3D8A">
        <w:rPr>
          <w:rFonts w:asciiTheme="majorBidi" w:hAnsiTheme="majorBidi" w:cstheme="majorBidi"/>
          <w:sz w:val="24"/>
          <w:szCs w:val="24"/>
        </w:rPr>
        <w:t>Dayong</w:t>
      </w:r>
      <w:proofErr w:type="spellEnd"/>
      <w:r w:rsidRPr="00BD3D8A">
        <w:rPr>
          <w:rFonts w:asciiTheme="majorBidi" w:hAnsiTheme="majorBidi" w:cstheme="majorBidi"/>
          <w:sz w:val="24"/>
          <w:szCs w:val="24"/>
        </w:rPr>
        <w:t xml:space="preserve">, Jia </w:t>
      </w:r>
      <w:proofErr w:type="spellStart"/>
      <w:r w:rsidRPr="00BD3D8A">
        <w:rPr>
          <w:rFonts w:asciiTheme="majorBidi" w:hAnsiTheme="majorBidi" w:cstheme="majorBidi"/>
          <w:sz w:val="24"/>
          <w:szCs w:val="24"/>
        </w:rPr>
        <w:t>Liping</w:t>
      </w:r>
      <w:proofErr w:type="spellEnd"/>
      <w:r w:rsidRPr="00BD3D8A">
        <w:rPr>
          <w:rFonts w:asciiTheme="majorBidi" w:hAnsiTheme="majorBidi" w:cstheme="majorBidi"/>
          <w:sz w:val="24"/>
          <w:szCs w:val="24"/>
        </w:rPr>
        <w:t>. The Historical Evolution, Impact Factors and Practical Enlightenment of College Students' Values since Reform and Opening</w:t>
      </w:r>
      <w:r w:rsidR="00D164F6" w:rsidRPr="00BD3D8A">
        <w:rPr>
          <w:rFonts w:asciiTheme="majorBidi" w:hAnsiTheme="majorBidi" w:cstheme="majorBidi"/>
          <w:sz w:val="24"/>
          <w:szCs w:val="24"/>
        </w:rPr>
        <w:t xml:space="preserve"> </w:t>
      </w:r>
      <w:r w:rsidRPr="00BD3D8A">
        <w:rPr>
          <w:rFonts w:asciiTheme="majorBidi" w:hAnsiTheme="majorBidi" w:cstheme="majorBidi"/>
          <w:sz w:val="24"/>
          <w:szCs w:val="24"/>
        </w:rPr>
        <w:t>up. Studies</w:t>
      </w:r>
      <w:r w:rsidRPr="00BD3D8A">
        <w:rPr>
          <w:rFonts w:asciiTheme="majorBidi" w:hAnsiTheme="majorBidi" w:cstheme="majorBidi"/>
          <w:sz w:val="24"/>
          <w:szCs w:val="24"/>
          <w:lang w:val="ru-RU"/>
        </w:rPr>
        <w:t xml:space="preserve"> </w:t>
      </w:r>
      <w:r w:rsidRPr="00BD3D8A">
        <w:rPr>
          <w:rFonts w:asciiTheme="majorBidi" w:hAnsiTheme="majorBidi" w:cstheme="majorBidi"/>
          <w:sz w:val="24"/>
          <w:szCs w:val="24"/>
        </w:rPr>
        <w:t>on</w:t>
      </w:r>
      <w:r w:rsidRPr="00BD3D8A">
        <w:rPr>
          <w:rFonts w:asciiTheme="majorBidi" w:hAnsiTheme="majorBidi" w:cstheme="majorBidi"/>
          <w:sz w:val="24"/>
          <w:szCs w:val="24"/>
          <w:lang w:val="ru-RU"/>
        </w:rPr>
        <w:t xml:space="preserve"> </w:t>
      </w:r>
      <w:r w:rsidRPr="00BD3D8A">
        <w:rPr>
          <w:rFonts w:asciiTheme="majorBidi" w:hAnsiTheme="majorBidi" w:cstheme="majorBidi"/>
          <w:sz w:val="24"/>
          <w:szCs w:val="24"/>
        </w:rPr>
        <w:t>Core</w:t>
      </w:r>
      <w:r w:rsidRPr="00BD3D8A">
        <w:rPr>
          <w:rFonts w:asciiTheme="majorBidi" w:hAnsiTheme="majorBidi" w:cstheme="majorBidi"/>
          <w:sz w:val="24"/>
          <w:szCs w:val="24"/>
          <w:lang w:val="ru-RU"/>
        </w:rPr>
        <w:t xml:space="preserve"> </w:t>
      </w:r>
      <w:r w:rsidRPr="00BD3D8A">
        <w:rPr>
          <w:rFonts w:asciiTheme="majorBidi" w:hAnsiTheme="majorBidi" w:cstheme="majorBidi"/>
          <w:sz w:val="24"/>
          <w:szCs w:val="24"/>
        </w:rPr>
        <w:t>Socialist</w:t>
      </w:r>
      <w:r w:rsidRPr="00BD3D8A">
        <w:rPr>
          <w:rFonts w:asciiTheme="majorBidi" w:hAnsiTheme="majorBidi" w:cstheme="majorBidi"/>
          <w:sz w:val="24"/>
          <w:szCs w:val="24"/>
          <w:lang w:val="ru-RU"/>
        </w:rPr>
        <w:t xml:space="preserve"> </w:t>
      </w:r>
      <w:r w:rsidRPr="00BD3D8A">
        <w:rPr>
          <w:rFonts w:asciiTheme="majorBidi" w:hAnsiTheme="majorBidi" w:cstheme="majorBidi"/>
          <w:sz w:val="24"/>
          <w:szCs w:val="24"/>
        </w:rPr>
        <w:t>Values</w:t>
      </w:r>
      <w:r w:rsidRPr="00BD3D8A">
        <w:rPr>
          <w:rFonts w:asciiTheme="majorBidi" w:hAnsiTheme="majorBidi" w:cstheme="majorBidi"/>
          <w:sz w:val="24"/>
          <w:szCs w:val="24"/>
          <w:lang w:val="ru-RU"/>
        </w:rPr>
        <w:t>, 2021</w:t>
      </w:r>
      <w:r w:rsidR="00424C33" w:rsidRPr="00BD3D8A">
        <w:rPr>
          <w:rFonts w:asciiTheme="majorBidi" w:hAnsiTheme="majorBidi" w:cstheme="majorBidi"/>
          <w:sz w:val="24"/>
          <w:szCs w:val="24"/>
          <w:lang w:val="ru-RU"/>
        </w:rPr>
        <w:t>. №</w:t>
      </w:r>
      <w:r w:rsidRPr="00BD3D8A">
        <w:rPr>
          <w:rFonts w:asciiTheme="majorBidi" w:hAnsiTheme="majorBidi" w:cstheme="majorBidi"/>
          <w:sz w:val="24"/>
          <w:szCs w:val="24"/>
          <w:lang w:val="ru-RU"/>
        </w:rPr>
        <w:t>7</w:t>
      </w:r>
      <w:r w:rsidR="00424C33" w:rsidRPr="00BD3D8A">
        <w:rPr>
          <w:rFonts w:asciiTheme="majorBidi" w:hAnsiTheme="majorBidi" w:cstheme="majorBidi"/>
          <w:sz w:val="24"/>
          <w:szCs w:val="24"/>
          <w:lang w:val="ru-RU"/>
        </w:rPr>
        <w:t>.</w:t>
      </w:r>
    </w:p>
  </w:footnote>
  <w:footnote w:id="49">
    <w:p w14:paraId="3906F454" w14:textId="77777777" w:rsidR="007C07E3" w:rsidRPr="00BD3D8A" w:rsidRDefault="007C07E3" w:rsidP="00BD3D8A">
      <w:pPr>
        <w:pStyle w:val="af"/>
        <w:jc w:val="both"/>
        <w:rPr>
          <w:rFonts w:asciiTheme="majorBidi"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Мальцева Д.В. Сетевой подход в социологии: генезис идей, современное состояние и возможности применения, Москва, 2014</w:t>
      </w:r>
      <w:r w:rsidR="002E4ED7" w:rsidRPr="00BD3D8A">
        <w:rPr>
          <w:rFonts w:asciiTheme="majorBidi" w:hAnsiTheme="majorBidi" w:cstheme="majorBidi"/>
          <w:sz w:val="24"/>
          <w:szCs w:val="24"/>
          <w:lang w:val="ru-RU"/>
        </w:rPr>
        <w:t>.</w:t>
      </w:r>
    </w:p>
  </w:footnote>
  <w:footnote w:id="50">
    <w:p w14:paraId="5AD807EA" w14:textId="77777777" w:rsidR="00510320" w:rsidRPr="00BD3D8A" w:rsidRDefault="00510320" w:rsidP="00BD3D8A">
      <w:pPr>
        <w:pStyle w:val="af"/>
        <w:jc w:val="both"/>
        <w:rPr>
          <w:rFonts w:asciiTheme="majorBidi" w:eastAsia="等线" w:hAnsiTheme="majorBidi" w:cstheme="majorBidi"/>
          <w:sz w:val="24"/>
          <w:szCs w:val="24"/>
          <w:lang w:val="ru-RU" w:eastAsia="zh-CN"/>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Юй Я. Особенности социальной интеграции ценностей российских и китайских </w:t>
      </w:r>
      <w:proofErr w:type="spellStart"/>
      <w:r w:rsidRPr="00BD3D8A">
        <w:rPr>
          <w:rFonts w:asciiTheme="majorBidi" w:hAnsiTheme="majorBidi" w:cstheme="majorBidi"/>
          <w:sz w:val="24"/>
          <w:szCs w:val="24"/>
          <w:lang w:val="ru-RU"/>
        </w:rPr>
        <w:t>ит</w:t>
      </w:r>
      <w:proofErr w:type="spellEnd"/>
      <w:r w:rsidRPr="00BD3D8A">
        <w:rPr>
          <w:rFonts w:asciiTheme="majorBidi" w:hAnsiTheme="majorBidi" w:cstheme="majorBidi"/>
          <w:sz w:val="24"/>
          <w:szCs w:val="24"/>
          <w:lang w:val="ru-RU"/>
        </w:rPr>
        <w:t xml:space="preserve">-специалистов, </w:t>
      </w:r>
      <w:r w:rsidRPr="00BD3D8A">
        <w:rPr>
          <w:rFonts w:asciiTheme="majorBidi" w:hAnsiTheme="majorBidi" w:cstheme="majorBidi"/>
          <w:sz w:val="24"/>
          <w:szCs w:val="24"/>
        </w:rPr>
        <w:t>XX</w:t>
      </w:r>
      <w:r w:rsidRPr="00BD3D8A">
        <w:rPr>
          <w:rFonts w:asciiTheme="majorBidi" w:hAnsiTheme="majorBidi" w:cstheme="majorBidi"/>
          <w:sz w:val="24"/>
          <w:szCs w:val="24"/>
          <w:lang w:val="ru-RU"/>
        </w:rPr>
        <w:t xml:space="preserve"> Всероссийская научная конференция, Сборник ИНФОРМАЦИЯ – КОММУНИКАЦИЯ – ОБЩЕСТВО</w:t>
      </w:r>
      <w:r w:rsidRPr="00BD3D8A">
        <w:rPr>
          <w:rFonts w:asciiTheme="majorBidi" w:eastAsia="等线" w:hAnsiTheme="majorBidi" w:cstheme="majorBidi"/>
          <w:sz w:val="24"/>
          <w:szCs w:val="24"/>
          <w:lang w:val="ru-RU" w:eastAsia="zh-CN"/>
        </w:rPr>
        <w:t>.</w:t>
      </w:r>
      <w:r w:rsidRPr="00BD3D8A">
        <w:rPr>
          <w:rFonts w:asciiTheme="majorBidi" w:hAnsiTheme="majorBidi" w:cstheme="majorBidi"/>
          <w:sz w:val="24"/>
          <w:szCs w:val="24"/>
          <w:lang w:val="ru-RU"/>
        </w:rPr>
        <w:t xml:space="preserve"> С.447-451</w:t>
      </w:r>
      <w:r w:rsidR="002E4ED7" w:rsidRPr="00BD3D8A">
        <w:rPr>
          <w:rFonts w:asciiTheme="majorBidi" w:hAnsiTheme="majorBidi" w:cstheme="majorBidi"/>
          <w:sz w:val="24"/>
          <w:szCs w:val="24"/>
          <w:lang w:val="ru-RU"/>
        </w:rPr>
        <w:t>.</w:t>
      </w:r>
    </w:p>
  </w:footnote>
  <w:footnote w:id="51">
    <w:p w14:paraId="2CB48E33" w14:textId="77777777" w:rsidR="007C07E3" w:rsidRPr="00BD3D8A" w:rsidRDefault="007C07E3" w:rsidP="00BD3D8A">
      <w:pPr>
        <w:pStyle w:val="af"/>
        <w:jc w:val="both"/>
        <w:rPr>
          <w:rFonts w:asciiTheme="majorBidi"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Дерюгин П.П.</w:t>
      </w:r>
      <w:r w:rsidR="002E4ED7" w:rsidRPr="00BD3D8A">
        <w:rPr>
          <w:rFonts w:asciiTheme="majorBidi" w:hAnsiTheme="majorBidi" w:cstheme="majorBidi"/>
          <w:sz w:val="24"/>
          <w:szCs w:val="24"/>
          <w:lang w:val="ru-RU"/>
        </w:rPr>
        <w:t xml:space="preserve"> </w:t>
      </w:r>
      <w:r w:rsidRPr="00BD3D8A">
        <w:rPr>
          <w:rFonts w:asciiTheme="majorBidi" w:hAnsiTheme="majorBidi" w:cstheme="majorBidi"/>
          <w:sz w:val="24"/>
          <w:szCs w:val="24"/>
          <w:lang w:val="ru-RU"/>
        </w:rPr>
        <w:t>СОЦИАЛЬНАЯ ДИАГНОСТИКА МЕЖЛИЧНОСТНЫХ ОТНОШЕНИЙ В ИСТОРИИ ЗАПАДНОЙ И ОТЕЧЕСТВЕННОЙ СОЦИОЛОГИИ. Санкт-Петербург, 2001.</w:t>
      </w:r>
    </w:p>
  </w:footnote>
  <w:footnote w:id="52">
    <w:p w14:paraId="25C00D7A" w14:textId="77777777" w:rsidR="00506FB8" w:rsidRPr="00BD3D8A" w:rsidRDefault="00506FB8" w:rsidP="00BD3D8A">
      <w:pPr>
        <w:pStyle w:val="af"/>
        <w:jc w:val="both"/>
        <w:rPr>
          <w:rFonts w:asciiTheme="majorBidi"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Чжан Л. Китайско-российские языковые и культурные различия // Педагогическое образование в России. 2019. №4.</w:t>
      </w:r>
    </w:p>
  </w:footnote>
  <w:footnote w:id="53">
    <w:p w14:paraId="53D1B7B8" w14:textId="77777777" w:rsidR="002E4ED7" w:rsidRPr="00BD3D8A" w:rsidRDefault="002E4ED7" w:rsidP="00BD3D8A">
      <w:pPr>
        <w:pStyle w:val="af"/>
        <w:jc w:val="both"/>
        <w:rPr>
          <w:rFonts w:asciiTheme="majorBidi"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Кузнецова Т.Ф. Цифровизация как культурная ценность и цифровые технологии // Горизонты гуманитарного знания. 2019. №5.</w:t>
      </w:r>
    </w:p>
  </w:footnote>
  <w:footnote w:id="54">
    <w:p w14:paraId="2F81E2BD" w14:textId="77777777" w:rsidR="002E4ED7" w:rsidRPr="00BD3D8A" w:rsidRDefault="002E4ED7" w:rsidP="00BD3D8A">
      <w:pPr>
        <w:pStyle w:val="af"/>
        <w:jc w:val="both"/>
        <w:rPr>
          <w:rFonts w:asciiTheme="majorBidi"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Епанчинцев А.О. Сетевой анализ в современной социологической теории и его приложение к исследованию рынка труда // Вестник Таганрогского института имени А. П. Чехова. 2006.</w:t>
      </w:r>
    </w:p>
  </w:footnote>
  <w:footnote w:id="55">
    <w:p w14:paraId="24E43EC9" w14:textId="77777777" w:rsidR="00F41396" w:rsidRPr="00BD3D8A" w:rsidRDefault="00F41396" w:rsidP="00BD3D8A">
      <w:pPr>
        <w:pStyle w:val="af"/>
        <w:jc w:val="both"/>
        <w:rPr>
          <w:rFonts w:asciiTheme="majorBidi"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Абрамов Р.Н. Профессиональные коммуникации российских инженерно-технических специалистов: эмпирический анализ // Вестник РУДН. Серия: Социология. 2016. №3.</w:t>
      </w:r>
    </w:p>
  </w:footnote>
  <w:footnote w:id="56">
    <w:p w14:paraId="63495B7E" w14:textId="77777777" w:rsidR="00F41396" w:rsidRPr="00BD3D8A" w:rsidRDefault="00F41396" w:rsidP="00BD3D8A">
      <w:pPr>
        <w:pStyle w:val="af"/>
        <w:jc w:val="both"/>
        <w:rPr>
          <w:rFonts w:asciiTheme="majorBidi"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Сунь Х., </w:t>
      </w:r>
      <w:proofErr w:type="spellStart"/>
      <w:r w:rsidRPr="00BD3D8A">
        <w:rPr>
          <w:rFonts w:asciiTheme="majorBidi" w:hAnsiTheme="majorBidi" w:cstheme="majorBidi"/>
          <w:sz w:val="24"/>
          <w:szCs w:val="24"/>
          <w:lang w:val="ru-RU"/>
        </w:rPr>
        <w:t>Манхаева</w:t>
      </w:r>
      <w:proofErr w:type="spellEnd"/>
      <w:r w:rsidRPr="00BD3D8A">
        <w:rPr>
          <w:rFonts w:asciiTheme="majorBidi" w:hAnsiTheme="majorBidi" w:cstheme="majorBidi"/>
          <w:sz w:val="24"/>
          <w:szCs w:val="24"/>
          <w:lang w:val="ru-RU"/>
        </w:rPr>
        <w:t xml:space="preserve"> Е.В. СОВРЕМЕННЫЕ РАЗЛИЧИЯ КОНЦЕПЦИЙ РОССИЙСКОГО И КИТАЙСКОГО НАЧАЛЬНОГО ШКОЛЬНОГО ОБРАЗОВАНИЯ // Современное педагогическое образование. 2022. №3.</w:t>
      </w:r>
    </w:p>
  </w:footnote>
  <w:footnote w:id="57">
    <w:p w14:paraId="1047CCA4" w14:textId="77777777" w:rsidR="00577657" w:rsidRPr="00BD3D8A" w:rsidRDefault="00577657" w:rsidP="00BD3D8A">
      <w:pPr>
        <w:pStyle w:val="af"/>
        <w:jc w:val="both"/>
        <w:rPr>
          <w:rFonts w:asciiTheme="majorBidi"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Войтенко В.П., Соколов В.А., </w:t>
      </w:r>
      <w:proofErr w:type="spellStart"/>
      <w:r w:rsidRPr="00BD3D8A">
        <w:rPr>
          <w:rFonts w:asciiTheme="majorBidi" w:hAnsiTheme="majorBidi" w:cstheme="majorBidi"/>
          <w:sz w:val="24"/>
          <w:szCs w:val="24"/>
          <w:lang w:val="ru-RU"/>
        </w:rPr>
        <w:t>Лубский</w:t>
      </w:r>
      <w:proofErr w:type="spellEnd"/>
      <w:r w:rsidRPr="00BD3D8A">
        <w:rPr>
          <w:rFonts w:asciiTheme="majorBidi" w:hAnsiTheme="majorBidi" w:cstheme="majorBidi"/>
          <w:sz w:val="24"/>
          <w:szCs w:val="24"/>
          <w:lang w:val="ru-RU"/>
        </w:rPr>
        <w:t xml:space="preserve"> Р.А. Коллективизм и индивидуализм в России как предмет теоретической рефлексии // Философия права. 2019. №3 (90).</w:t>
      </w:r>
    </w:p>
  </w:footnote>
  <w:footnote w:id="58">
    <w:p w14:paraId="2D825737" w14:textId="77777777" w:rsidR="00577657" w:rsidRPr="00BD3D8A" w:rsidRDefault="00577657" w:rsidP="00BD3D8A">
      <w:pPr>
        <w:pStyle w:val="af"/>
        <w:jc w:val="both"/>
        <w:rPr>
          <w:rFonts w:asciiTheme="majorBidi" w:hAnsiTheme="majorBidi" w:cstheme="majorBidi"/>
          <w:sz w:val="24"/>
          <w:szCs w:val="24"/>
          <w:lang w:val="ru-RU"/>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Кондратьева К.А., Бугаева М.В. СТРАТЕГИИ УПРАВЛЕНИЯ ПЕРСОНАЛОМ В МЕЖДУНАРОДНЫХ КОМПАНИЯХ // Форум молодых ученых. 2018. №10 (26).</w:t>
      </w:r>
    </w:p>
  </w:footnote>
  <w:footnote w:id="59">
    <w:p w14:paraId="7C58B630" w14:textId="77777777" w:rsidR="007E2D0A" w:rsidRPr="00BD3D8A" w:rsidRDefault="007E2D0A" w:rsidP="00BD3D8A">
      <w:pPr>
        <w:pStyle w:val="af"/>
        <w:jc w:val="both"/>
        <w:rPr>
          <w:rFonts w:asciiTheme="majorBidi" w:eastAsia="等线" w:hAnsiTheme="majorBidi" w:cstheme="majorBidi"/>
          <w:sz w:val="24"/>
          <w:szCs w:val="24"/>
          <w:lang w:val="ru-RU" w:eastAsia="zh-CN"/>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Ли Ц. Исследование влияния культурного интеллекта сотрудников на их инновационную деятельность. </w:t>
      </w:r>
      <w:proofErr w:type="spellStart"/>
      <w:r w:rsidRPr="00BD3D8A">
        <w:rPr>
          <w:rFonts w:asciiTheme="majorBidi" w:hAnsiTheme="majorBidi" w:cstheme="majorBidi"/>
          <w:sz w:val="24"/>
          <w:szCs w:val="24"/>
          <w:lang w:val="ru-RU"/>
        </w:rPr>
        <w:t>Чжуннаньский</w:t>
      </w:r>
      <w:proofErr w:type="spellEnd"/>
      <w:r w:rsidRPr="00BD3D8A">
        <w:rPr>
          <w:rFonts w:asciiTheme="majorBidi" w:hAnsiTheme="majorBidi" w:cstheme="majorBidi"/>
          <w:sz w:val="24"/>
          <w:szCs w:val="24"/>
          <w:lang w:val="ru-RU"/>
        </w:rPr>
        <w:t xml:space="preserve"> университет экономики и права. Ухань, 2021.</w:t>
      </w:r>
    </w:p>
  </w:footnote>
  <w:footnote w:id="60">
    <w:p w14:paraId="72524E23" w14:textId="77777777" w:rsidR="007E2D0A" w:rsidRPr="00BD3D8A" w:rsidRDefault="007E2D0A" w:rsidP="00BD3D8A">
      <w:pPr>
        <w:pStyle w:val="af"/>
        <w:jc w:val="both"/>
        <w:rPr>
          <w:rFonts w:asciiTheme="majorBidi" w:eastAsia="等线" w:hAnsiTheme="majorBidi" w:cstheme="majorBidi"/>
          <w:sz w:val="24"/>
          <w:szCs w:val="24"/>
          <w:vertAlign w:val="subscript"/>
          <w:lang w:val="ru-RU" w:eastAsia="zh-CN"/>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Ван Ч.</w:t>
      </w:r>
      <w:r w:rsidR="0057458B" w:rsidRPr="00BD3D8A">
        <w:rPr>
          <w:rFonts w:asciiTheme="majorBidi" w:hAnsiTheme="majorBidi" w:cstheme="majorBidi"/>
          <w:sz w:val="24"/>
          <w:szCs w:val="24"/>
          <w:lang w:val="ru-RU"/>
        </w:rPr>
        <w:t xml:space="preserve"> </w:t>
      </w:r>
      <w:r w:rsidRPr="00BD3D8A">
        <w:rPr>
          <w:rFonts w:asciiTheme="majorBidi" w:hAnsiTheme="majorBidi" w:cstheme="majorBidi"/>
          <w:sz w:val="24"/>
          <w:szCs w:val="24"/>
          <w:lang w:val="ru-RU"/>
        </w:rPr>
        <w:t>Удержание ИТ-талантов.</w:t>
      </w:r>
      <w:r w:rsidR="0057458B" w:rsidRPr="00BD3D8A">
        <w:rPr>
          <w:rFonts w:asciiTheme="majorBidi" w:hAnsiTheme="majorBidi" w:cstheme="majorBidi"/>
          <w:sz w:val="24"/>
          <w:szCs w:val="24"/>
          <w:lang w:val="ru-RU"/>
        </w:rPr>
        <w:t xml:space="preserve"> // </w:t>
      </w:r>
      <w:r w:rsidRPr="00BD3D8A">
        <w:rPr>
          <w:rFonts w:asciiTheme="majorBidi" w:hAnsiTheme="majorBidi" w:cstheme="majorBidi"/>
          <w:sz w:val="24"/>
          <w:szCs w:val="24"/>
          <w:lang w:val="ru-RU"/>
        </w:rPr>
        <w:t>https://www.fx361.com/page/2014/1108/13108817.shtml</w:t>
      </w:r>
      <w:r w:rsidR="00322301" w:rsidRPr="00BD3D8A">
        <w:rPr>
          <w:rFonts w:asciiTheme="majorBidi" w:hAnsiTheme="majorBidi" w:cstheme="majorBidi"/>
          <w:sz w:val="24"/>
          <w:szCs w:val="24"/>
          <w:lang w:val="ru-RU"/>
        </w:rPr>
        <w:t>.</w:t>
      </w:r>
    </w:p>
  </w:footnote>
  <w:footnote w:id="61">
    <w:p w14:paraId="5A8C9AE9" w14:textId="77777777" w:rsidR="0057458B" w:rsidRPr="00BD3D8A" w:rsidRDefault="0057458B" w:rsidP="00BD3D8A">
      <w:pPr>
        <w:pStyle w:val="af"/>
        <w:jc w:val="both"/>
        <w:rPr>
          <w:rFonts w:asciiTheme="majorBidi" w:eastAsia="等线" w:hAnsiTheme="majorBidi" w:cstheme="majorBidi"/>
          <w:sz w:val="24"/>
          <w:szCs w:val="24"/>
          <w:lang w:val="ru-RU" w:eastAsia="zh-CN"/>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Чжан Л. Традиционные китайские культурные ценности и национальная идентичность. Новости науки Китая. Пекин. 2012.</w:t>
      </w:r>
    </w:p>
  </w:footnote>
  <w:footnote w:id="62">
    <w:p w14:paraId="5F1FC2C5" w14:textId="77777777" w:rsidR="00322301" w:rsidRPr="00BD3D8A" w:rsidRDefault="00322301" w:rsidP="00BD3D8A">
      <w:pPr>
        <w:pStyle w:val="af"/>
        <w:jc w:val="both"/>
        <w:rPr>
          <w:rFonts w:asciiTheme="majorBidi" w:eastAsia="等线" w:hAnsiTheme="majorBidi" w:cstheme="majorBidi"/>
          <w:sz w:val="24"/>
          <w:szCs w:val="24"/>
          <w:lang w:val="ru-RU" w:eastAsia="zh-CN"/>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Фэй И. Влияние межличностных отношений в компании на эффективность работы. Международный колледж Университета </w:t>
      </w:r>
      <w:proofErr w:type="spellStart"/>
      <w:r w:rsidRPr="00BD3D8A">
        <w:rPr>
          <w:rFonts w:asciiTheme="majorBidi" w:hAnsiTheme="majorBidi" w:cstheme="majorBidi"/>
          <w:sz w:val="24"/>
          <w:szCs w:val="24"/>
          <w:lang w:val="ru-RU"/>
        </w:rPr>
        <w:t>Гларуса</w:t>
      </w:r>
      <w:proofErr w:type="spellEnd"/>
      <w:r w:rsidRPr="00BD3D8A">
        <w:rPr>
          <w:rFonts w:asciiTheme="majorBidi" w:hAnsiTheme="majorBidi" w:cstheme="majorBidi"/>
          <w:sz w:val="24"/>
          <w:szCs w:val="24"/>
          <w:lang w:val="ru-RU"/>
        </w:rPr>
        <w:t>. 2020.</w:t>
      </w:r>
    </w:p>
  </w:footnote>
  <w:footnote w:id="63">
    <w:p w14:paraId="607FEF82" w14:textId="77777777" w:rsidR="003F149D" w:rsidRPr="00BD3D8A" w:rsidRDefault="003F149D" w:rsidP="00BD3D8A">
      <w:pPr>
        <w:pStyle w:val="af"/>
        <w:jc w:val="both"/>
        <w:rPr>
          <w:rFonts w:asciiTheme="majorBidi" w:eastAsia="等线" w:hAnsiTheme="majorBidi" w:cstheme="majorBidi"/>
          <w:sz w:val="24"/>
          <w:szCs w:val="24"/>
          <w:lang w:val="ru-RU" w:eastAsia="zh-CN"/>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w:t>
      </w:r>
      <w:proofErr w:type="spellStart"/>
      <w:r w:rsidRPr="00BD3D8A">
        <w:rPr>
          <w:rFonts w:asciiTheme="majorBidi" w:hAnsiTheme="majorBidi" w:cstheme="majorBidi"/>
          <w:sz w:val="24"/>
          <w:szCs w:val="24"/>
        </w:rPr>
        <w:t>Zhiku</w:t>
      </w:r>
      <w:proofErr w:type="spellEnd"/>
      <w:r w:rsidRPr="00BD3D8A">
        <w:rPr>
          <w:rFonts w:asciiTheme="majorBidi" w:hAnsiTheme="majorBidi" w:cstheme="majorBidi"/>
          <w:sz w:val="24"/>
          <w:szCs w:val="24"/>
          <w:lang w:val="ru-RU"/>
        </w:rPr>
        <w:t xml:space="preserve">. Управление персоналом. // </w:t>
      </w:r>
      <w:r w:rsidRPr="00BD3D8A">
        <w:rPr>
          <w:rFonts w:asciiTheme="majorBidi" w:hAnsiTheme="majorBidi" w:cstheme="majorBidi"/>
          <w:sz w:val="24"/>
          <w:szCs w:val="24"/>
        </w:rPr>
        <w:t>https</w:t>
      </w:r>
      <w:r w:rsidRPr="00BD3D8A">
        <w:rPr>
          <w:rFonts w:asciiTheme="majorBidi" w:hAnsiTheme="majorBidi" w:cstheme="majorBidi"/>
          <w:sz w:val="24"/>
          <w:szCs w:val="24"/>
          <w:lang w:val="ru-RU"/>
        </w:rPr>
        <w:t>://</w:t>
      </w:r>
      <w:r w:rsidRPr="00BD3D8A">
        <w:rPr>
          <w:rFonts w:asciiTheme="majorBidi" w:hAnsiTheme="majorBidi" w:cstheme="majorBidi"/>
          <w:sz w:val="24"/>
          <w:szCs w:val="24"/>
        </w:rPr>
        <w:t>wiki</w:t>
      </w:r>
      <w:r w:rsidRPr="00BD3D8A">
        <w:rPr>
          <w:rFonts w:asciiTheme="majorBidi" w:hAnsiTheme="majorBidi" w:cstheme="majorBidi"/>
          <w:sz w:val="24"/>
          <w:szCs w:val="24"/>
          <w:lang w:val="ru-RU"/>
        </w:rPr>
        <w:t>.</w:t>
      </w:r>
      <w:proofErr w:type="spellStart"/>
      <w:r w:rsidRPr="00BD3D8A">
        <w:rPr>
          <w:rFonts w:asciiTheme="majorBidi" w:hAnsiTheme="majorBidi" w:cstheme="majorBidi"/>
          <w:sz w:val="24"/>
          <w:szCs w:val="24"/>
        </w:rPr>
        <w:t>mbalib</w:t>
      </w:r>
      <w:proofErr w:type="spellEnd"/>
      <w:r w:rsidRPr="00BD3D8A">
        <w:rPr>
          <w:rFonts w:asciiTheme="majorBidi" w:hAnsiTheme="majorBidi" w:cstheme="majorBidi"/>
          <w:sz w:val="24"/>
          <w:szCs w:val="24"/>
          <w:lang w:val="ru-RU"/>
        </w:rPr>
        <w:t>.</w:t>
      </w:r>
      <w:r w:rsidRPr="00BD3D8A">
        <w:rPr>
          <w:rFonts w:asciiTheme="majorBidi" w:hAnsiTheme="majorBidi" w:cstheme="majorBidi"/>
          <w:sz w:val="24"/>
          <w:szCs w:val="24"/>
        </w:rPr>
        <w:t>com</w:t>
      </w:r>
      <w:r w:rsidRPr="00BD3D8A">
        <w:rPr>
          <w:rFonts w:asciiTheme="majorBidi" w:hAnsiTheme="majorBidi" w:cstheme="majorBidi"/>
          <w:sz w:val="24"/>
          <w:szCs w:val="24"/>
          <w:lang w:val="ru-RU"/>
        </w:rPr>
        <w:t>/</w:t>
      </w:r>
      <w:r w:rsidRPr="00BD3D8A">
        <w:rPr>
          <w:rFonts w:asciiTheme="majorBidi" w:hAnsiTheme="majorBidi" w:cstheme="majorBidi"/>
          <w:sz w:val="24"/>
          <w:szCs w:val="24"/>
        </w:rPr>
        <w:t>wiki</w:t>
      </w:r>
      <w:r w:rsidRPr="00BD3D8A">
        <w:rPr>
          <w:rFonts w:asciiTheme="majorBidi" w:hAnsiTheme="majorBidi" w:cstheme="majorBidi"/>
          <w:sz w:val="24"/>
          <w:szCs w:val="24"/>
          <w:lang w:val="ru-RU"/>
        </w:rPr>
        <w:t>/%</w:t>
      </w:r>
      <w:r w:rsidRPr="00BD3D8A">
        <w:rPr>
          <w:rFonts w:asciiTheme="majorBidi" w:hAnsiTheme="majorBidi" w:cstheme="majorBidi"/>
          <w:sz w:val="24"/>
          <w:szCs w:val="24"/>
        </w:rPr>
        <w:t>E</w:t>
      </w:r>
      <w:r w:rsidRPr="00BD3D8A">
        <w:rPr>
          <w:rFonts w:asciiTheme="majorBidi" w:hAnsiTheme="majorBidi" w:cstheme="majorBidi"/>
          <w:sz w:val="24"/>
          <w:szCs w:val="24"/>
          <w:lang w:val="ru-RU"/>
        </w:rPr>
        <w:t>5%8</w:t>
      </w:r>
      <w:r w:rsidRPr="00BD3D8A">
        <w:rPr>
          <w:rFonts w:asciiTheme="majorBidi" w:hAnsiTheme="majorBidi" w:cstheme="majorBidi"/>
          <w:sz w:val="24"/>
          <w:szCs w:val="24"/>
        </w:rPr>
        <w:t>A</w:t>
      </w:r>
      <w:r w:rsidRPr="00BD3D8A">
        <w:rPr>
          <w:rFonts w:asciiTheme="majorBidi" w:hAnsiTheme="majorBidi" w:cstheme="majorBidi"/>
          <w:sz w:val="24"/>
          <w:szCs w:val="24"/>
          <w:lang w:val="ru-RU"/>
        </w:rPr>
        <w:t>%</w:t>
      </w:r>
      <w:r w:rsidRPr="00BD3D8A">
        <w:rPr>
          <w:rFonts w:asciiTheme="majorBidi" w:hAnsiTheme="majorBidi" w:cstheme="majorBidi"/>
          <w:sz w:val="24"/>
          <w:szCs w:val="24"/>
        </w:rPr>
        <w:t>B</w:t>
      </w:r>
      <w:r w:rsidRPr="00BD3D8A">
        <w:rPr>
          <w:rFonts w:asciiTheme="majorBidi" w:hAnsiTheme="majorBidi" w:cstheme="majorBidi"/>
          <w:sz w:val="24"/>
          <w:szCs w:val="24"/>
          <w:lang w:val="ru-RU"/>
        </w:rPr>
        <w:t>3%</w:t>
      </w:r>
      <w:r w:rsidRPr="00BD3D8A">
        <w:rPr>
          <w:rFonts w:asciiTheme="majorBidi" w:hAnsiTheme="majorBidi" w:cstheme="majorBidi"/>
          <w:sz w:val="24"/>
          <w:szCs w:val="24"/>
        </w:rPr>
        <w:t>E</w:t>
      </w:r>
      <w:r w:rsidRPr="00BD3D8A">
        <w:rPr>
          <w:rFonts w:asciiTheme="majorBidi" w:hAnsiTheme="majorBidi" w:cstheme="majorBidi"/>
          <w:sz w:val="24"/>
          <w:szCs w:val="24"/>
          <w:lang w:val="ru-RU"/>
        </w:rPr>
        <w:t>5%8</w:t>
      </w:r>
      <w:r w:rsidRPr="00BD3D8A">
        <w:rPr>
          <w:rFonts w:asciiTheme="majorBidi" w:hAnsiTheme="majorBidi" w:cstheme="majorBidi"/>
          <w:sz w:val="24"/>
          <w:szCs w:val="24"/>
        </w:rPr>
        <w:t>A</w:t>
      </w:r>
      <w:r w:rsidRPr="00BD3D8A">
        <w:rPr>
          <w:rFonts w:asciiTheme="majorBidi" w:hAnsiTheme="majorBidi" w:cstheme="majorBidi"/>
          <w:sz w:val="24"/>
          <w:szCs w:val="24"/>
          <w:lang w:val="ru-RU"/>
        </w:rPr>
        <w:t>%</w:t>
      </w:r>
      <w:r w:rsidRPr="00BD3D8A">
        <w:rPr>
          <w:rFonts w:asciiTheme="majorBidi" w:hAnsiTheme="majorBidi" w:cstheme="majorBidi"/>
          <w:sz w:val="24"/>
          <w:szCs w:val="24"/>
        </w:rPr>
        <w:t>A</w:t>
      </w:r>
      <w:r w:rsidRPr="00BD3D8A">
        <w:rPr>
          <w:rFonts w:asciiTheme="majorBidi" w:hAnsiTheme="majorBidi" w:cstheme="majorBidi"/>
          <w:sz w:val="24"/>
          <w:szCs w:val="24"/>
          <w:lang w:val="ru-RU"/>
        </w:rPr>
        <w:t>8%</w:t>
      </w:r>
      <w:r w:rsidRPr="00BD3D8A">
        <w:rPr>
          <w:rFonts w:asciiTheme="majorBidi" w:hAnsiTheme="majorBidi" w:cstheme="majorBidi"/>
          <w:sz w:val="24"/>
          <w:szCs w:val="24"/>
        </w:rPr>
        <w:t>E</w:t>
      </w:r>
      <w:r w:rsidRPr="00BD3D8A">
        <w:rPr>
          <w:rFonts w:asciiTheme="majorBidi" w:hAnsiTheme="majorBidi" w:cstheme="majorBidi"/>
          <w:sz w:val="24"/>
          <w:szCs w:val="24"/>
          <w:lang w:val="ru-RU"/>
        </w:rPr>
        <w:t>5%8</w:t>
      </w:r>
      <w:r w:rsidRPr="00BD3D8A">
        <w:rPr>
          <w:rFonts w:asciiTheme="majorBidi" w:hAnsiTheme="majorBidi" w:cstheme="majorBidi"/>
          <w:sz w:val="24"/>
          <w:szCs w:val="24"/>
        </w:rPr>
        <w:t>A</w:t>
      </w:r>
      <w:r w:rsidRPr="00BD3D8A">
        <w:rPr>
          <w:rFonts w:asciiTheme="majorBidi" w:hAnsiTheme="majorBidi" w:cstheme="majorBidi"/>
          <w:sz w:val="24"/>
          <w:szCs w:val="24"/>
          <w:lang w:val="ru-RU"/>
        </w:rPr>
        <w:t>%9</w:t>
      </w:r>
      <w:r w:rsidRPr="00BD3D8A">
        <w:rPr>
          <w:rFonts w:asciiTheme="majorBidi" w:hAnsiTheme="majorBidi" w:cstheme="majorBidi"/>
          <w:sz w:val="24"/>
          <w:szCs w:val="24"/>
        </w:rPr>
        <w:t>B</w:t>
      </w:r>
      <w:r w:rsidRPr="00BD3D8A">
        <w:rPr>
          <w:rFonts w:asciiTheme="majorBidi" w:hAnsiTheme="majorBidi" w:cstheme="majorBidi"/>
          <w:sz w:val="24"/>
          <w:szCs w:val="24"/>
          <w:lang w:val="ru-RU"/>
        </w:rPr>
        <w:t>%</w:t>
      </w:r>
      <w:r w:rsidRPr="00BD3D8A">
        <w:rPr>
          <w:rFonts w:asciiTheme="majorBidi" w:hAnsiTheme="majorBidi" w:cstheme="majorBidi"/>
          <w:sz w:val="24"/>
          <w:szCs w:val="24"/>
        </w:rPr>
        <w:t>E</w:t>
      </w:r>
      <w:r w:rsidRPr="00BD3D8A">
        <w:rPr>
          <w:rFonts w:asciiTheme="majorBidi" w:hAnsiTheme="majorBidi" w:cstheme="majorBidi"/>
          <w:sz w:val="24"/>
          <w:szCs w:val="24"/>
          <w:lang w:val="ru-RU"/>
        </w:rPr>
        <w:t>7%</w:t>
      </w:r>
      <w:r w:rsidRPr="00BD3D8A">
        <w:rPr>
          <w:rFonts w:asciiTheme="majorBidi" w:hAnsiTheme="majorBidi" w:cstheme="majorBidi"/>
          <w:sz w:val="24"/>
          <w:szCs w:val="24"/>
        </w:rPr>
        <w:t>AE</w:t>
      </w:r>
      <w:r w:rsidRPr="00BD3D8A">
        <w:rPr>
          <w:rFonts w:asciiTheme="majorBidi" w:hAnsiTheme="majorBidi" w:cstheme="majorBidi"/>
          <w:sz w:val="24"/>
          <w:szCs w:val="24"/>
          <w:lang w:val="ru-RU"/>
        </w:rPr>
        <w:t>%</w:t>
      </w:r>
      <w:r w:rsidRPr="00BD3D8A">
        <w:rPr>
          <w:rFonts w:asciiTheme="majorBidi" w:hAnsiTheme="majorBidi" w:cstheme="majorBidi"/>
          <w:sz w:val="24"/>
          <w:szCs w:val="24"/>
        </w:rPr>
        <w:t>A</w:t>
      </w:r>
      <w:r w:rsidRPr="00BD3D8A">
        <w:rPr>
          <w:rFonts w:asciiTheme="majorBidi" w:hAnsiTheme="majorBidi" w:cstheme="majorBidi"/>
          <w:sz w:val="24"/>
          <w:szCs w:val="24"/>
          <w:lang w:val="ru-RU"/>
        </w:rPr>
        <w:t>1%</w:t>
      </w:r>
      <w:r w:rsidRPr="00BD3D8A">
        <w:rPr>
          <w:rFonts w:asciiTheme="majorBidi" w:hAnsiTheme="majorBidi" w:cstheme="majorBidi"/>
          <w:sz w:val="24"/>
          <w:szCs w:val="24"/>
        </w:rPr>
        <w:t>E</w:t>
      </w:r>
      <w:r w:rsidRPr="00BD3D8A">
        <w:rPr>
          <w:rFonts w:asciiTheme="majorBidi" w:hAnsiTheme="majorBidi" w:cstheme="majorBidi"/>
          <w:sz w:val="24"/>
          <w:szCs w:val="24"/>
          <w:lang w:val="ru-RU"/>
        </w:rPr>
        <w:t>7%90%86</w:t>
      </w:r>
    </w:p>
  </w:footnote>
  <w:footnote w:id="64">
    <w:p w14:paraId="2714364E" w14:textId="77777777" w:rsidR="003F149D" w:rsidRPr="00BD3D8A" w:rsidRDefault="003F149D" w:rsidP="00BD3D8A">
      <w:pPr>
        <w:pStyle w:val="af"/>
        <w:jc w:val="both"/>
        <w:rPr>
          <w:rFonts w:asciiTheme="majorBidi" w:hAnsiTheme="majorBidi" w:cstheme="majorBidi"/>
          <w:sz w:val="24"/>
          <w:szCs w:val="24"/>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Политические меры по стимулированию экономического роста в Китайской Народной Республике. </w:t>
      </w:r>
      <w:r w:rsidRPr="00BD3D8A">
        <w:rPr>
          <w:rFonts w:asciiTheme="majorBidi" w:hAnsiTheme="majorBidi" w:cstheme="majorBidi"/>
          <w:sz w:val="24"/>
          <w:szCs w:val="24"/>
        </w:rPr>
        <w:t>ASIAN DEVELOPMENT BANK. 2022. // https://www.adb.org/sites/default/files/publication/792596/os2022-02-policy-measures-foster-growth-prc-zh_0.pdf</w:t>
      </w:r>
    </w:p>
  </w:footnote>
  <w:footnote w:id="65">
    <w:p w14:paraId="4D740D46" w14:textId="77777777" w:rsidR="003F149D" w:rsidRPr="00BD3D8A" w:rsidRDefault="003F149D" w:rsidP="00BD3D8A">
      <w:pPr>
        <w:pStyle w:val="af"/>
        <w:jc w:val="both"/>
        <w:rPr>
          <w:rFonts w:asciiTheme="majorBidi" w:eastAsia="等线" w:hAnsiTheme="majorBidi" w:cstheme="majorBidi"/>
          <w:sz w:val="24"/>
          <w:szCs w:val="24"/>
          <w:lang w:val="ru-RU" w:eastAsia="zh-CN"/>
        </w:rPr>
      </w:pPr>
      <w:r w:rsidRPr="00BD3D8A">
        <w:rPr>
          <w:rStyle w:val="af2"/>
          <w:rFonts w:asciiTheme="majorBidi" w:hAnsiTheme="majorBidi" w:cstheme="majorBidi"/>
          <w:sz w:val="24"/>
          <w:szCs w:val="24"/>
        </w:rPr>
        <w:footnoteRef/>
      </w:r>
      <w:r w:rsidRPr="00BD3D8A">
        <w:rPr>
          <w:rFonts w:asciiTheme="majorBidi" w:hAnsiTheme="majorBidi" w:cstheme="majorBidi"/>
          <w:sz w:val="24"/>
          <w:szCs w:val="24"/>
          <w:lang w:val="ru-RU"/>
        </w:rPr>
        <w:t xml:space="preserve"> Чэнь Ю. Как разработать ИТ-стратегию в соответствии с 13-м пятилетним планом Китая.</w:t>
      </w:r>
      <w:r w:rsidRPr="00BD3D8A">
        <w:rPr>
          <w:rFonts w:asciiTheme="majorBidi" w:eastAsia="等线" w:hAnsiTheme="majorBidi" w:cstheme="majorBidi"/>
          <w:sz w:val="24"/>
          <w:szCs w:val="24"/>
          <w:lang w:val="ru-RU" w:eastAsia="zh-CN"/>
        </w:rPr>
        <w:t xml:space="preserve"> 2017. //</w:t>
      </w:r>
      <w:r w:rsidR="00205BCA" w:rsidRPr="00BD3D8A">
        <w:rPr>
          <w:rFonts w:asciiTheme="majorBidi" w:eastAsia="等线" w:hAnsiTheme="majorBidi" w:cstheme="majorBidi"/>
          <w:sz w:val="24"/>
          <w:szCs w:val="24"/>
          <w:lang w:val="ru-RU" w:eastAsia="zh-CN"/>
        </w:rPr>
        <w:t xml:space="preserve"> http://www.cnbp.net/news/detail/15974?categoryid=59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DF7A2" w14:textId="77777777" w:rsidR="00846421" w:rsidRDefault="00846421" w:rsidP="00846421"/>
  <w:p w14:paraId="3AF1C224" w14:textId="77777777" w:rsidR="005C259E" w:rsidRPr="00846421" w:rsidRDefault="00846421" w:rsidP="00846421">
    <w:pPr>
      <w:jc w:val="center"/>
    </w:pPr>
    <w:r>
      <w:fldChar w:fldCharType="begin"/>
    </w:r>
    <w:r>
      <w:instrText>PAGE   \* MERGEFORMAT</w:instrText>
    </w:r>
    <w:r>
      <w:fldChar w:fldCharType="separate"/>
    </w:r>
    <w:r>
      <w:t>1</w:t>
    </w:r>
    <w:r>
      <w:fldChar w:fldCharType="end"/>
    </w:r>
  </w:p>
  <w:p w14:paraId="67B1B312" w14:textId="77777777" w:rsidR="00C87391" w:rsidRPr="003A7FF3" w:rsidRDefault="00C87391" w:rsidP="00423FD4">
    <w:pPr>
      <w:rPr>
        <w:rFonts w:eastAsia="等线"/>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F16D038"/>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8AFC677A"/>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BA606372"/>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3014D6AA"/>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A4A4C75E"/>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EE2E1F6A"/>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72B63A9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2FFA1644"/>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1B28194E"/>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93FA80F8"/>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1554F54"/>
    <w:multiLevelType w:val="hybridMultilevel"/>
    <w:tmpl w:val="07DC0004"/>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07D47621"/>
    <w:multiLevelType w:val="hybridMultilevel"/>
    <w:tmpl w:val="2CA2AA96"/>
    <w:lvl w:ilvl="0" w:tplc="4AE00C4A">
      <w:start w:val="1"/>
      <w:numFmt w:val="decimal"/>
      <w:lvlText w:val="%1."/>
      <w:lvlJc w:val="left"/>
      <w:pPr>
        <w:ind w:left="1149" w:hanging="440"/>
      </w:pPr>
      <w:rPr>
        <w:rFonts w:hint="eastAsia"/>
      </w:rPr>
    </w:lvl>
    <w:lvl w:ilvl="1" w:tplc="04090019" w:tentative="1">
      <w:start w:val="1"/>
      <w:numFmt w:val="lowerLetter"/>
      <w:lvlText w:val="%2)"/>
      <w:lvlJc w:val="left"/>
      <w:pPr>
        <w:ind w:left="1589" w:hanging="440"/>
      </w:pPr>
    </w:lvl>
    <w:lvl w:ilvl="2" w:tplc="0409001B" w:tentative="1">
      <w:start w:val="1"/>
      <w:numFmt w:val="lowerRoman"/>
      <w:lvlText w:val="%3."/>
      <w:lvlJc w:val="right"/>
      <w:pPr>
        <w:ind w:left="2029" w:hanging="440"/>
      </w:pPr>
    </w:lvl>
    <w:lvl w:ilvl="3" w:tplc="0409000F" w:tentative="1">
      <w:start w:val="1"/>
      <w:numFmt w:val="decimal"/>
      <w:lvlText w:val="%4."/>
      <w:lvlJc w:val="left"/>
      <w:pPr>
        <w:ind w:left="2469" w:hanging="440"/>
      </w:pPr>
    </w:lvl>
    <w:lvl w:ilvl="4" w:tplc="04090019" w:tentative="1">
      <w:start w:val="1"/>
      <w:numFmt w:val="lowerLetter"/>
      <w:lvlText w:val="%5)"/>
      <w:lvlJc w:val="left"/>
      <w:pPr>
        <w:ind w:left="2909" w:hanging="440"/>
      </w:pPr>
    </w:lvl>
    <w:lvl w:ilvl="5" w:tplc="0409001B" w:tentative="1">
      <w:start w:val="1"/>
      <w:numFmt w:val="lowerRoman"/>
      <w:lvlText w:val="%6."/>
      <w:lvlJc w:val="right"/>
      <w:pPr>
        <w:ind w:left="3349" w:hanging="440"/>
      </w:pPr>
    </w:lvl>
    <w:lvl w:ilvl="6" w:tplc="0409000F" w:tentative="1">
      <w:start w:val="1"/>
      <w:numFmt w:val="decimal"/>
      <w:lvlText w:val="%7."/>
      <w:lvlJc w:val="left"/>
      <w:pPr>
        <w:ind w:left="3789" w:hanging="440"/>
      </w:pPr>
    </w:lvl>
    <w:lvl w:ilvl="7" w:tplc="04090019" w:tentative="1">
      <w:start w:val="1"/>
      <w:numFmt w:val="lowerLetter"/>
      <w:lvlText w:val="%8)"/>
      <w:lvlJc w:val="left"/>
      <w:pPr>
        <w:ind w:left="4229" w:hanging="440"/>
      </w:pPr>
    </w:lvl>
    <w:lvl w:ilvl="8" w:tplc="0409001B" w:tentative="1">
      <w:start w:val="1"/>
      <w:numFmt w:val="lowerRoman"/>
      <w:lvlText w:val="%9."/>
      <w:lvlJc w:val="right"/>
      <w:pPr>
        <w:ind w:left="4669" w:hanging="440"/>
      </w:pPr>
    </w:lvl>
  </w:abstractNum>
  <w:abstractNum w:abstractNumId="12" w15:restartNumberingAfterBreak="0">
    <w:nsid w:val="0C42023B"/>
    <w:multiLevelType w:val="hybridMultilevel"/>
    <w:tmpl w:val="711240F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0E6447E1"/>
    <w:multiLevelType w:val="hybridMultilevel"/>
    <w:tmpl w:val="A712DA06"/>
    <w:lvl w:ilvl="0" w:tplc="0409000F">
      <w:start w:val="1"/>
      <w:numFmt w:val="decimal"/>
      <w:lvlText w:val="%1."/>
      <w:lvlJc w:val="left"/>
      <w:pPr>
        <w:ind w:left="-840" w:hanging="420"/>
      </w:pPr>
    </w:lvl>
    <w:lvl w:ilvl="1" w:tplc="04090019" w:tentative="1">
      <w:start w:val="1"/>
      <w:numFmt w:val="lowerLetter"/>
      <w:lvlText w:val="%2)"/>
      <w:lvlJc w:val="left"/>
      <w:pPr>
        <w:ind w:left="-420" w:hanging="420"/>
      </w:pPr>
    </w:lvl>
    <w:lvl w:ilvl="2" w:tplc="0409001B" w:tentative="1">
      <w:start w:val="1"/>
      <w:numFmt w:val="lowerRoman"/>
      <w:lvlText w:val="%3."/>
      <w:lvlJc w:val="right"/>
      <w:pPr>
        <w:ind w:left="0" w:hanging="420"/>
      </w:pPr>
    </w:lvl>
    <w:lvl w:ilvl="3" w:tplc="0409000F" w:tentative="1">
      <w:start w:val="1"/>
      <w:numFmt w:val="decimal"/>
      <w:lvlText w:val="%4."/>
      <w:lvlJc w:val="left"/>
      <w:pPr>
        <w:ind w:left="420" w:hanging="420"/>
      </w:pPr>
    </w:lvl>
    <w:lvl w:ilvl="4" w:tplc="04090019" w:tentative="1">
      <w:start w:val="1"/>
      <w:numFmt w:val="lowerLetter"/>
      <w:lvlText w:val="%5)"/>
      <w:lvlJc w:val="left"/>
      <w:pPr>
        <w:ind w:left="840" w:hanging="420"/>
      </w:pPr>
    </w:lvl>
    <w:lvl w:ilvl="5" w:tplc="0409001B" w:tentative="1">
      <w:start w:val="1"/>
      <w:numFmt w:val="lowerRoman"/>
      <w:lvlText w:val="%6."/>
      <w:lvlJc w:val="right"/>
      <w:pPr>
        <w:ind w:left="1260" w:hanging="420"/>
      </w:pPr>
    </w:lvl>
    <w:lvl w:ilvl="6" w:tplc="0409000F" w:tentative="1">
      <w:start w:val="1"/>
      <w:numFmt w:val="decimal"/>
      <w:lvlText w:val="%7."/>
      <w:lvlJc w:val="left"/>
      <w:pPr>
        <w:ind w:left="1680" w:hanging="420"/>
      </w:pPr>
    </w:lvl>
    <w:lvl w:ilvl="7" w:tplc="04090019" w:tentative="1">
      <w:start w:val="1"/>
      <w:numFmt w:val="lowerLetter"/>
      <w:lvlText w:val="%8)"/>
      <w:lvlJc w:val="left"/>
      <w:pPr>
        <w:ind w:left="2100" w:hanging="420"/>
      </w:pPr>
    </w:lvl>
    <w:lvl w:ilvl="8" w:tplc="0409001B" w:tentative="1">
      <w:start w:val="1"/>
      <w:numFmt w:val="lowerRoman"/>
      <w:lvlText w:val="%9."/>
      <w:lvlJc w:val="right"/>
      <w:pPr>
        <w:ind w:left="2520" w:hanging="420"/>
      </w:pPr>
    </w:lvl>
  </w:abstractNum>
  <w:abstractNum w:abstractNumId="14" w15:restartNumberingAfterBreak="0">
    <w:nsid w:val="0EB5636F"/>
    <w:multiLevelType w:val="hybridMultilevel"/>
    <w:tmpl w:val="C48A53C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115B079F"/>
    <w:multiLevelType w:val="hybridMultilevel"/>
    <w:tmpl w:val="2B942492"/>
    <w:lvl w:ilvl="0" w:tplc="0409000F">
      <w:start w:val="1"/>
      <w:numFmt w:val="decimal"/>
      <w:lvlText w:val="%1."/>
      <w:lvlJc w:val="left"/>
      <w:pPr>
        <w:ind w:left="860" w:hanging="440"/>
      </w:p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6" w15:restartNumberingAfterBreak="0">
    <w:nsid w:val="11C31124"/>
    <w:multiLevelType w:val="hybridMultilevel"/>
    <w:tmpl w:val="6AE65D86"/>
    <w:lvl w:ilvl="0" w:tplc="0409000F">
      <w:start w:val="1"/>
      <w:numFmt w:val="decimal"/>
      <w:lvlText w:val="%1."/>
      <w:lvlJc w:val="left"/>
      <w:pPr>
        <w:ind w:left="720" w:hanging="440"/>
      </w:pPr>
    </w:lvl>
    <w:lvl w:ilvl="1" w:tplc="04090019" w:tentative="1">
      <w:start w:val="1"/>
      <w:numFmt w:val="lowerLetter"/>
      <w:lvlText w:val="%2)"/>
      <w:lvlJc w:val="left"/>
      <w:pPr>
        <w:ind w:left="1160" w:hanging="440"/>
      </w:pPr>
    </w:lvl>
    <w:lvl w:ilvl="2" w:tplc="0409001B" w:tentative="1">
      <w:start w:val="1"/>
      <w:numFmt w:val="lowerRoman"/>
      <w:lvlText w:val="%3."/>
      <w:lvlJc w:val="right"/>
      <w:pPr>
        <w:ind w:left="1600" w:hanging="440"/>
      </w:pPr>
    </w:lvl>
    <w:lvl w:ilvl="3" w:tplc="0409000F" w:tentative="1">
      <w:start w:val="1"/>
      <w:numFmt w:val="decimal"/>
      <w:lvlText w:val="%4."/>
      <w:lvlJc w:val="left"/>
      <w:pPr>
        <w:ind w:left="2040" w:hanging="440"/>
      </w:pPr>
    </w:lvl>
    <w:lvl w:ilvl="4" w:tplc="04090019" w:tentative="1">
      <w:start w:val="1"/>
      <w:numFmt w:val="lowerLetter"/>
      <w:lvlText w:val="%5)"/>
      <w:lvlJc w:val="left"/>
      <w:pPr>
        <w:ind w:left="2480" w:hanging="440"/>
      </w:pPr>
    </w:lvl>
    <w:lvl w:ilvl="5" w:tplc="0409001B" w:tentative="1">
      <w:start w:val="1"/>
      <w:numFmt w:val="lowerRoman"/>
      <w:lvlText w:val="%6."/>
      <w:lvlJc w:val="right"/>
      <w:pPr>
        <w:ind w:left="2920" w:hanging="440"/>
      </w:pPr>
    </w:lvl>
    <w:lvl w:ilvl="6" w:tplc="0409000F" w:tentative="1">
      <w:start w:val="1"/>
      <w:numFmt w:val="decimal"/>
      <w:lvlText w:val="%7."/>
      <w:lvlJc w:val="left"/>
      <w:pPr>
        <w:ind w:left="3360" w:hanging="440"/>
      </w:pPr>
    </w:lvl>
    <w:lvl w:ilvl="7" w:tplc="04090019" w:tentative="1">
      <w:start w:val="1"/>
      <w:numFmt w:val="lowerLetter"/>
      <w:lvlText w:val="%8)"/>
      <w:lvlJc w:val="left"/>
      <w:pPr>
        <w:ind w:left="3800" w:hanging="440"/>
      </w:pPr>
    </w:lvl>
    <w:lvl w:ilvl="8" w:tplc="0409001B" w:tentative="1">
      <w:start w:val="1"/>
      <w:numFmt w:val="lowerRoman"/>
      <w:lvlText w:val="%9."/>
      <w:lvlJc w:val="right"/>
      <w:pPr>
        <w:ind w:left="4240" w:hanging="440"/>
      </w:pPr>
    </w:lvl>
  </w:abstractNum>
  <w:abstractNum w:abstractNumId="17" w15:restartNumberingAfterBreak="0">
    <w:nsid w:val="197846E2"/>
    <w:multiLevelType w:val="multilevel"/>
    <w:tmpl w:val="03D41F0A"/>
    <w:lvl w:ilvl="0">
      <w:start w:val="1"/>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18" w15:restartNumberingAfterBreak="0">
    <w:nsid w:val="1C690F31"/>
    <w:multiLevelType w:val="hybridMultilevel"/>
    <w:tmpl w:val="F57C36E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F926E1F"/>
    <w:multiLevelType w:val="hybridMultilevel"/>
    <w:tmpl w:val="E738E5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21B60E35"/>
    <w:multiLevelType w:val="hybridMultilevel"/>
    <w:tmpl w:val="5D5856A8"/>
    <w:lvl w:ilvl="0" w:tplc="0409000F">
      <w:start w:val="1"/>
      <w:numFmt w:val="decimal"/>
      <w:lvlText w:val="%1."/>
      <w:lvlJc w:val="left"/>
      <w:pPr>
        <w:ind w:left="1149" w:hanging="440"/>
      </w:pPr>
    </w:lvl>
    <w:lvl w:ilvl="1" w:tplc="04090019" w:tentative="1">
      <w:start w:val="1"/>
      <w:numFmt w:val="lowerLetter"/>
      <w:lvlText w:val="%2)"/>
      <w:lvlJc w:val="left"/>
      <w:pPr>
        <w:ind w:left="1589" w:hanging="440"/>
      </w:pPr>
    </w:lvl>
    <w:lvl w:ilvl="2" w:tplc="0409001B" w:tentative="1">
      <w:start w:val="1"/>
      <w:numFmt w:val="lowerRoman"/>
      <w:lvlText w:val="%3."/>
      <w:lvlJc w:val="right"/>
      <w:pPr>
        <w:ind w:left="2029" w:hanging="440"/>
      </w:pPr>
    </w:lvl>
    <w:lvl w:ilvl="3" w:tplc="0409000F" w:tentative="1">
      <w:start w:val="1"/>
      <w:numFmt w:val="decimal"/>
      <w:lvlText w:val="%4."/>
      <w:lvlJc w:val="left"/>
      <w:pPr>
        <w:ind w:left="2469" w:hanging="440"/>
      </w:pPr>
    </w:lvl>
    <w:lvl w:ilvl="4" w:tplc="04090019" w:tentative="1">
      <w:start w:val="1"/>
      <w:numFmt w:val="lowerLetter"/>
      <w:lvlText w:val="%5)"/>
      <w:lvlJc w:val="left"/>
      <w:pPr>
        <w:ind w:left="2909" w:hanging="440"/>
      </w:pPr>
    </w:lvl>
    <w:lvl w:ilvl="5" w:tplc="0409001B" w:tentative="1">
      <w:start w:val="1"/>
      <w:numFmt w:val="lowerRoman"/>
      <w:lvlText w:val="%6."/>
      <w:lvlJc w:val="right"/>
      <w:pPr>
        <w:ind w:left="3349" w:hanging="440"/>
      </w:pPr>
    </w:lvl>
    <w:lvl w:ilvl="6" w:tplc="0409000F" w:tentative="1">
      <w:start w:val="1"/>
      <w:numFmt w:val="decimal"/>
      <w:lvlText w:val="%7."/>
      <w:lvlJc w:val="left"/>
      <w:pPr>
        <w:ind w:left="3789" w:hanging="440"/>
      </w:pPr>
    </w:lvl>
    <w:lvl w:ilvl="7" w:tplc="04090019" w:tentative="1">
      <w:start w:val="1"/>
      <w:numFmt w:val="lowerLetter"/>
      <w:lvlText w:val="%8)"/>
      <w:lvlJc w:val="left"/>
      <w:pPr>
        <w:ind w:left="4229" w:hanging="440"/>
      </w:pPr>
    </w:lvl>
    <w:lvl w:ilvl="8" w:tplc="0409001B" w:tentative="1">
      <w:start w:val="1"/>
      <w:numFmt w:val="lowerRoman"/>
      <w:lvlText w:val="%9."/>
      <w:lvlJc w:val="right"/>
      <w:pPr>
        <w:ind w:left="4669" w:hanging="440"/>
      </w:pPr>
    </w:lvl>
  </w:abstractNum>
  <w:abstractNum w:abstractNumId="21" w15:restartNumberingAfterBreak="0">
    <w:nsid w:val="21E50AF2"/>
    <w:multiLevelType w:val="hybridMultilevel"/>
    <w:tmpl w:val="341CA06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28690C46"/>
    <w:multiLevelType w:val="hybridMultilevel"/>
    <w:tmpl w:val="2676C5A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29B121E7"/>
    <w:multiLevelType w:val="hybridMultilevel"/>
    <w:tmpl w:val="A020945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4" w15:restartNumberingAfterBreak="0">
    <w:nsid w:val="2AF9402D"/>
    <w:multiLevelType w:val="hybridMultilevel"/>
    <w:tmpl w:val="FB5CB490"/>
    <w:lvl w:ilvl="0" w:tplc="FFFFFFFF">
      <w:start w:val="1"/>
      <w:numFmt w:val="decimal"/>
      <w:lvlText w:val="%1."/>
      <w:lvlJc w:val="left"/>
      <w:pPr>
        <w:ind w:left="156" w:hanging="440"/>
      </w:pPr>
      <w:rPr>
        <w:rFonts w:hint="eastAsia"/>
      </w:rPr>
    </w:lvl>
    <w:lvl w:ilvl="1" w:tplc="0409000F">
      <w:start w:val="1"/>
      <w:numFmt w:val="decimal"/>
      <w:lvlText w:val="%2."/>
      <w:lvlJc w:val="left"/>
      <w:pPr>
        <w:ind w:left="596" w:hanging="440"/>
      </w:pPr>
    </w:lvl>
    <w:lvl w:ilvl="2" w:tplc="FFFFFFFF" w:tentative="1">
      <w:start w:val="1"/>
      <w:numFmt w:val="lowerRoman"/>
      <w:lvlText w:val="%3."/>
      <w:lvlJc w:val="right"/>
      <w:pPr>
        <w:ind w:left="1036" w:hanging="440"/>
      </w:pPr>
    </w:lvl>
    <w:lvl w:ilvl="3" w:tplc="FFFFFFFF" w:tentative="1">
      <w:start w:val="1"/>
      <w:numFmt w:val="decimal"/>
      <w:lvlText w:val="%4."/>
      <w:lvlJc w:val="left"/>
      <w:pPr>
        <w:ind w:left="1476" w:hanging="440"/>
      </w:pPr>
    </w:lvl>
    <w:lvl w:ilvl="4" w:tplc="FFFFFFFF" w:tentative="1">
      <w:start w:val="1"/>
      <w:numFmt w:val="lowerLetter"/>
      <w:lvlText w:val="%5)"/>
      <w:lvlJc w:val="left"/>
      <w:pPr>
        <w:ind w:left="1916" w:hanging="440"/>
      </w:pPr>
    </w:lvl>
    <w:lvl w:ilvl="5" w:tplc="FFFFFFFF" w:tentative="1">
      <w:start w:val="1"/>
      <w:numFmt w:val="lowerRoman"/>
      <w:lvlText w:val="%6."/>
      <w:lvlJc w:val="right"/>
      <w:pPr>
        <w:ind w:left="2356" w:hanging="440"/>
      </w:pPr>
    </w:lvl>
    <w:lvl w:ilvl="6" w:tplc="FFFFFFFF" w:tentative="1">
      <w:start w:val="1"/>
      <w:numFmt w:val="decimal"/>
      <w:lvlText w:val="%7."/>
      <w:lvlJc w:val="left"/>
      <w:pPr>
        <w:ind w:left="2796" w:hanging="440"/>
      </w:pPr>
    </w:lvl>
    <w:lvl w:ilvl="7" w:tplc="FFFFFFFF" w:tentative="1">
      <w:start w:val="1"/>
      <w:numFmt w:val="lowerLetter"/>
      <w:lvlText w:val="%8)"/>
      <w:lvlJc w:val="left"/>
      <w:pPr>
        <w:ind w:left="3236" w:hanging="440"/>
      </w:pPr>
    </w:lvl>
    <w:lvl w:ilvl="8" w:tplc="FFFFFFFF" w:tentative="1">
      <w:start w:val="1"/>
      <w:numFmt w:val="lowerRoman"/>
      <w:lvlText w:val="%9."/>
      <w:lvlJc w:val="right"/>
      <w:pPr>
        <w:ind w:left="3676" w:hanging="440"/>
      </w:pPr>
    </w:lvl>
  </w:abstractNum>
  <w:abstractNum w:abstractNumId="25" w15:restartNumberingAfterBreak="0">
    <w:nsid w:val="31170A82"/>
    <w:multiLevelType w:val="hybridMultilevel"/>
    <w:tmpl w:val="BB3C9800"/>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6" w15:restartNumberingAfterBreak="0">
    <w:nsid w:val="31A008E7"/>
    <w:multiLevelType w:val="hybridMultilevel"/>
    <w:tmpl w:val="8EE0C078"/>
    <w:lvl w:ilvl="0" w:tplc="898E6D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31DB59A0"/>
    <w:multiLevelType w:val="hybridMultilevel"/>
    <w:tmpl w:val="3E862E20"/>
    <w:lvl w:ilvl="0" w:tplc="4AE00C4A">
      <w:start w:val="1"/>
      <w:numFmt w:val="decimal"/>
      <w:lvlText w:val="%1."/>
      <w:lvlJc w:val="left"/>
      <w:pPr>
        <w:ind w:left="156" w:hanging="440"/>
      </w:pPr>
      <w:rPr>
        <w:rFonts w:hint="eastAsia"/>
      </w:rPr>
    </w:lvl>
    <w:lvl w:ilvl="1" w:tplc="04090019">
      <w:start w:val="1"/>
      <w:numFmt w:val="lowerLetter"/>
      <w:lvlText w:val="%2)"/>
      <w:lvlJc w:val="left"/>
      <w:pPr>
        <w:ind w:left="596" w:hanging="440"/>
      </w:pPr>
    </w:lvl>
    <w:lvl w:ilvl="2" w:tplc="0409001B" w:tentative="1">
      <w:start w:val="1"/>
      <w:numFmt w:val="lowerRoman"/>
      <w:lvlText w:val="%3."/>
      <w:lvlJc w:val="right"/>
      <w:pPr>
        <w:ind w:left="1036" w:hanging="440"/>
      </w:pPr>
    </w:lvl>
    <w:lvl w:ilvl="3" w:tplc="0409000F" w:tentative="1">
      <w:start w:val="1"/>
      <w:numFmt w:val="decimal"/>
      <w:lvlText w:val="%4."/>
      <w:lvlJc w:val="left"/>
      <w:pPr>
        <w:ind w:left="1476" w:hanging="440"/>
      </w:pPr>
    </w:lvl>
    <w:lvl w:ilvl="4" w:tplc="04090019" w:tentative="1">
      <w:start w:val="1"/>
      <w:numFmt w:val="lowerLetter"/>
      <w:lvlText w:val="%5)"/>
      <w:lvlJc w:val="left"/>
      <w:pPr>
        <w:ind w:left="1916" w:hanging="440"/>
      </w:pPr>
    </w:lvl>
    <w:lvl w:ilvl="5" w:tplc="0409001B" w:tentative="1">
      <w:start w:val="1"/>
      <w:numFmt w:val="lowerRoman"/>
      <w:lvlText w:val="%6."/>
      <w:lvlJc w:val="right"/>
      <w:pPr>
        <w:ind w:left="2356" w:hanging="440"/>
      </w:pPr>
    </w:lvl>
    <w:lvl w:ilvl="6" w:tplc="0409000F" w:tentative="1">
      <w:start w:val="1"/>
      <w:numFmt w:val="decimal"/>
      <w:lvlText w:val="%7."/>
      <w:lvlJc w:val="left"/>
      <w:pPr>
        <w:ind w:left="2796" w:hanging="440"/>
      </w:pPr>
    </w:lvl>
    <w:lvl w:ilvl="7" w:tplc="04090019" w:tentative="1">
      <w:start w:val="1"/>
      <w:numFmt w:val="lowerLetter"/>
      <w:lvlText w:val="%8)"/>
      <w:lvlJc w:val="left"/>
      <w:pPr>
        <w:ind w:left="3236" w:hanging="440"/>
      </w:pPr>
    </w:lvl>
    <w:lvl w:ilvl="8" w:tplc="0409001B" w:tentative="1">
      <w:start w:val="1"/>
      <w:numFmt w:val="lowerRoman"/>
      <w:lvlText w:val="%9."/>
      <w:lvlJc w:val="right"/>
      <w:pPr>
        <w:ind w:left="3676" w:hanging="440"/>
      </w:pPr>
    </w:lvl>
  </w:abstractNum>
  <w:abstractNum w:abstractNumId="28" w15:restartNumberingAfterBreak="0">
    <w:nsid w:val="335F78FD"/>
    <w:multiLevelType w:val="hybridMultilevel"/>
    <w:tmpl w:val="A95A6DE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347F2ED3"/>
    <w:multiLevelType w:val="hybridMultilevel"/>
    <w:tmpl w:val="1E3092A8"/>
    <w:lvl w:ilvl="0" w:tplc="0409000F">
      <w:start w:val="1"/>
      <w:numFmt w:val="decimal"/>
      <w:lvlText w:val="%1."/>
      <w:lvlJc w:val="left"/>
      <w:pPr>
        <w:ind w:left="156" w:hanging="440"/>
      </w:pPr>
    </w:lvl>
    <w:lvl w:ilvl="1" w:tplc="04090019">
      <w:start w:val="1"/>
      <w:numFmt w:val="lowerLetter"/>
      <w:lvlText w:val="%2)"/>
      <w:lvlJc w:val="left"/>
      <w:pPr>
        <w:ind w:left="596" w:hanging="440"/>
      </w:pPr>
    </w:lvl>
    <w:lvl w:ilvl="2" w:tplc="0409001B" w:tentative="1">
      <w:start w:val="1"/>
      <w:numFmt w:val="lowerRoman"/>
      <w:lvlText w:val="%3."/>
      <w:lvlJc w:val="right"/>
      <w:pPr>
        <w:ind w:left="1036" w:hanging="440"/>
      </w:pPr>
    </w:lvl>
    <w:lvl w:ilvl="3" w:tplc="0409000F" w:tentative="1">
      <w:start w:val="1"/>
      <w:numFmt w:val="decimal"/>
      <w:lvlText w:val="%4."/>
      <w:lvlJc w:val="left"/>
      <w:pPr>
        <w:ind w:left="1476" w:hanging="440"/>
      </w:pPr>
    </w:lvl>
    <w:lvl w:ilvl="4" w:tplc="04090019" w:tentative="1">
      <w:start w:val="1"/>
      <w:numFmt w:val="lowerLetter"/>
      <w:lvlText w:val="%5)"/>
      <w:lvlJc w:val="left"/>
      <w:pPr>
        <w:ind w:left="1916" w:hanging="440"/>
      </w:pPr>
    </w:lvl>
    <w:lvl w:ilvl="5" w:tplc="0409001B" w:tentative="1">
      <w:start w:val="1"/>
      <w:numFmt w:val="lowerRoman"/>
      <w:lvlText w:val="%6."/>
      <w:lvlJc w:val="right"/>
      <w:pPr>
        <w:ind w:left="2356" w:hanging="440"/>
      </w:pPr>
    </w:lvl>
    <w:lvl w:ilvl="6" w:tplc="0409000F" w:tentative="1">
      <w:start w:val="1"/>
      <w:numFmt w:val="decimal"/>
      <w:lvlText w:val="%7."/>
      <w:lvlJc w:val="left"/>
      <w:pPr>
        <w:ind w:left="2796" w:hanging="440"/>
      </w:pPr>
    </w:lvl>
    <w:lvl w:ilvl="7" w:tplc="04090019" w:tentative="1">
      <w:start w:val="1"/>
      <w:numFmt w:val="lowerLetter"/>
      <w:lvlText w:val="%8)"/>
      <w:lvlJc w:val="left"/>
      <w:pPr>
        <w:ind w:left="3236" w:hanging="440"/>
      </w:pPr>
    </w:lvl>
    <w:lvl w:ilvl="8" w:tplc="0409001B" w:tentative="1">
      <w:start w:val="1"/>
      <w:numFmt w:val="lowerRoman"/>
      <w:lvlText w:val="%9."/>
      <w:lvlJc w:val="right"/>
      <w:pPr>
        <w:ind w:left="3676" w:hanging="440"/>
      </w:pPr>
    </w:lvl>
  </w:abstractNum>
  <w:abstractNum w:abstractNumId="30" w15:restartNumberingAfterBreak="0">
    <w:nsid w:val="3AC545D2"/>
    <w:multiLevelType w:val="hybridMultilevel"/>
    <w:tmpl w:val="BEB00C72"/>
    <w:lvl w:ilvl="0" w:tplc="04090011">
      <w:start w:val="1"/>
      <w:numFmt w:val="decimal"/>
      <w:lvlText w:val="%1)"/>
      <w:lvlJc w:val="left"/>
      <w:pPr>
        <w:ind w:left="1149" w:hanging="440"/>
      </w:pPr>
    </w:lvl>
    <w:lvl w:ilvl="1" w:tplc="04090019" w:tentative="1">
      <w:start w:val="1"/>
      <w:numFmt w:val="lowerLetter"/>
      <w:lvlText w:val="%2)"/>
      <w:lvlJc w:val="left"/>
      <w:pPr>
        <w:ind w:left="1589" w:hanging="440"/>
      </w:pPr>
    </w:lvl>
    <w:lvl w:ilvl="2" w:tplc="0409001B" w:tentative="1">
      <w:start w:val="1"/>
      <w:numFmt w:val="lowerRoman"/>
      <w:lvlText w:val="%3."/>
      <w:lvlJc w:val="right"/>
      <w:pPr>
        <w:ind w:left="2029" w:hanging="440"/>
      </w:pPr>
    </w:lvl>
    <w:lvl w:ilvl="3" w:tplc="0409000F" w:tentative="1">
      <w:start w:val="1"/>
      <w:numFmt w:val="decimal"/>
      <w:lvlText w:val="%4."/>
      <w:lvlJc w:val="left"/>
      <w:pPr>
        <w:ind w:left="2469" w:hanging="440"/>
      </w:pPr>
    </w:lvl>
    <w:lvl w:ilvl="4" w:tplc="04090019" w:tentative="1">
      <w:start w:val="1"/>
      <w:numFmt w:val="lowerLetter"/>
      <w:lvlText w:val="%5)"/>
      <w:lvlJc w:val="left"/>
      <w:pPr>
        <w:ind w:left="2909" w:hanging="440"/>
      </w:pPr>
    </w:lvl>
    <w:lvl w:ilvl="5" w:tplc="0409001B" w:tentative="1">
      <w:start w:val="1"/>
      <w:numFmt w:val="lowerRoman"/>
      <w:lvlText w:val="%6."/>
      <w:lvlJc w:val="right"/>
      <w:pPr>
        <w:ind w:left="3349" w:hanging="440"/>
      </w:pPr>
    </w:lvl>
    <w:lvl w:ilvl="6" w:tplc="0409000F" w:tentative="1">
      <w:start w:val="1"/>
      <w:numFmt w:val="decimal"/>
      <w:lvlText w:val="%7."/>
      <w:lvlJc w:val="left"/>
      <w:pPr>
        <w:ind w:left="3789" w:hanging="440"/>
      </w:pPr>
    </w:lvl>
    <w:lvl w:ilvl="7" w:tplc="04090019" w:tentative="1">
      <w:start w:val="1"/>
      <w:numFmt w:val="lowerLetter"/>
      <w:lvlText w:val="%8)"/>
      <w:lvlJc w:val="left"/>
      <w:pPr>
        <w:ind w:left="4229" w:hanging="440"/>
      </w:pPr>
    </w:lvl>
    <w:lvl w:ilvl="8" w:tplc="0409001B" w:tentative="1">
      <w:start w:val="1"/>
      <w:numFmt w:val="lowerRoman"/>
      <w:lvlText w:val="%9."/>
      <w:lvlJc w:val="right"/>
      <w:pPr>
        <w:ind w:left="4669" w:hanging="440"/>
      </w:pPr>
    </w:lvl>
  </w:abstractNum>
  <w:abstractNum w:abstractNumId="31" w15:restartNumberingAfterBreak="0">
    <w:nsid w:val="3CB647CD"/>
    <w:multiLevelType w:val="multilevel"/>
    <w:tmpl w:val="B44C4810"/>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15:restartNumberingAfterBreak="0">
    <w:nsid w:val="4829170B"/>
    <w:multiLevelType w:val="multilevel"/>
    <w:tmpl w:val="70A4B462"/>
    <w:lvl w:ilvl="0">
      <w:start w:val="1"/>
      <w:numFmt w:val="decimal"/>
      <w:lvlText w:val="%1"/>
      <w:lvlJc w:val="left"/>
      <w:pPr>
        <w:ind w:left="645" w:hanging="645"/>
      </w:pPr>
      <w:rPr>
        <w:rFonts w:hint="default"/>
      </w:rPr>
    </w:lvl>
    <w:lvl w:ilvl="1">
      <w:start w:val="1"/>
      <w:numFmt w:val="decimal"/>
      <w:lvlText w:val="%1.%2"/>
      <w:lvlJc w:val="left"/>
      <w:pPr>
        <w:ind w:left="855" w:hanging="645"/>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33" w15:restartNumberingAfterBreak="0">
    <w:nsid w:val="49F923ED"/>
    <w:multiLevelType w:val="hybridMultilevel"/>
    <w:tmpl w:val="F9E2E67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4BF660DA"/>
    <w:multiLevelType w:val="multilevel"/>
    <w:tmpl w:val="C8C22EBA"/>
    <w:lvl w:ilvl="0">
      <w:start w:val="1"/>
      <w:numFmt w:val="decimal"/>
      <w:lvlText w:val="%1"/>
      <w:lvlJc w:val="left"/>
      <w:rPr>
        <w:rFonts w:hint="default"/>
        <w:color w:val="000000"/>
      </w:rPr>
    </w:lvl>
    <w:lvl w:ilvl="1">
      <w:start w:val="3"/>
      <w:numFmt w:val="decimal"/>
      <w:lvlText w:val="%1.%2"/>
      <w:lvlJc w:val="left"/>
      <w:rPr>
        <w:rFonts w:hint="default"/>
        <w:color w:val="000000"/>
      </w:rPr>
    </w:lvl>
    <w:lvl w:ilvl="2">
      <w:start w:val="1"/>
      <w:numFmt w:val="decimal"/>
      <w:lvlText w:val="%1.%2.%3"/>
      <w:lvlJc w:val="left"/>
      <w:rPr>
        <w:rFonts w:hint="default"/>
        <w:color w:val="000000"/>
      </w:rPr>
    </w:lvl>
    <w:lvl w:ilvl="3">
      <w:start w:val="1"/>
      <w:numFmt w:val="decimal"/>
      <w:lvlText w:val="%1.%2.%3.%4"/>
      <w:lvlJc w:val="left"/>
      <w:rPr>
        <w:rFonts w:hint="default"/>
        <w:color w:val="000000"/>
      </w:rPr>
    </w:lvl>
    <w:lvl w:ilvl="4">
      <w:start w:val="1"/>
      <w:numFmt w:val="decimal"/>
      <w:lvlText w:val="%1.%2.%3.%4.%5"/>
      <w:lvlJc w:val="left"/>
      <w:rPr>
        <w:rFonts w:hint="default"/>
        <w:color w:val="000000"/>
      </w:rPr>
    </w:lvl>
    <w:lvl w:ilvl="5">
      <w:start w:val="1"/>
      <w:numFmt w:val="decimal"/>
      <w:lvlText w:val="%1.%2.%3.%4.%5.%6"/>
      <w:lvlJc w:val="left"/>
      <w:rPr>
        <w:rFonts w:hint="default"/>
        <w:color w:val="000000"/>
      </w:rPr>
    </w:lvl>
    <w:lvl w:ilvl="6">
      <w:start w:val="1"/>
      <w:numFmt w:val="decimal"/>
      <w:lvlText w:val="%1.%2.%3.%4.%5.%6.%7"/>
      <w:lvlJc w:val="left"/>
      <w:rPr>
        <w:rFonts w:hint="default"/>
        <w:color w:val="000000"/>
      </w:rPr>
    </w:lvl>
    <w:lvl w:ilvl="7">
      <w:start w:val="1"/>
      <w:numFmt w:val="decimal"/>
      <w:lvlText w:val="%1.%2.%3.%4.%5.%6.%7.%8"/>
      <w:lvlJc w:val="left"/>
      <w:rPr>
        <w:rFonts w:hint="default"/>
        <w:color w:val="000000"/>
      </w:rPr>
    </w:lvl>
    <w:lvl w:ilvl="8">
      <w:start w:val="1"/>
      <w:numFmt w:val="decimal"/>
      <w:lvlText w:val="%1.%2.%3.%4.%5.%6.%7.%8.%9"/>
      <w:lvlJc w:val="left"/>
      <w:rPr>
        <w:rFonts w:hint="default"/>
        <w:color w:val="000000"/>
      </w:rPr>
    </w:lvl>
  </w:abstractNum>
  <w:abstractNum w:abstractNumId="35" w15:restartNumberingAfterBreak="0">
    <w:nsid w:val="535C3FA8"/>
    <w:multiLevelType w:val="hybridMultilevel"/>
    <w:tmpl w:val="ABA43E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381488F"/>
    <w:multiLevelType w:val="hybridMultilevel"/>
    <w:tmpl w:val="BAF02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0781C0A"/>
    <w:multiLevelType w:val="hybridMultilevel"/>
    <w:tmpl w:val="B75E07A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66DF37EA"/>
    <w:multiLevelType w:val="hybridMultilevel"/>
    <w:tmpl w:val="94E2484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6EAF6E7B"/>
    <w:multiLevelType w:val="multilevel"/>
    <w:tmpl w:val="70A4B462"/>
    <w:lvl w:ilvl="0">
      <w:start w:val="1"/>
      <w:numFmt w:val="decimal"/>
      <w:lvlText w:val="%1"/>
      <w:lvlJc w:val="left"/>
      <w:pPr>
        <w:ind w:left="645" w:hanging="645"/>
      </w:pPr>
      <w:rPr>
        <w:rFonts w:hint="default"/>
      </w:rPr>
    </w:lvl>
    <w:lvl w:ilvl="1">
      <w:start w:val="1"/>
      <w:numFmt w:val="decimal"/>
      <w:lvlText w:val="%1.%2"/>
      <w:lvlJc w:val="left"/>
      <w:pPr>
        <w:ind w:left="855" w:hanging="645"/>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40" w15:restartNumberingAfterBreak="0">
    <w:nsid w:val="737530C3"/>
    <w:multiLevelType w:val="hybridMultilevel"/>
    <w:tmpl w:val="94CCDC3C"/>
    <w:lvl w:ilvl="0" w:tplc="C9289E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4CF7E2B"/>
    <w:multiLevelType w:val="hybridMultilevel"/>
    <w:tmpl w:val="F0161044"/>
    <w:lvl w:ilvl="0" w:tplc="290E5B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74EC591C"/>
    <w:multiLevelType w:val="hybridMultilevel"/>
    <w:tmpl w:val="37006C0A"/>
    <w:lvl w:ilvl="0" w:tplc="FFFFFFFF">
      <w:start w:val="1"/>
      <w:numFmt w:val="decimal"/>
      <w:lvlText w:val="%1."/>
      <w:lvlJc w:val="left"/>
      <w:pPr>
        <w:ind w:left="156" w:hanging="440"/>
      </w:pPr>
    </w:lvl>
    <w:lvl w:ilvl="1" w:tplc="FFFFFFFF">
      <w:start w:val="1"/>
      <w:numFmt w:val="decimal"/>
      <w:lvlText w:val="%2."/>
      <w:lvlJc w:val="left"/>
      <w:pPr>
        <w:ind w:left="596" w:hanging="440"/>
      </w:pPr>
      <w:rPr>
        <w:rFonts w:hint="eastAsia"/>
      </w:rPr>
    </w:lvl>
    <w:lvl w:ilvl="2" w:tplc="FFFFFFFF" w:tentative="1">
      <w:start w:val="1"/>
      <w:numFmt w:val="lowerRoman"/>
      <w:lvlText w:val="%3."/>
      <w:lvlJc w:val="right"/>
      <w:pPr>
        <w:ind w:left="1036" w:hanging="440"/>
      </w:pPr>
    </w:lvl>
    <w:lvl w:ilvl="3" w:tplc="FFFFFFFF" w:tentative="1">
      <w:start w:val="1"/>
      <w:numFmt w:val="decimal"/>
      <w:lvlText w:val="%4."/>
      <w:lvlJc w:val="left"/>
      <w:pPr>
        <w:ind w:left="1476" w:hanging="440"/>
      </w:pPr>
    </w:lvl>
    <w:lvl w:ilvl="4" w:tplc="FFFFFFFF" w:tentative="1">
      <w:start w:val="1"/>
      <w:numFmt w:val="lowerLetter"/>
      <w:lvlText w:val="%5)"/>
      <w:lvlJc w:val="left"/>
      <w:pPr>
        <w:ind w:left="1916" w:hanging="440"/>
      </w:pPr>
    </w:lvl>
    <w:lvl w:ilvl="5" w:tplc="FFFFFFFF" w:tentative="1">
      <w:start w:val="1"/>
      <w:numFmt w:val="lowerRoman"/>
      <w:lvlText w:val="%6."/>
      <w:lvlJc w:val="right"/>
      <w:pPr>
        <w:ind w:left="2356" w:hanging="440"/>
      </w:pPr>
    </w:lvl>
    <w:lvl w:ilvl="6" w:tplc="FFFFFFFF" w:tentative="1">
      <w:start w:val="1"/>
      <w:numFmt w:val="decimal"/>
      <w:lvlText w:val="%7."/>
      <w:lvlJc w:val="left"/>
      <w:pPr>
        <w:ind w:left="2796" w:hanging="440"/>
      </w:pPr>
    </w:lvl>
    <w:lvl w:ilvl="7" w:tplc="FFFFFFFF" w:tentative="1">
      <w:start w:val="1"/>
      <w:numFmt w:val="lowerLetter"/>
      <w:lvlText w:val="%8)"/>
      <w:lvlJc w:val="left"/>
      <w:pPr>
        <w:ind w:left="3236" w:hanging="440"/>
      </w:pPr>
    </w:lvl>
    <w:lvl w:ilvl="8" w:tplc="FFFFFFFF" w:tentative="1">
      <w:start w:val="1"/>
      <w:numFmt w:val="lowerRoman"/>
      <w:lvlText w:val="%9."/>
      <w:lvlJc w:val="right"/>
      <w:pPr>
        <w:ind w:left="3676" w:hanging="440"/>
      </w:pPr>
    </w:lvl>
  </w:abstractNum>
  <w:abstractNum w:abstractNumId="43" w15:restartNumberingAfterBreak="0">
    <w:nsid w:val="7B195339"/>
    <w:multiLevelType w:val="multilevel"/>
    <w:tmpl w:val="FA064D54"/>
    <w:lvl w:ilvl="0">
      <w:start w:val="1"/>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4" w15:restartNumberingAfterBreak="0">
    <w:nsid w:val="7B222B43"/>
    <w:multiLevelType w:val="hybridMultilevel"/>
    <w:tmpl w:val="ADFC204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113330247">
    <w:abstractNumId w:val="17"/>
  </w:num>
  <w:num w:numId="2" w16cid:durableId="1819153826">
    <w:abstractNumId w:val="9"/>
  </w:num>
  <w:num w:numId="3" w16cid:durableId="562300616">
    <w:abstractNumId w:val="8"/>
  </w:num>
  <w:num w:numId="4" w16cid:durableId="1580408609">
    <w:abstractNumId w:val="7"/>
  </w:num>
  <w:num w:numId="5" w16cid:durableId="1898658947">
    <w:abstractNumId w:val="6"/>
  </w:num>
  <w:num w:numId="6" w16cid:durableId="710687821">
    <w:abstractNumId w:val="5"/>
  </w:num>
  <w:num w:numId="7" w16cid:durableId="610550028">
    <w:abstractNumId w:val="4"/>
  </w:num>
  <w:num w:numId="8" w16cid:durableId="749423984">
    <w:abstractNumId w:val="3"/>
  </w:num>
  <w:num w:numId="9" w16cid:durableId="375855745">
    <w:abstractNumId w:val="2"/>
  </w:num>
  <w:num w:numId="10" w16cid:durableId="1905602673">
    <w:abstractNumId w:val="1"/>
  </w:num>
  <w:num w:numId="11" w16cid:durableId="412237487">
    <w:abstractNumId w:val="0"/>
  </w:num>
  <w:num w:numId="12" w16cid:durableId="256333577">
    <w:abstractNumId w:val="43"/>
  </w:num>
  <w:num w:numId="13" w16cid:durableId="899710707">
    <w:abstractNumId w:val="32"/>
  </w:num>
  <w:num w:numId="14" w16cid:durableId="2015573541">
    <w:abstractNumId w:val="28"/>
  </w:num>
  <w:num w:numId="15" w16cid:durableId="1724673008">
    <w:abstractNumId w:val="33"/>
  </w:num>
  <w:num w:numId="16" w16cid:durableId="381364837">
    <w:abstractNumId w:val="38"/>
  </w:num>
  <w:num w:numId="17" w16cid:durableId="637106605">
    <w:abstractNumId w:val="22"/>
  </w:num>
  <w:num w:numId="18" w16cid:durableId="661857776">
    <w:abstractNumId w:val="39"/>
  </w:num>
  <w:num w:numId="19" w16cid:durableId="438063553">
    <w:abstractNumId w:val="21"/>
  </w:num>
  <w:num w:numId="20" w16cid:durableId="252864541">
    <w:abstractNumId w:val="37"/>
  </w:num>
  <w:num w:numId="21" w16cid:durableId="1999578773">
    <w:abstractNumId w:val="14"/>
  </w:num>
  <w:num w:numId="22" w16cid:durableId="1735810236">
    <w:abstractNumId w:val="19"/>
  </w:num>
  <w:num w:numId="23" w16cid:durableId="1761176891">
    <w:abstractNumId w:val="18"/>
  </w:num>
  <w:num w:numId="24" w16cid:durableId="869760069">
    <w:abstractNumId w:val="12"/>
  </w:num>
  <w:num w:numId="25" w16cid:durableId="657458881">
    <w:abstractNumId w:val="10"/>
  </w:num>
  <w:num w:numId="26" w16cid:durableId="1011832020">
    <w:abstractNumId w:val="13"/>
  </w:num>
  <w:num w:numId="27" w16cid:durableId="81026064">
    <w:abstractNumId w:val="27"/>
  </w:num>
  <w:num w:numId="28" w16cid:durableId="454637889">
    <w:abstractNumId w:val="24"/>
  </w:num>
  <w:num w:numId="29" w16cid:durableId="635917251">
    <w:abstractNumId w:val="29"/>
  </w:num>
  <w:num w:numId="30" w16cid:durableId="755126637">
    <w:abstractNumId w:val="42"/>
  </w:num>
  <w:num w:numId="31" w16cid:durableId="368923016">
    <w:abstractNumId w:val="23"/>
  </w:num>
  <w:num w:numId="32" w16cid:durableId="585260491">
    <w:abstractNumId w:val="15"/>
  </w:num>
  <w:num w:numId="33" w16cid:durableId="1919168313">
    <w:abstractNumId w:val="16"/>
  </w:num>
  <w:num w:numId="34" w16cid:durableId="1280913881">
    <w:abstractNumId w:val="36"/>
  </w:num>
  <w:num w:numId="35" w16cid:durableId="390815724">
    <w:abstractNumId w:val="35"/>
  </w:num>
  <w:num w:numId="36" w16cid:durableId="716901729">
    <w:abstractNumId w:val="44"/>
  </w:num>
  <w:num w:numId="37" w16cid:durableId="1689792260">
    <w:abstractNumId w:val="25"/>
  </w:num>
  <w:num w:numId="38" w16cid:durableId="1836460102">
    <w:abstractNumId w:val="26"/>
  </w:num>
  <w:num w:numId="39" w16cid:durableId="1185830082">
    <w:abstractNumId w:val="41"/>
  </w:num>
  <w:num w:numId="40" w16cid:durableId="1514875460">
    <w:abstractNumId w:val="40"/>
  </w:num>
  <w:num w:numId="41" w16cid:durableId="833960604">
    <w:abstractNumId w:val="34"/>
  </w:num>
  <w:num w:numId="42" w16cid:durableId="416287775">
    <w:abstractNumId w:val="30"/>
  </w:num>
  <w:num w:numId="43" w16cid:durableId="637103324">
    <w:abstractNumId w:val="11"/>
  </w:num>
  <w:num w:numId="44" w16cid:durableId="891622825">
    <w:abstractNumId w:val="20"/>
  </w:num>
  <w:num w:numId="45" w16cid:durableId="186721042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0E5"/>
    <w:rsid w:val="000010C9"/>
    <w:rsid w:val="00001F21"/>
    <w:rsid w:val="00006280"/>
    <w:rsid w:val="00011E47"/>
    <w:rsid w:val="00012386"/>
    <w:rsid w:val="0001463B"/>
    <w:rsid w:val="000161A0"/>
    <w:rsid w:val="000306EA"/>
    <w:rsid w:val="00031D0D"/>
    <w:rsid w:val="000326A3"/>
    <w:rsid w:val="00032948"/>
    <w:rsid w:val="00037C00"/>
    <w:rsid w:val="00040945"/>
    <w:rsid w:val="00041E15"/>
    <w:rsid w:val="00043FDB"/>
    <w:rsid w:val="000440B1"/>
    <w:rsid w:val="00046754"/>
    <w:rsid w:val="00050CED"/>
    <w:rsid w:val="00052315"/>
    <w:rsid w:val="00053CBA"/>
    <w:rsid w:val="00065E7C"/>
    <w:rsid w:val="00066CA8"/>
    <w:rsid w:val="000673AF"/>
    <w:rsid w:val="000674A4"/>
    <w:rsid w:val="00067566"/>
    <w:rsid w:val="000710BE"/>
    <w:rsid w:val="00075E2D"/>
    <w:rsid w:val="00075EC5"/>
    <w:rsid w:val="0007645E"/>
    <w:rsid w:val="00084C4C"/>
    <w:rsid w:val="00087B73"/>
    <w:rsid w:val="00091DC9"/>
    <w:rsid w:val="000954A5"/>
    <w:rsid w:val="0009755E"/>
    <w:rsid w:val="00097E85"/>
    <w:rsid w:val="000A042E"/>
    <w:rsid w:val="000A113A"/>
    <w:rsid w:val="000A1CD1"/>
    <w:rsid w:val="000A2058"/>
    <w:rsid w:val="000A6A80"/>
    <w:rsid w:val="000A79F5"/>
    <w:rsid w:val="000B0159"/>
    <w:rsid w:val="000B0DB3"/>
    <w:rsid w:val="000B1ACC"/>
    <w:rsid w:val="000B1EF3"/>
    <w:rsid w:val="000B4F8F"/>
    <w:rsid w:val="000C4B96"/>
    <w:rsid w:val="000C5724"/>
    <w:rsid w:val="000C5E2D"/>
    <w:rsid w:val="000C7626"/>
    <w:rsid w:val="000D2D89"/>
    <w:rsid w:val="000D32DF"/>
    <w:rsid w:val="000D3504"/>
    <w:rsid w:val="000D7C87"/>
    <w:rsid w:val="000E063C"/>
    <w:rsid w:val="000E4E83"/>
    <w:rsid w:val="000E70E1"/>
    <w:rsid w:val="000F0AA7"/>
    <w:rsid w:val="000F1789"/>
    <w:rsid w:val="000F4834"/>
    <w:rsid w:val="000F67D1"/>
    <w:rsid w:val="00104A54"/>
    <w:rsid w:val="00104B01"/>
    <w:rsid w:val="00110FF3"/>
    <w:rsid w:val="00111227"/>
    <w:rsid w:val="00111A0A"/>
    <w:rsid w:val="001234E7"/>
    <w:rsid w:val="00125DF1"/>
    <w:rsid w:val="0012646A"/>
    <w:rsid w:val="00126FE8"/>
    <w:rsid w:val="001314E9"/>
    <w:rsid w:val="00135548"/>
    <w:rsid w:val="0013599D"/>
    <w:rsid w:val="00137DB2"/>
    <w:rsid w:val="00146BA7"/>
    <w:rsid w:val="00146CCE"/>
    <w:rsid w:val="001550BD"/>
    <w:rsid w:val="00155E72"/>
    <w:rsid w:val="00156C67"/>
    <w:rsid w:val="0016030B"/>
    <w:rsid w:val="0016046D"/>
    <w:rsid w:val="00162B34"/>
    <w:rsid w:val="00165BFB"/>
    <w:rsid w:val="00167758"/>
    <w:rsid w:val="00172EF5"/>
    <w:rsid w:val="00174599"/>
    <w:rsid w:val="00174DD1"/>
    <w:rsid w:val="00177642"/>
    <w:rsid w:val="00177865"/>
    <w:rsid w:val="0018371A"/>
    <w:rsid w:val="0019231E"/>
    <w:rsid w:val="00192B52"/>
    <w:rsid w:val="001932DF"/>
    <w:rsid w:val="00195B5A"/>
    <w:rsid w:val="00196FFE"/>
    <w:rsid w:val="001A518D"/>
    <w:rsid w:val="001A647C"/>
    <w:rsid w:val="001A7805"/>
    <w:rsid w:val="001B61FE"/>
    <w:rsid w:val="001B7E05"/>
    <w:rsid w:val="001C4DF0"/>
    <w:rsid w:val="001C7E12"/>
    <w:rsid w:val="001D1DA9"/>
    <w:rsid w:val="001D492B"/>
    <w:rsid w:val="001D54B6"/>
    <w:rsid w:val="001D622B"/>
    <w:rsid w:val="001D6301"/>
    <w:rsid w:val="001E0CA8"/>
    <w:rsid w:val="001E0D96"/>
    <w:rsid w:val="001E39C5"/>
    <w:rsid w:val="001F2067"/>
    <w:rsid w:val="001F47A0"/>
    <w:rsid w:val="001F4EDF"/>
    <w:rsid w:val="001F638B"/>
    <w:rsid w:val="002014BE"/>
    <w:rsid w:val="0020439B"/>
    <w:rsid w:val="0020479A"/>
    <w:rsid w:val="00205BCA"/>
    <w:rsid w:val="00207B4C"/>
    <w:rsid w:val="00210D4B"/>
    <w:rsid w:val="002132AE"/>
    <w:rsid w:val="00213F41"/>
    <w:rsid w:val="0021552A"/>
    <w:rsid w:val="00230992"/>
    <w:rsid w:val="00234190"/>
    <w:rsid w:val="00246239"/>
    <w:rsid w:val="00250355"/>
    <w:rsid w:val="0025240B"/>
    <w:rsid w:val="00264058"/>
    <w:rsid w:val="00264FAE"/>
    <w:rsid w:val="00266798"/>
    <w:rsid w:val="0028166C"/>
    <w:rsid w:val="00281B77"/>
    <w:rsid w:val="0028272A"/>
    <w:rsid w:val="0028393B"/>
    <w:rsid w:val="002843BC"/>
    <w:rsid w:val="00285956"/>
    <w:rsid w:val="0029342D"/>
    <w:rsid w:val="002A3C57"/>
    <w:rsid w:val="002C1914"/>
    <w:rsid w:val="002C44C2"/>
    <w:rsid w:val="002C6AEB"/>
    <w:rsid w:val="002C6CFE"/>
    <w:rsid w:val="002D0449"/>
    <w:rsid w:val="002D1B90"/>
    <w:rsid w:val="002D6C8F"/>
    <w:rsid w:val="002E1D7B"/>
    <w:rsid w:val="002E2180"/>
    <w:rsid w:val="002E3F82"/>
    <w:rsid w:val="002E4ED7"/>
    <w:rsid w:val="002E56DD"/>
    <w:rsid w:val="002E7810"/>
    <w:rsid w:val="002E7A8F"/>
    <w:rsid w:val="002F0E97"/>
    <w:rsid w:val="002F0F45"/>
    <w:rsid w:val="002F137F"/>
    <w:rsid w:val="002F1501"/>
    <w:rsid w:val="002F2260"/>
    <w:rsid w:val="002F488B"/>
    <w:rsid w:val="002F4BF9"/>
    <w:rsid w:val="00310AC4"/>
    <w:rsid w:val="003153AA"/>
    <w:rsid w:val="00322301"/>
    <w:rsid w:val="0032357E"/>
    <w:rsid w:val="00323CC4"/>
    <w:rsid w:val="00323EB7"/>
    <w:rsid w:val="0032481B"/>
    <w:rsid w:val="0034023B"/>
    <w:rsid w:val="0034358B"/>
    <w:rsid w:val="00343FEE"/>
    <w:rsid w:val="00345B22"/>
    <w:rsid w:val="0034650F"/>
    <w:rsid w:val="0035060A"/>
    <w:rsid w:val="003541BA"/>
    <w:rsid w:val="00355917"/>
    <w:rsid w:val="003568A4"/>
    <w:rsid w:val="003579B0"/>
    <w:rsid w:val="003606AE"/>
    <w:rsid w:val="00364048"/>
    <w:rsid w:val="00370C8F"/>
    <w:rsid w:val="003751E8"/>
    <w:rsid w:val="003804DD"/>
    <w:rsid w:val="0039262A"/>
    <w:rsid w:val="003935F0"/>
    <w:rsid w:val="003A3266"/>
    <w:rsid w:val="003A7FF3"/>
    <w:rsid w:val="003B6462"/>
    <w:rsid w:val="003B6A64"/>
    <w:rsid w:val="003C0E14"/>
    <w:rsid w:val="003C48A5"/>
    <w:rsid w:val="003C6657"/>
    <w:rsid w:val="003D0CDE"/>
    <w:rsid w:val="003D22F2"/>
    <w:rsid w:val="003D2D17"/>
    <w:rsid w:val="003D4033"/>
    <w:rsid w:val="003D437F"/>
    <w:rsid w:val="003D464A"/>
    <w:rsid w:val="003D6757"/>
    <w:rsid w:val="003D7507"/>
    <w:rsid w:val="003D7C02"/>
    <w:rsid w:val="003E3348"/>
    <w:rsid w:val="003E37B9"/>
    <w:rsid w:val="003E3AB2"/>
    <w:rsid w:val="003F039D"/>
    <w:rsid w:val="003F149D"/>
    <w:rsid w:val="003F47EB"/>
    <w:rsid w:val="003F76A5"/>
    <w:rsid w:val="00402343"/>
    <w:rsid w:val="0040383F"/>
    <w:rsid w:val="004042CE"/>
    <w:rsid w:val="004057D4"/>
    <w:rsid w:val="004101DA"/>
    <w:rsid w:val="004105FE"/>
    <w:rsid w:val="00414649"/>
    <w:rsid w:val="00414D49"/>
    <w:rsid w:val="004154D3"/>
    <w:rsid w:val="004212B5"/>
    <w:rsid w:val="00423476"/>
    <w:rsid w:val="00423671"/>
    <w:rsid w:val="004237AB"/>
    <w:rsid w:val="00423FD4"/>
    <w:rsid w:val="00424C33"/>
    <w:rsid w:val="00425128"/>
    <w:rsid w:val="00427470"/>
    <w:rsid w:val="00431185"/>
    <w:rsid w:val="0043204A"/>
    <w:rsid w:val="004326A0"/>
    <w:rsid w:val="00433680"/>
    <w:rsid w:val="00437AC1"/>
    <w:rsid w:val="004406B1"/>
    <w:rsid w:val="0044155B"/>
    <w:rsid w:val="00441E51"/>
    <w:rsid w:val="00443ECA"/>
    <w:rsid w:val="00444CC6"/>
    <w:rsid w:val="0044754C"/>
    <w:rsid w:val="00447890"/>
    <w:rsid w:val="00450ED7"/>
    <w:rsid w:val="004519EF"/>
    <w:rsid w:val="00454265"/>
    <w:rsid w:val="00456169"/>
    <w:rsid w:val="0046580A"/>
    <w:rsid w:val="00466631"/>
    <w:rsid w:val="0046715E"/>
    <w:rsid w:val="0046723F"/>
    <w:rsid w:val="004723D9"/>
    <w:rsid w:val="00484017"/>
    <w:rsid w:val="00485927"/>
    <w:rsid w:val="00487A0F"/>
    <w:rsid w:val="00492C0B"/>
    <w:rsid w:val="00492C3E"/>
    <w:rsid w:val="00494EE9"/>
    <w:rsid w:val="00495DCB"/>
    <w:rsid w:val="00495FB9"/>
    <w:rsid w:val="004A1B3C"/>
    <w:rsid w:val="004A54FF"/>
    <w:rsid w:val="004A6CA9"/>
    <w:rsid w:val="004A7ADF"/>
    <w:rsid w:val="004B283B"/>
    <w:rsid w:val="004B480C"/>
    <w:rsid w:val="004B4853"/>
    <w:rsid w:val="004C33F8"/>
    <w:rsid w:val="004C3661"/>
    <w:rsid w:val="004C57AC"/>
    <w:rsid w:val="004C7E91"/>
    <w:rsid w:val="004D2490"/>
    <w:rsid w:val="004D455D"/>
    <w:rsid w:val="004D6892"/>
    <w:rsid w:val="004D6F2B"/>
    <w:rsid w:val="004E143A"/>
    <w:rsid w:val="004E27F5"/>
    <w:rsid w:val="004E3B42"/>
    <w:rsid w:val="004E440D"/>
    <w:rsid w:val="004E5467"/>
    <w:rsid w:val="004F4332"/>
    <w:rsid w:val="004F64FB"/>
    <w:rsid w:val="004F7840"/>
    <w:rsid w:val="005003A0"/>
    <w:rsid w:val="00501F49"/>
    <w:rsid w:val="005054AE"/>
    <w:rsid w:val="00506808"/>
    <w:rsid w:val="00506FB8"/>
    <w:rsid w:val="00507E1E"/>
    <w:rsid w:val="00510320"/>
    <w:rsid w:val="005134EB"/>
    <w:rsid w:val="005149FD"/>
    <w:rsid w:val="00522363"/>
    <w:rsid w:val="005241E4"/>
    <w:rsid w:val="005266A7"/>
    <w:rsid w:val="0053139E"/>
    <w:rsid w:val="00535479"/>
    <w:rsid w:val="00535FE4"/>
    <w:rsid w:val="005360C7"/>
    <w:rsid w:val="00542155"/>
    <w:rsid w:val="005475F0"/>
    <w:rsid w:val="00550253"/>
    <w:rsid w:val="005545CF"/>
    <w:rsid w:val="00554F2B"/>
    <w:rsid w:val="0056116A"/>
    <w:rsid w:val="005630FF"/>
    <w:rsid w:val="00566396"/>
    <w:rsid w:val="0057458B"/>
    <w:rsid w:val="00574EBA"/>
    <w:rsid w:val="00577657"/>
    <w:rsid w:val="00582330"/>
    <w:rsid w:val="005830B7"/>
    <w:rsid w:val="00583B7A"/>
    <w:rsid w:val="0058445C"/>
    <w:rsid w:val="00586E93"/>
    <w:rsid w:val="00590CAC"/>
    <w:rsid w:val="005937DF"/>
    <w:rsid w:val="00593E78"/>
    <w:rsid w:val="005A117B"/>
    <w:rsid w:val="005B106F"/>
    <w:rsid w:val="005B1F01"/>
    <w:rsid w:val="005B32C5"/>
    <w:rsid w:val="005B50AB"/>
    <w:rsid w:val="005B75F7"/>
    <w:rsid w:val="005B78DA"/>
    <w:rsid w:val="005C1E04"/>
    <w:rsid w:val="005C259E"/>
    <w:rsid w:val="005C3641"/>
    <w:rsid w:val="005C4417"/>
    <w:rsid w:val="005C6995"/>
    <w:rsid w:val="005D5BDF"/>
    <w:rsid w:val="005D68F4"/>
    <w:rsid w:val="005E30EB"/>
    <w:rsid w:val="005E53C7"/>
    <w:rsid w:val="005F2C10"/>
    <w:rsid w:val="00600239"/>
    <w:rsid w:val="0060208D"/>
    <w:rsid w:val="00604DD2"/>
    <w:rsid w:val="00604E90"/>
    <w:rsid w:val="0060767B"/>
    <w:rsid w:val="00607FBA"/>
    <w:rsid w:val="0061375B"/>
    <w:rsid w:val="00614026"/>
    <w:rsid w:val="00615109"/>
    <w:rsid w:val="00616256"/>
    <w:rsid w:val="00622FC4"/>
    <w:rsid w:val="00624E81"/>
    <w:rsid w:val="00624FDE"/>
    <w:rsid w:val="00630DEC"/>
    <w:rsid w:val="00634128"/>
    <w:rsid w:val="0064131A"/>
    <w:rsid w:val="006415AF"/>
    <w:rsid w:val="006501B0"/>
    <w:rsid w:val="00654E7C"/>
    <w:rsid w:val="0065565F"/>
    <w:rsid w:val="00656427"/>
    <w:rsid w:val="00660CBA"/>
    <w:rsid w:val="00661619"/>
    <w:rsid w:val="006646C0"/>
    <w:rsid w:val="0067043D"/>
    <w:rsid w:val="00670648"/>
    <w:rsid w:val="00677CF9"/>
    <w:rsid w:val="006817DD"/>
    <w:rsid w:val="00682E10"/>
    <w:rsid w:val="006918E3"/>
    <w:rsid w:val="006A1E0B"/>
    <w:rsid w:val="006A45E5"/>
    <w:rsid w:val="006A495F"/>
    <w:rsid w:val="006A7895"/>
    <w:rsid w:val="006B32C0"/>
    <w:rsid w:val="006B45CF"/>
    <w:rsid w:val="006B6D14"/>
    <w:rsid w:val="006B6ED4"/>
    <w:rsid w:val="006C0AB1"/>
    <w:rsid w:val="006C1377"/>
    <w:rsid w:val="006C6641"/>
    <w:rsid w:val="006D48BA"/>
    <w:rsid w:val="006D6B51"/>
    <w:rsid w:val="006E0334"/>
    <w:rsid w:val="006E0538"/>
    <w:rsid w:val="006E5578"/>
    <w:rsid w:val="006E689D"/>
    <w:rsid w:val="006E7F41"/>
    <w:rsid w:val="006F4F49"/>
    <w:rsid w:val="006F60E5"/>
    <w:rsid w:val="00700991"/>
    <w:rsid w:val="007009F2"/>
    <w:rsid w:val="007038A0"/>
    <w:rsid w:val="0071165E"/>
    <w:rsid w:val="0072219E"/>
    <w:rsid w:val="0072436F"/>
    <w:rsid w:val="00724830"/>
    <w:rsid w:val="00725CA1"/>
    <w:rsid w:val="00726F43"/>
    <w:rsid w:val="0073039C"/>
    <w:rsid w:val="00736FED"/>
    <w:rsid w:val="00741F7C"/>
    <w:rsid w:val="00743D3B"/>
    <w:rsid w:val="0074519F"/>
    <w:rsid w:val="007454C3"/>
    <w:rsid w:val="00746B72"/>
    <w:rsid w:val="0075095F"/>
    <w:rsid w:val="00754DBC"/>
    <w:rsid w:val="00755A97"/>
    <w:rsid w:val="00756781"/>
    <w:rsid w:val="007601EA"/>
    <w:rsid w:val="00760727"/>
    <w:rsid w:val="00760B81"/>
    <w:rsid w:val="0076609A"/>
    <w:rsid w:val="0076649A"/>
    <w:rsid w:val="00770720"/>
    <w:rsid w:val="0077236D"/>
    <w:rsid w:val="00775816"/>
    <w:rsid w:val="00775C24"/>
    <w:rsid w:val="00775C5D"/>
    <w:rsid w:val="00777EF6"/>
    <w:rsid w:val="00784AE5"/>
    <w:rsid w:val="0078646D"/>
    <w:rsid w:val="00795795"/>
    <w:rsid w:val="007A58B6"/>
    <w:rsid w:val="007A5FE0"/>
    <w:rsid w:val="007A6A72"/>
    <w:rsid w:val="007B6B86"/>
    <w:rsid w:val="007C074B"/>
    <w:rsid w:val="007C07E3"/>
    <w:rsid w:val="007C2239"/>
    <w:rsid w:val="007C2A1A"/>
    <w:rsid w:val="007C581E"/>
    <w:rsid w:val="007D04FA"/>
    <w:rsid w:val="007D2B9F"/>
    <w:rsid w:val="007D6C84"/>
    <w:rsid w:val="007E0F4C"/>
    <w:rsid w:val="007E2D0A"/>
    <w:rsid w:val="007E697E"/>
    <w:rsid w:val="007F2B0D"/>
    <w:rsid w:val="007F2D50"/>
    <w:rsid w:val="007F3407"/>
    <w:rsid w:val="007F4F74"/>
    <w:rsid w:val="007F5DA8"/>
    <w:rsid w:val="007F661A"/>
    <w:rsid w:val="008036DD"/>
    <w:rsid w:val="00817218"/>
    <w:rsid w:val="00817F7C"/>
    <w:rsid w:val="0082075B"/>
    <w:rsid w:val="008248B8"/>
    <w:rsid w:val="0082511A"/>
    <w:rsid w:val="00827D77"/>
    <w:rsid w:val="00832109"/>
    <w:rsid w:val="008330CA"/>
    <w:rsid w:val="00833E4A"/>
    <w:rsid w:val="00836F68"/>
    <w:rsid w:val="00841F83"/>
    <w:rsid w:val="00842209"/>
    <w:rsid w:val="00846421"/>
    <w:rsid w:val="00847547"/>
    <w:rsid w:val="00850387"/>
    <w:rsid w:val="008508B7"/>
    <w:rsid w:val="00851B75"/>
    <w:rsid w:val="00854E82"/>
    <w:rsid w:val="00857770"/>
    <w:rsid w:val="008638C1"/>
    <w:rsid w:val="0086692E"/>
    <w:rsid w:val="00870867"/>
    <w:rsid w:val="008713E7"/>
    <w:rsid w:val="00871E10"/>
    <w:rsid w:val="00871FF1"/>
    <w:rsid w:val="00873BCB"/>
    <w:rsid w:val="008850E1"/>
    <w:rsid w:val="00887895"/>
    <w:rsid w:val="00892C89"/>
    <w:rsid w:val="00895472"/>
    <w:rsid w:val="00897267"/>
    <w:rsid w:val="008A28D3"/>
    <w:rsid w:val="008A6F13"/>
    <w:rsid w:val="008B01DA"/>
    <w:rsid w:val="008B129A"/>
    <w:rsid w:val="008B3F86"/>
    <w:rsid w:val="008B5F1B"/>
    <w:rsid w:val="008B6ABC"/>
    <w:rsid w:val="008C18B7"/>
    <w:rsid w:val="008C203D"/>
    <w:rsid w:val="008C480F"/>
    <w:rsid w:val="008C58E1"/>
    <w:rsid w:val="008C73DE"/>
    <w:rsid w:val="008D0F44"/>
    <w:rsid w:val="008D1A00"/>
    <w:rsid w:val="008D2364"/>
    <w:rsid w:val="008E3098"/>
    <w:rsid w:val="008E4151"/>
    <w:rsid w:val="008E57F9"/>
    <w:rsid w:val="008E6DE6"/>
    <w:rsid w:val="008F0846"/>
    <w:rsid w:val="008F2FEC"/>
    <w:rsid w:val="008F6E54"/>
    <w:rsid w:val="00903826"/>
    <w:rsid w:val="00903A00"/>
    <w:rsid w:val="00905613"/>
    <w:rsid w:val="009059FF"/>
    <w:rsid w:val="00906CF5"/>
    <w:rsid w:val="00907197"/>
    <w:rsid w:val="009133C1"/>
    <w:rsid w:val="009143CE"/>
    <w:rsid w:val="00915BF8"/>
    <w:rsid w:val="00921090"/>
    <w:rsid w:val="00922CFF"/>
    <w:rsid w:val="009270E4"/>
    <w:rsid w:val="00933C14"/>
    <w:rsid w:val="009356C2"/>
    <w:rsid w:val="00936134"/>
    <w:rsid w:val="00936D19"/>
    <w:rsid w:val="00940A5E"/>
    <w:rsid w:val="0094213E"/>
    <w:rsid w:val="00942396"/>
    <w:rsid w:val="009435ED"/>
    <w:rsid w:val="00944B22"/>
    <w:rsid w:val="00945899"/>
    <w:rsid w:val="0094709B"/>
    <w:rsid w:val="00951FA4"/>
    <w:rsid w:val="00952F28"/>
    <w:rsid w:val="009546CA"/>
    <w:rsid w:val="00957CB7"/>
    <w:rsid w:val="00962260"/>
    <w:rsid w:val="009652F5"/>
    <w:rsid w:val="00967231"/>
    <w:rsid w:val="00967BBB"/>
    <w:rsid w:val="009727BE"/>
    <w:rsid w:val="00973464"/>
    <w:rsid w:val="009770D0"/>
    <w:rsid w:val="00977AA2"/>
    <w:rsid w:val="00977AFF"/>
    <w:rsid w:val="00977EC7"/>
    <w:rsid w:val="00981162"/>
    <w:rsid w:val="0098171F"/>
    <w:rsid w:val="009848DF"/>
    <w:rsid w:val="00984BCF"/>
    <w:rsid w:val="00987065"/>
    <w:rsid w:val="00997117"/>
    <w:rsid w:val="00997869"/>
    <w:rsid w:val="009A141C"/>
    <w:rsid w:val="009A17AE"/>
    <w:rsid w:val="009A4A0E"/>
    <w:rsid w:val="009B5876"/>
    <w:rsid w:val="009C0415"/>
    <w:rsid w:val="009C39E6"/>
    <w:rsid w:val="009C3DB7"/>
    <w:rsid w:val="009C5AD3"/>
    <w:rsid w:val="009C6161"/>
    <w:rsid w:val="009C6D56"/>
    <w:rsid w:val="009D0244"/>
    <w:rsid w:val="009D2269"/>
    <w:rsid w:val="009D650A"/>
    <w:rsid w:val="009D735E"/>
    <w:rsid w:val="009D7B63"/>
    <w:rsid w:val="009E346C"/>
    <w:rsid w:val="009E35E4"/>
    <w:rsid w:val="009E4673"/>
    <w:rsid w:val="009E6CB4"/>
    <w:rsid w:val="009E7885"/>
    <w:rsid w:val="009F2CD4"/>
    <w:rsid w:val="009F5B79"/>
    <w:rsid w:val="009F61D2"/>
    <w:rsid w:val="00A01B96"/>
    <w:rsid w:val="00A02C12"/>
    <w:rsid w:val="00A02FAF"/>
    <w:rsid w:val="00A037CA"/>
    <w:rsid w:val="00A0732F"/>
    <w:rsid w:val="00A13469"/>
    <w:rsid w:val="00A175CC"/>
    <w:rsid w:val="00A23309"/>
    <w:rsid w:val="00A25A69"/>
    <w:rsid w:val="00A319A7"/>
    <w:rsid w:val="00A33E8E"/>
    <w:rsid w:val="00A341CB"/>
    <w:rsid w:val="00A36152"/>
    <w:rsid w:val="00A4084B"/>
    <w:rsid w:val="00A409CC"/>
    <w:rsid w:val="00A538A8"/>
    <w:rsid w:val="00A53BBB"/>
    <w:rsid w:val="00A54ACF"/>
    <w:rsid w:val="00A637AC"/>
    <w:rsid w:val="00A64FD0"/>
    <w:rsid w:val="00A67971"/>
    <w:rsid w:val="00A70548"/>
    <w:rsid w:val="00A728A9"/>
    <w:rsid w:val="00A731AD"/>
    <w:rsid w:val="00A76E90"/>
    <w:rsid w:val="00A7706C"/>
    <w:rsid w:val="00A85123"/>
    <w:rsid w:val="00A86ED8"/>
    <w:rsid w:val="00A87F2D"/>
    <w:rsid w:val="00A90222"/>
    <w:rsid w:val="00A96227"/>
    <w:rsid w:val="00AA05C8"/>
    <w:rsid w:val="00AA1A1B"/>
    <w:rsid w:val="00AA30C7"/>
    <w:rsid w:val="00AA322B"/>
    <w:rsid w:val="00AA3298"/>
    <w:rsid w:val="00AA3970"/>
    <w:rsid w:val="00AA6F6A"/>
    <w:rsid w:val="00AB0E46"/>
    <w:rsid w:val="00AB1C5C"/>
    <w:rsid w:val="00AB4766"/>
    <w:rsid w:val="00AB7968"/>
    <w:rsid w:val="00AC4753"/>
    <w:rsid w:val="00AD02AF"/>
    <w:rsid w:val="00AD2DCF"/>
    <w:rsid w:val="00AD3453"/>
    <w:rsid w:val="00AD3EA5"/>
    <w:rsid w:val="00AD7DA7"/>
    <w:rsid w:val="00AE1D74"/>
    <w:rsid w:val="00AE4B9F"/>
    <w:rsid w:val="00AF3E9A"/>
    <w:rsid w:val="00AF4238"/>
    <w:rsid w:val="00AF5963"/>
    <w:rsid w:val="00B06FDB"/>
    <w:rsid w:val="00B07680"/>
    <w:rsid w:val="00B07F6C"/>
    <w:rsid w:val="00B1134A"/>
    <w:rsid w:val="00B11D4C"/>
    <w:rsid w:val="00B1712E"/>
    <w:rsid w:val="00B25923"/>
    <w:rsid w:val="00B26B88"/>
    <w:rsid w:val="00B51A27"/>
    <w:rsid w:val="00B527C3"/>
    <w:rsid w:val="00B52F9F"/>
    <w:rsid w:val="00B61902"/>
    <w:rsid w:val="00B64533"/>
    <w:rsid w:val="00B66B79"/>
    <w:rsid w:val="00B70FAA"/>
    <w:rsid w:val="00B71388"/>
    <w:rsid w:val="00B727DC"/>
    <w:rsid w:val="00B849E7"/>
    <w:rsid w:val="00B85EAC"/>
    <w:rsid w:val="00B87F56"/>
    <w:rsid w:val="00B9449B"/>
    <w:rsid w:val="00B9758D"/>
    <w:rsid w:val="00BA0E96"/>
    <w:rsid w:val="00BA20AE"/>
    <w:rsid w:val="00BA68D2"/>
    <w:rsid w:val="00BB1822"/>
    <w:rsid w:val="00BC2C15"/>
    <w:rsid w:val="00BC4FCD"/>
    <w:rsid w:val="00BD0800"/>
    <w:rsid w:val="00BD2A0B"/>
    <w:rsid w:val="00BD3D8A"/>
    <w:rsid w:val="00BD617A"/>
    <w:rsid w:val="00BD78D6"/>
    <w:rsid w:val="00BE0658"/>
    <w:rsid w:val="00BE26F0"/>
    <w:rsid w:val="00BE781C"/>
    <w:rsid w:val="00BF1C7E"/>
    <w:rsid w:val="00BF2BCD"/>
    <w:rsid w:val="00BF7775"/>
    <w:rsid w:val="00C04779"/>
    <w:rsid w:val="00C04C30"/>
    <w:rsid w:val="00C0650D"/>
    <w:rsid w:val="00C067C8"/>
    <w:rsid w:val="00C1255A"/>
    <w:rsid w:val="00C143FC"/>
    <w:rsid w:val="00C1631E"/>
    <w:rsid w:val="00C2593A"/>
    <w:rsid w:val="00C3196F"/>
    <w:rsid w:val="00C31BF6"/>
    <w:rsid w:val="00C355C1"/>
    <w:rsid w:val="00C3618A"/>
    <w:rsid w:val="00C363F8"/>
    <w:rsid w:val="00C37646"/>
    <w:rsid w:val="00C42269"/>
    <w:rsid w:val="00C429CB"/>
    <w:rsid w:val="00C42AC7"/>
    <w:rsid w:val="00C51ABF"/>
    <w:rsid w:val="00C52D65"/>
    <w:rsid w:val="00C532F3"/>
    <w:rsid w:val="00C53D2D"/>
    <w:rsid w:val="00C567A9"/>
    <w:rsid w:val="00C5794F"/>
    <w:rsid w:val="00C602D1"/>
    <w:rsid w:val="00C60EA5"/>
    <w:rsid w:val="00C6441C"/>
    <w:rsid w:val="00C739AF"/>
    <w:rsid w:val="00C741E3"/>
    <w:rsid w:val="00C75698"/>
    <w:rsid w:val="00C8091A"/>
    <w:rsid w:val="00C80EDD"/>
    <w:rsid w:val="00C82750"/>
    <w:rsid w:val="00C86008"/>
    <w:rsid w:val="00C863BF"/>
    <w:rsid w:val="00C87391"/>
    <w:rsid w:val="00C92294"/>
    <w:rsid w:val="00C930FB"/>
    <w:rsid w:val="00C97452"/>
    <w:rsid w:val="00CA0A4A"/>
    <w:rsid w:val="00CA4F2C"/>
    <w:rsid w:val="00CA54DC"/>
    <w:rsid w:val="00CA5EF5"/>
    <w:rsid w:val="00CA7FC1"/>
    <w:rsid w:val="00CB032E"/>
    <w:rsid w:val="00CB0552"/>
    <w:rsid w:val="00CB0A00"/>
    <w:rsid w:val="00CB3D54"/>
    <w:rsid w:val="00CB4C88"/>
    <w:rsid w:val="00CC122C"/>
    <w:rsid w:val="00CC4694"/>
    <w:rsid w:val="00CC54A6"/>
    <w:rsid w:val="00CC58A1"/>
    <w:rsid w:val="00CD02AF"/>
    <w:rsid w:val="00CD43EE"/>
    <w:rsid w:val="00CD58E3"/>
    <w:rsid w:val="00CD642F"/>
    <w:rsid w:val="00CD67CD"/>
    <w:rsid w:val="00CD7AF6"/>
    <w:rsid w:val="00CE5620"/>
    <w:rsid w:val="00CE666A"/>
    <w:rsid w:val="00CE7D1B"/>
    <w:rsid w:val="00CF5B33"/>
    <w:rsid w:val="00D00AC3"/>
    <w:rsid w:val="00D020F6"/>
    <w:rsid w:val="00D056C6"/>
    <w:rsid w:val="00D07E23"/>
    <w:rsid w:val="00D1027C"/>
    <w:rsid w:val="00D1073B"/>
    <w:rsid w:val="00D1214C"/>
    <w:rsid w:val="00D164F6"/>
    <w:rsid w:val="00D209CB"/>
    <w:rsid w:val="00D2510B"/>
    <w:rsid w:val="00D331D7"/>
    <w:rsid w:val="00D3497A"/>
    <w:rsid w:val="00D37FF4"/>
    <w:rsid w:val="00D40169"/>
    <w:rsid w:val="00D447C9"/>
    <w:rsid w:val="00D455CF"/>
    <w:rsid w:val="00D45F44"/>
    <w:rsid w:val="00D460EE"/>
    <w:rsid w:val="00D50B7F"/>
    <w:rsid w:val="00D614C1"/>
    <w:rsid w:val="00D61A5D"/>
    <w:rsid w:val="00D63A76"/>
    <w:rsid w:val="00D64482"/>
    <w:rsid w:val="00D6451D"/>
    <w:rsid w:val="00D71EB4"/>
    <w:rsid w:val="00D81EF6"/>
    <w:rsid w:val="00D82091"/>
    <w:rsid w:val="00D82B39"/>
    <w:rsid w:val="00D844D6"/>
    <w:rsid w:val="00D86009"/>
    <w:rsid w:val="00D86D9A"/>
    <w:rsid w:val="00D92153"/>
    <w:rsid w:val="00DA3303"/>
    <w:rsid w:val="00DA6861"/>
    <w:rsid w:val="00DB0D58"/>
    <w:rsid w:val="00DB3A24"/>
    <w:rsid w:val="00DB4B81"/>
    <w:rsid w:val="00DB4D3E"/>
    <w:rsid w:val="00DB78E6"/>
    <w:rsid w:val="00DC008E"/>
    <w:rsid w:val="00DC19BE"/>
    <w:rsid w:val="00DC3424"/>
    <w:rsid w:val="00DC3C47"/>
    <w:rsid w:val="00DC3D2F"/>
    <w:rsid w:val="00DD00BE"/>
    <w:rsid w:val="00DD374C"/>
    <w:rsid w:val="00DE3F66"/>
    <w:rsid w:val="00DF2D97"/>
    <w:rsid w:val="00DF3DC7"/>
    <w:rsid w:val="00E100AE"/>
    <w:rsid w:val="00E1052A"/>
    <w:rsid w:val="00E113DD"/>
    <w:rsid w:val="00E14108"/>
    <w:rsid w:val="00E14FEA"/>
    <w:rsid w:val="00E15C57"/>
    <w:rsid w:val="00E15E08"/>
    <w:rsid w:val="00E21B52"/>
    <w:rsid w:val="00E250EC"/>
    <w:rsid w:val="00E261BD"/>
    <w:rsid w:val="00E32F6C"/>
    <w:rsid w:val="00E33757"/>
    <w:rsid w:val="00E33ACB"/>
    <w:rsid w:val="00E33C31"/>
    <w:rsid w:val="00E42B87"/>
    <w:rsid w:val="00E45B35"/>
    <w:rsid w:val="00E5002F"/>
    <w:rsid w:val="00E51098"/>
    <w:rsid w:val="00E5342F"/>
    <w:rsid w:val="00E5492C"/>
    <w:rsid w:val="00E57FAA"/>
    <w:rsid w:val="00E622A0"/>
    <w:rsid w:val="00E62CB5"/>
    <w:rsid w:val="00E64340"/>
    <w:rsid w:val="00E6473E"/>
    <w:rsid w:val="00E661F4"/>
    <w:rsid w:val="00E677B8"/>
    <w:rsid w:val="00E713DF"/>
    <w:rsid w:val="00E73FE0"/>
    <w:rsid w:val="00E82BFC"/>
    <w:rsid w:val="00E83E8C"/>
    <w:rsid w:val="00E85181"/>
    <w:rsid w:val="00E90484"/>
    <w:rsid w:val="00E90A23"/>
    <w:rsid w:val="00E91D29"/>
    <w:rsid w:val="00E92295"/>
    <w:rsid w:val="00E92A36"/>
    <w:rsid w:val="00E94C24"/>
    <w:rsid w:val="00EA2F1D"/>
    <w:rsid w:val="00EA5C68"/>
    <w:rsid w:val="00EA795D"/>
    <w:rsid w:val="00EA7EB3"/>
    <w:rsid w:val="00EB38BB"/>
    <w:rsid w:val="00EB470F"/>
    <w:rsid w:val="00EB5157"/>
    <w:rsid w:val="00EC03F2"/>
    <w:rsid w:val="00EC0D70"/>
    <w:rsid w:val="00ED1A78"/>
    <w:rsid w:val="00ED1C30"/>
    <w:rsid w:val="00ED4A23"/>
    <w:rsid w:val="00ED7F44"/>
    <w:rsid w:val="00EE258B"/>
    <w:rsid w:val="00EE262D"/>
    <w:rsid w:val="00EE60F5"/>
    <w:rsid w:val="00EF4FB6"/>
    <w:rsid w:val="00EF7A56"/>
    <w:rsid w:val="00EF7B46"/>
    <w:rsid w:val="00F01DF2"/>
    <w:rsid w:val="00F02DCE"/>
    <w:rsid w:val="00F04DA1"/>
    <w:rsid w:val="00F06DBC"/>
    <w:rsid w:val="00F07F90"/>
    <w:rsid w:val="00F10F39"/>
    <w:rsid w:val="00F1430F"/>
    <w:rsid w:val="00F14C81"/>
    <w:rsid w:val="00F14ECA"/>
    <w:rsid w:val="00F178F3"/>
    <w:rsid w:val="00F206A5"/>
    <w:rsid w:val="00F23D20"/>
    <w:rsid w:val="00F26511"/>
    <w:rsid w:val="00F34C7E"/>
    <w:rsid w:val="00F358F1"/>
    <w:rsid w:val="00F3601F"/>
    <w:rsid w:val="00F37C38"/>
    <w:rsid w:val="00F41396"/>
    <w:rsid w:val="00F43E54"/>
    <w:rsid w:val="00F508C8"/>
    <w:rsid w:val="00F51B2D"/>
    <w:rsid w:val="00F51E10"/>
    <w:rsid w:val="00F53FBC"/>
    <w:rsid w:val="00F549C8"/>
    <w:rsid w:val="00F606D3"/>
    <w:rsid w:val="00F611DA"/>
    <w:rsid w:val="00F63966"/>
    <w:rsid w:val="00F63C2E"/>
    <w:rsid w:val="00F6506A"/>
    <w:rsid w:val="00F66031"/>
    <w:rsid w:val="00F73976"/>
    <w:rsid w:val="00F74466"/>
    <w:rsid w:val="00F80DFF"/>
    <w:rsid w:val="00F8303A"/>
    <w:rsid w:val="00F84CB8"/>
    <w:rsid w:val="00F86DB4"/>
    <w:rsid w:val="00F90BA7"/>
    <w:rsid w:val="00F9421C"/>
    <w:rsid w:val="00F95A50"/>
    <w:rsid w:val="00FA37DF"/>
    <w:rsid w:val="00FB079D"/>
    <w:rsid w:val="00FB53EF"/>
    <w:rsid w:val="00FB5A5C"/>
    <w:rsid w:val="00FC0915"/>
    <w:rsid w:val="00FC2F85"/>
    <w:rsid w:val="00FC435C"/>
    <w:rsid w:val="00FC51DA"/>
    <w:rsid w:val="00FC6537"/>
    <w:rsid w:val="00FE139C"/>
    <w:rsid w:val="00FE553D"/>
    <w:rsid w:val="00FE69F7"/>
    <w:rsid w:val="00FF13C8"/>
    <w:rsid w:val="00FF362E"/>
    <w:rsid w:val="00FF57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E7B3D6"/>
  <w15:docId w15:val="{4F1165D8-0066-466C-97E7-3C022A617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等线"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59FF"/>
    <w:pPr>
      <w:widowControl w:val="0"/>
      <w:jc w:val="both"/>
    </w:pPr>
    <w:rPr>
      <w:rFonts w:eastAsia="Times New Roman"/>
      <w:kern w:val="2"/>
      <w:sz w:val="28"/>
      <w:szCs w:val="21"/>
      <w:lang w:eastAsia="zh-CN"/>
    </w:rPr>
  </w:style>
  <w:style w:type="paragraph" w:styleId="1">
    <w:name w:val="heading 1"/>
    <w:basedOn w:val="a"/>
    <w:next w:val="a"/>
    <w:link w:val="10"/>
    <w:uiPriority w:val="9"/>
    <w:rsid w:val="00443ECA"/>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rsid w:val="00443ECA"/>
    <w:pPr>
      <w:keepNext/>
      <w:keepLines/>
      <w:spacing w:before="260" w:after="260" w:line="416" w:lineRule="auto"/>
      <w:outlineLvl w:val="1"/>
    </w:pPr>
    <w:rPr>
      <w:rFonts w:eastAsia="等线"/>
      <w:b/>
      <w:bCs/>
      <w:sz w:val="32"/>
      <w:szCs w:val="32"/>
    </w:rPr>
  </w:style>
  <w:style w:type="paragraph" w:styleId="3">
    <w:name w:val="heading 3"/>
    <w:basedOn w:val="a"/>
    <w:next w:val="a"/>
    <w:link w:val="30"/>
    <w:uiPriority w:val="9"/>
    <w:unhideWhenUsed/>
    <w:rsid w:val="00443ECA"/>
    <w:pPr>
      <w:keepNext/>
      <w:keepLines/>
      <w:spacing w:before="260" w:after="260" w:line="416" w:lineRule="auto"/>
      <w:outlineLvl w:val="2"/>
    </w:pPr>
    <w:rPr>
      <w:b/>
      <w:bCs/>
      <w:sz w:val="32"/>
      <w:szCs w:val="32"/>
    </w:rPr>
  </w:style>
  <w:style w:type="paragraph" w:styleId="4">
    <w:name w:val="heading 4"/>
    <w:basedOn w:val="a"/>
    <w:next w:val="a"/>
    <w:link w:val="40"/>
    <w:uiPriority w:val="9"/>
    <w:unhideWhenUsed/>
    <w:rsid w:val="00443ECA"/>
    <w:pPr>
      <w:keepNext/>
      <w:keepLines/>
      <w:spacing w:before="280" w:after="290" w:line="376" w:lineRule="auto"/>
      <w:outlineLvl w:val="3"/>
    </w:pPr>
    <w:rPr>
      <w:rFonts w:eastAsia="等线"/>
      <w:b/>
      <w:bCs/>
      <w:szCs w:val="28"/>
    </w:rPr>
  </w:style>
  <w:style w:type="paragraph" w:styleId="5">
    <w:name w:val="heading 5"/>
    <w:basedOn w:val="a"/>
    <w:next w:val="a"/>
    <w:link w:val="50"/>
    <w:uiPriority w:val="9"/>
    <w:unhideWhenUsed/>
    <w:rsid w:val="00443ECA"/>
    <w:pPr>
      <w:keepNext/>
      <w:keepLines/>
      <w:spacing w:before="280" w:after="290" w:line="376" w:lineRule="auto"/>
      <w:outlineLvl w:val="4"/>
    </w:pPr>
    <w:rPr>
      <w:b/>
      <w:bCs/>
      <w:szCs w:val="28"/>
    </w:rPr>
  </w:style>
  <w:style w:type="paragraph" w:styleId="6">
    <w:name w:val="heading 6"/>
    <w:basedOn w:val="a"/>
    <w:next w:val="a"/>
    <w:link w:val="60"/>
    <w:uiPriority w:val="9"/>
    <w:unhideWhenUsed/>
    <w:rsid w:val="00443ECA"/>
    <w:pPr>
      <w:keepNext/>
      <w:keepLines/>
      <w:spacing w:before="240" w:after="64" w:line="320" w:lineRule="auto"/>
      <w:outlineLvl w:val="5"/>
    </w:pPr>
    <w:rPr>
      <w:rFonts w:eastAsia="等线"/>
      <w:b/>
      <w:bCs/>
      <w:szCs w:val="24"/>
    </w:rPr>
  </w:style>
  <w:style w:type="paragraph" w:styleId="7">
    <w:name w:val="heading 7"/>
    <w:basedOn w:val="a"/>
    <w:next w:val="a"/>
    <w:link w:val="70"/>
    <w:uiPriority w:val="9"/>
    <w:unhideWhenUsed/>
    <w:rsid w:val="00492C3E"/>
    <w:pPr>
      <w:keepNext/>
      <w:keepLines/>
      <w:spacing w:before="240" w:after="64" w:line="320" w:lineRule="auto"/>
      <w:outlineLvl w:val="6"/>
    </w:pPr>
    <w:rPr>
      <w:b/>
      <w:bCs/>
      <w:szCs w:val="24"/>
    </w:rPr>
  </w:style>
  <w:style w:type="paragraph" w:styleId="8">
    <w:name w:val="heading 8"/>
    <w:basedOn w:val="a"/>
    <w:next w:val="a"/>
    <w:link w:val="80"/>
    <w:uiPriority w:val="9"/>
    <w:unhideWhenUsed/>
    <w:rsid w:val="00492C3E"/>
    <w:pPr>
      <w:keepNext/>
      <w:keepLines/>
      <w:spacing w:before="240" w:after="64" w:line="320" w:lineRule="auto"/>
      <w:outlineLvl w:val="7"/>
    </w:pPr>
    <w:rPr>
      <w:rFonts w:eastAsia="等线"/>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3E9A"/>
    <w:pPr>
      <w:ind w:firstLineChars="200" w:firstLine="420"/>
    </w:pPr>
  </w:style>
  <w:style w:type="paragraph" w:styleId="a4">
    <w:name w:val="Normal (Web)"/>
    <w:basedOn w:val="a"/>
    <w:uiPriority w:val="99"/>
    <w:unhideWhenUsed/>
    <w:rsid w:val="003C48A5"/>
    <w:pPr>
      <w:widowControl/>
      <w:spacing w:before="100" w:beforeAutospacing="1" w:after="100" w:afterAutospacing="1"/>
      <w:jc w:val="left"/>
    </w:pPr>
    <w:rPr>
      <w:kern w:val="0"/>
      <w:szCs w:val="24"/>
      <w:lang w:eastAsia="ru-RU"/>
    </w:rPr>
  </w:style>
  <w:style w:type="paragraph" w:styleId="a5">
    <w:name w:val="Subtitle"/>
    <w:aliases w:val="节标题"/>
    <w:basedOn w:val="a"/>
    <w:next w:val="a"/>
    <w:link w:val="a6"/>
    <w:uiPriority w:val="11"/>
    <w:qFormat/>
    <w:rsid w:val="003C48A5"/>
    <w:pPr>
      <w:spacing w:before="240" w:after="60" w:line="312" w:lineRule="auto"/>
      <w:jc w:val="center"/>
      <w:outlineLvl w:val="1"/>
    </w:pPr>
    <w:rPr>
      <w:b/>
      <w:bCs/>
      <w:kern w:val="28"/>
      <w:sz w:val="32"/>
      <w:szCs w:val="32"/>
    </w:rPr>
  </w:style>
  <w:style w:type="character" w:customStyle="1" w:styleId="a6">
    <w:name w:val="副标题 字符"/>
    <w:aliases w:val="节标题 字符"/>
    <w:link w:val="a5"/>
    <w:uiPriority w:val="11"/>
    <w:rsid w:val="003C48A5"/>
    <w:rPr>
      <w:b/>
      <w:bCs/>
      <w:kern w:val="28"/>
      <w:sz w:val="32"/>
      <w:szCs w:val="32"/>
    </w:rPr>
  </w:style>
  <w:style w:type="paragraph" w:styleId="a7">
    <w:name w:val="Title"/>
    <w:aliases w:val="章标题"/>
    <w:basedOn w:val="a"/>
    <w:next w:val="a"/>
    <w:link w:val="a8"/>
    <w:uiPriority w:val="10"/>
    <w:qFormat/>
    <w:rsid w:val="00246239"/>
    <w:pPr>
      <w:spacing w:before="240" w:after="60"/>
      <w:jc w:val="center"/>
      <w:outlineLvl w:val="0"/>
    </w:pPr>
    <w:rPr>
      <w:rFonts w:eastAsia="等线"/>
      <w:b/>
      <w:bCs/>
      <w:sz w:val="52"/>
      <w:szCs w:val="32"/>
    </w:rPr>
  </w:style>
  <w:style w:type="character" w:customStyle="1" w:styleId="a8">
    <w:name w:val="标题 字符"/>
    <w:aliases w:val="章标题 字符"/>
    <w:link w:val="a7"/>
    <w:uiPriority w:val="10"/>
    <w:rsid w:val="00246239"/>
    <w:rPr>
      <w:rFonts w:ascii="Times New Roman" w:eastAsia="等线" w:hAnsi="Times New Roman" w:cs="Times New Roman"/>
      <w:b/>
      <w:bCs/>
      <w:sz w:val="52"/>
      <w:szCs w:val="32"/>
    </w:rPr>
  </w:style>
  <w:style w:type="paragraph" w:styleId="a9">
    <w:name w:val="header"/>
    <w:basedOn w:val="a"/>
    <w:link w:val="aa"/>
    <w:uiPriority w:val="99"/>
    <w:unhideWhenUsed/>
    <w:rsid w:val="00F04DA1"/>
    <w:pPr>
      <w:pBdr>
        <w:bottom w:val="single" w:sz="6" w:space="1" w:color="auto"/>
      </w:pBdr>
      <w:tabs>
        <w:tab w:val="center" w:pos="4153"/>
        <w:tab w:val="right" w:pos="8306"/>
      </w:tabs>
      <w:snapToGrid w:val="0"/>
      <w:jc w:val="center"/>
    </w:pPr>
    <w:rPr>
      <w:sz w:val="18"/>
      <w:szCs w:val="18"/>
    </w:rPr>
  </w:style>
  <w:style w:type="character" w:customStyle="1" w:styleId="aa">
    <w:name w:val="页眉 字符"/>
    <w:link w:val="a9"/>
    <w:uiPriority w:val="99"/>
    <w:rsid w:val="00F04DA1"/>
    <w:rPr>
      <w:sz w:val="18"/>
      <w:szCs w:val="18"/>
    </w:rPr>
  </w:style>
  <w:style w:type="paragraph" w:styleId="ab">
    <w:name w:val="footer"/>
    <w:basedOn w:val="a"/>
    <w:link w:val="ac"/>
    <w:uiPriority w:val="99"/>
    <w:unhideWhenUsed/>
    <w:rsid w:val="00F04DA1"/>
    <w:pPr>
      <w:tabs>
        <w:tab w:val="center" w:pos="4153"/>
        <w:tab w:val="right" w:pos="8306"/>
      </w:tabs>
      <w:snapToGrid w:val="0"/>
      <w:jc w:val="left"/>
    </w:pPr>
    <w:rPr>
      <w:sz w:val="18"/>
      <w:szCs w:val="18"/>
    </w:rPr>
  </w:style>
  <w:style w:type="character" w:customStyle="1" w:styleId="ac">
    <w:name w:val="页脚 字符"/>
    <w:link w:val="ab"/>
    <w:uiPriority w:val="99"/>
    <w:rsid w:val="00F04DA1"/>
    <w:rPr>
      <w:sz w:val="18"/>
      <w:szCs w:val="18"/>
    </w:rPr>
  </w:style>
  <w:style w:type="character" w:customStyle="1" w:styleId="10">
    <w:name w:val="标题 1 字符"/>
    <w:link w:val="1"/>
    <w:uiPriority w:val="9"/>
    <w:rsid w:val="00443ECA"/>
    <w:rPr>
      <w:rFonts w:cs="Times New Roman"/>
      <w:b/>
      <w:bCs/>
      <w:kern w:val="44"/>
      <w:sz w:val="44"/>
      <w:szCs w:val="44"/>
    </w:rPr>
  </w:style>
  <w:style w:type="character" w:customStyle="1" w:styleId="20">
    <w:name w:val="标题 2 字符"/>
    <w:link w:val="2"/>
    <w:uiPriority w:val="9"/>
    <w:rsid w:val="0019231E"/>
    <w:rPr>
      <w:rFonts w:ascii="Times New Roman" w:eastAsia="等线" w:hAnsi="Times New Roman" w:cs="Times New Roman"/>
      <w:b/>
      <w:bCs/>
      <w:sz w:val="32"/>
      <w:szCs w:val="32"/>
    </w:rPr>
  </w:style>
  <w:style w:type="character" w:customStyle="1" w:styleId="30">
    <w:name w:val="标题 3 字符"/>
    <w:link w:val="3"/>
    <w:uiPriority w:val="9"/>
    <w:rsid w:val="00443ECA"/>
    <w:rPr>
      <w:rFonts w:cs="Times New Roman"/>
      <w:b/>
      <w:bCs/>
      <w:sz w:val="32"/>
      <w:szCs w:val="32"/>
    </w:rPr>
  </w:style>
  <w:style w:type="character" w:customStyle="1" w:styleId="40">
    <w:name w:val="标题 4 字符"/>
    <w:link w:val="4"/>
    <w:uiPriority w:val="9"/>
    <w:rsid w:val="00443ECA"/>
    <w:rPr>
      <w:rFonts w:ascii="Times New Roman" w:eastAsia="等线" w:hAnsi="Times New Roman" w:cs="Times New Roman"/>
      <w:b/>
      <w:bCs/>
      <w:sz w:val="28"/>
      <w:szCs w:val="28"/>
    </w:rPr>
  </w:style>
  <w:style w:type="character" w:customStyle="1" w:styleId="50">
    <w:name w:val="标题 5 字符"/>
    <w:link w:val="5"/>
    <w:uiPriority w:val="9"/>
    <w:rsid w:val="00443ECA"/>
    <w:rPr>
      <w:rFonts w:cs="Times New Roman"/>
      <w:b/>
      <w:bCs/>
      <w:sz w:val="28"/>
      <w:szCs w:val="28"/>
    </w:rPr>
  </w:style>
  <w:style w:type="character" w:customStyle="1" w:styleId="60">
    <w:name w:val="标题 6 字符"/>
    <w:link w:val="6"/>
    <w:uiPriority w:val="9"/>
    <w:rsid w:val="00443ECA"/>
    <w:rPr>
      <w:rFonts w:ascii="Times New Roman" w:eastAsia="等线" w:hAnsi="Times New Roman" w:cs="Times New Roman"/>
      <w:b/>
      <w:bCs/>
      <w:sz w:val="24"/>
      <w:szCs w:val="24"/>
    </w:rPr>
  </w:style>
  <w:style w:type="character" w:customStyle="1" w:styleId="70">
    <w:name w:val="标题 7 字符"/>
    <w:link w:val="7"/>
    <w:uiPriority w:val="9"/>
    <w:rsid w:val="00492C3E"/>
    <w:rPr>
      <w:rFonts w:cs="Times New Roman"/>
      <w:b/>
      <w:bCs/>
      <w:sz w:val="28"/>
      <w:szCs w:val="24"/>
    </w:rPr>
  </w:style>
  <w:style w:type="character" w:customStyle="1" w:styleId="80">
    <w:name w:val="标题 8 字符"/>
    <w:link w:val="8"/>
    <w:uiPriority w:val="9"/>
    <w:rsid w:val="00492C3E"/>
    <w:rPr>
      <w:rFonts w:ascii="Times New Roman" w:eastAsia="等线" w:hAnsi="Times New Roman" w:cs="Times New Roman"/>
      <w:sz w:val="24"/>
      <w:szCs w:val="24"/>
    </w:rPr>
  </w:style>
  <w:style w:type="paragraph" w:customStyle="1" w:styleId="ad">
    <w:name w:val="小节标题"/>
    <w:basedOn w:val="a5"/>
    <w:uiPriority w:val="14"/>
    <w:qFormat/>
    <w:rsid w:val="00155E72"/>
    <w:rPr>
      <w:sz w:val="28"/>
    </w:rPr>
  </w:style>
  <w:style w:type="character" w:styleId="ae">
    <w:name w:val="Hyperlink"/>
    <w:uiPriority w:val="99"/>
    <w:unhideWhenUsed/>
    <w:rsid w:val="002843BC"/>
    <w:rPr>
      <w:color w:val="0563C1"/>
      <w:u w:val="single"/>
    </w:rPr>
  </w:style>
  <w:style w:type="paragraph" w:styleId="af">
    <w:name w:val="footnote text"/>
    <w:basedOn w:val="a"/>
    <w:link w:val="af0"/>
    <w:uiPriority w:val="99"/>
    <w:semiHidden/>
    <w:unhideWhenUsed/>
    <w:rsid w:val="002843BC"/>
    <w:pPr>
      <w:widowControl/>
      <w:ind w:firstLine="709"/>
      <w:jc w:val="left"/>
    </w:pPr>
    <w:rPr>
      <w:kern w:val="0"/>
      <w:sz w:val="20"/>
      <w:szCs w:val="20"/>
      <w:lang w:val="en-US" w:eastAsia="en-US"/>
    </w:rPr>
  </w:style>
  <w:style w:type="character" w:customStyle="1" w:styleId="af0">
    <w:name w:val="脚注文本 字符"/>
    <w:link w:val="af"/>
    <w:uiPriority w:val="99"/>
    <w:semiHidden/>
    <w:rsid w:val="002843BC"/>
    <w:rPr>
      <w:rFonts w:ascii="Times New Roman" w:hAnsi="Times New Roman" w:cs="Times New Roman"/>
      <w:kern w:val="0"/>
      <w:sz w:val="20"/>
      <w:szCs w:val="20"/>
      <w:lang w:eastAsia="en-US"/>
    </w:rPr>
  </w:style>
  <w:style w:type="character" w:styleId="af1">
    <w:name w:val="Unresolved Mention"/>
    <w:uiPriority w:val="99"/>
    <w:semiHidden/>
    <w:unhideWhenUsed/>
    <w:rsid w:val="002132AE"/>
    <w:rPr>
      <w:color w:val="605E5C"/>
      <w:shd w:val="clear" w:color="auto" w:fill="E1DFDD"/>
    </w:rPr>
  </w:style>
  <w:style w:type="character" w:styleId="af2">
    <w:name w:val="footnote reference"/>
    <w:uiPriority w:val="99"/>
    <w:semiHidden/>
    <w:unhideWhenUsed/>
    <w:rsid w:val="00F02DCE"/>
    <w:rPr>
      <w:vertAlign w:val="superscript"/>
    </w:rPr>
  </w:style>
  <w:style w:type="paragraph" w:styleId="af3">
    <w:name w:val="endnote text"/>
    <w:basedOn w:val="a"/>
    <w:link w:val="af4"/>
    <w:uiPriority w:val="99"/>
    <w:semiHidden/>
    <w:unhideWhenUsed/>
    <w:rsid w:val="00F02DCE"/>
    <w:pPr>
      <w:snapToGrid w:val="0"/>
      <w:jc w:val="left"/>
    </w:pPr>
  </w:style>
  <w:style w:type="character" w:customStyle="1" w:styleId="af4">
    <w:name w:val="尾注文本 字符"/>
    <w:link w:val="af3"/>
    <w:uiPriority w:val="99"/>
    <w:semiHidden/>
    <w:rsid w:val="00F02DCE"/>
    <w:rPr>
      <w:rFonts w:eastAsia="Times New Roman"/>
      <w:sz w:val="28"/>
      <w:lang w:val="ru-RU"/>
    </w:rPr>
  </w:style>
  <w:style w:type="character" w:styleId="af5">
    <w:name w:val="endnote reference"/>
    <w:uiPriority w:val="99"/>
    <w:semiHidden/>
    <w:unhideWhenUsed/>
    <w:rsid w:val="00F02DCE"/>
    <w:rPr>
      <w:vertAlign w:val="superscript"/>
    </w:rPr>
  </w:style>
  <w:style w:type="paragraph" w:styleId="TOC1">
    <w:name w:val="toc 1"/>
    <w:basedOn w:val="a"/>
    <w:next w:val="a"/>
    <w:autoRedefine/>
    <w:uiPriority w:val="39"/>
    <w:unhideWhenUsed/>
    <w:rsid w:val="005B78DA"/>
    <w:pPr>
      <w:tabs>
        <w:tab w:val="right" w:leader="middleDot" w:pos="9344"/>
      </w:tabs>
      <w:jc w:val="left"/>
    </w:pPr>
    <w:rPr>
      <w:caps/>
      <w:noProof/>
      <w:sz w:val="24"/>
      <w:szCs w:val="24"/>
    </w:rPr>
  </w:style>
  <w:style w:type="paragraph" w:styleId="TOC2">
    <w:name w:val="toc 2"/>
    <w:basedOn w:val="a"/>
    <w:next w:val="a"/>
    <w:autoRedefine/>
    <w:uiPriority w:val="39"/>
    <w:unhideWhenUsed/>
    <w:rsid w:val="000010C9"/>
    <w:pPr>
      <w:spacing w:before="240"/>
      <w:jc w:val="left"/>
    </w:pPr>
    <w:rPr>
      <w:b/>
      <w:bCs/>
      <w:sz w:val="20"/>
      <w:szCs w:val="20"/>
    </w:rPr>
  </w:style>
  <w:style w:type="paragraph" w:styleId="TOC3">
    <w:name w:val="toc 3"/>
    <w:basedOn w:val="a"/>
    <w:next w:val="a"/>
    <w:autoRedefine/>
    <w:uiPriority w:val="39"/>
    <w:unhideWhenUsed/>
    <w:rsid w:val="00921090"/>
    <w:pPr>
      <w:ind w:left="280"/>
      <w:jc w:val="left"/>
    </w:pPr>
    <w:rPr>
      <w:sz w:val="20"/>
      <w:szCs w:val="20"/>
    </w:rPr>
  </w:style>
  <w:style w:type="paragraph" w:styleId="TOC4">
    <w:name w:val="toc 4"/>
    <w:basedOn w:val="a"/>
    <w:next w:val="a"/>
    <w:autoRedefine/>
    <w:uiPriority w:val="39"/>
    <w:unhideWhenUsed/>
    <w:rsid w:val="00921090"/>
    <w:pPr>
      <w:ind w:left="560"/>
      <w:jc w:val="left"/>
    </w:pPr>
    <w:rPr>
      <w:sz w:val="20"/>
      <w:szCs w:val="20"/>
    </w:rPr>
  </w:style>
  <w:style w:type="paragraph" w:styleId="TOC5">
    <w:name w:val="toc 5"/>
    <w:basedOn w:val="a"/>
    <w:next w:val="a"/>
    <w:autoRedefine/>
    <w:uiPriority w:val="39"/>
    <w:unhideWhenUsed/>
    <w:rsid w:val="00921090"/>
    <w:pPr>
      <w:ind w:left="840"/>
      <w:jc w:val="left"/>
    </w:pPr>
    <w:rPr>
      <w:sz w:val="20"/>
      <w:szCs w:val="20"/>
    </w:rPr>
  </w:style>
  <w:style w:type="paragraph" w:styleId="TOC6">
    <w:name w:val="toc 6"/>
    <w:basedOn w:val="a"/>
    <w:next w:val="a"/>
    <w:autoRedefine/>
    <w:uiPriority w:val="39"/>
    <w:unhideWhenUsed/>
    <w:rsid w:val="00921090"/>
    <w:pPr>
      <w:ind w:left="1120"/>
      <w:jc w:val="left"/>
    </w:pPr>
    <w:rPr>
      <w:sz w:val="20"/>
      <w:szCs w:val="20"/>
    </w:rPr>
  </w:style>
  <w:style w:type="paragraph" w:styleId="TOC7">
    <w:name w:val="toc 7"/>
    <w:basedOn w:val="a"/>
    <w:next w:val="a"/>
    <w:autoRedefine/>
    <w:uiPriority w:val="39"/>
    <w:unhideWhenUsed/>
    <w:rsid w:val="00921090"/>
    <w:pPr>
      <w:ind w:left="1400"/>
      <w:jc w:val="left"/>
    </w:pPr>
    <w:rPr>
      <w:sz w:val="20"/>
      <w:szCs w:val="20"/>
    </w:rPr>
  </w:style>
  <w:style w:type="paragraph" w:styleId="TOC8">
    <w:name w:val="toc 8"/>
    <w:basedOn w:val="a"/>
    <w:next w:val="a"/>
    <w:autoRedefine/>
    <w:uiPriority w:val="39"/>
    <w:unhideWhenUsed/>
    <w:rsid w:val="00921090"/>
    <w:pPr>
      <w:ind w:left="1680"/>
      <w:jc w:val="left"/>
    </w:pPr>
    <w:rPr>
      <w:sz w:val="20"/>
      <w:szCs w:val="20"/>
    </w:rPr>
  </w:style>
  <w:style w:type="paragraph" w:styleId="TOC9">
    <w:name w:val="toc 9"/>
    <w:basedOn w:val="a"/>
    <w:next w:val="a"/>
    <w:autoRedefine/>
    <w:uiPriority w:val="39"/>
    <w:unhideWhenUsed/>
    <w:rsid w:val="00921090"/>
    <w:pPr>
      <w:ind w:left="1960"/>
      <w:jc w:val="left"/>
    </w:pPr>
    <w:rPr>
      <w:sz w:val="20"/>
      <w:szCs w:val="20"/>
    </w:rPr>
  </w:style>
  <w:style w:type="paragraph" w:styleId="TOC">
    <w:name w:val="TOC Heading"/>
    <w:basedOn w:val="1"/>
    <w:next w:val="a"/>
    <w:uiPriority w:val="39"/>
    <w:unhideWhenUsed/>
    <w:qFormat/>
    <w:rsid w:val="00921090"/>
    <w:pPr>
      <w:widowControl/>
      <w:spacing w:before="240" w:after="0" w:line="259" w:lineRule="auto"/>
      <w:jc w:val="left"/>
      <w:outlineLvl w:val="9"/>
    </w:pPr>
    <w:rPr>
      <w:rFonts w:eastAsia="等线"/>
      <w:b w:val="0"/>
      <w:bCs w:val="0"/>
      <w:color w:val="2F5496"/>
      <w:kern w:val="0"/>
      <w:sz w:val="32"/>
      <w:szCs w:val="32"/>
      <w:lang w:val="en-US"/>
    </w:rPr>
  </w:style>
  <w:style w:type="table" w:customStyle="1" w:styleId="11">
    <w:name w:val="网格型1"/>
    <w:basedOn w:val="a1"/>
    <w:next w:val="af6"/>
    <w:uiPriority w:val="39"/>
    <w:rsid w:val="00D1027C"/>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6">
    <w:name w:val="Table Grid"/>
    <w:basedOn w:val="a1"/>
    <w:uiPriority w:val="39"/>
    <w:rsid w:val="00D10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next w:val="af6"/>
    <w:uiPriority w:val="39"/>
    <w:rsid w:val="005B50AB"/>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473357">
      <w:bodyDiv w:val="1"/>
      <w:marLeft w:val="0"/>
      <w:marRight w:val="0"/>
      <w:marTop w:val="0"/>
      <w:marBottom w:val="0"/>
      <w:divBdr>
        <w:top w:val="none" w:sz="0" w:space="0" w:color="auto"/>
        <w:left w:val="none" w:sz="0" w:space="0" w:color="auto"/>
        <w:bottom w:val="none" w:sz="0" w:space="0" w:color="auto"/>
        <w:right w:val="none" w:sz="0" w:space="0" w:color="auto"/>
      </w:divBdr>
    </w:div>
    <w:div w:id="651520267">
      <w:bodyDiv w:val="1"/>
      <w:marLeft w:val="0"/>
      <w:marRight w:val="0"/>
      <w:marTop w:val="0"/>
      <w:marBottom w:val="0"/>
      <w:divBdr>
        <w:top w:val="none" w:sz="0" w:space="0" w:color="auto"/>
        <w:left w:val="none" w:sz="0" w:space="0" w:color="auto"/>
        <w:bottom w:val="none" w:sz="0" w:space="0" w:color="auto"/>
        <w:right w:val="none" w:sz="0" w:space="0" w:color="auto"/>
      </w:divBdr>
    </w:div>
    <w:div w:id="653879780">
      <w:bodyDiv w:val="1"/>
      <w:marLeft w:val="0"/>
      <w:marRight w:val="0"/>
      <w:marTop w:val="0"/>
      <w:marBottom w:val="0"/>
      <w:divBdr>
        <w:top w:val="none" w:sz="0" w:space="0" w:color="auto"/>
        <w:left w:val="none" w:sz="0" w:space="0" w:color="auto"/>
        <w:bottom w:val="none" w:sz="0" w:space="0" w:color="auto"/>
        <w:right w:val="none" w:sz="0" w:space="0" w:color="auto"/>
      </w:divBdr>
    </w:div>
    <w:div w:id="828981359">
      <w:bodyDiv w:val="1"/>
      <w:marLeft w:val="0"/>
      <w:marRight w:val="0"/>
      <w:marTop w:val="0"/>
      <w:marBottom w:val="0"/>
      <w:divBdr>
        <w:top w:val="none" w:sz="0" w:space="0" w:color="auto"/>
        <w:left w:val="none" w:sz="0" w:space="0" w:color="auto"/>
        <w:bottom w:val="none" w:sz="0" w:space="0" w:color="auto"/>
        <w:right w:val="none" w:sz="0" w:space="0" w:color="auto"/>
      </w:divBdr>
    </w:div>
    <w:div w:id="1077435277">
      <w:bodyDiv w:val="1"/>
      <w:marLeft w:val="0"/>
      <w:marRight w:val="0"/>
      <w:marTop w:val="0"/>
      <w:marBottom w:val="0"/>
      <w:divBdr>
        <w:top w:val="none" w:sz="0" w:space="0" w:color="auto"/>
        <w:left w:val="none" w:sz="0" w:space="0" w:color="auto"/>
        <w:bottom w:val="none" w:sz="0" w:space="0" w:color="auto"/>
        <w:right w:val="none" w:sz="0" w:space="0" w:color="auto"/>
      </w:divBdr>
    </w:div>
    <w:div w:id="1262369974">
      <w:bodyDiv w:val="1"/>
      <w:marLeft w:val="0"/>
      <w:marRight w:val="0"/>
      <w:marTop w:val="0"/>
      <w:marBottom w:val="0"/>
      <w:divBdr>
        <w:top w:val="none" w:sz="0" w:space="0" w:color="auto"/>
        <w:left w:val="none" w:sz="0" w:space="0" w:color="auto"/>
        <w:bottom w:val="none" w:sz="0" w:space="0" w:color="auto"/>
        <w:right w:val="none" w:sz="0" w:space="0" w:color="auto"/>
      </w:divBdr>
    </w:div>
    <w:div w:id="15036206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C31DB-4DEA-45F1-BE8E-7DD7D0DAE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104</Pages>
  <Words>19275</Words>
  <Characters>109869</Characters>
  <Application>Microsoft Office Word</Application>
  <DocSecurity>0</DocSecurity>
  <Lines>915</Lines>
  <Paragraphs>257</Paragraphs>
  <ScaleCrop>false</ScaleCrop>
  <HeadingPairs>
    <vt:vector size="4" baseType="variant">
      <vt:variant>
        <vt:lpstr>Название</vt:lpstr>
      </vt:variant>
      <vt:variant>
        <vt:i4>1</vt:i4>
      </vt:variant>
      <vt:variant>
        <vt:lpstr>标题</vt:lpstr>
      </vt:variant>
      <vt:variant>
        <vt:i4>26</vt:i4>
      </vt:variant>
    </vt:vector>
  </HeadingPairs>
  <TitlesOfParts>
    <vt:vector size="27" baseType="lpstr">
      <vt:lpstr/>
      <vt:lpstr>Ведение </vt:lpstr>
      <vt:lpstr>ГЛАВА 1. ТЕОРЕТИЧЕСКИЕ ПОДХОДЫ К ИЗУЧЕНИЮ ЦЕННОСТЕЙ</vt:lpstr>
      <vt:lpstr>    1.1 История изучения ценностей в социологии  </vt:lpstr>
      <vt:lpstr>    1.2 Система ценностей как объект социологического исследования</vt:lpstr>
      <vt:lpstr>    1.3 Методы исследования ценностей ИТ-специалистов  </vt:lpstr>
      <vt:lpstr>    Выводы </vt:lpstr>
      <vt:lpstr>ГЛАВА 2. ЭМПИРИЧЕСКИЕ ИССЛЕДОВАНИЯ ОСОБЕННОСТЕЙ ЦЕННОСТЕЙ РОССИЙСКИХ И КИТАЙСКИХ</vt:lpstr>
      <vt:lpstr>    2.1 Методология исследования</vt:lpstr>
      <vt:lpstr>    2.1.1 Описание методики исследования </vt:lpstr>
      <vt:lpstr>    2.1.2 Объем выборки и критерии отбора</vt:lpstr>
      <vt:lpstr>    2.1.3 Проведение и анализ опроса</vt:lpstr>
      <vt:lpstr>    2.1.4 Инструментарий исследования</vt:lpstr>
      <vt:lpstr>    2.2 Результаты исследования</vt:lpstr>
      <vt:lpstr>    2.2.1 Описание полученных результатов исследования</vt:lpstr>
      <vt:lpstr>    2.2.2 Анализ и интерпретация результатов </vt:lpstr>
      <vt:lpstr>    2.3 Обсуждение и сравнительный анализ результатов исследования</vt:lpstr>
      <vt:lpstr>    2.3.1 Обсуждение результатов исследования</vt:lpstr>
      <vt:lpstr>    2.3.2 Сравнительный анализ результатов исследования</vt:lpstr>
      <vt:lpstr>    2.4 Рекомендации</vt:lpstr>
      <vt:lpstr>    2.5 Ограничения исследования</vt:lpstr>
      <vt:lpstr>    2.6 Прикладное значение исследования</vt:lpstr>
      <vt:lpstr>    Выводы</vt:lpstr>
      <vt:lpstr>ЗАКЛЮЧЕНИЕ</vt:lpstr>
      <vt:lpstr>СПИСОК ЛИТЕРАТУРЫ  </vt:lpstr>
      <vt:lpstr>ПРИЛОЖЕНИЯ</vt:lpstr>
      <vt:lpstr>    приложения 1. Анкета</vt:lpstr>
    </vt:vector>
  </TitlesOfParts>
  <Company/>
  <LinksUpToDate>false</LinksUpToDate>
  <CharactersWithSpaces>128887</CharactersWithSpaces>
  <SharedDoc>false</SharedDoc>
  <HLinks>
    <vt:vector size="174" baseType="variant">
      <vt:variant>
        <vt:i4>1769528</vt:i4>
      </vt:variant>
      <vt:variant>
        <vt:i4>170</vt:i4>
      </vt:variant>
      <vt:variant>
        <vt:i4>0</vt:i4>
      </vt:variant>
      <vt:variant>
        <vt:i4>5</vt:i4>
      </vt:variant>
      <vt:variant>
        <vt:lpwstr/>
      </vt:variant>
      <vt:variant>
        <vt:lpwstr>_Toc131891160</vt:lpwstr>
      </vt:variant>
      <vt:variant>
        <vt:i4>1572920</vt:i4>
      </vt:variant>
      <vt:variant>
        <vt:i4>164</vt:i4>
      </vt:variant>
      <vt:variant>
        <vt:i4>0</vt:i4>
      </vt:variant>
      <vt:variant>
        <vt:i4>5</vt:i4>
      </vt:variant>
      <vt:variant>
        <vt:lpwstr/>
      </vt:variant>
      <vt:variant>
        <vt:lpwstr>_Toc131891159</vt:lpwstr>
      </vt:variant>
      <vt:variant>
        <vt:i4>1572920</vt:i4>
      </vt:variant>
      <vt:variant>
        <vt:i4>158</vt:i4>
      </vt:variant>
      <vt:variant>
        <vt:i4>0</vt:i4>
      </vt:variant>
      <vt:variant>
        <vt:i4>5</vt:i4>
      </vt:variant>
      <vt:variant>
        <vt:lpwstr/>
      </vt:variant>
      <vt:variant>
        <vt:lpwstr>_Toc131891158</vt:lpwstr>
      </vt:variant>
      <vt:variant>
        <vt:i4>1572920</vt:i4>
      </vt:variant>
      <vt:variant>
        <vt:i4>152</vt:i4>
      </vt:variant>
      <vt:variant>
        <vt:i4>0</vt:i4>
      </vt:variant>
      <vt:variant>
        <vt:i4>5</vt:i4>
      </vt:variant>
      <vt:variant>
        <vt:lpwstr/>
      </vt:variant>
      <vt:variant>
        <vt:lpwstr>_Toc131891157</vt:lpwstr>
      </vt:variant>
      <vt:variant>
        <vt:i4>1572920</vt:i4>
      </vt:variant>
      <vt:variant>
        <vt:i4>146</vt:i4>
      </vt:variant>
      <vt:variant>
        <vt:i4>0</vt:i4>
      </vt:variant>
      <vt:variant>
        <vt:i4>5</vt:i4>
      </vt:variant>
      <vt:variant>
        <vt:lpwstr/>
      </vt:variant>
      <vt:variant>
        <vt:lpwstr>_Toc131891156</vt:lpwstr>
      </vt:variant>
      <vt:variant>
        <vt:i4>1572920</vt:i4>
      </vt:variant>
      <vt:variant>
        <vt:i4>140</vt:i4>
      </vt:variant>
      <vt:variant>
        <vt:i4>0</vt:i4>
      </vt:variant>
      <vt:variant>
        <vt:i4>5</vt:i4>
      </vt:variant>
      <vt:variant>
        <vt:lpwstr/>
      </vt:variant>
      <vt:variant>
        <vt:lpwstr>_Toc131891155</vt:lpwstr>
      </vt:variant>
      <vt:variant>
        <vt:i4>1572920</vt:i4>
      </vt:variant>
      <vt:variant>
        <vt:i4>134</vt:i4>
      </vt:variant>
      <vt:variant>
        <vt:i4>0</vt:i4>
      </vt:variant>
      <vt:variant>
        <vt:i4>5</vt:i4>
      </vt:variant>
      <vt:variant>
        <vt:lpwstr/>
      </vt:variant>
      <vt:variant>
        <vt:lpwstr>_Toc131891154</vt:lpwstr>
      </vt:variant>
      <vt:variant>
        <vt:i4>1572920</vt:i4>
      </vt:variant>
      <vt:variant>
        <vt:i4>128</vt:i4>
      </vt:variant>
      <vt:variant>
        <vt:i4>0</vt:i4>
      </vt:variant>
      <vt:variant>
        <vt:i4>5</vt:i4>
      </vt:variant>
      <vt:variant>
        <vt:lpwstr/>
      </vt:variant>
      <vt:variant>
        <vt:lpwstr>_Toc131891153</vt:lpwstr>
      </vt:variant>
      <vt:variant>
        <vt:i4>1572920</vt:i4>
      </vt:variant>
      <vt:variant>
        <vt:i4>122</vt:i4>
      </vt:variant>
      <vt:variant>
        <vt:i4>0</vt:i4>
      </vt:variant>
      <vt:variant>
        <vt:i4>5</vt:i4>
      </vt:variant>
      <vt:variant>
        <vt:lpwstr/>
      </vt:variant>
      <vt:variant>
        <vt:lpwstr>_Toc131891152</vt:lpwstr>
      </vt:variant>
      <vt:variant>
        <vt:i4>1572920</vt:i4>
      </vt:variant>
      <vt:variant>
        <vt:i4>116</vt:i4>
      </vt:variant>
      <vt:variant>
        <vt:i4>0</vt:i4>
      </vt:variant>
      <vt:variant>
        <vt:i4>5</vt:i4>
      </vt:variant>
      <vt:variant>
        <vt:lpwstr/>
      </vt:variant>
      <vt:variant>
        <vt:lpwstr>_Toc131891151</vt:lpwstr>
      </vt:variant>
      <vt:variant>
        <vt:i4>1572920</vt:i4>
      </vt:variant>
      <vt:variant>
        <vt:i4>110</vt:i4>
      </vt:variant>
      <vt:variant>
        <vt:i4>0</vt:i4>
      </vt:variant>
      <vt:variant>
        <vt:i4>5</vt:i4>
      </vt:variant>
      <vt:variant>
        <vt:lpwstr/>
      </vt:variant>
      <vt:variant>
        <vt:lpwstr>_Toc131891150</vt:lpwstr>
      </vt:variant>
      <vt:variant>
        <vt:i4>1638456</vt:i4>
      </vt:variant>
      <vt:variant>
        <vt:i4>104</vt:i4>
      </vt:variant>
      <vt:variant>
        <vt:i4>0</vt:i4>
      </vt:variant>
      <vt:variant>
        <vt:i4>5</vt:i4>
      </vt:variant>
      <vt:variant>
        <vt:lpwstr/>
      </vt:variant>
      <vt:variant>
        <vt:lpwstr>_Toc131891149</vt:lpwstr>
      </vt:variant>
      <vt:variant>
        <vt:i4>1638456</vt:i4>
      </vt:variant>
      <vt:variant>
        <vt:i4>98</vt:i4>
      </vt:variant>
      <vt:variant>
        <vt:i4>0</vt:i4>
      </vt:variant>
      <vt:variant>
        <vt:i4>5</vt:i4>
      </vt:variant>
      <vt:variant>
        <vt:lpwstr/>
      </vt:variant>
      <vt:variant>
        <vt:lpwstr>_Toc131891148</vt:lpwstr>
      </vt:variant>
      <vt:variant>
        <vt:i4>1638456</vt:i4>
      </vt:variant>
      <vt:variant>
        <vt:i4>92</vt:i4>
      </vt:variant>
      <vt:variant>
        <vt:i4>0</vt:i4>
      </vt:variant>
      <vt:variant>
        <vt:i4>5</vt:i4>
      </vt:variant>
      <vt:variant>
        <vt:lpwstr/>
      </vt:variant>
      <vt:variant>
        <vt:lpwstr>_Toc131891147</vt:lpwstr>
      </vt:variant>
      <vt:variant>
        <vt:i4>1638456</vt:i4>
      </vt:variant>
      <vt:variant>
        <vt:i4>86</vt:i4>
      </vt:variant>
      <vt:variant>
        <vt:i4>0</vt:i4>
      </vt:variant>
      <vt:variant>
        <vt:i4>5</vt:i4>
      </vt:variant>
      <vt:variant>
        <vt:lpwstr/>
      </vt:variant>
      <vt:variant>
        <vt:lpwstr>_Toc131891146</vt:lpwstr>
      </vt:variant>
      <vt:variant>
        <vt:i4>1638456</vt:i4>
      </vt:variant>
      <vt:variant>
        <vt:i4>80</vt:i4>
      </vt:variant>
      <vt:variant>
        <vt:i4>0</vt:i4>
      </vt:variant>
      <vt:variant>
        <vt:i4>5</vt:i4>
      </vt:variant>
      <vt:variant>
        <vt:lpwstr/>
      </vt:variant>
      <vt:variant>
        <vt:lpwstr>_Toc131891145</vt:lpwstr>
      </vt:variant>
      <vt:variant>
        <vt:i4>1638456</vt:i4>
      </vt:variant>
      <vt:variant>
        <vt:i4>74</vt:i4>
      </vt:variant>
      <vt:variant>
        <vt:i4>0</vt:i4>
      </vt:variant>
      <vt:variant>
        <vt:i4>5</vt:i4>
      </vt:variant>
      <vt:variant>
        <vt:lpwstr/>
      </vt:variant>
      <vt:variant>
        <vt:lpwstr>_Toc131891144</vt:lpwstr>
      </vt:variant>
      <vt:variant>
        <vt:i4>1638456</vt:i4>
      </vt:variant>
      <vt:variant>
        <vt:i4>68</vt:i4>
      </vt:variant>
      <vt:variant>
        <vt:i4>0</vt:i4>
      </vt:variant>
      <vt:variant>
        <vt:i4>5</vt:i4>
      </vt:variant>
      <vt:variant>
        <vt:lpwstr/>
      </vt:variant>
      <vt:variant>
        <vt:lpwstr>_Toc131891143</vt:lpwstr>
      </vt:variant>
      <vt:variant>
        <vt:i4>1638456</vt:i4>
      </vt:variant>
      <vt:variant>
        <vt:i4>62</vt:i4>
      </vt:variant>
      <vt:variant>
        <vt:i4>0</vt:i4>
      </vt:variant>
      <vt:variant>
        <vt:i4>5</vt:i4>
      </vt:variant>
      <vt:variant>
        <vt:lpwstr/>
      </vt:variant>
      <vt:variant>
        <vt:lpwstr>_Toc131891142</vt:lpwstr>
      </vt:variant>
      <vt:variant>
        <vt:i4>1638456</vt:i4>
      </vt:variant>
      <vt:variant>
        <vt:i4>56</vt:i4>
      </vt:variant>
      <vt:variant>
        <vt:i4>0</vt:i4>
      </vt:variant>
      <vt:variant>
        <vt:i4>5</vt:i4>
      </vt:variant>
      <vt:variant>
        <vt:lpwstr/>
      </vt:variant>
      <vt:variant>
        <vt:lpwstr>_Toc131891141</vt:lpwstr>
      </vt:variant>
      <vt:variant>
        <vt:i4>1638456</vt:i4>
      </vt:variant>
      <vt:variant>
        <vt:i4>50</vt:i4>
      </vt:variant>
      <vt:variant>
        <vt:i4>0</vt:i4>
      </vt:variant>
      <vt:variant>
        <vt:i4>5</vt:i4>
      </vt:variant>
      <vt:variant>
        <vt:lpwstr/>
      </vt:variant>
      <vt:variant>
        <vt:lpwstr>_Toc131891140</vt:lpwstr>
      </vt:variant>
      <vt:variant>
        <vt:i4>1966136</vt:i4>
      </vt:variant>
      <vt:variant>
        <vt:i4>44</vt:i4>
      </vt:variant>
      <vt:variant>
        <vt:i4>0</vt:i4>
      </vt:variant>
      <vt:variant>
        <vt:i4>5</vt:i4>
      </vt:variant>
      <vt:variant>
        <vt:lpwstr/>
      </vt:variant>
      <vt:variant>
        <vt:lpwstr>_Toc131891139</vt:lpwstr>
      </vt:variant>
      <vt:variant>
        <vt:i4>1966136</vt:i4>
      </vt:variant>
      <vt:variant>
        <vt:i4>38</vt:i4>
      </vt:variant>
      <vt:variant>
        <vt:i4>0</vt:i4>
      </vt:variant>
      <vt:variant>
        <vt:i4>5</vt:i4>
      </vt:variant>
      <vt:variant>
        <vt:lpwstr/>
      </vt:variant>
      <vt:variant>
        <vt:lpwstr>_Toc131891138</vt:lpwstr>
      </vt:variant>
      <vt:variant>
        <vt:i4>1966136</vt:i4>
      </vt:variant>
      <vt:variant>
        <vt:i4>32</vt:i4>
      </vt:variant>
      <vt:variant>
        <vt:i4>0</vt:i4>
      </vt:variant>
      <vt:variant>
        <vt:i4>5</vt:i4>
      </vt:variant>
      <vt:variant>
        <vt:lpwstr/>
      </vt:variant>
      <vt:variant>
        <vt:lpwstr>_Toc131891137</vt:lpwstr>
      </vt:variant>
      <vt:variant>
        <vt:i4>1966136</vt:i4>
      </vt:variant>
      <vt:variant>
        <vt:i4>26</vt:i4>
      </vt:variant>
      <vt:variant>
        <vt:i4>0</vt:i4>
      </vt:variant>
      <vt:variant>
        <vt:i4>5</vt:i4>
      </vt:variant>
      <vt:variant>
        <vt:lpwstr/>
      </vt:variant>
      <vt:variant>
        <vt:lpwstr>_Toc131891136</vt:lpwstr>
      </vt:variant>
      <vt:variant>
        <vt:i4>1966136</vt:i4>
      </vt:variant>
      <vt:variant>
        <vt:i4>20</vt:i4>
      </vt:variant>
      <vt:variant>
        <vt:i4>0</vt:i4>
      </vt:variant>
      <vt:variant>
        <vt:i4>5</vt:i4>
      </vt:variant>
      <vt:variant>
        <vt:lpwstr/>
      </vt:variant>
      <vt:variant>
        <vt:lpwstr>_Toc131891135</vt:lpwstr>
      </vt:variant>
      <vt:variant>
        <vt:i4>1966136</vt:i4>
      </vt:variant>
      <vt:variant>
        <vt:i4>14</vt:i4>
      </vt:variant>
      <vt:variant>
        <vt:i4>0</vt:i4>
      </vt:variant>
      <vt:variant>
        <vt:i4>5</vt:i4>
      </vt:variant>
      <vt:variant>
        <vt:lpwstr/>
      </vt:variant>
      <vt:variant>
        <vt:lpwstr>_Toc131891134</vt:lpwstr>
      </vt:variant>
      <vt:variant>
        <vt:i4>1966136</vt:i4>
      </vt:variant>
      <vt:variant>
        <vt:i4>8</vt:i4>
      </vt:variant>
      <vt:variant>
        <vt:i4>0</vt:i4>
      </vt:variant>
      <vt:variant>
        <vt:i4>5</vt:i4>
      </vt:variant>
      <vt:variant>
        <vt:lpwstr/>
      </vt:variant>
      <vt:variant>
        <vt:lpwstr>_Toc131891133</vt:lpwstr>
      </vt:variant>
      <vt:variant>
        <vt:i4>1966136</vt:i4>
      </vt:variant>
      <vt:variant>
        <vt:i4>2</vt:i4>
      </vt:variant>
      <vt:variant>
        <vt:i4>0</vt:i4>
      </vt:variant>
      <vt:variant>
        <vt:i4>5</vt:i4>
      </vt:variant>
      <vt:variant>
        <vt:lpwstr/>
      </vt:variant>
      <vt:variant>
        <vt:lpwstr>_Toc131891132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 Yu</dc:creator>
  <cp:keywords/>
  <dc:description/>
  <cp:lastModifiedBy>Yang Yu</cp:lastModifiedBy>
  <cp:revision>25</cp:revision>
  <cp:lastPrinted>2023-04-19T23:48:00Z</cp:lastPrinted>
  <dcterms:created xsi:type="dcterms:W3CDTF">2023-05-13T18:26:00Z</dcterms:created>
  <dcterms:modified xsi:type="dcterms:W3CDTF">2023-05-20T08:11:00Z</dcterms:modified>
</cp:coreProperties>
</file>