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C10C4" w14:textId="77777777" w:rsidR="000D2C4F" w:rsidRPr="00B00C21" w:rsidRDefault="000D2C4F" w:rsidP="000D2C4F">
      <w:pPr>
        <w:spacing w:after="0" w:line="360" w:lineRule="auto"/>
        <w:jc w:val="center"/>
        <w:rPr>
          <w:rFonts w:ascii="Times New Roman" w:eastAsia="Times New Roman" w:hAnsi="Times New Roman" w:cs="Times New Roman"/>
          <w:color w:val="000000"/>
          <w:sz w:val="24"/>
          <w:szCs w:val="24"/>
          <w:lang w:eastAsia="ru-RU"/>
        </w:rPr>
      </w:pPr>
      <w:r w:rsidRPr="00B00C21">
        <w:rPr>
          <w:rFonts w:ascii="Times New Roman" w:eastAsia="Times New Roman" w:hAnsi="Times New Roman" w:cs="Times New Roman"/>
          <w:color w:val="000000"/>
          <w:sz w:val="24"/>
          <w:szCs w:val="24"/>
          <w:lang w:eastAsia="ru-RU"/>
        </w:rPr>
        <w:t>ПРАВИТЕЛЬСТВО РОССИЙСКОЙ ФЕДЕРАЦИИ</w:t>
      </w:r>
    </w:p>
    <w:p w14:paraId="356C0B24" w14:textId="77777777" w:rsidR="000D2C4F" w:rsidRPr="00B00C21" w:rsidRDefault="000D2C4F" w:rsidP="000D2C4F">
      <w:pPr>
        <w:spacing w:after="0" w:line="360" w:lineRule="auto"/>
        <w:jc w:val="center"/>
        <w:rPr>
          <w:rFonts w:ascii="Times New Roman" w:eastAsia="Times New Roman" w:hAnsi="Times New Roman" w:cs="Times New Roman"/>
          <w:sz w:val="24"/>
          <w:szCs w:val="24"/>
          <w:lang w:eastAsia="ru-RU"/>
        </w:rPr>
      </w:pPr>
      <w:r w:rsidRPr="00B00C21">
        <w:rPr>
          <w:rFonts w:ascii="Times New Roman" w:eastAsia="Times New Roman" w:hAnsi="Times New Roman" w:cs="Times New Roman"/>
          <w:sz w:val="24"/>
          <w:szCs w:val="24"/>
          <w:lang w:eastAsia="ru-RU"/>
        </w:rPr>
        <w:t>ФЕДЕРАЛЬНОЕ ГОСУДАРСТВЕННОЕ БЮДЖЕТНОЕ ОБРАЗОВАТЕЛЬНОЕ</w:t>
      </w:r>
    </w:p>
    <w:p w14:paraId="0CF4390D" w14:textId="77777777" w:rsidR="000D2C4F" w:rsidRPr="00B00C21" w:rsidRDefault="000D2C4F" w:rsidP="000D2C4F">
      <w:pPr>
        <w:spacing w:after="0" w:line="360" w:lineRule="auto"/>
        <w:jc w:val="center"/>
        <w:rPr>
          <w:rFonts w:ascii="Times New Roman" w:eastAsia="Times New Roman" w:hAnsi="Times New Roman" w:cs="Times New Roman"/>
          <w:sz w:val="24"/>
          <w:szCs w:val="24"/>
          <w:lang w:eastAsia="ru-RU"/>
        </w:rPr>
      </w:pPr>
      <w:r w:rsidRPr="00B00C21">
        <w:rPr>
          <w:rFonts w:ascii="Times New Roman" w:eastAsia="Times New Roman" w:hAnsi="Times New Roman" w:cs="Times New Roman"/>
          <w:sz w:val="24"/>
          <w:szCs w:val="24"/>
          <w:lang w:eastAsia="ru-RU"/>
        </w:rPr>
        <w:t>УЧРЕЖДЕНИЕ ВЫСШЕГО ПРОФЕССИОНАЛЬНОГО ОБРАЗОВАНИЯ</w:t>
      </w:r>
    </w:p>
    <w:p w14:paraId="103D5A74" w14:textId="77777777" w:rsidR="000D2C4F" w:rsidRPr="00B00C21" w:rsidRDefault="000D2C4F" w:rsidP="000D2C4F">
      <w:pPr>
        <w:spacing w:after="0" w:line="360" w:lineRule="auto"/>
        <w:jc w:val="center"/>
        <w:rPr>
          <w:rFonts w:ascii="Times New Roman" w:eastAsia="Times New Roman" w:hAnsi="Times New Roman" w:cs="Times New Roman"/>
          <w:sz w:val="24"/>
          <w:szCs w:val="24"/>
          <w:lang w:eastAsia="ru-RU"/>
        </w:rPr>
      </w:pPr>
      <w:r w:rsidRPr="00B00C21">
        <w:rPr>
          <w:rFonts w:ascii="Times New Roman" w:eastAsia="Times New Roman" w:hAnsi="Times New Roman" w:cs="Times New Roman"/>
          <w:sz w:val="24"/>
          <w:szCs w:val="24"/>
          <w:lang w:eastAsia="ru-RU"/>
        </w:rPr>
        <w:t>«САНКТ-ПЕТЕРБУРГСКИЙ ГОСУДАРСТВЕННЫЙ УНИВЕРСИТЕТ»</w:t>
      </w:r>
    </w:p>
    <w:p w14:paraId="1CC3C67F" w14:textId="77777777" w:rsidR="000D2C4F" w:rsidRPr="00B00C21" w:rsidRDefault="000D2C4F" w:rsidP="000D2C4F">
      <w:pPr>
        <w:spacing w:after="0" w:line="360" w:lineRule="auto"/>
        <w:jc w:val="center"/>
        <w:rPr>
          <w:rFonts w:ascii="Times New Roman" w:eastAsia="Times New Roman" w:hAnsi="Times New Roman" w:cs="Times New Roman"/>
          <w:sz w:val="24"/>
          <w:szCs w:val="24"/>
          <w:lang w:eastAsia="ru-RU"/>
        </w:rPr>
      </w:pPr>
      <w:r w:rsidRPr="00B00C21">
        <w:rPr>
          <w:rFonts w:ascii="Times New Roman" w:eastAsia="Times New Roman" w:hAnsi="Times New Roman" w:cs="Times New Roman"/>
          <w:sz w:val="24"/>
          <w:szCs w:val="24"/>
          <w:lang w:eastAsia="ru-RU"/>
        </w:rPr>
        <w:t>Институт наук о Земле</w:t>
      </w:r>
    </w:p>
    <w:p w14:paraId="1DA2AC03" w14:textId="77777777" w:rsidR="000D2C4F" w:rsidRDefault="000D2C4F" w:rsidP="000D2C4F">
      <w:pPr>
        <w:spacing w:after="0" w:line="360" w:lineRule="auto"/>
        <w:jc w:val="center"/>
        <w:rPr>
          <w:rFonts w:ascii="Times New Roman" w:eastAsia="Times New Roman" w:hAnsi="Times New Roman" w:cs="Times New Roman"/>
          <w:sz w:val="24"/>
          <w:szCs w:val="24"/>
          <w:lang w:eastAsia="ru-RU"/>
        </w:rPr>
      </w:pPr>
      <w:r w:rsidRPr="00B00C21">
        <w:rPr>
          <w:rFonts w:ascii="Times New Roman" w:eastAsia="Times New Roman" w:hAnsi="Times New Roman" w:cs="Times New Roman"/>
          <w:sz w:val="24"/>
          <w:szCs w:val="24"/>
          <w:lang w:eastAsia="ru-RU"/>
        </w:rPr>
        <w:t>Кафедра страноведения и международного туризма</w:t>
      </w:r>
    </w:p>
    <w:p w14:paraId="10CE3A29" w14:textId="77777777" w:rsidR="000D2C4F" w:rsidRDefault="000D2C4F" w:rsidP="000D2C4F">
      <w:pPr>
        <w:spacing w:after="0" w:line="360" w:lineRule="auto"/>
        <w:jc w:val="center"/>
        <w:rPr>
          <w:rFonts w:ascii="Times New Roman" w:eastAsia="Times New Roman" w:hAnsi="Times New Roman" w:cs="Times New Roman"/>
          <w:sz w:val="24"/>
          <w:szCs w:val="24"/>
          <w:lang w:eastAsia="ru-RU"/>
        </w:rPr>
      </w:pPr>
    </w:p>
    <w:p w14:paraId="5299DEAE" w14:textId="77777777" w:rsidR="000D2C4F" w:rsidRPr="00B00C21" w:rsidRDefault="000D2C4F" w:rsidP="000D2C4F">
      <w:pPr>
        <w:spacing w:after="0" w:line="360" w:lineRule="auto"/>
        <w:jc w:val="center"/>
        <w:rPr>
          <w:rFonts w:ascii="Times New Roman" w:eastAsia="Times New Roman" w:hAnsi="Times New Roman" w:cs="Times New Roman"/>
          <w:sz w:val="24"/>
          <w:szCs w:val="24"/>
          <w:lang w:eastAsia="ru-RU"/>
        </w:rPr>
      </w:pPr>
    </w:p>
    <w:p w14:paraId="7400A45B" w14:textId="00729CE3" w:rsidR="000D2C4F" w:rsidRPr="002056A6" w:rsidRDefault="0087460E" w:rsidP="000D2C4F">
      <w:pPr>
        <w:spacing w:after="0"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ГАВРИЛЕНКО</w:t>
      </w:r>
      <w:r w:rsidR="000D2C4F" w:rsidRPr="002056A6">
        <w:rPr>
          <w:rFonts w:ascii="Times New Roman" w:eastAsia="Times New Roman" w:hAnsi="Times New Roman" w:cs="Times New Roman"/>
          <w:b/>
          <w:bCs/>
          <w:i/>
          <w:iCs/>
          <w:sz w:val="24"/>
          <w:szCs w:val="24"/>
          <w:lang w:eastAsia="ru-RU"/>
        </w:rPr>
        <w:t xml:space="preserve"> </w:t>
      </w:r>
      <w:r>
        <w:rPr>
          <w:rFonts w:ascii="Times New Roman" w:eastAsia="Times New Roman" w:hAnsi="Times New Roman" w:cs="Times New Roman"/>
          <w:b/>
          <w:bCs/>
          <w:i/>
          <w:iCs/>
          <w:sz w:val="24"/>
          <w:szCs w:val="24"/>
          <w:lang w:eastAsia="ru-RU"/>
        </w:rPr>
        <w:t>Анастасия</w:t>
      </w:r>
      <w:r w:rsidR="0029455B">
        <w:rPr>
          <w:rFonts w:ascii="Times New Roman" w:eastAsia="Times New Roman" w:hAnsi="Times New Roman" w:cs="Times New Roman"/>
          <w:b/>
          <w:bCs/>
          <w:i/>
          <w:iCs/>
          <w:sz w:val="24"/>
          <w:szCs w:val="24"/>
          <w:lang w:eastAsia="ru-RU"/>
        </w:rPr>
        <w:t xml:space="preserve"> Александровна</w:t>
      </w:r>
    </w:p>
    <w:p w14:paraId="57AE2D85" w14:textId="77777777" w:rsidR="000D2C4F" w:rsidRPr="002056A6" w:rsidRDefault="000D2C4F" w:rsidP="000D2C4F">
      <w:pPr>
        <w:spacing w:after="0" w:line="360" w:lineRule="auto"/>
        <w:jc w:val="center"/>
        <w:rPr>
          <w:rFonts w:ascii="Times New Roman" w:eastAsia="Times New Roman" w:hAnsi="Times New Roman" w:cs="Times New Roman"/>
          <w:b/>
          <w:bCs/>
          <w:color w:val="000000"/>
          <w:sz w:val="24"/>
          <w:szCs w:val="24"/>
          <w:lang w:eastAsia="ru-RU"/>
        </w:rPr>
      </w:pPr>
      <w:r w:rsidRPr="002056A6">
        <w:rPr>
          <w:rFonts w:ascii="Times New Roman" w:eastAsia="Times New Roman" w:hAnsi="Times New Roman" w:cs="Times New Roman"/>
          <w:b/>
          <w:bCs/>
          <w:color w:val="000000"/>
          <w:sz w:val="24"/>
          <w:szCs w:val="24"/>
          <w:lang w:eastAsia="ru-RU"/>
        </w:rPr>
        <w:t>Выпускная квалифицированная работа</w:t>
      </w:r>
    </w:p>
    <w:p w14:paraId="428FEA5D" w14:textId="0E91F755" w:rsidR="0087460E" w:rsidRDefault="0087460E" w:rsidP="000D2C4F">
      <w:pPr>
        <w:spacing w:after="0"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Точки роста и сдерживающие факторы развития железнодорожного туризма</w:t>
      </w:r>
    </w:p>
    <w:p w14:paraId="56A88190" w14:textId="25B241B8" w:rsidR="000D2C4F" w:rsidRPr="00B00C21" w:rsidRDefault="000D2C4F" w:rsidP="000D2C4F">
      <w:pPr>
        <w:spacing w:after="0" w:line="360" w:lineRule="auto"/>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Направление: </w:t>
      </w:r>
      <w:r w:rsidRPr="00B00C21">
        <w:rPr>
          <w:rFonts w:ascii="Times New Roman" w:eastAsia="Calibri" w:hAnsi="Times New Roman" w:cs="Times New Roman"/>
          <w:sz w:val="24"/>
          <w:szCs w:val="28"/>
          <w:lang w:eastAsia="ru-RU"/>
        </w:rPr>
        <w:t>43.03.02 «Туризм»</w:t>
      </w:r>
    </w:p>
    <w:p w14:paraId="197F5771" w14:textId="77777777" w:rsidR="000D2C4F" w:rsidRPr="00B00C21" w:rsidRDefault="000D2C4F" w:rsidP="000D2C4F">
      <w:pPr>
        <w:widowControl w:val="0"/>
        <w:suppressAutoHyphens/>
        <w:autoSpaceDN w:val="0"/>
        <w:spacing w:after="0" w:line="360" w:lineRule="auto"/>
        <w:jc w:val="center"/>
        <w:textAlignment w:val="baseline"/>
        <w:rPr>
          <w:rFonts w:ascii="Times New Roman" w:eastAsia="Calibri" w:hAnsi="Times New Roman" w:cs="Arial Unicode MS"/>
          <w:kern w:val="3"/>
          <w:sz w:val="24"/>
          <w:szCs w:val="28"/>
          <w:lang w:bidi="hi-IN"/>
        </w:rPr>
      </w:pPr>
      <w:r>
        <w:rPr>
          <w:rFonts w:ascii="Times New Roman" w:eastAsia="Calibri" w:hAnsi="Times New Roman" w:cs="Arial Unicode MS"/>
          <w:kern w:val="3"/>
          <w:sz w:val="24"/>
          <w:szCs w:val="28"/>
          <w:lang w:bidi="hi-IN"/>
        </w:rPr>
        <w:t>Основная образовательная программа</w:t>
      </w:r>
      <w:r w:rsidRPr="00B00C21">
        <w:rPr>
          <w:rFonts w:ascii="Times New Roman" w:eastAsia="Calibri" w:hAnsi="Times New Roman" w:cs="Arial Unicode MS"/>
          <w:kern w:val="3"/>
          <w:sz w:val="24"/>
          <w:szCs w:val="28"/>
          <w:lang w:bidi="hi-IN"/>
        </w:rPr>
        <w:t xml:space="preserve">: </w:t>
      </w:r>
      <w:r w:rsidRPr="002056A6">
        <w:rPr>
          <w:rFonts w:ascii="Times New Roman" w:eastAsia="Calibri" w:hAnsi="Times New Roman" w:cs="Arial Unicode MS"/>
          <w:kern w:val="3"/>
          <w:sz w:val="24"/>
          <w:szCs w:val="28"/>
          <w:lang w:bidi="hi-IN"/>
        </w:rPr>
        <w:t>СВ.5114*</w:t>
      </w:r>
      <w:r>
        <w:rPr>
          <w:rFonts w:ascii="Times New Roman" w:eastAsia="Calibri" w:hAnsi="Times New Roman" w:cs="Arial Unicode MS"/>
          <w:kern w:val="3"/>
          <w:sz w:val="24"/>
          <w:szCs w:val="28"/>
          <w:lang w:bidi="hi-IN"/>
        </w:rPr>
        <w:t xml:space="preserve"> «Организация туристской деятельности (с углубленным изучением китайского языка)»</w:t>
      </w:r>
    </w:p>
    <w:p w14:paraId="454A53A1" w14:textId="77777777" w:rsidR="000D2C4F" w:rsidRDefault="000D2C4F" w:rsidP="000D2C4F">
      <w:pPr>
        <w:spacing w:after="0" w:line="360" w:lineRule="auto"/>
        <w:ind w:right="480"/>
        <w:rPr>
          <w:rFonts w:ascii="Times New Roman" w:eastAsia="Calibri" w:hAnsi="Times New Roman" w:cs="Times New Roman"/>
          <w:sz w:val="24"/>
          <w:szCs w:val="24"/>
          <w:lang w:eastAsia="ru-RU"/>
        </w:rPr>
      </w:pPr>
    </w:p>
    <w:p w14:paraId="2A688C9E" w14:textId="77777777" w:rsidR="000D2C4F" w:rsidRDefault="000D2C4F" w:rsidP="000D2C4F">
      <w:pPr>
        <w:spacing w:after="0" w:line="360" w:lineRule="auto"/>
        <w:ind w:right="480"/>
        <w:rPr>
          <w:rFonts w:ascii="Times New Roman" w:eastAsia="Calibri" w:hAnsi="Times New Roman" w:cs="Times New Roman"/>
          <w:sz w:val="24"/>
          <w:szCs w:val="24"/>
          <w:lang w:eastAsia="ru-RU"/>
        </w:rPr>
      </w:pPr>
    </w:p>
    <w:p w14:paraId="07E7530F" w14:textId="77777777" w:rsidR="000D2C4F" w:rsidRDefault="000D2C4F" w:rsidP="000D2C4F">
      <w:pPr>
        <w:spacing w:after="0" w:line="360" w:lineRule="auto"/>
        <w:ind w:right="480"/>
        <w:rPr>
          <w:rFonts w:ascii="Times New Roman" w:eastAsia="Calibri" w:hAnsi="Times New Roman" w:cs="Times New Roman"/>
          <w:sz w:val="24"/>
          <w:szCs w:val="24"/>
          <w:lang w:eastAsia="ru-RU"/>
        </w:rPr>
      </w:pPr>
    </w:p>
    <w:p w14:paraId="506A08C4" w14:textId="77777777" w:rsidR="000D2C4F" w:rsidRPr="00B00C21" w:rsidRDefault="000D2C4F" w:rsidP="000D2C4F">
      <w:pPr>
        <w:spacing w:after="0" w:line="360" w:lineRule="auto"/>
        <w:jc w:val="right"/>
        <w:rPr>
          <w:rFonts w:ascii="Times New Roman" w:eastAsia="Calibri" w:hAnsi="Times New Roman" w:cs="Times New Roman"/>
          <w:sz w:val="24"/>
          <w:szCs w:val="24"/>
          <w:lang w:eastAsia="ru-RU"/>
        </w:rPr>
      </w:pPr>
      <w:r w:rsidRPr="00B00C21">
        <w:rPr>
          <w:rFonts w:ascii="Times New Roman" w:eastAsia="Calibri" w:hAnsi="Times New Roman" w:cs="Times New Roman"/>
          <w:sz w:val="24"/>
          <w:szCs w:val="24"/>
          <w:lang w:eastAsia="ru-RU"/>
        </w:rPr>
        <w:t>Научный руководитель:</w:t>
      </w:r>
    </w:p>
    <w:p w14:paraId="0EDF2863" w14:textId="77777777" w:rsidR="000D2C4F" w:rsidRPr="00B00C21" w:rsidRDefault="000D2C4F" w:rsidP="000D2C4F">
      <w:pPr>
        <w:spacing w:after="0" w:line="360" w:lineRule="auto"/>
        <w:jc w:val="right"/>
        <w:rPr>
          <w:rFonts w:ascii="Times New Roman" w:eastAsia="Calibri" w:hAnsi="Times New Roman" w:cs="Times New Roman"/>
          <w:sz w:val="24"/>
          <w:szCs w:val="24"/>
          <w:lang w:eastAsia="ru-RU"/>
        </w:rPr>
      </w:pPr>
      <w:r w:rsidRPr="00B00C21">
        <w:rPr>
          <w:rFonts w:ascii="Times New Roman" w:eastAsia="Calibri" w:hAnsi="Times New Roman" w:cs="Times New Roman"/>
          <w:sz w:val="24"/>
          <w:szCs w:val="24"/>
          <w:lang w:eastAsia="ru-RU"/>
        </w:rPr>
        <w:t xml:space="preserve">к.э.н. доцент ст. преподаватель </w:t>
      </w:r>
    </w:p>
    <w:p w14:paraId="221D27FF" w14:textId="77777777" w:rsidR="000D2C4F" w:rsidRPr="00B00C21" w:rsidRDefault="000D2C4F" w:rsidP="000D2C4F">
      <w:pPr>
        <w:spacing w:after="0" w:line="360" w:lineRule="auto"/>
        <w:jc w:val="right"/>
        <w:rPr>
          <w:rFonts w:ascii="Times New Roman" w:eastAsia="Calibri" w:hAnsi="Times New Roman" w:cs="Times New Roman"/>
          <w:sz w:val="24"/>
          <w:szCs w:val="24"/>
          <w:lang w:eastAsia="ru-RU"/>
        </w:rPr>
      </w:pPr>
      <w:r w:rsidRPr="00B00C21">
        <w:rPr>
          <w:rFonts w:ascii="Times New Roman" w:eastAsia="Calibri" w:hAnsi="Times New Roman" w:cs="Times New Roman"/>
          <w:sz w:val="24"/>
          <w:szCs w:val="24"/>
          <w:lang w:eastAsia="ru-RU"/>
        </w:rPr>
        <w:t xml:space="preserve">кафедры страноведения и </w:t>
      </w:r>
    </w:p>
    <w:p w14:paraId="539426CB" w14:textId="77777777" w:rsidR="000D2C4F" w:rsidRPr="00B00C21" w:rsidRDefault="000D2C4F" w:rsidP="000D2C4F">
      <w:pPr>
        <w:spacing w:after="0" w:line="360" w:lineRule="auto"/>
        <w:jc w:val="right"/>
        <w:rPr>
          <w:rFonts w:ascii="Times New Roman" w:eastAsia="Calibri" w:hAnsi="Times New Roman" w:cs="Times New Roman"/>
          <w:sz w:val="24"/>
          <w:szCs w:val="24"/>
          <w:lang w:eastAsia="ru-RU"/>
        </w:rPr>
      </w:pPr>
      <w:r w:rsidRPr="00B00C21">
        <w:rPr>
          <w:rFonts w:ascii="Times New Roman" w:eastAsia="Calibri" w:hAnsi="Times New Roman" w:cs="Times New Roman"/>
          <w:sz w:val="24"/>
          <w:szCs w:val="24"/>
          <w:lang w:eastAsia="ru-RU"/>
        </w:rPr>
        <w:t>международного туризма</w:t>
      </w:r>
    </w:p>
    <w:p w14:paraId="75A12CAF" w14:textId="6A2B2018" w:rsidR="000D2C4F" w:rsidRDefault="000D2C4F" w:rsidP="000D2C4F">
      <w:pPr>
        <w:spacing w:after="0" w:line="360" w:lineRule="auto"/>
        <w:jc w:val="right"/>
        <w:rPr>
          <w:rFonts w:ascii="Times New Roman" w:eastAsia="Calibri" w:hAnsi="Times New Roman" w:cs="Times New Roman"/>
          <w:sz w:val="24"/>
          <w:szCs w:val="24"/>
          <w:lang w:eastAsia="ru-RU"/>
        </w:rPr>
      </w:pPr>
      <w:r w:rsidRPr="00B00C21">
        <w:rPr>
          <w:rFonts w:ascii="Times New Roman" w:eastAsia="Calibri" w:hAnsi="Times New Roman" w:cs="Times New Roman"/>
          <w:sz w:val="24"/>
          <w:szCs w:val="24"/>
          <w:lang w:eastAsia="ru-RU"/>
        </w:rPr>
        <w:t xml:space="preserve">Я.С. </w:t>
      </w:r>
      <w:proofErr w:type="spellStart"/>
      <w:r w:rsidRPr="00B00C21">
        <w:rPr>
          <w:rFonts w:ascii="Times New Roman" w:eastAsia="Calibri" w:hAnsi="Times New Roman" w:cs="Times New Roman"/>
          <w:sz w:val="24"/>
          <w:szCs w:val="24"/>
          <w:lang w:eastAsia="ru-RU"/>
        </w:rPr>
        <w:t>Тестина</w:t>
      </w:r>
      <w:proofErr w:type="spellEnd"/>
    </w:p>
    <w:p w14:paraId="4DCA9F18" w14:textId="77777777" w:rsidR="0087460E" w:rsidRDefault="0087460E" w:rsidP="000D2C4F">
      <w:pPr>
        <w:spacing w:after="0" w:line="36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Научный консультант:</w:t>
      </w:r>
      <w:r>
        <w:rPr>
          <w:rFonts w:ascii="Times New Roman" w:eastAsia="Calibri" w:hAnsi="Times New Roman" w:cs="Times New Roman"/>
          <w:sz w:val="24"/>
          <w:szCs w:val="24"/>
          <w:lang w:eastAsia="ru-RU"/>
        </w:rPr>
        <w:br/>
        <w:t>председатель ассоциации</w:t>
      </w:r>
    </w:p>
    <w:p w14:paraId="137B1EC6" w14:textId="567C0003" w:rsidR="000D2C4F" w:rsidRPr="00B00C21" w:rsidRDefault="0087460E" w:rsidP="000D2C4F">
      <w:pPr>
        <w:spacing w:after="0" w:line="36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гидов-переводчиков китайского языка</w:t>
      </w:r>
      <w:r>
        <w:rPr>
          <w:rFonts w:ascii="Times New Roman" w:eastAsia="Calibri" w:hAnsi="Times New Roman" w:cs="Times New Roman"/>
          <w:sz w:val="24"/>
          <w:szCs w:val="24"/>
          <w:lang w:eastAsia="ru-RU"/>
        </w:rPr>
        <w:br/>
      </w:r>
      <w:proofErr w:type="spellStart"/>
      <w:r>
        <w:rPr>
          <w:rFonts w:ascii="Times New Roman" w:eastAsia="Calibri" w:hAnsi="Times New Roman" w:cs="Times New Roman"/>
          <w:sz w:val="24"/>
          <w:szCs w:val="24"/>
          <w:lang w:eastAsia="ru-RU"/>
        </w:rPr>
        <w:t>Б</w:t>
      </w:r>
      <w:r w:rsidR="00EF7D4D">
        <w:rPr>
          <w:rFonts w:ascii="Times New Roman" w:eastAsia="Calibri" w:hAnsi="Times New Roman" w:cs="Times New Roman"/>
          <w:sz w:val="24"/>
          <w:szCs w:val="24"/>
          <w:lang w:eastAsia="ru-RU"/>
        </w:rPr>
        <w:t>а</w:t>
      </w:r>
      <w:r>
        <w:rPr>
          <w:rFonts w:ascii="Times New Roman" w:eastAsia="Calibri" w:hAnsi="Times New Roman" w:cs="Times New Roman"/>
          <w:sz w:val="24"/>
          <w:szCs w:val="24"/>
          <w:lang w:eastAsia="ru-RU"/>
        </w:rPr>
        <w:t>ргачева</w:t>
      </w:r>
      <w:proofErr w:type="spellEnd"/>
      <w:r>
        <w:rPr>
          <w:rFonts w:ascii="Times New Roman" w:eastAsia="Calibri" w:hAnsi="Times New Roman" w:cs="Times New Roman"/>
          <w:sz w:val="24"/>
          <w:szCs w:val="24"/>
          <w:lang w:eastAsia="ru-RU"/>
        </w:rPr>
        <w:t xml:space="preserve"> Виктория</w:t>
      </w:r>
    </w:p>
    <w:p w14:paraId="2976D638" w14:textId="77777777" w:rsidR="0094028E" w:rsidRDefault="000D2C4F" w:rsidP="0094028E">
      <w:pPr>
        <w:spacing w:after="0" w:line="360" w:lineRule="auto"/>
        <w:jc w:val="right"/>
      </w:pPr>
      <w:r>
        <w:rPr>
          <w:rFonts w:ascii="Times New Roman" w:eastAsia="Calibri" w:hAnsi="Times New Roman" w:cs="Times New Roman"/>
          <w:sz w:val="24"/>
          <w:szCs w:val="24"/>
          <w:lang w:eastAsia="ru-RU"/>
        </w:rPr>
        <w:t>Рецензент:</w:t>
      </w:r>
    </w:p>
    <w:p w14:paraId="5176D24D" w14:textId="77777777" w:rsidR="0094028E" w:rsidRDefault="0094028E" w:rsidP="0094028E">
      <w:pPr>
        <w:spacing w:after="0" w:line="360" w:lineRule="auto"/>
        <w:jc w:val="right"/>
        <w:rPr>
          <w:rFonts w:ascii="Times New Roman" w:eastAsia="Calibri" w:hAnsi="Times New Roman" w:cs="Times New Roman"/>
          <w:sz w:val="24"/>
          <w:szCs w:val="24"/>
          <w:lang w:eastAsia="ru-RU"/>
        </w:rPr>
      </w:pPr>
      <w:r w:rsidRPr="0094028E">
        <w:rPr>
          <w:rFonts w:ascii="Times New Roman" w:eastAsia="Calibri" w:hAnsi="Times New Roman" w:cs="Times New Roman"/>
          <w:sz w:val="24"/>
          <w:szCs w:val="24"/>
          <w:lang w:eastAsia="ru-RU"/>
        </w:rPr>
        <w:t>заместитель</w:t>
      </w:r>
      <w:r>
        <w:rPr>
          <w:rFonts w:ascii="Times New Roman" w:eastAsia="Calibri" w:hAnsi="Times New Roman" w:cs="Times New Roman"/>
          <w:sz w:val="24"/>
          <w:szCs w:val="24"/>
          <w:lang w:eastAsia="ru-RU"/>
        </w:rPr>
        <w:t xml:space="preserve"> </w:t>
      </w:r>
      <w:r w:rsidRPr="0094028E">
        <w:rPr>
          <w:rFonts w:ascii="Times New Roman" w:eastAsia="Calibri" w:hAnsi="Times New Roman" w:cs="Times New Roman"/>
          <w:sz w:val="24"/>
          <w:szCs w:val="24"/>
          <w:lang w:eastAsia="ru-RU"/>
        </w:rPr>
        <w:t>генерального директора,</w:t>
      </w:r>
    </w:p>
    <w:p w14:paraId="714DBC5E" w14:textId="77777777" w:rsidR="0094028E" w:rsidRDefault="0094028E" w:rsidP="0094028E">
      <w:pPr>
        <w:spacing w:after="0" w:line="36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94028E">
        <w:rPr>
          <w:rFonts w:ascii="Times New Roman" w:eastAsia="Calibri" w:hAnsi="Times New Roman" w:cs="Times New Roman"/>
          <w:sz w:val="24"/>
          <w:szCs w:val="24"/>
          <w:lang w:eastAsia="ru-RU"/>
        </w:rPr>
        <w:t>Санкт-Петербургско</w:t>
      </w:r>
      <w:r>
        <w:rPr>
          <w:rFonts w:ascii="Times New Roman" w:eastAsia="Calibri" w:hAnsi="Times New Roman" w:cs="Times New Roman"/>
          <w:sz w:val="24"/>
          <w:szCs w:val="24"/>
          <w:lang w:eastAsia="ru-RU"/>
        </w:rPr>
        <w:t xml:space="preserve">го </w:t>
      </w:r>
      <w:r w:rsidRPr="0094028E">
        <w:rPr>
          <w:rFonts w:ascii="Times New Roman" w:eastAsia="Calibri" w:hAnsi="Times New Roman" w:cs="Times New Roman"/>
          <w:sz w:val="24"/>
          <w:szCs w:val="24"/>
          <w:lang w:eastAsia="ru-RU"/>
        </w:rPr>
        <w:t>государственно</w:t>
      </w:r>
      <w:r>
        <w:rPr>
          <w:rFonts w:ascii="Times New Roman" w:eastAsia="Calibri" w:hAnsi="Times New Roman" w:cs="Times New Roman"/>
          <w:sz w:val="24"/>
          <w:szCs w:val="24"/>
          <w:lang w:eastAsia="ru-RU"/>
        </w:rPr>
        <w:t xml:space="preserve">го </w:t>
      </w:r>
    </w:p>
    <w:p w14:paraId="12E23F0D" w14:textId="566EBCCC" w:rsidR="0094028E" w:rsidRDefault="0094028E" w:rsidP="0094028E">
      <w:pPr>
        <w:spacing w:after="0" w:line="360" w:lineRule="auto"/>
        <w:jc w:val="right"/>
        <w:rPr>
          <w:rFonts w:ascii="Times New Roman" w:eastAsia="Calibri" w:hAnsi="Times New Roman" w:cs="Times New Roman"/>
          <w:sz w:val="24"/>
          <w:szCs w:val="24"/>
          <w:lang w:eastAsia="ru-RU"/>
        </w:rPr>
      </w:pPr>
      <w:r w:rsidRPr="0094028E">
        <w:rPr>
          <w:rFonts w:ascii="Times New Roman" w:eastAsia="Calibri" w:hAnsi="Times New Roman" w:cs="Times New Roman"/>
          <w:sz w:val="24"/>
          <w:szCs w:val="24"/>
          <w:lang w:eastAsia="ru-RU"/>
        </w:rPr>
        <w:t>бюджет</w:t>
      </w:r>
      <w:r>
        <w:rPr>
          <w:rFonts w:ascii="Times New Roman" w:eastAsia="Calibri" w:hAnsi="Times New Roman" w:cs="Times New Roman"/>
          <w:sz w:val="24"/>
          <w:szCs w:val="24"/>
          <w:lang w:eastAsia="ru-RU"/>
        </w:rPr>
        <w:t xml:space="preserve">ного </w:t>
      </w:r>
      <w:r w:rsidRPr="0094028E">
        <w:rPr>
          <w:rFonts w:ascii="Times New Roman" w:eastAsia="Calibri" w:hAnsi="Times New Roman" w:cs="Times New Roman"/>
          <w:sz w:val="24"/>
          <w:szCs w:val="24"/>
          <w:lang w:eastAsia="ru-RU"/>
        </w:rPr>
        <w:t>учреждени</w:t>
      </w:r>
      <w:r>
        <w:rPr>
          <w:rFonts w:ascii="Times New Roman" w:eastAsia="Calibri" w:hAnsi="Times New Roman" w:cs="Times New Roman"/>
          <w:sz w:val="24"/>
          <w:szCs w:val="24"/>
          <w:lang w:eastAsia="ru-RU"/>
        </w:rPr>
        <w:t xml:space="preserve">я </w:t>
      </w:r>
      <w:r w:rsidRPr="0094028E">
        <w:rPr>
          <w:rFonts w:ascii="Times New Roman" w:eastAsia="Calibri" w:hAnsi="Times New Roman" w:cs="Times New Roman"/>
          <w:sz w:val="24"/>
          <w:szCs w:val="24"/>
          <w:lang w:eastAsia="ru-RU"/>
        </w:rPr>
        <w:t>«</w:t>
      </w:r>
      <w:proofErr w:type="spellStart"/>
      <w:r w:rsidRPr="0094028E">
        <w:rPr>
          <w:rFonts w:ascii="Times New Roman" w:eastAsia="Calibri" w:hAnsi="Times New Roman" w:cs="Times New Roman"/>
          <w:sz w:val="24"/>
          <w:szCs w:val="24"/>
          <w:lang w:eastAsia="ru-RU"/>
        </w:rPr>
        <w:t>Конгрессно</w:t>
      </w:r>
      <w:proofErr w:type="spellEnd"/>
      <w:r>
        <w:rPr>
          <w:rFonts w:ascii="Times New Roman" w:eastAsia="Calibri" w:hAnsi="Times New Roman" w:cs="Times New Roman"/>
          <w:sz w:val="24"/>
          <w:szCs w:val="24"/>
          <w:lang w:eastAsia="ru-RU"/>
        </w:rPr>
        <w:t xml:space="preserve">- </w:t>
      </w:r>
      <w:r w:rsidRPr="0094028E">
        <w:rPr>
          <w:rFonts w:ascii="Times New Roman" w:eastAsia="Calibri" w:hAnsi="Times New Roman" w:cs="Times New Roman"/>
          <w:sz w:val="24"/>
          <w:szCs w:val="24"/>
          <w:lang w:eastAsia="ru-RU"/>
        </w:rPr>
        <w:t>выставочное бюро»</w:t>
      </w:r>
    </w:p>
    <w:p w14:paraId="7721A153" w14:textId="142FC94B" w:rsidR="000D2C4F" w:rsidRDefault="0094028E" w:rsidP="0094028E">
      <w:pPr>
        <w:spacing w:after="0" w:line="36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Ренев Дмитрий Викторович</w:t>
      </w:r>
    </w:p>
    <w:p w14:paraId="6036E4A9" w14:textId="77777777" w:rsidR="000D2C4F" w:rsidRDefault="000D2C4F" w:rsidP="000D2C4F">
      <w:pPr>
        <w:spacing w:after="0" w:line="360" w:lineRule="auto"/>
        <w:jc w:val="center"/>
        <w:rPr>
          <w:rFonts w:ascii="Times New Roman" w:eastAsia="Times New Roman" w:hAnsi="Times New Roman" w:cs="Times New Roman"/>
          <w:sz w:val="24"/>
          <w:szCs w:val="24"/>
          <w:lang w:eastAsia="ru-RU"/>
        </w:rPr>
      </w:pPr>
    </w:p>
    <w:p w14:paraId="7B878F74" w14:textId="77777777" w:rsidR="0094028E" w:rsidRDefault="0094028E" w:rsidP="000D2C4F">
      <w:pPr>
        <w:spacing w:after="0" w:line="360" w:lineRule="auto"/>
        <w:jc w:val="center"/>
        <w:rPr>
          <w:rFonts w:ascii="Times New Roman" w:eastAsia="Times New Roman" w:hAnsi="Times New Roman" w:cs="Times New Roman"/>
          <w:sz w:val="24"/>
          <w:szCs w:val="24"/>
          <w:lang w:eastAsia="ru-RU"/>
        </w:rPr>
      </w:pPr>
    </w:p>
    <w:p w14:paraId="34EF1CCF" w14:textId="77777777" w:rsidR="000D2C4F" w:rsidRPr="00B00C21" w:rsidRDefault="000D2C4F" w:rsidP="000D2C4F">
      <w:pPr>
        <w:spacing w:after="0" w:line="360" w:lineRule="auto"/>
        <w:jc w:val="center"/>
        <w:rPr>
          <w:rFonts w:ascii="Times New Roman" w:eastAsia="Times New Roman" w:hAnsi="Times New Roman" w:cs="Times New Roman"/>
          <w:sz w:val="24"/>
          <w:szCs w:val="24"/>
          <w:lang w:eastAsia="ru-RU"/>
        </w:rPr>
      </w:pPr>
      <w:r w:rsidRPr="00B00C21">
        <w:rPr>
          <w:rFonts w:ascii="Times New Roman" w:eastAsia="Times New Roman" w:hAnsi="Times New Roman" w:cs="Times New Roman"/>
          <w:sz w:val="24"/>
          <w:szCs w:val="24"/>
          <w:lang w:eastAsia="ru-RU"/>
        </w:rPr>
        <w:t>Санкт-Петербург</w:t>
      </w:r>
    </w:p>
    <w:p w14:paraId="1A6B2FA5" w14:textId="14AE1141" w:rsidR="00E00CFA" w:rsidRDefault="000D2C4F" w:rsidP="003D71CD">
      <w:pPr>
        <w:spacing w:after="0" w:line="360" w:lineRule="auto"/>
        <w:jc w:val="center"/>
        <w:rPr>
          <w:rFonts w:ascii="Times New Roman" w:eastAsia="Times New Roman" w:hAnsi="Times New Roman" w:cs="Times New Roman"/>
          <w:sz w:val="24"/>
          <w:szCs w:val="24"/>
          <w:lang w:eastAsia="ru-RU"/>
        </w:rPr>
      </w:pPr>
      <w:r w:rsidRPr="00B00C21">
        <w:rPr>
          <w:rFonts w:ascii="Times New Roman" w:eastAsia="Times New Roman" w:hAnsi="Times New Roman" w:cs="Times New Roman"/>
          <w:sz w:val="24"/>
          <w:szCs w:val="24"/>
          <w:lang w:eastAsia="ru-RU"/>
        </w:rPr>
        <w:t>202</w:t>
      </w:r>
      <w:r w:rsidR="0087460E">
        <w:rPr>
          <w:rFonts w:ascii="Times New Roman" w:eastAsia="Times New Roman" w:hAnsi="Times New Roman" w:cs="Times New Roman"/>
          <w:sz w:val="24"/>
          <w:szCs w:val="24"/>
          <w:lang w:eastAsia="ru-RU"/>
        </w:rPr>
        <w:t>3</w:t>
      </w:r>
    </w:p>
    <w:p w14:paraId="2A2A06EF" w14:textId="48AD221C" w:rsidR="008D11F2" w:rsidRDefault="008D11F2" w:rsidP="008831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Аннотация</w:t>
      </w:r>
    </w:p>
    <w:p w14:paraId="7B8FC3A2" w14:textId="120E89D9" w:rsidR="00627E9C" w:rsidRDefault="00627E9C" w:rsidP="00883107">
      <w:pPr>
        <w:spacing w:line="360" w:lineRule="auto"/>
        <w:ind w:firstLine="709"/>
        <w:jc w:val="both"/>
        <w:rPr>
          <w:rFonts w:ascii="Times New Roman" w:hAnsi="Times New Roman" w:cs="Times New Roman"/>
          <w:sz w:val="24"/>
          <w:szCs w:val="24"/>
        </w:rPr>
      </w:pPr>
      <w:r w:rsidRPr="00980349">
        <w:rPr>
          <w:rFonts w:ascii="Times New Roman" w:hAnsi="Times New Roman" w:cs="Times New Roman"/>
          <w:sz w:val="24"/>
          <w:szCs w:val="24"/>
        </w:rPr>
        <w:t>В работе представлен комплексный анализ и синтез существующих в отечественной и мировой научной и исследовательской литературе подходов к изучению ж</w:t>
      </w:r>
      <w:r>
        <w:rPr>
          <w:rFonts w:ascii="Times New Roman" w:hAnsi="Times New Roman" w:cs="Times New Roman"/>
          <w:sz w:val="24"/>
          <w:szCs w:val="24"/>
        </w:rPr>
        <w:t>елезнодорожного</w:t>
      </w:r>
      <w:r w:rsidRPr="00980349">
        <w:rPr>
          <w:rFonts w:ascii="Times New Roman" w:hAnsi="Times New Roman" w:cs="Times New Roman"/>
          <w:sz w:val="24"/>
          <w:szCs w:val="24"/>
        </w:rPr>
        <w:t xml:space="preserve"> туризма</w:t>
      </w:r>
      <w:r w:rsidR="00880738">
        <w:rPr>
          <w:rFonts w:ascii="Times New Roman" w:hAnsi="Times New Roman" w:cs="Times New Roman"/>
          <w:sz w:val="24"/>
          <w:szCs w:val="24"/>
        </w:rPr>
        <w:t>.</w:t>
      </w:r>
      <w:r w:rsidRPr="00980349">
        <w:rPr>
          <w:rFonts w:ascii="Times New Roman" w:hAnsi="Times New Roman" w:cs="Times New Roman"/>
          <w:sz w:val="24"/>
          <w:szCs w:val="24"/>
        </w:rPr>
        <w:t xml:space="preserve"> </w:t>
      </w:r>
      <w:r w:rsidR="00880738">
        <w:rPr>
          <w:rFonts w:ascii="Times New Roman" w:hAnsi="Times New Roman" w:cs="Times New Roman"/>
          <w:sz w:val="24"/>
          <w:szCs w:val="24"/>
        </w:rPr>
        <w:t>В</w:t>
      </w:r>
      <w:r w:rsidRPr="00980349">
        <w:rPr>
          <w:rFonts w:ascii="Times New Roman" w:hAnsi="Times New Roman" w:cs="Times New Roman"/>
          <w:sz w:val="24"/>
          <w:szCs w:val="24"/>
        </w:rPr>
        <w:t>ыявлены основные модели развития ж</w:t>
      </w:r>
      <w:r>
        <w:rPr>
          <w:rFonts w:ascii="Times New Roman" w:hAnsi="Times New Roman" w:cs="Times New Roman"/>
          <w:sz w:val="24"/>
          <w:szCs w:val="24"/>
        </w:rPr>
        <w:t>елезнодорожного</w:t>
      </w:r>
      <w:r w:rsidR="00880738">
        <w:rPr>
          <w:rFonts w:ascii="Times New Roman" w:hAnsi="Times New Roman" w:cs="Times New Roman"/>
          <w:sz w:val="24"/>
          <w:szCs w:val="24"/>
        </w:rPr>
        <w:t xml:space="preserve"> туризма. Определены точки роста и сдерживавшие факторы.</w:t>
      </w:r>
      <w:r w:rsidRPr="00980349">
        <w:rPr>
          <w:rFonts w:ascii="Times New Roman" w:hAnsi="Times New Roman" w:cs="Times New Roman"/>
          <w:sz w:val="24"/>
          <w:szCs w:val="24"/>
        </w:rPr>
        <w:t xml:space="preserve"> </w:t>
      </w:r>
      <w:r w:rsidR="00880738">
        <w:rPr>
          <w:rFonts w:ascii="Times New Roman" w:hAnsi="Times New Roman" w:cs="Times New Roman"/>
          <w:sz w:val="24"/>
          <w:szCs w:val="24"/>
        </w:rPr>
        <w:t>На основании о</w:t>
      </w:r>
      <w:r w:rsidR="00880738" w:rsidRPr="00980349">
        <w:rPr>
          <w:rFonts w:ascii="Times New Roman" w:hAnsi="Times New Roman" w:cs="Times New Roman"/>
          <w:sz w:val="24"/>
          <w:szCs w:val="24"/>
        </w:rPr>
        <w:t>бзор</w:t>
      </w:r>
      <w:r w:rsidR="00880738">
        <w:rPr>
          <w:rFonts w:ascii="Times New Roman" w:hAnsi="Times New Roman" w:cs="Times New Roman"/>
          <w:sz w:val="24"/>
          <w:szCs w:val="24"/>
        </w:rPr>
        <w:t>а</w:t>
      </w:r>
      <w:r w:rsidR="00880738" w:rsidRPr="00980349">
        <w:rPr>
          <w:rFonts w:ascii="Times New Roman" w:hAnsi="Times New Roman" w:cs="Times New Roman"/>
          <w:sz w:val="24"/>
          <w:szCs w:val="24"/>
        </w:rPr>
        <w:t xml:space="preserve"> </w:t>
      </w:r>
      <w:r w:rsidRPr="00980349">
        <w:rPr>
          <w:rFonts w:ascii="Times New Roman" w:hAnsi="Times New Roman" w:cs="Times New Roman"/>
          <w:sz w:val="24"/>
          <w:szCs w:val="24"/>
        </w:rPr>
        <w:t>существующих в мировой практике кейсов по успешному внедрению ж</w:t>
      </w:r>
      <w:r>
        <w:rPr>
          <w:rFonts w:ascii="Times New Roman" w:hAnsi="Times New Roman" w:cs="Times New Roman"/>
          <w:sz w:val="24"/>
          <w:szCs w:val="24"/>
        </w:rPr>
        <w:t>елезнодорожных</w:t>
      </w:r>
      <w:r w:rsidRPr="00980349">
        <w:rPr>
          <w:rFonts w:ascii="Times New Roman" w:hAnsi="Times New Roman" w:cs="Times New Roman"/>
          <w:sz w:val="24"/>
          <w:szCs w:val="24"/>
        </w:rPr>
        <w:t xml:space="preserve"> туров и их вклада в развитие туризма регионов, проведен</w:t>
      </w:r>
      <w:r w:rsidR="00880738">
        <w:rPr>
          <w:rFonts w:ascii="Times New Roman" w:hAnsi="Times New Roman" w:cs="Times New Roman"/>
          <w:sz w:val="24"/>
          <w:szCs w:val="24"/>
        </w:rPr>
        <w:t>ного</w:t>
      </w:r>
      <w:r w:rsidRPr="00980349">
        <w:rPr>
          <w:rFonts w:ascii="Times New Roman" w:hAnsi="Times New Roman" w:cs="Times New Roman"/>
          <w:sz w:val="24"/>
          <w:szCs w:val="24"/>
        </w:rPr>
        <w:t xml:space="preserve"> анализ</w:t>
      </w:r>
      <w:r w:rsidR="00880738">
        <w:rPr>
          <w:rFonts w:ascii="Times New Roman" w:hAnsi="Times New Roman" w:cs="Times New Roman"/>
          <w:sz w:val="24"/>
          <w:szCs w:val="24"/>
        </w:rPr>
        <w:t>а</w:t>
      </w:r>
      <w:r w:rsidRPr="00980349">
        <w:rPr>
          <w:rFonts w:ascii="Times New Roman" w:hAnsi="Times New Roman" w:cs="Times New Roman"/>
          <w:sz w:val="24"/>
          <w:szCs w:val="24"/>
        </w:rPr>
        <w:t xml:space="preserve"> перспектив внедрения</w:t>
      </w:r>
      <w:r w:rsidR="00880738">
        <w:rPr>
          <w:rFonts w:ascii="Times New Roman" w:hAnsi="Times New Roman" w:cs="Times New Roman"/>
          <w:sz w:val="24"/>
          <w:szCs w:val="24"/>
        </w:rPr>
        <w:t xml:space="preserve"> посредством </w:t>
      </w:r>
      <w:r w:rsidRPr="0091253A">
        <w:rPr>
          <w:rFonts w:ascii="Times New Roman" w:hAnsi="Times New Roman" w:cs="Times New Roman"/>
          <w:sz w:val="24"/>
          <w:szCs w:val="24"/>
        </w:rPr>
        <w:t>анкетировани</w:t>
      </w:r>
      <w:r w:rsidR="00880738">
        <w:rPr>
          <w:rFonts w:ascii="Times New Roman" w:hAnsi="Times New Roman" w:cs="Times New Roman"/>
          <w:sz w:val="24"/>
          <w:szCs w:val="24"/>
        </w:rPr>
        <w:t>я</w:t>
      </w:r>
      <w:r w:rsidRPr="0091253A">
        <w:rPr>
          <w:rFonts w:ascii="Times New Roman" w:hAnsi="Times New Roman" w:cs="Times New Roman"/>
          <w:sz w:val="24"/>
          <w:szCs w:val="24"/>
        </w:rPr>
        <w:t xml:space="preserve"> туристов из Китайской Народной Республики касаемо интереса к железнодорожным турам по Российской Федерации</w:t>
      </w:r>
      <w:r w:rsidR="00880738">
        <w:rPr>
          <w:rFonts w:ascii="Times New Roman" w:hAnsi="Times New Roman" w:cs="Times New Roman"/>
          <w:sz w:val="24"/>
          <w:szCs w:val="24"/>
        </w:rPr>
        <w:t>: их</w:t>
      </w:r>
      <w:r w:rsidRPr="0091253A">
        <w:rPr>
          <w:rFonts w:ascii="Times New Roman" w:hAnsi="Times New Roman" w:cs="Times New Roman"/>
          <w:sz w:val="24"/>
          <w:szCs w:val="24"/>
        </w:rPr>
        <w:t xml:space="preserve"> предпочтени</w:t>
      </w:r>
      <w:r w:rsidR="00880738">
        <w:rPr>
          <w:rFonts w:ascii="Times New Roman" w:hAnsi="Times New Roman" w:cs="Times New Roman"/>
          <w:sz w:val="24"/>
          <w:szCs w:val="24"/>
        </w:rPr>
        <w:t>й</w:t>
      </w:r>
      <w:r w:rsidRPr="0091253A">
        <w:rPr>
          <w:rFonts w:ascii="Times New Roman" w:hAnsi="Times New Roman" w:cs="Times New Roman"/>
          <w:sz w:val="24"/>
          <w:szCs w:val="24"/>
        </w:rPr>
        <w:t>, пожелани</w:t>
      </w:r>
      <w:r w:rsidR="00880738">
        <w:rPr>
          <w:rFonts w:ascii="Times New Roman" w:hAnsi="Times New Roman" w:cs="Times New Roman"/>
          <w:sz w:val="24"/>
          <w:szCs w:val="24"/>
        </w:rPr>
        <w:t>й</w:t>
      </w:r>
      <w:r w:rsidRPr="0091253A">
        <w:rPr>
          <w:rFonts w:ascii="Times New Roman" w:hAnsi="Times New Roman" w:cs="Times New Roman"/>
          <w:sz w:val="24"/>
          <w:szCs w:val="24"/>
        </w:rPr>
        <w:t xml:space="preserve">, </w:t>
      </w:r>
      <w:r w:rsidR="00880738">
        <w:rPr>
          <w:rFonts w:ascii="Times New Roman" w:hAnsi="Times New Roman" w:cs="Times New Roman"/>
          <w:sz w:val="24"/>
          <w:szCs w:val="24"/>
        </w:rPr>
        <w:t>был разработан перспективный туристский продукт</w:t>
      </w:r>
      <w:r w:rsidRPr="0091253A">
        <w:rPr>
          <w:rFonts w:ascii="Times New Roman" w:hAnsi="Times New Roman" w:cs="Times New Roman"/>
          <w:sz w:val="24"/>
          <w:szCs w:val="24"/>
        </w:rPr>
        <w:t>.</w:t>
      </w:r>
    </w:p>
    <w:p w14:paraId="22A1E05B" w14:textId="372B47FC" w:rsidR="00627E9C" w:rsidRDefault="00627E9C" w:rsidP="00883107">
      <w:pPr>
        <w:spacing w:line="360" w:lineRule="auto"/>
        <w:ind w:firstLine="709"/>
        <w:jc w:val="both"/>
        <w:rPr>
          <w:rFonts w:ascii="Times New Roman" w:hAnsi="Times New Roman" w:cs="Times New Roman"/>
          <w:sz w:val="24"/>
          <w:szCs w:val="24"/>
        </w:rPr>
      </w:pPr>
      <w:r w:rsidRPr="00883107">
        <w:rPr>
          <w:rFonts w:ascii="Times New Roman" w:hAnsi="Times New Roman" w:cs="Times New Roman"/>
          <w:i/>
          <w:iCs/>
          <w:sz w:val="24"/>
          <w:szCs w:val="24"/>
        </w:rPr>
        <w:t xml:space="preserve">Ключевые </w:t>
      </w:r>
      <w:r w:rsidR="00780F88" w:rsidRPr="00883107">
        <w:rPr>
          <w:rFonts w:ascii="Times New Roman" w:hAnsi="Times New Roman" w:cs="Times New Roman"/>
          <w:i/>
          <w:iCs/>
          <w:sz w:val="24"/>
          <w:szCs w:val="24"/>
        </w:rPr>
        <w:t>слова:</w:t>
      </w:r>
      <w:r w:rsidR="00780F88" w:rsidRPr="00627E9C">
        <w:rPr>
          <w:rFonts w:ascii="Times New Roman" w:hAnsi="Times New Roman" w:cs="Times New Roman"/>
          <w:sz w:val="24"/>
          <w:szCs w:val="24"/>
        </w:rPr>
        <w:t xml:space="preserve"> </w:t>
      </w:r>
      <w:r w:rsidR="00780F88">
        <w:rPr>
          <w:rFonts w:ascii="Times New Roman" w:hAnsi="Times New Roman" w:cs="Times New Roman"/>
          <w:sz w:val="24"/>
          <w:szCs w:val="24"/>
        </w:rPr>
        <w:t>туризм</w:t>
      </w:r>
      <w:r w:rsidR="008D11F2">
        <w:rPr>
          <w:rFonts w:ascii="Times New Roman" w:hAnsi="Times New Roman" w:cs="Times New Roman"/>
          <w:sz w:val="24"/>
          <w:szCs w:val="24"/>
        </w:rPr>
        <w:t xml:space="preserve">, </w:t>
      </w:r>
      <w:r w:rsidRPr="00627E9C">
        <w:rPr>
          <w:rFonts w:ascii="Times New Roman" w:hAnsi="Times New Roman" w:cs="Times New Roman"/>
          <w:sz w:val="24"/>
          <w:szCs w:val="24"/>
        </w:rPr>
        <w:t xml:space="preserve">железнодорожный туризм, </w:t>
      </w:r>
      <w:r w:rsidR="008D11F2">
        <w:rPr>
          <w:rFonts w:ascii="Times New Roman" w:hAnsi="Times New Roman" w:cs="Times New Roman"/>
          <w:sz w:val="24"/>
          <w:szCs w:val="24"/>
        </w:rPr>
        <w:t>железная дорога,</w:t>
      </w:r>
      <w:r w:rsidRPr="00627E9C">
        <w:rPr>
          <w:rFonts w:ascii="Times New Roman" w:hAnsi="Times New Roman" w:cs="Times New Roman"/>
          <w:sz w:val="24"/>
          <w:szCs w:val="24"/>
        </w:rPr>
        <w:t xml:space="preserve"> </w:t>
      </w:r>
      <w:r w:rsidR="008D11F2">
        <w:rPr>
          <w:rFonts w:ascii="Times New Roman" w:hAnsi="Times New Roman" w:cs="Times New Roman"/>
          <w:sz w:val="24"/>
          <w:szCs w:val="24"/>
        </w:rPr>
        <w:t xml:space="preserve">транспортная </w:t>
      </w:r>
      <w:r w:rsidRPr="00627E9C">
        <w:rPr>
          <w:rFonts w:ascii="Times New Roman" w:hAnsi="Times New Roman" w:cs="Times New Roman"/>
          <w:sz w:val="24"/>
          <w:szCs w:val="24"/>
        </w:rPr>
        <w:t>инфраструктура, маркетинг, транспортная доступность.</w:t>
      </w:r>
    </w:p>
    <w:p w14:paraId="3D9786C1" w14:textId="77777777" w:rsidR="008D11F2" w:rsidRDefault="008D11F2" w:rsidP="00883107">
      <w:pPr>
        <w:spacing w:line="360" w:lineRule="auto"/>
        <w:ind w:firstLine="709"/>
        <w:jc w:val="both"/>
        <w:rPr>
          <w:rFonts w:ascii="Times New Roman" w:hAnsi="Times New Roman" w:cs="Times New Roman"/>
          <w:sz w:val="24"/>
          <w:szCs w:val="24"/>
        </w:rPr>
      </w:pPr>
    </w:p>
    <w:p w14:paraId="69A96F38" w14:textId="29DB8074" w:rsidR="008D11F2" w:rsidRDefault="008D11F2" w:rsidP="0088310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Abstract</w:t>
      </w:r>
    </w:p>
    <w:p w14:paraId="083D7913" w14:textId="6F31FD6D" w:rsidR="008D11F2" w:rsidRPr="004631C2" w:rsidRDefault="008D11F2" w:rsidP="00883107">
      <w:pPr>
        <w:spacing w:line="360" w:lineRule="auto"/>
        <w:ind w:firstLine="709"/>
        <w:jc w:val="both"/>
        <w:rPr>
          <w:rFonts w:ascii="Times New Roman" w:hAnsi="Times New Roman" w:cs="Times New Roman"/>
          <w:sz w:val="24"/>
          <w:szCs w:val="24"/>
          <w:lang w:val="en-US"/>
        </w:rPr>
      </w:pPr>
      <w:r w:rsidRPr="008D11F2">
        <w:rPr>
          <w:rFonts w:ascii="Times New Roman" w:hAnsi="Times New Roman" w:cs="Times New Roman"/>
          <w:sz w:val="24"/>
          <w:szCs w:val="24"/>
          <w:lang w:val="en-US"/>
        </w:rPr>
        <w:t>The paper presents a comprehensive analysis and synthesis of existing approaches to the study of railway tourism in the domestic and world scientific and research literature, identifies the main models for the development of railway tourism, reviews existing cases in world practice on the successful implementation of railway tours and their contribution to the development of tourism in the regions, analyzes the prospects for implementation: a survey of tourists from the People's Republic of China regarding interest in railway tours in the Russian Federation: preferences, wishes, identification of existing audience requests.</w:t>
      </w:r>
      <w:r w:rsidR="00880738" w:rsidRPr="00880738">
        <w:rPr>
          <w:rFonts w:ascii="Times New Roman" w:hAnsi="Times New Roman" w:cs="Times New Roman"/>
          <w:sz w:val="24"/>
          <w:szCs w:val="24"/>
          <w:lang w:val="en-US"/>
        </w:rPr>
        <w:t xml:space="preserve"> </w:t>
      </w:r>
      <w:r w:rsidR="00880738">
        <w:rPr>
          <w:rFonts w:ascii="Times New Roman" w:hAnsi="Times New Roman" w:cs="Times New Roman"/>
          <w:sz w:val="24"/>
          <w:szCs w:val="24"/>
          <w:lang w:val="en-US"/>
        </w:rPr>
        <w:t xml:space="preserve">The </w:t>
      </w:r>
      <w:r w:rsidR="00880738" w:rsidRPr="00880738">
        <w:rPr>
          <w:rFonts w:ascii="Times New Roman" w:hAnsi="Times New Roman" w:cs="Times New Roman"/>
          <w:sz w:val="24"/>
          <w:szCs w:val="24"/>
          <w:lang w:val="en-US"/>
        </w:rPr>
        <w:t>prospective tourist product has been developed</w:t>
      </w:r>
      <w:r w:rsidR="00880738">
        <w:rPr>
          <w:rFonts w:ascii="Times New Roman" w:hAnsi="Times New Roman" w:cs="Times New Roman"/>
          <w:sz w:val="24"/>
          <w:szCs w:val="24"/>
          <w:lang w:val="en-US"/>
        </w:rPr>
        <w:t>.</w:t>
      </w:r>
    </w:p>
    <w:p w14:paraId="5F48D768" w14:textId="2F87317C" w:rsidR="008D11F2" w:rsidRDefault="008D11F2" w:rsidP="00883107">
      <w:pPr>
        <w:spacing w:line="360" w:lineRule="auto"/>
        <w:ind w:firstLine="709"/>
        <w:jc w:val="both"/>
        <w:rPr>
          <w:rFonts w:ascii="Times New Roman" w:hAnsi="Times New Roman" w:cs="Times New Roman"/>
          <w:sz w:val="24"/>
          <w:szCs w:val="24"/>
          <w:lang w:val="en-US"/>
        </w:rPr>
      </w:pPr>
      <w:r w:rsidRPr="00883107">
        <w:rPr>
          <w:rFonts w:ascii="Times New Roman" w:hAnsi="Times New Roman" w:cs="Times New Roman"/>
          <w:i/>
          <w:iCs/>
          <w:sz w:val="24"/>
          <w:szCs w:val="24"/>
          <w:lang w:val="en-US"/>
        </w:rPr>
        <w:t>Key</w:t>
      </w:r>
      <w:r w:rsidR="00883107" w:rsidRPr="00883107">
        <w:rPr>
          <w:rFonts w:ascii="Times New Roman" w:hAnsi="Times New Roman" w:cs="Times New Roman"/>
          <w:i/>
          <w:iCs/>
          <w:sz w:val="24"/>
          <w:szCs w:val="24"/>
          <w:lang w:val="en-US"/>
        </w:rPr>
        <w:t xml:space="preserve"> </w:t>
      </w:r>
      <w:r w:rsidRPr="00883107">
        <w:rPr>
          <w:rFonts w:ascii="Times New Roman" w:hAnsi="Times New Roman" w:cs="Times New Roman"/>
          <w:i/>
          <w:iCs/>
          <w:sz w:val="24"/>
          <w:szCs w:val="24"/>
          <w:lang w:val="en-US"/>
        </w:rPr>
        <w:t>words:</w:t>
      </w:r>
      <w:r w:rsidRPr="008D11F2">
        <w:rPr>
          <w:rFonts w:ascii="Times New Roman" w:hAnsi="Times New Roman" w:cs="Times New Roman"/>
          <w:sz w:val="24"/>
          <w:szCs w:val="24"/>
          <w:lang w:val="en-US"/>
        </w:rPr>
        <w:t xml:space="preserve"> tourism, railway tourism, railway, transport infrastructure, marketing, transport accessibility.</w:t>
      </w:r>
    </w:p>
    <w:p w14:paraId="3DB15E83" w14:textId="77777777" w:rsidR="008D11F2" w:rsidRDefault="008D11F2" w:rsidP="008D11F2">
      <w:pPr>
        <w:spacing w:line="360" w:lineRule="auto"/>
        <w:ind w:firstLine="142"/>
        <w:jc w:val="both"/>
        <w:rPr>
          <w:rFonts w:ascii="Times New Roman" w:hAnsi="Times New Roman" w:cs="Times New Roman"/>
          <w:sz w:val="24"/>
          <w:szCs w:val="24"/>
          <w:lang w:val="en-US"/>
        </w:rPr>
      </w:pPr>
    </w:p>
    <w:p w14:paraId="4981F0EA" w14:textId="77777777" w:rsidR="008D11F2" w:rsidRDefault="008D11F2" w:rsidP="008D11F2">
      <w:pPr>
        <w:spacing w:line="360" w:lineRule="auto"/>
        <w:ind w:firstLine="142"/>
        <w:jc w:val="both"/>
        <w:rPr>
          <w:rFonts w:ascii="Times New Roman" w:hAnsi="Times New Roman" w:cs="Times New Roman"/>
          <w:sz w:val="24"/>
          <w:szCs w:val="24"/>
          <w:lang w:val="en-US"/>
        </w:rPr>
      </w:pPr>
    </w:p>
    <w:p w14:paraId="4C4A96BB" w14:textId="77777777" w:rsidR="008D11F2" w:rsidRDefault="008D11F2" w:rsidP="008D11F2">
      <w:pPr>
        <w:spacing w:line="360" w:lineRule="auto"/>
        <w:ind w:firstLine="142"/>
        <w:jc w:val="both"/>
        <w:rPr>
          <w:rFonts w:ascii="Times New Roman" w:hAnsi="Times New Roman" w:cs="Times New Roman"/>
          <w:sz w:val="24"/>
          <w:szCs w:val="24"/>
          <w:lang w:val="en-US"/>
        </w:rPr>
      </w:pPr>
    </w:p>
    <w:p w14:paraId="6A4BD388" w14:textId="77777777" w:rsidR="008D11F2" w:rsidRDefault="008D11F2" w:rsidP="008D11F2">
      <w:pPr>
        <w:spacing w:line="360" w:lineRule="auto"/>
        <w:ind w:firstLine="142"/>
        <w:jc w:val="both"/>
        <w:rPr>
          <w:rFonts w:ascii="Times New Roman" w:hAnsi="Times New Roman" w:cs="Times New Roman"/>
          <w:sz w:val="24"/>
          <w:szCs w:val="24"/>
          <w:lang w:val="en-US"/>
        </w:rPr>
      </w:pPr>
    </w:p>
    <w:p w14:paraId="466D6C31" w14:textId="77777777" w:rsidR="008D11F2" w:rsidRDefault="008D11F2" w:rsidP="008D11F2">
      <w:pPr>
        <w:spacing w:line="360" w:lineRule="auto"/>
        <w:ind w:firstLine="142"/>
        <w:jc w:val="both"/>
        <w:rPr>
          <w:rFonts w:ascii="Times New Roman" w:hAnsi="Times New Roman" w:cs="Times New Roman"/>
          <w:sz w:val="24"/>
          <w:szCs w:val="24"/>
          <w:lang w:val="en-US"/>
        </w:rPr>
      </w:pPr>
    </w:p>
    <w:p w14:paraId="18530AAB" w14:textId="77777777" w:rsidR="008D11F2" w:rsidRPr="008D11F2" w:rsidRDefault="008D11F2" w:rsidP="008D11F2">
      <w:pPr>
        <w:spacing w:line="360" w:lineRule="auto"/>
        <w:ind w:firstLine="142"/>
        <w:jc w:val="both"/>
        <w:rPr>
          <w:rFonts w:ascii="Times New Roman" w:hAnsi="Times New Roman" w:cs="Times New Roman"/>
          <w:sz w:val="24"/>
          <w:szCs w:val="24"/>
          <w:lang w:val="en-US"/>
        </w:rPr>
      </w:pPr>
    </w:p>
    <w:sdt>
      <w:sdtPr>
        <w:id w:val="-970746279"/>
        <w:docPartObj>
          <w:docPartGallery w:val="Table of Contents"/>
          <w:docPartUnique/>
        </w:docPartObj>
      </w:sdtPr>
      <w:sdtEndPr>
        <w:rPr>
          <w:rFonts w:ascii="Times New Roman" w:hAnsi="Times New Roman" w:cs="Times New Roman"/>
          <w:color w:val="auto"/>
          <w:sz w:val="24"/>
          <w:szCs w:val="24"/>
        </w:rPr>
      </w:sdtEndPr>
      <w:sdtContent>
        <w:p w14:paraId="60565879" w14:textId="56D88B7E" w:rsidR="009E5A0F" w:rsidRDefault="00880738" w:rsidP="00883107">
          <w:pPr>
            <w:pStyle w:val="aa"/>
            <w:spacing w:line="360" w:lineRule="auto"/>
            <w:jc w:val="center"/>
            <w:rPr>
              <w:rFonts w:ascii="Times New Roman" w:hAnsi="Times New Roman" w:cs="Times New Roman"/>
              <w:color w:val="auto"/>
              <w:sz w:val="24"/>
              <w:szCs w:val="24"/>
            </w:rPr>
          </w:pPr>
          <w:r w:rsidRPr="00883107">
            <w:rPr>
              <w:rFonts w:ascii="Times New Roman" w:hAnsi="Times New Roman" w:cs="Times New Roman"/>
              <w:color w:val="auto"/>
              <w:sz w:val="24"/>
              <w:szCs w:val="24"/>
            </w:rPr>
            <w:t>СОДЕРЖАНИЕ</w:t>
          </w:r>
        </w:p>
        <w:p w14:paraId="78ABFD24" w14:textId="2A874937" w:rsidR="00780F88" w:rsidRDefault="009E5A0F" w:rsidP="00780F88">
          <w:pPr>
            <w:pStyle w:val="11"/>
            <w:rPr>
              <w:noProof/>
              <w:kern w:val="2"/>
              <w14:ligatures w14:val="standardContextual"/>
            </w:rPr>
          </w:pPr>
          <w:r w:rsidRPr="00883107">
            <w:rPr>
              <w:sz w:val="24"/>
              <w:szCs w:val="24"/>
            </w:rPr>
            <w:fldChar w:fldCharType="begin"/>
          </w:r>
          <w:r w:rsidRPr="00883107">
            <w:rPr>
              <w:sz w:val="24"/>
              <w:szCs w:val="24"/>
            </w:rPr>
            <w:instrText xml:space="preserve"> TOC \o "1-3" \h \z \u </w:instrText>
          </w:r>
          <w:r w:rsidRPr="00883107">
            <w:rPr>
              <w:sz w:val="24"/>
              <w:szCs w:val="24"/>
            </w:rPr>
            <w:fldChar w:fldCharType="separate"/>
          </w:r>
          <w:hyperlink w:anchor="_Toc135121331" w:history="1">
            <w:r w:rsidR="00780F88" w:rsidRPr="007907B5">
              <w:rPr>
                <w:rStyle w:val="a9"/>
                <w:rFonts w:ascii="Times New Roman" w:eastAsia="Times New Roman" w:hAnsi="Times New Roman" w:cs="Times New Roman"/>
                <w:noProof/>
                <w:lang w:eastAsia="ru-RU"/>
              </w:rPr>
              <w:t xml:space="preserve">ГЛАВА 1. </w:t>
            </w:r>
            <w:r w:rsidR="00780F88" w:rsidRPr="007907B5">
              <w:rPr>
                <w:rStyle w:val="a9"/>
                <w:rFonts w:ascii="Times New Roman" w:hAnsi="Times New Roman" w:cs="Times New Roman"/>
                <w:noProof/>
              </w:rPr>
              <w:t>ТЕОРЕТИЧЕСКИЕ АСПЕКТЫ ЖЕЛЕЗНОДОРОЖНОГО ТУРИЗМА</w:t>
            </w:r>
            <w:r w:rsidR="00780F88">
              <w:rPr>
                <w:noProof/>
                <w:webHidden/>
              </w:rPr>
              <w:tab/>
            </w:r>
            <w:r w:rsidR="00780F88">
              <w:rPr>
                <w:noProof/>
                <w:webHidden/>
              </w:rPr>
              <w:fldChar w:fldCharType="begin"/>
            </w:r>
            <w:r w:rsidR="00780F88">
              <w:rPr>
                <w:noProof/>
                <w:webHidden/>
              </w:rPr>
              <w:instrText xml:space="preserve"> PAGEREF _Toc135121331 \h </w:instrText>
            </w:r>
            <w:r w:rsidR="00780F88">
              <w:rPr>
                <w:noProof/>
                <w:webHidden/>
              </w:rPr>
            </w:r>
            <w:r w:rsidR="00780F88">
              <w:rPr>
                <w:noProof/>
                <w:webHidden/>
              </w:rPr>
              <w:fldChar w:fldCharType="separate"/>
            </w:r>
            <w:r w:rsidR="00A81589">
              <w:rPr>
                <w:noProof/>
                <w:webHidden/>
              </w:rPr>
              <w:t>7</w:t>
            </w:r>
            <w:r w:rsidR="00780F88">
              <w:rPr>
                <w:noProof/>
                <w:webHidden/>
              </w:rPr>
              <w:fldChar w:fldCharType="end"/>
            </w:r>
          </w:hyperlink>
        </w:p>
        <w:p w14:paraId="791B547F" w14:textId="79F6D616" w:rsidR="00780F88" w:rsidRDefault="00000000" w:rsidP="00780F88">
          <w:pPr>
            <w:pStyle w:val="11"/>
            <w:rPr>
              <w:noProof/>
              <w:kern w:val="2"/>
              <w14:ligatures w14:val="standardContextual"/>
            </w:rPr>
          </w:pPr>
          <w:hyperlink w:anchor="_Toc135121332" w:history="1">
            <w:r w:rsidR="00780F88" w:rsidRPr="007907B5">
              <w:rPr>
                <w:rStyle w:val="a9"/>
                <w:rFonts w:ascii="Times New Roman" w:eastAsia="Times New Roman" w:hAnsi="Times New Roman" w:cs="Times New Roman"/>
                <w:noProof/>
                <w:lang w:eastAsia="ru-RU"/>
              </w:rPr>
              <w:t>1.1 История развития железнодорожного транспорта</w:t>
            </w:r>
            <w:r w:rsidR="00780F88">
              <w:rPr>
                <w:noProof/>
                <w:webHidden/>
              </w:rPr>
              <w:tab/>
            </w:r>
            <w:r w:rsidR="00780F88">
              <w:rPr>
                <w:noProof/>
                <w:webHidden/>
              </w:rPr>
              <w:fldChar w:fldCharType="begin"/>
            </w:r>
            <w:r w:rsidR="00780F88">
              <w:rPr>
                <w:noProof/>
                <w:webHidden/>
              </w:rPr>
              <w:instrText xml:space="preserve"> PAGEREF _Toc135121332 \h </w:instrText>
            </w:r>
            <w:r w:rsidR="00780F88">
              <w:rPr>
                <w:noProof/>
                <w:webHidden/>
              </w:rPr>
            </w:r>
            <w:r w:rsidR="00780F88">
              <w:rPr>
                <w:noProof/>
                <w:webHidden/>
              </w:rPr>
              <w:fldChar w:fldCharType="separate"/>
            </w:r>
            <w:r w:rsidR="00A81589">
              <w:rPr>
                <w:noProof/>
                <w:webHidden/>
              </w:rPr>
              <w:t>7</w:t>
            </w:r>
            <w:r w:rsidR="00780F88">
              <w:rPr>
                <w:noProof/>
                <w:webHidden/>
              </w:rPr>
              <w:fldChar w:fldCharType="end"/>
            </w:r>
          </w:hyperlink>
        </w:p>
        <w:p w14:paraId="2885873F" w14:textId="223B0A8A" w:rsidR="00780F88" w:rsidRDefault="00000000" w:rsidP="00780F88">
          <w:pPr>
            <w:pStyle w:val="11"/>
            <w:rPr>
              <w:noProof/>
              <w:kern w:val="2"/>
              <w14:ligatures w14:val="standardContextual"/>
            </w:rPr>
          </w:pPr>
          <w:hyperlink w:anchor="_Toc135121333" w:history="1">
            <w:r w:rsidR="00780F88" w:rsidRPr="007907B5">
              <w:rPr>
                <w:rStyle w:val="a9"/>
                <w:rFonts w:ascii="Times New Roman" w:hAnsi="Times New Roman" w:cs="Times New Roman"/>
                <w:noProof/>
              </w:rPr>
              <w:t>1.2. Понятие и модели организации железнодорожных круизов, история железнодорожного туризма</w:t>
            </w:r>
            <w:r w:rsidR="00780F88">
              <w:rPr>
                <w:noProof/>
                <w:webHidden/>
              </w:rPr>
              <w:tab/>
            </w:r>
            <w:r w:rsidR="00780F88">
              <w:rPr>
                <w:noProof/>
                <w:webHidden/>
              </w:rPr>
              <w:fldChar w:fldCharType="begin"/>
            </w:r>
            <w:r w:rsidR="00780F88">
              <w:rPr>
                <w:noProof/>
                <w:webHidden/>
              </w:rPr>
              <w:instrText xml:space="preserve"> PAGEREF _Toc135121333 \h </w:instrText>
            </w:r>
            <w:r w:rsidR="00780F88">
              <w:rPr>
                <w:noProof/>
                <w:webHidden/>
              </w:rPr>
            </w:r>
            <w:r w:rsidR="00780F88">
              <w:rPr>
                <w:noProof/>
                <w:webHidden/>
              </w:rPr>
              <w:fldChar w:fldCharType="separate"/>
            </w:r>
            <w:r w:rsidR="00A81589">
              <w:rPr>
                <w:noProof/>
                <w:webHidden/>
              </w:rPr>
              <w:t>13</w:t>
            </w:r>
            <w:r w:rsidR="00780F88">
              <w:rPr>
                <w:noProof/>
                <w:webHidden/>
              </w:rPr>
              <w:fldChar w:fldCharType="end"/>
            </w:r>
          </w:hyperlink>
        </w:p>
        <w:p w14:paraId="25A24026" w14:textId="2192DF03" w:rsidR="00780F88" w:rsidRDefault="00000000" w:rsidP="00780F88">
          <w:pPr>
            <w:pStyle w:val="11"/>
            <w:rPr>
              <w:noProof/>
              <w:kern w:val="2"/>
              <w14:ligatures w14:val="standardContextual"/>
            </w:rPr>
          </w:pPr>
          <w:hyperlink w:anchor="_Toc135121334" w:history="1">
            <w:r w:rsidR="00780F88" w:rsidRPr="007907B5">
              <w:rPr>
                <w:rStyle w:val="a9"/>
                <w:rFonts w:ascii="Times New Roman" w:hAnsi="Times New Roman" w:cs="Times New Roman"/>
                <w:noProof/>
              </w:rPr>
              <w:t>1.3 История развития железнодорожного транспорта в России. История строительства Транссибирской магистрали</w:t>
            </w:r>
            <w:r w:rsidR="00780F88">
              <w:rPr>
                <w:noProof/>
                <w:webHidden/>
              </w:rPr>
              <w:tab/>
            </w:r>
            <w:r w:rsidR="00780F88">
              <w:rPr>
                <w:noProof/>
                <w:webHidden/>
              </w:rPr>
              <w:fldChar w:fldCharType="begin"/>
            </w:r>
            <w:r w:rsidR="00780F88">
              <w:rPr>
                <w:noProof/>
                <w:webHidden/>
              </w:rPr>
              <w:instrText xml:space="preserve"> PAGEREF _Toc135121334 \h </w:instrText>
            </w:r>
            <w:r w:rsidR="00780F88">
              <w:rPr>
                <w:noProof/>
                <w:webHidden/>
              </w:rPr>
            </w:r>
            <w:r w:rsidR="00780F88">
              <w:rPr>
                <w:noProof/>
                <w:webHidden/>
              </w:rPr>
              <w:fldChar w:fldCharType="separate"/>
            </w:r>
            <w:r w:rsidR="00A81589">
              <w:rPr>
                <w:noProof/>
                <w:webHidden/>
              </w:rPr>
              <w:t>21</w:t>
            </w:r>
            <w:r w:rsidR="00780F88">
              <w:rPr>
                <w:noProof/>
                <w:webHidden/>
              </w:rPr>
              <w:fldChar w:fldCharType="end"/>
            </w:r>
          </w:hyperlink>
        </w:p>
        <w:p w14:paraId="5C83B77D" w14:textId="19F95636" w:rsidR="00780F88" w:rsidRDefault="00000000" w:rsidP="00780F88">
          <w:pPr>
            <w:pStyle w:val="11"/>
            <w:rPr>
              <w:noProof/>
              <w:kern w:val="2"/>
              <w14:ligatures w14:val="standardContextual"/>
            </w:rPr>
          </w:pPr>
          <w:hyperlink w:anchor="_Toc135121335" w:history="1">
            <w:r w:rsidR="00780F88" w:rsidRPr="007907B5">
              <w:rPr>
                <w:rStyle w:val="a9"/>
                <w:rFonts w:ascii="Times New Roman" w:hAnsi="Times New Roman" w:cs="Times New Roman"/>
                <w:noProof/>
              </w:rPr>
              <w:t>1.4 История развития железнодорожного транспорта в Китае</w:t>
            </w:r>
            <w:r w:rsidR="00780F88">
              <w:rPr>
                <w:noProof/>
                <w:webHidden/>
              </w:rPr>
              <w:tab/>
            </w:r>
            <w:r w:rsidR="00780F88">
              <w:rPr>
                <w:noProof/>
                <w:webHidden/>
              </w:rPr>
              <w:fldChar w:fldCharType="begin"/>
            </w:r>
            <w:r w:rsidR="00780F88">
              <w:rPr>
                <w:noProof/>
                <w:webHidden/>
              </w:rPr>
              <w:instrText xml:space="preserve"> PAGEREF _Toc135121335 \h </w:instrText>
            </w:r>
            <w:r w:rsidR="00780F88">
              <w:rPr>
                <w:noProof/>
                <w:webHidden/>
              </w:rPr>
            </w:r>
            <w:r w:rsidR="00780F88">
              <w:rPr>
                <w:noProof/>
                <w:webHidden/>
              </w:rPr>
              <w:fldChar w:fldCharType="separate"/>
            </w:r>
            <w:r w:rsidR="00A81589">
              <w:rPr>
                <w:noProof/>
                <w:webHidden/>
              </w:rPr>
              <w:t>28</w:t>
            </w:r>
            <w:r w:rsidR="00780F88">
              <w:rPr>
                <w:noProof/>
                <w:webHidden/>
              </w:rPr>
              <w:fldChar w:fldCharType="end"/>
            </w:r>
          </w:hyperlink>
        </w:p>
        <w:p w14:paraId="44230D67" w14:textId="387DAB05" w:rsidR="00780F88" w:rsidRDefault="00000000" w:rsidP="00780F88">
          <w:pPr>
            <w:pStyle w:val="11"/>
            <w:rPr>
              <w:noProof/>
              <w:kern w:val="2"/>
              <w14:ligatures w14:val="standardContextual"/>
            </w:rPr>
          </w:pPr>
          <w:hyperlink w:anchor="_Toc135121336" w:history="1">
            <w:r w:rsidR="00780F88" w:rsidRPr="007907B5">
              <w:rPr>
                <w:rStyle w:val="a9"/>
                <w:rFonts w:ascii="Times New Roman" w:hAnsi="Times New Roman" w:cs="Times New Roman"/>
                <w:noProof/>
              </w:rPr>
              <w:t>Глава 2. РАЗВИТИЕ ЖЕЛЕЗНОДОРОЖНОГО ТРАНСПОРТА В МИРЕ И ЕГО ВЛИЯНИЕ НА ТУРИСТСКИЕ ПОТОКИ</w:t>
            </w:r>
            <w:r w:rsidR="00780F88">
              <w:rPr>
                <w:noProof/>
                <w:webHidden/>
              </w:rPr>
              <w:tab/>
            </w:r>
            <w:r w:rsidR="00780F88">
              <w:rPr>
                <w:noProof/>
                <w:webHidden/>
              </w:rPr>
              <w:fldChar w:fldCharType="begin"/>
            </w:r>
            <w:r w:rsidR="00780F88">
              <w:rPr>
                <w:noProof/>
                <w:webHidden/>
              </w:rPr>
              <w:instrText xml:space="preserve"> PAGEREF _Toc135121336 \h </w:instrText>
            </w:r>
            <w:r w:rsidR="00780F88">
              <w:rPr>
                <w:noProof/>
                <w:webHidden/>
              </w:rPr>
            </w:r>
            <w:r w:rsidR="00780F88">
              <w:rPr>
                <w:noProof/>
                <w:webHidden/>
              </w:rPr>
              <w:fldChar w:fldCharType="separate"/>
            </w:r>
            <w:r w:rsidR="00A81589">
              <w:rPr>
                <w:noProof/>
                <w:webHidden/>
              </w:rPr>
              <w:t>41</w:t>
            </w:r>
            <w:r w:rsidR="00780F88">
              <w:rPr>
                <w:noProof/>
                <w:webHidden/>
              </w:rPr>
              <w:fldChar w:fldCharType="end"/>
            </w:r>
          </w:hyperlink>
        </w:p>
        <w:p w14:paraId="0FC5FDD7" w14:textId="6708F736" w:rsidR="00780F88" w:rsidRDefault="00000000" w:rsidP="00780F88">
          <w:pPr>
            <w:pStyle w:val="11"/>
            <w:rPr>
              <w:noProof/>
              <w:kern w:val="2"/>
              <w14:ligatures w14:val="standardContextual"/>
            </w:rPr>
          </w:pPr>
          <w:hyperlink w:anchor="_Toc135121337" w:history="1">
            <w:r w:rsidR="00780F88" w:rsidRPr="007907B5">
              <w:rPr>
                <w:rStyle w:val="a9"/>
                <w:rFonts w:ascii="Times New Roman" w:hAnsi="Times New Roman" w:cs="Times New Roman"/>
                <w:noProof/>
              </w:rPr>
              <w:t>2.1 Современный этап развития мировой железнодорожной сети.</w:t>
            </w:r>
            <w:r w:rsidR="00780F88">
              <w:rPr>
                <w:noProof/>
                <w:webHidden/>
              </w:rPr>
              <w:tab/>
            </w:r>
            <w:r w:rsidR="00780F88">
              <w:rPr>
                <w:noProof/>
                <w:webHidden/>
              </w:rPr>
              <w:fldChar w:fldCharType="begin"/>
            </w:r>
            <w:r w:rsidR="00780F88">
              <w:rPr>
                <w:noProof/>
                <w:webHidden/>
              </w:rPr>
              <w:instrText xml:space="preserve"> PAGEREF _Toc135121337 \h </w:instrText>
            </w:r>
            <w:r w:rsidR="00780F88">
              <w:rPr>
                <w:noProof/>
                <w:webHidden/>
              </w:rPr>
            </w:r>
            <w:r w:rsidR="00780F88">
              <w:rPr>
                <w:noProof/>
                <w:webHidden/>
              </w:rPr>
              <w:fldChar w:fldCharType="separate"/>
            </w:r>
            <w:r w:rsidR="00A81589">
              <w:rPr>
                <w:noProof/>
                <w:webHidden/>
              </w:rPr>
              <w:t>41</w:t>
            </w:r>
            <w:r w:rsidR="00780F88">
              <w:rPr>
                <w:noProof/>
                <w:webHidden/>
              </w:rPr>
              <w:fldChar w:fldCharType="end"/>
            </w:r>
          </w:hyperlink>
        </w:p>
        <w:p w14:paraId="39A7D748" w14:textId="1F75C8E3" w:rsidR="00780F88" w:rsidRDefault="00000000" w:rsidP="00780F88">
          <w:pPr>
            <w:pStyle w:val="11"/>
            <w:rPr>
              <w:noProof/>
              <w:kern w:val="2"/>
              <w14:ligatures w14:val="standardContextual"/>
            </w:rPr>
          </w:pPr>
          <w:hyperlink w:anchor="_Toc135121338" w:history="1">
            <w:r w:rsidR="00780F88" w:rsidRPr="007907B5">
              <w:rPr>
                <w:rStyle w:val="a9"/>
                <w:rFonts w:ascii="Times New Roman" w:hAnsi="Times New Roman" w:cs="Times New Roman"/>
                <w:noProof/>
              </w:rPr>
              <w:t>2.2 Психологический эффект появления высокоскоростных железнодорожных магистралей на представления о путешествии</w:t>
            </w:r>
            <w:r w:rsidR="00780F88">
              <w:rPr>
                <w:noProof/>
                <w:webHidden/>
              </w:rPr>
              <w:tab/>
            </w:r>
            <w:r w:rsidR="00780F88">
              <w:rPr>
                <w:noProof/>
                <w:webHidden/>
              </w:rPr>
              <w:fldChar w:fldCharType="begin"/>
            </w:r>
            <w:r w:rsidR="00780F88">
              <w:rPr>
                <w:noProof/>
                <w:webHidden/>
              </w:rPr>
              <w:instrText xml:space="preserve"> PAGEREF _Toc135121338 \h </w:instrText>
            </w:r>
            <w:r w:rsidR="00780F88">
              <w:rPr>
                <w:noProof/>
                <w:webHidden/>
              </w:rPr>
            </w:r>
            <w:r w:rsidR="00780F88">
              <w:rPr>
                <w:noProof/>
                <w:webHidden/>
              </w:rPr>
              <w:fldChar w:fldCharType="separate"/>
            </w:r>
            <w:r w:rsidR="00A81589">
              <w:rPr>
                <w:noProof/>
                <w:webHidden/>
              </w:rPr>
              <w:t>49</w:t>
            </w:r>
            <w:r w:rsidR="00780F88">
              <w:rPr>
                <w:noProof/>
                <w:webHidden/>
              </w:rPr>
              <w:fldChar w:fldCharType="end"/>
            </w:r>
          </w:hyperlink>
        </w:p>
        <w:p w14:paraId="76FAA524" w14:textId="6AA428C4" w:rsidR="00780F88" w:rsidRDefault="00000000" w:rsidP="00780F88">
          <w:pPr>
            <w:pStyle w:val="11"/>
            <w:rPr>
              <w:noProof/>
              <w:kern w:val="2"/>
              <w14:ligatures w14:val="standardContextual"/>
            </w:rPr>
          </w:pPr>
          <w:hyperlink w:anchor="_Toc135121339" w:history="1">
            <w:r w:rsidR="00780F88" w:rsidRPr="007907B5">
              <w:rPr>
                <w:rStyle w:val="a9"/>
                <w:rFonts w:ascii="Times New Roman" w:hAnsi="Times New Roman" w:cs="Times New Roman"/>
                <w:noProof/>
              </w:rPr>
              <w:t>2.3. Тенденции в развитии железных дорог в мире в грядущем десятилетии</w:t>
            </w:r>
            <w:r w:rsidR="00780F88">
              <w:rPr>
                <w:noProof/>
                <w:webHidden/>
              </w:rPr>
              <w:tab/>
            </w:r>
            <w:r w:rsidR="00780F88">
              <w:rPr>
                <w:noProof/>
                <w:webHidden/>
              </w:rPr>
              <w:fldChar w:fldCharType="begin"/>
            </w:r>
            <w:r w:rsidR="00780F88">
              <w:rPr>
                <w:noProof/>
                <w:webHidden/>
              </w:rPr>
              <w:instrText xml:space="preserve"> PAGEREF _Toc135121339 \h </w:instrText>
            </w:r>
            <w:r w:rsidR="00780F88">
              <w:rPr>
                <w:noProof/>
                <w:webHidden/>
              </w:rPr>
            </w:r>
            <w:r w:rsidR="00780F88">
              <w:rPr>
                <w:noProof/>
                <w:webHidden/>
              </w:rPr>
              <w:fldChar w:fldCharType="separate"/>
            </w:r>
            <w:r w:rsidR="00A81589">
              <w:rPr>
                <w:noProof/>
                <w:webHidden/>
              </w:rPr>
              <w:t>55</w:t>
            </w:r>
            <w:r w:rsidR="00780F88">
              <w:rPr>
                <w:noProof/>
                <w:webHidden/>
              </w:rPr>
              <w:fldChar w:fldCharType="end"/>
            </w:r>
          </w:hyperlink>
        </w:p>
        <w:p w14:paraId="089E5AEE" w14:textId="217E8DC1" w:rsidR="00780F88" w:rsidRDefault="00000000" w:rsidP="00780F88">
          <w:pPr>
            <w:pStyle w:val="11"/>
            <w:rPr>
              <w:noProof/>
              <w:kern w:val="2"/>
              <w14:ligatures w14:val="standardContextual"/>
            </w:rPr>
          </w:pPr>
          <w:hyperlink w:anchor="_Toc135121340" w:history="1">
            <w:r w:rsidR="00780F88" w:rsidRPr="007907B5">
              <w:rPr>
                <w:rStyle w:val="a9"/>
                <w:rFonts w:ascii="Times New Roman" w:hAnsi="Times New Roman" w:cs="Times New Roman"/>
                <w:noProof/>
              </w:rPr>
              <w:t>2.3. Анализ современного состояния железнодорожной сети РФ и Китая</w:t>
            </w:r>
            <w:r w:rsidR="00780F88">
              <w:rPr>
                <w:noProof/>
                <w:webHidden/>
              </w:rPr>
              <w:tab/>
            </w:r>
            <w:r w:rsidR="00780F88">
              <w:rPr>
                <w:noProof/>
                <w:webHidden/>
              </w:rPr>
              <w:fldChar w:fldCharType="begin"/>
            </w:r>
            <w:r w:rsidR="00780F88">
              <w:rPr>
                <w:noProof/>
                <w:webHidden/>
              </w:rPr>
              <w:instrText xml:space="preserve"> PAGEREF _Toc135121340 \h </w:instrText>
            </w:r>
            <w:r w:rsidR="00780F88">
              <w:rPr>
                <w:noProof/>
                <w:webHidden/>
              </w:rPr>
            </w:r>
            <w:r w:rsidR="00780F88">
              <w:rPr>
                <w:noProof/>
                <w:webHidden/>
              </w:rPr>
              <w:fldChar w:fldCharType="separate"/>
            </w:r>
            <w:r w:rsidR="00A81589">
              <w:rPr>
                <w:noProof/>
                <w:webHidden/>
              </w:rPr>
              <w:t>58</w:t>
            </w:r>
            <w:r w:rsidR="00780F88">
              <w:rPr>
                <w:noProof/>
                <w:webHidden/>
              </w:rPr>
              <w:fldChar w:fldCharType="end"/>
            </w:r>
          </w:hyperlink>
        </w:p>
        <w:p w14:paraId="3E1311E3" w14:textId="6FD6C291" w:rsidR="00780F88" w:rsidRDefault="00000000" w:rsidP="00780F88">
          <w:pPr>
            <w:pStyle w:val="11"/>
            <w:rPr>
              <w:noProof/>
              <w:kern w:val="2"/>
              <w14:ligatures w14:val="standardContextual"/>
            </w:rPr>
          </w:pPr>
          <w:hyperlink w:anchor="_Toc135121341" w:history="1">
            <w:r w:rsidR="00780F88" w:rsidRPr="007907B5">
              <w:rPr>
                <w:rStyle w:val="a9"/>
                <w:rFonts w:ascii="Times New Roman" w:hAnsi="Times New Roman" w:cs="Times New Roman"/>
                <w:noProof/>
              </w:rPr>
              <w:t>Глава 3. АНАЛИЗ ТЕКУЩЕЙ СИТУАЦИИ И ВОЗМОЖНОСТЕЙ ДЛЯ РОСТА НА РЫНКЕ ЖЕЛЕЗНОДОРОЖНЫХ КРУИЗОВ В РОССИИ И КНР</w:t>
            </w:r>
            <w:r w:rsidR="00780F88">
              <w:rPr>
                <w:noProof/>
                <w:webHidden/>
              </w:rPr>
              <w:tab/>
            </w:r>
            <w:r w:rsidR="00780F88">
              <w:rPr>
                <w:noProof/>
                <w:webHidden/>
              </w:rPr>
              <w:fldChar w:fldCharType="begin"/>
            </w:r>
            <w:r w:rsidR="00780F88">
              <w:rPr>
                <w:noProof/>
                <w:webHidden/>
              </w:rPr>
              <w:instrText xml:space="preserve"> PAGEREF _Toc135121341 \h </w:instrText>
            </w:r>
            <w:r w:rsidR="00780F88">
              <w:rPr>
                <w:noProof/>
                <w:webHidden/>
              </w:rPr>
            </w:r>
            <w:r w:rsidR="00780F88">
              <w:rPr>
                <w:noProof/>
                <w:webHidden/>
              </w:rPr>
              <w:fldChar w:fldCharType="separate"/>
            </w:r>
            <w:r w:rsidR="00A81589">
              <w:rPr>
                <w:noProof/>
                <w:webHidden/>
              </w:rPr>
              <w:t>66</w:t>
            </w:r>
            <w:r w:rsidR="00780F88">
              <w:rPr>
                <w:noProof/>
                <w:webHidden/>
              </w:rPr>
              <w:fldChar w:fldCharType="end"/>
            </w:r>
          </w:hyperlink>
        </w:p>
        <w:p w14:paraId="7CA1F87E" w14:textId="7FAB161B" w:rsidR="00780F88" w:rsidRDefault="00000000" w:rsidP="00780F88">
          <w:pPr>
            <w:pStyle w:val="11"/>
            <w:rPr>
              <w:noProof/>
              <w:kern w:val="2"/>
              <w14:ligatures w14:val="standardContextual"/>
            </w:rPr>
          </w:pPr>
          <w:hyperlink w:anchor="_Toc135121342" w:history="1">
            <w:r w:rsidR="00780F88" w:rsidRPr="007907B5">
              <w:rPr>
                <w:rStyle w:val="a9"/>
                <w:rFonts w:ascii="Times New Roman" w:hAnsi="Times New Roman" w:cs="Times New Roman"/>
                <w:noProof/>
              </w:rPr>
              <w:t>3.1 Анализ отрасли железнодорожного туризма в мире и Китае</w:t>
            </w:r>
            <w:r w:rsidR="00780F88">
              <w:rPr>
                <w:noProof/>
                <w:webHidden/>
              </w:rPr>
              <w:tab/>
            </w:r>
            <w:r w:rsidR="00780F88">
              <w:rPr>
                <w:noProof/>
                <w:webHidden/>
              </w:rPr>
              <w:fldChar w:fldCharType="begin"/>
            </w:r>
            <w:r w:rsidR="00780F88">
              <w:rPr>
                <w:noProof/>
                <w:webHidden/>
              </w:rPr>
              <w:instrText xml:space="preserve"> PAGEREF _Toc135121342 \h </w:instrText>
            </w:r>
            <w:r w:rsidR="00780F88">
              <w:rPr>
                <w:noProof/>
                <w:webHidden/>
              </w:rPr>
            </w:r>
            <w:r w:rsidR="00780F88">
              <w:rPr>
                <w:noProof/>
                <w:webHidden/>
              </w:rPr>
              <w:fldChar w:fldCharType="separate"/>
            </w:r>
            <w:r w:rsidR="00A81589">
              <w:rPr>
                <w:noProof/>
                <w:webHidden/>
              </w:rPr>
              <w:t>66</w:t>
            </w:r>
            <w:r w:rsidR="00780F88">
              <w:rPr>
                <w:noProof/>
                <w:webHidden/>
              </w:rPr>
              <w:fldChar w:fldCharType="end"/>
            </w:r>
          </w:hyperlink>
        </w:p>
        <w:p w14:paraId="6CC70177" w14:textId="6AEAB0F2" w:rsidR="00780F88" w:rsidRDefault="00000000" w:rsidP="00780F88">
          <w:pPr>
            <w:pStyle w:val="11"/>
            <w:rPr>
              <w:noProof/>
              <w:kern w:val="2"/>
              <w14:ligatures w14:val="standardContextual"/>
            </w:rPr>
          </w:pPr>
          <w:hyperlink w:anchor="_Toc135121343" w:history="1">
            <w:r w:rsidR="00780F88" w:rsidRPr="007907B5">
              <w:rPr>
                <w:rStyle w:val="a9"/>
                <w:rFonts w:ascii="Times New Roman" w:hAnsi="Times New Roman" w:cs="Times New Roman"/>
                <w:noProof/>
              </w:rPr>
              <w:t>3.2. Анализ актуальной ситуации туризма в Китае</w:t>
            </w:r>
            <w:r w:rsidR="00780F88">
              <w:rPr>
                <w:noProof/>
                <w:webHidden/>
              </w:rPr>
              <w:tab/>
            </w:r>
            <w:r w:rsidR="00780F88">
              <w:rPr>
                <w:noProof/>
                <w:webHidden/>
              </w:rPr>
              <w:fldChar w:fldCharType="begin"/>
            </w:r>
            <w:r w:rsidR="00780F88">
              <w:rPr>
                <w:noProof/>
                <w:webHidden/>
              </w:rPr>
              <w:instrText xml:space="preserve"> PAGEREF _Toc135121343 \h </w:instrText>
            </w:r>
            <w:r w:rsidR="00780F88">
              <w:rPr>
                <w:noProof/>
                <w:webHidden/>
              </w:rPr>
            </w:r>
            <w:r w:rsidR="00780F88">
              <w:rPr>
                <w:noProof/>
                <w:webHidden/>
              </w:rPr>
              <w:fldChar w:fldCharType="separate"/>
            </w:r>
            <w:r w:rsidR="00A81589">
              <w:rPr>
                <w:noProof/>
                <w:webHidden/>
              </w:rPr>
              <w:t>70</w:t>
            </w:r>
            <w:r w:rsidR="00780F88">
              <w:rPr>
                <w:noProof/>
                <w:webHidden/>
              </w:rPr>
              <w:fldChar w:fldCharType="end"/>
            </w:r>
          </w:hyperlink>
        </w:p>
        <w:p w14:paraId="299030A3" w14:textId="24F7CD7B" w:rsidR="00780F88" w:rsidRDefault="00000000" w:rsidP="00780F88">
          <w:pPr>
            <w:pStyle w:val="11"/>
            <w:rPr>
              <w:noProof/>
              <w:kern w:val="2"/>
              <w14:ligatures w14:val="standardContextual"/>
            </w:rPr>
          </w:pPr>
          <w:hyperlink w:anchor="_Toc135121344" w:history="1">
            <w:r w:rsidR="00780F88" w:rsidRPr="007907B5">
              <w:rPr>
                <w:rStyle w:val="a9"/>
                <w:rFonts w:ascii="Times New Roman" w:hAnsi="Times New Roman" w:cs="Times New Roman"/>
                <w:noProof/>
              </w:rPr>
              <w:t>3.3. Анализ рынка отечественных железнодорожных круизов, выявление точек роста и сдерживающих факторов развития</w:t>
            </w:r>
            <w:r w:rsidR="00780F88">
              <w:rPr>
                <w:noProof/>
                <w:webHidden/>
              </w:rPr>
              <w:tab/>
            </w:r>
            <w:r w:rsidR="00780F88">
              <w:rPr>
                <w:noProof/>
                <w:webHidden/>
              </w:rPr>
              <w:fldChar w:fldCharType="begin"/>
            </w:r>
            <w:r w:rsidR="00780F88">
              <w:rPr>
                <w:noProof/>
                <w:webHidden/>
              </w:rPr>
              <w:instrText xml:space="preserve"> PAGEREF _Toc135121344 \h </w:instrText>
            </w:r>
            <w:r w:rsidR="00780F88">
              <w:rPr>
                <w:noProof/>
                <w:webHidden/>
              </w:rPr>
            </w:r>
            <w:r w:rsidR="00780F88">
              <w:rPr>
                <w:noProof/>
                <w:webHidden/>
              </w:rPr>
              <w:fldChar w:fldCharType="separate"/>
            </w:r>
            <w:r w:rsidR="00A81589">
              <w:rPr>
                <w:noProof/>
                <w:webHidden/>
              </w:rPr>
              <w:t>81</w:t>
            </w:r>
            <w:r w:rsidR="00780F88">
              <w:rPr>
                <w:noProof/>
                <w:webHidden/>
              </w:rPr>
              <w:fldChar w:fldCharType="end"/>
            </w:r>
          </w:hyperlink>
        </w:p>
        <w:p w14:paraId="1BA6A12D" w14:textId="443EABFB" w:rsidR="00780F88" w:rsidRDefault="00000000" w:rsidP="00780F88">
          <w:pPr>
            <w:pStyle w:val="11"/>
            <w:rPr>
              <w:noProof/>
              <w:kern w:val="2"/>
              <w14:ligatures w14:val="standardContextual"/>
            </w:rPr>
          </w:pPr>
          <w:hyperlink w:anchor="_Toc135121345" w:history="1">
            <w:r w:rsidR="00780F88" w:rsidRPr="007907B5">
              <w:rPr>
                <w:rStyle w:val="a9"/>
                <w:rFonts w:ascii="Times New Roman" w:hAnsi="Times New Roman" w:cs="Times New Roman"/>
                <w:noProof/>
              </w:rPr>
              <w:t>Глава 4. ОЦЕНКА ПЕРСПЕКТИВЫ ВЪЕЗДНОГО ЖЕЛЕЗНОДОРОЖНОГО ТУРИЗМА ДЛЯ ТУРИСТОВ ИЗ КНР</w:t>
            </w:r>
            <w:r w:rsidR="00780F88">
              <w:rPr>
                <w:noProof/>
                <w:webHidden/>
              </w:rPr>
              <w:tab/>
            </w:r>
            <w:r w:rsidR="00780F88">
              <w:rPr>
                <w:noProof/>
                <w:webHidden/>
              </w:rPr>
              <w:fldChar w:fldCharType="begin"/>
            </w:r>
            <w:r w:rsidR="00780F88">
              <w:rPr>
                <w:noProof/>
                <w:webHidden/>
              </w:rPr>
              <w:instrText xml:space="preserve"> PAGEREF _Toc135121345 \h </w:instrText>
            </w:r>
            <w:r w:rsidR="00780F88">
              <w:rPr>
                <w:noProof/>
                <w:webHidden/>
              </w:rPr>
            </w:r>
            <w:r w:rsidR="00780F88">
              <w:rPr>
                <w:noProof/>
                <w:webHidden/>
              </w:rPr>
              <w:fldChar w:fldCharType="separate"/>
            </w:r>
            <w:r w:rsidR="00A81589">
              <w:rPr>
                <w:noProof/>
                <w:webHidden/>
              </w:rPr>
              <w:t>87</w:t>
            </w:r>
            <w:r w:rsidR="00780F88">
              <w:rPr>
                <w:noProof/>
                <w:webHidden/>
              </w:rPr>
              <w:fldChar w:fldCharType="end"/>
            </w:r>
          </w:hyperlink>
        </w:p>
        <w:p w14:paraId="62820B85" w14:textId="420A1CEA" w:rsidR="00780F88" w:rsidRDefault="00000000" w:rsidP="00780F88">
          <w:pPr>
            <w:pStyle w:val="11"/>
            <w:rPr>
              <w:noProof/>
              <w:kern w:val="2"/>
              <w14:ligatures w14:val="standardContextual"/>
            </w:rPr>
          </w:pPr>
          <w:hyperlink w:anchor="_Toc135121346" w:history="1">
            <w:r w:rsidR="00780F88" w:rsidRPr="007907B5">
              <w:rPr>
                <w:rStyle w:val="a9"/>
                <w:rFonts w:ascii="Times New Roman" w:hAnsi="Times New Roman" w:cs="Times New Roman"/>
                <w:noProof/>
              </w:rPr>
              <w:t xml:space="preserve">4.1 </w:t>
            </w:r>
            <w:r w:rsidR="00872326">
              <w:rPr>
                <w:rStyle w:val="a9"/>
                <w:rFonts w:ascii="Times New Roman" w:hAnsi="Times New Roman" w:cs="Times New Roman"/>
                <w:noProof/>
              </w:rPr>
              <w:t>Разработка и обоснование перспективного железнодорожного тура</w:t>
            </w:r>
            <w:r w:rsidR="00780F88">
              <w:rPr>
                <w:noProof/>
                <w:webHidden/>
              </w:rPr>
              <w:tab/>
            </w:r>
            <w:r w:rsidR="00780F88">
              <w:rPr>
                <w:noProof/>
                <w:webHidden/>
              </w:rPr>
              <w:fldChar w:fldCharType="begin"/>
            </w:r>
            <w:r w:rsidR="00780F88">
              <w:rPr>
                <w:noProof/>
                <w:webHidden/>
              </w:rPr>
              <w:instrText xml:space="preserve"> PAGEREF _Toc135121346 \h </w:instrText>
            </w:r>
            <w:r w:rsidR="00780F88">
              <w:rPr>
                <w:noProof/>
                <w:webHidden/>
              </w:rPr>
            </w:r>
            <w:r w:rsidR="00780F88">
              <w:rPr>
                <w:noProof/>
                <w:webHidden/>
              </w:rPr>
              <w:fldChar w:fldCharType="separate"/>
            </w:r>
            <w:r w:rsidR="00A81589">
              <w:rPr>
                <w:noProof/>
                <w:webHidden/>
              </w:rPr>
              <w:t>87</w:t>
            </w:r>
            <w:r w:rsidR="00780F88">
              <w:rPr>
                <w:noProof/>
                <w:webHidden/>
              </w:rPr>
              <w:fldChar w:fldCharType="end"/>
            </w:r>
          </w:hyperlink>
        </w:p>
        <w:p w14:paraId="3200D4CB" w14:textId="19D2FDB7" w:rsidR="00780F88" w:rsidRDefault="00000000" w:rsidP="00780F88">
          <w:pPr>
            <w:pStyle w:val="11"/>
            <w:rPr>
              <w:noProof/>
              <w:kern w:val="2"/>
              <w14:ligatures w14:val="standardContextual"/>
            </w:rPr>
          </w:pPr>
          <w:hyperlink w:anchor="_Toc135121347" w:history="1">
            <w:r w:rsidR="00780F88" w:rsidRPr="007907B5">
              <w:rPr>
                <w:rStyle w:val="a9"/>
                <w:rFonts w:ascii="Times New Roman" w:hAnsi="Times New Roman" w:cs="Times New Roman"/>
                <w:noProof/>
              </w:rPr>
              <w:t>4.2. Программа и расчет тура</w:t>
            </w:r>
            <w:r w:rsidR="00780F88">
              <w:rPr>
                <w:noProof/>
                <w:webHidden/>
              </w:rPr>
              <w:tab/>
            </w:r>
            <w:r w:rsidR="00780F88">
              <w:rPr>
                <w:noProof/>
                <w:webHidden/>
              </w:rPr>
              <w:fldChar w:fldCharType="begin"/>
            </w:r>
            <w:r w:rsidR="00780F88">
              <w:rPr>
                <w:noProof/>
                <w:webHidden/>
              </w:rPr>
              <w:instrText xml:space="preserve"> PAGEREF _Toc135121347 \h </w:instrText>
            </w:r>
            <w:r w:rsidR="00780F88">
              <w:rPr>
                <w:noProof/>
                <w:webHidden/>
              </w:rPr>
            </w:r>
            <w:r w:rsidR="00780F88">
              <w:rPr>
                <w:noProof/>
                <w:webHidden/>
              </w:rPr>
              <w:fldChar w:fldCharType="separate"/>
            </w:r>
            <w:r w:rsidR="00A81589">
              <w:rPr>
                <w:noProof/>
                <w:webHidden/>
              </w:rPr>
              <w:t>88</w:t>
            </w:r>
            <w:r w:rsidR="00780F88">
              <w:rPr>
                <w:noProof/>
                <w:webHidden/>
              </w:rPr>
              <w:fldChar w:fldCharType="end"/>
            </w:r>
          </w:hyperlink>
        </w:p>
        <w:p w14:paraId="64F043AA" w14:textId="3C041910" w:rsidR="00780F88" w:rsidRDefault="00000000" w:rsidP="00780F88">
          <w:pPr>
            <w:pStyle w:val="11"/>
            <w:rPr>
              <w:noProof/>
              <w:kern w:val="2"/>
              <w14:ligatures w14:val="standardContextual"/>
            </w:rPr>
          </w:pPr>
          <w:hyperlink w:anchor="_Toc135121348" w:history="1">
            <w:r w:rsidR="00780F88" w:rsidRPr="007907B5">
              <w:rPr>
                <w:rStyle w:val="a9"/>
                <w:rFonts w:ascii="Times New Roman" w:hAnsi="Times New Roman" w:cs="Times New Roman"/>
                <w:noProof/>
              </w:rPr>
              <w:t>4.3. Особенности продвижения туров на китайских информационных площадках. Варианты по продвижению разработанного тура</w:t>
            </w:r>
            <w:r w:rsidR="00780F88">
              <w:rPr>
                <w:noProof/>
                <w:webHidden/>
              </w:rPr>
              <w:tab/>
            </w:r>
            <w:r w:rsidR="00780F88">
              <w:rPr>
                <w:noProof/>
                <w:webHidden/>
              </w:rPr>
              <w:fldChar w:fldCharType="begin"/>
            </w:r>
            <w:r w:rsidR="00780F88">
              <w:rPr>
                <w:noProof/>
                <w:webHidden/>
              </w:rPr>
              <w:instrText xml:space="preserve"> PAGEREF _Toc135121348 \h </w:instrText>
            </w:r>
            <w:r w:rsidR="00780F88">
              <w:rPr>
                <w:noProof/>
                <w:webHidden/>
              </w:rPr>
            </w:r>
            <w:r w:rsidR="00780F88">
              <w:rPr>
                <w:noProof/>
                <w:webHidden/>
              </w:rPr>
              <w:fldChar w:fldCharType="separate"/>
            </w:r>
            <w:r w:rsidR="00A81589">
              <w:rPr>
                <w:noProof/>
                <w:webHidden/>
              </w:rPr>
              <w:t>93</w:t>
            </w:r>
            <w:r w:rsidR="00780F88">
              <w:rPr>
                <w:noProof/>
                <w:webHidden/>
              </w:rPr>
              <w:fldChar w:fldCharType="end"/>
            </w:r>
          </w:hyperlink>
        </w:p>
        <w:p w14:paraId="7060BB61" w14:textId="727B0802" w:rsidR="00780F88" w:rsidRDefault="00000000" w:rsidP="00780F88">
          <w:pPr>
            <w:pStyle w:val="11"/>
            <w:rPr>
              <w:noProof/>
              <w:kern w:val="2"/>
              <w14:ligatures w14:val="standardContextual"/>
            </w:rPr>
          </w:pPr>
          <w:hyperlink w:anchor="_Toc135121349" w:history="1">
            <w:r w:rsidR="00780F88" w:rsidRPr="007907B5">
              <w:rPr>
                <w:rStyle w:val="a9"/>
                <w:rFonts w:ascii="Times New Roman" w:hAnsi="Times New Roman" w:cs="Times New Roman"/>
                <w:noProof/>
              </w:rPr>
              <w:t>Список литературы</w:t>
            </w:r>
            <w:r w:rsidR="00780F88">
              <w:rPr>
                <w:noProof/>
                <w:webHidden/>
              </w:rPr>
              <w:tab/>
            </w:r>
            <w:r w:rsidR="00780F88">
              <w:rPr>
                <w:noProof/>
                <w:webHidden/>
              </w:rPr>
              <w:fldChar w:fldCharType="begin"/>
            </w:r>
            <w:r w:rsidR="00780F88">
              <w:rPr>
                <w:noProof/>
                <w:webHidden/>
              </w:rPr>
              <w:instrText xml:space="preserve"> PAGEREF _Toc135121349 \h </w:instrText>
            </w:r>
            <w:r w:rsidR="00780F88">
              <w:rPr>
                <w:noProof/>
                <w:webHidden/>
              </w:rPr>
            </w:r>
            <w:r w:rsidR="00780F88">
              <w:rPr>
                <w:noProof/>
                <w:webHidden/>
              </w:rPr>
              <w:fldChar w:fldCharType="separate"/>
            </w:r>
            <w:r w:rsidR="00A81589">
              <w:rPr>
                <w:noProof/>
                <w:webHidden/>
              </w:rPr>
              <w:t>98</w:t>
            </w:r>
            <w:r w:rsidR="00780F88">
              <w:rPr>
                <w:noProof/>
                <w:webHidden/>
              </w:rPr>
              <w:fldChar w:fldCharType="end"/>
            </w:r>
          </w:hyperlink>
        </w:p>
        <w:p w14:paraId="4A016449" w14:textId="5D99057E" w:rsidR="00780F88" w:rsidRDefault="00000000" w:rsidP="00780F88">
          <w:pPr>
            <w:pStyle w:val="11"/>
            <w:rPr>
              <w:noProof/>
              <w:kern w:val="2"/>
              <w14:ligatures w14:val="standardContextual"/>
            </w:rPr>
          </w:pPr>
          <w:hyperlink w:anchor="_Toc135121350" w:history="1">
            <w:r w:rsidR="00780F88" w:rsidRPr="007907B5">
              <w:rPr>
                <w:rStyle w:val="a9"/>
                <w:rFonts w:ascii="Times New Roman" w:hAnsi="Times New Roman" w:cs="Times New Roman"/>
                <w:noProof/>
              </w:rPr>
              <w:t>Приложения</w:t>
            </w:r>
            <w:r w:rsidR="00780F88">
              <w:rPr>
                <w:noProof/>
                <w:webHidden/>
              </w:rPr>
              <w:tab/>
            </w:r>
            <w:r w:rsidR="00780F88">
              <w:rPr>
                <w:noProof/>
                <w:webHidden/>
              </w:rPr>
              <w:fldChar w:fldCharType="begin"/>
            </w:r>
            <w:r w:rsidR="00780F88">
              <w:rPr>
                <w:noProof/>
                <w:webHidden/>
              </w:rPr>
              <w:instrText xml:space="preserve"> PAGEREF _Toc135121350 \h </w:instrText>
            </w:r>
            <w:r w:rsidR="00780F88">
              <w:rPr>
                <w:noProof/>
                <w:webHidden/>
              </w:rPr>
            </w:r>
            <w:r w:rsidR="00780F88">
              <w:rPr>
                <w:noProof/>
                <w:webHidden/>
              </w:rPr>
              <w:fldChar w:fldCharType="separate"/>
            </w:r>
            <w:r w:rsidR="00A81589">
              <w:rPr>
                <w:noProof/>
                <w:webHidden/>
              </w:rPr>
              <w:t>101</w:t>
            </w:r>
            <w:r w:rsidR="00780F88">
              <w:rPr>
                <w:noProof/>
                <w:webHidden/>
              </w:rPr>
              <w:fldChar w:fldCharType="end"/>
            </w:r>
          </w:hyperlink>
        </w:p>
        <w:p w14:paraId="6B507C38" w14:textId="63340E50" w:rsidR="00883107" w:rsidRPr="00F543F3" w:rsidRDefault="009E5A0F" w:rsidP="00F543F3">
          <w:pPr>
            <w:pStyle w:val="aa"/>
            <w:spacing w:line="360" w:lineRule="auto"/>
            <w:rPr>
              <w:rFonts w:ascii="Times New Roman" w:hAnsi="Times New Roman" w:cs="Times New Roman"/>
              <w:color w:val="auto"/>
              <w:sz w:val="24"/>
              <w:szCs w:val="24"/>
            </w:rPr>
          </w:pPr>
          <w:r w:rsidRPr="00883107">
            <w:rPr>
              <w:rFonts w:ascii="Times New Roman" w:hAnsi="Times New Roman" w:cs="Times New Roman"/>
              <w:color w:val="auto"/>
              <w:sz w:val="24"/>
              <w:szCs w:val="24"/>
            </w:rPr>
            <w:fldChar w:fldCharType="end"/>
          </w:r>
        </w:p>
      </w:sdtContent>
    </w:sdt>
    <w:p w14:paraId="61EA74EE" w14:textId="364AB6B8" w:rsidR="00627E9C" w:rsidRDefault="00627E9C" w:rsidP="00627E9C">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ВВЕДЕНИЕ</w:t>
      </w:r>
    </w:p>
    <w:p w14:paraId="50BBB0BA" w14:textId="6B3692A6" w:rsidR="00880738" w:rsidRDefault="00880738" w:rsidP="0088073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Актуальным вопросом развития туризма является диверсификация существующего турпродукта с учетом имеющейся туристской инфраструктуры. Железнодорожный туризм представляется собой вновь набирающее популярность направление в Российской Федерации. Для более эффективного его развития необходимо изучить различные кейсы в зарубежной практике, выявить текущие и перспективные точки роста и сдерживающие факторы, чтобы их нивелировать. </w:t>
      </w:r>
    </w:p>
    <w:p w14:paraId="0B7E20E5" w14:textId="530061FB" w:rsidR="00EE4EC7" w:rsidRPr="0091253A" w:rsidRDefault="00EE4EC7" w:rsidP="00880738">
      <w:pPr>
        <w:spacing w:after="0" w:line="360" w:lineRule="auto"/>
        <w:ind w:firstLine="567"/>
        <w:jc w:val="both"/>
        <w:rPr>
          <w:rFonts w:ascii="Times New Roman" w:hAnsi="Times New Roman" w:cs="Times New Roman"/>
          <w:sz w:val="24"/>
          <w:szCs w:val="24"/>
        </w:rPr>
      </w:pPr>
      <w:r w:rsidRPr="0091253A">
        <w:rPr>
          <w:rFonts w:ascii="Times New Roman" w:hAnsi="Times New Roman" w:cs="Times New Roman"/>
          <w:sz w:val="24"/>
          <w:szCs w:val="24"/>
        </w:rPr>
        <w:t xml:space="preserve">Предметом исследования являются железнодорожные туры в отечественной и мировой практике. Объектом исследования в работе выступают </w:t>
      </w:r>
      <w:r w:rsidRPr="00EF2729">
        <w:rPr>
          <w:rFonts w:ascii="Times New Roman" w:hAnsi="Times New Roman" w:cs="Times New Roman"/>
          <w:sz w:val="24"/>
          <w:szCs w:val="24"/>
        </w:rPr>
        <w:t>особенности разработки и реализации ж</w:t>
      </w:r>
      <w:r>
        <w:rPr>
          <w:rFonts w:ascii="Times New Roman" w:hAnsi="Times New Roman" w:cs="Times New Roman"/>
          <w:sz w:val="24"/>
          <w:szCs w:val="24"/>
        </w:rPr>
        <w:t xml:space="preserve">елезнодорожных </w:t>
      </w:r>
      <w:r w:rsidRPr="00EF2729">
        <w:rPr>
          <w:rFonts w:ascii="Times New Roman" w:hAnsi="Times New Roman" w:cs="Times New Roman"/>
          <w:sz w:val="24"/>
          <w:szCs w:val="24"/>
        </w:rPr>
        <w:t>туров, их преимущества и недостатки, а также проблемы организации и реализации продуктов ж</w:t>
      </w:r>
      <w:r>
        <w:rPr>
          <w:rFonts w:ascii="Times New Roman" w:hAnsi="Times New Roman" w:cs="Times New Roman"/>
          <w:sz w:val="24"/>
          <w:szCs w:val="24"/>
        </w:rPr>
        <w:t>елезнодорожных</w:t>
      </w:r>
      <w:r w:rsidRPr="00EF2729">
        <w:rPr>
          <w:rFonts w:ascii="Times New Roman" w:hAnsi="Times New Roman" w:cs="Times New Roman"/>
          <w:sz w:val="24"/>
          <w:szCs w:val="24"/>
        </w:rPr>
        <w:t xml:space="preserve"> туризма в контексте современных реалий, основные тенденции развития ж</w:t>
      </w:r>
      <w:r>
        <w:rPr>
          <w:rFonts w:ascii="Times New Roman" w:hAnsi="Times New Roman" w:cs="Times New Roman"/>
          <w:sz w:val="24"/>
          <w:szCs w:val="24"/>
        </w:rPr>
        <w:t xml:space="preserve">елезнодорожного </w:t>
      </w:r>
      <w:r w:rsidRPr="00EF2729">
        <w:rPr>
          <w:rFonts w:ascii="Times New Roman" w:hAnsi="Times New Roman" w:cs="Times New Roman"/>
          <w:sz w:val="24"/>
          <w:szCs w:val="24"/>
        </w:rPr>
        <w:t>туризма.</w:t>
      </w:r>
    </w:p>
    <w:p w14:paraId="00C0ACF3" w14:textId="77777777" w:rsidR="00EE4EC7" w:rsidRDefault="00EE4EC7" w:rsidP="00880738">
      <w:pPr>
        <w:spacing w:after="0" w:line="360" w:lineRule="auto"/>
        <w:ind w:firstLine="567"/>
        <w:jc w:val="both"/>
        <w:rPr>
          <w:rFonts w:ascii="Times New Roman" w:hAnsi="Times New Roman" w:cs="Times New Roman"/>
          <w:sz w:val="24"/>
          <w:szCs w:val="24"/>
        </w:rPr>
      </w:pPr>
      <w:r w:rsidRPr="0091253A">
        <w:rPr>
          <w:rFonts w:ascii="Times New Roman" w:hAnsi="Times New Roman" w:cs="Times New Roman"/>
          <w:sz w:val="24"/>
          <w:szCs w:val="24"/>
        </w:rPr>
        <w:t>Цель работы: выявление точек роста и сдерживающих факторов р</w:t>
      </w:r>
      <w:r>
        <w:rPr>
          <w:rFonts w:ascii="Times New Roman" w:hAnsi="Times New Roman" w:cs="Times New Roman"/>
          <w:sz w:val="24"/>
          <w:szCs w:val="24"/>
        </w:rPr>
        <w:t xml:space="preserve">азвития </w:t>
      </w:r>
      <w:r w:rsidRPr="0091253A">
        <w:rPr>
          <w:rFonts w:ascii="Times New Roman" w:hAnsi="Times New Roman" w:cs="Times New Roman"/>
          <w:sz w:val="24"/>
          <w:szCs w:val="24"/>
        </w:rPr>
        <w:t xml:space="preserve">железнодорожных туров, </w:t>
      </w:r>
      <w:r w:rsidRPr="000261FB">
        <w:rPr>
          <w:rFonts w:ascii="Times New Roman" w:hAnsi="Times New Roman" w:cs="Times New Roman"/>
          <w:sz w:val="24"/>
          <w:szCs w:val="24"/>
        </w:rPr>
        <w:t>разработка комплексного подхода по внедрению и реализации ж</w:t>
      </w:r>
      <w:r>
        <w:rPr>
          <w:rFonts w:ascii="Times New Roman" w:hAnsi="Times New Roman" w:cs="Times New Roman"/>
          <w:sz w:val="24"/>
          <w:szCs w:val="24"/>
        </w:rPr>
        <w:t>елезнодорожных</w:t>
      </w:r>
      <w:r w:rsidRPr="000261FB">
        <w:rPr>
          <w:rFonts w:ascii="Times New Roman" w:hAnsi="Times New Roman" w:cs="Times New Roman"/>
          <w:sz w:val="24"/>
          <w:szCs w:val="24"/>
        </w:rPr>
        <w:t xml:space="preserve"> туров для диверсификации турпродукта и повышени</w:t>
      </w:r>
      <w:r>
        <w:rPr>
          <w:rFonts w:ascii="Times New Roman" w:hAnsi="Times New Roman" w:cs="Times New Roman"/>
          <w:sz w:val="24"/>
          <w:szCs w:val="24"/>
        </w:rPr>
        <w:t xml:space="preserve">я </w:t>
      </w:r>
      <w:r w:rsidRPr="000261FB">
        <w:rPr>
          <w:rFonts w:ascii="Times New Roman" w:hAnsi="Times New Roman" w:cs="Times New Roman"/>
          <w:sz w:val="24"/>
          <w:szCs w:val="24"/>
        </w:rPr>
        <w:t>привлекательности российских туристских продуктов для иностранных туристов, в том числе – из КНР.</w:t>
      </w:r>
    </w:p>
    <w:p w14:paraId="12C0951D" w14:textId="77777777" w:rsidR="00386B57" w:rsidRPr="00386B57" w:rsidRDefault="00386B57" w:rsidP="00880738">
      <w:pPr>
        <w:spacing w:after="0" w:line="360" w:lineRule="auto"/>
        <w:ind w:firstLine="567"/>
        <w:jc w:val="both"/>
        <w:rPr>
          <w:rFonts w:ascii="Times New Roman" w:hAnsi="Times New Roman" w:cs="Times New Roman"/>
          <w:sz w:val="24"/>
          <w:szCs w:val="24"/>
        </w:rPr>
      </w:pPr>
      <w:r w:rsidRPr="00386B57">
        <w:rPr>
          <w:rFonts w:ascii="Times New Roman" w:hAnsi="Times New Roman" w:cs="Times New Roman"/>
          <w:sz w:val="24"/>
          <w:szCs w:val="24"/>
        </w:rPr>
        <w:t xml:space="preserve">Задачи исследования: </w:t>
      </w:r>
    </w:p>
    <w:p w14:paraId="0125394C" w14:textId="77777777" w:rsidR="00386B57" w:rsidRPr="00386B57" w:rsidRDefault="00386B57" w:rsidP="00880738">
      <w:pPr>
        <w:spacing w:after="0" w:line="360" w:lineRule="auto"/>
        <w:ind w:firstLine="567"/>
        <w:jc w:val="both"/>
        <w:rPr>
          <w:rFonts w:ascii="Times New Roman" w:hAnsi="Times New Roman" w:cs="Times New Roman"/>
          <w:sz w:val="24"/>
          <w:szCs w:val="24"/>
        </w:rPr>
      </w:pPr>
      <w:r w:rsidRPr="00386B57">
        <w:rPr>
          <w:rFonts w:ascii="Times New Roman" w:hAnsi="Times New Roman" w:cs="Times New Roman"/>
          <w:sz w:val="24"/>
          <w:szCs w:val="24"/>
        </w:rPr>
        <w:t>1. Определение текущего состояния железнодорожного туризма в России, выявление основных проблем и причин низкой развитости этого вида туризма.</w:t>
      </w:r>
    </w:p>
    <w:p w14:paraId="0C13DA92" w14:textId="77777777" w:rsidR="00386B57" w:rsidRPr="00386B57" w:rsidRDefault="00386B57" w:rsidP="00880738">
      <w:pPr>
        <w:spacing w:after="0" w:line="360" w:lineRule="auto"/>
        <w:ind w:firstLine="567"/>
        <w:jc w:val="both"/>
        <w:rPr>
          <w:rFonts w:ascii="Times New Roman" w:hAnsi="Times New Roman" w:cs="Times New Roman"/>
          <w:sz w:val="24"/>
          <w:szCs w:val="24"/>
        </w:rPr>
      </w:pPr>
      <w:r w:rsidRPr="00386B57">
        <w:rPr>
          <w:rFonts w:ascii="Times New Roman" w:hAnsi="Times New Roman" w:cs="Times New Roman"/>
          <w:sz w:val="24"/>
          <w:szCs w:val="24"/>
        </w:rPr>
        <w:t>2. Изучение опыта развития железнодорожного туризма в других странах, а также выявление примеров успешной реализации проектов в данной области.</w:t>
      </w:r>
    </w:p>
    <w:p w14:paraId="70B4B8AC" w14:textId="77777777" w:rsidR="00386B57" w:rsidRPr="00386B57" w:rsidRDefault="00386B57" w:rsidP="00880738">
      <w:pPr>
        <w:spacing w:after="0" w:line="360" w:lineRule="auto"/>
        <w:ind w:firstLine="567"/>
        <w:jc w:val="both"/>
        <w:rPr>
          <w:rFonts w:ascii="Times New Roman" w:hAnsi="Times New Roman" w:cs="Times New Roman"/>
          <w:sz w:val="24"/>
          <w:szCs w:val="24"/>
        </w:rPr>
      </w:pPr>
      <w:r w:rsidRPr="00386B57">
        <w:rPr>
          <w:rFonts w:ascii="Times New Roman" w:hAnsi="Times New Roman" w:cs="Times New Roman"/>
          <w:sz w:val="24"/>
          <w:szCs w:val="24"/>
        </w:rPr>
        <w:t>3. Определение потенциальные точки роста железнодорожного туризма в России.</w:t>
      </w:r>
    </w:p>
    <w:p w14:paraId="601D8305" w14:textId="27A4E890" w:rsidR="00386B57" w:rsidRPr="00386B57" w:rsidRDefault="00386B57" w:rsidP="00880738">
      <w:pPr>
        <w:spacing w:after="0" w:line="360" w:lineRule="auto"/>
        <w:ind w:firstLine="567"/>
        <w:jc w:val="both"/>
        <w:rPr>
          <w:rFonts w:ascii="Times New Roman" w:hAnsi="Times New Roman" w:cs="Times New Roman"/>
          <w:sz w:val="24"/>
          <w:szCs w:val="24"/>
        </w:rPr>
      </w:pPr>
      <w:r w:rsidRPr="00386B57">
        <w:rPr>
          <w:rFonts w:ascii="Times New Roman" w:hAnsi="Times New Roman" w:cs="Times New Roman"/>
          <w:sz w:val="24"/>
          <w:szCs w:val="24"/>
        </w:rPr>
        <w:t>4.Изучение особенностей спроса на железнодорожный туризм в России и выявление основных целевых групп среди туристов из КНР</w:t>
      </w:r>
      <w:r w:rsidR="00880738">
        <w:rPr>
          <w:rFonts w:ascii="Times New Roman" w:hAnsi="Times New Roman" w:cs="Times New Roman"/>
          <w:sz w:val="24"/>
          <w:szCs w:val="24"/>
        </w:rPr>
        <w:t>.</w:t>
      </w:r>
    </w:p>
    <w:p w14:paraId="67382F74" w14:textId="77777777" w:rsidR="00386B57" w:rsidRPr="00386B57" w:rsidRDefault="00386B57" w:rsidP="00880738">
      <w:pPr>
        <w:spacing w:after="0" w:line="360" w:lineRule="auto"/>
        <w:ind w:firstLine="567"/>
        <w:jc w:val="both"/>
        <w:rPr>
          <w:rFonts w:ascii="Times New Roman" w:hAnsi="Times New Roman" w:cs="Times New Roman"/>
          <w:sz w:val="24"/>
          <w:szCs w:val="24"/>
        </w:rPr>
      </w:pPr>
      <w:r w:rsidRPr="00386B57">
        <w:rPr>
          <w:rFonts w:ascii="Times New Roman" w:hAnsi="Times New Roman" w:cs="Times New Roman"/>
          <w:sz w:val="24"/>
          <w:szCs w:val="24"/>
        </w:rPr>
        <w:t>5.Оценка потенциального экономического эффекта от развития железнодорожного туризма в России, включая привлечение инвестиций, создание новых рабочих мест и развитие туристической инфраструктуры.</w:t>
      </w:r>
    </w:p>
    <w:p w14:paraId="7433997A" w14:textId="227FA45B" w:rsidR="00386B57" w:rsidRPr="0091253A" w:rsidRDefault="00386B57" w:rsidP="00880738">
      <w:pPr>
        <w:spacing w:after="0" w:line="360" w:lineRule="auto"/>
        <w:ind w:firstLine="567"/>
        <w:jc w:val="both"/>
        <w:rPr>
          <w:rFonts w:ascii="Times New Roman" w:hAnsi="Times New Roman" w:cs="Times New Roman"/>
          <w:sz w:val="24"/>
          <w:szCs w:val="24"/>
        </w:rPr>
      </w:pPr>
      <w:r w:rsidRPr="00386B57">
        <w:rPr>
          <w:rFonts w:ascii="Times New Roman" w:hAnsi="Times New Roman" w:cs="Times New Roman"/>
          <w:sz w:val="24"/>
          <w:szCs w:val="24"/>
        </w:rPr>
        <w:t>6. Изучить сдерживающие факторы, предложение конкретных мер по устранению сдерживающих факторов и стимулированию развития железнодорожного туризма в России</w:t>
      </w:r>
    </w:p>
    <w:p w14:paraId="1190A4A6" w14:textId="46A1C388" w:rsidR="00F654E7" w:rsidRDefault="00EE4EC7" w:rsidP="00880738">
      <w:pPr>
        <w:spacing w:after="0" w:line="360" w:lineRule="auto"/>
        <w:ind w:firstLine="567"/>
        <w:jc w:val="both"/>
        <w:rPr>
          <w:rFonts w:ascii="Times New Roman" w:hAnsi="Times New Roman" w:cs="Times New Roman"/>
          <w:sz w:val="24"/>
          <w:szCs w:val="24"/>
        </w:rPr>
      </w:pPr>
      <w:r w:rsidRPr="0091253A">
        <w:rPr>
          <w:rFonts w:ascii="Times New Roman" w:hAnsi="Times New Roman" w:cs="Times New Roman"/>
          <w:sz w:val="24"/>
          <w:szCs w:val="24"/>
        </w:rPr>
        <w:t xml:space="preserve">В </w:t>
      </w:r>
      <w:r>
        <w:rPr>
          <w:rFonts w:ascii="Times New Roman" w:hAnsi="Times New Roman" w:cs="Times New Roman"/>
          <w:sz w:val="24"/>
          <w:szCs w:val="24"/>
        </w:rPr>
        <w:t xml:space="preserve">первой главе </w:t>
      </w:r>
      <w:r w:rsidR="00880738">
        <w:rPr>
          <w:rFonts w:ascii="Times New Roman" w:hAnsi="Times New Roman" w:cs="Times New Roman"/>
          <w:sz w:val="24"/>
          <w:szCs w:val="24"/>
        </w:rPr>
        <w:t>выпускной квалификационной</w:t>
      </w:r>
      <w:r w:rsidRPr="0091253A">
        <w:rPr>
          <w:rFonts w:ascii="Times New Roman" w:hAnsi="Times New Roman" w:cs="Times New Roman"/>
          <w:sz w:val="24"/>
          <w:szCs w:val="24"/>
        </w:rPr>
        <w:t xml:space="preserve"> работ</w:t>
      </w:r>
      <w:r>
        <w:rPr>
          <w:rFonts w:ascii="Times New Roman" w:hAnsi="Times New Roman" w:cs="Times New Roman"/>
          <w:sz w:val="24"/>
          <w:szCs w:val="24"/>
        </w:rPr>
        <w:t>ы</w:t>
      </w:r>
      <w:r w:rsidRPr="0091253A">
        <w:rPr>
          <w:rFonts w:ascii="Times New Roman" w:hAnsi="Times New Roman" w:cs="Times New Roman"/>
          <w:sz w:val="24"/>
          <w:szCs w:val="24"/>
        </w:rPr>
        <w:t xml:space="preserve"> дается характеристика теоретических аспектов железнодорожного туризма, освещается понятийный аппарат. В работе также даётся характеристика истории развития железнодорожных круизов в мировой практике и России. </w:t>
      </w:r>
    </w:p>
    <w:p w14:paraId="72A1CB0D" w14:textId="30713232" w:rsidR="00EE4EC7" w:rsidRPr="0091253A" w:rsidRDefault="00F654E7" w:rsidP="0088073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Во второй главе и</w:t>
      </w:r>
      <w:r w:rsidR="00EE4EC7" w:rsidRPr="0091253A">
        <w:rPr>
          <w:rFonts w:ascii="Times New Roman" w:hAnsi="Times New Roman" w:cs="Times New Roman"/>
          <w:sz w:val="24"/>
          <w:szCs w:val="24"/>
        </w:rPr>
        <w:t xml:space="preserve">зучается вклад железнодорожных магистралей в развитие как известных мировых туристических центров, так и новых точек притяжения. </w:t>
      </w:r>
      <w:r>
        <w:rPr>
          <w:rFonts w:ascii="Times New Roman" w:hAnsi="Times New Roman" w:cs="Times New Roman"/>
          <w:sz w:val="24"/>
          <w:szCs w:val="24"/>
        </w:rPr>
        <w:t xml:space="preserve">Проводится </w:t>
      </w:r>
      <w:r>
        <w:rPr>
          <w:rFonts w:ascii="Times New Roman" w:hAnsi="Times New Roman" w:cs="Times New Roman"/>
          <w:sz w:val="24"/>
          <w:szCs w:val="24"/>
        </w:rPr>
        <w:lastRenderedPageBreak/>
        <w:t xml:space="preserve">анализ отрасли железнодорожного туризма в России и Китае. </w:t>
      </w:r>
      <w:r w:rsidR="00EE4EC7" w:rsidRPr="0091253A">
        <w:rPr>
          <w:rFonts w:ascii="Times New Roman" w:hAnsi="Times New Roman" w:cs="Times New Roman"/>
          <w:sz w:val="24"/>
          <w:szCs w:val="24"/>
        </w:rPr>
        <w:t>Освещаются лучшие кейсы России, Китая.</w:t>
      </w:r>
    </w:p>
    <w:p w14:paraId="43F7B4EC" w14:textId="1FAB6D94" w:rsidR="00EE4EC7" w:rsidRPr="001B6214" w:rsidRDefault="00EE4EC7" w:rsidP="00880738">
      <w:pPr>
        <w:spacing w:after="0" w:line="360" w:lineRule="auto"/>
        <w:ind w:firstLine="567"/>
        <w:jc w:val="both"/>
        <w:rPr>
          <w:rFonts w:ascii="Times New Roman" w:hAnsi="Times New Roman"/>
          <w:color w:val="000000" w:themeColor="text1"/>
          <w:sz w:val="24"/>
          <w:szCs w:val="24"/>
        </w:rPr>
      </w:pPr>
      <w:r w:rsidRPr="0091253A">
        <w:rPr>
          <w:rFonts w:ascii="Times New Roman" w:hAnsi="Times New Roman" w:cs="Times New Roman"/>
          <w:sz w:val="24"/>
          <w:szCs w:val="24"/>
        </w:rPr>
        <w:t>В</w:t>
      </w:r>
      <w:r w:rsidR="00F654E7">
        <w:rPr>
          <w:rFonts w:ascii="Times New Roman" w:hAnsi="Times New Roman" w:cs="Times New Roman"/>
          <w:sz w:val="24"/>
          <w:szCs w:val="24"/>
        </w:rPr>
        <w:t xml:space="preserve"> третьей</w:t>
      </w:r>
      <w:r w:rsidRPr="0091253A">
        <w:rPr>
          <w:rFonts w:ascii="Times New Roman" w:hAnsi="Times New Roman" w:cs="Times New Roman"/>
          <w:sz w:val="24"/>
          <w:szCs w:val="24"/>
        </w:rPr>
        <w:t xml:space="preserve"> главе </w:t>
      </w:r>
      <w:r w:rsidR="00880738">
        <w:rPr>
          <w:rFonts w:ascii="Times New Roman" w:hAnsi="Times New Roman" w:cs="Times New Roman"/>
          <w:sz w:val="24"/>
          <w:szCs w:val="24"/>
        </w:rPr>
        <w:t>выпускной квалификационной</w:t>
      </w:r>
      <w:r w:rsidR="00880738" w:rsidRPr="0091253A">
        <w:rPr>
          <w:rFonts w:ascii="Times New Roman" w:hAnsi="Times New Roman" w:cs="Times New Roman"/>
          <w:sz w:val="24"/>
          <w:szCs w:val="24"/>
        </w:rPr>
        <w:t xml:space="preserve"> </w:t>
      </w:r>
      <w:r w:rsidRPr="0091253A">
        <w:rPr>
          <w:rFonts w:ascii="Times New Roman" w:hAnsi="Times New Roman" w:cs="Times New Roman"/>
          <w:sz w:val="24"/>
          <w:szCs w:val="24"/>
        </w:rPr>
        <w:t xml:space="preserve">работы производится анализ текущей рыночной ситуации, анализируются действующие практики ж/д туров: существующие, реализуемые железнодорожные туры в мировой практике и в Российской Федерации в том числе для туристов из Китайской Народной Республики. Проведен сравнительный анализ лучших международных кейсов ж/д туров и отечественных. В результате анализа выявлены точки роста и сдерживающие факторы отрасли. На основании научно-обоснованных результатов предлагаются пути решения, как для внутреннего туризма, так и для въездного, в том числе для туристов из Китайской Народной Республики. Рассмотрение брендирования российских железнодорожных маршрутов для туристов из Китайской Народной Республики, </w:t>
      </w:r>
      <w:r w:rsidRPr="001B6214">
        <w:rPr>
          <w:rFonts w:ascii="Times New Roman" w:hAnsi="Times New Roman"/>
          <w:color w:val="000000" w:themeColor="text1"/>
          <w:sz w:val="24"/>
          <w:szCs w:val="24"/>
        </w:rPr>
        <w:t>как способа д</w:t>
      </w:r>
      <w:r>
        <w:rPr>
          <w:rFonts w:ascii="Times New Roman" w:hAnsi="Times New Roman"/>
          <w:color w:val="000000" w:themeColor="text1"/>
          <w:sz w:val="24"/>
          <w:szCs w:val="24"/>
        </w:rPr>
        <w:t>и</w:t>
      </w:r>
      <w:r w:rsidRPr="001B6214">
        <w:rPr>
          <w:rFonts w:ascii="Times New Roman" w:hAnsi="Times New Roman"/>
          <w:color w:val="000000" w:themeColor="text1"/>
          <w:sz w:val="24"/>
          <w:szCs w:val="24"/>
        </w:rPr>
        <w:t>версификации ту</w:t>
      </w:r>
      <w:r>
        <w:rPr>
          <w:rFonts w:ascii="Times New Roman" w:hAnsi="Times New Roman"/>
          <w:color w:val="000000" w:themeColor="text1"/>
          <w:sz w:val="24"/>
          <w:szCs w:val="24"/>
        </w:rPr>
        <w:t>р</w:t>
      </w:r>
      <w:r w:rsidRPr="001B6214">
        <w:rPr>
          <w:rFonts w:ascii="Times New Roman" w:hAnsi="Times New Roman"/>
          <w:color w:val="000000" w:themeColor="text1"/>
          <w:sz w:val="24"/>
          <w:szCs w:val="24"/>
        </w:rPr>
        <w:t>продукта, внедрения новых точек притяжения, и как результат – повышение туристической привлекательности страны и увеличение турпотока из КНР и других стран региона.</w:t>
      </w:r>
    </w:p>
    <w:p w14:paraId="2444AD98" w14:textId="019F6443" w:rsidR="00CE2903" w:rsidRPr="00F654E7" w:rsidRDefault="00EE4EC7" w:rsidP="00880738">
      <w:pPr>
        <w:spacing w:after="0" w:line="360" w:lineRule="auto"/>
        <w:ind w:firstLine="567"/>
        <w:jc w:val="both"/>
        <w:rPr>
          <w:rFonts w:ascii="Times New Roman" w:hAnsi="Times New Roman"/>
          <w:color w:val="000000" w:themeColor="text1"/>
          <w:sz w:val="24"/>
          <w:szCs w:val="24"/>
        </w:rPr>
      </w:pPr>
      <w:r w:rsidRPr="001B6214">
        <w:rPr>
          <w:rFonts w:ascii="Times New Roman" w:hAnsi="Times New Roman"/>
          <w:color w:val="000000" w:themeColor="text1"/>
          <w:sz w:val="24"/>
          <w:szCs w:val="24"/>
        </w:rPr>
        <w:t xml:space="preserve">В </w:t>
      </w:r>
      <w:r w:rsidR="00F654E7">
        <w:rPr>
          <w:rFonts w:ascii="Times New Roman" w:hAnsi="Times New Roman"/>
          <w:color w:val="000000" w:themeColor="text1"/>
          <w:sz w:val="24"/>
          <w:szCs w:val="24"/>
        </w:rPr>
        <w:t>четвертой</w:t>
      </w:r>
      <w:r w:rsidRPr="001B6214">
        <w:rPr>
          <w:rFonts w:ascii="Times New Roman" w:hAnsi="Times New Roman"/>
          <w:color w:val="000000" w:themeColor="text1"/>
          <w:sz w:val="24"/>
          <w:szCs w:val="24"/>
        </w:rPr>
        <w:t xml:space="preserve"> главе предлагается практическая разработка межрегионального турист</w:t>
      </w:r>
      <w:r>
        <w:rPr>
          <w:rFonts w:ascii="Times New Roman" w:hAnsi="Times New Roman"/>
          <w:color w:val="000000" w:themeColor="text1"/>
          <w:sz w:val="24"/>
          <w:szCs w:val="24"/>
        </w:rPr>
        <w:t xml:space="preserve">ического железнодорожного </w:t>
      </w:r>
      <w:r w:rsidRPr="001B6214">
        <w:rPr>
          <w:rFonts w:ascii="Times New Roman" w:hAnsi="Times New Roman"/>
          <w:color w:val="000000" w:themeColor="text1"/>
          <w:sz w:val="24"/>
          <w:szCs w:val="24"/>
        </w:rPr>
        <w:t>маршрута из Санкт-Петербурга по регионам России для туристов из КНР. Маршрут разработан с учетом запросов</w:t>
      </w:r>
      <w:r>
        <w:rPr>
          <w:rFonts w:ascii="Times New Roman" w:hAnsi="Times New Roman"/>
          <w:color w:val="000000" w:themeColor="text1"/>
          <w:sz w:val="24"/>
          <w:szCs w:val="24"/>
        </w:rPr>
        <w:t xml:space="preserve"> и вкусов китайских туристов</w:t>
      </w:r>
      <w:r w:rsidRPr="001B6214">
        <w:rPr>
          <w:rFonts w:ascii="Times New Roman" w:hAnsi="Times New Roman"/>
          <w:color w:val="000000" w:themeColor="text1"/>
          <w:sz w:val="24"/>
          <w:szCs w:val="24"/>
        </w:rPr>
        <w:t xml:space="preserve">, нацелен на углубленное знакомство </w:t>
      </w:r>
      <w:r>
        <w:rPr>
          <w:rFonts w:ascii="Times New Roman" w:hAnsi="Times New Roman"/>
          <w:color w:val="000000" w:themeColor="text1"/>
          <w:sz w:val="24"/>
          <w:szCs w:val="24"/>
        </w:rPr>
        <w:t xml:space="preserve">с </w:t>
      </w:r>
      <w:r w:rsidRPr="0091253A">
        <w:rPr>
          <w:rFonts w:ascii="Times New Roman" w:hAnsi="Times New Roman" w:cs="Times New Roman"/>
          <w:sz w:val="24"/>
          <w:szCs w:val="24"/>
        </w:rPr>
        <w:t>русской культурой</w:t>
      </w:r>
      <w:r>
        <w:rPr>
          <w:rFonts w:ascii="Times New Roman" w:hAnsi="Times New Roman" w:cs="Times New Roman"/>
          <w:sz w:val="24"/>
          <w:szCs w:val="24"/>
        </w:rPr>
        <w:t xml:space="preserve"> и страной в целом.</w:t>
      </w:r>
      <w:r w:rsidRPr="001B6214">
        <w:rPr>
          <w:rFonts w:ascii="Times New Roman" w:hAnsi="Times New Roman"/>
          <w:color w:val="000000" w:themeColor="text1"/>
          <w:sz w:val="24"/>
          <w:szCs w:val="24"/>
        </w:rPr>
        <w:t xml:space="preserve"> В работе представлен комплексный расчет стоимости</w:t>
      </w:r>
      <w:r>
        <w:rPr>
          <w:rFonts w:ascii="Times New Roman" w:hAnsi="Times New Roman"/>
          <w:color w:val="000000" w:themeColor="text1"/>
          <w:sz w:val="24"/>
          <w:szCs w:val="24"/>
        </w:rPr>
        <w:t xml:space="preserve"> данного маршрута</w:t>
      </w:r>
      <w:r w:rsidRPr="001B6214">
        <w:rPr>
          <w:rFonts w:ascii="Times New Roman" w:hAnsi="Times New Roman"/>
          <w:color w:val="000000" w:themeColor="text1"/>
          <w:sz w:val="24"/>
          <w:szCs w:val="24"/>
        </w:rPr>
        <w:t>, построена модель продвижения маршрута</w:t>
      </w:r>
      <w:r>
        <w:rPr>
          <w:rFonts w:ascii="Times New Roman" w:hAnsi="Times New Roman"/>
          <w:color w:val="000000" w:themeColor="text1"/>
          <w:sz w:val="24"/>
          <w:szCs w:val="24"/>
        </w:rPr>
        <w:t xml:space="preserve"> в китайских социальных сетях и туристических приложениях.</w:t>
      </w:r>
    </w:p>
    <w:p w14:paraId="7CC5BA15"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0B0E0FAB"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66E39FBF"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1939D798"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2AA9CD08"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4F1F16F4"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4E04ED66"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5A5305F7"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548921BA"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41799F67"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7936E71D"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1024074F"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163BCD88" w14:textId="77777777" w:rsidR="00CE2903" w:rsidRDefault="00CE2903" w:rsidP="003D71CD">
      <w:pPr>
        <w:spacing w:after="0" w:line="360" w:lineRule="auto"/>
        <w:rPr>
          <w:rFonts w:ascii="Times New Roman" w:eastAsia="Times New Roman" w:hAnsi="Times New Roman" w:cs="Times New Roman"/>
          <w:sz w:val="24"/>
          <w:szCs w:val="24"/>
          <w:lang w:eastAsia="ru-RU"/>
        </w:rPr>
      </w:pPr>
    </w:p>
    <w:p w14:paraId="618ECF3B" w14:textId="0E97949F" w:rsidR="00EE4EC7" w:rsidRPr="00175809" w:rsidRDefault="00880738" w:rsidP="00880738">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br w:type="page"/>
      </w:r>
      <w:bookmarkStart w:id="0" w:name="_Toc135121331"/>
      <w:r w:rsidR="00587E30" w:rsidRPr="00175809">
        <w:rPr>
          <w:rFonts w:ascii="Times New Roman" w:eastAsia="Times New Roman" w:hAnsi="Times New Roman" w:cs="Times New Roman"/>
          <w:sz w:val="24"/>
          <w:szCs w:val="24"/>
          <w:lang w:eastAsia="ru-RU"/>
        </w:rPr>
        <w:lastRenderedPageBreak/>
        <w:t>Г</w:t>
      </w:r>
      <w:r w:rsidR="00CC5D36" w:rsidRPr="00175809">
        <w:rPr>
          <w:rFonts w:ascii="Times New Roman" w:eastAsia="Times New Roman" w:hAnsi="Times New Roman" w:cs="Times New Roman"/>
          <w:sz w:val="24"/>
          <w:szCs w:val="24"/>
          <w:lang w:eastAsia="ru-RU"/>
        </w:rPr>
        <w:t>ЛАВА</w:t>
      </w:r>
      <w:r w:rsidR="00587E30" w:rsidRPr="00175809">
        <w:rPr>
          <w:rFonts w:ascii="Times New Roman" w:eastAsia="Times New Roman" w:hAnsi="Times New Roman" w:cs="Times New Roman"/>
          <w:sz w:val="24"/>
          <w:szCs w:val="24"/>
          <w:lang w:eastAsia="ru-RU"/>
        </w:rPr>
        <w:t xml:space="preserve"> 1.</w:t>
      </w:r>
      <w:r w:rsidR="00CC5D36" w:rsidRPr="00175809">
        <w:rPr>
          <w:rFonts w:ascii="Times New Roman" w:eastAsia="Times New Roman" w:hAnsi="Times New Roman" w:cs="Times New Roman"/>
          <w:sz w:val="24"/>
          <w:szCs w:val="24"/>
          <w:lang w:eastAsia="ru-RU"/>
        </w:rPr>
        <w:t xml:space="preserve"> </w:t>
      </w:r>
      <w:r w:rsidR="00CC5D36" w:rsidRPr="00175809">
        <w:rPr>
          <w:rFonts w:ascii="Times New Roman" w:hAnsi="Times New Roman" w:cs="Times New Roman"/>
          <w:sz w:val="24"/>
          <w:szCs w:val="24"/>
        </w:rPr>
        <w:t>ТЕОРЕТИЧЕСКИЕ АСПЕКТЫ ЖЕЛЕЗНОДОРОЖНОГО ТУРИЗМА</w:t>
      </w:r>
      <w:bookmarkEnd w:id="0"/>
    </w:p>
    <w:p w14:paraId="639991B8" w14:textId="7248B085" w:rsidR="00CC5D36" w:rsidRDefault="00CC5D36" w:rsidP="00880738">
      <w:pPr>
        <w:pStyle w:val="1"/>
        <w:numPr>
          <w:ilvl w:val="1"/>
          <w:numId w:val="10"/>
        </w:numPr>
        <w:jc w:val="center"/>
        <w:rPr>
          <w:rFonts w:ascii="Times New Roman" w:eastAsia="Times New Roman" w:hAnsi="Times New Roman" w:cs="Times New Roman"/>
          <w:color w:val="auto"/>
          <w:sz w:val="24"/>
          <w:szCs w:val="24"/>
          <w:lang w:eastAsia="ru-RU"/>
        </w:rPr>
      </w:pPr>
      <w:bookmarkStart w:id="1" w:name="_Toc135121332"/>
      <w:r w:rsidRPr="002B1758">
        <w:rPr>
          <w:rFonts w:ascii="Times New Roman" w:eastAsia="Times New Roman" w:hAnsi="Times New Roman" w:cs="Times New Roman"/>
          <w:color w:val="auto"/>
          <w:sz w:val="24"/>
          <w:szCs w:val="24"/>
          <w:lang w:eastAsia="ru-RU"/>
        </w:rPr>
        <w:t>История развития железнодорожного транспорта</w:t>
      </w:r>
      <w:bookmarkEnd w:id="1"/>
    </w:p>
    <w:p w14:paraId="1846E194" w14:textId="77777777" w:rsidR="00880738" w:rsidRPr="00880738" w:rsidRDefault="00880738" w:rsidP="00880738">
      <w:pPr>
        <w:rPr>
          <w:lang w:eastAsia="ru-RU"/>
        </w:rPr>
      </w:pPr>
    </w:p>
    <w:p w14:paraId="1E39C7E6" w14:textId="692600E7" w:rsidR="00A26BEC" w:rsidRDefault="00A26BEC" w:rsidP="00A26BEC">
      <w:pPr>
        <w:spacing w:after="0" w:line="360" w:lineRule="auto"/>
        <w:ind w:firstLine="709"/>
        <w:jc w:val="both"/>
        <w:rPr>
          <w:rFonts w:ascii="Times New Roman" w:hAnsi="Times New Roman" w:cs="Times New Roman"/>
          <w:sz w:val="24"/>
          <w:szCs w:val="24"/>
        </w:rPr>
      </w:pPr>
      <w:r w:rsidRPr="00A26BEC">
        <w:rPr>
          <w:rFonts w:ascii="Times New Roman" w:hAnsi="Times New Roman" w:cs="Times New Roman"/>
          <w:sz w:val="24"/>
          <w:szCs w:val="24"/>
        </w:rPr>
        <w:t>Транспорт – это способ передвижения людей, товаров и идей. Транспортные услуги облегчают обслуживание потребностей человека. Они поддерживает производство, потребление, обмен и распределение ресурсов. Комплексная и эффективная система общественного транспорта является большим достоянием нации</w:t>
      </w:r>
      <w:r w:rsidR="00A04A57">
        <w:rPr>
          <w:rFonts w:ascii="Times New Roman" w:hAnsi="Times New Roman" w:cs="Times New Roman"/>
          <w:sz w:val="24"/>
          <w:szCs w:val="24"/>
        </w:rPr>
        <w:t>.</w:t>
      </w:r>
    </w:p>
    <w:p w14:paraId="3AAA189B" w14:textId="5FF6D461" w:rsidR="00A46455" w:rsidRPr="00A46455" w:rsidRDefault="00A04A57" w:rsidP="00A26B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A26BEC">
        <w:rPr>
          <w:rFonts w:ascii="Times New Roman" w:hAnsi="Times New Roman" w:cs="Times New Roman"/>
          <w:sz w:val="24"/>
          <w:szCs w:val="24"/>
        </w:rPr>
        <w:t>с</w:t>
      </w:r>
      <w:r w:rsidR="00E04CF7" w:rsidRPr="00A46455">
        <w:rPr>
          <w:rFonts w:ascii="Times New Roman" w:hAnsi="Times New Roman" w:cs="Times New Roman"/>
          <w:sz w:val="24"/>
          <w:szCs w:val="24"/>
        </w:rPr>
        <w:t xml:space="preserve">тория развития транспорта </w:t>
      </w:r>
      <w:r w:rsidR="000F2697" w:rsidRPr="00A46455">
        <w:rPr>
          <w:rFonts w:ascii="Times New Roman" w:hAnsi="Times New Roman" w:cs="Times New Roman"/>
          <w:sz w:val="24"/>
          <w:szCs w:val="24"/>
        </w:rPr>
        <w:t xml:space="preserve">идет бок о бок с историей человечества. Первобытные люди, делая первые шаги в поисках продовольствия, прокладывали первые дороги человечества, исследовали окружающий мир и </w:t>
      </w:r>
      <w:r w:rsidR="000221E7" w:rsidRPr="00A46455">
        <w:rPr>
          <w:rFonts w:ascii="Times New Roman" w:hAnsi="Times New Roman" w:cs="Times New Roman"/>
          <w:sz w:val="24"/>
          <w:szCs w:val="24"/>
        </w:rPr>
        <w:t xml:space="preserve">заложили начало развитию человеческой цивилизации. Первые дороги человечества привели нас к цифровой современности, их влияние в истории сложно переоценить. </w:t>
      </w:r>
      <w:r w:rsidR="000451DB" w:rsidRPr="00A46455">
        <w:rPr>
          <w:rFonts w:ascii="Times New Roman" w:hAnsi="Times New Roman" w:cs="Times New Roman"/>
          <w:sz w:val="24"/>
          <w:szCs w:val="24"/>
        </w:rPr>
        <w:t xml:space="preserve">То, как человеческий ум на протяжении многих веков решал задачи выживания, поиска продовольствия, шаг за </w:t>
      </w:r>
      <w:r w:rsidR="00A46455">
        <w:rPr>
          <w:rFonts w:ascii="Times New Roman" w:hAnsi="Times New Roman" w:cs="Times New Roman"/>
          <w:sz w:val="24"/>
          <w:szCs w:val="24"/>
        </w:rPr>
        <w:t>ш</w:t>
      </w:r>
      <w:r w:rsidR="000451DB" w:rsidRPr="00A46455">
        <w:rPr>
          <w:rFonts w:ascii="Times New Roman" w:hAnsi="Times New Roman" w:cs="Times New Roman"/>
          <w:sz w:val="24"/>
          <w:szCs w:val="24"/>
        </w:rPr>
        <w:t xml:space="preserve">агом стимулировали </w:t>
      </w:r>
      <w:r w:rsidR="00A46455" w:rsidRPr="00A46455">
        <w:rPr>
          <w:rFonts w:ascii="Times New Roman" w:hAnsi="Times New Roman" w:cs="Times New Roman"/>
          <w:sz w:val="24"/>
          <w:szCs w:val="24"/>
        </w:rPr>
        <w:t xml:space="preserve">развития технологий. </w:t>
      </w:r>
    </w:p>
    <w:p w14:paraId="0DE73639" w14:textId="29B6805F" w:rsidR="00587E30" w:rsidRDefault="00A46455" w:rsidP="00A46455">
      <w:pPr>
        <w:spacing w:after="0" w:line="360" w:lineRule="auto"/>
        <w:ind w:firstLine="709"/>
        <w:jc w:val="both"/>
        <w:rPr>
          <w:rFonts w:ascii="Times New Roman" w:hAnsi="Times New Roman" w:cs="Times New Roman"/>
          <w:sz w:val="24"/>
          <w:szCs w:val="24"/>
        </w:rPr>
      </w:pPr>
      <w:r w:rsidRPr="00A46455">
        <w:rPr>
          <w:rFonts w:ascii="Times New Roman" w:hAnsi="Times New Roman" w:cs="Times New Roman"/>
          <w:sz w:val="24"/>
          <w:szCs w:val="24"/>
        </w:rPr>
        <w:t>Историю развития дорог хранит само происхождение слова «дорога». Э</w:t>
      </w:r>
      <w:r w:rsidR="009032CE" w:rsidRPr="00A46455">
        <w:rPr>
          <w:rFonts w:ascii="Times New Roman" w:hAnsi="Times New Roman" w:cs="Times New Roman"/>
          <w:sz w:val="24"/>
          <w:szCs w:val="24"/>
        </w:rPr>
        <w:t xml:space="preserve">тимологический словарь </w:t>
      </w:r>
      <w:r w:rsidR="00133A92" w:rsidRPr="00A46455">
        <w:rPr>
          <w:rFonts w:ascii="Times New Roman" w:hAnsi="Times New Roman" w:cs="Times New Roman"/>
          <w:sz w:val="24"/>
          <w:szCs w:val="24"/>
        </w:rPr>
        <w:t xml:space="preserve">Л.В. Успенского </w:t>
      </w:r>
      <w:r w:rsidR="00900775" w:rsidRPr="00A46455">
        <w:rPr>
          <w:rFonts w:ascii="Times New Roman" w:hAnsi="Times New Roman" w:cs="Times New Roman"/>
          <w:sz w:val="24"/>
          <w:szCs w:val="24"/>
        </w:rPr>
        <w:t>относит</w:t>
      </w:r>
      <w:r w:rsidR="00133A92" w:rsidRPr="00A46455">
        <w:rPr>
          <w:rFonts w:ascii="Times New Roman" w:hAnsi="Times New Roman" w:cs="Times New Roman"/>
          <w:sz w:val="24"/>
          <w:szCs w:val="24"/>
        </w:rPr>
        <w:t xml:space="preserve"> происхождение слова «дорога» к</w:t>
      </w:r>
      <w:r w:rsidR="00900775" w:rsidRPr="00A46455">
        <w:rPr>
          <w:rFonts w:ascii="Times New Roman" w:hAnsi="Times New Roman" w:cs="Times New Roman"/>
          <w:sz w:val="24"/>
          <w:szCs w:val="24"/>
        </w:rPr>
        <w:t xml:space="preserve"> словам «дергать», «драть». Наши предки </w:t>
      </w:r>
      <w:r w:rsidR="00E41A41" w:rsidRPr="00A46455">
        <w:rPr>
          <w:rFonts w:ascii="Times New Roman" w:hAnsi="Times New Roman" w:cs="Times New Roman"/>
          <w:sz w:val="24"/>
          <w:szCs w:val="24"/>
        </w:rPr>
        <w:t xml:space="preserve">исследовали окружающий мир, </w:t>
      </w:r>
      <w:r w:rsidR="00900775" w:rsidRPr="00A46455">
        <w:rPr>
          <w:rFonts w:ascii="Times New Roman" w:hAnsi="Times New Roman" w:cs="Times New Roman"/>
          <w:sz w:val="24"/>
          <w:szCs w:val="24"/>
        </w:rPr>
        <w:t>прокладыва</w:t>
      </w:r>
      <w:r w:rsidR="00E41A41" w:rsidRPr="00A46455">
        <w:rPr>
          <w:rFonts w:ascii="Times New Roman" w:hAnsi="Times New Roman" w:cs="Times New Roman"/>
          <w:sz w:val="24"/>
          <w:szCs w:val="24"/>
        </w:rPr>
        <w:t xml:space="preserve">я </w:t>
      </w:r>
      <w:r w:rsidR="00900775" w:rsidRPr="00A46455">
        <w:rPr>
          <w:rFonts w:ascii="Times New Roman" w:hAnsi="Times New Roman" w:cs="Times New Roman"/>
          <w:sz w:val="24"/>
          <w:szCs w:val="24"/>
        </w:rPr>
        <w:t xml:space="preserve">новые пути </w:t>
      </w:r>
      <w:r w:rsidR="00E41A41" w:rsidRPr="00A46455">
        <w:rPr>
          <w:rFonts w:ascii="Times New Roman" w:hAnsi="Times New Roman" w:cs="Times New Roman"/>
          <w:sz w:val="24"/>
          <w:szCs w:val="24"/>
        </w:rPr>
        <w:t xml:space="preserve">в поисках пропитания. </w:t>
      </w:r>
      <w:r w:rsidR="00306CCC" w:rsidRPr="00A46455">
        <w:rPr>
          <w:rFonts w:ascii="Times New Roman" w:hAnsi="Times New Roman" w:cs="Times New Roman"/>
          <w:sz w:val="24"/>
          <w:szCs w:val="24"/>
        </w:rPr>
        <w:t>Однако, слово «дорога» имеет также значения «овраг», «углубление в почве», «лощина». Такое значение этого слова сохранилось за ним и поныне в других славянских языках</w:t>
      </w:r>
      <w:r w:rsidR="00400EC5" w:rsidRPr="00A46455">
        <w:rPr>
          <w:rFonts w:ascii="Times New Roman" w:hAnsi="Times New Roman" w:cs="Times New Roman"/>
          <w:sz w:val="24"/>
          <w:szCs w:val="24"/>
        </w:rPr>
        <w:t xml:space="preserve">, и, возможно, также пошло от исследования окружающей </w:t>
      </w:r>
      <w:r w:rsidR="00B11739" w:rsidRPr="00A46455">
        <w:rPr>
          <w:rFonts w:ascii="Times New Roman" w:hAnsi="Times New Roman" w:cs="Times New Roman"/>
          <w:sz w:val="24"/>
          <w:szCs w:val="24"/>
        </w:rPr>
        <w:t>среды, но в этом значении уделяется большее внимание деталям ландшафта, местам</w:t>
      </w:r>
      <w:r w:rsidR="00DC61CC" w:rsidRPr="00A46455">
        <w:rPr>
          <w:rFonts w:ascii="Times New Roman" w:hAnsi="Times New Roman" w:cs="Times New Roman"/>
          <w:sz w:val="24"/>
          <w:szCs w:val="24"/>
        </w:rPr>
        <w:t xml:space="preserve">, где было удобнее и безопаснее идти. </w:t>
      </w:r>
      <w:r w:rsidR="00F31333" w:rsidRPr="00A46455">
        <w:rPr>
          <w:rFonts w:ascii="Times New Roman" w:hAnsi="Times New Roman" w:cs="Times New Roman"/>
          <w:sz w:val="24"/>
          <w:szCs w:val="24"/>
        </w:rPr>
        <w:t>[1]</w:t>
      </w:r>
      <w:r w:rsidR="00DA5679" w:rsidRPr="00A46455">
        <w:rPr>
          <w:rFonts w:ascii="Times New Roman" w:hAnsi="Times New Roman" w:cs="Times New Roman"/>
          <w:sz w:val="24"/>
          <w:szCs w:val="24"/>
        </w:rPr>
        <w:t xml:space="preserve"> </w:t>
      </w:r>
      <w:r w:rsidR="00DC61CC" w:rsidRPr="00A46455">
        <w:rPr>
          <w:rFonts w:ascii="Times New Roman" w:hAnsi="Times New Roman" w:cs="Times New Roman"/>
          <w:sz w:val="24"/>
          <w:szCs w:val="24"/>
        </w:rPr>
        <w:t xml:space="preserve">Так начинались первые путешествия </w:t>
      </w:r>
      <w:r w:rsidR="00DE04CD" w:rsidRPr="00A46455">
        <w:rPr>
          <w:rFonts w:ascii="Times New Roman" w:hAnsi="Times New Roman" w:cs="Times New Roman"/>
          <w:sz w:val="24"/>
          <w:szCs w:val="24"/>
        </w:rPr>
        <w:t xml:space="preserve">в истории </w:t>
      </w:r>
      <w:r w:rsidR="00DC61CC" w:rsidRPr="00A46455">
        <w:rPr>
          <w:rFonts w:ascii="Times New Roman" w:hAnsi="Times New Roman" w:cs="Times New Roman"/>
          <w:sz w:val="24"/>
          <w:szCs w:val="24"/>
        </w:rPr>
        <w:t>человечества</w:t>
      </w:r>
      <w:r w:rsidR="00DE04CD" w:rsidRPr="00A46455">
        <w:rPr>
          <w:rFonts w:ascii="Times New Roman" w:hAnsi="Times New Roman" w:cs="Times New Roman"/>
          <w:sz w:val="24"/>
          <w:szCs w:val="24"/>
        </w:rPr>
        <w:t>. Дорога – неотъемлемая часть любого путешествия, развитие</w:t>
      </w:r>
      <w:r w:rsidR="008E461F" w:rsidRPr="00A46455">
        <w:rPr>
          <w:rFonts w:ascii="Times New Roman" w:hAnsi="Times New Roman" w:cs="Times New Roman"/>
          <w:sz w:val="24"/>
          <w:szCs w:val="24"/>
        </w:rPr>
        <w:t xml:space="preserve"> </w:t>
      </w:r>
      <w:r w:rsidR="00DE04CD" w:rsidRPr="00A46455">
        <w:rPr>
          <w:rFonts w:ascii="Times New Roman" w:hAnsi="Times New Roman" w:cs="Times New Roman"/>
          <w:sz w:val="24"/>
          <w:szCs w:val="24"/>
        </w:rPr>
        <w:t>дорог</w:t>
      </w:r>
      <w:r w:rsidR="00BD2ECB" w:rsidRPr="00A46455">
        <w:rPr>
          <w:rFonts w:ascii="Times New Roman" w:hAnsi="Times New Roman" w:cs="Times New Roman"/>
          <w:sz w:val="24"/>
          <w:szCs w:val="24"/>
        </w:rPr>
        <w:t xml:space="preserve"> и видов транспорта </w:t>
      </w:r>
      <w:r w:rsidR="00F31333" w:rsidRPr="00A46455">
        <w:rPr>
          <w:rFonts w:ascii="Times New Roman" w:hAnsi="Times New Roman" w:cs="Times New Roman"/>
          <w:sz w:val="24"/>
          <w:szCs w:val="24"/>
        </w:rPr>
        <w:t>стало причиной развития мировой науки и исследований земного шара.</w:t>
      </w:r>
      <w:r w:rsidR="00A26BEC">
        <w:rPr>
          <w:rFonts w:ascii="Times New Roman" w:hAnsi="Times New Roman" w:cs="Times New Roman"/>
          <w:sz w:val="24"/>
          <w:szCs w:val="24"/>
        </w:rPr>
        <w:t xml:space="preserve"> </w:t>
      </w:r>
    </w:p>
    <w:p w14:paraId="5BE9964F" w14:textId="7EBB0C2A" w:rsidR="00A147F0" w:rsidRPr="00CD07F5" w:rsidRDefault="008A666E" w:rsidP="00CD07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Люди постепенно искали способы упрощения повседневной работы, так, по мнению историков, сначала было изобретено колесо, позднее появились первые виды транспорта – телеги. </w:t>
      </w:r>
      <w:r w:rsidR="001D037B">
        <w:rPr>
          <w:rFonts w:ascii="Times New Roman" w:hAnsi="Times New Roman" w:cs="Times New Roman"/>
          <w:sz w:val="24"/>
          <w:szCs w:val="24"/>
        </w:rPr>
        <w:t>Транспортная доступность, количество затраченного времени, чтобы добраться из точки А в точку Б, всегда были жизн</w:t>
      </w:r>
      <w:r w:rsidR="00CD07F5">
        <w:rPr>
          <w:rFonts w:ascii="Times New Roman" w:hAnsi="Times New Roman" w:cs="Times New Roman"/>
          <w:sz w:val="24"/>
          <w:szCs w:val="24"/>
        </w:rPr>
        <w:t>е</w:t>
      </w:r>
      <w:r w:rsidR="001D037B">
        <w:rPr>
          <w:rFonts w:ascii="Times New Roman" w:hAnsi="Times New Roman" w:cs="Times New Roman"/>
          <w:sz w:val="24"/>
          <w:szCs w:val="24"/>
        </w:rPr>
        <w:t>нно</w:t>
      </w:r>
      <w:r w:rsidR="00CD07F5">
        <w:rPr>
          <w:rFonts w:ascii="Times New Roman" w:hAnsi="Times New Roman" w:cs="Times New Roman"/>
          <w:sz w:val="24"/>
          <w:szCs w:val="24"/>
        </w:rPr>
        <w:t xml:space="preserve"> </w:t>
      </w:r>
      <w:r w:rsidR="001D037B">
        <w:rPr>
          <w:rFonts w:ascii="Times New Roman" w:hAnsi="Times New Roman" w:cs="Times New Roman"/>
          <w:sz w:val="24"/>
          <w:szCs w:val="24"/>
        </w:rPr>
        <w:t xml:space="preserve">важными вопросами, помимо прочего влияющими на стоимость </w:t>
      </w:r>
      <w:r w:rsidR="00CD07F5">
        <w:rPr>
          <w:rFonts w:ascii="Times New Roman" w:hAnsi="Times New Roman" w:cs="Times New Roman"/>
          <w:sz w:val="24"/>
          <w:szCs w:val="24"/>
        </w:rPr>
        <w:t>перевозимых товаров. Таким образом, вовсе не удивителен тот факт, что п</w:t>
      </w:r>
      <w:r w:rsidR="00EF70DD">
        <w:rPr>
          <w:rFonts w:ascii="Times New Roman" w:eastAsia="Times New Roman" w:hAnsi="Times New Roman" w:cs="Times New Roman"/>
          <w:sz w:val="24"/>
          <w:szCs w:val="24"/>
          <w:lang w:eastAsia="ru-RU"/>
        </w:rPr>
        <w:t xml:space="preserve">оявление железнодорожного транспорта перевернуло мировую экономику и историю. Однако сам механизм железных дорог зародился намного ранее, чем в </w:t>
      </w:r>
      <w:r w:rsidR="00681AFF">
        <w:rPr>
          <w:rFonts w:ascii="Times New Roman" w:eastAsia="Times New Roman" w:hAnsi="Times New Roman" w:cs="Times New Roman"/>
          <w:sz w:val="24"/>
          <w:szCs w:val="24"/>
          <w:lang w:eastAsia="ru-RU"/>
        </w:rPr>
        <w:t xml:space="preserve">18 веке. </w:t>
      </w:r>
      <w:r w:rsidR="00C562A2">
        <w:rPr>
          <w:rFonts w:ascii="Times New Roman" w:eastAsia="Times New Roman" w:hAnsi="Times New Roman" w:cs="Times New Roman"/>
          <w:sz w:val="24"/>
          <w:szCs w:val="24"/>
          <w:lang w:eastAsia="ru-RU"/>
        </w:rPr>
        <w:t>П</w:t>
      </w:r>
      <w:r w:rsidR="00681AFF">
        <w:rPr>
          <w:rFonts w:ascii="Times New Roman" w:eastAsia="Times New Roman" w:hAnsi="Times New Roman" w:cs="Times New Roman"/>
          <w:sz w:val="24"/>
          <w:szCs w:val="24"/>
          <w:lang w:eastAsia="ru-RU"/>
        </w:rPr>
        <w:t>рародител</w:t>
      </w:r>
      <w:r w:rsidR="00C562A2">
        <w:rPr>
          <w:rFonts w:ascii="Times New Roman" w:eastAsia="Times New Roman" w:hAnsi="Times New Roman" w:cs="Times New Roman"/>
          <w:sz w:val="24"/>
          <w:szCs w:val="24"/>
          <w:lang w:eastAsia="ru-RU"/>
        </w:rPr>
        <w:t>и</w:t>
      </w:r>
      <w:r w:rsidR="00681AFF">
        <w:rPr>
          <w:rFonts w:ascii="Times New Roman" w:eastAsia="Times New Roman" w:hAnsi="Times New Roman" w:cs="Times New Roman"/>
          <w:sz w:val="24"/>
          <w:szCs w:val="24"/>
          <w:lang w:eastAsia="ru-RU"/>
        </w:rPr>
        <w:t xml:space="preserve"> железных дорог появились еще в 6 веке до н.э.</w:t>
      </w:r>
      <w:r w:rsidR="00CD07F5">
        <w:rPr>
          <w:rFonts w:ascii="Times New Roman" w:eastAsia="Times New Roman" w:hAnsi="Times New Roman" w:cs="Times New Roman"/>
          <w:sz w:val="24"/>
          <w:szCs w:val="24"/>
          <w:lang w:eastAsia="ru-RU"/>
        </w:rPr>
        <w:t xml:space="preserve"> </w:t>
      </w:r>
      <w:r w:rsidR="000353E4">
        <w:rPr>
          <w:rFonts w:ascii="Times New Roman" w:eastAsia="Times New Roman" w:hAnsi="Times New Roman" w:cs="Times New Roman"/>
          <w:sz w:val="24"/>
          <w:szCs w:val="24"/>
          <w:lang w:eastAsia="ru-RU"/>
        </w:rPr>
        <w:t>Но, прежде чем</w:t>
      </w:r>
      <w:r w:rsidR="00CD07F5">
        <w:rPr>
          <w:rFonts w:ascii="Times New Roman" w:eastAsia="Times New Roman" w:hAnsi="Times New Roman" w:cs="Times New Roman"/>
          <w:sz w:val="24"/>
          <w:szCs w:val="24"/>
          <w:lang w:eastAsia="ru-RU"/>
        </w:rPr>
        <w:t xml:space="preserve"> говорить об истории </w:t>
      </w:r>
      <w:r w:rsidR="00CA19C4">
        <w:rPr>
          <w:rFonts w:ascii="Times New Roman" w:eastAsia="Times New Roman" w:hAnsi="Times New Roman" w:cs="Times New Roman"/>
          <w:sz w:val="24"/>
          <w:szCs w:val="24"/>
          <w:lang w:eastAsia="ru-RU"/>
        </w:rPr>
        <w:t>развития железных дорог, стоит рассмотреть понятие железной дороги.</w:t>
      </w:r>
    </w:p>
    <w:p w14:paraId="1D45D6F1" w14:textId="7E7F3BE7" w:rsidR="0028228D" w:rsidRDefault="00A147F0" w:rsidP="00CA19C4">
      <w:pPr>
        <w:spacing w:after="0" w:line="360" w:lineRule="auto"/>
        <w:ind w:firstLine="709"/>
        <w:jc w:val="both"/>
        <w:rPr>
          <w:rFonts w:ascii="Times New Roman" w:hAnsi="Times New Roman" w:cs="Times New Roman"/>
          <w:sz w:val="24"/>
          <w:szCs w:val="24"/>
        </w:rPr>
      </w:pPr>
      <w:r w:rsidRPr="00CA19C4">
        <w:rPr>
          <w:rFonts w:ascii="Times New Roman" w:hAnsi="Times New Roman" w:cs="Times New Roman"/>
          <w:sz w:val="24"/>
          <w:szCs w:val="24"/>
        </w:rPr>
        <w:t xml:space="preserve">По словам доктора Майкла </w:t>
      </w:r>
      <w:proofErr w:type="spellStart"/>
      <w:r w:rsidRPr="00CA19C4">
        <w:rPr>
          <w:rFonts w:ascii="Times New Roman" w:hAnsi="Times New Roman" w:cs="Times New Roman"/>
          <w:sz w:val="24"/>
          <w:szCs w:val="24"/>
        </w:rPr>
        <w:t>Дж.Т</w:t>
      </w:r>
      <w:proofErr w:type="spellEnd"/>
      <w:r w:rsidRPr="00CA19C4">
        <w:rPr>
          <w:rFonts w:ascii="Times New Roman" w:hAnsi="Times New Roman" w:cs="Times New Roman"/>
          <w:sz w:val="24"/>
          <w:szCs w:val="24"/>
        </w:rPr>
        <w:t>. Льюиса, выдающегося исследователя ранних железных дорог,</w:t>
      </w:r>
      <w:r w:rsidR="0028228D" w:rsidRPr="00CA19C4">
        <w:rPr>
          <w:rFonts w:ascii="Times New Roman" w:hAnsi="Times New Roman" w:cs="Times New Roman"/>
          <w:sz w:val="24"/>
          <w:szCs w:val="24"/>
        </w:rPr>
        <w:t xml:space="preserve"> </w:t>
      </w:r>
      <w:r w:rsidRPr="00CA19C4">
        <w:rPr>
          <w:rFonts w:ascii="Times New Roman" w:hAnsi="Times New Roman" w:cs="Times New Roman"/>
          <w:sz w:val="24"/>
          <w:szCs w:val="24"/>
        </w:rPr>
        <w:t xml:space="preserve">это "подготовленная колея, которая так направляет колеса движущихся по </w:t>
      </w:r>
      <w:r w:rsidRPr="00CA19C4">
        <w:rPr>
          <w:rFonts w:ascii="Times New Roman" w:hAnsi="Times New Roman" w:cs="Times New Roman"/>
          <w:sz w:val="24"/>
          <w:szCs w:val="24"/>
        </w:rPr>
        <w:lastRenderedPageBreak/>
        <w:t xml:space="preserve">ней транспортных средств, </w:t>
      </w:r>
      <w:r w:rsidR="00CE6F3C">
        <w:rPr>
          <w:rFonts w:ascii="Times New Roman" w:hAnsi="Times New Roman" w:cs="Times New Roman"/>
          <w:sz w:val="24"/>
          <w:szCs w:val="24"/>
        </w:rPr>
        <w:t xml:space="preserve">так </w:t>
      </w:r>
      <w:r w:rsidRPr="00CA19C4">
        <w:rPr>
          <w:rFonts w:ascii="Times New Roman" w:hAnsi="Times New Roman" w:cs="Times New Roman"/>
          <w:sz w:val="24"/>
          <w:szCs w:val="24"/>
        </w:rPr>
        <w:t>что они</w:t>
      </w:r>
      <w:r w:rsidR="0028228D" w:rsidRPr="00CA19C4">
        <w:rPr>
          <w:rFonts w:ascii="Times New Roman" w:hAnsi="Times New Roman" w:cs="Times New Roman"/>
          <w:sz w:val="24"/>
          <w:szCs w:val="24"/>
        </w:rPr>
        <w:t xml:space="preserve"> </w:t>
      </w:r>
      <w:r w:rsidRPr="00CA19C4">
        <w:rPr>
          <w:rFonts w:ascii="Times New Roman" w:hAnsi="Times New Roman" w:cs="Times New Roman"/>
          <w:sz w:val="24"/>
          <w:szCs w:val="24"/>
        </w:rPr>
        <w:t>не могут сойти с рельсов". Достоинством этого определения является техническая простота, и, таким образом, оно охватывает многие виды транспортных систем, помимо тех, которые обычно известны как</w:t>
      </w:r>
      <w:r w:rsidR="0028228D" w:rsidRPr="00CA19C4">
        <w:rPr>
          <w:rFonts w:ascii="Times New Roman" w:hAnsi="Times New Roman" w:cs="Times New Roman"/>
          <w:sz w:val="24"/>
          <w:szCs w:val="24"/>
        </w:rPr>
        <w:t xml:space="preserve"> </w:t>
      </w:r>
      <w:r w:rsidRPr="00CA19C4">
        <w:rPr>
          <w:rFonts w:ascii="Times New Roman" w:hAnsi="Times New Roman" w:cs="Times New Roman"/>
          <w:sz w:val="24"/>
          <w:szCs w:val="24"/>
        </w:rPr>
        <w:t xml:space="preserve">железные дороги; колеса не обязательно должны быть элементом декора. Но для наших целей </w:t>
      </w:r>
      <w:r w:rsidR="00E971DD">
        <w:rPr>
          <w:rFonts w:ascii="Times New Roman" w:hAnsi="Times New Roman" w:cs="Times New Roman"/>
          <w:sz w:val="24"/>
          <w:szCs w:val="24"/>
        </w:rPr>
        <w:t>основное</w:t>
      </w:r>
      <w:r w:rsidRPr="00CA19C4">
        <w:rPr>
          <w:rFonts w:ascii="Times New Roman" w:hAnsi="Times New Roman" w:cs="Times New Roman"/>
          <w:sz w:val="24"/>
          <w:szCs w:val="24"/>
        </w:rPr>
        <w:t xml:space="preserve"> преимущество этого</w:t>
      </w:r>
      <w:r w:rsidR="0028228D" w:rsidRPr="00CA19C4">
        <w:rPr>
          <w:rFonts w:ascii="Times New Roman" w:hAnsi="Times New Roman" w:cs="Times New Roman"/>
          <w:sz w:val="24"/>
          <w:szCs w:val="24"/>
        </w:rPr>
        <w:t xml:space="preserve"> </w:t>
      </w:r>
      <w:r w:rsidRPr="00CA19C4">
        <w:rPr>
          <w:rFonts w:ascii="Times New Roman" w:hAnsi="Times New Roman" w:cs="Times New Roman"/>
          <w:sz w:val="24"/>
          <w:szCs w:val="24"/>
        </w:rPr>
        <w:t>определения заключается в том, что при упоминании подготовленного пути оно привлекает внимание к тому факту, что железные</w:t>
      </w:r>
      <w:r w:rsidR="0028228D" w:rsidRPr="00CA19C4">
        <w:rPr>
          <w:rFonts w:ascii="Times New Roman" w:hAnsi="Times New Roman" w:cs="Times New Roman"/>
          <w:sz w:val="24"/>
          <w:szCs w:val="24"/>
        </w:rPr>
        <w:t xml:space="preserve"> </w:t>
      </w:r>
      <w:r w:rsidRPr="00CA19C4">
        <w:rPr>
          <w:rFonts w:ascii="Times New Roman" w:hAnsi="Times New Roman" w:cs="Times New Roman"/>
          <w:sz w:val="24"/>
          <w:szCs w:val="24"/>
        </w:rPr>
        <w:t>дороги строятся с определенной целью. Эта цель может варьироваться от системы к системе, но</w:t>
      </w:r>
      <w:r w:rsidR="0028228D" w:rsidRPr="00CA19C4">
        <w:rPr>
          <w:rFonts w:ascii="Times New Roman" w:hAnsi="Times New Roman" w:cs="Times New Roman"/>
          <w:sz w:val="24"/>
          <w:szCs w:val="24"/>
        </w:rPr>
        <w:t xml:space="preserve"> </w:t>
      </w:r>
      <w:r w:rsidRPr="00CA19C4">
        <w:rPr>
          <w:rFonts w:ascii="Times New Roman" w:hAnsi="Times New Roman" w:cs="Times New Roman"/>
          <w:sz w:val="24"/>
          <w:szCs w:val="24"/>
        </w:rPr>
        <w:t xml:space="preserve">принцип остается тем же – железная дорога </w:t>
      </w:r>
      <w:r w:rsidR="0028228D" w:rsidRPr="00CA19C4">
        <w:rPr>
          <w:rFonts w:ascii="Times New Roman" w:hAnsi="Times New Roman" w:cs="Times New Roman"/>
          <w:sz w:val="24"/>
          <w:szCs w:val="24"/>
        </w:rPr>
        <w:t>–</w:t>
      </w:r>
      <w:r w:rsidRPr="00CA19C4">
        <w:rPr>
          <w:rFonts w:ascii="Times New Roman" w:hAnsi="Times New Roman" w:cs="Times New Roman"/>
          <w:sz w:val="24"/>
          <w:szCs w:val="24"/>
        </w:rPr>
        <w:t xml:space="preserve"> это линейный транспортный объект,</w:t>
      </w:r>
      <w:r w:rsidR="00E971DD">
        <w:rPr>
          <w:rFonts w:ascii="Times New Roman" w:hAnsi="Times New Roman" w:cs="Times New Roman"/>
          <w:sz w:val="24"/>
          <w:szCs w:val="24"/>
        </w:rPr>
        <w:t xml:space="preserve"> </w:t>
      </w:r>
      <w:proofErr w:type="spellStart"/>
      <w:r w:rsidR="00E971DD">
        <w:rPr>
          <w:rFonts w:ascii="Times New Roman" w:hAnsi="Times New Roman" w:cs="Times New Roman"/>
          <w:sz w:val="24"/>
          <w:szCs w:val="24"/>
        </w:rPr>
        <w:t>постороенный</w:t>
      </w:r>
      <w:proofErr w:type="spellEnd"/>
      <w:r w:rsidR="00E971DD">
        <w:rPr>
          <w:rFonts w:ascii="Times New Roman" w:hAnsi="Times New Roman" w:cs="Times New Roman"/>
          <w:sz w:val="24"/>
          <w:szCs w:val="24"/>
        </w:rPr>
        <w:t xml:space="preserve"> с определенной целью</w:t>
      </w:r>
      <w:r w:rsidRPr="00CA19C4">
        <w:rPr>
          <w:rFonts w:ascii="Times New Roman" w:hAnsi="Times New Roman" w:cs="Times New Roman"/>
          <w:sz w:val="24"/>
          <w:szCs w:val="24"/>
        </w:rPr>
        <w:t>.</w:t>
      </w:r>
      <w:r w:rsidR="0028228D" w:rsidRPr="00CA19C4">
        <w:rPr>
          <w:rFonts w:ascii="Times New Roman" w:hAnsi="Times New Roman" w:cs="Times New Roman"/>
          <w:sz w:val="24"/>
          <w:szCs w:val="24"/>
        </w:rPr>
        <w:t xml:space="preserve"> </w:t>
      </w:r>
    </w:p>
    <w:p w14:paraId="337C0373" w14:textId="03BC8D97" w:rsidR="005A1FE3" w:rsidRPr="005A1FE3" w:rsidRDefault="00AA6261" w:rsidP="00B40F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Сегодня межгосударственный стандарт </w:t>
      </w:r>
      <w:r w:rsidRPr="00AA6261">
        <w:rPr>
          <w:rFonts w:ascii="Times New Roman" w:hAnsi="Times New Roman" w:cs="Times New Roman"/>
          <w:sz w:val="24"/>
          <w:szCs w:val="24"/>
        </w:rPr>
        <w:t>ГОСТ 34530-2019</w:t>
      </w:r>
      <w:r>
        <w:rPr>
          <w:rFonts w:ascii="Times New Roman" w:hAnsi="Times New Roman" w:cs="Times New Roman"/>
          <w:sz w:val="24"/>
          <w:szCs w:val="24"/>
        </w:rPr>
        <w:t xml:space="preserve"> «Железнодорожный транспорт» трактует понятие железнодорожного транспорта</w:t>
      </w:r>
      <w:r w:rsidR="00E971DD">
        <w:rPr>
          <w:rFonts w:ascii="Times New Roman" w:hAnsi="Times New Roman" w:cs="Times New Roman"/>
          <w:sz w:val="24"/>
          <w:szCs w:val="24"/>
        </w:rPr>
        <w:t xml:space="preserve"> следующим образом</w:t>
      </w:r>
      <w:r w:rsidR="005A1FE3">
        <w:rPr>
          <w:rFonts w:ascii="Times New Roman" w:hAnsi="Times New Roman" w:cs="Times New Roman"/>
          <w:sz w:val="24"/>
          <w:szCs w:val="24"/>
        </w:rPr>
        <w:t>: железнодорожный транспорт – с</w:t>
      </w:r>
      <w:r w:rsidR="005A1FE3" w:rsidRPr="005A1FE3">
        <w:rPr>
          <w:rFonts w:ascii="Times New Roman" w:hAnsi="Times New Roman" w:cs="Times New Roman"/>
          <w:sz w:val="24"/>
          <w:szCs w:val="24"/>
        </w:rPr>
        <w:t>оставная часть единой транспортной системы государства, призванная во взаимодействии с организациями других видов транспорта своевременно и качественно обеспечивать потребности физических лиц, юридических лиц и государства в перевозках железнодорожным транспортом, способствовать созданию условий для развития экономики и обеспечения единства экономического пространства на территории государства.[2]</w:t>
      </w:r>
      <w:r w:rsidR="00B40F5F">
        <w:rPr>
          <w:rFonts w:ascii="Times New Roman" w:hAnsi="Times New Roman" w:cs="Times New Roman"/>
          <w:sz w:val="24"/>
          <w:szCs w:val="24"/>
        </w:rPr>
        <w:t xml:space="preserve"> </w:t>
      </w:r>
    </w:p>
    <w:p w14:paraId="7AB4BC69" w14:textId="0DA8BC20" w:rsidR="00A147F0" w:rsidRPr="00CA19C4" w:rsidRDefault="00A147F0" w:rsidP="00CA19C4">
      <w:pPr>
        <w:spacing w:after="0" w:line="360" w:lineRule="auto"/>
        <w:ind w:firstLine="709"/>
        <w:jc w:val="both"/>
        <w:rPr>
          <w:rFonts w:ascii="Times New Roman" w:hAnsi="Times New Roman" w:cs="Times New Roman"/>
          <w:sz w:val="24"/>
          <w:szCs w:val="24"/>
        </w:rPr>
      </w:pPr>
      <w:r w:rsidRPr="00CA19C4">
        <w:rPr>
          <w:rFonts w:ascii="Times New Roman" w:hAnsi="Times New Roman" w:cs="Times New Roman"/>
          <w:sz w:val="24"/>
          <w:szCs w:val="24"/>
        </w:rPr>
        <w:t>По меркам большинства современных отраслей промышленности железные дороги имеют</w:t>
      </w:r>
      <w:r w:rsidR="0028228D" w:rsidRPr="00CA19C4">
        <w:rPr>
          <w:rFonts w:ascii="Times New Roman" w:hAnsi="Times New Roman" w:cs="Times New Roman"/>
          <w:sz w:val="24"/>
          <w:szCs w:val="24"/>
        </w:rPr>
        <w:t xml:space="preserve"> </w:t>
      </w:r>
      <w:r w:rsidRPr="00CA19C4">
        <w:rPr>
          <w:rFonts w:ascii="Times New Roman" w:hAnsi="Times New Roman" w:cs="Times New Roman"/>
          <w:sz w:val="24"/>
          <w:szCs w:val="24"/>
        </w:rPr>
        <w:t>необычайно глубокие исторические корни.</w:t>
      </w:r>
    </w:p>
    <w:p w14:paraId="02D08369" w14:textId="0084CF74" w:rsidR="00A147F0" w:rsidRPr="00CA19C4" w:rsidRDefault="00A147F0" w:rsidP="00CA19C4">
      <w:pPr>
        <w:spacing w:after="0" w:line="360" w:lineRule="auto"/>
        <w:ind w:firstLine="709"/>
        <w:jc w:val="both"/>
        <w:rPr>
          <w:rFonts w:ascii="Times New Roman" w:hAnsi="Times New Roman" w:cs="Times New Roman"/>
          <w:sz w:val="24"/>
          <w:szCs w:val="24"/>
        </w:rPr>
      </w:pPr>
      <w:r w:rsidRPr="00CA19C4">
        <w:rPr>
          <w:rFonts w:ascii="Times New Roman" w:hAnsi="Times New Roman" w:cs="Times New Roman"/>
          <w:sz w:val="24"/>
          <w:szCs w:val="24"/>
        </w:rPr>
        <w:t>Железные дороги, соответствующие определению Льюиса, существовали еще в 6 веке до</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нашей эры; греческая</w:t>
      </w:r>
      <w:r w:rsidR="00EF4C85" w:rsidRPr="00CA19C4">
        <w:rPr>
          <w:rFonts w:ascii="Times New Roman" w:hAnsi="Times New Roman" w:cs="Times New Roman"/>
          <w:sz w:val="24"/>
          <w:szCs w:val="24"/>
        </w:rPr>
        <w:t xml:space="preserve"> </w:t>
      </w:r>
      <w:proofErr w:type="spellStart"/>
      <w:r w:rsidRPr="00CA19C4">
        <w:rPr>
          <w:rFonts w:ascii="Times New Roman" w:hAnsi="Times New Roman" w:cs="Times New Roman"/>
          <w:sz w:val="24"/>
          <w:szCs w:val="24"/>
        </w:rPr>
        <w:t>Диолкос</w:t>
      </w:r>
      <w:proofErr w:type="spellEnd"/>
      <w:r w:rsidRPr="00CA19C4">
        <w:rPr>
          <w:rFonts w:ascii="Times New Roman" w:hAnsi="Times New Roman" w:cs="Times New Roman"/>
          <w:sz w:val="24"/>
          <w:szCs w:val="24"/>
        </w:rPr>
        <w:t xml:space="preserve"> представлял собой железную дорогу с каменной колеей длиной 6 км через весь Пелопоннес,</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которая использовалась для перевозки судов до 9</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века нашей эры – необычайно долгий период.</w:t>
      </w:r>
    </w:p>
    <w:p w14:paraId="7F57B663" w14:textId="48F445CF" w:rsidR="00A147F0" w:rsidRPr="00CA19C4" w:rsidRDefault="00A147F0" w:rsidP="00AC7FB1">
      <w:pPr>
        <w:spacing w:after="0" w:line="360" w:lineRule="auto"/>
        <w:ind w:firstLine="709"/>
        <w:jc w:val="both"/>
        <w:rPr>
          <w:rFonts w:ascii="Times New Roman" w:hAnsi="Times New Roman" w:cs="Times New Roman"/>
          <w:sz w:val="24"/>
          <w:szCs w:val="24"/>
        </w:rPr>
      </w:pPr>
      <w:r w:rsidRPr="00CA19C4">
        <w:rPr>
          <w:rFonts w:ascii="Times New Roman" w:hAnsi="Times New Roman" w:cs="Times New Roman"/>
          <w:sz w:val="24"/>
          <w:szCs w:val="24"/>
        </w:rPr>
        <w:t xml:space="preserve">Такие работы, как "De Re </w:t>
      </w:r>
      <w:proofErr w:type="spellStart"/>
      <w:r w:rsidRPr="00CA19C4">
        <w:rPr>
          <w:rFonts w:ascii="Times New Roman" w:hAnsi="Times New Roman" w:cs="Times New Roman"/>
          <w:sz w:val="24"/>
          <w:szCs w:val="24"/>
        </w:rPr>
        <w:t>Metallica</w:t>
      </w:r>
      <w:proofErr w:type="spellEnd"/>
      <w:r w:rsidRPr="00CA19C4">
        <w:rPr>
          <w:rFonts w:ascii="Times New Roman" w:hAnsi="Times New Roman" w:cs="Times New Roman"/>
          <w:sz w:val="24"/>
          <w:szCs w:val="24"/>
        </w:rPr>
        <w:t>"</w:t>
      </w:r>
      <w:r w:rsidR="00F365CE">
        <w:rPr>
          <w:rFonts w:ascii="Times New Roman" w:hAnsi="Times New Roman" w:cs="Times New Roman"/>
          <w:sz w:val="24"/>
          <w:szCs w:val="24"/>
        </w:rPr>
        <w:t>(</w:t>
      </w:r>
      <w:r w:rsidR="0017587C">
        <w:rPr>
          <w:rFonts w:ascii="Times New Roman" w:hAnsi="Times New Roman" w:cs="Times New Roman"/>
          <w:sz w:val="24"/>
          <w:szCs w:val="24"/>
        </w:rPr>
        <w:t>«12 книг о горном деле и металлургии», 1556г.)</w:t>
      </w:r>
      <w:r w:rsidRPr="00CA19C4">
        <w:rPr>
          <w:rFonts w:ascii="Times New Roman" w:hAnsi="Times New Roman" w:cs="Times New Roman"/>
          <w:sz w:val="24"/>
          <w:szCs w:val="24"/>
        </w:rPr>
        <w:t xml:space="preserve"> </w:t>
      </w:r>
      <w:proofErr w:type="spellStart"/>
      <w:r w:rsidRPr="00CA19C4">
        <w:rPr>
          <w:rFonts w:ascii="Times New Roman" w:hAnsi="Times New Roman" w:cs="Times New Roman"/>
          <w:sz w:val="24"/>
          <w:szCs w:val="24"/>
        </w:rPr>
        <w:t>Агриколы</w:t>
      </w:r>
      <w:proofErr w:type="spellEnd"/>
      <w:r w:rsidRPr="00CA19C4">
        <w:rPr>
          <w:rFonts w:ascii="Times New Roman" w:hAnsi="Times New Roman" w:cs="Times New Roman"/>
          <w:sz w:val="24"/>
          <w:szCs w:val="24"/>
        </w:rPr>
        <w:t>, датируют широкое использование железных дорог с деревянными рельсами и</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транспортных средств примерно 15 веком. Несмотря на большой технический интерес, отдельные системы</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имели короткий срок службы и не имели никакого значения, кроме как как дополнение к горнодобывающей</w:t>
      </w:r>
      <w:r w:rsidR="00CA19C4">
        <w:rPr>
          <w:rFonts w:ascii="Times New Roman" w:hAnsi="Times New Roman" w:cs="Times New Roman"/>
          <w:sz w:val="24"/>
          <w:szCs w:val="24"/>
        </w:rPr>
        <w:t xml:space="preserve"> </w:t>
      </w:r>
      <w:r w:rsidRPr="00CA19C4">
        <w:rPr>
          <w:rFonts w:ascii="Times New Roman" w:hAnsi="Times New Roman" w:cs="Times New Roman"/>
          <w:sz w:val="24"/>
          <w:szCs w:val="24"/>
        </w:rPr>
        <w:t>промышленности. Однако к 18 веку деревянные железные дороги начали использоваться для перевозки больших грузов</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и более разнообразные цели. Железные дороги возникли из шахтных путей, где люди толкали четырехколесные грузовики с углем, камнем или рудой по более длинным и сложным линиям с большими вагонами и</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конной тягой. В конце того же столетия во многих местах были заменены железные рельсы</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и колеса. Однако деревянные и каменные железные дороги исчезли не сразу; действительно, в</w:t>
      </w:r>
      <w:r w:rsidR="00AC7FB1">
        <w:rPr>
          <w:rFonts w:ascii="Times New Roman" w:hAnsi="Times New Roman" w:cs="Times New Roman"/>
          <w:sz w:val="24"/>
          <w:szCs w:val="24"/>
        </w:rPr>
        <w:t xml:space="preserve"> </w:t>
      </w:r>
      <w:r w:rsidRPr="00CA19C4">
        <w:rPr>
          <w:rFonts w:ascii="Times New Roman" w:hAnsi="Times New Roman" w:cs="Times New Roman"/>
          <w:sz w:val="24"/>
          <w:szCs w:val="24"/>
        </w:rPr>
        <w:t>Великобритании трамвайная дорога Хэй-Тор была построена с каменными "рельсами" в</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конце 1820 года.</w:t>
      </w:r>
    </w:p>
    <w:p w14:paraId="2BA952BA" w14:textId="0D0C8A4C" w:rsidR="00A147F0" w:rsidRPr="00CA19C4" w:rsidRDefault="00AC7FB1" w:rsidP="00CA19C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Вынося за скобки, описанные выше, ранние железнодорожные пути</w:t>
      </w:r>
      <w:r w:rsidR="00A147F0" w:rsidRPr="00CA19C4">
        <w:rPr>
          <w:rFonts w:ascii="Times New Roman" w:hAnsi="Times New Roman" w:cs="Times New Roman"/>
          <w:sz w:val="24"/>
          <w:szCs w:val="24"/>
        </w:rPr>
        <w:t>, мы можем датировать механическую</w:t>
      </w:r>
      <w:r w:rsidR="00EF4C85" w:rsidRPr="00CA19C4">
        <w:rPr>
          <w:rFonts w:ascii="Times New Roman" w:hAnsi="Times New Roman" w:cs="Times New Roman"/>
          <w:sz w:val="24"/>
          <w:szCs w:val="24"/>
        </w:rPr>
        <w:t xml:space="preserve"> </w:t>
      </w:r>
      <w:r w:rsidR="00A147F0" w:rsidRPr="00CA19C4">
        <w:rPr>
          <w:rFonts w:ascii="Times New Roman" w:hAnsi="Times New Roman" w:cs="Times New Roman"/>
          <w:sz w:val="24"/>
          <w:szCs w:val="24"/>
        </w:rPr>
        <w:t>железную дорогу первым</w:t>
      </w:r>
      <w:r>
        <w:rPr>
          <w:rFonts w:ascii="Times New Roman" w:hAnsi="Times New Roman" w:cs="Times New Roman"/>
          <w:sz w:val="24"/>
          <w:szCs w:val="24"/>
        </w:rPr>
        <w:t>и</w:t>
      </w:r>
      <w:r w:rsidR="00EF4C85" w:rsidRPr="00CA19C4">
        <w:rPr>
          <w:rFonts w:ascii="Times New Roman" w:hAnsi="Times New Roman" w:cs="Times New Roman"/>
          <w:sz w:val="24"/>
          <w:szCs w:val="24"/>
        </w:rPr>
        <w:t xml:space="preserve"> </w:t>
      </w:r>
      <w:r w:rsidR="00A147F0" w:rsidRPr="00CA19C4">
        <w:rPr>
          <w:rFonts w:ascii="Times New Roman" w:hAnsi="Times New Roman" w:cs="Times New Roman"/>
          <w:sz w:val="24"/>
          <w:szCs w:val="24"/>
        </w:rPr>
        <w:t>дв</w:t>
      </w:r>
      <w:r>
        <w:rPr>
          <w:rFonts w:ascii="Times New Roman" w:hAnsi="Times New Roman" w:cs="Times New Roman"/>
          <w:sz w:val="24"/>
          <w:szCs w:val="24"/>
        </w:rPr>
        <w:t>умя</w:t>
      </w:r>
      <w:r w:rsidR="00A147F0" w:rsidRPr="00CA19C4">
        <w:rPr>
          <w:rFonts w:ascii="Times New Roman" w:hAnsi="Times New Roman" w:cs="Times New Roman"/>
          <w:sz w:val="24"/>
          <w:szCs w:val="24"/>
        </w:rPr>
        <w:t xml:space="preserve"> десятилетия</w:t>
      </w:r>
      <w:r>
        <w:rPr>
          <w:rFonts w:ascii="Times New Roman" w:hAnsi="Times New Roman" w:cs="Times New Roman"/>
          <w:sz w:val="24"/>
          <w:szCs w:val="24"/>
        </w:rPr>
        <w:t>ми</w:t>
      </w:r>
      <w:r w:rsidR="00A147F0" w:rsidRPr="00CA19C4">
        <w:rPr>
          <w:rFonts w:ascii="Times New Roman" w:hAnsi="Times New Roman" w:cs="Times New Roman"/>
          <w:sz w:val="24"/>
          <w:szCs w:val="24"/>
        </w:rPr>
        <w:t xml:space="preserve"> Англии и Уэльса 19-го века. </w:t>
      </w:r>
      <w:r>
        <w:rPr>
          <w:rFonts w:ascii="Times New Roman" w:hAnsi="Times New Roman" w:cs="Times New Roman"/>
          <w:sz w:val="24"/>
          <w:szCs w:val="24"/>
        </w:rPr>
        <w:t>К</w:t>
      </w:r>
      <w:r w:rsidR="00A147F0" w:rsidRPr="00CA19C4">
        <w:rPr>
          <w:rFonts w:ascii="Times New Roman" w:hAnsi="Times New Roman" w:cs="Times New Roman"/>
          <w:sz w:val="24"/>
          <w:szCs w:val="24"/>
        </w:rPr>
        <w:t>ороткие изолированные маршруты, длиной всего в несколько миль</w:t>
      </w:r>
      <w:r w:rsidR="00EF4C85" w:rsidRPr="00CA19C4">
        <w:rPr>
          <w:rFonts w:ascii="Times New Roman" w:hAnsi="Times New Roman" w:cs="Times New Roman"/>
          <w:sz w:val="24"/>
          <w:szCs w:val="24"/>
        </w:rPr>
        <w:t xml:space="preserve"> </w:t>
      </w:r>
      <w:r w:rsidR="00A147F0" w:rsidRPr="00CA19C4">
        <w:rPr>
          <w:rFonts w:ascii="Times New Roman" w:hAnsi="Times New Roman" w:cs="Times New Roman"/>
          <w:sz w:val="24"/>
          <w:szCs w:val="24"/>
        </w:rPr>
        <w:t>(или километров), все еще задумывались,</w:t>
      </w:r>
      <w:r>
        <w:rPr>
          <w:rFonts w:ascii="Times New Roman" w:hAnsi="Times New Roman" w:cs="Times New Roman"/>
          <w:sz w:val="24"/>
          <w:szCs w:val="24"/>
        </w:rPr>
        <w:t xml:space="preserve"> проектировались,</w:t>
      </w:r>
      <w:r w:rsidR="00A147F0" w:rsidRPr="00CA19C4">
        <w:rPr>
          <w:rFonts w:ascii="Times New Roman" w:hAnsi="Times New Roman" w:cs="Times New Roman"/>
          <w:sz w:val="24"/>
          <w:szCs w:val="24"/>
        </w:rPr>
        <w:t xml:space="preserve"> финансировались, строились и эксплуатировались с учетом</w:t>
      </w:r>
      <w:r w:rsidR="00EF4C85" w:rsidRPr="00CA19C4">
        <w:rPr>
          <w:rFonts w:ascii="Times New Roman" w:hAnsi="Times New Roman" w:cs="Times New Roman"/>
          <w:sz w:val="24"/>
          <w:szCs w:val="24"/>
        </w:rPr>
        <w:t xml:space="preserve"> </w:t>
      </w:r>
      <w:r w:rsidR="00A147F0" w:rsidRPr="00CA19C4">
        <w:rPr>
          <w:rFonts w:ascii="Times New Roman" w:hAnsi="Times New Roman" w:cs="Times New Roman"/>
          <w:sz w:val="24"/>
          <w:szCs w:val="24"/>
        </w:rPr>
        <w:t>потребностей</w:t>
      </w:r>
      <w:r w:rsidR="00EF4C85" w:rsidRPr="00CA19C4">
        <w:rPr>
          <w:rFonts w:ascii="Times New Roman" w:hAnsi="Times New Roman" w:cs="Times New Roman"/>
          <w:sz w:val="24"/>
          <w:szCs w:val="24"/>
        </w:rPr>
        <w:t xml:space="preserve"> </w:t>
      </w:r>
      <w:r w:rsidR="00A147F0" w:rsidRPr="00CA19C4">
        <w:rPr>
          <w:rFonts w:ascii="Times New Roman" w:hAnsi="Times New Roman" w:cs="Times New Roman"/>
          <w:sz w:val="24"/>
          <w:szCs w:val="24"/>
        </w:rPr>
        <w:t>небольшого числа добывающих и первичных отраслей промышленности. Их мало что объединяло, кроме</w:t>
      </w:r>
      <w:r w:rsidR="00EF4C85" w:rsidRPr="00CA19C4">
        <w:rPr>
          <w:rFonts w:ascii="Times New Roman" w:hAnsi="Times New Roman" w:cs="Times New Roman"/>
          <w:sz w:val="24"/>
          <w:szCs w:val="24"/>
        </w:rPr>
        <w:t xml:space="preserve"> </w:t>
      </w:r>
      <w:r w:rsidR="00A147F0" w:rsidRPr="00CA19C4">
        <w:rPr>
          <w:rFonts w:ascii="Times New Roman" w:hAnsi="Times New Roman" w:cs="Times New Roman"/>
          <w:sz w:val="24"/>
          <w:szCs w:val="24"/>
        </w:rPr>
        <w:t>самого элементарного технического сходства с современными железными дорогами. Однако их</w:t>
      </w:r>
      <w:r w:rsidR="00EF4C85" w:rsidRPr="00CA19C4">
        <w:rPr>
          <w:rFonts w:ascii="Times New Roman" w:hAnsi="Times New Roman" w:cs="Times New Roman"/>
          <w:sz w:val="24"/>
          <w:szCs w:val="24"/>
        </w:rPr>
        <w:t xml:space="preserve"> </w:t>
      </w:r>
      <w:r w:rsidR="00A147F0" w:rsidRPr="00CA19C4">
        <w:rPr>
          <w:rFonts w:ascii="Times New Roman" w:hAnsi="Times New Roman" w:cs="Times New Roman"/>
          <w:sz w:val="24"/>
          <w:szCs w:val="24"/>
        </w:rPr>
        <w:t>протяженность, объем перевозок, техническая сложность, а также финансовые и управленческие требования быстро росли.</w:t>
      </w:r>
    </w:p>
    <w:p w14:paraId="76042AE1" w14:textId="564D12C9" w:rsidR="00A147F0" w:rsidRPr="005E0065" w:rsidRDefault="00A147F0" w:rsidP="005E0065">
      <w:pPr>
        <w:spacing w:after="0" w:line="360" w:lineRule="auto"/>
        <w:ind w:firstLine="709"/>
        <w:jc w:val="both"/>
        <w:rPr>
          <w:rFonts w:ascii="Times New Roman" w:hAnsi="Times New Roman" w:cs="Times New Roman"/>
          <w:sz w:val="24"/>
          <w:szCs w:val="24"/>
        </w:rPr>
      </w:pPr>
      <w:r w:rsidRPr="00CA19C4">
        <w:rPr>
          <w:rFonts w:ascii="Times New Roman" w:hAnsi="Times New Roman" w:cs="Times New Roman"/>
          <w:sz w:val="24"/>
          <w:szCs w:val="24"/>
        </w:rPr>
        <w:t>Большинство историков сходятся во мнении, что с открытием в 1830 году железной</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 xml:space="preserve">дороги Ливерпуль </w:t>
      </w:r>
      <w:r w:rsidR="00EF4C85" w:rsidRPr="00CA19C4">
        <w:rPr>
          <w:rFonts w:ascii="Times New Roman" w:hAnsi="Times New Roman" w:cs="Times New Roman"/>
          <w:sz w:val="24"/>
          <w:szCs w:val="24"/>
        </w:rPr>
        <w:t>–</w:t>
      </w:r>
      <w:r w:rsidRPr="00CA19C4">
        <w:rPr>
          <w:rFonts w:ascii="Times New Roman" w:hAnsi="Times New Roman" w:cs="Times New Roman"/>
          <w:sz w:val="24"/>
          <w:szCs w:val="24"/>
        </w:rPr>
        <w:t xml:space="preserve"> Манчестер</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на северо-западе Англии появился прототип "современной</w:t>
      </w:r>
      <w:r w:rsidR="00EF4C85" w:rsidRPr="00CA19C4">
        <w:rPr>
          <w:rFonts w:ascii="Times New Roman" w:hAnsi="Times New Roman" w:cs="Times New Roman"/>
          <w:sz w:val="24"/>
          <w:szCs w:val="24"/>
        </w:rPr>
        <w:t xml:space="preserve"> </w:t>
      </w:r>
      <w:r w:rsidRPr="00CA19C4">
        <w:rPr>
          <w:rFonts w:ascii="Times New Roman" w:hAnsi="Times New Roman" w:cs="Times New Roman"/>
          <w:sz w:val="24"/>
          <w:szCs w:val="24"/>
        </w:rPr>
        <w:t>железной дороги"</w:t>
      </w:r>
      <w:r w:rsidR="0081707E" w:rsidRPr="00CA19C4">
        <w:rPr>
          <w:rFonts w:ascii="Times New Roman" w:hAnsi="Times New Roman" w:cs="Times New Roman"/>
          <w:sz w:val="24"/>
          <w:szCs w:val="24"/>
        </w:rPr>
        <w:t xml:space="preserve"> </w:t>
      </w:r>
      <w:r w:rsidRPr="00CA19C4">
        <w:rPr>
          <w:rFonts w:ascii="Times New Roman" w:hAnsi="Times New Roman" w:cs="Times New Roman"/>
          <w:sz w:val="24"/>
          <w:szCs w:val="24"/>
        </w:rPr>
        <w:t>сочетание специализированных путей, размещения общественного транспорта, перевозки</w:t>
      </w:r>
      <w:r w:rsidR="0081707E" w:rsidRPr="00CA19C4">
        <w:rPr>
          <w:rFonts w:ascii="Times New Roman" w:hAnsi="Times New Roman" w:cs="Times New Roman"/>
          <w:sz w:val="24"/>
          <w:szCs w:val="24"/>
        </w:rPr>
        <w:t xml:space="preserve"> </w:t>
      </w:r>
      <w:r w:rsidRPr="00CA19C4">
        <w:rPr>
          <w:rFonts w:ascii="Times New Roman" w:hAnsi="Times New Roman" w:cs="Times New Roman"/>
          <w:sz w:val="24"/>
          <w:szCs w:val="24"/>
        </w:rPr>
        <w:t>как пассажиров, так и грузов, механической тяги и некоторой степени общественного контроля. Задуманная главным образом как конкурент перевозке грузов по каналу, эта</w:t>
      </w:r>
      <w:r w:rsidR="0081707E" w:rsidRPr="00CA19C4">
        <w:rPr>
          <w:rFonts w:ascii="Times New Roman" w:hAnsi="Times New Roman" w:cs="Times New Roman"/>
          <w:sz w:val="24"/>
          <w:szCs w:val="24"/>
        </w:rPr>
        <w:t xml:space="preserve"> </w:t>
      </w:r>
      <w:r w:rsidRPr="00CA19C4">
        <w:rPr>
          <w:rFonts w:ascii="Times New Roman" w:hAnsi="Times New Roman" w:cs="Times New Roman"/>
          <w:sz w:val="24"/>
          <w:szCs w:val="24"/>
        </w:rPr>
        <w:t>линия вызвала неожиданный до сих пор спрос</w:t>
      </w:r>
      <w:r w:rsidR="0081707E" w:rsidRPr="00CA19C4">
        <w:rPr>
          <w:rFonts w:ascii="Times New Roman" w:hAnsi="Times New Roman" w:cs="Times New Roman"/>
          <w:sz w:val="24"/>
          <w:szCs w:val="24"/>
        </w:rPr>
        <w:t xml:space="preserve"> </w:t>
      </w:r>
      <w:r w:rsidRPr="00CA19C4">
        <w:rPr>
          <w:rFonts w:ascii="Times New Roman" w:hAnsi="Times New Roman" w:cs="Times New Roman"/>
          <w:sz w:val="24"/>
          <w:szCs w:val="24"/>
        </w:rPr>
        <w:t>на пассажирские перевозки. Прибыль была очень</w:t>
      </w:r>
      <w:r w:rsidR="0081707E" w:rsidRPr="00CA19C4">
        <w:rPr>
          <w:rFonts w:ascii="Times New Roman" w:hAnsi="Times New Roman" w:cs="Times New Roman"/>
          <w:sz w:val="24"/>
          <w:szCs w:val="24"/>
        </w:rPr>
        <w:t xml:space="preserve"> </w:t>
      </w:r>
      <w:r w:rsidRPr="00CA19C4">
        <w:rPr>
          <w:rFonts w:ascii="Times New Roman" w:hAnsi="Times New Roman" w:cs="Times New Roman"/>
          <w:sz w:val="24"/>
          <w:szCs w:val="24"/>
        </w:rPr>
        <w:t>значительной, и это при в целом динамичных экономических условиях первой в мире промышленной</w:t>
      </w:r>
      <w:r w:rsidR="0081707E" w:rsidRPr="00CA19C4">
        <w:rPr>
          <w:rFonts w:ascii="Times New Roman" w:hAnsi="Times New Roman" w:cs="Times New Roman"/>
          <w:sz w:val="24"/>
          <w:szCs w:val="24"/>
        </w:rPr>
        <w:t xml:space="preserve"> </w:t>
      </w:r>
      <w:r w:rsidRPr="00CA19C4">
        <w:rPr>
          <w:rFonts w:ascii="Times New Roman" w:hAnsi="Times New Roman" w:cs="Times New Roman"/>
          <w:sz w:val="24"/>
          <w:szCs w:val="24"/>
        </w:rPr>
        <w:t>наци</w:t>
      </w:r>
      <w:r w:rsidR="006A4FBE">
        <w:rPr>
          <w:rFonts w:ascii="Times New Roman" w:hAnsi="Times New Roman" w:cs="Times New Roman"/>
          <w:sz w:val="24"/>
          <w:szCs w:val="24"/>
        </w:rPr>
        <w:t>и</w:t>
      </w:r>
      <w:r w:rsidRPr="00CA19C4">
        <w:rPr>
          <w:rFonts w:ascii="Times New Roman" w:hAnsi="Times New Roman" w:cs="Times New Roman"/>
          <w:sz w:val="24"/>
          <w:szCs w:val="24"/>
        </w:rPr>
        <w:t>, железная дорога смела все перед собой как средство внутреннего транспорта на расстояния любой</w:t>
      </w:r>
      <w:r w:rsidR="00CA19C4">
        <w:rPr>
          <w:rFonts w:ascii="Times New Roman" w:hAnsi="Times New Roman" w:cs="Times New Roman"/>
          <w:sz w:val="24"/>
          <w:szCs w:val="24"/>
        </w:rPr>
        <w:t xml:space="preserve"> </w:t>
      </w:r>
      <w:r w:rsidRPr="00CA19C4">
        <w:rPr>
          <w:rFonts w:ascii="Times New Roman" w:hAnsi="Times New Roman" w:cs="Times New Roman"/>
          <w:sz w:val="24"/>
          <w:szCs w:val="24"/>
        </w:rPr>
        <w:t>протяженности. К 1850 году Британия пользовалась преимуществами национальной сети, связывающей большинство</w:t>
      </w:r>
      <w:r w:rsidR="0081707E" w:rsidRPr="00CA19C4">
        <w:rPr>
          <w:rFonts w:ascii="Times New Roman" w:hAnsi="Times New Roman" w:cs="Times New Roman"/>
          <w:sz w:val="24"/>
          <w:szCs w:val="24"/>
        </w:rPr>
        <w:t xml:space="preserve"> </w:t>
      </w:r>
      <w:r w:rsidRPr="00CA19C4">
        <w:rPr>
          <w:rFonts w:ascii="Times New Roman" w:hAnsi="Times New Roman" w:cs="Times New Roman"/>
          <w:sz w:val="24"/>
          <w:szCs w:val="24"/>
        </w:rPr>
        <w:t xml:space="preserve">населенных пунктов и промышленных предприятий. </w:t>
      </w:r>
      <w:r w:rsidR="005E0065" w:rsidRPr="005E0065">
        <w:rPr>
          <w:rFonts w:ascii="Times New Roman" w:hAnsi="Times New Roman" w:cs="Times New Roman"/>
          <w:sz w:val="24"/>
          <w:szCs w:val="24"/>
        </w:rPr>
        <w:t>Британские инженеры быстро получили работу по всей Европе, построив многие из самых ранних и важных железных дорог континента. К 1907 году в Европе насчитывалось около 200 000 миль (320 000 км) железных дорог</w:t>
      </w:r>
      <w:r w:rsidR="00511CB3">
        <w:rPr>
          <w:rFonts w:ascii="Times New Roman" w:hAnsi="Times New Roman" w:cs="Times New Roman"/>
          <w:sz w:val="24"/>
          <w:szCs w:val="24"/>
        </w:rPr>
        <w:t>.</w:t>
      </w:r>
    </w:p>
    <w:p w14:paraId="074EC2F8" w14:textId="73CB480B" w:rsidR="00D20FF6" w:rsidRDefault="00F309BA" w:rsidP="00F309BA">
      <w:pPr>
        <w:spacing w:after="0" w:line="360" w:lineRule="auto"/>
        <w:ind w:firstLine="709"/>
        <w:jc w:val="both"/>
        <w:rPr>
          <w:rFonts w:ascii="Times New Roman" w:hAnsi="Times New Roman" w:cs="Times New Roman"/>
          <w:sz w:val="24"/>
          <w:szCs w:val="24"/>
        </w:rPr>
      </w:pPr>
      <w:r w:rsidRPr="00F309BA">
        <w:rPr>
          <w:rFonts w:ascii="Times New Roman" w:hAnsi="Times New Roman" w:cs="Times New Roman"/>
          <w:sz w:val="24"/>
          <w:szCs w:val="24"/>
        </w:rPr>
        <w:t>Британской монополии на железные дороги суждено было просуществовать недолго. Даже когда строились Ливерпуль и Манчестер, предприниматели в Соединенных Штатах планировали строительство Балтимора и Огайо</w:t>
      </w:r>
      <w:r>
        <w:rPr>
          <w:rFonts w:ascii="Times New Roman" w:hAnsi="Times New Roman" w:cs="Times New Roman"/>
          <w:sz w:val="24"/>
          <w:szCs w:val="24"/>
        </w:rPr>
        <w:t xml:space="preserve">. </w:t>
      </w:r>
      <w:r w:rsidRPr="00F309BA">
        <w:rPr>
          <w:rFonts w:ascii="Times New Roman" w:hAnsi="Times New Roman" w:cs="Times New Roman"/>
          <w:sz w:val="24"/>
          <w:szCs w:val="24"/>
        </w:rPr>
        <w:t xml:space="preserve">Протяженность линии почти 400 миль (640 км) была продиктована коммерческими интересами как способ поддержания торговли порта Мэриленд со средним Западом, что является частным примером более общей мотивации, которая должна была стимулировать большую часть раннего развития железных дорог на восточном побережье США. Торговое соперничество породило </w:t>
      </w:r>
      <w:r>
        <w:rPr>
          <w:rFonts w:ascii="Times New Roman" w:hAnsi="Times New Roman" w:cs="Times New Roman"/>
          <w:sz w:val="24"/>
          <w:szCs w:val="24"/>
        </w:rPr>
        <w:t>«</w:t>
      </w:r>
      <w:r w:rsidRPr="00F309BA">
        <w:rPr>
          <w:rFonts w:ascii="Times New Roman" w:hAnsi="Times New Roman" w:cs="Times New Roman"/>
          <w:sz w:val="24"/>
          <w:szCs w:val="24"/>
        </w:rPr>
        <w:t>систему</w:t>
      </w:r>
      <w:r>
        <w:rPr>
          <w:rFonts w:ascii="Times New Roman" w:hAnsi="Times New Roman" w:cs="Times New Roman"/>
          <w:sz w:val="24"/>
          <w:szCs w:val="24"/>
        </w:rPr>
        <w:t>»</w:t>
      </w:r>
      <w:r w:rsidRPr="00F309BA">
        <w:rPr>
          <w:rFonts w:ascii="Times New Roman" w:hAnsi="Times New Roman" w:cs="Times New Roman"/>
          <w:sz w:val="24"/>
          <w:szCs w:val="24"/>
        </w:rPr>
        <w:t>, которая была далека от совершенства; разрывы колеи, намеренно спроектированные для предотвращения сквозного перехода с линий одного порта на линии другого, просуществовали по крайней мере до 1900 года. Однако к 1907 году в США насчитывалось около 237 000 миль (379 000 км) маршрутов, что делало их на сегодняшний день крупнейшей сетью железных дорог в мире.</w:t>
      </w:r>
    </w:p>
    <w:p w14:paraId="767E4DB8" w14:textId="007499A6" w:rsidR="00274548" w:rsidRDefault="00274548" w:rsidP="00274548">
      <w:pPr>
        <w:spacing w:after="0" w:line="360" w:lineRule="auto"/>
        <w:ind w:firstLine="709"/>
        <w:jc w:val="both"/>
        <w:rPr>
          <w:rFonts w:ascii="Times New Roman" w:hAnsi="Times New Roman" w:cs="Times New Roman"/>
          <w:sz w:val="24"/>
          <w:szCs w:val="24"/>
        </w:rPr>
      </w:pPr>
      <w:r w:rsidRPr="00274548">
        <w:rPr>
          <w:rFonts w:ascii="Times New Roman" w:hAnsi="Times New Roman" w:cs="Times New Roman"/>
          <w:sz w:val="24"/>
          <w:szCs w:val="24"/>
        </w:rPr>
        <w:lastRenderedPageBreak/>
        <w:t xml:space="preserve">Место железной дороги в истории индустриализации обеспечено. Историки экономики могут расходиться во мнениях относительно точного вклада железных дорог в экономический рост индустриализирующихся стран 19 века, но все признают решающую роль паровых железных дорог как доминирующего вида внутреннего транспорта для любых поездок, кроме самых коротких. Железные дороги быстро развивались как крупнейшие и наиболее сложные примеры социально-технических систем, известных миру: политические, финансовые, деловые и управленческие структуры, которые развивались в соответствии с их новыми требованиями, позже повлияли на рост крупномасштабного корпоративного бизнеса, особенно – но ни в коем случае не исключительно – в США.  </w:t>
      </w:r>
    </w:p>
    <w:p w14:paraId="6E47BBE1" w14:textId="2341110A" w:rsidR="00274548" w:rsidRDefault="00274548" w:rsidP="00274548">
      <w:pPr>
        <w:spacing w:after="0" w:line="360" w:lineRule="auto"/>
        <w:ind w:firstLine="709"/>
        <w:jc w:val="both"/>
        <w:rPr>
          <w:rFonts w:ascii="Times New Roman" w:hAnsi="Times New Roman" w:cs="Times New Roman"/>
          <w:sz w:val="24"/>
          <w:szCs w:val="24"/>
        </w:rPr>
      </w:pPr>
      <w:r w:rsidRPr="00274548">
        <w:rPr>
          <w:rFonts w:ascii="Times New Roman" w:hAnsi="Times New Roman" w:cs="Times New Roman"/>
          <w:sz w:val="24"/>
          <w:szCs w:val="24"/>
        </w:rPr>
        <w:t>Однако преимущества железных дорог в скорости, пропускной способности и экономичности сделали их чем-то большим, чем просто инструментами развития промышленности и бизнеса. В культурном плане их влияние было огромным. В частности, восприятие обществ, которые никогда не знали путешествий со скоростью, превышающей скорость скачущей лошади, было безвозвратно изменено появлением парового локомотива. В Европе и США железная дорога быстро оказалась в</w:t>
      </w:r>
      <w:r>
        <w:rPr>
          <w:rFonts w:ascii="Times New Roman" w:hAnsi="Times New Roman" w:cs="Times New Roman"/>
          <w:sz w:val="24"/>
          <w:szCs w:val="24"/>
        </w:rPr>
        <w:t xml:space="preserve"> ц</w:t>
      </w:r>
      <w:r w:rsidRPr="00274548">
        <w:rPr>
          <w:rFonts w:ascii="Times New Roman" w:hAnsi="Times New Roman" w:cs="Times New Roman"/>
          <w:sz w:val="24"/>
          <w:szCs w:val="24"/>
        </w:rPr>
        <w:t>ентре того смешанного чувства благоговения, изумления и опасения, которое историки назвали "технологическим возвышением".</w:t>
      </w:r>
    </w:p>
    <w:p w14:paraId="4C72F0B7" w14:textId="4ED64C44" w:rsidR="00A147F0" w:rsidRPr="00CA19C4" w:rsidRDefault="00A147F0" w:rsidP="00CA19C4">
      <w:pPr>
        <w:spacing w:after="0" w:line="360" w:lineRule="auto"/>
        <w:ind w:firstLine="709"/>
        <w:jc w:val="both"/>
        <w:rPr>
          <w:rFonts w:ascii="Times New Roman" w:hAnsi="Times New Roman" w:cs="Times New Roman"/>
          <w:sz w:val="24"/>
          <w:szCs w:val="24"/>
        </w:rPr>
      </w:pPr>
      <w:r w:rsidRPr="00CA19C4">
        <w:rPr>
          <w:rFonts w:ascii="Times New Roman" w:hAnsi="Times New Roman" w:cs="Times New Roman"/>
          <w:sz w:val="24"/>
          <w:szCs w:val="24"/>
        </w:rPr>
        <w:t>Влияние железных дорог ощущалось не только в тех странах, которые первыми индустриализовались. К</w:t>
      </w:r>
      <w:r w:rsidR="00546F60" w:rsidRPr="00CA19C4">
        <w:rPr>
          <w:rFonts w:ascii="Times New Roman" w:hAnsi="Times New Roman" w:cs="Times New Roman"/>
          <w:sz w:val="24"/>
          <w:szCs w:val="24"/>
        </w:rPr>
        <w:t xml:space="preserve"> </w:t>
      </w:r>
      <w:r w:rsidRPr="00CA19C4">
        <w:rPr>
          <w:rFonts w:ascii="Times New Roman" w:hAnsi="Times New Roman" w:cs="Times New Roman"/>
          <w:sz w:val="24"/>
          <w:szCs w:val="24"/>
        </w:rPr>
        <w:t>1850-м годам передовые технологии распространились далеко за пределы Европы и США.</w:t>
      </w:r>
    </w:p>
    <w:p w14:paraId="78650B4F" w14:textId="77777777" w:rsidR="00135E65" w:rsidRDefault="00A147F0" w:rsidP="00CA19C4">
      <w:pPr>
        <w:spacing w:after="0" w:line="360" w:lineRule="auto"/>
        <w:ind w:firstLine="709"/>
        <w:jc w:val="both"/>
        <w:rPr>
          <w:rFonts w:ascii="Times New Roman" w:hAnsi="Times New Roman" w:cs="Times New Roman"/>
          <w:sz w:val="24"/>
          <w:szCs w:val="24"/>
        </w:rPr>
      </w:pPr>
      <w:r w:rsidRPr="00CA19C4">
        <w:rPr>
          <w:rFonts w:ascii="Times New Roman" w:hAnsi="Times New Roman" w:cs="Times New Roman"/>
          <w:sz w:val="24"/>
          <w:szCs w:val="24"/>
        </w:rPr>
        <w:t>Строительство железных дорог началось в колониях европейских держав и</w:t>
      </w:r>
      <w:r w:rsidR="00546F60" w:rsidRPr="00CA19C4">
        <w:rPr>
          <w:rFonts w:ascii="Times New Roman" w:hAnsi="Times New Roman" w:cs="Times New Roman"/>
          <w:sz w:val="24"/>
          <w:szCs w:val="24"/>
        </w:rPr>
        <w:t xml:space="preserve"> </w:t>
      </w:r>
      <w:r w:rsidRPr="00CA19C4">
        <w:rPr>
          <w:rFonts w:ascii="Times New Roman" w:hAnsi="Times New Roman" w:cs="Times New Roman"/>
          <w:sz w:val="24"/>
          <w:szCs w:val="24"/>
        </w:rPr>
        <w:t>южноамериканских республиках,</w:t>
      </w:r>
      <w:r w:rsidR="00546F60" w:rsidRPr="00CA19C4">
        <w:rPr>
          <w:rFonts w:ascii="Times New Roman" w:hAnsi="Times New Roman" w:cs="Times New Roman"/>
          <w:sz w:val="24"/>
          <w:szCs w:val="24"/>
        </w:rPr>
        <w:t xml:space="preserve"> п</w:t>
      </w:r>
      <w:r w:rsidRPr="00CA19C4">
        <w:rPr>
          <w:rFonts w:ascii="Times New Roman" w:hAnsi="Times New Roman" w:cs="Times New Roman"/>
          <w:sz w:val="24"/>
          <w:szCs w:val="24"/>
        </w:rPr>
        <w:t>ервые линии были открыты в Бразилии и Чили (1852), Аргентине (1857), Индии (1853), Яве</w:t>
      </w:r>
      <w:r w:rsidR="00546F60" w:rsidRPr="00CA19C4">
        <w:rPr>
          <w:rFonts w:ascii="Times New Roman" w:hAnsi="Times New Roman" w:cs="Times New Roman"/>
          <w:sz w:val="24"/>
          <w:szCs w:val="24"/>
        </w:rPr>
        <w:t xml:space="preserve"> </w:t>
      </w:r>
      <w:r w:rsidRPr="00CA19C4">
        <w:rPr>
          <w:rFonts w:ascii="Times New Roman" w:hAnsi="Times New Roman" w:cs="Times New Roman"/>
          <w:sz w:val="24"/>
          <w:szCs w:val="24"/>
        </w:rPr>
        <w:t>(1864) и Австралии (1854). Канадская большая магистральная железная дорога, начатая в 1852 году и</w:t>
      </w:r>
      <w:r w:rsidR="00546F60" w:rsidRPr="00CA19C4">
        <w:rPr>
          <w:rFonts w:ascii="Times New Roman" w:hAnsi="Times New Roman" w:cs="Times New Roman"/>
          <w:sz w:val="24"/>
          <w:szCs w:val="24"/>
        </w:rPr>
        <w:t xml:space="preserve"> </w:t>
      </w:r>
      <w:r w:rsidRPr="00CA19C4">
        <w:rPr>
          <w:rFonts w:ascii="Times New Roman" w:hAnsi="Times New Roman" w:cs="Times New Roman"/>
          <w:sz w:val="24"/>
          <w:szCs w:val="24"/>
        </w:rPr>
        <w:t>предназначенная для соединения Атлантического побережья с Великими озерами, в то время это была самая длинная</w:t>
      </w:r>
      <w:r w:rsidR="00CA19C4">
        <w:rPr>
          <w:rFonts w:ascii="Times New Roman" w:hAnsi="Times New Roman" w:cs="Times New Roman"/>
          <w:sz w:val="24"/>
          <w:szCs w:val="24"/>
        </w:rPr>
        <w:t xml:space="preserve"> </w:t>
      </w:r>
      <w:r w:rsidRPr="00CA19C4">
        <w:rPr>
          <w:rFonts w:ascii="Times New Roman" w:hAnsi="Times New Roman" w:cs="Times New Roman"/>
          <w:sz w:val="24"/>
          <w:szCs w:val="24"/>
        </w:rPr>
        <w:t>железная дорога, запланированная в мире. Его инициаторы объединили политику и экономику в своих</w:t>
      </w:r>
      <w:r w:rsidR="007C18FA" w:rsidRPr="00CA19C4">
        <w:rPr>
          <w:rFonts w:ascii="Times New Roman" w:hAnsi="Times New Roman" w:cs="Times New Roman"/>
          <w:sz w:val="24"/>
          <w:szCs w:val="24"/>
        </w:rPr>
        <w:t xml:space="preserve"> </w:t>
      </w:r>
      <w:r w:rsidRPr="00CA19C4">
        <w:rPr>
          <w:rFonts w:ascii="Times New Roman" w:hAnsi="Times New Roman" w:cs="Times New Roman"/>
          <w:sz w:val="24"/>
          <w:szCs w:val="24"/>
        </w:rPr>
        <w:t>расчетах: линия была построена с общим намерением экономически объединить восточные канадские</w:t>
      </w:r>
      <w:r w:rsidR="007C18FA" w:rsidRPr="00CA19C4">
        <w:rPr>
          <w:rFonts w:ascii="Times New Roman" w:hAnsi="Times New Roman" w:cs="Times New Roman"/>
          <w:sz w:val="24"/>
          <w:szCs w:val="24"/>
        </w:rPr>
        <w:t xml:space="preserve"> </w:t>
      </w:r>
      <w:r w:rsidRPr="00CA19C4">
        <w:rPr>
          <w:rFonts w:ascii="Times New Roman" w:hAnsi="Times New Roman" w:cs="Times New Roman"/>
          <w:sz w:val="24"/>
          <w:szCs w:val="24"/>
        </w:rPr>
        <w:t xml:space="preserve">провинции и уменьшить влияние США. </w:t>
      </w:r>
    </w:p>
    <w:p w14:paraId="29914570" w14:textId="13F9FCD4" w:rsidR="00A147F0" w:rsidRDefault="00A147F0" w:rsidP="00CA19C4">
      <w:pPr>
        <w:spacing w:after="0" w:line="360" w:lineRule="auto"/>
        <w:ind w:firstLine="709"/>
        <w:jc w:val="both"/>
        <w:rPr>
          <w:rFonts w:ascii="Times New Roman" w:hAnsi="Times New Roman" w:cs="Times New Roman"/>
          <w:sz w:val="24"/>
          <w:szCs w:val="24"/>
        </w:rPr>
      </w:pPr>
      <w:r w:rsidRPr="00CA19C4">
        <w:rPr>
          <w:rFonts w:ascii="Times New Roman" w:hAnsi="Times New Roman" w:cs="Times New Roman"/>
          <w:sz w:val="24"/>
          <w:szCs w:val="24"/>
        </w:rPr>
        <w:t>Строительство Транссибирской магистрали в конце 19 века обеспечило аналогичную национальную связь для России</w:t>
      </w:r>
      <w:r w:rsidR="005C50F4">
        <w:rPr>
          <w:rFonts w:ascii="Times New Roman" w:hAnsi="Times New Roman" w:cs="Times New Roman"/>
          <w:sz w:val="24"/>
          <w:szCs w:val="24"/>
        </w:rPr>
        <w:t xml:space="preserve">, однако строительство Транссибирской магистрали стало чем-то большим. Оно повлияло на ход развития внешней политики, истории, изменило ход жизни нескольких поколений, поэтому </w:t>
      </w:r>
      <w:r w:rsidR="004C04BE">
        <w:rPr>
          <w:rFonts w:ascii="Times New Roman" w:hAnsi="Times New Roman" w:cs="Times New Roman"/>
          <w:sz w:val="24"/>
          <w:szCs w:val="24"/>
        </w:rPr>
        <w:t>к истории строительства данной железной дороги мы вернемся чуть позже.</w:t>
      </w:r>
      <w:r w:rsidRPr="00CA19C4">
        <w:rPr>
          <w:rFonts w:ascii="Times New Roman" w:hAnsi="Times New Roman" w:cs="Times New Roman"/>
          <w:sz w:val="24"/>
          <w:szCs w:val="24"/>
        </w:rPr>
        <w:t xml:space="preserve"> К 1907 году </w:t>
      </w:r>
      <w:r w:rsidR="004C04BE">
        <w:rPr>
          <w:rFonts w:ascii="Times New Roman" w:hAnsi="Times New Roman" w:cs="Times New Roman"/>
          <w:sz w:val="24"/>
          <w:szCs w:val="24"/>
        </w:rPr>
        <w:t>общая</w:t>
      </w:r>
      <w:r w:rsidRPr="00CA19C4">
        <w:rPr>
          <w:rFonts w:ascii="Times New Roman" w:hAnsi="Times New Roman" w:cs="Times New Roman"/>
          <w:sz w:val="24"/>
          <w:szCs w:val="24"/>
        </w:rPr>
        <w:t xml:space="preserve"> протяженность</w:t>
      </w:r>
      <w:r w:rsidR="004C04BE" w:rsidRPr="004C04BE">
        <w:rPr>
          <w:rFonts w:ascii="Times New Roman" w:hAnsi="Times New Roman" w:cs="Times New Roman"/>
          <w:sz w:val="24"/>
          <w:szCs w:val="24"/>
        </w:rPr>
        <w:t xml:space="preserve"> </w:t>
      </w:r>
      <w:r w:rsidR="004C04BE" w:rsidRPr="00CA19C4">
        <w:rPr>
          <w:rFonts w:ascii="Times New Roman" w:hAnsi="Times New Roman" w:cs="Times New Roman"/>
          <w:sz w:val="24"/>
          <w:szCs w:val="24"/>
        </w:rPr>
        <w:t>железной дороги за пределами Европы и США, построенной стоимостью почти 1,5 миллиарда фунтов стерлингов</w:t>
      </w:r>
      <w:r w:rsidRPr="00CA19C4">
        <w:rPr>
          <w:rFonts w:ascii="Times New Roman" w:hAnsi="Times New Roman" w:cs="Times New Roman"/>
          <w:sz w:val="24"/>
          <w:szCs w:val="24"/>
        </w:rPr>
        <w:t xml:space="preserve"> составила 168 000 миль (268 800 км)</w:t>
      </w:r>
      <w:r w:rsidR="004C04BE">
        <w:rPr>
          <w:rFonts w:ascii="Times New Roman" w:hAnsi="Times New Roman" w:cs="Times New Roman"/>
          <w:sz w:val="24"/>
          <w:szCs w:val="24"/>
        </w:rPr>
        <w:t>.</w:t>
      </w:r>
    </w:p>
    <w:p w14:paraId="6BC0F2BF" w14:textId="5E067E7F" w:rsidR="001B02AF" w:rsidRPr="00851B2D" w:rsidRDefault="001B02AF" w:rsidP="001B02AF">
      <w:pPr>
        <w:spacing w:after="0" w:line="360" w:lineRule="auto"/>
        <w:ind w:firstLine="709"/>
        <w:jc w:val="both"/>
        <w:rPr>
          <w:rFonts w:ascii="Times New Roman" w:hAnsi="Times New Roman" w:cs="Times New Roman"/>
          <w:sz w:val="24"/>
          <w:szCs w:val="24"/>
        </w:rPr>
      </w:pPr>
      <w:r w:rsidRPr="00851B2D">
        <w:rPr>
          <w:rFonts w:ascii="Times New Roman" w:hAnsi="Times New Roman" w:cs="Times New Roman"/>
          <w:sz w:val="24"/>
          <w:szCs w:val="24"/>
        </w:rPr>
        <w:lastRenderedPageBreak/>
        <w:t xml:space="preserve">Все эти железные дороги были частью более широкого, гораздо более масштабного и сложного явления, а именно распространения европейского империализма по большей части мира до Первой мировой войны. Железные дороги были не единственной технологией, способствовавшей развитию империализма: пароход, телеграф и новые лекарства, такие как хинин, также имели важное значение. Однако железнодорожное строительство и империализм были, попросту говоря, взаимозависимы. </w:t>
      </w:r>
      <w:r w:rsidR="000E3217" w:rsidRPr="000E3217">
        <w:rPr>
          <w:rFonts w:ascii="Times New Roman" w:hAnsi="Times New Roman" w:cs="Times New Roman"/>
          <w:sz w:val="24"/>
          <w:szCs w:val="24"/>
        </w:rPr>
        <w:t>Способы эксплуатации колониальных ресурсов имперской державой часто менялись через использование железнодорожных путей, которые открывали новые внутренние районы. Некоторые историки считают, что это привело к развитию "неформального" или "железнодорожного" империализма, где борьба за явный политический контроль была заменена более тонкими способами влияния.</w:t>
      </w:r>
      <w:r w:rsidR="000E3217">
        <w:rPr>
          <w:rFonts w:ascii="Times New Roman" w:hAnsi="Times New Roman" w:cs="Times New Roman"/>
          <w:sz w:val="24"/>
          <w:szCs w:val="24"/>
        </w:rPr>
        <w:t xml:space="preserve"> </w:t>
      </w:r>
      <w:r w:rsidRPr="00851B2D">
        <w:rPr>
          <w:rFonts w:ascii="Times New Roman" w:hAnsi="Times New Roman" w:cs="Times New Roman"/>
          <w:sz w:val="24"/>
          <w:szCs w:val="24"/>
        </w:rPr>
        <w:t>Даже те страны, которые избежали прямого правления Европы – Латинская Америка, Османская империя, Китай, Япония и Таиланд – в той или иной степени подпали под экономическое и политическое господство западных держав. Например, проект Транссибирской железной дороги до Тихого океана в сочетании с проектом Берлин-Константинополь</w:t>
      </w:r>
      <w:r>
        <w:rPr>
          <w:rFonts w:ascii="Times New Roman" w:hAnsi="Times New Roman" w:cs="Times New Roman"/>
          <w:sz w:val="24"/>
          <w:szCs w:val="24"/>
        </w:rPr>
        <w:t xml:space="preserve"> </w:t>
      </w:r>
      <w:r w:rsidRPr="00851B2D">
        <w:rPr>
          <w:rFonts w:ascii="Times New Roman" w:hAnsi="Times New Roman" w:cs="Times New Roman"/>
          <w:sz w:val="24"/>
          <w:szCs w:val="24"/>
        </w:rPr>
        <w:t>линия на Багдад привела европейские державы к разделу Китайской и Османской империй с точки зрения исключительных прав на железные дороги. Имперская стратегия в Азии была напрямую связана с военным, политическим и экономическим балансом сил в Европе. Имперское проникновение всегда начиналось с портов, но до появления железной дороги</w:t>
      </w:r>
      <w:r>
        <w:rPr>
          <w:rFonts w:ascii="Times New Roman" w:hAnsi="Times New Roman" w:cs="Times New Roman"/>
          <w:sz w:val="24"/>
          <w:szCs w:val="24"/>
        </w:rPr>
        <w:t xml:space="preserve"> </w:t>
      </w:r>
      <w:r w:rsidRPr="00851B2D">
        <w:rPr>
          <w:rFonts w:ascii="Times New Roman" w:hAnsi="Times New Roman" w:cs="Times New Roman"/>
          <w:sz w:val="24"/>
          <w:szCs w:val="24"/>
        </w:rPr>
        <w:t>влияние европейских держав редко распространялось далеко вглубь страны. Железная дорога обеспечивала сравнительно легкий доступ во внутренние районы; империалисты использовали железные дороги для интеграции и аннексии</w:t>
      </w:r>
      <w:r>
        <w:rPr>
          <w:rFonts w:ascii="Times New Roman" w:hAnsi="Times New Roman" w:cs="Times New Roman"/>
          <w:sz w:val="24"/>
          <w:szCs w:val="24"/>
        </w:rPr>
        <w:t xml:space="preserve"> </w:t>
      </w:r>
      <w:r w:rsidRPr="00851B2D">
        <w:rPr>
          <w:rFonts w:ascii="Times New Roman" w:hAnsi="Times New Roman" w:cs="Times New Roman"/>
          <w:sz w:val="24"/>
          <w:szCs w:val="24"/>
        </w:rPr>
        <w:t>территорию и эксплуатировать ресурсы регионов, прилегающих к портам, которые они контролировали.</w:t>
      </w:r>
    </w:p>
    <w:p w14:paraId="27A9791B" w14:textId="02E65723" w:rsidR="00E248DE" w:rsidRDefault="001B02AF" w:rsidP="00E36C78">
      <w:pPr>
        <w:spacing w:after="0" w:line="360" w:lineRule="auto"/>
        <w:ind w:firstLine="709"/>
        <w:jc w:val="both"/>
        <w:rPr>
          <w:rFonts w:ascii="Times New Roman" w:hAnsi="Times New Roman" w:cs="Times New Roman"/>
          <w:sz w:val="24"/>
          <w:szCs w:val="24"/>
        </w:rPr>
      </w:pPr>
      <w:r w:rsidRPr="00851B2D">
        <w:rPr>
          <w:rFonts w:ascii="Times New Roman" w:hAnsi="Times New Roman" w:cs="Times New Roman"/>
          <w:sz w:val="24"/>
          <w:szCs w:val="24"/>
        </w:rPr>
        <w:t>Препятствия, которые предстояло преодолеть</w:t>
      </w:r>
      <w:r w:rsidR="009448AA">
        <w:rPr>
          <w:rFonts w:ascii="Times New Roman" w:hAnsi="Times New Roman" w:cs="Times New Roman"/>
          <w:sz w:val="24"/>
          <w:szCs w:val="24"/>
        </w:rPr>
        <w:t xml:space="preserve"> для строительства той или иной железной дороги</w:t>
      </w:r>
      <w:r w:rsidRPr="00851B2D">
        <w:rPr>
          <w:rFonts w:ascii="Times New Roman" w:hAnsi="Times New Roman" w:cs="Times New Roman"/>
          <w:sz w:val="24"/>
          <w:szCs w:val="24"/>
        </w:rPr>
        <w:t>, были разнообразными и часто значительными. Они мог</w:t>
      </w:r>
      <w:r>
        <w:rPr>
          <w:rFonts w:ascii="Times New Roman" w:hAnsi="Times New Roman" w:cs="Times New Roman"/>
          <w:sz w:val="24"/>
          <w:szCs w:val="24"/>
        </w:rPr>
        <w:t>ли</w:t>
      </w:r>
      <w:r w:rsidRPr="00851B2D">
        <w:rPr>
          <w:rFonts w:ascii="Times New Roman" w:hAnsi="Times New Roman" w:cs="Times New Roman"/>
          <w:sz w:val="24"/>
          <w:szCs w:val="24"/>
        </w:rPr>
        <w:t xml:space="preserve"> быть политическими – сопротивление традиционных элит или населения, или другой конкурирующей европейской державы, такой как химерическая угроза Франции британскому контролю над Суэцким маршрутом на Восток, которая привела к строительству железной дороги в Уганду. Как только эти задачи были решены, география часто вынуждала инженеров</w:t>
      </w:r>
      <w:r>
        <w:rPr>
          <w:rFonts w:ascii="Times New Roman" w:hAnsi="Times New Roman" w:cs="Times New Roman"/>
          <w:sz w:val="24"/>
          <w:szCs w:val="24"/>
        </w:rPr>
        <w:t>-</w:t>
      </w:r>
      <w:r w:rsidRPr="00851B2D">
        <w:rPr>
          <w:rFonts w:ascii="Times New Roman" w:hAnsi="Times New Roman" w:cs="Times New Roman"/>
          <w:sz w:val="24"/>
          <w:szCs w:val="24"/>
        </w:rPr>
        <w:t xml:space="preserve">строителей подниматься на все большие высоты, как в переносном, так и – иногда – в буквальном смысле. Их инженерные достижения становились все более впечатляющими по мере того, как физические и политические границы отодвигались все дальше. Туннели, мосты, виадуки, выемки и насыпи – все это было разработано для того, чтобы провести железную дорогу в места, которые ранее были недоступны никому, кроме самых решительных. Какими бы ни были трудности или, если </w:t>
      </w:r>
      <w:r w:rsidRPr="00851B2D">
        <w:rPr>
          <w:rFonts w:ascii="Times New Roman" w:hAnsi="Times New Roman" w:cs="Times New Roman"/>
          <w:sz w:val="24"/>
          <w:szCs w:val="24"/>
        </w:rPr>
        <w:lastRenderedPageBreak/>
        <w:t>уж на то пошло, степень успеха, цель оставалась более или менее постоянной: от Маньчжурии до аргентинских пампасов, от Великих озер до африканских вельдов, от Юньнани до австралийского буша главной мотивацией было создание внутренних районов. Таким образом, колониальные железные дороги были неотъемлемой частью распространения по всему миру экономическ</w:t>
      </w:r>
      <w:r>
        <w:rPr>
          <w:rFonts w:ascii="Times New Roman" w:hAnsi="Times New Roman" w:cs="Times New Roman"/>
          <w:sz w:val="24"/>
          <w:szCs w:val="24"/>
        </w:rPr>
        <w:t xml:space="preserve">их </w:t>
      </w:r>
      <w:r w:rsidRPr="00851B2D">
        <w:rPr>
          <w:rFonts w:ascii="Times New Roman" w:hAnsi="Times New Roman" w:cs="Times New Roman"/>
          <w:sz w:val="24"/>
          <w:szCs w:val="24"/>
        </w:rPr>
        <w:t>процесс</w:t>
      </w:r>
      <w:r>
        <w:rPr>
          <w:rFonts w:ascii="Times New Roman" w:hAnsi="Times New Roman" w:cs="Times New Roman"/>
          <w:sz w:val="24"/>
          <w:szCs w:val="24"/>
        </w:rPr>
        <w:t>ов</w:t>
      </w:r>
      <w:r w:rsidRPr="00851B2D">
        <w:rPr>
          <w:rFonts w:ascii="Times New Roman" w:hAnsi="Times New Roman" w:cs="Times New Roman"/>
          <w:sz w:val="24"/>
          <w:szCs w:val="24"/>
        </w:rPr>
        <w:t>, иде</w:t>
      </w:r>
      <w:r>
        <w:rPr>
          <w:rFonts w:ascii="Times New Roman" w:hAnsi="Times New Roman" w:cs="Times New Roman"/>
          <w:sz w:val="24"/>
          <w:szCs w:val="24"/>
        </w:rPr>
        <w:t>й</w:t>
      </w:r>
      <w:r w:rsidRPr="00851B2D">
        <w:rPr>
          <w:rFonts w:ascii="Times New Roman" w:hAnsi="Times New Roman" w:cs="Times New Roman"/>
          <w:sz w:val="24"/>
          <w:szCs w:val="24"/>
        </w:rPr>
        <w:t xml:space="preserve"> и институт</w:t>
      </w:r>
      <w:r>
        <w:rPr>
          <w:rFonts w:ascii="Times New Roman" w:hAnsi="Times New Roman" w:cs="Times New Roman"/>
          <w:sz w:val="24"/>
          <w:szCs w:val="24"/>
        </w:rPr>
        <w:t>ов</w:t>
      </w:r>
      <w:r w:rsidRPr="00851B2D">
        <w:rPr>
          <w:rFonts w:ascii="Times New Roman" w:hAnsi="Times New Roman" w:cs="Times New Roman"/>
          <w:sz w:val="24"/>
          <w:szCs w:val="24"/>
        </w:rPr>
        <w:t xml:space="preserve"> европейских держав: производство новых продуктов питания и сырья, чтобы накормить промышленность и народы Запада, новое население для их производства, новые формы собственности на землю и новые правовые кодексы, чтобы сделать завоеванные земли безопасными для инвестиций и эксплуатации. В заселенных европейцами частях света большинство общин желали появления железных дорог как ключа к процветанию, в то время как каждое правительство хотело, чтобы они использовались для национального развития. Однако железные дороги были дорогостоящими, и прямая финансовая отдача в большинстве стран мира была неопределенной даже в долгосрочной перспективе. Как правило, железные дороги за пределами Европы и США были совместными предприятиями европейских частных инвесторов и правительств принимающих стран, которые гарантировали фиксированную процентную ставку на заемный капитал. Таким образом, многие государства попали в финансовую зависимость от европейских банков и фондовых бирж, закладывая земли и налоги для оплаты железных дорог, которые были дорогостоящими как в строительстве, так и в эксплуатации. Современники также не часто обращали внимание на социальную и экологическую оборотную сторону технологического триумфа, связанного с повсеместным распространением железных дорог: беспрецедентную эксплуатацию людей и ресурсов. Более распространенным был почти миссионерский пыл, подчеркивающий роль железной дороги и (европейских) инженеров как предвестников </w:t>
      </w:r>
      <w:r w:rsidR="00E17AD4">
        <w:rPr>
          <w:rFonts w:ascii="Times New Roman" w:hAnsi="Times New Roman" w:cs="Times New Roman"/>
          <w:sz w:val="24"/>
          <w:szCs w:val="24"/>
        </w:rPr>
        <w:t>«</w:t>
      </w:r>
      <w:r w:rsidRPr="00851B2D">
        <w:rPr>
          <w:rFonts w:ascii="Times New Roman" w:hAnsi="Times New Roman" w:cs="Times New Roman"/>
          <w:sz w:val="24"/>
          <w:szCs w:val="24"/>
        </w:rPr>
        <w:t>цивилизации</w:t>
      </w:r>
      <w:r w:rsidR="00E17AD4">
        <w:rPr>
          <w:rFonts w:ascii="Times New Roman" w:hAnsi="Times New Roman" w:cs="Times New Roman"/>
          <w:sz w:val="24"/>
          <w:szCs w:val="24"/>
        </w:rPr>
        <w:t>»</w:t>
      </w:r>
      <w:r w:rsidRPr="00851B2D">
        <w:rPr>
          <w:rFonts w:ascii="Times New Roman" w:hAnsi="Times New Roman" w:cs="Times New Roman"/>
          <w:sz w:val="24"/>
          <w:szCs w:val="24"/>
        </w:rPr>
        <w:t xml:space="preserve">. Какими бы ни были социальные и экономические выгоды, которые были получены позже – и мы не должны забывать о тех, которые было трудно, если не невозможно, учесть в рамках общепринятого учета того времени, таких как создание инфраструктуры коммунальных услуг, – первоначальная цена человеческих жизней и страданий слишком часто была ужасающе высокой. </w:t>
      </w:r>
      <w:r w:rsidR="00E17AD4">
        <w:rPr>
          <w:rFonts w:ascii="Times New Roman" w:hAnsi="Times New Roman" w:cs="Times New Roman"/>
          <w:sz w:val="24"/>
          <w:szCs w:val="24"/>
        </w:rPr>
        <w:t>«</w:t>
      </w:r>
      <w:r w:rsidRPr="00851B2D">
        <w:rPr>
          <w:rFonts w:ascii="Times New Roman" w:hAnsi="Times New Roman" w:cs="Times New Roman"/>
          <w:sz w:val="24"/>
          <w:szCs w:val="24"/>
        </w:rPr>
        <w:t>Великий</w:t>
      </w:r>
      <w:r w:rsidR="00E17AD4">
        <w:rPr>
          <w:rFonts w:ascii="Times New Roman" w:hAnsi="Times New Roman" w:cs="Times New Roman"/>
          <w:sz w:val="24"/>
          <w:szCs w:val="24"/>
        </w:rPr>
        <w:t>»</w:t>
      </w:r>
      <w:r w:rsidRPr="00851B2D">
        <w:rPr>
          <w:rFonts w:ascii="Times New Roman" w:hAnsi="Times New Roman" w:cs="Times New Roman"/>
          <w:sz w:val="24"/>
          <w:szCs w:val="24"/>
        </w:rPr>
        <w:t xml:space="preserve"> или </w:t>
      </w:r>
      <w:r w:rsidR="00E17AD4">
        <w:rPr>
          <w:rFonts w:ascii="Times New Roman" w:hAnsi="Times New Roman" w:cs="Times New Roman"/>
          <w:sz w:val="24"/>
          <w:szCs w:val="24"/>
        </w:rPr>
        <w:t>«</w:t>
      </w:r>
      <w:r w:rsidRPr="00851B2D">
        <w:rPr>
          <w:rFonts w:ascii="Times New Roman" w:hAnsi="Times New Roman" w:cs="Times New Roman"/>
          <w:sz w:val="24"/>
          <w:szCs w:val="24"/>
        </w:rPr>
        <w:t>золотой</w:t>
      </w:r>
      <w:r w:rsidR="00E17AD4">
        <w:rPr>
          <w:rFonts w:ascii="Times New Roman" w:hAnsi="Times New Roman" w:cs="Times New Roman"/>
          <w:sz w:val="24"/>
          <w:szCs w:val="24"/>
        </w:rPr>
        <w:t>»</w:t>
      </w:r>
      <w:r w:rsidRPr="00851B2D">
        <w:rPr>
          <w:rFonts w:ascii="Times New Roman" w:hAnsi="Times New Roman" w:cs="Times New Roman"/>
          <w:sz w:val="24"/>
          <w:szCs w:val="24"/>
        </w:rPr>
        <w:t xml:space="preserve"> век железных дорог – в том смысле, что они фактически монополизировали внутренний транспорт – закончился в большинстве стран Первой мировой войной. Безусловно, к середине 20-го века большая часть мировой железнодорожной сети была создана, и в целом с тех пор история медленно приходила в упадок, по крайней мере, с точки зрения протяженности маршрутов. </w:t>
      </w:r>
      <w:r w:rsidR="00C65310" w:rsidRPr="00C65310">
        <w:rPr>
          <w:rFonts w:ascii="Times New Roman" w:hAnsi="Times New Roman" w:cs="Times New Roman"/>
          <w:sz w:val="24"/>
          <w:szCs w:val="24"/>
        </w:rPr>
        <w:t>[</w:t>
      </w:r>
      <w:r w:rsidR="00FA531E">
        <w:rPr>
          <w:rFonts w:ascii="Times New Roman" w:hAnsi="Times New Roman" w:cs="Times New Roman"/>
          <w:sz w:val="24"/>
          <w:szCs w:val="24"/>
        </w:rPr>
        <w:t>3</w:t>
      </w:r>
      <w:r w:rsidR="00C65310" w:rsidRPr="00C65310">
        <w:rPr>
          <w:rFonts w:ascii="Times New Roman" w:hAnsi="Times New Roman" w:cs="Times New Roman"/>
          <w:sz w:val="24"/>
          <w:szCs w:val="24"/>
        </w:rPr>
        <w:t>]</w:t>
      </w:r>
      <w:r w:rsidR="00E248DE">
        <w:rPr>
          <w:rFonts w:ascii="Times New Roman" w:hAnsi="Times New Roman" w:cs="Times New Roman"/>
          <w:sz w:val="24"/>
          <w:szCs w:val="24"/>
        </w:rPr>
        <w:t xml:space="preserve"> </w:t>
      </w:r>
      <w:r w:rsidR="00E17AD4">
        <w:rPr>
          <w:rFonts w:ascii="Times New Roman" w:hAnsi="Times New Roman" w:cs="Times New Roman"/>
          <w:sz w:val="24"/>
          <w:szCs w:val="24"/>
        </w:rPr>
        <w:t>Далее, когда основные железнодорожные магистрали были проложены</w:t>
      </w:r>
      <w:r w:rsidR="00E248DE">
        <w:rPr>
          <w:rFonts w:ascii="Times New Roman" w:hAnsi="Times New Roman" w:cs="Times New Roman"/>
          <w:sz w:val="24"/>
          <w:szCs w:val="24"/>
        </w:rPr>
        <w:t xml:space="preserve">, начался период модернизации самого железнодорожного полотна и </w:t>
      </w:r>
      <w:r w:rsidR="004D564E">
        <w:rPr>
          <w:rFonts w:ascii="Times New Roman" w:hAnsi="Times New Roman" w:cs="Times New Roman"/>
          <w:sz w:val="24"/>
          <w:szCs w:val="24"/>
        </w:rPr>
        <w:t xml:space="preserve">непосредственно </w:t>
      </w:r>
      <w:r w:rsidR="00E248DE">
        <w:rPr>
          <w:rFonts w:ascii="Times New Roman" w:hAnsi="Times New Roman" w:cs="Times New Roman"/>
          <w:sz w:val="24"/>
          <w:szCs w:val="24"/>
        </w:rPr>
        <w:t xml:space="preserve">поездов. </w:t>
      </w:r>
    </w:p>
    <w:p w14:paraId="7D982F7A" w14:textId="02AF5E78" w:rsidR="005A4997" w:rsidRPr="002B1758" w:rsidRDefault="00330F49" w:rsidP="002B1758">
      <w:pPr>
        <w:pStyle w:val="1"/>
        <w:jc w:val="center"/>
        <w:rPr>
          <w:rFonts w:ascii="Times New Roman" w:hAnsi="Times New Roman" w:cs="Times New Roman"/>
          <w:color w:val="auto"/>
          <w:sz w:val="24"/>
          <w:szCs w:val="24"/>
        </w:rPr>
      </w:pPr>
      <w:bookmarkStart w:id="2" w:name="_Toc135121333"/>
      <w:r w:rsidRPr="002B1758">
        <w:rPr>
          <w:rFonts w:ascii="Times New Roman" w:hAnsi="Times New Roman" w:cs="Times New Roman"/>
          <w:color w:val="auto"/>
          <w:sz w:val="24"/>
          <w:szCs w:val="24"/>
        </w:rPr>
        <w:lastRenderedPageBreak/>
        <w:t xml:space="preserve">1.2. </w:t>
      </w:r>
      <w:r w:rsidR="008819A3" w:rsidRPr="002B1758">
        <w:rPr>
          <w:rFonts w:ascii="Times New Roman" w:hAnsi="Times New Roman" w:cs="Times New Roman"/>
          <w:color w:val="auto"/>
          <w:sz w:val="24"/>
          <w:szCs w:val="24"/>
        </w:rPr>
        <w:t xml:space="preserve">Понятие и модели организации железнодорожных круизов, история </w:t>
      </w:r>
      <w:r w:rsidR="005A4997" w:rsidRPr="002B1758">
        <w:rPr>
          <w:rFonts w:ascii="Times New Roman" w:hAnsi="Times New Roman" w:cs="Times New Roman"/>
          <w:color w:val="auto"/>
          <w:sz w:val="24"/>
          <w:szCs w:val="24"/>
        </w:rPr>
        <w:t>железнодорожного туризма</w:t>
      </w:r>
      <w:bookmarkEnd w:id="2"/>
    </w:p>
    <w:p w14:paraId="5C0A5322" w14:textId="2F86811D" w:rsidR="00A2431B" w:rsidRDefault="001C2ED8" w:rsidP="00A2431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Вскоре после </w:t>
      </w:r>
      <w:r w:rsidR="00B76728">
        <w:rPr>
          <w:rFonts w:ascii="Times New Roman" w:hAnsi="Times New Roman" w:cs="Times New Roman"/>
          <w:sz w:val="24"/>
          <w:szCs w:val="24"/>
        </w:rPr>
        <w:t>того,</w:t>
      </w:r>
      <w:r>
        <w:rPr>
          <w:rFonts w:ascii="Times New Roman" w:hAnsi="Times New Roman" w:cs="Times New Roman"/>
          <w:sz w:val="24"/>
          <w:szCs w:val="24"/>
        </w:rPr>
        <w:t xml:space="preserve"> как</w:t>
      </w:r>
      <w:r w:rsidR="005A4997">
        <w:rPr>
          <w:rFonts w:ascii="Times New Roman" w:hAnsi="Times New Roman" w:cs="Times New Roman"/>
          <w:sz w:val="24"/>
          <w:szCs w:val="24"/>
        </w:rPr>
        <w:t>, первые железнодорожные магистрали были сформированы зародился абсолютно новый вид путешествий – железнодорожные круизы.</w:t>
      </w:r>
      <w:r w:rsidR="00B76728">
        <w:rPr>
          <w:rFonts w:ascii="Times New Roman" w:hAnsi="Times New Roman" w:cs="Times New Roman"/>
          <w:sz w:val="24"/>
          <w:szCs w:val="24"/>
        </w:rPr>
        <w:t xml:space="preserve"> Перед обывателями открылся новый мир</w:t>
      </w:r>
      <w:r w:rsidR="00247A26">
        <w:rPr>
          <w:rFonts w:ascii="Times New Roman" w:hAnsi="Times New Roman" w:cs="Times New Roman"/>
          <w:sz w:val="24"/>
          <w:szCs w:val="24"/>
        </w:rPr>
        <w:t xml:space="preserve">, который из «дальних стран» превратился в точку а и б, до которой можно было добраться проложенными железными дорогами, </w:t>
      </w:r>
      <w:r w:rsidR="00B76728">
        <w:rPr>
          <w:rFonts w:ascii="Times New Roman" w:hAnsi="Times New Roman" w:cs="Times New Roman"/>
          <w:sz w:val="24"/>
          <w:szCs w:val="24"/>
        </w:rPr>
        <w:t xml:space="preserve">публика была охвачена интересом испытать на себе новые технологические </w:t>
      </w:r>
      <w:r w:rsidR="00330F49">
        <w:rPr>
          <w:rFonts w:ascii="Times New Roman" w:hAnsi="Times New Roman" w:cs="Times New Roman"/>
          <w:sz w:val="24"/>
          <w:szCs w:val="24"/>
        </w:rPr>
        <w:t xml:space="preserve">достижения </w:t>
      </w:r>
      <w:proofErr w:type="gramStart"/>
      <w:r w:rsidR="00330F49">
        <w:rPr>
          <w:rFonts w:ascii="Times New Roman" w:hAnsi="Times New Roman" w:cs="Times New Roman"/>
          <w:sz w:val="24"/>
          <w:szCs w:val="24"/>
        </w:rPr>
        <w:t>и</w:t>
      </w:r>
      <w:r w:rsidR="00247A26">
        <w:rPr>
          <w:rFonts w:ascii="Times New Roman" w:hAnsi="Times New Roman" w:cs="Times New Roman"/>
          <w:sz w:val="24"/>
          <w:szCs w:val="24"/>
        </w:rPr>
        <w:t xml:space="preserve">  исследовать</w:t>
      </w:r>
      <w:proofErr w:type="gramEnd"/>
      <w:r w:rsidR="00247A26">
        <w:rPr>
          <w:rFonts w:ascii="Times New Roman" w:hAnsi="Times New Roman" w:cs="Times New Roman"/>
          <w:sz w:val="24"/>
          <w:szCs w:val="24"/>
        </w:rPr>
        <w:t xml:space="preserve"> соседние государства</w:t>
      </w:r>
      <w:r w:rsidR="00AC0210">
        <w:rPr>
          <w:rFonts w:ascii="Times New Roman" w:hAnsi="Times New Roman" w:cs="Times New Roman"/>
          <w:sz w:val="24"/>
          <w:szCs w:val="24"/>
        </w:rPr>
        <w:t>, что резко породило большой спрос на использование железнодорожного транспорта</w:t>
      </w:r>
      <w:r w:rsidR="008819A3">
        <w:rPr>
          <w:rFonts w:ascii="Times New Roman" w:hAnsi="Times New Roman" w:cs="Times New Roman"/>
          <w:sz w:val="24"/>
          <w:szCs w:val="24"/>
        </w:rPr>
        <w:t>, отличавшегося большей скоростью и комфортом передвижений по сравнению с автомобилем</w:t>
      </w:r>
      <w:r w:rsidR="00247A26">
        <w:rPr>
          <w:rFonts w:ascii="Times New Roman" w:hAnsi="Times New Roman" w:cs="Times New Roman"/>
          <w:sz w:val="24"/>
          <w:szCs w:val="24"/>
        </w:rPr>
        <w:t xml:space="preserve"> или кораблем.</w:t>
      </w:r>
    </w:p>
    <w:p w14:paraId="24DB8F59" w14:textId="21C53FB5" w:rsidR="005A4997" w:rsidRDefault="005A4997" w:rsidP="005A49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железнодорожного транспорта бесспорно положило начало развитию массового туризма и сделало туристические поездки более доступными для всех слоев населения. </w:t>
      </w:r>
      <w:r w:rsidR="007D3F26">
        <w:rPr>
          <w:rFonts w:ascii="Times New Roman" w:hAnsi="Times New Roman" w:cs="Times New Roman"/>
          <w:sz w:val="24"/>
          <w:szCs w:val="24"/>
        </w:rPr>
        <w:t xml:space="preserve">Спустя небольшой период времени </w:t>
      </w:r>
      <w:r>
        <w:rPr>
          <w:rFonts w:ascii="Times New Roman" w:hAnsi="Times New Roman" w:cs="Times New Roman"/>
          <w:sz w:val="24"/>
          <w:szCs w:val="24"/>
        </w:rPr>
        <w:t xml:space="preserve">после открытия первой железной дороги, состоялся первый организованный тур. </w:t>
      </w:r>
      <w:r w:rsidRPr="00927187">
        <w:rPr>
          <w:rFonts w:ascii="Times New Roman" w:hAnsi="Times New Roman" w:cs="Times New Roman"/>
          <w:sz w:val="24"/>
          <w:szCs w:val="24"/>
        </w:rPr>
        <w:t>Предприниматель английского происхождения Томас Кук</w:t>
      </w:r>
      <w:r>
        <w:rPr>
          <w:rFonts w:ascii="Times New Roman" w:hAnsi="Times New Roman" w:cs="Times New Roman"/>
          <w:sz w:val="24"/>
          <w:szCs w:val="24"/>
        </w:rPr>
        <w:t>, которого еще называют «человеком, придумавшим туризм»,</w:t>
      </w:r>
      <w:r w:rsidRPr="00927187">
        <w:rPr>
          <w:rFonts w:ascii="Times New Roman" w:hAnsi="Times New Roman" w:cs="Times New Roman"/>
          <w:sz w:val="24"/>
          <w:szCs w:val="24"/>
        </w:rPr>
        <w:t xml:space="preserve"> сосредоточил свое внимание на преимуществах железнодорожных перевозок. Он спланировал и организовал тур для 570 человек из Лестера в </w:t>
      </w:r>
      <w:proofErr w:type="spellStart"/>
      <w:r w:rsidRPr="00927187">
        <w:rPr>
          <w:rFonts w:ascii="Times New Roman" w:hAnsi="Times New Roman" w:cs="Times New Roman"/>
          <w:sz w:val="24"/>
          <w:szCs w:val="24"/>
        </w:rPr>
        <w:t>Лафборо</w:t>
      </w:r>
      <w:proofErr w:type="spellEnd"/>
      <w:r w:rsidRPr="00927187">
        <w:rPr>
          <w:rFonts w:ascii="Times New Roman" w:hAnsi="Times New Roman" w:cs="Times New Roman"/>
          <w:sz w:val="24"/>
          <w:szCs w:val="24"/>
        </w:rPr>
        <w:t xml:space="preserve"> для общества трезвенников 5 июля 1841 года, чтобы показать позитивные аспекты путешествий на поезде. Это первое в мире туристическое предприятие заложило основы индустрии путешествий и начало истории туризма. Томас Кук указал время, место и цель мероприятия и приобрел билеты на поезд для всех участников. В туре были предоставлены услуги железнодорожного транспорта, питания</w:t>
      </w:r>
      <w:r>
        <w:rPr>
          <w:rFonts w:ascii="Times New Roman" w:hAnsi="Times New Roman" w:cs="Times New Roman"/>
          <w:sz w:val="24"/>
          <w:szCs w:val="24"/>
        </w:rPr>
        <w:t xml:space="preserve">, а также развлекательная программа </w:t>
      </w:r>
      <w:r w:rsidRPr="00927187">
        <w:rPr>
          <w:rFonts w:ascii="Times New Roman" w:hAnsi="Times New Roman" w:cs="Times New Roman"/>
          <w:sz w:val="24"/>
          <w:szCs w:val="24"/>
        </w:rPr>
        <w:t>в виде духового оркестра.</w:t>
      </w:r>
      <w:r w:rsidR="0037446D">
        <w:rPr>
          <w:rFonts w:ascii="Times New Roman" w:hAnsi="Times New Roman" w:cs="Times New Roman"/>
          <w:sz w:val="24"/>
          <w:szCs w:val="24"/>
        </w:rPr>
        <w:t xml:space="preserve"> </w:t>
      </w:r>
      <w:r w:rsidR="0037446D" w:rsidRPr="00C65310">
        <w:rPr>
          <w:rFonts w:ascii="Times New Roman" w:hAnsi="Times New Roman" w:cs="Times New Roman"/>
          <w:sz w:val="24"/>
          <w:szCs w:val="24"/>
        </w:rPr>
        <w:t>[</w:t>
      </w:r>
      <w:r w:rsidR="0037446D">
        <w:rPr>
          <w:rFonts w:ascii="Times New Roman" w:hAnsi="Times New Roman" w:cs="Times New Roman"/>
          <w:sz w:val="24"/>
          <w:szCs w:val="24"/>
        </w:rPr>
        <w:t>4</w:t>
      </w:r>
      <w:r w:rsidR="0037446D" w:rsidRPr="00C65310">
        <w:rPr>
          <w:rFonts w:ascii="Times New Roman" w:hAnsi="Times New Roman" w:cs="Times New Roman"/>
          <w:sz w:val="24"/>
          <w:szCs w:val="24"/>
        </w:rPr>
        <w:t>]</w:t>
      </w:r>
    </w:p>
    <w:p w14:paraId="1617219A" w14:textId="77777777" w:rsidR="005A4997" w:rsidRDefault="005A4997" w:rsidP="005A4997">
      <w:pPr>
        <w:spacing w:after="0" w:line="360" w:lineRule="auto"/>
        <w:ind w:firstLine="709"/>
        <w:jc w:val="both"/>
        <w:rPr>
          <w:rFonts w:ascii="Times New Roman" w:hAnsi="Times New Roman" w:cs="Times New Roman"/>
          <w:sz w:val="24"/>
          <w:szCs w:val="24"/>
        </w:rPr>
      </w:pPr>
      <w:r w:rsidRPr="00336CB9">
        <w:rPr>
          <w:rFonts w:ascii="Times New Roman" w:hAnsi="Times New Roman" w:cs="Times New Roman"/>
          <w:sz w:val="24"/>
          <w:szCs w:val="24"/>
        </w:rPr>
        <w:t xml:space="preserve">С начала 20 века </w:t>
      </w:r>
      <w:r>
        <w:rPr>
          <w:rFonts w:ascii="Times New Roman" w:hAnsi="Times New Roman" w:cs="Times New Roman"/>
          <w:sz w:val="24"/>
          <w:szCs w:val="24"/>
        </w:rPr>
        <w:t xml:space="preserve">произошел </w:t>
      </w:r>
      <w:r w:rsidRPr="00336CB9">
        <w:rPr>
          <w:rFonts w:ascii="Times New Roman" w:hAnsi="Times New Roman" w:cs="Times New Roman"/>
          <w:sz w:val="24"/>
          <w:szCs w:val="24"/>
        </w:rPr>
        <w:t>быстрый рост популярности железнодорожных путешествий</w:t>
      </w:r>
      <w:r>
        <w:rPr>
          <w:rFonts w:ascii="Times New Roman" w:hAnsi="Times New Roman" w:cs="Times New Roman"/>
          <w:sz w:val="24"/>
          <w:szCs w:val="24"/>
        </w:rPr>
        <w:t>. Это произошло благодаря тому, что</w:t>
      </w:r>
      <w:r w:rsidRPr="00336CB9">
        <w:rPr>
          <w:rFonts w:ascii="Times New Roman" w:hAnsi="Times New Roman" w:cs="Times New Roman"/>
          <w:sz w:val="24"/>
          <w:szCs w:val="24"/>
        </w:rPr>
        <w:t xml:space="preserve"> пассажирам в поездах стали предлагать широкий спектр услуг, которые были изысканными тогда, но стали </w:t>
      </w:r>
      <w:r>
        <w:rPr>
          <w:rFonts w:ascii="Times New Roman" w:hAnsi="Times New Roman" w:cs="Times New Roman"/>
          <w:sz w:val="24"/>
          <w:szCs w:val="24"/>
        </w:rPr>
        <w:t xml:space="preserve">обыденными </w:t>
      </w:r>
      <w:r w:rsidRPr="00336CB9">
        <w:rPr>
          <w:rFonts w:ascii="Times New Roman" w:hAnsi="Times New Roman" w:cs="Times New Roman"/>
          <w:sz w:val="24"/>
          <w:szCs w:val="24"/>
        </w:rPr>
        <w:t xml:space="preserve">в наше время. Создавались компании, которые организовывали такие путешествия для туристов из разных стран. Одной из наиболее известных была компания "International </w:t>
      </w:r>
      <w:proofErr w:type="spellStart"/>
      <w:r w:rsidRPr="00336CB9">
        <w:rPr>
          <w:rFonts w:ascii="Times New Roman" w:hAnsi="Times New Roman" w:cs="Times New Roman"/>
          <w:sz w:val="24"/>
          <w:szCs w:val="24"/>
        </w:rPr>
        <w:t>Sleeping</w:t>
      </w:r>
      <w:proofErr w:type="spellEnd"/>
      <w:r w:rsidRPr="00336CB9">
        <w:rPr>
          <w:rFonts w:ascii="Times New Roman" w:hAnsi="Times New Roman" w:cs="Times New Roman"/>
          <w:sz w:val="24"/>
          <w:szCs w:val="24"/>
        </w:rPr>
        <w:t xml:space="preserve"> Car Company" (</w:t>
      </w:r>
      <w:r>
        <w:rPr>
          <w:rFonts w:ascii="Times New Roman" w:hAnsi="Times New Roman" w:cs="Times New Roman"/>
          <w:sz w:val="24"/>
          <w:szCs w:val="24"/>
        </w:rPr>
        <w:t xml:space="preserve">а </w:t>
      </w:r>
      <w:r w:rsidRPr="00516BCA">
        <w:rPr>
          <w:rFonts w:ascii="Times New Roman" w:hAnsi="Times New Roman" w:cs="Times New Roman"/>
          <w:sz w:val="24"/>
          <w:szCs w:val="24"/>
        </w:rPr>
        <w:t xml:space="preserve">также CIWL, </w:t>
      </w:r>
      <w:proofErr w:type="spellStart"/>
      <w:r w:rsidRPr="00516BCA">
        <w:rPr>
          <w:rFonts w:ascii="Times New Roman" w:hAnsi="Times New Roman" w:cs="Times New Roman"/>
          <w:sz w:val="24"/>
          <w:szCs w:val="24"/>
        </w:rPr>
        <w:t>Compagnie</w:t>
      </w:r>
      <w:proofErr w:type="spellEnd"/>
      <w:r w:rsidRPr="00516BCA">
        <w:rPr>
          <w:rFonts w:ascii="Times New Roman" w:hAnsi="Times New Roman" w:cs="Times New Roman"/>
          <w:sz w:val="24"/>
          <w:szCs w:val="24"/>
        </w:rPr>
        <w:t xml:space="preserve"> </w:t>
      </w:r>
      <w:proofErr w:type="spellStart"/>
      <w:r w:rsidRPr="00516BCA">
        <w:rPr>
          <w:rFonts w:ascii="Times New Roman" w:hAnsi="Times New Roman" w:cs="Times New Roman"/>
          <w:sz w:val="24"/>
          <w:szCs w:val="24"/>
        </w:rPr>
        <w:t>des</w:t>
      </w:r>
      <w:proofErr w:type="spellEnd"/>
      <w:r w:rsidRPr="00516BCA">
        <w:rPr>
          <w:rFonts w:ascii="Times New Roman" w:hAnsi="Times New Roman" w:cs="Times New Roman"/>
          <w:sz w:val="24"/>
          <w:szCs w:val="24"/>
        </w:rPr>
        <w:t xml:space="preserve"> </w:t>
      </w:r>
      <w:proofErr w:type="spellStart"/>
      <w:r w:rsidRPr="00516BCA">
        <w:rPr>
          <w:rFonts w:ascii="Times New Roman" w:hAnsi="Times New Roman" w:cs="Times New Roman"/>
          <w:sz w:val="24"/>
          <w:szCs w:val="24"/>
        </w:rPr>
        <w:t>Wagons-Lits</w:t>
      </w:r>
      <w:proofErr w:type="spellEnd"/>
      <w:r w:rsidRPr="00516BCA">
        <w:rPr>
          <w:rFonts w:ascii="Times New Roman" w:hAnsi="Times New Roman" w:cs="Times New Roman"/>
          <w:sz w:val="24"/>
          <w:szCs w:val="24"/>
        </w:rPr>
        <w:t xml:space="preserve"> или просто </w:t>
      </w:r>
      <w:proofErr w:type="spellStart"/>
      <w:r w:rsidRPr="00516BCA">
        <w:rPr>
          <w:rFonts w:ascii="Times New Roman" w:hAnsi="Times New Roman" w:cs="Times New Roman"/>
          <w:sz w:val="24"/>
          <w:szCs w:val="24"/>
        </w:rPr>
        <w:t>Wagons-Lits</w:t>
      </w:r>
      <w:proofErr w:type="spellEnd"/>
      <w:r w:rsidRPr="00336CB9">
        <w:rPr>
          <w:rFonts w:ascii="Times New Roman" w:hAnsi="Times New Roman" w:cs="Times New Roman"/>
          <w:sz w:val="24"/>
          <w:szCs w:val="24"/>
        </w:rPr>
        <w:t xml:space="preserve">), основанная в США в 1872 году братьями Пульман. Вначале она работала в Северной Америке, а в 1884 году открыла филиал в Европе, который носил название "International </w:t>
      </w:r>
      <w:proofErr w:type="spellStart"/>
      <w:r w:rsidRPr="00336CB9">
        <w:rPr>
          <w:rFonts w:ascii="Times New Roman" w:hAnsi="Times New Roman" w:cs="Times New Roman"/>
          <w:sz w:val="24"/>
          <w:szCs w:val="24"/>
        </w:rPr>
        <w:t>Sleeping</w:t>
      </w:r>
      <w:proofErr w:type="spellEnd"/>
      <w:r w:rsidRPr="00336CB9">
        <w:rPr>
          <w:rFonts w:ascii="Times New Roman" w:hAnsi="Times New Roman" w:cs="Times New Roman"/>
          <w:sz w:val="24"/>
          <w:szCs w:val="24"/>
        </w:rPr>
        <w:t xml:space="preserve"> Car Company </w:t>
      </w:r>
      <w:proofErr w:type="spellStart"/>
      <w:r w:rsidRPr="00336CB9">
        <w:rPr>
          <w:rFonts w:ascii="Times New Roman" w:hAnsi="Times New Roman" w:cs="Times New Roman"/>
          <w:sz w:val="24"/>
          <w:szCs w:val="24"/>
        </w:rPr>
        <w:t>and</w:t>
      </w:r>
      <w:proofErr w:type="spellEnd"/>
      <w:r w:rsidRPr="00336CB9">
        <w:rPr>
          <w:rFonts w:ascii="Times New Roman" w:hAnsi="Times New Roman" w:cs="Times New Roman"/>
          <w:sz w:val="24"/>
          <w:szCs w:val="24"/>
        </w:rPr>
        <w:t xml:space="preserve"> Great European Express". </w:t>
      </w:r>
      <w:r>
        <w:rPr>
          <w:rFonts w:ascii="Times New Roman" w:hAnsi="Times New Roman" w:cs="Times New Roman"/>
          <w:sz w:val="24"/>
          <w:szCs w:val="24"/>
        </w:rPr>
        <w:t xml:space="preserve">Компания получила популярность как исторический оператор знаменитого «Восточного экспресса». </w:t>
      </w:r>
    </w:p>
    <w:p w14:paraId="1070C360" w14:textId="77777777" w:rsidR="005A4997" w:rsidRDefault="005A4997" w:rsidP="005A4997">
      <w:pPr>
        <w:spacing w:after="0" w:line="360" w:lineRule="auto"/>
        <w:ind w:firstLine="709"/>
        <w:jc w:val="both"/>
        <w:rPr>
          <w:rFonts w:ascii="Times New Roman" w:hAnsi="Times New Roman" w:cs="Times New Roman"/>
          <w:sz w:val="24"/>
          <w:szCs w:val="24"/>
        </w:rPr>
      </w:pPr>
      <w:r w:rsidRPr="00516BCA">
        <w:rPr>
          <w:rFonts w:ascii="Times New Roman" w:hAnsi="Times New Roman" w:cs="Times New Roman"/>
          <w:sz w:val="24"/>
          <w:szCs w:val="24"/>
        </w:rPr>
        <w:t xml:space="preserve">Восточный экспресс был образцом роскоши и комфорта в то время, когда путешествия все еще были тяжелыми и опасными. </w:t>
      </w:r>
    </w:p>
    <w:p w14:paraId="563D99FC" w14:textId="77777777" w:rsidR="00330F49" w:rsidRDefault="00330F49" w:rsidP="005A4997">
      <w:pPr>
        <w:spacing w:after="0" w:line="360" w:lineRule="auto"/>
        <w:ind w:firstLine="709"/>
        <w:jc w:val="both"/>
        <w:rPr>
          <w:rFonts w:ascii="Times New Roman" w:hAnsi="Times New Roman" w:cs="Times New Roman"/>
          <w:sz w:val="24"/>
          <w:szCs w:val="24"/>
        </w:rPr>
      </w:pPr>
    </w:p>
    <w:p w14:paraId="56725965" w14:textId="760E34E4" w:rsidR="00330F49" w:rsidRPr="00170A8E" w:rsidRDefault="00330F49" w:rsidP="00905F44">
      <w:pPr>
        <w:spacing w:after="0" w:line="360" w:lineRule="auto"/>
        <w:ind w:firstLine="709"/>
        <w:jc w:val="center"/>
        <w:rPr>
          <w:rFonts w:ascii="Times New Roman" w:hAnsi="Times New Roman" w:cs="Times New Roman"/>
          <w:i/>
          <w:iCs/>
          <w:sz w:val="24"/>
          <w:szCs w:val="24"/>
        </w:rPr>
      </w:pPr>
      <w:r w:rsidRPr="00905F44">
        <w:rPr>
          <w:i/>
          <w:iCs/>
          <w:noProof/>
          <w:lang w:eastAsia="ru-RU"/>
        </w:rPr>
        <w:lastRenderedPageBreak/>
        <w:drawing>
          <wp:anchor distT="0" distB="0" distL="114300" distR="114300" simplePos="0" relativeHeight="251658240" behindDoc="0" locked="0" layoutInCell="1" allowOverlap="1" wp14:anchorId="23C3CA7E" wp14:editId="51BFADF5">
            <wp:simplePos x="0" y="0"/>
            <wp:positionH relativeFrom="margin">
              <wp:align>left</wp:align>
            </wp:positionH>
            <wp:positionV relativeFrom="paragraph">
              <wp:posOffset>0</wp:posOffset>
            </wp:positionV>
            <wp:extent cx="5940425" cy="3364865"/>
            <wp:effectExtent l="0" t="0" r="3175" b="6985"/>
            <wp:wrapTopAndBottom/>
            <wp:docPr id="1808471646" name="Рисунок 1" descr="Восточный экспресс | Блог платформа BeTex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сточный экспресс | Блог платформа BeText.r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6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F44">
        <w:rPr>
          <w:rFonts w:ascii="Times New Roman" w:hAnsi="Times New Roman" w:cs="Times New Roman"/>
          <w:i/>
          <w:iCs/>
          <w:sz w:val="24"/>
          <w:szCs w:val="24"/>
        </w:rPr>
        <w:t>Рис</w:t>
      </w:r>
      <w:r w:rsidRPr="0037446D">
        <w:rPr>
          <w:rFonts w:ascii="Times New Roman" w:hAnsi="Times New Roman" w:cs="Times New Roman"/>
          <w:i/>
          <w:iCs/>
          <w:sz w:val="24"/>
          <w:szCs w:val="24"/>
          <w:lang w:val="en-US"/>
        </w:rPr>
        <w:t xml:space="preserve">.1 </w:t>
      </w:r>
      <w:r w:rsidR="00905F44" w:rsidRPr="00905F44">
        <w:rPr>
          <w:rFonts w:ascii="Times New Roman" w:hAnsi="Times New Roman" w:cs="Times New Roman"/>
          <w:i/>
          <w:iCs/>
          <w:sz w:val="24"/>
          <w:szCs w:val="24"/>
        </w:rPr>
        <w:t>Карта</w:t>
      </w:r>
      <w:r w:rsidR="00905F44" w:rsidRPr="0037446D">
        <w:rPr>
          <w:rFonts w:ascii="Times New Roman" w:hAnsi="Times New Roman" w:cs="Times New Roman"/>
          <w:i/>
          <w:iCs/>
          <w:sz w:val="24"/>
          <w:szCs w:val="24"/>
          <w:lang w:val="en-US"/>
        </w:rPr>
        <w:t xml:space="preserve"> «</w:t>
      </w:r>
      <w:r w:rsidR="00905F44" w:rsidRPr="00905F44">
        <w:rPr>
          <w:rFonts w:ascii="Times New Roman" w:hAnsi="Times New Roman" w:cs="Times New Roman"/>
          <w:i/>
          <w:iCs/>
          <w:sz w:val="24"/>
          <w:szCs w:val="24"/>
        </w:rPr>
        <w:t>Восточного</w:t>
      </w:r>
      <w:r w:rsidR="00905F44" w:rsidRPr="0037446D">
        <w:rPr>
          <w:rFonts w:ascii="Times New Roman" w:hAnsi="Times New Roman" w:cs="Times New Roman"/>
          <w:i/>
          <w:iCs/>
          <w:sz w:val="24"/>
          <w:szCs w:val="24"/>
          <w:lang w:val="en-US"/>
        </w:rPr>
        <w:t xml:space="preserve"> </w:t>
      </w:r>
      <w:r w:rsidR="00905F44" w:rsidRPr="00905F44">
        <w:rPr>
          <w:rFonts w:ascii="Times New Roman" w:hAnsi="Times New Roman" w:cs="Times New Roman"/>
          <w:i/>
          <w:iCs/>
          <w:sz w:val="24"/>
          <w:szCs w:val="24"/>
        </w:rPr>
        <w:t>экспресса</w:t>
      </w:r>
      <w:r w:rsidR="00905F44" w:rsidRPr="0037446D">
        <w:rPr>
          <w:rFonts w:ascii="Times New Roman" w:hAnsi="Times New Roman" w:cs="Times New Roman"/>
          <w:i/>
          <w:iCs/>
          <w:sz w:val="24"/>
          <w:szCs w:val="24"/>
          <w:lang w:val="en-US"/>
        </w:rPr>
        <w:t xml:space="preserve">» </w:t>
      </w:r>
      <w:r w:rsidR="00905F44">
        <w:rPr>
          <w:rFonts w:ascii="Times New Roman" w:hAnsi="Times New Roman" w:cs="Times New Roman"/>
          <w:i/>
          <w:iCs/>
          <w:sz w:val="24"/>
          <w:szCs w:val="24"/>
        </w:rPr>
        <w:t>Источник</w:t>
      </w:r>
      <w:r w:rsidR="00905F44" w:rsidRPr="0037446D">
        <w:rPr>
          <w:rFonts w:ascii="Times New Roman" w:hAnsi="Times New Roman" w:cs="Times New Roman"/>
          <w:i/>
          <w:iCs/>
          <w:sz w:val="24"/>
          <w:szCs w:val="24"/>
          <w:lang w:val="en-US"/>
        </w:rPr>
        <w:t>:</w:t>
      </w:r>
      <w:r w:rsidR="0037446D" w:rsidRPr="0037446D">
        <w:rPr>
          <w:rFonts w:ascii="Times New Roman" w:hAnsi="Times New Roman" w:cs="Times New Roman"/>
          <w:i/>
          <w:iCs/>
          <w:sz w:val="24"/>
          <w:szCs w:val="24"/>
          <w:lang w:val="en-US"/>
        </w:rPr>
        <w:t xml:space="preserve"> "The Blue Train". bluetrain.co.za. Archived from the original on 17 June 2007. Retrieved</w:t>
      </w:r>
      <w:r w:rsidR="0037446D" w:rsidRPr="00633D0E">
        <w:rPr>
          <w:rFonts w:ascii="Times New Roman" w:hAnsi="Times New Roman" w:cs="Times New Roman"/>
          <w:i/>
          <w:iCs/>
          <w:sz w:val="24"/>
          <w:szCs w:val="24"/>
        </w:rPr>
        <w:t xml:space="preserve"> 30 </w:t>
      </w:r>
      <w:r w:rsidR="0037446D" w:rsidRPr="0037446D">
        <w:rPr>
          <w:rFonts w:ascii="Times New Roman" w:hAnsi="Times New Roman" w:cs="Times New Roman"/>
          <w:i/>
          <w:iCs/>
          <w:sz w:val="24"/>
          <w:szCs w:val="24"/>
          <w:lang w:val="en-US"/>
        </w:rPr>
        <w:t>June</w:t>
      </w:r>
      <w:r w:rsidR="0037446D" w:rsidRPr="00633D0E">
        <w:rPr>
          <w:rFonts w:ascii="Times New Roman" w:hAnsi="Times New Roman" w:cs="Times New Roman"/>
          <w:i/>
          <w:iCs/>
          <w:sz w:val="24"/>
          <w:szCs w:val="24"/>
        </w:rPr>
        <w:t xml:space="preserve"> 2007</w:t>
      </w:r>
    </w:p>
    <w:p w14:paraId="5103F6B7" w14:textId="14492DE5" w:rsidR="005A4997" w:rsidRDefault="005A4997" w:rsidP="005A4997">
      <w:pPr>
        <w:spacing w:after="0" w:line="360" w:lineRule="auto"/>
        <w:ind w:firstLine="709"/>
        <w:jc w:val="both"/>
        <w:rPr>
          <w:rFonts w:ascii="Times New Roman" w:hAnsi="Times New Roman" w:cs="Times New Roman"/>
          <w:sz w:val="24"/>
          <w:szCs w:val="24"/>
        </w:rPr>
      </w:pPr>
      <w:r w:rsidRPr="00401414">
        <w:rPr>
          <w:rFonts w:ascii="Times New Roman" w:hAnsi="Times New Roman" w:cs="Times New Roman"/>
          <w:sz w:val="24"/>
          <w:szCs w:val="24"/>
        </w:rPr>
        <w:t>"Восточный экспресс", также известный как "</w:t>
      </w:r>
      <w:proofErr w:type="spellStart"/>
      <w:r w:rsidRPr="00401414">
        <w:rPr>
          <w:rFonts w:ascii="Times New Roman" w:hAnsi="Times New Roman" w:cs="Times New Roman"/>
          <w:sz w:val="24"/>
          <w:szCs w:val="24"/>
        </w:rPr>
        <w:t>Orient</w:t>
      </w:r>
      <w:proofErr w:type="spellEnd"/>
      <w:r w:rsidRPr="00401414">
        <w:rPr>
          <w:rFonts w:ascii="Times New Roman" w:hAnsi="Times New Roman" w:cs="Times New Roman"/>
          <w:sz w:val="24"/>
          <w:szCs w:val="24"/>
        </w:rPr>
        <w:t xml:space="preserve"> Express", является наиболее известным железнодорожным туристическим маршрутом в Европе. Это название относится не только к маршруту, но и к поезду, и сегодня оно используется для других железнодорожных маршрутов, так как "Восточный экспресс" стал брендом железнодорожного туризма. </w:t>
      </w:r>
    </w:p>
    <w:p w14:paraId="201CB734" w14:textId="77777777" w:rsidR="005A4997" w:rsidRDefault="005A4997" w:rsidP="005A4997">
      <w:pPr>
        <w:spacing w:after="0" w:line="360" w:lineRule="auto"/>
        <w:ind w:firstLine="709"/>
        <w:jc w:val="both"/>
        <w:rPr>
          <w:rFonts w:ascii="Times New Roman" w:hAnsi="Times New Roman" w:cs="Times New Roman"/>
          <w:sz w:val="24"/>
          <w:szCs w:val="24"/>
        </w:rPr>
      </w:pPr>
      <w:r w:rsidRPr="00401414">
        <w:rPr>
          <w:rFonts w:ascii="Times New Roman" w:hAnsi="Times New Roman" w:cs="Times New Roman"/>
          <w:sz w:val="24"/>
          <w:szCs w:val="24"/>
        </w:rPr>
        <w:t>4 октября 1883 года состоялось первое путешествие этого поезда, которое проходило по маршруту Париж - Константинополь и продолжалось 67 часов. Впоследствии было добавлено новое направление, и поезд начал перевозить пассажиров из Лондона в Венецию. Изысканный дизайн и интерьер включали в себя дорогие материалы, такие как ценные породы дерева с инкрустацией на стенах купе, шторы и занавески из генуэзского бархата, алюминиевые люстры и акварели Делакруа и других классиков мировой живописи на стенах вагон-ресторана, рассчитанного на 24 человека и выполненного в стиле салонов времен Людовика XV.</w:t>
      </w:r>
    </w:p>
    <w:p w14:paraId="08AD0EE0" w14:textId="5F0E3633" w:rsidR="005A4997" w:rsidRDefault="005A4997" w:rsidP="005A4997">
      <w:pPr>
        <w:spacing w:after="0" w:line="360" w:lineRule="auto"/>
        <w:ind w:firstLine="709"/>
        <w:jc w:val="both"/>
        <w:rPr>
          <w:rFonts w:ascii="Times New Roman" w:hAnsi="Times New Roman" w:cs="Times New Roman"/>
          <w:sz w:val="24"/>
          <w:szCs w:val="24"/>
        </w:rPr>
      </w:pPr>
      <w:r w:rsidRPr="006A5908">
        <w:rPr>
          <w:rFonts w:ascii="Times New Roman" w:hAnsi="Times New Roman" w:cs="Times New Roman"/>
          <w:sz w:val="24"/>
          <w:szCs w:val="24"/>
        </w:rPr>
        <w:t xml:space="preserve">За все время своего существования «Восточный экспресс» </w:t>
      </w:r>
      <w:r>
        <w:rPr>
          <w:rFonts w:ascii="Times New Roman" w:hAnsi="Times New Roman" w:cs="Times New Roman"/>
          <w:sz w:val="24"/>
          <w:szCs w:val="24"/>
        </w:rPr>
        <w:t xml:space="preserve">несколько раз </w:t>
      </w:r>
      <w:r w:rsidRPr="006A5908">
        <w:rPr>
          <w:rFonts w:ascii="Times New Roman" w:hAnsi="Times New Roman" w:cs="Times New Roman"/>
          <w:sz w:val="24"/>
          <w:szCs w:val="24"/>
        </w:rPr>
        <w:t xml:space="preserve">менял </w:t>
      </w:r>
      <w:r>
        <w:rPr>
          <w:rFonts w:ascii="Times New Roman" w:hAnsi="Times New Roman" w:cs="Times New Roman"/>
          <w:sz w:val="24"/>
          <w:szCs w:val="24"/>
        </w:rPr>
        <w:t xml:space="preserve">свой </w:t>
      </w:r>
      <w:r w:rsidRPr="006A5908">
        <w:rPr>
          <w:rFonts w:ascii="Times New Roman" w:hAnsi="Times New Roman" w:cs="Times New Roman"/>
          <w:sz w:val="24"/>
          <w:szCs w:val="24"/>
        </w:rPr>
        <w:t>маршрут. В период Первой мировой войны он был переименован в «Балкан Цуг» и курсировал из Берлина в Софию и Стамбул. В 1947 году маршрут изменился из-за появления новых социалистических стран, на границах которых проводили множественные проверки поезда и его пассажиров, что увеличивало время в пути и снижало удовольствие от поездки. Кроме того, таможенные проверяющие часто из</w:t>
      </w:r>
      <w:r>
        <w:rPr>
          <w:rFonts w:ascii="Times New Roman" w:hAnsi="Times New Roman" w:cs="Times New Roman"/>
          <w:sz w:val="24"/>
          <w:szCs w:val="24"/>
        </w:rPr>
        <w:t>ы</w:t>
      </w:r>
      <w:r w:rsidRPr="006A5908">
        <w:rPr>
          <w:rFonts w:ascii="Times New Roman" w:hAnsi="Times New Roman" w:cs="Times New Roman"/>
          <w:sz w:val="24"/>
          <w:szCs w:val="24"/>
        </w:rPr>
        <w:t xml:space="preserve">мали драгоценные картины и декорации из вагонов, что отрицательно сказывалось на репутации поездов «Восточного </w:t>
      </w:r>
      <w:r w:rsidRPr="006A5908">
        <w:rPr>
          <w:rFonts w:ascii="Times New Roman" w:hAnsi="Times New Roman" w:cs="Times New Roman"/>
          <w:sz w:val="24"/>
          <w:szCs w:val="24"/>
        </w:rPr>
        <w:lastRenderedPageBreak/>
        <w:t>экспресса», которые перевозили з</w:t>
      </w:r>
      <w:r>
        <w:rPr>
          <w:rFonts w:ascii="Times New Roman" w:hAnsi="Times New Roman" w:cs="Times New Roman"/>
          <w:sz w:val="24"/>
          <w:szCs w:val="24"/>
        </w:rPr>
        <w:t>наменитостей</w:t>
      </w:r>
      <w:r w:rsidRPr="006A5908">
        <w:rPr>
          <w:rFonts w:ascii="Times New Roman" w:hAnsi="Times New Roman" w:cs="Times New Roman"/>
          <w:sz w:val="24"/>
          <w:szCs w:val="24"/>
        </w:rPr>
        <w:t xml:space="preserve">. </w:t>
      </w:r>
      <w:r>
        <w:rPr>
          <w:rFonts w:ascii="Times New Roman" w:hAnsi="Times New Roman" w:cs="Times New Roman"/>
          <w:sz w:val="24"/>
          <w:szCs w:val="24"/>
        </w:rPr>
        <w:t>И</w:t>
      </w:r>
      <w:r w:rsidRPr="006A5908">
        <w:rPr>
          <w:rFonts w:ascii="Times New Roman" w:hAnsi="Times New Roman" w:cs="Times New Roman"/>
          <w:sz w:val="24"/>
          <w:szCs w:val="24"/>
        </w:rPr>
        <w:t>з-за повышения стоимости эксплуатации и снижения продаж билетов</w:t>
      </w:r>
      <w:r>
        <w:rPr>
          <w:rFonts w:ascii="Times New Roman" w:hAnsi="Times New Roman" w:cs="Times New Roman"/>
          <w:sz w:val="24"/>
          <w:szCs w:val="24"/>
        </w:rPr>
        <w:t xml:space="preserve">, </w:t>
      </w:r>
      <w:r w:rsidRPr="006A5908">
        <w:rPr>
          <w:rFonts w:ascii="Times New Roman" w:hAnsi="Times New Roman" w:cs="Times New Roman"/>
          <w:sz w:val="24"/>
          <w:szCs w:val="24"/>
        </w:rPr>
        <w:t>19 мая 1977 года поезд отправился в свой последний рейс из Парижа в Стамбул. В начале ХХI века «Восточный экспресс» возобновил свои путешествия по иным маршрутам, например, из Парижа в Будапешт и из Кале в Венецию до 2005 года.</w:t>
      </w:r>
      <w:r w:rsidR="0037446D" w:rsidRPr="0037446D">
        <w:rPr>
          <w:rFonts w:ascii="Times New Roman" w:hAnsi="Times New Roman" w:cs="Times New Roman"/>
          <w:sz w:val="24"/>
          <w:szCs w:val="24"/>
        </w:rPr>
        <w:t xml:space="preserve"> </w:t>
      </w:r>
      <w:r w:rsidR="0037446D" w:rsidRPr="00C65310">
        <w:rPr>
          <w:rFonts w:ascii="Times New Roman" w:hAnsi="Times New Roman" w:cs="Times New Roman"/>
          <w:sz w:val="24"/>
          <w:szCs w:val="24"/>
        </w:rPr>
        <w:t>[</w:t>
      </w:r>
      <w:r w:rsidR="0037446D">
        <w:rPr>
          <w:rFonts w:ascii="Times New Roman" w:hAnsi="Times New Roman" w:cs="Times New Roman"/>
          <w:sz w:val="24"/>
          <w:szCs w:val="24"/>
        </w:rPr>
        <w:t>5</w:t>
      </w:r>
      <w:r w:rsidR="0037446D" w:rsidRPr="00C65310">
        <w:rPr>
          <w:rFonts w:ascii="Times New Roman" w:hAnsi="Times New Roman" w:cs="Times New Roman"/>
          <w:sz w:val="24"/>
          <w:szCs w:val="24"/>
        </w:rPr>
        <w:t>]</w:t>
      </w:r>
    </w:p>
    <w:p w14:paraId="3F237EA4" w14:textId="4FBE37C3" w:rsidR="009041ED" w:rsidRDefault="005A4997" w:rsidP="009041ED">
      <w:pPr>
        <w:spacing w:after="0" w:line="360" w:lineRule="auto"/>
        <w:ind w:firstLine="709"/>
        <w:jc w:val="both"/>
        <w:rPr>
          <w:rFonts w:ascii="Times New Roman" w:hAnsi="Times New Roman" w:cs="Times New Roman"/>
          <w:sz w:val="24"/>
          <w:szCs w:val="24"/>
        </w:rPr>
      </w:pPr>
      <w:r w:rsidRPr="00516BCA">
        <w:rPr>
          <w:rFonts w:ascii="Times New Roman" w:hAnsi="Times New Roman" w:cs="Times New Roman"/>
          <w:sz w:val="24"/>
          <w:szCs w:val="24"/>
        </w:rPr>
        <w:t xml:space="preserve">Вскоре </w:t>
      </w:r>
      <w:r>
        <w:rPr>
          <w:rFonts w:ascii="Times New Roman" w:hAnsi="Times New Roman" w:cs="Times New Roman"/>
          <w:sz w:val="24"/>
          <w:szCs w:val="24"/>
        </w:rPr>
        <w:t xml:space="preserve">после запуска пользовавшегося поразительным успехом «Восточного Экспресса», компания </w:t>
      </w:r>
      <w:r w:rsidRPr="00516BCA">
        <w:rPr>
          <w:rFonts w:ascii="Times New Roman" w:hAnsi="Times New Roman" w:cs="Times New Roman"/>
          <w:sz w:val="24"/>
          <w:szCs w:val="24"/>
        </w:rPr>
        <w:t xml:space="preserve">CIWL создала густую сеть поездов класса люкс по всей Европе, названия которых до сих пор помнят и ассоциируют с искусством путешествий класса люкс. Примерами таких роскошных путешествий являются </w:t>
      </w:r>
      <w:r>
        <w:rPr>
          <w:rFonts w:ascii="Times New Roman" w:hAnsi="Times New Roman" w:cs="Times New Roman"/>
          <w:sz w:val="24"/>
          <w:szCs w:val="24"/>
        </w:rPr>
        <w:t>«</w:t>
      </w:r>
      <w:r w:rsidRPr="00516BCA">
        <w:rPr>
          <w:rFonts w:ascii="Times New Roman" w:hAnsi="Times New Roman" w:cs="Times New Roman"/>
          <w:sz w:val="24"/>
          <w:szCs w:val="24"/>
        </w:rPr>
        <w:t>Голубой поезд</w:t>
      </w:r>
      <w:r>
        <w:rPr>
          <w:rFonts w:ascii="Times New Roman" w:hAnsi="Times New Roman" w:cs="Times New Roman"/>
          <w:sz w:val="24"/>
          <w:szCs w:val="24"/>
        </w:rPr>
        <w:t>»</w:t>
      </w:r>
      <w:r w:rsidRPr="00516BCA">
        <w:rPr>
          <w:rFonts w:ascii="Times New Roman" w:hAnsi="Times New Roman" w:cs="Times New Roman"/>
          <w:sz w:val="24"/>
          <w:szCs w:val="24"/>
        </w:rPr>
        <w:t xml:space="preserve">, </w:t>
      </w:r>
      <w:r>
        <w:rPr>
          <w:rFonts w:ascii="Times New Roman" w:hAnsi="Times New Roman" w:cs="Times New Roman"/>
          <w:sz w:val="24"/>
          <w:szCs w:val="24"/>
        </w:rPr>
        <w:t>«</w:t>
      </w:r>
      <w:r w:rsidRPr="00516BCA">
        <w:rPr>
          <w:rFonts w:ascii="Times New Roman" w:hAnsi="Times New Roman" w:cs="Times New Roman"/>
          <w:sz w:val="24"/>
          <w:szCs w:val="24"/>
        </w:rPr>
        <w:t>Золотая стрела</w:t>
      </w:r>
      <w:r>
        <w:rPr>
          <w:rFonts w:ascii="Times New Roman" w:hAnsi="Times New Roman" w:cs="Times New Roman"/>
          <w:sz w:val="24"/>
          <w:szCs w:val="24"/>
        </w:rPr>
        <w:t>»</w:t>
      </w:r>
      <w:r w:rsidRPr="00516BCA">
        <w:rPr>
          <w:rFonts w:ascii="Times New Roman" w:hAnsi="Times New Roman" w:cs="Times New Roman"/>
          <w:sz w:val="24"/>
          <w:szCs w:val="24"/>
        </w:rPr>
        <w:t xml:space="preserve">, </w:t>
      </w:r>
      <w:r>
        <w:rPr>
          <w:rFonts w:ascii="Times New Roman" w:hAnsi="Times New Roman" w:cs="Times New Roman"/>
          <w:sz w:val="24"/>
          <w:szCs w:val="24"/>
        </w:rPr>
        <w:t>«</w:t>
      </w:r>
      <w:r w:rsidRPr="00516BCA">
        <w:rPr>
          <w:rFonts w:ascii="Times New Roman" w:hAnsi="Times New Roman" w:cs="Times New Roman"/>
          <w:sz w:val="24"/>
          <w:szCs w:val="24"/>
        </w:rPr>
        <w:t>Северный экспресс</w:t>
      </w:r>
      <w:r>
        <w:rPr>
          <w:rFonts w:ascii="Times New Roman" w:hAnsi="Times New Roman" w:cs="Times New Roman"/>
          <w:sz w:val="24"/>
          <w:szCs w:val="24"/>
        </w:rPr>
        <w:t>»</w:t>
      </w:r>
      <w:r w:rsidRPr="00516BCA">
        <w:rPr>
          <w:rFonts w:ascii="Times New Roman" w:hAnsi="Times New Roman" w:cs="Times New Roman"/>
          <w:sz w:val="24"/>
          <w:szCs w:val="24"/>
        </w:rPr>
        <w:t xml:space="preserve"> и многие другие. CIWL стала первой и наиболее важной современной многонациональной компанией, специализирующейся на транспорте, туристических агентствах, гостиничном бизнесе, деятельность которой распространяется от Европы до Азии и Африки.</w:t>
      </w:r>
    </w:p>
    <w:p w14:paraId="4DE9E88B" w14:textId="37C87F54" w:rsidR="009041ED" w:rsidRDefault="009041ED" w:rsidP="005A4997">
      <w:pPr>
        <w:spacing w:after="0" w:line="36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59264" behindDoc="0" locked="0" layoutInCell="1" allowOverlap="1" wp14:anchorId="79A2D10D" wp14:editId="21C98738">
            <wp:simplePos x="0" y="0"/>
            <wp:positionH relativeFrom="margin">
              <wp:align>left</wp:align>
            </wp:positionH>
            <wp:positionV relativeFrom="paragraph">
              <wp:posOffset>556260</wp:posOffset>
            </wp:positionV>
            <wp:extent cx="5940425" cy="4281805"/>
            <wp:effectExtent l="0" t="0" r="3175" b="4445"/>
            <wp:wrapTopAndBottom/>
            <wp:docPr id="742187174" name="Рисунок 2" descr="Blue Train Cape Town - Pretoria | Luxury Train South Africa | Happy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 Train Cape Town - Pretoria | Luxury Train South Africa | HappyR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28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997">
        <w:rPr>
          <w:rFonts w:ascii="Times New Roman" w:hAnsi="Times New Roman" w:cs="Times New Roman"/>
          <w:sz w:val="24"/>
          <w:szCs w:val="24"/>
        </w:rPr>
        <w:t>Маршрут «</w:t>
      </w:r>
      <w:r w:rsidR="005A4997" w:rsidRPr="002044DB">
        <w:rPr>
          <w:rFonts w:ascii="Times New Roman" w:hAnsi="Times New Roman" w:cs="Times New Roman"/>
          <w:sz w:val="24"/>
          <w:szCs w:val="24"/>
        </w:rPr>
        <w:t>Голубо</w:t>
      </w:r>
      <w:r w:rsidR="005A4997">
        <w:rPr>
          <w:rFonts w:ascii="Times New Roman" w:hAnsi="Times New Roman" w:cs="Times New Roman"/>
          <w:sz w:val="24"/>
          <w:szCs w:val="24"/>
        </w:rPr>
        <w:t>го</w:t>
      </w:r>
      <w:r w:rsidR="005A4997" w:rsidRPr="002044DB">
        <w:rPr>
          <w:rFonts w:ascii="Times New Roman" w:hAnsi="Times New Roman" w:cs="Times New Roman"/>
          <w:sz w:val="24"/>
          <w:szCs w:val="24"/>
        </w:rPr>
        <w:t xml:space="preserve"> поезд</w:t>
      </w:r>
      <w:r w:rsidR="005A4997">
        <w:rPr>
          <w:rFonts w:ascii="Times New Roman" w:hAnsi="Times New Roman" w:cs="Times New Roman"/>
          <w:sz w:val="24"/>
          <w:szCs w:val="24"/>
        </w:rPr>
        <w:t>а» или «Голубой стрелы»</w:t>
      </w:r>
      <w:r w:rsidR="005A4997" w:rsidRPr="002044DB">
        <w:rPr>
          <w:rFonts w:ascii="Times New Roman" w:hAnsi="Times New Roman" w:cs="Times New Roman"/>
          <w:sz w:val="24"/>
          <w:szCs w:val="24"/>
        </w:rPr>
        <w:t xml:space="preserve"> </w:t>
      </w:r>
      <w:r w:rsidR="005A4997">
        <w:rPr>
          <w:rFonts w:ascii="Times New Roman" w:hAnsi="Times New Roman" w:cs="Times New Roman"/>
          <w:sz w:val="24"/>
          <w:szCs w:val="24"/>
        </w:rPr>
        <w:t xml:space="preserve">был </w:t>
      </w:r>
      <w:r w:rsidR="005A4997" w:rsidRPr="002044DB">
        <w:rPr>
          <w:rFonts w:ascii="Times New Roman" w:hAnsi="Times New Roman" w:cs="Times New Roman"/>
          <w:sz w:val="24"/>
          <w:szCs w:val="24"/>
        </w:rPr>
        <w:t xml:space="preserve">протяженностью около 1600 километров (990 миль) по Южной Африке между Преторией и Кейптауном. </w:t>
      </w:r>
    </w:p>
    <w:p w14:paraId="6C9D2174" w14:textId="6317BF7C" w:rsidR="009041ED" w:rsidRPr="009041ED" w:rsidRDefault="009041ED" w:rsidP="009041ED">
      <w:pPr>
        <w:spacing w:after="0" w:line="360" w:lineRule="auto"/>
        <w:ind w:firstLine="709"/>
        <w:jc w:val="center"/>
        <w:rPr>
          <w:rFonts w:ascii="Times New Roman" w:hAnsi="Times New Roman" w:cs="Times New Roman"/>
          <w:i/>
          <w:iCs/>
          <w:sz w:val="24"/>
          <w:szCs w:val="24"/>
        </w:rPr>
      </w:pPr>
      <w:r w:rsidRPr="009041ED">
        <w:rPr>
          <w:rFonts w:ascii="Times New Roman" w:hAnsi="Times New Roman" w:cs="Times New Roman"/>
          <w:i/>
          <w:iCs/>
          <w:sz w:val="24"/>
          <w:szCs w:val="24"/>
        </w:rPr>
        <w:t>Рис. 2. Карта железнодорожного круиза «Голубая стрела»</w:t>
      </w:r>
      <w:r w:rsidR="0037446D">
        <w:rPr>
          <w:rFonts w:ascii="Times New Roman" w:hAnsi="Times New Roman" w:cs="Times New Roman"/>
          <w:i/>
          <w:iCs/>
          <w:sz w:val="24"/>
          <w:szCs w:val="24"/>
        </w:rPr>
        <w:t xml:space="preserve"> Источник:</w:t>
      </w:r>
      <w:r w:rsidR="0037446D" w:rsidRPr="0037446D">
        <w:rPr>
          <w:rFonts w:ascii="Times New Roman" w:hAnsi="Times New Roman" w:cs="Times New Roman"/>
          <w:i/>
          <w:iCs/>
          <w:sz w:val="24"/>
          <w:szCs w:val="24"/>
        </w:rPr>
        <w:t xml:space="preserve"> "</w:t>
      </w:r>
      <w:proofErr w:type="spellStart"/>
      <w:r w:rsidR="0037446D" w:rsidRPr="0037446D">
        <w:rPr>
          <w:rFonts w:ascii="Times New Roman" w:hAnsi="Times New Roman" w:cs="Times New Roman"/>
          <w:i/>
          <w:iCs/>
          <w:sz w:val="24"/>
          <w:szCs w:val="24"/>
        </w:rPr>
        <w:t>Train</w:t>
      </w:r>
      <w:proofErr w:type="spellEnd"/>
      <w:r w:rsidR="0037446D" w:rsidRPr="0037446D">
        <w:rPr>
          <w:rFonts w:ascii="Times New Roman" w:hAnsi="Times New Roman" w:cs="Times New Roman"/>
          <w:i/>
          <w:iCs/>
          <w:sz w:val="24"/>
          <w:szCs w:val="24"/>
        </w:rPr>
        <w:t xml:space="preserve"> </w:t>
      </w:r>
      <w:proofErr w:type="spellStart"/>
      <w:r w:rsidR="0037446D" w:rsidRPr="0037446D">
        <w:rPr>
          <w:rFonts w:ascii="Times New Roman" w:hAnsi="Times New Roman" w:cs="Times New Roman"/>
          <w:i/>
          <w:iCs/>
          <w:sz w:val="24"/>
          <w:szCs w:val="24"/>
        </w:rPr>
        <w:t>travel</w:t>
      </w:r>
      <w:proofErr w:type="spellEnd"/>
      <w:r w:rsidR="0037446D" w:rsidRPr="0037446D">
        <w:rPr>
          <w:rFonts w:ascii="Times New Roman" w:hAnsi="Times New Roman" w:cs="Times New Roman"/>
          <w:i/>
          <w:iCs/>
          <w:sz w:val="24"/>
          <w:szCs w:val="24"/>
        </w:rPr>
        <w:t xml:space="preserve"> </w:t>
      </w:r>
      <w:proofErr w:type="spellStart"/>
      <w:r w:rsidR="0037446D" w:rsidRPr="0037446D">
        <w:rPr>
          <w:rFonts w:ascii="Times New Roman" w:hAnsi="Times New Roman" w:cs="Times New Roman"/>
          <w:i/>
          <w:iCs/>
          <w:sz w:val="24"/>
          <w:szCs w:val="24"/>
        </w:rPr>
        <w:t>in</w:t>
      </w:r>
      <w:proofErr w:type="spellEnd"/>
      <w:r w:rsidR="0037446D" w:rsidRPr="0037446D">
        <w:rPr>
          <w:rFonts w:ascii="Times New Roman" w:hAnsi="Times New Roman" w:cs="Times New Roman"/>
          <w:i/>
          <w:iCs/>
          <w:sz w:val="24"/>
          <w:szCs w:val="24"/>
        </w:rPr>
        <w:t xml:space="preserve"> South Africa". seat61.com. </w:t>
      </w:r>
      <w:proofErr w:type="spellStart"/>
      <w:r w:rsidR="0037446D" w:rsidRPr="0037446D">
        <w:rPr>
          <w:rFonts w:ascii="Times New Roman" w:hAnsi="Times New Roman" w:cs="Times New Roman"/>
          <w:i/>
          <w:iCs/>
          <w:sz w:val="24"/>
          <w:szCs w:val="24"/>
        </w:rPr>
        <w:t>Retrieved</w:t>
      </w:r>
      <w:proofErr w:type="spellEnd"/>
      <w:r w:rsidR="0037446D" w:rsidRPr="0037446D">
        <w:rPr>
          <w:rFonts w:ascii="Times New Roman" w:hAnsi="Times New Roman" w:cs="Times New Roman"/>
          <w:i/>
          <w:iCs/>
          <w:sz w:val="24"/>
          <w:szCs w:val="24"/>
        </w:rPr>
        <w:t xml:space="preserve"> 30 </w:t>
      </w:r>
      <w:proofErr w:type="spellStart"/>
      <w:r w:rsidR="0037446D" w:rsidRPr="0037446D">
        <w:rPr>
          <w:rFonts w:ascii="Times New Roman" w:hAnsi="Times New Roman" w:cs="Times New Roman"/>
          <w:i/>
          <w:iCs/>
          <w:sz w:val="24"/>
          <w:szCs w:val="24"/>
        </w:rPr>
        <w:t>June</w:t>
      </w:r>
      <w:proofErr w:type="spellEnd"/>
      <w:r w:rsidR="0037446D" w:rsidRPr="0037446D">
        <w:rPr>
          <w:rFonts w:ascii="Times New Roman" w:hAnsi="Times New Roman" w:cs="Times New Roman"/>
          <w:i/>
          <w:iCs/>
          <w:sz w:val="24"/>
          <w:szCs w:val="24"/>
        </w:rPr>
        <w:t xml:space="preserve"> 2007</w:t>
      </w:r>
    </w:p>
    <w:p w14:paraId="5DD1744C" w14:textId="218B0074" w:rsidR="005A4997" w:rsidRDefault="005A4997" w:rsidP="005A4997">
      <w:pPr>
        <w:spacing w:after="0" w:line="360" w:lineRule="auto"/>
        <w:ind w:firstLine="709"/>
        <w:jc w:val="both"/>
        <w:rPr>
          <w:rFonts w:ascii="Times New Roman" w:hAnsi="Times New Roman" w:cs="Times New Roman"/>
          <w:sz w:val="24"/>
          <w:szCs w:val="24"/>
        </w:rPr>
      </w:pPr>
      <w:r w:rsidRPr="002044DB">
        <w:rPr>
          <w:rFonts w:ascii="Times New Roman" w:hAnsi="Times New Roman" w:cs="Times New Roman"/>
          <w:sz w:val="24"/>
          <w:szCs w:val="24"/>
        </w:rPr>
        <w:lastRenderedPageBreak/>
        <w:t xml:space="preserve">Это одно из самых роскошных путешествий на поезде в мире. </w:t>
      </w:r>
      <w:r>
        <w:rPr>
          <w:rFonts w:ascii="Times New Roman" w:hAnsi="Times New Roman" w:cs="Times New Roman"/>
          <w:sz w:val="24"/>
          <w:szCs w:val="24"/>
        </w:rPr>
        <w:t xml:space="preserve">Поезда «Голубой стрелы» </w:t>
      </w:r>
      <w:r w:rsidRPr="002044DB">
        <w:rPr>
          <w:rFonts w:ascii="Times New Roman" w:hAnsi="Times New Roman" w:cs="Times New Roman"/>
          <w:sz w:val="24"/>
          <w:szCs w:val="24"/>
        </w:rPr>
        <w:t>мо</w:t>
      </w:r>
      <w:r>
        <w:rPr>
          <w:rFonts w:ascii="Times New Roman" w:hAnsi="Times New Roman" w:cs="Times New Roman"/>
          <w:sz w:val="24"/>
          <w:szCs w:val="24"/>
        </w:rPr>
        <w:t>гли</w:t>
      </w:r>
      <w:r w:rsidRPr="002044DB">
        <w:rPr>
          <w:rFonts w:ascii="Times New Roman" w:hAnsi="Times New Roman" w:cs="Times New Roman"/>
          <w:sz w:val="24"/>
          <w:szCs w:val="24"/>
        </w:rPr>
        <w:t xml:space="preserve"> похвастаться услугами дворецкого, двумя вагонами отдыха (для курящих и некурящих), обзорным вагоном и вагонами с панорамными окнами золотистого цвета, звукоизолированными купе, полностью застеленными коврами, в каждом из которых есть собственная ванная комната (многие из которых оборудованы полноразмерной ванной).</w:t>
      </w:r>
      <w:r>
        <w:rPr>
          <w:rFonts w:ascii="Times New Roman" w:hAnsi="Times New Roman" w:cs="Times New Roman"/>
          <w:sz w:val="24"/>
          <w:szCs w:val="24"/>
        </w:rPr>
        <w:t xml:space="preserve"> Экспресс был известен как «пятизвездочный отель на колесах», </w:t>
      </w:r>
      <w:r w:rsidRPr="002044DB">
        <w:rPr>
          <w:rFonts w:ascii="Times New Roman" w:hAnsi="Times New Roman" w:cs="Times New Roman"/>
          <w:sz w:val="24"/>
          <w:szCs w:val="24"/>
        </w:rPr>
        <w:t xml:space="preserve">на нем </w:t>
      </w:r>
      <w:r>
        <w:rPr>
          <w:rFonts w:ascii="Times New Roman" w:hAnsi="Times New Roman" w:cs="Times New Roman"/>
          <w:sz w:val="24"/>
          <w:szCs w:val="24"/>
        </w:rPr>
        <w:t xml:space="preserve">даже </w:t>
      </w:r>
      <w:r w:rsidRPr="002044DB">
        <w:rPr>
          <w:rFonts w:ascii="Times New Roman" w:hAnsi="Times New Roman" w:cs="Times New Roman"/>
          <w:sz w:val="24"/>
          <w:szCs w:val="24"/>
        </w:rPr>
        <w:t>путешествовали короли и президенты.</w:t>
      </w:r>
      <w:r>
        <w:rPr>
          <w:rFonts w:ascii="Times New Roman" w:hAnsi="Times New Roman" w:cs="Times New Roman"/>
          <w:sz w:val="24"/>
          <w:szCs w:val="24"/>
        </w:rPr>
        <w:t xml:space="preserve"> Путешествия по знаменитому маршруту проводятся и сегодня, но сегодня в нем уже есть места разных ценовых категорий.</w:t>
      </w:r>
    </w:p>
    <w:p w14:paraId="752BDF79" w14:textId="23E3CFA5" w:rsidR="009041ED" w:rsidRPr="004438B3" w:rsidRDefault="005A4997" w:rsidP="00170A8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Еще один легендарный железнодорожный круиз «Золотая стрела» </w:t>
      </w:r>
      <w:r w:rsidRPr="004438B3">
        <w:rPr>
          <w:rFonts w:ascii="Times New Roman" w:hAnsi="Times New Roman" w:cs="Times New Roman"/>
          <w:sz w:val="24"/>
          <w:szCs w:val="24"/>
        </w:rPr>
        <w:t xml:space="preserve">(фр. </w:t>
      </w:r>
      <w:proofErr w:type="spellStart"/>
      <w:r w:rsidRPr="004438B3">
        <w:rPr>
          <w:rFonts w:ascii="Times New Roman" w:hAnsi="Times New Roman" w:cs="Times New Roman"/>
          <w:sz w:val="24"/>
          <w:szCs w:val="24"/>
        </w:rPr>
        <w:t>Flèche</w:t>
      </w:r>
      <w:proofErr w:type="spellEnd"/>
      <w:r w:rsidRPr="004438B3">
        <w:rPr>
          <w:rFonts w:ascii="Times New Roman" w:hAnsi="Times New Roman" w:cs="Times New Roman"/>
          <w:sz w:val="24"/>
          <w:szCs w:val="24"/>
        </w:rPr>
        <w:t xml:space="preserve"> </w:t>
      </w:r>
      <w:proofErr w:type="spellStart"/>
      <w:r w:rsidRPr="004438B3">
        <w:rPr>
          <w:rFonts w:ascii="Times New Roman" w:hAnsi="Times New Roman" w:cs="Times New Roman"/>
          <w:sz w:val="24"/>
          <w:szCs w:val="24"/>
        </w:rPr>
        <w:t>d'Or</w:t>
      </w:r>
      <w:proofErr w:type="spellEnd"/>
      <w:proofErr w:type="gramStart"/>
      <w:r w:rsidRPr="004438B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представлял из себя </w:t>
      </w:r>
      <w:r w:rsidRPr="004438B3">
        <w:rPr>
          <w:rFonts w:ascii="Times New Roman" w:hAnsi="Times New Roman" w:cs="Times New Roman"/>
          <w:sz w:val="24"/>
          <w:szCs w:val="24"/>
        </w:rPr>
        <w:t>роскошный морской поезд Южной</w:t>
      </w:r>
      <w:r>
        <w:rPr>
          <w:rFonts w:ascii="Times New Roman" w:hAnsi="Times New Roman" w:cs="Times New Roman"/>
          <w:sz w:val="24"/>
          <w:szCs w:val="24"/>
        </w:rPr>
        <w:t xml:space="preserve"> французской </w:t>
      </w:r>
      <w:r w:rsidRPr="004438B3">
        <w:rPr>
          <w:rFonts w:ascii="Times New Roman" w:hAnsi="Times New Roman" w:cs="Times New Roman"/>
          <w:sz w:val="24"/>
          <w:szCs w:val="24"/>
        </w:rPr>
        <w:t>железной дороги, а затем и Британских железных дорог. Он соединял Лондон с Дувром, где пассажиры садились на паром до Кале, чтобы присоединиться к "</w:t>
      </w:r>
      <w:proofErr w:type="spellStart"/>
      <w:r w:rsidRPr="004438B3">
        <w:rPr>
          <w:rFonts w:ascii="Times New Roman" w:hAnsi="Times New Roman" w:cs="Times New Roman"/>
          <w:sz w:val="24"/>
          <w:szCs w:val="24"/>
        </w:rPr>
        <w:t>Флеш</w:t>
      </w:r>
      <w:proofErr w:type="spellEnd"/>
      <w:r w:rsidRPr="004438B3">
        <w:rPr>
          <w:rFonts w:ascii="Times New Roman" w:hAnsi="Times New Roman" w:cs="Times New Roman"/>
          <w:sz w:val="24"/>
          <w:szCs w:val="24"/>
        </w:rPr>
        <w:t xml:space="preserve"> </w:t>
      </w:r>
      <w:proofErr w:type="spellStart"/>
      <w:r w:rsidRPr="004438B3">
        <w:rPr>
          <w:rFonts w:ascii="Times New Roman" w:hAnsi="Times New Roman" w:cs="Times New Roman"/>
          <w:sz w:val="24"/>
          <w:szCs w:val="24"/>
        </w:rPr>
        <w:t>д'Ор</w:t>
      </w:r>
      <w:proofErr w:type="spellEnd"/>
      <w:r w:rsidRPr="004438B3">
        <w:rPr>
          <w:rFonts w:ascii="Times New Roman" w:hAnsi="Times New Roman" w:cs="Times New Roman"/>
          <w:sz w:val="24"/>
          <w:szCs w:val="24"/>
        </w:rPr>
        <w:t xml:space="preserve">" Северного морского пути, а затем </w:t>
      </w:r>
      <w:r>
        <w:rPr>
          <w:rFonts w:ascii="Times New Roman" w:hAnsi="Times New Roman" w:cs="Times New Roman"/>
          <w:sz w:val="24"/>
          <w:szCs w:val="24"/>
        </w:rPr>
        <w:t>сесть на поезд</w:t>
      </w:r>
      <w:r w:rsidRPr="004438B3">
        <w:rPr>
          <w:rFonts w:ascii="Times New Roman" w:hAnsi="Times New Roman" w:cs="Times New Roman"/>
          <w:sz w:val="24"/>
          <w:szCs w:val="24"/>
        </w:rPr>
        <w:t>, который доставил их в Париж.</w:t>
      </w:r>
      <w:r w:rsidR="00170A8E" w:rsidRPr="00170A8E">
        <w:t xml:space="preserve"> </w:t>
      </w:r>
    </w:p>
    <w:p w14:paraId="66F22957" w14:textId="4277BCCF" w:rsidR="005A4997" w:rsidRDefault="00A0723B" w:rsidP="005A4997">
      <w:pPr>
        <w:spacing w:after="0" w:line="36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60288" behindDoc="1" locked="0" layoutInCell="1" allowOverlap="1" wp14:anchorId="52F80ACE" wp14:editId="06932E7D">
            <wp:simplePos x="0" y="0"/>
            <wp:positionH relativeFrom="margin">
              <wp:align>left</wp:align>
            </wp:positionH>
            <wp:positionV relativeFrom="paragraph">
              <wp:posOffset>102235</wp:posOffset>
            </wp:positionV>
            <wp:extent cx="3246120" cy="5260975"/>
            <wp:effectExtent l="0" t="0" r="0" b="0"/>
            <wp:wrapTight wrapText="bothSides">
              <wp:wrapPolygon edited="0">
                <wp:start x="0" y="0"/>
                <wp:lineTo x="0" y="21509"/>
                <wp:lineTo x="21423" y="21509"/>
                <wp:lineTo x="21423" y="0"/>
                <wp:lineTo x="0" y="0"/>
              </wp:wrapPolygon>
            </wp:wrapTight>
            <wp:docPr id="190698128" name="Рисунок 3" descr="Golden Arrow – The Luxury Train | The Dover Histo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lden Arrow – The Luxury Train | The Dover Histori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6120" cy="526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2336" behindDoc="1" locked="0" layoutInCell="1" allowOverlap="1" wp14:anchorId="013673D7" wp14:editId="1E774826">
                <wp:simplePos x="0" y="0"/>
                <wp:positionH relativeFrom="column">
                  <wp:posOffset>0</wp:posOffset>
                </wp:positionH>
                <wp:positionV relativeFrom="paragraph">
                  <wp:posOffset>5420995</wp:posOffset>
                </wp:positionV>
                <wp:extent cx="3307080" cy="635"/>
                <wp:effectExtent l="0" t="0" r="0" b="0"/>
                <wp:wrapTight wrapText="bothSides">
                  <wp:wrapPolygon edited="0">
                    <wp:start x="0" y="0"/>
                    <wp:lineTo x="0" y="21600"/>
                    <wp:lineTo x="21600" y="21600"/>
                    <wp:lineTo x="21600" y="0"/>
                  </wp:wrapPolygon>
                </wp:wrapTight>
                <wp:docPr id="484745777" name="Надпись 1"/>
                <wp:cNvGraphicFramePr/>
                <a:graphic xmlns:a="http://schemas.openxmlformats.org/drawingml/2006/main">
                  <a:graphicData uri="http://schemas.microsoft.com/office/word/2010/wordprocessingShape">
                    <wps:wsp>
                      <wps:cNvSpPr txBox="1"/>
                      <wps:spPr>
                        <a:xfrm>
                          <a:off x="0" y="0"/>
                          <a:ext cx="3307080" cy="635"/>
                        </a:xfrm>
                        <a:prstGeom prst="rect">
                          <a:avLst/>
                        </a:prstGeom>
                        <a:solidFill>
                          <a:prstClr val="white"/>
                        </a:solidFill>
                        <a:ln>
                          <a:noFill/>
                        </a:ln>
                      </wps:spPr>
                      <wps:txbx>
                        <w:txbxContent>
                          <w:p w14:paraId="6D4890AB" w14:textId="6111D82E" w:rsidR="00880738" w:rsidRPr="00FB3404" w:rsidRDefault="00880738" w:rsidP="00A0723B">
                            <w:pPr>
                              <w:pStyle w:val="a3"/>
                              <w:jc w:val="center"/>
                              <w:rPr>
                                <w:rFonts w:ascii="Times New Roman" w:hAnsi="Times New Roman" w:cs="Times New Roman"/>
                                <w:noProof/>
                                <w:color w:val="auto"/>
                                <w:sz w:val="24"/>
                                <w:szCs w:val="24"/>
                              </w:rPr>
                            </w:pPr>
                            <w:r w:rsidRPr="00A0723B">
                              <w:rPr>
                                <w:rFonts w:ascii="Times New Roman" w:hAnsi="Times New Roman" w:cs="Times New Roman"/>
                                <w:color w:val="auto"/>
                                <w:sz w:val="24"/>
                                <w:szCs w:val="24"/>
                              </w:rPr>
                              <w:t>Рис. 3 Афиша железнодорожного круиза "Золотая стрела"</w:t>
                            </w:r>
                            <w:r>
                              <w:rPr>
                                <w:rFonts w:ascii="Times New Roman" w:hAnsi="Times New Roman" w:cs="Times New Roman"/>
                                <w:color w:val="auto"/>
                                <w:sz w:val="24"/>
                                <w:szCs w:val="24"/>
                              </w:rPr>
                              <w:t xml:space="preserve"> Источник: </w:t>
                            </w:r>
                            <w:r w:rsidRPr="00075F0E">
                              <w:rPr>
                                <w:rFonts w:ascii="Times New Roman" w:hAnsi="Times New Roman" w:cs="Times New Roman"/>
                                <w:color w:val="auto"/>
                                <w:sz w:val="24"/>
                                <w:szCs w:val="24"/>
                              </w:rPr>
                              <w:t>The Dover Historian</w:t>
                            </w:r>
                            <w:r>
                              <w:rPr>
                                <w:rFonts w:ascii="Times New Roman" w:hAnsi="Times New Roman" w:cs="Times New Roman"/>
                                <w:color w:val="auto"/>
                                <w:sz w:val="24"/>
                                <w:szCs w:val="24"/>
                              </w:rPr>
                              <w:t xml:space="preserve"> </w:t>
                            </w:r>
                            <w:r w:rsidRPr="00075F0E">
                              <w:rPr>
                                <w:rFonts w:ascii="Times New Roman" w:hAnsi="Times New Roman" w:cs="Times New Roman"/>
                                <w:color w:val="auto"/>
                                <w:sz w:val="24"/>
                                <w:szCs w:val="24"/>
                              </w:rPr>
                              <w:t>[</w:t>
                            </w:r>
                            <w:r>
                              <w:rPr>
                                <w:rFonts w:ascii="Times New Roman" w:hAnsi="Times New Roman" w:cs="Times New Roman"/>
                                <w:color w:val="auto"/>
                                <w:sz w:val="24"/>
                                <w:szCs w:val="24"/>
                              </w:rPr>
                              <w:t>электронный ресурс</w:t>
                            </w:r>
                            <w:r w:rsidRPr="00075F0E">
                              <w:rPr>
                                <w:rFonts w:ascii="Times New Roman" w:hAnsi="Times New Roman" w:cs="Times New Roman"/>
                                <w:color w:val="auto"/>
                                <w:sz w:val="24"/>
                                <w:szCs w:val="24"/>
                              </w:rPr>
                              <w:t>]</w:t>
                            </w:r>
                            <w:r>
                              <w:rPr>
                                <w:rFonts w:ascii="Times New Roman" w:hAnsi="Times New Roman" w:cs="Times New Roman"/>
                                <w:color w:val="auto"/>
                                <w:sz w:val="24"/>
                                <w:szCs w:val="24"/>
                                <w:lang w:val="en-US"/>
                              </w:rPr>
                              <w:t>URL</w:t>
                            </w:r>
                            <w:r>
                              <w:rPr>
                                <w:rFonts w:ascii="Times New Roman" w:hAnsi="Times New Roman" w:cs="Times New Roman"/>
                                <w:color w:val="auto"/>
                                <w:sz w:val="24"/>
                                <w:szCs w:val="24"/>
                              </w:rPr>
                              <w:t>:</w:t>
                            </w:r>
                            <w:r w:rsidRPr="00FB3404">
                              <w:t xml:space="preserve"> </w:t>
                            </w:r>
                            <w:r w:rsidRPr="00FB3404">
                              <w:rPr>
                                <w:rFonts w:ascii="Times New Roman" w:hAnsi="Times New Roman" w:cs="Times New Roman"/>
                                <w:color w:val="auto"/>
                                <w:sz w:val="24"/>
                                <w:szCs w:val="24"/>
                              </w:rPr>
                              <w:t>https://doverhistorian.com/2017/05/06/golden-arrow-the-luxury-train/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3673D7" id="_x0000_t202" coordsize="21600,21600" o:spt="202" path="m,l,21600r21600,l21600,xe">
                <v:stroke joinstyle="miter"/>
                <v:path gradientshapeok="t" o:connecttype="rect"/>
              </v:shapetype>
              <v:shape id="Надпись 1" o:spid="_x0000_s1026" type="#_x0000_t202" style="position:absolute;left:0;text-align:left;margin-left:0;margin-top:426.85pt;width:260.4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" stroked="f">
                <v:textbox style="mso-fit-shape-to-text:t" inset="0,0,0,0">
                  <w:txbxContent>
                    <w:p w14:paraId="6D4890AB" w14:textId="6111D82E" w:rsidR="00880738" w:rsidRPr="00FB3404" w:rsidRDefault="00880738" w:rsidP="00A0723B">
                      <w:pPr>
                        <w:pStyle w:val="a3"/>
                        <w:jc w:val="center"/>
                        <w:rPr>
                          <w:rFonts w:ascii="Times New Roman" w:hAnsi="Times New Roman" w:cs="Times New Roman"/>
                          <w:noProof/>
                          <w:color w:val="auto"/>
                          <w:sz w:val="24"/>
                          <w:szCs w:val="24"/>
                        </w:rPr>
                      </w:pPr>
                      <w:r w:rsidRPr="00A0723B">
                        <w:rPr>
                          <w:rFonts w:ascii="Times New Roman" w:hAnsi="Times New Roman" w:cs="Times New Roman"/>
                          <w:color w:val="auto"/>
                          <w:sz w:val="24"/>
                          <w:szCs w:val="24"/>
                        </w:rPr>
                        <w:t>Рис. 3 Афиша железнодорожного круиза "Золотая стрела"</w:t>
                      </w:r>
                      <w:r>
                        <w:rPr>
                          <w:rFonts w:ascii="Times New Roman" w:hAnsi="Times New Roman" w:cs="Times New Roman"/>
                          <w:color w:val="auto"/>
                          <w:sz w:val="24"/>
                          <w:szCs w:val="24"/>
                        </w:rPr>
                        <w:t xml:space="preserve"> Источник: </w:t>
                      </w:r>
                      <w:r w:rsidRPr="00075F0E">
                        <w:rPr>
                          <w:rFonts w:ascii="Times New Roman" w:hAnsi="Times New Roman" w:cs="Times New Roman"/>
                          <w:color w:val="auto"/>
                          <w:sz w:val="24"/>
                          <w:szCs w:val="24"/>
                        </w:rPr>
                        <w:t>The Dover Historian</w:t>
                      </w:r>
                      <w:r>
                        <w:rPr>
                          <w:rFonts w:ascii="Times New Roman" w:hAnsi="Times New Roman" w:cs="Times New Roman"/>
                          <w:color w:val="auto"/>
                          <w:sz w:val="24"/>
                          <w:szCs w:val="24"/>
                        </w:rPr>
                        <w:t xml:space="preserve"> </w:t>
                      </w:r>
                      <w:r w:rsidRPr="00075F0E">
                        <w:rPr>
                          <w:rFonts w:ascii="Times New Roman" w:hAnsi="Times New Roman" w:cs="Times New Roman"/>
                          <w:color w:val="auto"/>
                          <w:sz w:val="24"/>
                          <w:szCs w:val="24"/>
                        </w:rPr>
                        <w:t>[</w:t>
                      </w:r>
                      <w:r>
                        <w:rPr>
                          <w:rFonts w:ascii="Times New Roman" w:hAnsi="Times New Roman" w:cs="Times New Roman"/>
                          <w:color w:val="auto"/>
                          <w:sz w:val="24"/>
                          <w:szCs w:val="24"/>
                        </w:rPr>
                        <w:t>электронный ресурс</w:t>
                      </w:r>
                      <w:r w:rsidRPr="00075F0E">
                        <w:rPr>
                          <w:rFonts w:ascii="Times New Roman" w:hAnsi="Times New Roman" w:cs="Times New Roman"/>
                          <w:color w:val="auto"/>
                          <w:sz w:val="24"/>
                          <w:szCs w:val="24"/>
                        </w:rPr>
                        <w:t>]</w:t>
                      </w:r>
                      <w:r>
                        <w:rPr>
                          <w:rFonts w:ascii="Times New Roman" w:hAnsi="Times New Roman" w:cs="Times New Roman"/>
                          <w:color w:val="auto"/>
                          <w:sz w:val="24"/>
                          <w:szCs w:val="24"/>
                          <w:lang w:val="en-US"/>
                        </w:rPr>
                        <w:t>URL</w:t>
                      </w:r>
                      <w:r>
                        <w:rPr>
                          <w:rFonts w:ascii="Times New Roman" w:hAnsi="Times New Roman" w:cs="Times New Roman"/>
                          <w:color w:val="auto"/>
                          <w:sz w:val="24"/>
                          <w:szCs w:val="24"/>
                        </w:rPr>
                        <w:t>:</w:t>
                      </w:r>
                      <w:r w:rsidRPr="00FB3404">
                        <w:t xml:space="preserve"> </w:t>
                      </w:r>
                      <w:r w:rsidRPr="00FB3404">
                        <w:rPr>
                          <w:rFonts w:ascii="Times New Roman" w:hAnsi="Times New Roman" w:cs="Times New Roman"/>
                          <w:color w:val="auto"/>
                          <w:sz w:val="24"/>
                          <w:szCs w:val="24"/>
                        </w:rPr>
                        <w:t>https://doverhistorian.com/2017/05/06/golden-arrow-the-luxury-train/</w:t>
                      </w:r>
                    </w:p>
                  </w:txbxContent>
                </v:textbox>
                <w10:wrap type="tight"/>
              </v:shape>
            </w:pict>
          </mc:Fallback>
        </mc:AlternateContent>
      </w:r>
      <w:r w:rsidR="005A4997" w:rsidRPr="004438B3">
        <w:rPr>
          <w:rFonts w:ascii="Times New Roman" w:hAnsi="Times New Roman" w:cs="Times New Roman"/>
          <w:sz w:val="24"/>
          <w:szCs w:val="24"/>
        </w:rPr>
        <w:t>"</w:t>
      </w:r>
      <w:proofErr w:type="spellStart"/>
      <w:r w:rsidR="005A4997" w:rsidRPr="004438B3">
        <w:rPr>
          <w:rFonts w:ascii="Times New Roman" w:hAnsi="Times New Roman" w:cs="Times New Roman"/>
          <w:sz w:val="24"/>
          <w:szCs w:val="24"/>
        </w:rPr>
        <w:t>Флеш</w:t>
      </w:r>
      <w:proofErr w:type="spellEnd"/>
      <w:r w:rsidR="005A4997" w:rsidRPr="004438B3">
        <w:rPr>
          <w:rFonts w:ascii="Times New Roman" w:hAnsi="Times New Roman" w:cs="Times New Roman"/>
          <w:sz w:val="24"/>
          <w:szCs w:val="24"/>
        </w:rPr>
        <w:t xml:space="preserve"> </w:t>
      </w:r>
      <w:proofErr w:type="spellStart"/>
      <w:r w:rsidR="005A4997" w:rsidRPr="004438B3">
        <w:rPr>
          <w:rFonts w:ascii="Times New Roman" w:hAnsi="Times New Roman" w:cs="Times New Roman"/>
          <w:sz w:val="24"/>
          <w:szCs w:val="24"/>
        </w:rPr>
        <w:t>д'Ор</w:t>
      </w:r>
      <w:proofErr w:type="spellEnd"/>
      <w:r w:rsidR="005A4997" w:rsidRPr="004438B3">
        <w:rPr>
          <w:rFonts w:ascii="Times New Roman" w:hAnsi="Times New Roman" w:cs="Times New Roman"/>
          <w:sz w:val="24"/>
          <w:szCs w:val="24"/>
        </w:rPr>
        <w:t xml:space="preserve">" был представлен в 1926 году как рейс первого класса между Парижем и Кале. 15 мая 1929 года Южная железная дорога ввела аналогичное сообщение между Лондоном и Дувром, одновременно запустив новое судно первого класса "Кентербери" для паромной переправы. Поезд обычно состоял из 10 британских пульмановских вагонов, буксируемых одним из локомотивов класса "Лорд Нельсон" Южной железной дороги, и поездка между Лондоном и Дувром занимала 98 минут. Из-за влияния авиаперелетов и "рыночных сил" на экономику, лежащую в основе сервиса, в 1931 году были добавлены обычные вагоны первого и третьего классов. Аналогичным образом, паром "Кентербери", предназначенный только для первого класса, был </w:t>
      </w:r>
      <w:r w:rsidR="005A4997" w:rsidRPr="004438B3">
        <w:rPr>
          <w:rFonts w:ascii="Times New Roman" w:hAnsi="Times New Roman" w:cs="Times New Roman"/>
          <w:sz w:val="24"/>
          <w:szCs w:val="24"/>
        </w:rPr>
        <w:lastRenderedPageBreak/>
        <w:t>модифицирован для перевозки пассажиров других классов.</w:t>
      </w:r>
    </w:p>
    <w:p w14:paraId="7328DB2C" w14:textId="77777777" w:rsidR="005A4997" w:rsidRDefault="005A4997" w:rsidP="005A49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описанных выше легендарных железнодорожных туров, которые действуют и сегодня, на </w:t>
      </w:r>
      <w:r w:rsidRPr="0093293A">
        <w:rPr>
          <w:rFonts w:ascii="Times New Roman" w:hAnsi="Times New Roman" w:cs="Times New Roman"/>
          <w:sz w:val="24"/>
          <w:szCs w:val="24"/>
        </w:rPr>
        <w:t xml:space="preserve">европейском рынке есть множество железнодорожных туристических маршрутов. В Испании популярен "Андалузский экспресс", который предлагает два кольцевых маршрута: "Северное железнодорожное кольцо" из Мадрида и "Южное железнодорожное кольцо" из Севильи. В США также есть свой "Восточный экспресс" с остановками в городах, таких как Чарльстон, Новый Орлеан, Сан-Антонио и Эль-Пасо. Кроме того, в Северной Америке есть местные, региональные и дальнего следования железнодорожные туристические маршруты, включая известный "Grand </w:t>
      </w:r>
      <w:proofErr w:type="spellStart"/>
      <w:r w:rsidRPr="0093293A">
        <w:rPr>
          <w:rFonts w:ascii="Times New Roman" w:hAnsi="Times New Roman" w:cs="Times New Roman"/>
          <w:sz w:val="24"/>
          <w:szCs w:val="24"/>
        </w:rPr>
        <w:t>Canyon</w:t>
      </w:r>
      <w:proofErr w:type="spellEnd"/>
      <w:r w:rsidRPr="0093293A">
        <w:rPr>
          <w:rFonts w:ascii="Times New Roman" w:hAnsi="Times New Roman" w:cs="Times New Roman"/>
          <w:sz w:val="24"/>
          <w:szCs w:val="24"/>
        </w:rPr>
        <w:t xml:space="preserve"> </w:t>
      </w:r>
      <w:proofErr w:type="spellStart"/>
      <w:r w:rsidRPr="0093293A">
        <w:rPr>
          <w:rFonts w:ascii="Times New Roman" w:hAnsi="Times New Roman" w:cs="Times New Roman"/>
          <w:sz w:val="24"/>
          <w:szCs w:val="24"/>
        </w:rPr>
        <w:t>Railway</w:t>
      </w:r>
      <w:proofErr w:type="spellEnd"/>
      <w:r w:rsidRPr="0093293A">
        <w:rPr>
          <w:rFonts w:ascii="Times New Roman" w:hAnsi="Times New Roman" w:cs="Times New Roman"/>
          <w:sz w:val="24"/>
          <w:szCs w:val="24"/>
        </w:rPr>
        <w:t>". В Южной Америке популярен "Восточный экспресс", который проходит через Гуаякиль, Лиму и Сантьяго. В Индии и Таиланде также существуют железнодорожные туристические маршруты, например, роскошный состав "</w:t>
      </w:r>
      <w:proofErr w:type="spellStart"/>
      <w:r w:rsidRPr="0093293A">
        <w:rPr>
          <w:rFonts w:ascii="Times New Roman" w:hAnsi="Times New Roman" w:cs="Times New Roman"/>
          <w:sz w:val="24"/>
          <w:szCs w:val="24"/>
        </w:rPr>
        <w:t>Maharajas</w:t>
      </w:r>
      <w:proofErr w:type="spellEnd"/>
      <w:r w:rsidRPr="0093293A">
        <w:rPr>
          <w:rFonts w:ascii="Times New Roman" w:hAnsi="Times New Roman" w:cs="Times New Roman"/>
          <w:sz w:val="24"/>
          <w:szCs w:val="24"/>
        </w:rPr>
        <w:t xml:space="preserve"> Express" и "Восточный экспресс". </w:t>
      </w:r>
    </w:p>
    <w:p w14:paraId="016D2EC2" w14:textId="77777777" w:rsidR="005A4997" w:rsidRDefault="005A4997" w:rsidP="005A49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Бум популярности железнодорожных круизов пришелся на начало </w:t>
      </w:r>
      <w:r>
        <w:rPr>
          <w:rFonts w:ascii="Times New Roman" w:hAnsi="Times New Roman" w:cs="Times New Roman"/>
          <w:sz w:val="24"/>
          <w:szCs w:val="24"/>
          <w:lang w:val="en-US"/>
        </w:rPr>
        <w:t>XXI</w:t>
      </w:r>
      <w:r w:rsidRPr="006A1B97">
        <w:rPr>
          <w:rFonts w:ascii="Times New Roman" w:hAnsi="Times New Roman" w:cs="Times New Roman"/>
          <w:sz w:val="24"/>
          <w:szCs w:val="24"/>
        </w:rPr>
        <w:t xml:space="preserve"> </w:t>
      </w:r>
      <w:r>
        <w:rPr>
          <w:rFonts w:ascii="Times New Roman" w:hAnsi="Times New Roman" w:cs="Times New Roman"/>
          <w:sz w:val="24"/>
          <w:szCs w:val="24"/>
        </w:rPr>
        <w:t>века, далее спрос постепенно падал из-за конкуренции со ставшем также общедоступным авиатранспортом. С появлением альтернативных видов транспорта, большинство людей стали предпочитать дорогой, но быстрый транспорт для поездок по работе и более медленный, но дешевый транспорт для поездок на отдых. Однако сегодня, помимо скорости транспорта большое влияние уделяется комфортности транспорта, поэтому железнодорожные круизы снова набирают популярность.</w:t>
      </w:r>
      <w:r w:rsidRPr="0093293A">
        <w:rPr>
          <w:rFonts w:ascii="Times New Roman" w:hAnsi="Times New Roman" w:cs="Times New Roman"/>
          <w:sz w:val="24"/>
          <w:szCs w:val="24"/>
        </w:rPr>
        <w:t xml:space="preserve"> </w:t>
      </w:r>
      <w:r>
        <w:rPr>
          <w:rFonts w:ascii="Times New Roman" w:hAnsi="Times New Roman" w:cs="Times New Roman"/>
          <w:sz w:val="24"/>
          <w:szCs w:val="24"/>
        </w:rPr>
        <w:t xml:space="preserve">Помимо комфорта подобных путешествий, повышенный интерес к железнодорожным турам сегодня </w:t>
      </w:r>
      <w:r w:rsidRPr="0093293A">
        <w:rPr>
          <w:rFonts w:ascii="Times New Roman" w:hAnsi="Times New Roman" w:cs="Times New Roman"/>
          <w:sz w:val="24"/>
          <w:szCs w:val="24"/>
        </w:rPr>
        <w:t>объясняется наличием широкой железнодорожной сети, высокоскоростных маршрутов и единой системы тарифов и льгот в Европе.</w:t>
      </w:r>
    </w:p>
    <w:p w14:paraId="3612A8A3" w14:textId="6CE8398D" w:rsidR="00117A87" w:rsidRDefault="00117A87" w:rsidP="005A49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Сегодня мы понимаем </w:t>
      </w:r>
      <w:r w:rsidRPr="008D108C">
        <w:rPr>
          <w:rFonts w:ascii="Times New Roman" w:hAnsi="Times New Roman" w:cs="Times New Roman"/>
          <w:b/>
          <w:bCs/>
          <w:sz w:val="24"/>
          <w:szCs w:val="24"/>
        </w:rPr>
        <w:t>железнодорожный туризм</w:t>
      </w:r>
      <w:r w:rsidRPr="00117A87">
        <w:rPr>
          <w:rFonts w:ascii="Times New Roman" w:hAnsi="Times New Roman" w:cs="Times New Roman"/>
          <w:sz w:val="24"/>
          <w:szCs w:val="24"/>
        </w:rPr>
        <w:t xml:space="preserve"> </w:t>
      </w:r>
      <w:r>
        <w:rPr>
          <w:rFonts w:ascii="Times New Roman" w:hAnsi="Times New Roman" w:cs="Times New Roman"/>
          <w:sz w:val="24"/>
          <w:szCs w:val="24"/>
        </w:rPr>
        <w:t>как</w:t>
      </w:r>
      <w:r w:rsidRPr="00117A87">
        <w:rPr>
          <w:rFonts w:ascii="Times New Roman" w:hAnsi="Times New Roman" w:cs="Times New Roman"/>
          <w:sz w:val="24"/>
          <w:szCs w:val="24"/>
        </w:rPr>
        <w:t xml:space="preserve"> путешествие, совершаемое по железной дороге на специализированном железнодорожном транспортном средстве, физическими лицами продолжительностью от двадцати четырех часов до одного года, либо меньше двадцати четырех часов, но с ночевкой, в оздоровительных, познавательных, профессионально-деловых, религиозных и иных целях, не связанных с оплачиваемой деятельностью. </w:t>
      </w:r>
      <w:r w:rsidRPr="00FB3404">
        <w:rPr>
          <w:rFonts w:ascii="Times New Roman" w:hAnsi="Times New Roman" w:cs="Times New Roman"/>
          <w:sz w:val="24"/>
          <w:szCs w:val="24"/>
        </w:rPr>
        <w:t xml:space="preserve">Железнодорожные перевозки </w:t>
      </w:r>
      <w:r w:rsidR="00FB3404">
        <w:rPr>
          <w:rFonts w:ascii="Times New Roman" w:hAnsi="Times New Roman" w:cs="Times New Roman"/>
          <w:sz w:val="24"/>
          <w:szCs w:val="24"/>
        </w:rPr>
        <w:t xml:space="preserve">на сегодняшний день </w:t>
      </w:r>
      <w:r w:rsidRPr="00FB3404">
        <w:rPr>
          <w:rFonts w:ascii="Times New Roman" w:hAnsi="Times New Roman" w:cs="Times New Roman"/>
          <w:sz w:val="24"/>
          <w:szCs w:val="24"/>
        </w:rPr>
        <w:t>в России регулируются Законом РФ</w:t>
      </w:r>
      <w:r w:rsidR="00F41CCD" w:rsidRPr="00F41CCD">
        <w:t xml:space="preserve"> </w:t>
      </w:r>
      <w:r w:rsidR="00F41CCD" w:rsidRPr="00F41CCD">
        <w:rPr>
          <w:rFonts w:ascii="Times New Roman" w:hAnsi="Times New Roman" w:cs="Times New Roman"/>
          <w:sz w:val="24"/>
          <w:szCs w:val="24"/>
        </w:rPr>
        <w:t>"О железнодорожном транспорте в Российской Федерации" от 10.01.2003 N 17-ФЗ</w:t>
      </w:r>
      <w:r w:rsidRPr="00FB3404">
        <w:rPr>
          <w:rFonts w:ascii="Times New Roman" w:hAnsi="Times New Roman" w:cs="Times New Roman"/>
          <w:sz w:val="24"/>
          <w:szCs w:val="24"/>
        </w:rPr>
        <w:t>.</w:t>
      </w:r>
    </w:p>
    <w:p w14:paraId="6F24DAE4" w14:textId="39941D85" w:rsidR="00D477E6" w:rsidRPr="008D108C" w:rsidRDefault="008D108C" w:rsidP="008D108C">
      <w:pPr>
        <w:spacing w:after="0" w:line="360" w:lineRule="auto"/>
        <w:ind w:firstLine="709"/>
        <w:jc w:val="both"/>
        <w:rPr>
          <w:rFonts w:ascii="Times New Roman" w:hAnsi="Times New Roman" w:cs="Times New Roman"/>
          <w:sz w:val="24"/>
          <w:szCs w:val="24"/>
        </w:rPr>
      </w:pPr>
      <w:r w:rsidRPr="00D477E6">
        <w:rPr>
          <w:rFonts w:ascii="Times New Roman" w:hAnsi="Times New Roman" w:cs="Times New Roman"/>
          <w:sz w:val="24"/>
          <w:szCs w:val="24"/>
        </w:rPr>
        <w:t xml:space="preserve">Этот вид тура включает групповые путешествия с использованием части мест в </w:t>
      </w:r>
      <w:proofErr w:type="spellStart"/>
      <w:r w:rsidRPr="00D477E6">
        <w:rPr>
          <w:rFonts w:ascii="Times New Roman" w:hAnsi="Times New Roman" w:cs="Times New Roman"/>
          <w:sz w:val="24"/>
          <w:szCs w:val="24"/>
        </w:rPr>
        <w:t>графиковых</w:t>
      </w:r>
      <w:proofErr w:type="spellEnd"/>
      <w:r w:rsidRPr="00D477E6">
        <w:rPr>
          <w:rFonts w:ascii="Times New Roman" w:hAnsi="Times New Roman" w:cs="Times New Roman"/>
          <w:sz w:val="24"/>
          <w:szCs w:val="24"/>
        </w:rPr>
        <w:t xml:space="preserve"> поездах и путешествия в специальных туристских поездах (арендованных составах, предназначенных для организации путешествия с использованием спальных мест как базы размещения на данном маршруте, а вагонов-ресторанов поезда - как точек питания туристов).</w:t>
      </w:r>
    </w:p>
    <w:p w14:paraId="1CE5DF37" w14:textId="32A322EE" w:rsidR="00A2431B" w:rsidRDefault="00A2431B" w:rsidP="00A2431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На сегодняшний день существует несколько видов организации железнодорожных туров: </w:t>
      </w:r>
    </w:p>
    <w:p w14:paraId="39B0F86E" w14:textId="77777777" w:rsidR="00A2431B" w:rsidRPr="00A2431B" w:rsidRDefault="00A2431B" w:rsidP="00A2431B">
      <w:pPr>
        <w:spacing w:after="0" w:line="360" w:lineRule="auto"/>
        <w:ind w:firstLine="709"/>
        <w:jc w:val="both"/>
        <w:rPr>
          <w:rFonts w:ascii="Times New Roman" w:hAnsi="Times New Roman" w:cs="Times New Roman"/>
          <w:sz w:val="24"/>
          <w:szCs w:val="24"/>
        </w:rPr>
      </w:pPr>
      <w:r w:rsidRPr="00A2431B">
        <w:rPr>
          <w:rFonts w:ascii="Times New Roman" w:hAnsi="Times New Roman" w:cs="Times New Roman"/>
          <w:sz w:val="24"/>
          <w:szCs w:val="24"/>
        </w:rPr>
        <w:t xml:space="preserve">1. </w:t>
      </w:r>
      <w:r w:rsidRPr="008D108C">
        <w:rPr>
          <w:rFonts w:ascii="Times New Roman" w:hAnsi="Times New Roman" w:cs="Times New Roman"/>
          <w:b/>
          <w:bCs/>
          <w:i/>
          <w:iCs/>
          <w:sz w:val="24"/>
          <w:szCs w:val="24"/>
        </w:rPr>
        <w:t>Туризм на поездах</w:t>
      </w:r>
      <w:r>
        <w:rPr>
          <w:rFonts w:ascii="Times New Roman" w:hAnsi="Times New Roman" w:cs="Times New Roman"/>
          <w:sz w:val="24"/>
          <w:szCs w:val="24"/>
        </w:rPr>
        <w:t xml:space="preserve"> – </w:t>
      </w:r>
      <w:r w:rsidRPr="00A2431B">
        <w:rPr>
          <w:rFonts w:ascii="Times New Roman" w:hAnsi="Times New Roman" w:cs="Times New Roman"/>
          <w:sz w:val="24"/>
          <w:szCs w:val="24"/>
        </w:rPr>
        <w:t>это</w:t>
      </w:r>
      <w:r>
        <w:rPr>
          <w:rFonts w:ascii="Times New Roman" w:hAnsi="Times New Roman" w:cs="Times New Roman"/>
          <w:sz w:val="24"/>
          <w:szCs w:val="24"/>
        </w:rPr>
        <w:t xml:space="preserve"> </w:t>
      </w:r>
      <w:r w:rsidRPr="00A2431B">
        <w:rPr>
          <w:rFonts w:ascii="Times New Roman" w:hAnsi="Times New Roman" w:cs="Times New Roman"/>
          <w:sz w:val="24"/>
          <w:szCs w:val="24"/>
        </w:rPr>
        <w:t>модель, основанная на предоставлении туристам возможности путешествовать на роскошных поездах, которые обычно имеют высокий уровень комфорта и сервиса. Такие поезда могут отправляться на дальние расстояния и проходить через панорамные маршруты, предоставляя туристам возможность наслаждаться видами природы и культурными достопримечательностями.</w:t>
      </w:r>
    </w:p>
    <w:p w14:paraId="55375752" w14:textId="77777777" w:rsidR="00A2431B" w:rsidRPr="00A2431B" w:rsidRDefault="00A2431B" w:rsidP="00A2431B">
      <w:pPr>
        <w:spacing w:after="0" w:line="360" w:lineRule="auto"/>
        <w:ind w:firstLine="709"/>
        <w:jc w:val="both"/>
        <w:rPr>
          <w:rFonts w:ascii="Times New Roman" w:hAnsi="Times New Roman" w:cs="Times New Roman"/>
          <w:sz w:val="24"/>
          <w:szCs w:val="24"/>
        </w:rPr>
      </w:pPr>
      <w:r w:rsidRPr="00A2431B">
        <w:rPr>
          <w:rFonts w:ascii="Times New Roman" w:hAnsi="Times New Roman" w:cs="Times New Roman"/>
          <w:sz w:val="24"/>
          <w:szCs w:val="24"/>
        </w:rPr>
        <w:t xml:space="preserve">2. </w:t>
      </w:r>
      <w:r w:rsidRPr="008D108C">
        <w:rPr>
          <w:rFonts w:ascii="Times New Roman" w:hAnsi="Times New Roman" w:cs="Times New Roman"/>
          <w:b/>
          <w:bCs/>
          <w:i/>
          <w:iCs/>
          <w:sz w:val="24"/>
          <w:szCs w:val="24"/>
        </w:rPr>
        <w:t>Индивидуальный железнодорожный туризм</w:t>
      </w:r>
      <w:r>
        <w:rPr>
          <w:rFonts w:ascii="Times New Roman" w:hAnsi="Times New Roman" w:cs="Times New Roman"/>
          <w:sz w:val="24"/>
          <w:szCs w:val="24"/>
        </w:rPr>
        <w:t xml:space="preserve"> – </w:t>
      </w:r>
      <w:r w:rsidRPr="00A2431B">
        <w:rPr>
          <w:rFonts w:ascii="Times New Roman" w:hAnsi="Times New Roman" w:cs="Times New Roman"/>
          <w:sz w:val="24"/>
          <w:szCs w:val="24"/>
        </w:rPr>
        <w:t>это</w:t>
      </w:r>
      <w:r>
        <w:rPr>
          <w:rFonts w:ascii="Times New Roman" w:hAnsi="Times New Roman" w:cs="Times New Roman"/>
          <w:sz w:val="24"/>
          <w:szCs w:val="24"/>
        </w:rPr>
        <w:t xml:space="preserve"> </w:t>
      </w:r>
      <w:r w:rsidRPr="00A2431B">
        <w:rPr>
          <w:rFonts w:ascii="Times New Roman" w:hAnsi="Times New Roman" w:cs="Times New Roman"/>
          <w:sz w:val="24"/>
          <w:szCs w:val="24"/>
        </w:rPr>
        <w:t>модель, основанная на предоставлении туристам возможности путешествовать по железной дороге самостоятельно, используя общественный транспорт. Туристы могут выбирать маршруты и остановки, которые им интересны, и путешествовать в своем собственном темпе.</w:t>
      </w:r>
    </w:p>
    <w:p w14:paraId="471DC9F1" w14:textId="77777777" w:rsidR="00A2431B" w:rsidRPr="00A2431B" w:rsidRDefault="00A2431B" w:rsidP="00A2431B">
      <w:pPr>
        <w:spacing w:after="0" w:line="360" w:lineRule="auto"/>
        <w:ind w:firstLine="709"/>
        <w:jc w:val="both"/>
        <w:rPr>
          <w:rFonts w:ascii="Times New Roman" w:hAnsi="Times New Roman" w:cs="Times New Roman"/>
          <w:sz w:val="24"/>
          <w:szCs w:val="24"/>
        </w:rPr>
      </w:pPr>
      <w:r w:rsidRPr="00A2431B">
        <w:rPr>
          <w:rFonts w:ascii="Times New Roman" w:hAnsi="Times New Roman" w:cs="Times New Roman"/>
          <w:sz w:val="24"/>
          <w:szCs w:val="24"/>
        </w:rPr>
        <w:t xml:space="preserve">3. </w:t>
      </w:r>
      <w:r w:rsidRPr="008D108C">
        <w:rPr>
          <w:rFonts w:ascii="Times New Roman" w:hAnsi="Times New Roman" w:cs="Times New Roman"/>
          <w:b/>
          <w:bCs/>
          <w:i/>
          <w:iCs/>
          <w:sz w:val="24"/>
          <w:szCs w:val="24"/>
        </w:rPr>
        <w:t>Тематический железнодорожный туризм</w:t>
      </w:r>
      <w:r>
        <w:rPr>
          <w:rFonts w:ascii="Times New Roman" w:hAnsi="Times New Roman" w:cs="Times New Roman"/>
          <w:sz w:val="24"/>
          <w:szCs w:val="24"/>
        </w:rPr>
        <w:t xml:space="preserve"> – </w:t>
      </w:r>
      <w:r w:rsidRPr="00A2431B">
        <w:rPr>
          <w:rFonts w:ascii="Times New Roman" w:hAnsi="Times New Roman" w:cs="Times New Roman"/>
          <w:sz w:val="24"/>
          <w:szCs w:val="24"/>
        </w:rPr>
        <w:t>это модель, основанная на создании туристических маршрутов, связанных с определенной темой, такой как история железной дороги, культура и традиции региона, гастрономические туры и т.д. Такие маршруты могут включать посещение музеев, исторических мест и других достопримечательностей, связанных с выбранной темой.</w:t>
      </w:r>
    </w:p>
    <w:p w14:paraId="5CD904A1" w14:textId="77777777" w:rsidR="00A2431B" w:rsidRPr="00A2431B" w:rsidRDefault="00A2431B" w:rsidP="00A2431B">
      <w:pPr>
        <w:spacing w:after="0" w:line="360" w:lineRule="auto"/>
        <w:ind w:firstLine="709"/>
        <w:jc w:val="both"/>
        <w:rPr>
          <w:rFonts w:ascii="Times New Roman" w:hAnsi="Times New Roman" w:cs="Times New Roman"/>
          <w:sz w:val="24"/>
          <w:szCs w:val="24"/>
        </w:rPr>
      </w:pPr>
      <w:r w:rsidRPr="00A2431B">
        <w:rPr>
          <w:rFonts w:ascii="Times New Roman" w:hAnsi="Times New Roman" w:cs="Times New Roman"/>
          <w:sz w:val="24"/>
          <w:szCs w:val="24"/>
        </w:rPr>
        <w:t xml:space="preserve">4. </w:t>
      </w:r>
      <w:r w:rsidRPr="008D108C">
        <w:rPr>
          <w:rFonts w:ascii="Times New Roman" w:hAnsi="Times New Roman" w:cs="Times New Roman"/>
          <w:b/>
          <w:bCs/>
          <w:i/>
          <w:iCs/>
          <w:sz w:val="24"/>
          <w:szCs w:val="24"/>
        </w:rPr>
        <w:t>Железнодорожные круизы</w:t>
      </w:r>
      <w:r>
        <w:rPr>
          <w:rFonts w:ascii="Times New Roman" w:hAnsi="Times New Roman" w:cs="Times New Roman"/>
          <w:sz w:val="24"/>
          <w:szCs w:val="24"/>
        </w:rPr>
        <w:t xml:space="preserve"> – </w:t>
      </w:r>
      <w:r w:rsidRPr="00A2431B">
        <w:rPr>
          <w:rFonts w:ascii="Times New Roman" w:hAnsi="Times New Roman" w:cs="Times New Roman"/>
          <w:sz w:val="24"/>
          <w:szCs w:val="24"/>
        </w:rPr>
        <w:t>это модель, основанная на предоставлении туристам возможности путешествовать на железнодорожных круизных лайнерах, которые проходят через различные регионы и предлагают туристам возможность посещения различных городов и достопримечательностей.</w:t>
      </w:r>
    </w:p>
    <w:p w14:paraId="0C938BC7" w14:textId="2E3E17FB" w:rsidR="00A2431B" w:rsidRPr="000F19A9" w:rsidRDefault="00A2431B" w:rsidP="00A2431B">
      <w:pPr>
        <w:spacing w:after="0" w:line="360" w:lineRule="auto"/>
        <w:ind w:firstLine="709"/>
        <w:jc w:val="both"/>
        <w:rPr>
          <w:rFonts w:ascii="Times New Roman" w:hAnsi="Times New Roman" w:cs="Times New Roman"/>
          <w:sz w:val="24"/>
          <w:szCs w:val="24"/>
        </w:rPr>
      </w:pPr>
      <w:r w:rsidRPr="00A2431B">
        <w:rPr>
          <w:rFonts w:ascii="Times New Roman" w:hAnsi="Times New Roman" w:cs="Times New Roman"/>
          <w:sz w:val="24"/>
          <w:szCs w:val="24"/>
        </w:rPr>
        <w:t xml:space="preserve">5. </w:t>
      </w:r>
      <w:r w:rsidRPr="008D108C">
        <w:rPr>
          <w:rFonts w:ascii="Times New Roman" w:hAnsi="Times New Roman" w:cs="Times New Roman"/>
          <w:b/>
          <w:bCs/>
          <w:i/>
          <w:iCs/>
          <w:sz w:val="24"/>
          <w:szCs w:val="24"/>
        </w:rPr>
        <w:t>Железнодорожные экспедиции</w:t>
      </w:r>
      <w:r>
        <w:rPr>
          <w:rFonts w:ascii="Times New Roman" w:hAnsi="Times New Roman" w:cs="Times New Roman"/>
          <w:sz w:val="24"/>
          <w:szCs w:val="24"/>
        </w:rPr>
        <w:t xml:space="preserve"> – </w:t>
      </w:r>
      <w:r w:rsidRPr="00A2431B">
        <w:rPr>
          <w:rFonts w:ascii="Times New Roman" w:hAnsi="Times New Roman" w:cs="Times New Roman"/>
          <w:sz w:val="24"/>
          <w:szCs w:val="24"/>
        </w:rPr>
        <w:t>это модель, основанная на предоставлении туристам возможности путешествовать на железнодорожных экспедициях, которые проходят через отдаленные и малоизвестные регионы, предлагая уникальные приключения и возможности для изучения дикой природы.</w:t>
      </w:r>
      <w:r w:rsidR="000243C1" w:rsidRPr="000243C1">
        <w:rPr>
          <w:rFonts w:ascii="Times New Roman" w:hAnsi="Times New Roman" w:cs="Times New Roman"/>
          <w:sz w:val="24"/>
          <w:szCs w:val="24"/>
        </w:rPr>
        <w:t xml:space="preserve"> </w:t>
      </w:r>
      <w:r w:rsidR="000243C1" w:rsidRPr="000F19A9">
        <w:rPr>
          <w:rFonts w:ascii="Times New Roman" w:hAnsi="Times New Roman" w:cs="Times New Roman"/>
          <w:sz w:val="24"/>
          <w:szCs w:val="24"/>
        </w:rPr>
        <w:t>[6]</w:t>
      </w:r>
    </w:p>
    <w:p w14:paraId="0EF4B448" w14:textId="77777777" w:rsidR="000F19A9" w:rsidRDefault="000F19A9" w:rsidP="00A2431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Железнодорожные некоторые эксперты также </w:t>
      </w:r>
      <w:r w:rsidRPr="000F19A9">
        <w:rPr>
          <w:rFonts w:ascii="Times New Roman" w:hAnsi="Times New Roman" w:cs="Times New Roman"/>
          <w:sz w:val="24"/>
          <w:szCs w:val="24"/>
        </w:rPr>
        <w:t>раздел</w:t>
      </w:r>
      <w:r>
        <w:rPr>
          <w:rFonts w:ascii="Times New Roman" w:hAnsi="Times New Roman" w:cs="Times New Roman"/>
          <w:sz w:val="24"/>
          <w:szCs w:val="24"/>
        </w:rPr>
        <w:t>яют</w:t>
      </w:r>
      <w:r w:rsidRPr="000F19A9">
        <w:rPr>
          <w:rFonts w:ascii="Times New Roman" w:hAnsi="Times New Roman" w:cs="Times New Roman"/>
          <w:sz w:val="24"/>
          <w:szCs w:val="24"/>
        </w:rPr>
        <w:t xml:space="preserve"> по продолжительности на три категории: однодневные, непродолжительные (2-3 суток), и многодневные (более 5 дней). </w:t>
      </w:r>
    </w:p>
    <w:p w14:paraId="13D4E2AF" w14:textId="77777777" w:rsidR="000F19A9" w:rsidRPr="0020288B" w:rsidRDefault="000F19A9" w:rsidP="0020288B">
      <w:pPr>
        <w:pStyle w:val="a4"/>
        <w:numPr>
          <w:ilvl w:val="0"/>
          <w:numId w:val="7"/>
        </w:numPr>
        <w:spacing w:after="0" w:line="360" w:lineRule="auto"/>
        <w:jc w:val="both"/>
        <w:rPr>
          <w:rFonts w:ascii="Times New Roman" w:hAnsi="Times New Roman" w:cs="Times New Roman"/>
          <w:sz w:val="24"/>
          <w:szCs w:val="24"/>
        </w:rPr>
      </w:pPr>
      <w:r w:rsidRPr="00D477E6">
        <w:rPr>
          <w:rFonts w:ascii="Times New Roman" w:hAnsi="Times New Roman" w:cs="Times New Roman"/>
          <w:b/>
          <w:bCs/>
          <w:sz w:val="24"/>
          <w:szCs w:val="24"/>
        </w:rPr>
        <w:t>Однодневные туры</w:t>
      </w:r>
      <w:r w:rsidRPr="0020288B">
        <w:rPr>
          <w:rFonts w:ascii="Times New Roman" w:hAnsi="Times New Roman" w:cs="Times New Roman"/>
          <w:sz w:val="24"/>
          <w:szCs w:val="24"/>
        </w:rPr>
        <w:t xml:space="preserve"> начинаются утром и заканчиваются вечером того же дня, где туристы могут наслаждаться экскурсиями, но не ночуют в поезде, поездки, как правило, без ночных переездов.</w:t>
      </w:r>
    </w:p>
    <w:p w14:paraId="1C79D737" w14:textId="7D2B56E5" w:rsidR="000F19A9" w:rsidRPr="0020288B" w:rsidRDefault="000F19A9" w:rsidP="0020288B">
      <w:pPr>
        <w:pStyle w:val="a4"/>
        <w:numPr>
          <w:ilvl w:val="0"/>
          <w:numId w:val="7"/>
        </w:numPr>
        <w:spacing w:after="0" w:line="360" w:lineRule="auto"/>
        <w:jc w:val="both"/>
        <w:rPr>
          <w:rFonts w:ascii="Times New Roman" w:hAnsi="Times New Roman" w:cs="Times New Roman"/>
          <w:sz w:val="24"/>
          <w:szCs w:val="24"/>
        </w:rPr>
      </w:pPr>
      <w:r w:rsidRPr="00D477E6">
        <w:rPr>
          <w:rFonts w:ascii="Times New Roman" w:hAnsi="Times New Roman" w:cs="Times New Roman"/>
          <w:b/>
          <w:bCs/>
          <w:sz w:val="24"/>
          <w:szCs w:val="24"/>
        </w:rPr>
        <w:t>Непродолжительные туры</w:t>
      </w:r>
      <w:r w:rsidRPr="0020288B">
        <w:rPr>
          <w:rFonts w:ascii="Times New Roman" w:hAnsi="Times New Roman" w:cs="Times New Roman"/>
          <w:sz w:val="24"/>
          <w:szCs w:val="24"/>
        </w:rPr>
        <w:t xml:space="preserve"> рассчитаны на два-три </w:t>
      </w:r>
      <w:r w:rsidR="00D477E6">
        <w:rPr>
          <w:rFonts w:ascii="Times New Roman" w:hAnsi="Times New Roman" w:cs="Times New Roman"/>
          <w:sz w:val="24"/>
          <w:szCs w:val="24"/>
        </w:rPr>
        <w:t>дня</w:t>
      </w:r>
      <w:r w:rsidRPr="0020288B">
        <w:rPr>
          <w:rFonts w:ascii="Times New Roman" w:hAnsi="Times New Roman" w:cs="Times New Roman"/>
          <w:sz w:val="24"/>
          <w:szCs w:val="24"/>
        </w:rPr>
        <w:t xml:space="preserve">, где пассажиры проживают в отдельных купе, а днем заняты разными мероприятиями. </w:t>
      </w:r>
    </w:p>
    <w:p w14:paraId="028A275F" w14:textId="15F8723F" w:rsidR="000F19A9" w:rsidRPr="0020288B" w:rsidRDefault="000F19A9" w:rsidP="0020288B">
      <w:pPr>
        <w:pStyle w:val="a4"/>
        <w:numPr>
          <w:ilvl w:val="0"/>
          <w:numId w:val="7"/>
        </w:numPr>
        <w:spacing w:after="0" w:line="360" w:lineRule="auto"/>
        <w:jc w:val="both"/>
        <w:rPr>
          <w:rFonts w:ascii="Times New Roman" w:hAnsi="Times New Roman" w:cs="Times New Roman"/>
          <w:sz w:val="24"/>
          <w:szCs w:val="24"/>
        </w:rPr>
      </w:pPr>
      <w:r w:rsidRPr="0020288B">
        <w:rPr>
          <w:rFonts w:ascii="Times New Roman" w:hAnsi="Times New Roman" w:cs="Times New Roman"/>
          <w:b/>
          <w:bCs/>
          <w:sz w:val="24"/>
          <w:szCs w:val="24"/>
        </w:rPr>
        <w:t>Многодневные туры</w:t>
      </w:r>
      <w:r w:rsidR="00E37C26" w:rsidRPr="0020288B">
        <w:rPr>
          <w:rFonts w:ascii="Times New Roman" w:hAnsi="Times New Roman" w:cs="Times New Roman"/>
          <w:sz w:val="24"/>
          <w:szCs w:val="24"/>
        </w:rPr>
        <w:t xml:space="preserve"> – </w:t>
      </w:r>
      <w:r w:rsidR="004C0C88" w:rsidRPr="0020288B">
        <w:rPr>
          <w:rFonts w:ascii="Times New Roman" w:hAnsi="Times New Roman" w:cs="Times New Roman"/>
          <w:sz w:val="24"/>
          <w:szCs w:val="24"/>
        </w:rPr>
        <w:t xml:space="preserve">железнодорожные круизы </w:t>
      </w:r>
      <w:r w:rsidR="00E37C26" w:rsidRPr="0020288B">
        <w:rPr>
          <w:rFonts w:ascii="Times New Roman" w:hAnsi="Times New Roman" w:cs="Times New Roman"/>
          <w:sz w:val="24"/>
          <w:szCs w:val="24"/>
        </w:rPr>
        <w:t xml:space="preserve">от 3 до </w:t>
      </w:r>
      <w:r w:rsidR="004C0C88" w:rsidRPr="0020288B">
        <w:rPr>
          <w:rFonts w:ascii="Times New Roman" w:hAnsi="Times New Roman" w:cs="Times New Roman"/>
          <w:sz w:val="24"/>
          <w:szCs w:val="24"/>
        </w:rPr>
        <w:t xml:space="preserve">20 дней. </w:t>
      </w:r>
      <w:r w:rsidR="00E37C26" w:rsidRPr="0020288B">
        <w:rPr>
          <w:rFonts w:ascii="Times New Roman" w:hAnsi="Times New Roman" w:cs="Times New Roman"/>
          <w:sz w:val="24"/>
          <w:szCs w:val="24"/>
        </w:rPr>
        <w:t xml:space="preserve">График движения поездов, обслуживающих многодневные поездки, отличается большим разнообразием. </w:t>
      </w:r>
      <w:r w:rsidRPr="0020288B">
        <w:rPr>
          <w:rFonts w:ascii="Times New Roman" w:hAnsi="Times New Roman" w:cs="Times New Roman"/>
          <w:sz w:val="24"/>
          <w:szCs w:val="24"/>
        </w:rPr>
        <w:t xml:space="preserve">Чтобы не утомлять путешественников, </w:t>
      </w:r>
      <w:r w:rsidRPr="0020288B">
        <w:rPr>
          <w:rFonts w:ascii="Times New Roman" w:hAnsi="Times New Roman" w:cs="Times New Roman"/>
          <w:sz w:val="24"/>
          <w:szCs w:val="24"/>
        </w:rPr>
        <w:lastRenderedPageBreak/>
        <w:t>безостановочно между двумя пунктами турпоезд должен идти не более полутора суток. Продолжительные дневные пере</w:t>
      </w:r>
      <w:r w:rsidR="00E37C26" w:rsidRPr="0020288B">
        <w:rPr>
          <w:rFonts w:ascii="Times New Roman" w:hAnsi="Times New Roman" w:cs="Times New Roman"/>
          <w:sz w:val="24"/>
          <w:szCs w:val="24"/>
        </w:rPr>
        <w:t>езды</w:t>
      </w:r>
      <w:r w:rsidRPr="0020288B">
        <w:rPr>
          <w:rFonts w:ascii="Times New Roman" w:hAnsi="Times New Roman" w:cs="Times New Roman"/>
          <w:sz w:val="24"/>
          <w:szCs w:val="24"/>
        </w:rPr>
        <w:t xml:space="preserve"> планируются, как правило, в тех случаях, когда по пути следования открываются интересные виды и ландшафты, а также могут быть кратковременные стоянки в лесу, горах, на берегу моря или озера.</w:t>
      </w:r>
      <w:r w:rsidR="004C0C88" w:rsidRPr="0020288B">
        <w:rPr>
          <w:rFonts w:ascii="Times New Roman" w:hAnsi="Times New Roman" w:cs="Times New Roman"/>
          <w:sz w:val="24"/>
          <w:szCs w:val="24"/>
        </w:rPr>
        <w:t xml:space="preserve"> [</w:t>
      </w:r>
      <w:r w:rsidR="008F7396">
        <w:rPr>
          <w:rFonts w:ascii="Times New Roman" w:hAnsi="Times New Roman" w:cs="Times New Roman"/>
          <w:sz w:val="24"/>
          <w:szCs w:val="24"/>
        </w:rPr>
        <w:t>7</w:t>
      </w:r>
      <w:r w:rsidR="004C0C88" w:rsidRPr="0020288B">
        <w:rPr>
          <w:rFonts w:ascii="Times New Roman" w:hAnsi="Times New Roman" w:cs="Times New Roman"/>
          <w:sz w:val="24"/>
          <w:szCs w:val="24"/>
        </w:rPr>
        <w:t>]</w:t>
      </w:r>
    </w:p>
    <w:p w14:paraId="0EEC0471" w14:textId="77777777" w:rsidR="005342A5" w:rsidRPr="005342A5" w:rsidRDefault="005342A5" w:rsidP="005342A5">
      <w:pPr>
        <w:spacing w:after="0" w:line="360" w:lineRule="auto"/>
        <w:ind w:firstLine="709"/>
        <w:jc w:val="both"/>
        <w:rPr>
          <w:rFonts w:ascii="Times New Roman" w:hAnsi="Times New Roman" w:cs="Times New Roman"/>
          <w:sz w:val="24"/>
          <w:szCs w:val="24"/>
        </w:rPr>
      </w:pPr>
      <w:r w:rsidRPr="005342A5">
        <w:rPr>
          <w:rFonts w:ascii="Times New Roman" w:hAnsi="Times New Roman" w:cs="Times New Roman"/>
          <w:sz w:val="24"/>
          <w:szCs w:val="24"/>
        </w:rPr>
        <w:t>В сфере железнодорожного туризма имеется ряд определений, отражающих сущность данного вида отдыха и путешествий. Для более подробного изучения рассмотрим их более детально:</w:t>
      </w:r>
    </w:p>
    <w:p w14:paraId="0F730F30" w14:textId="426515AC" w:rsidR="005342A5" w:rsidRPr="005342A5" w:rsidRDefault="005342A5" w:rsidP="005342A5">
      <w:pPr>
        <w:pStyle w:val="a4"/>
        <w:numPr>
          <w:ilvl w:val="0"/>
          <w:numId w:val="4"/>
        </w:numPr>
        <w:spacing w:after="0" w:line="360" w:lineRule="auto"/>
        <w:jc w:val="both"/>
        <w:rPr>
          <w:rFonts w:ascii="Times New Roman" w:hAnsi="Times New Roman" w:cs="Times New Roman"/>
          <w:sz w:val="24"/>
          <w:szCs w:val="24"/>
        </w:rPr>
      </w:pPr>
      <w:r w:rsidRPr="005342A5">
        <w:rPr>
          <w:rFonts w:ascii="Times New Roman" w:hAnsi="Times New Roman" w:cs="Times New Roman"/>
          <w:b/>
          <w:bCs/>
          <w:i/>
          <w:iCs/>
          <w:sz w:val="24"/>
          <w:szCs w:val="24"/>
        </w:rPr>
        <w:t xml:space="preserve">Поезд </w:t>
      </w:r>
      <w:r w:rsidRPr="005342A5">
        <w:rPr>
          <w:rFonts w:ascii="Times New Roman" w:hAnsi="Times New Roman" w:cs="Times New Roman"/>
          <w:sz w:val="24"/>
          <w:szCs w:val="24"/>
        </w:rPr>
        <w:t>– представляет собой состав, состоящий из нескольких вагонов, соединенных между собой, которые движутся при помощи одного или нескольких локомотивов или моторных вагонов, оборудованных необходимыми сигналами (звуковыми и световыми). Помимо вагонов, к поезду можно отнести локомотивы без вагонов, моторные вагоны и другой специальный подвижной состав, такой как автомотрисы и дрезины несъемного типа, которые используются для перевозки пассажиров и имеют установленные сигнальные устройства. Отличительной особенностью поезда от железнодорожного состава является наличие у него номера, головы и хвоста, а также возможность его движения при помощи локомотива или моторного вагона;</w:t>
      </w:r>
    </w:p>
    <w:p w14:paraId="4C1A5763" w14:textId="53580F8E" w:rsidR="005342A5" w:rsidRPr="005342A5" w:rsidRDefault="005342A5" w:rsidP="005342A5">
      <w:pPr>
        <w:pStyle w:val="a4"/>
        <w:numPr>
          <w:ilvl w:val="0"/>
          <w:numId w:val="4"/>
        </w:numPr>
        <w:spacing w:after="0" w:line="360" w:lineRule="auto"/>
        <w:jc w:val="both"/>
        <w:rPr>
          <w:rFonts w:ascii="Times New Roman" w:hAnsi="Times New Roman" w:cs="Times New Roman"/>
          <w:sz w:val="24"/>
          <w:szCs w:val="24"/>
        </w:rPr>
      </w:pPr>
      <w:r w:rsidRPr="005342A5">
        <w:rPr>
          <w:rFonts w:ascii="Times New Roman" w:hAnsi="Times New Roman" w:cs="Times New Roman"/>
          <w:b/>
          <w:bCs/>
          <w:i/>
          <w:iCs/>
          <w:sz w:val="24"/>
          <w:szCs w:val="24"/>
        </w:rPr>
        <w:t>Тур (прогулка, поездка)</w:t>
      </w:r>
      <w:r w:rsidRPr="005342A5">
        <w:rPr>
          <w:rFonts w:ascii="Times New Roman" w:hAnsi="Times New Roman" w:cs="Times New Roman"/>
          <w:b/>
          <w:bCs/>
          <w:sz w:val="24"/>
          <w:szCs w:val="24"/>
        </w:rPr>
        <w:t xml:space="preserve"> </w:t>
      </w:r>
      <w:r w:rsidRPr="005342A5">
        <w:rPr>
          <w:rFonts w:ascii="Times New Roman" w:hAnsi="Times New Roman" w:cs="Times New Roman"/>
          <w:sz w:val="24"/>
          <w:szCs w:val="24"/>
        </w:rPr>
        <w:t>– представляет собой перемещение участников путешествия в пространстве и времени, которое обеспечивается полным комплексом услуг на основе стандартизованных пакетов или наборов услуг;</w:t>
      </w:r>
    </w:p>
    <w:p w14:paraId="4D6ADD56" w14:textId="4EB0F273" w:rsidR="005342A5" w:rsidRDefault="005342A5" w:rsidP="005342A5">
      <w:pPr>
        <w:pStyle w:val="a4"/>
        <w:numPr>
          <w:ilvl w:val="0"/>
          <w:numId w:val="4"/>
        </w:numPr>
        <w:spacing w:after="0" w:line="360" w:lineRule="auto"/>
        <w:jc w:val="both"/>
        <w:rPr>
          <w:rFonts w:ascii="Times New Roman" w:hAnsi="Times New Roman" w:cs="Times New Roman"/>
          <w:sz w:val="24"/>
          <w:szCs w:val="24"/>
        </w:rPr>
      </w:pPr>
      <w:r w:rsidRPr="005342A5">
        <w:rPr>
          <w:rFonts w:ascii="Times New Roman" w:hAnsi="Times New Roman" w:cs="Times New Roman"/>
          <w:b/>
          <w:bCs/>
          <w:i/>
          <w:iCs/>
          <w:sz w:val="24"/>
          <w:szCs w:val="24"/>
        </w:rPr>
        <w:t>"Железнодорожный круиз"</w:t>
      </w:r>
      <w:r w:rsidRPr="005342A5">
        <w:rPr>
          <w:rFonts w:ascii="Times New Roman" w:hAnsi="Times New Roman" w:cs="Times New Roman"/>
          <w:sz w:val="24"/>
          <w:szCs w:val="24"/>
        </w:rPr>
        <w:t xml:space="preserve"> — это туристическое путешествие на железнодорожном составе (поезде), которое проходит по круговому маршруту с запланированными остановками для проведения экскурсий. В ходе железнодорожного круиза туристический поезд используется не только как транспортное средство, но и как передвижная гостиница.</w:t>
      </w:r>
    </w:p>
    <w:p w14:paraId="186841A0" w14:textId="31EE5A08" w:rsidR="00F20859" w:rsidRDefault="00F20859" w:rsidP="005342A5">
      <w:pPr>
        <w:pStyle w:val="a4"/>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Некоторые эксперты также выделяют </w:t>
      </w:r>
      <w:r w:rsidRPr="00F20859">
        <w:rPr>
          <w:rFonts w:ascii="Times New Roman" w:hAnsi="Times New Roman" w:cs="Times New Roman"/>
          <w:sz w:val="24"/>
          <w:szCs w:val="24"/>
        </w:rPr>
        <w:t>концепци</w:t>
      </w:r>
      <w:r>
        <w:rPr>
          <w:rFonts w:ascii="Times New Roman" w:hAnsi="Times New Roman" w:cs="Times New Roman"/>
          <w:sz w:val="24"/>
          <w:szCs w:val="24"/>
        </w:rPr>
        <w:t>ю</w:t>
      </w:r>
      <w:r w:rsidRPr="00F20859">
        <w:rPr>
          <w:rFonts w:ascii="Times New Roman" w:hAnsi="Times New Roman" w:cs="Times New Roman"/>
          <w:sz w:val="24"/>
          <w:szCs w:val="24"/>
        </w:rPr>
        <w:t xml:space="preserve"> </w:t>
      </w:r>
      <w:r w:rsidRPr="00F20859">
        <w:rPr>
          <w:rFonts w:ascii="Times New Roman" w:hAnsi="Times New Roman" w:cs="Times New Roman"/>
          <w:b/>
          <w:bCs/>
          <w:i/>
          <w:iCs/>
          <w:sz w:val="24"/>
          <w:szCs w:val="24"/>
        </w:rPr>
        <w:t>"железнодорожного круиза"</w:t>
      </w:r>
      <w:r w:rsidRPr="00F20859">
        <w:rPr>
          <w:rFonts w:ascii="Times New Roman" w:hAnsi="Times New Roman" w:cs="Times New Roman"/>
          <w:sz w:val="24"/>
          <w:szCs w:val="24"/>
        </w:rPr>
        <w:t xml:space="preserve"> </w:t>
      </w:r>
      <w:r>
        <w:rPr>
          <w:rFonts w:ascii="Times New Roman" w:hAnsi="Times New Roman" w:cs="Times New Roman"/>
          <w:sz w:val="24"/>
          <w:szCs w:val="24"/>
        </w:rPr>
        <w:t>–</w:t>
      </w:r>
      <w:r w:rsidRPr="00F20859">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F20859">
        <w:rPr>
          <w:rFonts w:ascii="Times New Roman" w:hAnsi="Times New Roman" w:cs="Times New Roman"/>
          <w:sz w:val="24"/>
          <w:szCs w:val="24"/>
        </w:rPr>
        <w:t xml:space="preserve">туристическое путешествие на поезде, который движется по замкнутому круговому маршруту с запланированными остановками для проведения экскурсий. Во время такого путешествия поезд используется не только как транспортное средство, но и как передвижная гостиница. </w:t>
      </w:r>
    </w:p>
    <w:p w14:paraId="189E1F7B" w14:textId="77777777" w:rsidR="00F20859" w:rsidRDefault="00F20859" w:rsidP="005342A5">
      <w:pPr>
        <w:pStyle w:val="a4"/>
        <w:numPr>
          <w:ilvl w:val="0"/>
          <w:numId w:val="4"/>
        </w:numPr>
        <w:spacing w:after="0" w:line="360" w:lineRule="auto"/>
        <w:jc w:val="both"/>
        <w:rPr>
          <w:rFonts w:ascii="Times New Roman" w:hAnsi="Times New Roman" w:cs="Times New Roman"/>
          <w:sz w:val="24"/>
          <w:szCs w:val="24"/>
        </w:rPr>
      </w:pPr>
      <w:r w:rsidRPr="00F20859">
        <w:rPr>
          <w:rFonts w:ascii="Times New Roman" w:hAnsi="Times New Roman" w:cs="Times New Roman"/>
          <w:b/>
          <w:bCs/>
          <w:i/>
          <w:iCs/>
          <w:sz w:val="24"/>
          <w:szCs w:val="24"/>
        </w:rPr>
        <w:t>Ресурс инфраструктуры</w:t>
      </w:r>
      <w:r w:rsidRPr="00F20859">
        <w:rPr>
          <w:rFonts w:ascii="Times New Roman" w:hAnsi="Times New Roman" w:cs="Times New Roman"/>
          <w:sz w:val="24"/>
          <w:szCs w:val="24"/>
        </w:rPr>
        <w:t xml:space="preserve"> — это часть доступной пропускной способности для перевозки пассажиров и багажа. </w:t>
      </w:r>
    </w:p>
    <w:p w14:paraId="2545A762" w14:textId="3F06C69D" w:rsidR="00F20859" w:rsidRDefault="007E5BC0" w:rsidP="005342A5">
      <w:pPr>
        <w:pStyle w:val="a4"/>
        <w:numPr>
          <w:ilvl w:val="0"/>
          <w:numId w:val="4"/>
        </w:numPr>
        <w:spacing w:after="0" w:line="360" w:lineRule="auto"/>
        <w:jc w:val="both"/>
        <w:rPr>
          <w:rFonts w:ascii="Times New Roman" w:hAnsi="Times New Roman" w:cs="Times New Roman"/>
          <w:sz w:val="24"/>
          <w:szCs w:val="24"/>
        </w:rPr>
      </w:pPr>
      <w:r w:rsidRPr="00EA502D">
        <w:rPr>
          <w:rFonts w:ascii="Times New Roman" w:hAnsi="Times New Roman" w:cs="Times New Roman"/>
          <w:b/>
          <w:bCs/>
          <w:i/>
          <w:iCs/>
          <w:sz w:val="24"/>
          <w:szCs w:val="24"/>
        </w:rPr>
        <w:lastRenderedPageBreak/>
        <w:t>Организатор тура</w:t>
      </w:r>
      <w:r>
        <w:rPr>
          <w:rFonts w:ascii="Times New Roman" w:hAnsi="Times New Roman" w:cs="Times New Roman"/>
          <w:sz w:val="24"/>
          <w:szCs w:val="24"/>
        </w:rPr>
        <w:t xml:space="preserve"> – турфирма или </w:t>
      </w:r>
      <w:r w:rsidR="00EA502D">
        <w:rPr>
          <w:rFonts w:ascii="Times New Roman" w:hAnsi="Times New Roman" w:cs="Times New Roman"/>
          <w:sz w:val="24"/>
          <w:szCs w:val="24"/>
        </w:rPr>
        <w:t>турагентство</w:t>
      </w:r>
      <w:r>
        <w:rPr>
          <w:rFonts w:ascii="Times New Roman" w:hAnsi="Times New Roman" w:cs="Times New Roman"/>
          <w:sz w:val="24"/>
          <w:szCs w:val="24"/>
        </w:rPr>
        <w:t>, связывающее поставщиков усл</w:t>
      </w:r>
      <w:r w:rsidR="00EA502D">
        <w:rPr>
          <w:rFonts w:ascii="Times New Roman" w:hAnsi="Times New Roman" w:cs="Times New Roman"/>
          <w:sz w:val="24"/>
          <w:szCs w:val="24"/>
        </w:rPr>
        <w:t>у</w:t>
      </w:r>
      <w:r>
        <w:rPr>
          <w:rFonts w:ascii="Times New Roman" w:hAnsi="Times New Roman" w:cs="Times New Roman"/>
          <w:sz w:val="24"/>
          <w:szCs w:val="24"/>
        </w:rPr>
        <w:t xml:space="preserve">ги клиентов, путем формирования турпродукта и </w:t>
      </w:r>
      <w:r w:rsidR="00EA502D">
        <w:rPr>
          <w:rFonts w:ascii="Times New Roman" w:hAnsi="Times New Roman" w:cs="Times New Roman"/>
          <w:sz w:val="24"/>
          <w:szCs w:val="24"/>
        </w:rPr>
        <w:t>его продажи.</w:t>
      </w:r>
    </w:p>
    <w:p w14:paraId="145C1491" w14:textId="336F2B65" w:rsidR="00F20859" w:rsidRDefault="00F20859" w:rsidP="005342A5">
      <w:pPr>
        <w:pStyle w:val="a4"/>
        <w:numPr>
          <w:ilvl w:val="0"/>
          <w:numId w:val="4"/>
        </w:numPr>
        <w:spacing w:after="0" w:line="360" w:lineRule="auto"/>
        <w:jc w:val="both"/>
        <w:rPr>
          <w:rFonts w:ascii="Times New Roman" w:hAnsi="Times New Roman" w:cs="Times New Roman"/>
          <w:sz w:val="24"/>
          <w:szCs w:val="24"/>
        </w:rPr>
      </w:pPr>
      <w:r w:rsidRPr="00F20859">
        <w:rPr>
          <w:rFonts w:ascii="Times New Roman" w:hAnsi="Times New Roman" w:cs="Times New Roman"/>
          <w:b/>
          <w:bCs/>
          <w:i/>
          <w:iCs/>
          <w:sz w:val="24"/>
          <w:szCs w:val="24"/>
        </w:rPr>
        <w:t>Тур (прогулка, поездка)</w:t>
      </w:r>
      <w:r w:rsidRPr="00F20859">
        <w:rPr>
          <w:rFonts w:ascii="Times New Roman" w:hAnsi="Times New Roman" w:cs="Times New Roman"/>
          <w:sz w:val="24"/>
          <w:szCs w:val="24"/>
        </w:rPr>
        <w:t xml:space="preserve"> </w:t>
      </w:r>
      <w:r>
        <w:rPr>
          <w:rFonts w:ascii="Times New Roman" w:hAnsi="Times New Roman" w:cs="Times New Roman"/>
          <w:sz w:val="24"/>
          <w:szCs w:val="24"/>
        </w:rPr>
        <w:t>–</w:t>
      </w:r>
      <w:r w:rsidRPr="00F20859">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F20859">
        <w:rPr>
          <w:rFonts w:ascii="Times New Roman" w:hAnsi="Times New Roman" w:cs="Times New Roman"/>
          <w:sz w:val="24"/>
          <w:szCs w:val="24"/>
        </w:rPr>
        <w:t>перемещение участников путешествия в пространстве и времени, обеспеченное полным комплексом обслуживания на основе стандартизованных наборов или пакетов услуг.</w:t>
      </w:r>
    </w:p>
    <w:p w14:paraId="5AA4EE2C" w14:textId="77777777" w:rsidR="00102DDB" w:rsidRPr="00102DDB" w:rsidRDefault="00102DDB" w:rsidP="00102DDB">
      <w:pPr>
        <w:pStyle w:val="a4"/>
        <w:numPr>
          <w:ilvl w:val="0"/>
          <w:numId w:val="4"/>
        </w:numPr>
        <w:spacing w:after="0" w:line="360" w:lineRule="auto"/>
        <w:jc w:val="both"/>
        <w:rPr>
          <w:rFonts w:ascii="Times New Roman" w:hAnsi="Times New Roman" w:cs="Times New Roman"/>
          <w:sz w:val="24"/>
          <w:szCs w:val="24"/>
        </w:rPr>
      </w:pPr>
      <w:r w:rsidRPr="00102DDB">
        <w:rPr>
          <w:rFonts w:ascii="Times New Roman" w:hAnsi="Times New Roman" w:cs="Times New Roman"/>
          <w:b/>
          <w:bCs/>
          <w:i/>
          <w:iCs/>
          <w:sz w:val="24"/>
          <w:szCs w:val="24"/>
        </w:rPr>
        <w:t>Программа тура</w:t>
      </w:r>
      <w:r w:rsidRPr="00102DDB">
        <w:rPr>
          <w:rFonts w:ascii="Times New Roman" w:hAnsi="Times New Roman" w:cs="Times New Roman"/>
          <w:sz w:val="24"/>
          <w:szCs w:val="24"/>
        </w:rPr>
        <w:t xml:space="preserve"> представляет собой план, содержащий информацию о перемещении и наборах туристического обслуживания, реализуемых в соответствии с договором, включающим указание дат и времени:</w:t>
      </w:r>
    </w:p>
    <w:p w14:paraId="0451E701" w14:textId="0B73A761" w:rsidR="00102DDB" w:rsidRPr="00102DDB" w:rsidRDefault="00102DDB" w:rsidP="00102DDB">
      <w:pPr>
        <w:pStyle w:val="a4"/>
        <w:numPr>
          <w:ilvl w:val="0"/>
          <w:numId w:val="5"/>
        </w:numPr>
        <w:spacing w:after="0" w:line="360" w:lineRule="auto"/>
        <w:jc w:val="both"/>
        <w:rPr>
          <w:rFonts w:ascii="Times New Roman" w:hAnsi="Times New Roman" w:cs="Times New Roman"/>
          <w:sz w:val="24"/>
          <w:szCs w:val="24"/>
        </w:rPr>
      </w:pPr>
      <w:r w:rsidRPr="00102DDB">
        <w:rPr>
          <w:rFonts w:ascii="Times New Roman" w:hAnsi="Times New Roman" w:cs="Times New Roman"/>
          <w:sz w:val="24"/>
          <w:szCs w:val="24"/>
        </w:rPr>
        <w:t>места продолжительной остановки поезда в ходе маршрута;</w:t>
      </w:r>
    </w:p>
    <w:p w14:paraId="5517BCBF" w14:textId="7608C06E" w:rsidR="00102DDB" w:rsidRPr="00102DDB" w:rsidRDefault="00102DDB" w:rsidP="00102DDB">
      <w:pPr>
        <w:pStyle w:val="a4"/>
        <w:numPr>
          <w:ilvl w:val="0"/>
          <w:numId w:val="5"/>
        </w:numPr>
        <w:spacing w:after="0" w:line="360" w:lineRule="auto"/>
        <w:jc w:val="both"/>
        <w:rPr>
          <w:rFonts w:ascii="Times New Roman" w:hAnsi="Times New Roman" w:cs="Times New Roman"/>
          <w:sz w:val="24"/>
          <w:szCs w:val="24"/>
        </w:rPr>
      </w:pPr>
      <w:r w:rsidRPr="00102DDB">
        <w:rPr>
          <w:rFonts w:ascii="Times New Roman" w:hAnsi="Times New Roman" w:cs="Times New Roman"/>
          <w:sz w:val="24"/>
          <w:szCs w:val="24"/>
        </w:rPr>
        <w:t>туристические достопримечательности;</w:t>
      </w:r>
    </w:p>
    <w:p w14:paraId="0AB0CBC0" w14:textId="33F3157E" w:rsidR="00102DDB" w:rsidRPr="00102DDB" w:rsidRDefault="00102DDB" w:rsidP="00102DDB">
      <w:pPr>
        <w:pStyle w:val="a4"/>
        <w:numPr>
          <w:ilvl w:val="0"/>
          <w:numId w:val="5"/>
        </w:numPr>
        <w:spacing w:after="0" w:line="360" w:lineRule="auto"/>
        <w:jc w:val="both"/>
        <w:rPr>
          <w:rFonts w:ascii="Times New Roman" w:hAnsi="Times New Roman" w:cs="Times New Roman"/>
          <w:sz w:val="24"/>
          <w:szCs w:val="24"/>
        </w:rPr>
      </w:pPr>
      <w:r w:rsidRPr="00102DDB">
        <w:rPr>
          <w:rFonts w:ascii="Times New Roman" w:hAnsi="Times New Roman" w:cs="Times New Roman"/>
          <w:sz w:val="24"/>
          <w:szCs w:val="24"/>
        </w:rPr>
        <w:t>предоставление питания;</w:t>
      </w:r>
    </w:p>
    <w:p w14:paraId="2D234F32" w14:textId="47BCE871" w:rsidR="008D108C" w:rsidRPr="008F7396" w:rsidRDefault="00102DDB" w:rsidP="008F7396">
      <w:pPr>
        <w:pStyle w:val="a4"/>
        <w:numPr>
          <w:ilvl w:val="0"/>
          <w:numId w:val="7"/>
        </w:numPr>
        <w:spacing w:after="0" w:line="360" w:lineRule="auto"/>
        <w:jc w:val="both"/>
        <w:rPr>
          <w:rFonts w:ascii="Times New Roman" w:hAnsi="Times New Roman" w:cs="Times New Roman"/>
          <w:sz w:val="24"/>
          <w:szCs w:val="24"/>
        </w:rPr>
      </w:pPr>
      <w:r w:rsidRPr="00102DDB">
        <w:rPr>
          <w:rFonts w:ascii="Times New Roman" w:hAnsi="Times New Roman" w:cs="Times New Roman"/>
          <w:sz w:val="24"/>
          <w:szCs w:val="24"/>
        </w:rPr>
        <w:t>перемещение на запланированных маршрутах и в транспортных средствах внутри маршрута.</w:t>
      </w:r>
      <w:r w:rsidR="008F7396" w:rsidRPr="008F7396">
        <w:rPr>
          <w:rFonts w:ascii="Times New Roman" w:hAnsi="Times New Roman" w:cs="Times New Roman"/>
          <w:sz w:val="24"/>
          <w:szCs w:val="24"/>
        </w:rPr>
        <w:t xml:space="preserve"> </w:t>
      </w:r>
      <w:r w:rsidR="008F7396" w:rsidRPr="0020288B">
        <w:rPr>
          <w:rFonts w:ascii="Times New Roman" w:hAnsi="Times New Roman" w:cs="Times New Roman"/>
          <w:sz w:val="24"/>
          <w:szCs w:val="24"/>
        </w:rPr>
        <w:t>[</w:t>
      </w:r>
      <w:r w:rsidR="008F7396">
        <w:rPr>
          <w:rFonts w:ascii="Times New Roman" w:hAnsi="Times New Roman" w:cs="Times New Roman"/>
          <w:sz w:val="24"/>
          <w:szCs w:val="24"/>
        </w:rPr>
        <w:t>8</w:t>
      </w:r>
      <w:r w:rsidR="008F7396" w:rsidRPr="0020288B">
        <w:rPr>
          <w:rFonts w:ascii="Times New Roman" w:hAnsi="Times New Roman" w:cs="Times New Roman"/>
          <w:sz w:val="24"/>
          <w:szCs w:val="24"/>
        </w:rPr>
        <w:t>]</w:t>
      </w:r>
    </w:p>
    <w:p w14:paraId="41FECDD5" w14:textId="66E56616" w:rsidR="00D772C9" w:rsidRDefault="00D772C9" w:rsidP="008D108C">
      <w:pPr>
        <w:spacing w:after="0" w:line="360" w:lineRule="auto"/>
        <w:jc w:val="both"/>
        <w:rPr>
          <w:rFonts w:ascii="Times New Roman" w:hAnsi="Times New Roman" w:cs="Times New Roman"/>
          <w:sz w:val="24"/>
          <w:szCs w:val="24"/>
        </w:rPr>
      </w:pPr>
      <w:r w:rsidRPr="00D772C9">
        <w:rPr>
          <w:rFonts w:ascii="Times New Roman" w:hAnsi="Times New Roman" w:cs="Times New Roman"/>
          <w:sz w:val="24"/>
          <w:szCs w:val="24"/>
        </w:rPr>
        <w:t xml:space="preserve">Под </w:t>
      </w:r>
      <w:r w:rsidR="002C3E9F">
        <w:rPr>
          <w:rFonts w:ascii="Times New Roman" w:hAnsi="Times New Roman" w:cs="Times New Roman"/>
          <w:sz w:val="24"/>
          <w:szCs w:val="24"/>
        </w:rPr>
        <w:t>определением</w:t>
      </w:r>
      <w:r w:rsidRPr="00D772C9">
        <w:rPr>
          <w:rFonts w:ascii="Times New Roman" w:hAnsi="Times New Roman" w:cs="Times New Roman"/>
          <w:sz w:val="24"/>
          <w:szCs w:val="24"/>
        </w:rPr>
        <w:t xml:space="preserve"> </w:t>
      </w:r>
      <w:r w:rsidRPr="00D772C9">
        <w:rPr>
          <w:rFonts w:ascii="Times New Roman" w:hAnsi="Times New Roman" w:cs="Times New Roman"/>
          <w:b/>
          <w:bCs/>
          <w:i/>
          <w:iCs/>
          <w:sz w:val="24"/>
          <w:szCs w:val="24"/>
        </w:rPr>
        <w:t>«объектов железнодорожного туризма»</w:t>
      </w:r>
      <w:r w:rsidRPr="00D772C9">
        <w:rPr>
          <w:rFonts w:ascii="Times New Roman" w:hAnsi="Times New Roman" w:cs="Times New Roman"/>
          <w:sz w:val="24"/>
          <w:szCs w:val="24"/>
        </w:rPr>
        <w:t xml:space="preserve"> понимаются объекты, которые привлекают пассажиров к станциям, расположенным в промышленных, экономических или курортных центрах, через которые регулярно проходят пассажирские поезда различных типов (дальнего следования, электропоезда, дизель-поезда, рельсовые автобусы и другие), а также туристические поезда (прицепные вагоны), следующие по специальному расписанию. Эти объекты имеют развитую индустрию туризма и достаточные туристические ресурсы.</w:t>
      </w:r>
    </w:p>
    <w:p w14:paraId="42748D1E" w14:textId="1430DD92" w:rsidR="007030B9" w:rsidRPr="007030B9" w:rsidRDefault="007030B9" w:rsidP="007030B9">
      <w:pPr>
        <w:spacing w:after="0" w:line="360" w:lineRule="auto"/>
        <w:jc w:val="both"/>
        <w:rPr>
          <w:rFonts w:ascii="Times New Roman" w:hAnsi="Times New Roman" w:cs="Times New Roman"/>
          <w:sz w:val="24"/>
          <w:szCs w:val="24"/>
        </w:rPr>
      </w:pPr>
      <w:r w:rsidRPr="007030B9">
        <w:rPr>
          <w:rFonts w:ascii="Times New Roman" w:hAnsi="Times New Roman" w:cs="Times New Roman"/>
          <w:sz w:val="24"/>
          <w:szCs w:val="24"/>
        </w:rPr>
        <w:t>Железнодорожны</w:t>
      </w:r>
      <w:r>
        <w:rPr>
          <w:rFonts w:ascii="Times New Roman" w:hAnsi="Times New Roman" w:cs="Times New Roman"/>
          <w:sz w:val="24"/>
          <w:szCs w:val="24"/>
        </w:rPr>
        <w:t>е туры также могут подразделяться на</w:t>
      </w:r>
      <w:r w:rsidRPr="007030B9">
        <w:rPr>
          <w:rFonts w:ascii="Times New Roman" w:hAnsi="Times New Roman" w:cs="Times New Roman"/>
          <w:sz w:val="24"/>
          <w:szCs w:val="24"/>
        </w:rPr>
        <w:t>:</w:t>
      </w:r>
    </w:p>
    <w:p w14:paraId="6D30B337" w14:textId="69FA7299" w:rsidR="007030B9" w:rsidRPr="007030B9" w:rsidRDefault="007030B9" w:rsidP="007030B9">
      <w:pPr>
        <w:spacing w:after="0" w:line="360" w:lineRule="auto"/>
        <w:jc w:val="both"/>
        <w:rPr>
          <w:rFonts w:ascii="Times New Roman" w:hAnsi="Times New Roman" w:cs="Times New Roman"/>
          <w:sz w:val="24"/>
          <w:szCs w:val="24"/>
        </w:rPr>
      </w:pPr>
      <w:r w:rsidRPr="007030B9">
        <w:rPr>
          <w:rFonts w:ascii="Times New Roman" w:hAnsi="Times New Roman" w:cs="Times New Roman"/>
          <w:sz w:val="24"/>
          <w:szCs w:val="24"/>
        </w:rPr>
        <w:t>– путешествия с использованием части мест в поездах общего пользования, следующих по обычному расписанию;</w:t>
      </w:r>
    </w:p>
    <w:p w14:paraId="5066A73E" w14:textId="6AE3CEF7" w:rsidR="007030B9" w:rsidRPr="007030B9" w:rsidRDefault="007030B9" w:rsidP="007030B9">
      <w:pPr>
        <w:spacing w:after="0" w:line="360" w:lineRule="auto"/>
        <w:jc w:val="both"/>
        <w:rPr>
          <w:rFonts w:ascii="Times New Roman" w:hAnsi="Times New Roman" w:cs="Times New Roman"/>
          <w:sz w:val="24"/>
          <w:szCs w:val="24"/>
        </w:rPr>
      </w:pPr>
      <w:r w:rsidRPr="007030B9">
        <w:rPr>
          <w:rFonts w:ascii="Times New Roman" w:hAnsi="Times New Roman" w:cs="Times New Roman"/>
          <w:sz w:val="24"/>
          <w:szCs w:val="24"/>
        </w:rPr>
        <w:t>–</w:t>
      </w:r>
      <w:r>
        <w:rPr>
          <w:rFonts w:ascii="Times New Roman" w:hAnsi="Times New Roman" w:cs="Times New Roman"/>
          <w:sz w:val="24"/>
          <w:szCs w:val="24"/>
        </w:rPr>
        <w:t xml:space="preserve"> </w:t>
      </w:r>
      <w:r w:rsidRPr="007030B9">
        <w:rPr>
          <w:rFonts w:ascii="Times New Roman" w:hAnsi="Times New Roman" w:cs="Times New Roman"/>
          <w:sz w:val="24"/>
          <w:szCs w:val="24"/>
        </w:rPr>
        <w:t>путешествия в специальных туристских поездах, арендованных составах, предназначенных для организации путешествия с использованием;</w:t>
      </w:r>
    </w:p>
    <w:p w14:paraId="3D9BABC4" w14:textId="34E83BB5" w:rsidR="007030B9" w:rsidRPr="007030B9" w:rsidRDefault="007030B9" w:rsidP="007030B9">
      <w:pPr>
        <w:spacing w:after="0" w:line="360" w:lineRule="auto"/>
        <w:jc w:val="both"/>
        <w:rPr>
          <w:rFonts w:ascii="Times New Roman" w:hAnsi="Times New Roman" w:cs="Times New Roman"/>
          <w:sz w:val="24"/>
          <w:szCs w:val="24"/>
        </w:rPr>
      </w:pPr>
      <w:r w:rsidRPr="007030B9">
        <w:rPr>
          <w:rFonts w:ascii="Times New Roman" w:hAnsi="Times New Roman" w:cs="Times New Roman"/>
          <w:sz w:val="24"/>
          <w:szCs w:val="24"/>
        </w:rPr>
        <w:t>– спальных мест как средств размещения;</w:t>
      </w:r>
    </w:p>
    <w:p w14:paraId="20E8BD6F" w14:textId="3F7C1BE1" w:rsidR="007030B9" w:rsidRPr="007030B9" w:rsidRDefault="007030B9" w:rsidP="007030B9">
      <w:pPr>
        <w:spacing w:after="0" w:line="360" w:lineRule="auto"/>
        <w:jc w:val="both"/>
        <w:rPr>
          <w:rFonts w:ascii="Times New Roman" w:hAnsi="Times New Roman" w:cs="Times New Roman"/>
          <w:sz w:val="24"/>
          <w:szCs w:val="24"/>
        </w:rPr>
      </w:pPr>
      <w:r w:rsidRPr="007030B9">
        <w:rPr>
          <w:rFonts w:ascii="Times New Roman" w:hAnsi="Times New Roman" w:cs="Times New Roman"/>
          <w:sz w:val="24"/>
          <w:szCs w:val="24"/>
        </w:rPr>
        <w:t>– вагонов</w:t>
      </w:r>
      <w:r>
        <w:rPr>
          <w:rFonts w:ascii="Times New Roman" w:hAnsi="Times New Roman" w:cs="Times New Roman"/>
          <w:sz w:val="24"/>
          <w:szCs w:val="24"/>
        </w:rPr>
        <w:t>-</w:t>
      </w:r>
      <w:r w:rsidRPr="007030B9">
        <w:rPr>
          <w:rFonts w:ascii="Times New Roman" w:hAnsi="Times New Roman" w:cs="Times New Roman"/>
          <w:sz w:val="24"/>
          <w:szCs w:val="24"/>
        </w:rPr>
        <w:t>ресторанов как точек питания.</w:t>
      </w:r>
    </w:p>
    <w:p w14:paraId="0FE38F77" w14:textId="31FC01B0" w:rsidR="00C1460A" w:rsidRDefault="007030B9" w:rsidP="008D108C">
      <w:pPr>
        <w:spacing w:after="0" w:line="360" w:lineRule="auto"/>
        <w:jc w:val="both"/>
        <w:rPr>
          <w:rFonts w:ascii="Times New Roman" w:hAnsi="Times New Roman" w:cs="Times New Roman"/>
          <w:sz w:val="24"/>
          <w:szCs w:val="24"/>
        </w:rPr>
      </w:pPr>
      <w:r w:rsidRPr="007030B9">
        <w:rPr>
          <w:rFonts w:ascii="Times New Roman" w:hAnsi="Times New Roman" w:cs="Times New Roman"/>
          <w:sz w:val="24"/>
          <w:szCs w:val="24"/>
        </w:rPr>
        <w:t>Железнодорожный вид туризма, основывается на техническом уровне готовности арендованных вагонов, их подачей на линию, так как стоянки поездов на железнодорожных станциях предусматривают отдельно-выделенное расписание, маршрут которого согласовывается с управлением дороги и дает разрешение на движение туристического поезда по железнодорожным путям.</w:t>
      </w:r>
      <w:r w:rsidR="008F7396" w:rsidRPr="008F7396">
        <w:t xml:space="preserve"> </w:t>
      </w:r>
      <w:r w:rsidR="008F7396" w:rsidRPr="008F7396">
        <w:rPr>
          <w:rFonts w:ascii="Times New Roman" w:hAnsi="Times New Roman" w:cs="Times New Roman"/>
          <w:sz w:val="24"/>
          <w:szCs w:val="24"/>
        </w:rPr>
        <w:t>[</w:t>
      </w:r>
      <w:r w:rsidR="008F7396">
        <w:rPr>
          <w:rFonts w:ascii="Times New Roman" w:hAnsi="Times New Roman" w:cs="Times New Roman"/>
          <w:sz w:val="24"/>
          <w:szCs w:val="24"/>
        </w:rPr>
        <w:t>8</w:t>
      </w:r>
      <w:r w:rsidR="008F7396" w:rsidRPr="008F7396">
        <w:rPr>
          <w:rFonts w:ascii="Times New Roman" w:hAnsi="Times New Roman" w:cs="Times New Roman"/>
          <w:sz w:val="24"/>
          <w:szCs w:val="24"/>
        </w:rPr>
        <w:t>]</w:t>
      </w:r>
    </w:p>
    <w:p w14:paraId="6D6AF1E7" w14:textId="6D5C7AE5" w:rsidR="005A4997" w:rsidRDefault="005B3A24" w:rsidP="008D108C">
      <w:pPr>
        <w:spacing w:after="0" w:line="360" w:lineRule="auto"/>
        <w:jc w:val="both"/>
        <w:rPr>
          <w:rFonts w:ascii="Times New Roman" w:hAnsi="Times New Roman" w:cs="Times New Roman"/>
          <w:sz w:val="24"/>
          <w:szCs w:val="24"/>
        </w:rPr>
      </w:pPr>
      <w:r w:rsidRPr="008D108C">
        <w:rPr>
          <w:rFonts w:ascii="Times New Roman" w:hAnsi="Times New Roman" w:cs="Times New Roman"/>
          <w:sz w:val="24"/>
          <w:szCs w:val="24"/>
        </w:rPr>
        <w:t>Однако</w:t>
      </w:r>
      <w:r w:rsidR="00615519" w:rsidRPr="008D108C">
        <w:rPr>
          <w:rFonts w:ascii="Times New Roman" w:hAnsi="Times New Roman" w:cs="Times New Roman"/>
          <w:sz w:val="24"/>
          <w:szCs w:val="24"/>
        </w:rPr>
        <w:t>, не смотря на популярность данного вида путешествий,</w:t>
      </w:r>
      <w:r w:rsidRPr="008D108C">
        <w:rPr>
          <w:rFonts w:ascii="Times New Roman" w:hAnsi="Times New Roman" w:cs="Times New Roman"/>
          <w:sz w:val="24"/>
          <w:szCs w:val="24"/>
        </w:rPr>
        <w:t xml:space="preserve"> эксперты не пришли к </w:t>
      </w:r>
      <w:r w:rsidR="00615519" w:rsidRPr="008D108C">
        <w:rPr>
          <w:rFonts w:ascii="Times New Roman" w:hAnsi="Times New Roman" w:cs="Times New Roman"/>
          <w:sz w:val="24"/>
          <w:szCs w:val="24"/>
        </w:rPr>
        <w:t xml:space="preserve">единой </w:t>
      </w:r>
      <w:r w:rsidRPr="008D108C">
        <w:rPr>
          <w:rFonts w:ascii="Times New Roman" w:hAnsi="Times New Roman" w:cs="Times New Roman"/>
          <w:sz w:val="24"/>
          <w:szCs w:val="24"/>
        </w:rPr>
        <w:t>классификации видов железнодорожных круизов</w:t>
      </w:r>
      <w:r w:rsidR="00354669" w:rsidRPr="008D108C">
        <w:rPr>
          <w:rFonts w:ascii="Times New Roman" w:hAnsi="Times New Roman" w:cs="Times New Roman"/>
          <w:sz w:val="24"/>
          <w:szCs w:val="24"/>
        </w:rPr>
        <w:t>. На сегодняшний день</w:t>
      </w:r>
      <w:r w:rsidRPr="008D108C">
        <w:rPr>
          <w:rFonts w:ascii="Times New Roman" w:hAnsi="Times New Roman" w:cs="Times New Roman"/>
          <w:sz w:val="24"/>
          <w:szCs w:val="24"/>
        </w:rPr>
        <w:t xml:space="preserve"> </w:t>
      </w:r>
      <w:r w:rsidR="00D772C9">
        <w:rPr>
          <w:rFonts w:ascii="Times New Roman" w:hAnsi="Times New Roman" w:cs="Times New Roman"/>
          <w:sz w:val="24"/>
          <w:szCs w:val="24"/>
        </w:rPr>
        <w:lastRenderedPageBreak/>
        <w:t xml:space="preserve">понятийный аппарат </w:t>
      </w:r>
      <w:r w:rsidRPr="008D108C">
        <w:rPr>
          <w:rFonts w:ascii="Times New Roman" w:hAnsi="Times New Roman" w:cs="Times New Roman"/>
          <w:sz w:val="24"/>
          <w:szCs w:val="24"/>
        </w:rPr>
        <w:t>данного вида туризма оста</w:t>
      </w:r>
      <w:r w:rsidR="00D772C9">
        <w:rPr>
          <w:rFonts w:ascii="Times New Roman" w:hAnsi="Times New Roman" w:cs="Times New Roman"/>
          <w:sz w:val="24"/>
          <w:szCs w:val="24"/>
        </w:rPr>
        <w:t>е</w:t>
      </w:r>
      <w:r w:rsidRPr="008D108C">
        <w:rPr>
          <w:rFonts w:ascii="Times New Roman" w:hAnsi="Times New Roman" w:cs="Times New Roman"/>
          <w:sz w:val="24"/>
          <w:szCs w:val="24"/>
        </w:rPr>
        <w:t>тся весьма размытым</w:t>
      </w:r>
      <w:r w:rsidR="00D772C9">
        <w:rPr>
          <w:rFonts w:ascii="Times New Roman" w:hAnsi="Times New Roman" w:cs="Times New Roman"/>
          <w:sz w:val="24"/>
          <w:szCs w:val="24"/>
        </w:rPr>
        <w:t xml:space="preserve"> и нуждается в усовершенствовании</w:t>
      </w:r>
      <w:r w:rsidRPr="008D108C">
        <w:rPr>
          <w:rFonts w:ascii="Times New Roman" w:hAnsi="Times New Roman" w:cs="Times New Roman"/>
          <w:sz w:val="24"/>
          <w:szCs w:val="24"/>
        </w:rPr>
        <w:t>.</w:t>
      </w:r>
    </w:p>
    <w:p w14:paraId="2B654121" w14:textId="717FFC13" w:rsidR="00C1460A" w:rsidRPr="008D108C" w:rsidRDefault="00C1460A" w:rsidP="008D1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Рынок железнодорожных туров продолжает развиваться и набирать популярность по всему миру, однако прежде чем перейти к анализу современной ситуации на рынке необходимо рассмотреть историю формирования транспортной сети</w:t>
      </w:r>
      <w:r w:rsidR="007852F6">
        <w:rPr>
          <w:rFonts w:ascii="Times New Roman" w:hAnsi="Times New Roman" w:cs="Times New Roman"/>
          <w:sz w:val="24"/>
          <w:szCs w:val="24"/>
        </w:rPr>
        <w:t>, для более детального понимания точек роста и сдерживающих факторов дальнейшего развития индустрии.</w:t>
      </w:r>
    </w:p>
    <w:p w14:paraId="396317C1" w14:textId="03272AE1" w:rsidR="00D57B98" w:rsidRPr="002B1758" w:rsidRDefault="00D57B98" w:rsidP="002B1758">
      <w:pPr>
        <w:pStyle w:val="1"/>
        <w:jc w:val="center"/>
        <w:rPr>
          <w:rFonts w:ascii="Times New Roman" w:hAnsi="Times New Roman" w:cs="Times New Roman"/>
          <w:color w:val="auto"/>
          <w:sz w:val="24"/>
          <w:szCs w:val="24"/>
        </w:rPr>
      </w:pPr>
      <w:bookmarkStart w:id="3" w:name="_Toc135121334"/>
      <w:bookmarkStart w:id="4" w:name="_Hlk134738952"/>
      <w:r w:rsidRPr="002B1758">
        <w:rPr>
          <w:rFonts w:ascii="Times New Roman" w:hAnsi="Times New Roman" w:cs="Times New Roman"/>
          <w:color w:val="auto"/>
          <w:sz w:val="24"/>
          <w:szCs w:val="24"/>
        </w:rPr>
        <w:t>1.</w:t>
      </w:r>
      <w:r w:rsidR="00E36C78" w:rsidRPr="002B1758">
        <w:rPr>
          <w:rFonts w:ascii="Times New Roman" w:hAnsi="Times New Roman" w:cs="Times New Roman"/>
          <w:color w:val="auto"/>
          <w:sz w:val="24"/>
          <w:szCs w:val="24"/>
        </w:rPr>
        <w:t>3</w:t>
      </w:r>
      <w:r w:rsidRPr="002B1758">
        <w:rPr>
          <w:rFonts w:ascii="Times New Roman" w:hAnsi="Times New Roman" w:cs="Times New Roman"/>
          <w:color w:val="auto"/>
          <w:sz w:val="24"/>
          <w:szCs w:val="24"/>
        </w:rPr>
        <w:t xml:space="preserve"> История развития железнодорожного транспорта в России</w:t>
      </w:r>
      <w:r w:rsidR="00C47DAD" w:rsidRPr="002B1758">
        <w:rPr>
          <w:rFonts w:ascii="Times New Roman" w:hAnsi="Times New Roman" w:cs="Times New Roman"/>
          <w:color w:val="auto"/>
          <w:sz w:val="24"/>
          <w:szCs w:val="24"/>
        </w:rPr>
        <w:t>. История строительства Транссибирской магистрали</w:t>
      </w:r>
      <w:bookmarkEnd w:id="3"/>
    </w:p>
    <w:bookmarkEnd w:id="4"/>
    <w:p w14:paraId="653EB4D5" w14:textId="47C332C3" w:rsidR="007852F6" w:rsidRDefault="007852F6" w:rsidP="00D57B9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 как основным объектом исследования в работе выступает железнодорожные круизы Российской Федерации</w:t>
      </w:r>
      <w:r w:rsidR="00630180">
        <w:rPr>
          <w:rFonts w:ascii="Times New Roman" w:hAnsi="Times New Roman" w:cs="Times New Roman"/>
          <w:sz w:val="24"/>
          <w:szCs w:val="24"/>
        </w:rPr>
        <w:t>, важно понимание истории формирования железнодорожной сети России, роль развития железных дорог в судьбе страны.</w:t>
      </w:r>
    </w:p>
    <w:p w14:paraId="406E87C8" w14:textId="4F1EF1E6" w:rsidR="006E3C4E" w:rsidRDefault="004322F5" w:rsidP="00D57B98">
      <w:pPr>
        <w:spacing w:after="0" w:line="360" w:lineRule="auto"/>
        <w:ind w:firstLine="709"/>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77696" behindDoc="0" locked="0" layoutInCell="1" allowOverlap="1" wp14:anchorId="7132F5EB" wp14:editId="1ABEAC2C">
                <wp:simplePos x="0" y="0"/>
                <wp:positionH relativeFrom="column">
                  <wp:posOffset>948055</wp:posOffset>
                </wp:positionH>
                <wp:positionV relativeFrom="paragraph">
                  <wp:posOffset>3646170</wp:posOffset>
                </wp:positionV>
                <wp:extent cx="4044950" cy="635"/>
                <wp:effectExtent l="0" t="0" r="0" b="0"/>
                <wp:wrapTopAndBottom/>
                <wp:docPr id="1812691528" name="Надпись 1"/>
                <wp:cNvGraphicFramePr/>
                <a:graphic xmlns:a="http://schemas.openxmlformats.org/drawingml/2006/main">
                  <a:graphicData uri="http://schemas.microsoft.com/office/word/2010/wordprocessingShape">
                    <wps:wsp>
                      <wps:cNvSpPr txBox="1"/>
                      <wps:spPr>
                        <a:xfrm>
                          <a:off x="0" y="0"/>
                          <a:ext cx="4044950" cy="635"/>
                        </a:xfrm>
                        <a:prstGeom prst="rect">
                          <a:avLst/>
                        </a:prstGeom>
                        <a:solidFill>
                          <a:prstClr val="white"/>
                        </a:solidFill>
                        <a:ln>
                          <a:noFill/>
                        </a:ln>
                      </wps:spPr>
                      <wps:txbx>
                        <w:txbxContent>
                          <w:p w14:paraId="1092143C" w14:textId="2D0996BD" w:rsidR="00880738" w:rsidRPr="004322F5" w:rsidRDefault="00880738" w:rsidP="004322F5">
                            <w:pPr>
                              <w:pStyle w:val="a3"/>
                              <w:jc w:val="center"/>
                              <w:rPr>
                                <w:rFonts w:ascii="Times New Roman" w:hAnsi="Times New Roman" w:cs="Times New Roman"/>
                                <w:noProof/>
                                <w:color w:val="auto"/>
                                <w:sz w:val="24"/>
                                <w:szCs w:val="24"/>
                              </w:rPr>
                            </w:pPr>
                            <w:r w:rsidRPr="004322F5">
                              <w:rPr>
                                <w:rFonts w:ascii="Times New Roman" w:hAnsi="Times New Roman" w:cs="Times New Roman"/>
                                <w:color w:val="auto"/>
                                <w:sz w:val="24"/>
                                <w:szCs w:val="24"/>
                              </w:rPr>
                              <w:t>Рис</w:t>
                            </w:r>
                            <w:r>
                              <w:rPr>
                                <w:rFonts w:ascii="Times New Roman" w:hAnsi="Times New Roman" w:cs="Times New Roman"/>
                                <w:color w:val="auto"/>
                                <w:sz w:val="24"/>
                                <w:szCs w:val="24"/>
                              </w:rPr>
                              <w:t>.4</w:t>
                            </w:r>
                            <w:r w:rsidRPr="004322F5">
                              <w:rPr>
                                <w:rFonts w:ascii="Times New Roman" w:hAnsi="Times New Roman" w:cs="Times New Roman"/>
                                <w:color w:val="auto"/>
                                <w:sz w:val="24"/>
                                <w:szCs w:val="24"/>
                              </w:rPr>
                              <w:t xml:space="preserve"> Карта первой в России железной дороги: Санкт-Петербург - Царское село Источник:</w:t>
                            </w:r>
                            <w:r w:rsidRPr="00FF6452">
                              <w:t xml:space="preserve"> </w:t>
                            </w:r>
                            <w:r w:rsidRPr="00FF6452">
                              <w:rPr>
                                <w:rFonts w:ascii="Times New Roman" w:hAnsi="Times New Roman" w:cs="Times New Roman"/>
                                <w:color w:val="auto"/>
                                <w:sz w:val="24"/>
                                <w:szCs w:val="24"/>
                              </w:rPr>
                              <w:t>[электронный ресурс]</w:t>
                            </w:r>
                            <w:r w:rsidRPr="00FF6452">
                              <w:t xml:space="preserve"> </w:t>
                            </w:r>
                            <w:r w:rsidRPr="00FF6452">
                              <w:rPr>
                                <w:rFonts w:ascii="Times New Roman" w:hAnsi="Times New Roman" w:cs="Times New Roman"/>
                                <w:color w:val="auto"/>
                                <w:sz w:val="24"/>
                                <w:szCs w:val="24"/>
                              </w:rPr>
                              <w:t>https://histrf.ru/read/articles/kratkii-kurs-istorii-piervaia-rossiiskaia-zhielieznaia-dorogha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2F5EB" id="_x0000_s1027" type="#_x0000_t202" style="position:absolute;left:0;text-align:left;margin-left:74.65pt;margin-top:287.1pt;width:318.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" stroked="f">
                <v:textbox style="mso-fit-shape-to-text:t" inset="0,0,0,0">
                  <w:txbxContent>
                    <w:p w14:paraId="1092143C" w14:textId="2D0996BD" w:rsidR="00880738" w:rsidRPr="004322F5" w:rsidRDefault="00880738" w:rsidP="004322F5">
                      <w:pPr>
                        <w:pStyle w:val="a3"/>
                        <w:jc w:val="center"/>
                        <w:rPr>
                          <w:rFonts w:ascii="Times New Roman" w:hAnsi="Times New Roman" w:cs="Times New Roman"/>
                          <w:noProof/>
                          <w:color w:val="auto"/>
                          <w:sz w:val="24"/>
                          <w:szCs w:val="24"/>
                        </w:rPr>
                      </w:pPr>
                      <w:r w:rsidRPr="004322F5">
                        <w:rPr>
                          <w:rFonts w:ascii="Times New Roman" w:hAnsi="Times New Roman" w:cs="Times New Roman"/>
                          <w:color w:val="auto"/>
                          <w:sz w:val="24"/>
                          <w:szCs w:val="24"/>
                        </w:rPr>
                        <w:t>Рис</w:t>
                      </w:r>
                      <w:r>
                        <w:rPr>
                          <w:rFonts w:ascii="Times New Roman" w:hAnsi="Times New Roman" w:cs="Times New Roman"/>
                          <w:color w:val="auto"/>
                          <w:sz w:val="24"/>
                          <w:szCs w:val="24"/>
                        </w:rPr>
                        <w:t>.4</w:t>
                      </w:r>
                      <w:r w:rsidRPr="004322F5">
                        <w:rPr>
                          <w:rFonts w:ascii="Times New Roman" w:hAnsi="Times New Roman" w:cs="Times New Roman"/>
                          <w:color w:val="auto"/>
                          <w:sz w:val="24"/>
                          <w:szCs w:val="24"/>
                        </w:rPr>
                        <w:t xml:space="preserve"> Карта первой в России железной дороги: Санкт-Петербург - Царское село Источник:</w:t>
                      </w:r>
                      <w:r w:rsidRPr="00FF6452">
                        <w:t xml:space="preserve"> </w:t>
                      </w:r>
                      <w:r w:rsidRPr="00FF6452">
                        <w:rPr>
                          <w:rFonts w:ascii="Times New Roman" w:hAnsi="Times New Roman" w:cs="Times New Roman"/>
                          <w:color w:val="auto"/>
                          <w:sz w:val="24"/>
                          <w:szCs w:val="24"/>
                        </w:rPr>
                        <w:t>[электронный ресурс]</w:t>
                      </w:r>
                      <w:r w:rsidRPr="00FF6452">
                        <w:t xml:space="preserve"> </w:t>
                      </w:r>
                      <w:r w:rsidRPr="00FF6452">
                        <w:rPr>
                          <w:rFonts w:ascii="Times New Roman" w:hAnsi="Times New Roman" w:cs="Times New Roman"/>
                          <w:color w:val="auto"/>
                          <w:sz w:val="24"/>
                          <w:szCs w:val="24"/>
                        </w:rPr>
                        <w:t>https://histrf.ru/read/articles/kratkii-kurs-istorii-piervaia-rossiiskaia-zhielieznaia-dorogha</w:t>
                      </w:r>
                    </w:p>
                  </w:txbxContent>
                </v:textbox>
                <w10:wrap type="topAndBottom"/>
              </v:shape>
            </w:pict>
          </mc:Fallback>
        </mc:AlternateContent>
      </w:r>
      <w:r>
        <w:rPr>
          <w:noProof/>
          <w:lang w:eastAsia="ru-RU"/>
        </w:rPr>
        <w:drawing>
          <wp:anchor distT="0" distB="0" distL="114300" distR="114300" simplePos="0" relativeHeight="251675648" behindDoc="0" locked="0" layoutInCell="1" allowOverlap="1" wp14:anchorId="38EC4C9D" wp14:editId="317FA6C0">
            <wp:simplePos x="0" y="0"/>
            <wp:positionH relativeFrom="margin">
              <wp:align>center</wp:align>
            </wp:positionH>
            <wp:positionV relativeFrom="paragraph">
              <wp:posOffset>556260</wp:posOffset>
            </wp:positionV>
            <wp:extent cx="4044977" cy="3032760"/>
            <wp:effectExtent l="0" t="0" r="0" b="0"/>
            <wp:wrapTopAndBottom/>
            <wp:docPr id="1926327061" name="Рисунок 6" descr="Краткий курс истории. Первая российская железная дорога | Читать статьи по  истории РФ для школьников и студ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аткий курс истории. Первая российская железная дорога | Читать статьи по  истории РФ для школьников и студент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977"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B98" w:rsidRPr="00D57B98">
        <w:rPr>
          <w:rFonts w:ascii="Times New Roman" w:hAnsi="Times New Roman" w:cs="Times New Roman"/>
          <w:sz w:val="24"/>
          <w:szCs w:val="24"/>
        </w:rPr>
        <w:t xml:space="preserve">Первая железная дорога в Российской империи, Царскосельская линия, была открыта в 1837 году. </w:t>
      </w:r>
    </w:p>
    <w:p w14:paraId="3D924B37" w14:textId="4FF9EAC7" w:rsidR="006E3C4E" w:rsidRDefault="006E3C4E" w:rsidP="00D57B98">
      <w:pPr>
        <w:spacing w:after="0" w:line="360" w:lineRule="auto"/>
        <w:ind w:firstLine="709"/>
        <w:jc w:val="both"/>
        <w:rPr>
          <w:rFonts w:ascii="Times New Roman" w:hAnsi="Times New Roman" w:cs="Times New Roman"/>
          <w:sz w:val="24"/>
          <w:szCs w:val="24"/>
        </w:rPr>
      </w:pPr>
    </w:p>
    <w:p w14:paraId="3D952149" w14:textId="6B5BD89F" w:rsidR="00D57B98" w:rsidRPr="00D57B98" w:rsidRDefault="00D57B98" w:rsidP="00D57B98">
      <w:pPr>
        <w:spacing w:after="0" w:line="360" w:lineRule="auto"/>
        <w:ind w:firstLine="709"/>
        <w:jc w:val="both"/>
        <w:rPr>
          <w:rFonts w:ascii="Times New Roman" w:hAnsi="Times New Roman" w:cs="Times New Roman"/>
          <w:sz w:val="24"/>
          <w:szCs w:val="24"/>
        </w:rPr>
      </w:pPr>
      <w:r w:rsidRPr="00D57B98">
        <w:rPr>
          <w:rFonts w:ascii="Times New Roman" w:hAnsi="Times New Roman" w:cs="Times New Roman"/>
          <w:sz w:val="24"/>
          <w:szCs w:val="24"/>
        </w:rPr>
        <w:t>В 1830-х годах это стало поводом для дебатов о том, следует ли Российской империи развивать железные дороги. Николай I, который первым ввел железные дороги в Российскую империю, создал прецедент государственно</w:t>
      </w:r>
      <w:r w:rsidR="0053185E">
        <w:rPr>
          <w:rFonts w:ascii="Times New Roman" w:hAnsi="Times New Roman" w:cs="Times New Roman"/>
          <w:sz w:val="24"/>
          <w:szCs w:val="24"/>
        </w:rPr>
        <w:t xml:space="preserve">го </w:t>
      </w:r>
      <w:r w:rsidRPr="00D57B98">
        <w:rPr>
          <w:rFonts w:ascii="Times New Roman" w:hAnsi="Times New Roman" w:cs="Times New Roman"/>
          <w:sz w:val="24"/>
          <w:szCs w:val="24"/>
        </w:rPr>
        <w:t xml:space="preserve">контроля за железнодорожным строительством. В 1842 году Николай I передал контроль над крупным железнодорожным проектом российской казне, создал Министерство путей сообщения и своим указом ввел в действие линию Москва-Санкт-Петербург. Николай I также создал прецедент </w:t>
      </w:r>
      <w:r w:rsidRPr="00D57B98">
        <w:rPr>
          <w:rFonts w:ascii="Times New Roman" w:hAnsi="Times New Roman" w:cs="Times New Roman"/>
          <w:sz w:val="24"/>
          <w:szCs w:val="24"/>
        </w:rPr>
        <w:lastRenderedPageBreak/>
        <w:t>использования зарубежного опыта в области железных дорог для улучшения отечественных производственных возможностей в противовес импорту готовых иностранных товаров. После смерти Николая I в России начался период экспериментов с частными железнодорожными предприятиями при Александре II. Крымская война 1853-1856 годов остановила железнодорожное строительство в Российской империи и положила конец первому периоду железнодорожного строительства в Российской империи.</w:t>
      </w:r>
    </w:p>
    <w:p w14:paraId="08988507" w14:textId="77777777" w:rsidR="004204DB" w:rsidRDefault="00D57B98" w:rsidP="00D57B98">
      <w:pPr>
        <w:spacing w:after="0" w:line="360" w:lineRule="auto"/>
        <w:ind w:firstLine="709"/>
        <w:jc w:val="both"/>
        <w:rPr>
          <w:rFonts w:ascii="Times New Roman" w:hAnsi="Times New Roman" w:cs="Times New Roman"/>
          <w:sz w:val="24"/>
          <w:szCs w:val="24"/>
        </w:rPr>
      </w:pPr>
      <w:r w:rsidRPr="00D57B98">
        <w:rPr>
          <w:rFonts w:ascii="Times New Roman" w:hAnsi="Times New Roman" w:cs="Times New Roman"/>
          <w:sz w:val="24"/>
          <w:szCs w:val="24"/>
        </w:rPr>
        <w:t xml:space="preserve">Вторым периодом железнодорожного строительства был бум железнодорожного строительства с 1860-х годов по первые десятилетия двадцатого века. Эксперименты с частными железными дорогами закончились в 1878 году после плохой работы частных </w:t>
      </w:r>
      <w:r w:rsidR="001666B8">
        <w:rPr>
          <w:rFonts w:ascii="Times New Roman" w:hAnsi="Times New Roman" w:cs="Times New Roman"/>
          <w:sz w:val="24"/>
          <w:szCs w:val="24"/>
        </w:rPr>
        <w:t>дорожных компаний</w:t>
      </w:r>
      <w:r w:rsidRPr="00D57B98">
        <w:rPr>
          <w:rFonts w:ascii="Times New Roman" w:hAnsi="Times New Roman" w:cs="Times New Roman"/>
          <w:sz w:val="24"/>
          <w:szCs w:val="24"/>
        </w:rPr>
        <w:t xml:space="preserve"> по мобилизации войск во время войны с Турцией. </w:t>
      </w:r>
      <w:r w:rsidR="001666B8">
        <w:rPr>
          <w:rFonts w:ascii="Times New Roman" w:hAnsi="Times New Roman" w:cs="Times New Roman"/>
          <w:sz w:val="24"/>
          <w:szCs w:val="24"/>
        </w:rPr>
        <w:t>П</w:t>
      </w:r>
      <w:r w:rsidRPr="00D57B98">
        <w:rPr>
          <w:rFonts w:ascii="Times New Roman" w:hAnsi="Times New Roman" w:cs="Times New Roman"/>
          <w:sz w:val="24"/>
          <w:szCs w:val="24"/>
        </w:rPr>
        <w:t xml:space="preserve">равительство начало закупать частные железные дороги и гораздо более неохотно одобряло частные железнодорожные проекты. Железнодорожное строительство затихло в 1880-х годах, но 1890-е годы ознаменовались самым бурным периодом железнодорожного строительства. Подъем 1890-х годов был связан с финансируемым государством железнодорожным строительством, осуществляемым Александром III и возглавляемым министром финансов Сергеем Витте. Витте использовал строительство </w:t>
      </w:r>
      <w:r w:rsidR="001666B8">
        <w:rPr>
          <w:rFonts w:ascii="Times New Roman" w:hAnsi="Times New Roman" w:cs="Times New Roman"/>
          <w:sz w:val="24"/>
          <w:szCs w:val="24"/>
        </w:rPr>
        <w:t xml:space="preserve">железных дорог </w:t>
      </w:r>
      <w:r w:rsidRPr="00D57B98">
        <w:rPr>
          <w:rFonts w:ascii="Times New Roman" w:hAnsi="Times New Roman" w:cs="Times New Roman"/>
          <w:sz w:val="24"/>
          <w:szCs w:val="24"/>
        </w:rPr>
        <w:t xml:space="preserve">для стимулирования масштабной индустриализации Российской империи. Транссибирская магистраль была центральной частью этого железнодорожного проекта. </w:t>
      </w:r>
    </w:p>
    <w:p w14:paraId="3D174431" w14:textId="3509954C" w:rsidR="00AC4765" w:rsidRPr="00FF6452" w:rsidRDefault="00AC4765" w:rsidP="00AC4765">
      <w:pPr>
        <w:spacing w:after="0" w:line="360" w:lineRule="auto"/>
        <w:ind w:firstLine="709"/>
        <w:jc w:val="both"/>
        <w:rPr>
          <w:rFonts w:ascii="Times New Roman" w:hAnsi="Times New Roman" w:cs="Times New Roman"/>
          <w:sz w:val="24"/>
          <w:szCs w:val="24"/>
        </w:rPr>
      </w:pPr>
      <w:r w:rsidRPr="007F2CFC">
        <w:rPr>
          <w:rFonts w:ascii="Times New Roman" w:hAnsi="Times New Roman" w:cs="Times New Roman"/>
          <w:sz w:val="24"/>
          <w:szCs w:val="24"/>
        </w:rPr>
        <w:t>Третьим, очень важным аспектом железнодорожного строительства в России является то, что это предприятие требовало огромных ресурсов, которые были за пределами того, что империя могла собрать самостоятельно. Российская империя испытывала острую нехватку капитала для финансирования своих грандиозных железнодорожных проектов. Для финансирования своих железных дорог Российская империя предоставляла многочисленные крупные займы на внешних рынках и, следовательно, быстро накопила большие суммы внешнего долга. Иностранное участие и инвестиции были важными факторами в строительстве железных дорог в Российской империи с последней четверти XIX века до июня 1914 года.</w:t>
      </w:r>
      <w:r>
        <w:rPr>
          <w:rFonts w:ascii="Times New Roman" w:hAnsi="Times New Roman" w:cs="Times New Roman"/>
          <w:sz w:val="24"/>
          <w:szCs w:val="24"/>
        </w:rPr>
        <w:t xml:space="preserve"> </w:t>
      </w:r>
      <w:r w:rsidRPr="007F2CFC">
        <w:rPr>
          <w:rFonts w:ascii="Times New Roman" w:hAnsi="Times New Roman" w:cs="Times New Roman"/>
          <w:sz w:val="24"/>
          <w:szCs w:val="24"/>
        </w:rPr>
        <w:t xml:space="preserve">Последним аспектом строительства российских железных дорог, который связывает сближение экономического, военного значения и иностранного участия, является международное положение России в начале 1880-х годов. В 1882 году Тройственный союз, подписанный между Германией, Австро-Венгрией и Италией, сделал уязвимым международное положение Российской империи. Франция также была дипломатически изолирована после войны с Германией в 1870-71 годах. Две державы объединились и заключили союз, чтобы уравновесить Тройственный союз. Франция проявила значительный интерес к мобилизационным возможностям Российской империи. Это включало в себя строительство стратегических линий для военных целей. Франция </w:t>
      </w:r>
      <w:r w:rsidRPr="007F2CFC">
        <w:rPr>
          <w:rFonts w:ascii="Times New Roman" w:hAnsi="Times New Roman" w:cs="Times New Roman"/>
          <w:sz w:val="24"/>
          <w:szCs w:val="24"/>
        </w:rPr>
        <w:lastRenderedPageBreak/>
        <w:t>использовала бы свои финансовые рычаги влияния на Россию, чтобы повлиять на нее в целях строительства стратегических и экономически бесполезных железных дорог, которые служили бы укреплению мобилизационных возможностей России, а также приносили бы пользу Франции в конкуренции империй.</w:t>
      </w:r>
      <w:r w:rsidR="00FF6452" w:rsidRPr="00FF6452">
        <w:rPr>
          <w:rFonts w:ascii="Times New Roman" w:hAnsi="Times New Roman" w:cs="Times New Roman"/>
          <w:sz w:val="24"/>
          <w:szCs w:val="24"/>
        </w:rPr>
        <w:t>[</w:t>
      </w:r>
      <w:r w:rsidR="00FF6452" w:rsidRPr="00380DED">
        <w:rPr>
          <w:rFonts w:ascii="Times New Roman" w:hAnsi="Times New Roman" w:cs="Times New Roman"/>
          <w:sz w:val="24"/>
          <w:szCs w:val="24"/>
        </w:rPr>
        <w:t>9</w:t>
      </w:r>
      <w:r w:rsidR="00FF6452" w:rsidRPr="00FF6452">
        <w:rPr>
          <w:rFonts w:ascii="Times New Roman" w:hAnsi="Times New Roman" w:cs="Times New Roman"/>
          <w:sz w:val="24"/>
          <w:szCs w:val="24"/>
        </w:rPr>
        <w:t>]</w:t>
      </w:r>
    </w:p>
    <w:p w14:paraId="5DB4A41C" w14:textId="045D7A2C" w:rsidR="004204DB" w:rsidRPr="002072BF" w:rsidRDefault="004204DB" w:rsidP="004204DB">
      <w:pPr>
        <w:spacing w:after="0" w:line="360" w:lineRule="auto"/>
        <w:ind w:firstLine="709"/>
        <w:jc w:val="both"/>
        <w:rPr>
          <w:rFonts w:ascii="Times New Roman" w:hAnsi="Times New Roman" w:cs="Times New Roman"/>
          <w:sz w:val="24"/>
          <w:szCs w:val="24"/>
        </w:rPr>
      </w:pPr>
      <w:r w:rsidRPr="002072BF">
        <w:rPr>
          <w:rFonts w:ascii="Times New Roman" w:hAnsi="Times New Roman" w:cs="Times New Roman"/>
          <w:sz w:val="24"/>
          <w:szCs w:val="24"/>
        </w:rPr>
        <w:t xml:space="preserve">Первоначальная идея строительства железной дороги, которая открыла бы Сибирский регион для развития, была высказана генерал-губернатором Восточной Сибири Н.Н. Муравьевым-Амурским в 1857 году. В последующие годы эта идея вдохновила военного инженера Д. </w:t>
      </w:r>
      <w:proofErr w:type="spellStart"/>
      <w:r w:rsidRPr="002072BF">
        <w:rPr>
          <w:rFonts w:ascii="Times New Roman" w:hAnsi="Times New Roman" w:cs="Times New Roman"/>
          <w:sz w:val="24"/>
          <w:szCs w:val="24"/>
        </w:rPr>
        <w:t>Романофа</w:t>
      </w:r>
      <w:proofErr w:type="spellEnd"/>
      <w:r w:rsidRPr="002072BF">
        <w:rPr>
          <w:rFonts w:ascii="Times New Roman" w:hAnsi="Times New Roman" w:cs="Times New Roman"/>
          <w:sz w:val="24"/>
          <w:szCs w:val="24"/>
        </w:rPr>
        <w:t xml:space="preserve"> на создание проекта, который предполагал строительство железнодорожной линии, которая в конечном счете соединила бы Россию с Сибирью. Идея была высоко оценена, однако стоимость такого строительства не обеспечила поддержки со стороны российского правительства. В основном это было связано с нехваткой средств и недостаточным количеством железных дорог, которые соединяли Россию с ее горнодобывающими предприятиями. Только в 1873 году, когда была создана Уральская железнодорожная компания, чтобы связать богатые железом и углем уральские рудники с центральной Россией, российское правительство всерьез приступило к строительству Транссибирской магистрали. Было много предложений от иностранных предпринимателей профинансировать строительство, но, тем не менее, российское правительство решило использовать свои собственные средства, поскольку капиталисты могли усилить иностранное влияние на Сибирь и Дальний Восток России, строя там железную дорогу, а в то время это было неприемлемо.</w:t>
      </w:r>
    </w:p>
    <w:p w14:paraId="1019DE01" w14:textId="00A8B4D0" w:rsidR="00380DED" w:rsidRPr="0005516D" w:rsidRDefault="00380DED" w:rsidP="0005516D">
      <w:pPr>
        <w:spacing w:after="0" w:line="360" w:lineRule="auto"/>
        <w:ind w:firstLine="709"/>
        <w:jc w:val="both"/>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80768" behindDoc="0" locked="0" layoutInCell="1" allowOverlap="1" wp14:anchorId="12509687" wp14:editId="0D58EAAE">
                <wp:simplePos x="0" y="0"/>
                <wp:positionH relativeFrom="column">
                  <wp:posOffset>116205</wp:posOffset>
                </wp:positionH>
                <wp:positionV relativeFrom="paragraph">
                  <wp:posOffset>4907280</wp:posOffset>
                </wp:positionV>
                <wp:extent cx="5536565" cy="635"/>
                <wp:effectExtent l="0" t="0" r="0" b="0"/>
                <wp:wrapTopAndBottom/>
                <wp:docPr id="324293934" name="Надпись 1"/>
                <wp:cNvGraphicFramePr/>
                <a:graphic xmlns:a="http://schemas.openxmlformats.org/drawingml/2006/main">
                  <a:graphicData uri="http://schemas.microsoft.com/office/word/2010/wordprocessingShape">
                    <wps:wsp>
                      <wps:cNvSpPr txBox="1"/>
                      <wps:spPr>
                        <a:xfrm>
                          <a:off x="0" y="0"/>
                          <a:ext cx="5536565" cy="635"/>
                        </a:xfrm>
                        <a:prstGeom prst="rect">
                          <a:avLst/>
                        </a:prstGeom>
                        <a:solidFill>
                          <a:prstClr val="white"/>
                        </a:solidFill>
                        <a:ln>
                          <a:noFill/>
                        </a:ln>
                      </wps:spPr>
                      <wps:txbx>
                        <w:txbxContent>
                          <w:p w14:paraId="2B8C2479" w14:textId="0D200AD4" w:rsidR="00880738" w:rsidRPr="00380DED" w:rsidRDefault="00880738" w:rsidP="00380DED">
                            <w:pPr>
                              <w:pStyle w:val="a3"/>
                              <w:jc w:val="center"/>
                              <w:rPr>
                                <w:rFonts w:ascii="Times New Roman" w:hAnsi="Times New Roman" w:cs="Times New Roman"/>
                                <w:noProof/>
                                <w:color w:val="auto"/>
                                <w:sz w:val="24"/>
                                <w:szCs w:val="24"/>
                              </w:rPr>
                            </w:pPr>
                            <w:r w:rsidRPr="00380DED">
                              <w:rPr>
                                <w:rFonts w:ascii="Times New Roman" w:hAnsi="Times New Roman" w:cs="Times New Roman"/>
                                <w:color w:val="auto"/>
                                <w:sz w:val="24"/>
                                <w:szCs w:val="24"/>
                              </w:rPr>
                              <w:t>Рис</w:t>
                            </w:r>
                            <w:r>
                              <w:rPr>
                                <w:rFonts w:ascii="Times New Roman" w:hAnsi="Times New Roman" w:cs="Times New Roman"/>
                                <w:color w:val="auto"/>
                                <w:sz w:val="24"/>
                                <w:szCs w:val="24"/>
                              </w:rPr>
                              <w:t>.5</w:t>
                            </w:r>
                            <w:r w:rsidRPr="00380DED">
                              <w:rPr>
                                <w:rFonts w:ascii="Times New Roman" w:hAnsi="Times New Roman" w:cs="Times New Roman"/>
                                <w:color w:val="auto"/>
                                <w:sz w:val="24"/>
                                <w:szCs w:val="24"/>
                              </w:rPr>
                              <w:t xml:space="preserve"> Историческая карта Транссибирской магистрали Источник: </w:t>
                            </w:r>
                            <w:r w:rsidRPr="00FF6452">
                              <w:rPr>
                                <w:rFonts w:ascii="Times New Roman" w:hAnsi="Times New Roman" w:cs="Times New Roman"/>
                                <w:color w:val="auto"/>
                                <w:sz w:val="24"/>
                                <w:szCs w:val="24"/>
                              </w:rPr>
                              <w:t>[электронный ресурс]</w:t>
                            </w:r>
                            <w:r w:rsidRPr="00FF6452">
                              <w:t xml:space="preserve"> </w:t>
                            </w:r>
                            <w:r w:rsidRPr="00380DED">
                              <w:rPr>
                                <w:rFonts w:ascii="Times New Roman" w:hAnsi="Times New Roman" w:cs="Times New Roman"/>
                                <w:color w:val="auto"/>
                                <w:sz w:val="24"/>
                                <w:szCs w:val="24"/>
                              </w:rPr>
                              <w:t>http://www.transsib.ru/Map/transsib-building.gif.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509687" id="_x0000_s1028" type="#_x0000_t202" style="position:absolute;left:0;text-align:left;margin-left:9.15pt;margin-top:386.4pt;width:435.9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" stroked="f">
                <v:textbox style="mso-fit-shape-to-text:t" inset="0,0,0,0">
                  <w:txbxContent>
                    <w:p w14:paraId="2B8C2479" w14:textId="0D200AD4" w:rsidR="00880738" w:rsidRPr="00380DED" w:rsidRDefault="00880738" w:rsidP="00380DED">
                      <w:pPr>
                        <w:pStyle w:val="a3"/>
                        <w:jc w:val="center"/>
                        <w:rPr>
                          <w:rFonts w:ascii="Times New Roman" w:hAnsi="Times New Roman" w:cs="Times New Roman"/>
                          <w:noProof/>
                          <w:color w:val="auto"/>
                          <w:sz w:val="24"/>
                          <w:szCs w:val="24"/>
                        </w:rPr>
                      </w:pPr>
                      <w:r w:rsidRPr="00380DED">
                        <w:rPr>
                          <w:rFonts w:ascii="Times New Roman" w:hAnsi="Times New Roman" w:cs="Times New Roman"/>
                          <w:color w:val="auto"/>
                          <w:sz w:val="24"/>
                          <w:szCs w:val="24"/>
                        </w:rPr>
                        <w:t>Рис</w:t>
                      </w:r>
                      <w:r>
                        <w:rPr>
                          <w:rFonts w:ascii="Times New Roman" w:hAnsi="Times New Roman" w:cs="Times New Roman"/>
                          <w:color w:val="auto"/>
                          <w:sz w:val="24"/>
                          <w:szCs w:val="24"/>
                        </w:rPr>
                        <w:t>.5</w:t>
                      </w:r>
                      <w:r w:rsidRPr="00380DED">
                        <w:rPr>
                          <w:rFonts w:ascii="Times New Roman" w:hAnsi="Times New Roman" w:cs="Times New Roman"/>
                          <w:color w:val="auto"/>
                          <w:sz w:val="24"/>
                          <w:szCs w:val="24"/>
                        </w:rPr>
                        <w:t xml:space="preserve"> Историческая карта Транссибирской магистрали Источник: </w:t>
                      </w:r>
                      <w:r w:rsidRPr="00FF6452">
                        <w:rPr>
                          <w:rFonts w:ascii="Times New Roman" w:hAnsi="Times New Roman" w:cs="Times New Roman"/>
                          <w:color w:val="auto"/>
                          <w:sz w:val="24"/>
                          <w:szCs w:val="24"/>
                        </w:rPr>
                        <w:t>[электронный ресурс]</w:t>
                      </w:r>
                      <w:r w:rsidRPr="00FF6452">
                        <w:t xml:space="preserve"> </w:t>
                      </w:r>
                      <w:r w:rsidRPr="00380DED">
                        <w:rPr>
                          <w:rFonts w:ascii="Times New Roman" w:hAnsi="Times New Roman" w:cs="Times New Roman"/>
                          <w:color w:val="auto"/>
                          <w:sz w:val="24"/>
                          <w:szCs w:val="24"/>
                        </w:rPr>
                        <w:t>http://www.transsib.ru/Map/transsib-building.gif.</w:t>
                      </w:r>
                    </w:p>
                  </w:txbxContent>
                </v:textbox>
                <w10:wrap type="topAndBottom"/>
              </v:shape>
            </w:pict>
          </mc:Fallback>
        </mc:AlternateContent>
      </w:r>
      <w:r>
        <w:rPr>
          <w:noProof/>
          <w:lang w:eastAsia="ru-RU"/>
        </w:rPr>
        <w:drawing>
          <wp:anchor distT="0" distB="0" distL="114300" distR="114300" simplePos="0" relativeHeight="251678720" behindDoc="0" locked="0" layoutInCell="1" allowOverlap="1" wp14:anchorId="15131034" wp14:editId="7739B964">
            <wp:simplePos x="0" y="0"/>
            <wp:positionH relativeFrom="column">
              <wp:posOffset>116205</wp:posOffset>
            </wp:positionH>
            <wp:positionV relativeFrom="paragraph">
              <wp:posOffset>1344930</wp:posOffset>
            </wp:positionV>
            <wp:extent cx="5536565" cy="3505200"/>
            <wp:effectExtent l="0" t="0" r="6985" b="0"/>
            <wp:wrapTopAndBottom/>
            <wp:docPr id="5978199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6565"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DB" w:rsidRPr="002072BF">
        <w:rPr>
          <w:rFonts w:ascii="Times New Roman" w:hAnsi="Times New Roman" w:cs="Times New Roman"/>
          <w:sz w:val="24"/>
          <w:szCs w:val="24"/>
        </w:rPr>
        <w:t xml:space="preserve">Первый реальный импульс к началу строительных работ на новой Транссибирской железнодорожной магистрали был дан царем Александром III в 1886 году, но на самом деле он вступил в силу только в 1891 году, когда строительство фактически началось с обоих концов, Владивостока (Восточная Сибирь) и Челябинска (Западная Сибирь), и продвигалось к центру </w:t>
      </w:r>
      <w:r w:rsidR="004204DB" w:rsidRPr="00380DED">
        <w:rPr>
          <w:rFonts w:ascii="Times New Roman" w:hAnsi="Times New Roman" w:cs="Times New Roman"/>
          <w:sz w:val="24"/>
          <w:szCs w:val="24"/>
        </w:rPr>
        <w:t>(см. рис</w:t>
      </w:r>
      <w:r w:rsidRPr="00380DED">
        <w:rPr>
          <w:rFonts w:ascii="Times New Roman" w:hAnsi="Times New Roman" w:cs="Times New Roman"/>
          <w:sz w:val="24"/>
          <w:szCs w:val="24"/>
        </w:rPr>
        <w:t>.5</w:t>
      </w:r>
      <w:r w:rsidR="004204DB" w:rsidRPr="00380DED">
        <w:rPr>
          <w:rFonts w:ascii="Times New Roman" w:hAnsi="Times New Roman" w:cs="Times New Roman"/>
          <w:sz w:val="24"/>
          <w:szCs w:val="24"/>
        </w:rPr>
        <w:t>)</w:t>
      </w:r>
    </w:p>
    <w:p w14:paraId="0E5B400B" w14:textId="7B40256B" w:rsidR="004204DB" w:rsidRDefault="004204DB" w:rsidP="004204DB">
      <w:pPr>
        <w:spacing w:after="0" w:line="360" w:lineRule="auto"/>
        <w:ind w:firstLine="709"/>
        <w:jc w:val="both"/>
        <w:rPr>
          <w:rFonts w:ascii="Times New Roman" w:hAnsi="Times New Roman" w:cs="Times New Roman"/>
          <w:sz w:val="24"/>
          <w:szCs w:val="24"/>
        </w:rPr>
      </w:pPr>
      <w:r w:rsidRPr="002072BF">
        <w:rPr>
          <w:rFonts w:ascii="Times New Roman" w:hAnsi="Times New Roman" w:cs="Times New Roman"/>
          <w:sz w:val="24"/>
          <w:szCs w:val="24"/>
        </w:rPr>
        <w:t>Проект был построен в нескольких секциях. С 1891 по 1897 год была достроена железнодорожная линия, соединяющая Владивосток и Хаб</w:t>
      </w:r>
      <w:r w:rsidR="009B6D10">
        <w:rPr>
          <w:rFonts w:ascii="Times New Roman" w:hAnsi="Times New Roman" w:cs="Times New Roman"/>
          <w:sz w:val="24"/>
          <w:szCs w:val="24"/>
        </w:rPr>
        <w:t>а</w:t>
      </w:r>
      <w:r>
        <w:rPr>
          <w:rFonts w:ascii="Times New Roman" w:hAnsi="Times New Roman" w:cs="Times New Roman"/>
          <w:sz w:val="24"/>
          <w:szCs w:val="24"/>
        </w:rPr>
        <w:t>р</w:t>
      </w:r>
      <w:r w:rsidRPr="002072BF">
        <w:rPr>
          <w:rFonts w:ascii="Times New Roman" w:hAnsi="Times New Roman" w:cs="Times New Roman"/>
          <w:sz w:val="24"/>
          <w:szCs w:val="24"/>
        </w:rPr>
        <w:t>овск, поскольку к 1880 году Владивосток превратился в крупный портовый город, и отсутствие надлежащего транспортного сообщения между Европейской частью России и ее дальневосточными провинциями стало очевидной проблемой. Договор с Китаем в 1896 году позволил русским построить 800-мильную железнодорожную линию через Маньчжурию, сократив таким образом расстояние до Владивостока. Поэтому между 1897 и 1903 годами российское правительство построило Китайско-Восточную железную дорогу через Маньчжурию на Севере Китая, которая соединила Владивосток с участками ТСР в Западной и Центральной Сибири (см. ри</w:t>
      </w:r>
      <w:r w:rsidR="00280AD6">
        <w:rPr>
          <w:rFonts w:ascii="Times New Roman" w:hAnsi="Times New Roman" w:cs="Times New Roman"/>
          <w:sz w:val="24"/>
          <w:szCs w:val="24"/>
        </w:rPr>
        <w:t>с.5</w:t>
      </w:r>
      <w:r w:rsidRPr="002072BF">
        <w:rPr>
          <w:rFonts w:ascii="Times New Roman" w:hAnsi="Times New Roman" w:cs="Times New Roman"/>
          <w:sz w:val="24"/>
          <w:szCs w:val="24"/>
        </w:rPr>
        <w:t xml:space="preserve">). К 1904 году ТСР простиралась от Владивостока через Китай и Сибирь до Уральских гор. Строительство продолжалось несмотря на то, что строительство железной дороги было чрезвычайно сложной задачей для российского правительства из-за сложного рельефа и экстремальных температур в Сибири. Одним из главных препятствий на пути завершения строительства Транссибирской магистрали было озеро Байкал, но </w:t>
      </w:r>
      <w:r w:rsidRPr="002072BF">
        <w:rPr>
          <w:rFonts w:ascii="Times New Roman" w:hAnsi="Times New Roman" w:cs="Times New Roman"/>
          <w:sz w:val="24"/>
          <w:szCs w:val="24"/>
        </w:rPr>
        <w:lastRenderedPageBreak/>
        <w:t xml:space="preserve">обходной путь по берегу озера был завершен в 1905 году. К 1916 году линия по реке Амур, расположенная к северу от китайской границы, была закончена вместе с непрерывной железнодорожной линией на территории России от Москвы через Сибирь.  Царь Александр III начал строительство Транссибирской магистрали с целью обеспечить надежную коммуникационную и транспортную систему, связывающую Российскую империю с Сибирью и делающую возможной масштабную иммиграцию. Он знал, что Сибирь окажется во власти сильных азиатских держав, если не будет надежной системы коммуникаций и транспорта, связывающей империю с Сибирью. Это приводит к выводу, что TSR изначально строилась для защиты сибирских границ, и поэтому “была принята замена обычной 4-футовой колеи на необычную 5-футовую, принятие которой было направлено на изоляцию консервативной России от прогрессивной Европы, а также на предотвращение возможных вторжений”. </w:t>
      </w:r>
      <w:r w:rsidR="003929BB">
        <w:rPr>
          <w:rFonts w:ascii="Times New Roman" w:hAnsi="Times New Roman" w:cs="Times New Roman"/>
          <w:sz w:val="24"/>
          <w:szCs w:val="24"/>
        </w:rPr>
        <w:t xml:space="preserve"> </w:t>
      </w:r>
      <w:r w:rsidRPr="002072BF">
        <w:rPr>
          <w:rFonts w:ascii="Times New Roman" w:hAnsi="Times New Roman" w:cs="Times New Roman"/>
          <w:sz w:val="24"/>
          <w:szCs w:val="24"/>
        </w:rPr>
        <w:t>Америка была одной из первых стран, выразивших свой энтузиазм по поводу самой длинной железнодорожной линии в мире и ее преимуществ, которые можно получить от открытия Россией Сибири. Американцы, без сомнения, верили, что “Сибирская железная дорога оживит обширные и богато обеспеченные территории и создаст благоприятные условия для американского экспорта”.  В последующие годы контракты на оборудование Транссибирской магистрали были заключены с американскими фирмами, включая поставку рельсов, локомотивов, кузовов грузовых вагонов, пневматических тормозов и двигателей. Сибирская магистраль не только открыла надежный маршрут к Тихому океану, но и стала ключом к удивительным природным богатствам (нефть и уголь) Сибири и Дальнего Восток</w:t>
      </w:r>
      <w:r w:rsidR="009B6D10">
        <w:rPr>
          <w:rFonts w:ascii="Times New Roman" w:hAnsi="Times New Roman" w:cs="Times New Roman"/>
          <w:sz w:val="24"/>
          <w:szCs w:val="24"/>
        </w:rPr>
        <w:t>а.</w:t>
      </w:r>
    </w:p>
    <w:p w14:paraId="1D2AD406" w14:textId="559C07CE" w:rsidR="00D57B98" w:rsidRPr="00280AD6" w:rsidRDefault="00D57B98" w:rsidP="00D57B98">
      <w:pPr>
        <w:spacing w:after="0" w:line="360" w:lineRule="auto"/>
        <w:ind w:firstLine="709"/>
        <w:jc w:val="both"/>
        <w:rPr>
          <w:rFonts w:ascii="Times New Roman" w:hAnsi="Times New Roman" w:cs="Times New Roman"/>
          <w:sz w:val="24"/>
          <w:szCs w:val="24"/>
        </w:rPr>
      </w:pPr>
      <w:r w:rsidRPr="00D57B98">
        <w:rPr>
          <w:rFonts w:ascii="Times New Roman" w:hAnsi="Times New Roman" w:cs="Times New Roman"/>
          <w:sz w:val="24"/>
          <w:szCs w:val="24"/>
        </w:rPr>
        <w:t xml:space="preserve">Первые линии на Дальний Восток были завершены в 1880-х годах, но строительство линий в Сибирь и Центральную Азию резко активизировалось в 1890-х годах. В 1890-е годы также произошел взрыв на железнодорожных линиях в Европейской части России. Бум 1890-х годов закончился экономическим кризисом 1901 года. Железнодорожное строительство в двадцатом веке не соответствовало строительству 1890-х годов, но не было ничем не примечательным. Строительство было вновь прервано в 1905 году русско-японской войной и последующими внутренними потрясениями, но вновь возобновилось вплоть до начала Первой мировой войны. </w:t>
      </w:r>
      <w:r w:rsidR="00280AD6" w:rsidRPr="004D5D76">
        <w:rPr>
          <w:rFonts w:ascii="Times New Roman" w:hAnsi="Times New Roman" w:cs="Times New Roman"/>
          <w:sz w:val="24"/>
          <w:szCs w:val="24"/>
        </w:rPr>
        <w:t>[</w:t>
      </w:r>
      <w:r w:rsidR="00280AD6">
        <w:rPr>
          <w:rFonts w:ascii="Times New Roman" w:hAnsi="Times New Roman" w:cs="Times New Roman"/>
          <w:sz w:val="24"/>
          <w:szCs w:val="24"/>
        </w:rPr>
        <w:t>10</w:t>
      </w:r>
      <w:r w:rsidR="00280AD6" w:rsidRPr="004D5D76">
        <w:rPr>
          <w:rFonts w:ascii="Times New Roman" w:hAnsi="Times New Roman" w:cs="Times New Roman"/>
          <w:sz w:val="24"/>
          <w:szCs w:val="24"/>
        </w:rPr>
        <w:t>]</w:t>
      </w:r>
    </w:p>
    <w:p w14:paraId="4D52555A" w14:textId="105B10E9" w:rsidR="004D5D76" w:rsidRDefault="00E52732" w:rsidP="00E52732">
      <w:pPr>
        <w:spacing w:after="0" w:line="360" w:lineRule="auto"/>
        <w:ind w:firstLine="709"/>
        <w:jc w:val="both"/>
        <w:rPr>
          <w:rFonts w:ascii="Times New Roman" w:hAnsi="Times New Roman" w:cs="Times New Roman"/>
          <w:sz w:val="24"/>
          <w:szCs w:val="24"/>
        </w:rPr>
      </w:pPr>
      <w:r w:rsidRPr="00E52732">
        <w:rPr>
          <w:rFonts w:ascii="Times New Roman" w:hAnsi="Times New Roman" w:cs="Times New Roman"/>
          <w:sz w:val="24"/>
          <w:szCs w:val="24"/>
        </w:rPr>
        <w:t>В результате войны ТС</w:t>
      </w:r>
      <w:r w:rsidR="00F7479B">
        <w:rPr>
          <w:rFonts w:ascii="Times New Roman" w:hAnsi="Times New Roman" w:cs="Times New Roman"/>
          <w:sz w:val="24"/>
          <w:szCs w:val="24"/>
        </w:rPr>
        <w:t>М</w:t>
      </w:r>
      <w:r w:rsidRPr="00E52732">
        <w:rPr>
          <w:rFonts w:ascii="Times New Roman" w:hAnsi="Times New Roman" w:cs="Times New Roman"/>
          <w:sz w:val="24"/>
          <w:szCs w:val="24"/>
        </w:rPr>
        <w:t xml:space="preserve"> понесла серьезные повреждения – более ста мостов, многочисленные депо, водонапорные башни и другие железнодорожные сооружения нуждались в значительном ремонте или даже перестройке</w:t>
      </w:r>
      <w:r w:rsidR="004D5D76">
        <w:rPr>
          <w:rFonts w:ascii="Times New Roman" w:hAnsi="Times New Roman" w:cs="Times New Roman"/>
          <w:sz w:val="24"/>
          <w:szCs w:val="24"/>
        </w:rPr>
        <w:t>. Однако к</w:t>
      </w:r>
      <w:r w:rsidR="004D5D76" w:rsidRPr="004D5D76">
        <w:rPr>
          <w:rFonts w:ascii="Times New Roman" w:hAnsi="Times New Roman" w:cs="Times New Roman"/>
          <w:sz w:val="24"/>
          <w:szCs w:val="24"/>
        </w:rPr>
        <w:t xml:space="preserve"> 1924 году Транссиб был полностью восстановлен и паровоз</w:t>
      </w:r>
      <w:r w:rsidR="004D5D76">
        <w:rPr>
          <w:rFonts w:ascii="Times New Roman" w:hAnsi="Times New Roman" w:cs="Times New Roman"/>
          <w:sz w:val="24"/>
          <w:szCs w:val="24"/>
        </w:rPr>
        <w:t>ный парк</w:t>
      </w:r>
      <w:r w:rsidR="004D5D76" w:rsidRPr="004D5D76">
        <w:rPr>
          <w:rFonts w:ascii="Times New Roman" w:hAnsi="Times New Roman" w:cs="Times New Roman"/>
          <w:sz w:val="24"/>
          <w:szCs w:val="24"/>
        </w:rPr>
        <w:t xml:space="preserve"> постепенно увеличивался, а пропускная способность росла. </w:t>
      </w:r>
    </w:p>
    <w:p w14:paraId="6AAFC15B" w14:textId="0707B25D" w:rsidR="00E52732" w:rsidRDefault="004D5D76" w:rsidP="00E52732">
      <w:pPr>
        <w:spacing w:after="0" w:line="360" w:lineRule="auto"/>
        <w:ind w:firstLine="709"/>
        <w:jc w:val="both"/>
        <w:rPr>
          <w:rFonts w:ascii="Times New Roman" w:hAnsi="Times New Roman" w:cs="Times New Roman"/>
          <w:sz w:val="24"/>
          <w:szCs w:val="24"/>
        </w:rPr>
      </w:pPr>
      <w:r w:rsidRPr="004D5D76">
        <w:rPr>
          <w:rFonts w:ascii="Times New Roman" w:hAnsi="Times New Roman" w:cs="Times New Roman"/>
          <w:sz w:val="24"/>
          <w:szCs w:val="24"/>
        </w:rPr>
        <w:lastRenderedPageBreak/>
        <w:t>В период Великой Отечественной войны Транссиб стал надежным тылом для всей страны, служа транспортной артерией для перемещения воинских эшелонов, эвакуации промышленных и хозяйственных предприятий, а также доставки помощи от союзников через Владивосток по программе "Ленд-лиз".</w:t>
      </w:r>
    </w:p>
    <w:p w14:paraId="2BF177D8" w14:textId="302B7B5C" w:rsidR="00880AFA" w:rsidRDefault="00F81D98" w:rsidP="00F81D98">
      <w:pPr>
        <w:spacing w:after="0" w:line="36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81792" behindDoc="0" locked="0" layoutInCell="1" allowOverlap="1" wp14:anchorId="614584E2" wp14:editId="3CF362F7">
            <wp:simplePos x="0" y="0"/>
            <wp:positionH relativeFrom="page">
              <wp:posOffset>1635125</wp:posOffset>
            </wp:positionH>
            <wp:positionV relativeFrom="paragraph">
              <wp:posOffset>2065655</wp:posOffset>
            </wp:positionV>
            <wp:extent cx="4503420" cy="2774315"/>
            <wp:effectExtent l="0" t="0" r="0" b="6985"/>
            <wp:wrapTopAndBottom/>
            <wp:docPr id="1423757885" name="Рисунок 8" descr="Царская дорога: Транссибирская 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Царская дорога: Транссибирская магистрал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3420" cy="277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3840" behindDoc="0" locked="0" layoutInCell="1" allowOverlap="1" wp14:anchorId="03949D27" wp14:editId="7E4B89EA">
                <wp:simplePos x="0" y="0"/>
                <wp:positionH relativeFrom="margin">
                  <wp:posOffset>-121920</wp:posOffset>
                </wp:positionH>
                <wp:positionV relativeFrom="paragraph">
                  <wp:posOffset>4828540</wp:posOffset>
                </wp:positionV>
                <wp:extent cx="5940425" cy="635"/>
                <wp:effectExtent l="0" t="0" r="3175" b="0"/>
                <wp:wrapTopAndBottom/>
                <wp:docPr id="1893914273" name="Надпись 1"/>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60000E3A" w14:textId="05C060B4" w:rsidR="00880738" w:rsidRPr="000011AA" w:rsidRDefault="00880738" w:rsidP="000011AA">
                            <w:pPr>
                              <w:pStyle w:val="a3"/>
                              <w:jc w:val="center"/>
                              <w:rPr>
                                <w:rFonts w:ascii="Times New Roman" w:hAnsi="Times New Roman" w:cs="Times New Roman"/>
                                <w:noProof/>
                                <w:color w:val="auto"/>
                                <w:sz w:val="24"/>
                                <w:szCs w:val="24"/>
                              </w:rPr>
                            </w:pPr>
                            <w:r w:rsidRPr="000011AA">
                              <w:rPr>
                                <w:rFonts w:ascii="Times New Roman" w:hAnsi="Times New Roman" w:cs="Times New Roman"/>
                                <w:color w:val="auto"/>
                                <w:sz w:val="24"/>
                                <w:szCs w:val="24"/>
                              </w:rPr>
                              <w:t>Рис</w:t>
                            </w:r>
                            <w:r>
                              <w:rPr>
                                <w:rFonts w:ascii="Times New Roman" w:hAnsi="Times New Roman" w:cs="Times New Roman"/>
                                <w:color w:val="auto"/>
                                <w:sz w:val="24"/>
                                <w:szCs w:val="24"/>
                              </w:rPr>
                              <w:t>.6</w:t>
                            </w:r>
                            <w:r w:rsidRPr="000011AA">
                              <w:rPr>
                                <w:rFonts w:ascii="Times New Roman" w:hAnsi="Times New Roman" w:cs="Times New Roman"/>
                                <w:color w:val="auto"/>
                                <w:sz w:val="24"/>
                                <w:szCs w:val="24"/>
                              </w:rPr>
                              <w:t xml:space="preserve"> Историческая карта "Ве</w:t>
                            </w:r>
                            <w:r>
                              <w:rPr>
                                <w:rFonts w:ascii="Times New Roman" w:hAnsi="Times New Roman" w:cs="Times New Roman"/>
                                <w:color w:val="auto"/>
                                <w:sz w:val="24"/>
                                <w:szCs w:val="24"/>
                              </w:rPr>
                              <w:t>ли</w:t>
                            </w:r>
                            <w:r w:rsidRPr="000011AA">
                              <w:rPr>
                                <w:rFonts w:ascii="Times New Roman" w:hAnsi="Times New Roman" w:cs="Times New Roman"/>
                                <w:color w:val="auto"/>
                                <w:sz w:val="24"/>
                                <w:szCs w:val="24"/>
                              </w:rPr>
                              <w:t xml:space="preserve">кого Сибирского пути" Транссибирской магистрали. Источник: </w:t>
                            </w:r>
                            <w:r w:rsidRPr="005B67F4">
                              <w:rPr>
                                <w:rFonts w:ascii="Times New Roman" w:hAnsi="Times New Roman" w:cs="Times New Roman"/>
                                <w:color w:val="auto"/>
                                <w:sz w:val="24"/>
                                <w:szCs w:val="24"/>
                              </w:rPr>
                              <w:t>[</w:t>
                            </w:r>
                            <w:r w:rsidRPr="000011AA">
                              <w:rPr>
                                <w:rFonts w:ascii="Times New Roman" w:hAnsi="Times New Roman" w:cs="Times New Roman"/>
                                <w:color w:val="auto"/>
                                <w:sz w:val="24"/>
                                <w:szCs w:val="24"/>
                              </w:rPr>
                              <w:t>электронный ресурс</w:t>
                            </w:r>
                            <w:r w:rsidRPr="005B67F4">
                              <w:rPr>
                                <w:rFonts w:ascii="Times New Roman" w:hAnsi="Times New Roman" w:cs="Times New Roman"/>
                                <w:color w:val="auto"/>
                                <w:sz w:val="24"/>
                                <w:szCs w:val="24"/>
                              </w:rPr>
                              <w:t>]</w:t>
                            </w:r>
                            <w:r w:rsidRPr="000011AA">
                              <w:rPr>
                                <w:rFonts w:ascii="Times New Roman" w:hAnsi="Times New Roman" w:cs="Times New Roman"/>
                                <w:noProof/>
                                <w:color w:val="auto"/>
                                <w:sz w:val="24"/>
                                <w:szCs w:val="24"/>
                              </w:rPr>
                              <w:t xml:space="preserve"> https://lhistory.ru/statyi/carskaya-doroga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949D27" id="_x0000_s1029" type="#_x0000_t202" style="position:absolute;left:0;text-align:left;margin-left:-9.6pt;margin-top:380.2pt;width:467.75pt;height:.0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" stroked="f">
                <v:textbox style="mso-fit-shape-to-text:t" inset="0,0,0,0">
                  <w:txbxContent>
                    <w:p w14:paraId="60000E3A" w14:textId="05C060B4" w:rsidR="00880738" w:rsidRPr="000011AA" w:rsidRDefault="00880738" w:rsidP="000011AA">
                      <w:pPr>
                        <w:pStyle w:val="a3"/>
                        <w:jc w:val="center"/>
                        <w:rPr>
                          <w:rFonts w:ascii="Times New Roman" w:hAnsi="Times New Roman" w:cs="Times New Roman"/>
                          <w:noProof/>
                          <w:color w:val="auto"/>
                          <w:sz w:val="24"/>
                          <w:szCs w:val="24"/>
                        </w:rPr>
                      </w:pPr>
                      <w:r w:rsidRPr="000011AA">
                        <w:rPr>
                          <w:rFonts w:ascii="Times New Roman" w:hAnsi="Times New Roman" w:cs="Times New Roman"/>
                          <w:color w:val="auto"/>
                          <w:sz w:val="24"/>
                          <w:szCs w:val="24"/>
                        </w:rPr>
                        <w:t>Рис</w:t>
                      </w:r>
                      <w:r>
                        <w:rPr>
                          <w:rFonts w:ascii="Times New Roman" w:hAnsi="Times New Roman" w:cs="Times New Roman"/>
                          <w:color w:val="auto"/>
                          <w:sz w:val="24"/>
                          <w:szCs w:val="24"/>
                        </w:rPr>
                        <w:t>.6</w:t>
                      </w:r>
                      <w:r w:rsidRPr="000011AA">
                        <w:rPr>
                          <w:rFonts w:ascii="Times New Roman" w:hAnsi="Times New Roman" w:cs="Times New Roman"/>
                          <w:color w:val="auto"/>
                          <w:sz w:val="24"/>
                          <w:szCs w:val="24"/>
                        </w:rPr>
                        <w:t xml:space="preserve"> Историческая карта "Ве</w:t>
                      </w:r>
                      <w:r>
                        <w:rPr>
                          <w:rFonts w:ascii="Times New Roman" w:hAnsi="Times New Roman" w:cs="Times New Roman"/>
                          <w:color w:val="auto"/>
                          <w:sz w:val="24"/>
                          <w:szCs w:val="24"/>
                        </w:rPr>
                        <w:t>ли</w:t>
                      </w:r>
                      <w:r w:rsidRPr="000011AA">
                        <w:rPr>
                          <w:rFonts w:ascii="Times New Roman" w:hAnsi="Times New Roman" w:cs="Times New Roman"/>
                          <w:color w:val="auto"/>
                          <w:sz w:val="24"/>
                          <w:szCs w:val="24"/>
                        </w:rPr>
                        <w:t xml:space="preserve">кого Сибирского пути" Транссибирской магистрали. Источник: </w:t>
                      </w:r>
                      <w:r w:rsidRPr="005B67F4">
                        <w:rPr>
                          <w:rFonts w:ascii="Times New Roman" w:hAnsi="Times New Roman" w:cs="Times New Roman"/>
                          <w:color w:val="auto"/>
                          <w:sz w:val="24"/>
                          <w:szCs w:val="24"/>
                        </w:rPr>
                        <w:t>[</w:t>
                      </w:r>
                      <w:r w:rsidRPr="000011AA">
                        <w:rPr>
                          <w:rFonts w:ascii="Times New Roman" w:hAnsi="Times New Roman" w:cs="Times New Roman"/>
                          <w:color w:val="auto"/>
                          <w:sz w:val="24"/>
                          <w:szCs w:val="24"/>
                        </w:rPr>
                        <w:t>электронный ресурс</w:t>
                      </w:r>
                      <w:r w:rsidRPr="005B67F4">
                        <w:rPr>
                          <w:rFonts w:ascii="Times New Roman" w:hAnsi="Times New Roman" w:cs="Times New Roman"/>
                          <w:color w:val="auto"/>
                          <w:sz w:val="24"/>
                          <w:szCs w:val="24"/>
                        </w:rPr>
                        <w:t>]</w:t>
                      </w:r>
                      <w:r w:rsidRPr="000011AA">
                        <w:rPr>
                          <w:rFonts w:ascii="Times New Roman" w:hAnsi="Times New Roman" w:cs="Times New Roman"/>
                          <w:noProof/>
                          <w:color w:val="auto"/>
                          <w:sz w:val="24"/>
                          <w:szCs w:val="24"/>
                        </w:rPr>
                        <w:t xml:space="preserve"> https://lhistory.ru/statyi/carskaya-doroga</w:t>
                      </w:r>
                    </w:p>
                  </w:txbxContent>
                </v:textbox>
                <w10:wrap type="topAndBottom" anchorx="margin"/>
              </v:shape>
            </w:pict>
          </mc:Fallback>
        </mc:AlternateContent>
      </w:r>
      <w:r w:rsidR="00F566CB" w:rsidRPr="00F566CB">
        <w:rPr>
          <w:rFonts w:ascii="Times New Roman" w:hAnsi="Times New Roman" w:cs="Times New Roman"/>
          <w:sz w:val="24"/>
          <w:szCs w:val="24"/>
        </w:rPr>
        <w:t>В послевоенный период правительство Советского Союза приняло масштабную программу расширения и модернизации железной дороги, которая уже была крупнейшей железнодорожной артерией в мире и соединяла более 80 городов и 12 областей страны. В то время, как железнодорожное сообщение радикально изменилось, каждый путь, включая Транссиб, требовал электрификации. От 1956 года правительство поставило приоритетную задачу по электрификации железной дороги отечественным железнодорожникам в соответствии с планом электрификации железных дорог СССР, и Транссиб стал первой и наиболее сложной для электрификации дорогой.</w:t>
      </w:r>
    </w:p>
    <w:p w14:paraId="74552EAD" w14:textId="1B225F0C" w:rsidR="00F566CB" w:rsidRDefault="00880AFA" w:rsidP="00E52732">
      <w:pPr>
        <w:spacing w:after="0" w:line="360" w:lineRule="auto"/>
        <w:ind w:firstLine="709"/>
        <w:jc w:val="both"/>
        <w:rPr>
          <w:rFonts w:ascii="Times New Roman" w:hAnsi="Times New Roman" w:cs="Times New Roman"/>
          <w:sz w:val="24"/>
          <w:szCs w:val="24"/>
        </w:rPr>
      </w:pPr>
      <w:r w:rsidRPr="00880AFA">
        <w:rPr>
          <w:rFonts w:ascii="Times New Roman" w:hAnsi="Times New Roman" w:cs="Times New Roman"/>
          <w:sz w:val="24"/>
          <w:szCs w:val="24"/>
        </w:rPr>
        <w:t xml:space="preserve">В настоящее время Транссибирская магистраль является самой большой транзитной железнодорожной </w:t>
      </w:r>
      <w:r>
        <w:rPr>
          <w:rFonts w:ascii="Times New Roman" w:hAnsi="Times New Roman" w:cs="Times New Roman"/>
          <w:sz w:val="24"/>
          <w:szCs w:val="24"/>
        </w:rPr>
        <w:t>магистралью</w:t>
      </w:r>
      <w:r w:rsidRPr="00880AFA">
        <w:rPr>
          <w:rFonts w:ascii="Times New Roman" w:hAnsi="Times New Roman" w:cs="Times New Roman"/>
          <w:sz w:val="24"/>
          <w:szCs w:val="24"/>
        </w:rPr>
        <w:t xml:space="preserve"> в мире. Протяженность веток магистрали в современной России охватывает пять федеральных округов, а маршрут проходит через 20 субъектов Федерации. </w:t>
      </w:r>
      <w:r>
        <w:rPr>
          <w:rFonts w:ascii="Times New Roman" w:hAnsi="Times New Roman" w:cs="Times New Roman"/>
          <w:sz w:val="24"/>
          <w:szCs w:val="24"/>
        </w:rPr>
        <w:t xml:space="preserve">Магистраль связывает Россию </w:t>
      </w:r>
      <w:r w:rsidRPr="00880AFA">
        <w:rPr>
          <w:rFonts w:ascii="Times New Roman" w:hAnsi="Times New Roman" w:cs="Times New Roman"/>
          <w:sz w:val="24"/>
          <w:szCs w:val="24"/>
        </w:rPr>
        <w:t>с государствами Средней Азии, а также Северной Кореей, Монголией и Китаем. Более того, Транссибирская магистраль выходит в европейскую часть России, что обеспечивает прямой доступ к портам Балтики и Черного моря, а также к европейским странам через границу.</w:t>
      </w:r>
    </w:p>
    <w:p w14:paraId="7DEB03A5" w14:textId="189829AB" w:rsidR="00880AFA" w:rsidRPr="00EE646E" w:rsidRDefault="00FC3E75" w:rsidP="00E52732">
      <w:pPr>
        <w:spacing w:after="0" w:line="360" w:lineRule="auto"/>
        <w:ind w:firstLine="709"/>
        <w:jc w:val="both"/>
        <w:rPr>
          <w:rFonts w:ascii="Times New Roman" w:hAnsi="Times New Roman" w:cs="Times New Roman"/>
          <w:sz w:val="24"/>
          <w:szCs w:val="24"/>
        </w:rPr>
      </w:pPr>
      <w:r w:rsidRPr="00FC3E75">
        <w:rPr>
          <w:rFonts w:ascii="Times New Roman" w:hAnsi="Times New Roman" w:cs="Times New Roman"/>
          <w:sz w:val="24"/>
          <w:szCs w:val="24"/>
        </w:rPr>
        <w:t xml:space="preserve">Маршрут </w:t>
      </w:r>
      <w:r>
        <w:rPr>
          <w:rFonts w:ascii="Times New Roman" w:hAnsi="Times New Roman" w:cs="Times New Roman"/>
          <w:sz w:val="24"/>
          <w:szCs w:val="24"/>
        </w:rPr>
        <w:t>Транссибирской магистрали</w:t>
      </w:r>
      <w:r w:rsidRPr="00FC3E75">
        <w:rPr>
          <w:rFonts w:ascii="Times New Roman" w:hAnsi="Times New Roman" w:cs="Times New Roman"/>
          <w:sz w:val="24"/>
          <w:szCs w:val="24"/>
        </w:rPr>
        <w:t xml:space="preserve"> пролегает через самые богатые природными ресурсами регионы Российской Федерации. Эти регионы являются центрами производства, где находится свыше 78% промышленного потенциала страны. Благодаря этому транспортировка продукции этих предприятий заказчикам становится проще. </w:t>
      </w:r>
      <w:r w:rsidRPr="00FC3E75">
        <w:rPr>
          <w:rFonts w:ascii="Times New Roman" w:hAnsi="Times New Roman" w:cs="Times New Roman"/>
          <w:sz w:val="24"/>
          <w:szCs w:val="24"/>
        </w:rPr>
        <w:lastRenderedPageBreak/>
        <w:t>Транссибирская магистраль играет важную роль в доставке грузов по всей Евразии - более 50% всех железнодорожных перевозок проходят именно по ней.</w:t>
      </w:r>
      <w:r w:rsidR="00EE646E" w:rsidRPr="00EE646E">
        <w:rPr>
          <w:rFonts w:ascii="Times New Roman" w:hAnsi="Times New Roman" w:cs="Times New Roman"/>
          <w:sz w:val="24"/>
          <w:szCs w:val="24"/>
        </w:rPr>
        <w:t>[</w:t>
      </w:r>
      <w:r w:rsidR="00EE646E">
        <w:rPr>
          <w:rFonts w:ascii="Times New Roman" w:hAnsi="Times New Roman" w:cs="Times New Roman"/>
          <w:sz w:val="24"/>
          <w:szCs w:val="24"/>
        </w:rPr>
        <w:t>11</w:t>
      </w:r>
      <w:r w:rsidR="00EE646E" w:rsidRPr="00EE646E">
        <w:rPr>
          <w:rFonts w:ascii="Times New Roman" w:hAnsi="Times New Roman" w:cs="Times New Roman"/>
          <w:sz w:val="24"/>
          <w:szCs w:val="24"/>
        </w:rPr>
        <w:t>]</w:t>
      </w:r>
    </w:p>
    <w:p w14:paraId="13CB3241" w14:textId="77777777" w:rsidR="00140A2B" w:rsidRDefault="00EB1291" w:rsidP="00E52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Транссибирская магистраль является очень важной частью железнодорожной сети России, однако стоит также упомянуть о развитии остальных российских железных дорог в период после 1914 года.</w:t>
      </w:r>
      <w:r w:rsidR="00332C31" w:rsidRPr="00332C31">
        <w:t xml:space="preserve"> </w:t>
      </w:r>
      <w:r w:rsidR="00332C31" w:rsidRPr="00332C31">
        <w:rPr>
          <w:rFonts w:ascii="Times New Roman" w:hAnsi="Times New Roman" w:cs="Times New Roman"/>
          <w:sz w:val="24"/>
          <w:szCs w:val="24"/>
        </w:rPr>
        <w:t>До 1916 года была с</w:t>
      </w:r>
      <w:r w:rsidR="00332C31">
        <w:rPr>
          <w:rFonts w:ascii="Times New Roman" w:hAnsi="Times New Roman" w:cs="Times New Roman"/>
          <w:sz w:val="24"/>
          <w:szCs w:val="24"/>
        </w:rPr>
        <w:t>формирована</w:t>
      </w:r>
      <w:r w:rsidR="00332C31" w:rsidRPr="00332C31">
        <w:rPr>
          <w:rFonts w:ascii="Times New Roman" w:hAnsi="Times New Roman" w:cs="Times New Roman"/>
          <w:sz w:val="24"/>
          <w:szCs w:val="24"/>
        </w:rPr>
        <w:t xml:space="preserve"> основная инфраструктура железнодорожного транспорта в России, включая построение всех основных радиусов железных дорог Москвы и Санкт-Петербурга, а также запуск кольцевой железной дороги в Москве в 1908 году, которая </w:t>
      </w:r>
      <w:r w:rsidR="00332C31">
        <w:rPr>
          <w:rFonts w:ascii="Times New Roman" w:hAnsi="Times New Roman" w:cs="Times New Roman"/>
          <w:sz w:val="24"/>
          <w:szCs w:val="24"/>
        </w:rPr>
        <w:t xml:space="preserve">сегодня </w:t>
      </w:r>
      <w:r w:rsidR="00332C31" w:rsidRPr="00332C31">
        <w:rPr>
          <w:rFonts w:ascii="Times New Roman" w:hAnsi="Times New Roman" w:cs="Times New Roman"/>
          <w:sz w:val="24"/>
          <w:szCs w:val="24"/>
        </w:rPr>
        <w:t xml:space="preserve">называется </w:t>
      </w:r>
      <w:r w:rsidR="00332C31">
        <w:rPr>
          <w:rFonts w:ascii="Times New Roman" w:hAnsi="Times New Roman" w:cs="Times New Roman"/>
          <w:sz w:val="24"/>
          <w:szCs w:val="24"/>
        </w:rPr>
        <w:t>«</w:t>
      </w:r>
      <w:r w:rsidR="00332C31" w:rsidRPr="00332C31">
        <w:rPr>
          <w:rFonts w:ascii="Times New Roman" w:hAnsi="Times New Roman" w:cs="Times New Roman"/>
          <w:sz w:val="24"/>
          <w:szCs w:val="24"/>
        </w:rPr>
        <w:t>Московское центральное кольцо</w:t>
      </w:r>
      <w:r w:rsidR="00332C31">
        <w:rPr>
          <w:rFonts w:ascii="Times New Roman" w:hAnsi="Times New Roman" w:cs="Times New Roman"/>
          <w:sz w:val="24"/>
          <w:szCs w:val="24"/>
        </w:rPr>
        <w:t>»</w:t>
      </w:r>
      <w:r w:rsidR="00332C31" w:rsidRPr="00332C31">
        <w:rPr>
          <w:rFonts w:ascii="Times New Roman" w:hAnsi="Times New Roman" w:cs="Times New Roman"/>
          <w:sz w:val="24"/>
          <w:szCs w:val="24"/>
        </w:rPr>
        <w:t xml:space="preserve"> (МЦК). Общая длина железнодорожных путей, включая подъездные пути, </w:t>
      </w:r>
      <w:r w:rsidR="00332C31">
        <w:rPr>
          <w:rFonts w:ascii="Times New Roman" w:hAnsi="Times New Roman" w:cs="Times New Roman"/>
          <w:sz w:val="24"/>
          <w:szCs w:val="24"/>
        </w:rPr>
        <w:t xml:space="preserve">к 1916 году </w:t>
      </w:r>
      <w:r w:rsidR="00332C31" w:rsidRPr="00332C31">
        <w:rPr>
          <w:rFonts w:ascii="Times New Roman" w:hAnsi="Times New Roman" w:cs="Times New Roman"/>
          <w:sz w:val="24"/>
          <w:szCs w:val="24"/>
        </w:rPr>
        <w:t>превы</w:t>
      </w:r>
      <w:r w:rsidR="00332C31">
        <w:rPr>
          <w:rFonts w:ascii="Times New Roman" w:hAnsi="Times New Roman" w:cs="Times New Roman"/>
          <w:sz w:val="24"/>
          <w:szCs w:val="24"/>
        </w:rPr>
        <w:t xml:space="preserve">сила </w:t>
      </w:r>
      <w:r w:rsidR="00332C31" w:rsidRPr="00332C31">
        <w:rPr>
          <w:rFonts w:ascii="Times New Roman" w:hAnsi="Times New Roman" w:cs="Times New Roman"/>
          <w:sz w:val="24"/>
          <w:szCs w:val="24"/>
        </w:rPr>
        <w:t>80 тысяч километров.</w:t>
      </w:r>
      <w:r w:rsidR="00F44700" w:rsidRPr="00F44700">
        <w:t xml:space="preserve"> </w:t>
      </w:r>
      <w:r w:rsidR="00F44700" w:rsidRPr="00F44700">
        <w:rPr>
          <w:rFonts w:ascii="Times New Roman" w:hAnsi="Times New Roman" w:cs="Times New Roman"/>
          <w:sz w:val="24"/>
          <w:szCs w:val="24"/>
        </w:rPr>
        <w:t>После окончания Первой мировой</w:t>
      </w:r>
      <w:r w:rsidR="00F44700">
        <w:rPr>
          <w:rFonts w:ascii="Times New Roman" w:hAnsi="Times New Roman" w:cs="Times New Roman"/>
          <w:sz w:val="24"/>
          <w:szCs w:val="24"/>
        </w:rPr>
        <w:t xml:space="preserve"> и</w:t>
      </w:r>
      <w:r w:rsidR="00F44700" w:rsidRPr="00F44700">
        <w:rPr>
          <w:rFonts w:ascii="Times New Roman" w:hAnsi="Times New Roman" w:cs="Times New Roman"/>
          <w:sz w:val="24"/>
          <w:szCs w:val="24"/>
        </w:rPr>
        <w:t xml:space="preserve"> Гражданской войн был</w:t>
      </w:r>
      <w:r w:rsidR="00F44700">
        <w:rPr>
          <w:rFonts w:ascii="Times New Roman" w:hAnsi="Times New Roman" w:cs="Times New Roman"/>
          <w:sz w:val="24"/>
          <w:szCs w:val="24"/>
        </w:rPr>
        <w:t>о</w:t>
      </w:r>
      <w:r w:rsidR="00F44700" w:rsidRPr="00F44700">
        <w:rPr>
          <w:rFonts w:ascii="Times New Roman" w:hAnsi="Times New Roman" w:cs="Times New Roman"/>
          <w:sz w:val="24"/>
          <w:szCs w:val="24"/>
        </w:rPr>
        <w:t xml:space="preserve"> уничтожен</w:t>
      </w:r>
      <w:r w:rsidR="00F44700">
        <w:rPr>
          <w:rFonts w:ascii="Times New Roman" w:hAnsi="Times New Roman" w:cs="Times New Roman"/>
          <w:sz w:val="24"/>
          <w:szCs w:val="24"/>
        </w:rPr>
        <w:t>о</w:t>
      </w:r>
      <w:r w:rsidR="00F44700" w:rsidRPr="00F44700">
        <w:rPr>
          <w:rFonts w:ascii="Times New Roman" w:hAnsi="Times New Roman" w:cs="Times New Roman"/>
          <w:sz w:val="24"/>
          <w:szCs w:val="24"/>
        </w:rPr>
        <w:t xml:space="preserve"> более 60% железнодорожной сети, а потери подвижного состава составили до 90%. Только к 1928 году была достигнут </w:t>
      </w:r>
      <w:r w:rsidR="00F44700">
        <w:rPr>
          <w:rFonts w:ascii="Times New Roman" w:hAnsi="Times New Roman" w:cs="Times New Roman"/>
          <w:sz w:val="24"/>
          <w:szCs w:val="24"/>
        </w:rPr>
        <w:t xml:space="preserve">уровень </w:t>
      </w:r>
      <w:r w:rsidR="00F44700" w:rsidRPr="00F44700">
        <w:rPr>
          <w:rFonts w:ascii="Times New Roman" w:hAnsi="Times New Roman" w:cs="Times New Roman"/>
          <w:sz w:val="24"/>
          <w:szCs w:val="24"/>
        </w:rPr>
        <w:t>перевозок 1913 года.</w:t>
      </w:r>
    </w:p>
    <w:p w14:paraId="53071F38" w14:textId="77777777" w:rsidR="00357B5B" w:rsidRDefault="00140A2B" w:rsidP="00E52732">
      <w:pPr>
        <w:spacing w:after="0" w:line="360" w:lineRule="auto"/>
        <w:ind w:firstLine="709"/>
        <w:jc w:val="both"/>
        <w:rPr>
          <w:rFonts w:ascii="Times New Roman" w:hAnsi="Times New Roman" w:cs="Times New Roman"/>
          <w:sz w:val="24"/>
          <w:szCs w:val="24"/>
        </w:rPr>
      </w:pPr>
      <w:r w:rsidRPr="00140A2B">
        <w:rPr>
          <w:rFonts w:ascii="Times New Roman" w:hAnsi="Times New Roman" w:cs="Times New Roman"/>
          <w:sz w:val="24"/>
          <w:szCs w:val="24"/>
        </w:rPr>
        <w:t xml:space="preserve">В 1920-е годы </w:t>
      </w:r>
      <w:r>
        <w:rPr>
          <w:rFonts w:ascii="Times New Roman" w:hAnsi="Times New Roman" w:cs="Times New Roman"/>
          <w:sz w:val="24"/>
          <w:szCs w:val="24"/>
        </w:rPr>
        <w:t xml:space="preserve">началась </w:t>
      </w:r>
      <w:r w:rsidRPr="00140A2B">
        <w:rPr>
          <w:rFonts w:ascii="Times New Roman" w:hAnsi="Times New Roman" w:cs="Times New Roman"/>
          <w:sz w:val="24"/>
          <w:szCs w:val="24"/>
        </w:rPr>
        <w:t xml:space="preserve">электрификация советских железных дорог, что привело к запуску первого электропоезда в 1926 году на пригородном маршруте между Баку и </w:t>
      </w:r>
      <w:proofErr w:type="spellStart"/>
      <w:r w:rsidRPr="00140A2B">
        <w:rPr>
          <w:rFonts w:ascii="Times New Roman" w:hAnsi="Times New Roman" w:cs="Times New Roman"/>
          <w:sz w:val="24"/>
          <w:szCs w:val="24"/>
        </w:rPr>
        <w:t>Сабунчи</w:t>
      </w:r>
      <w:proofErr w:type="spellEnd"/>
      <w:r w:rsidRPr="00140A2B">
        <w:rPr>
          <w:rFonts w:ascii="Times New Roman" w:hAnsi="Times New Roman" w:cs="Times New Roman"/>
          <w:sz w:val="24"/>
          <w:szCs w:val="24"/>
        </w:rPr>
        <w:t>. В 1929 году Москва и Мытищи были связаны электропоездами. В 1932 году в СССР были созданы первые электровозы, а в 1935 году началось строительство Московского метрополитена, который и другие метрополитены подчинялись Наркомату/Министерству путей сообщения до распада СССР.</w:t>
      </w:r>
    </w:p>
    <w:p w14:paraId="4537169F" w14:textId="77777777" w:rsidR="005E4CD8" w:rsidRDefault="00357B5B" w:rsidP="00E52732">
      <w:pPr>
        <w:spacing w:after="0" w:line="360" w:lineRule="auto"/>
        <w:ind w:firstLine="709"/>
        <w:jc w:val="both"/>
        <w:rPr>
          <w:rFonts w:ascii="Times New Roman" w:hAnsi="Times New Roman" w:cs="Times New Roman"/>
          <w:sz w:val="24"/>
          <w:szCs w:val="24"/>
        </w:rPr>
      </w:pPr>
      <w:r w:rsidRPr="00357B5B">
        <w:rPr>
          <w:rFonts w:ascii="Times New Roman" w:hAnsi="Times New Roman" w:cs="Times New Roman"/>
          <w:sz w:val="24"/>
          <w:szCs w:val="24"/>
        </w:rPr>
        <w:t>Во время Великой Отечественной войны 1941-1945 годах, железнодорожный транспорт сыграл значительную роль. Было перевезено около 20 миллионов вагонов для нужд фронта, а также осуществлялась эвакуация мирных жителей и заводов, а также перевозка раненых. Несмотря на то, что объекты железнодорожного транспорта были подвержены атакам гитлеровской авиации и получили 44% всех авиабомб, предназначенных для СССР, железная дорога продолжала функционировать.</w:t>
      </w:r>
      <w:r w:rsidR="005E4CD8" w:rsidRPr="005E4CD8">
        <w:rPr>
          <w:rFonts w:ascii="Times New Roman" w:hAnsi="Times New Roman" w:cs="Times New Roman"/>
          <w:sz w:val="24"/>
          <w:szCs w:val="24"/>
        </w:rPr>
        <w:t xml:space="preserve"> </w:t>
      </w:r>
    </w:p>
    <w:p w14:paraId="0F3E68A1" w14:textId="77777777" w:rsidR="00D72F52" w:rsidRDefault="005E4CD8" w:rsidP="00D72F52">
      <w:pPr>
        <w:spacing w:after="0" w:line="360" w:lineRule="auto"/>
        <w:ind w:firstLine="709"/>
        <w:jc w:val="both"/>
        <w:rPr>
          <w:rFonts w:ascii="Times New Roman" w:hAnsi="Times New Roman" w:cs="Times New Roman"/>
          <w:sz w:val="24"/>
          <w:szCs w:val="24"/>
        </w:rPr>
      </w:pPr>
      <w:r w:rsidRPr="005E4CD8">
        <w:rPr>
          <w:rFonts w:ascii="Times New Roman" w:hAnsi="Times New Roman" w:cs="Times New Roman"/>
          <w:sz w:val="24"/>
          <w:szCs w:val="24"/>
        </w:rPr>
        <w:t>В 1956 году в СССР был представлен последний паровоз - П36-0251. К 1980 году железнодорожный транспорт Советского Союза полностью перешел на электрическую и тепловую тягу.</w:t>
      </w:r>
      <w:r w:rsidR="00D72F52" w:rsidRPr="00D72F52">
        <w:t xml:space="preserve"> </w:t>
      </w:r>
      <w:r w:rsidR="00D72F52" w:rsidRPr="00D72F52">
        <w:rPr>
          <w:rFonts w:ascii="Times New Roman" w:hAnsi="Times New Roman" w:cs="Times New Roman"/>
          <w:sz w:val="24"/>
          <w:szCs w:val="24"/>
        </w:rPr>
        <w:t>В период с 1960-х по 1980-е годы было проведено масштабное строительство железных дорог в Сибири для добычи природных ресурсов. В 1984 году была запущена Байкало-Амурская магистраль, которая соединила регионы России.</w:t>
      </w:r>
    </w:p>
    <w:p w14:paraId="2D160319" w14:textId="77777777" w:rsidR="00535FA9" w:rsidRDefault="00D72F52" w:rsidP="00D72F52">
      <w:pPr>
        <w:spacing w:after="0" w:line="360" w:lineRule="auto"/>
        <w:ind w:firstLine="709"/>
        <w:jc w:val="both"/>
        <w:rPr>
          <w:rFonts w:ascii="Times New Roman" w:hAnsi="Times New Roman" w:cs="Times New Roman"/>
          <w:sz w:val="24"/>
          <w:szCs w:val="24"/>
        </w:rPr>
      </w:pPr>
      <w:r w:rsidRPr="00D72F52">
        <w:rPr>
          <w:rFonts w:ascii="Times New Roman" w:hAnsi="Times New Roman" w:cs="Times New Roman"/>
          <w:sz w:val="24"/>
          <w:szCs w:val="24"/>
        </w:rPr>
        <w:t>В том же 1984 году в СССР был введен в эксплуатацию первый скоростной электропоезд ЭР200, который следовал маршрутом Москва-Ленинград со скоростью 200 км/ч. Вначале путь занимал 4 часа 50 минут, но затем время было сокращено до 3 часов 55 минут.</w:t>
      </w:r>
    </w:p>
    <w:p w14:paraId="729DFD5C" w14:textId="77777777" w:rsidR="00FE6DC3" w:rsidRDefault="00535FA9" w:rsidP="00D72F52">
      <w:pPr>
        <w:spacing w:after="0" w:line="360" w:lineRule="auto"/>
        <w:ind w:firstLine="709"/>
        <w:jc w:val="both"/>
        <w:rPr>
          <w:rFonts w:ascii="Times New Roman" w:hAnsi="Times New Roman" w:cs="Times New Roman"/>
          <w:sz w:val="24"/>
          <w:szCs w:val="24"/>
        </w:rPr>
      </w:pPr>
      <w:r w:rsidRPr="00535FA9">
        <w:rPr>
          <w:rFonts w:ascii="Times New Roman" w:hAnsi="Times New Roman" w:cs="Times New Roman"/>
          <w:sz w:val="24"/>
          <w:szCs w:val="24"/>
        </w:rPr>
        <w:t xml:space="preserve">В 2001 году произошла реформа железнодорожного транспорта в России, которая привела к ликвидации МПС и передаче его хозяйственных функций в РЖД. В 2007 году </w:t>
      </w:r>
      <w:r w:rsidRPr="00535FA9">
        <w:rPr>
          <w:rFonts w:ascii="Times New Roman" w:hAnsi="Times New Roman" w:cs="Times New Roman"/>
          <w:sz w:val="24"/>
          <w:szCs w:val="24"/>
        </w:rPr>
        <w:lastRenderedPageBreak/>
        <w:t>были созданы грузовые операторы в рамках реформы отрасли, включая Первую грузовую компанию, которая была приватизирована в период с 2011 по 2012 годы. С 2010 года Федеральная пассажирская компания, являющаяся дочерней компанией РЖД, осуществляет большую часть пассажирских перевозок на поездах дальнего следования. Кроме того, РЖД имеет доли в различных компаниях-операторах пригородных перевозок</w:t>
      </w:r>
    </w:p>
    <w:p w14:paraId="310A2EAA" w14:textId="77777777" w:rsidR="008662EA" w:rsidRDefault="00535FA9" w:rsidP="00FE6DC3">
      <w:pPr>
        <w:spacing w:after="0" w:line="360" w:lineRule="auto"/>
        <w:jc w:val="both"/>
        <w:rPr>
          <w:rFonts w:ascii="Times New Roman" w:hAnsi="Times New Roman" w:cs="Times New Roman"/>
          <w:sz w:val="24"/>
          <w:szCs w:val="24"/>
        </w:rPr>
      </w:pPr>
      <w:r w:rsidRPr="00535FA9">
        <w:rPr>
          <w:rFonts w:ascii="Times New Roman" w:hAnsi="Times New Roman" w:cs="Times New Roman"/>
          <w:sz w:val="24"/>
          <w:szCs w:val="24"/>
        </w:rPr>
        <w:t>и других организациях отрасли.</w:t>
      </w:r>
    </w:p>
    <w:p w14:paraId="5E354FA2" w14:textId="7415B28D" w:rsidR="008662EA" w:rsidRPr="00A16D37" w:rsidRDefault="00FE6DC3" w:rsidP="008662EA">
      <w:pPr>
        <w:spacing w:after="0" w:line="360" w:lineRule="auto"/>
        <w:ind w:firstLine="709"/>
        <w:jc w:val="both"/>
        <w:rPr>
          <w:rFonts w:ascii="Times New Roman" w:hAnsi="Times New Roman" w:cs="Times New Roman"/>
          <w:sz w:val="24"/>
          <w:szCs w:val="24"/>
        </w:rPr>
      </w:pPr>
      <w:r w:rsidRPr="00FE6DC3">
        <w:rPr>
          <w:rFonts w:ascii="Times New Roman" w:hAnsi="Times New Roman" w:cs="Times New Roman"/>
          <w:sz w:val="24"/>
          <w:szCs w:val="24"/>
        </w:rPr>
        <w:t xml:space="preserve">В декабре 2009 года был запущен новый высокоскоростной поезд - Siemens </w:t>
      </w:r>
      <w:proofErr w:type="spellStart"/>
      <w:r w:rsidRPr="00FE6DC3">
        <w:rPr>
          <w:rFonts w:ascii="Times New Roman" w:hAnsi="Times New Roman" w:cs="Times New Roman"/>
          <w:sz w:val="24"/>
          <w:szCs w:val="24"/>
        </w:rPr>
        <w:t>Velaro</w:t>
      </w:r>
      <w:proofErr w:type="spellEnd"/>
      <w:r w:rsidRPr="00FE6DC3">
        <w:rPr>
          <w:rFonts w:ascii="Times New Roman" w:hAnsi="Times New Roman" w:cs="Times New Roman"/>
          <w:sz w:val="24"/>
          <w:szCs w:val="24"/>
        </w:rPr>
        <w:t xml:space="preserve"> </w:t>
      </w:r>
      <w:proofErr w:type="spellStart"/>
      <w:r w:rsidRPr="00FE6DC3">
        <w:rPr>
          <w:rFonts w:ascii="Times New Roman" w:hAnsi="Times New Roman" w:cs="Times New Roman"/>
          <w:sz w:val="24"/>
          <w:szCs w:val="24"/>
        </w:rPr>
        <w:t>Rus</w:t>
      </w:r>
      <w:proofErr w:type="spellEnd"/>
      <w:r w:rsidRPr="00FE6DC3">
        <w:rPr>
          <w:rFonts w:ascii="Times New Roman" w:hAnsi="Times New Roman" w:cs="Times New Roman"/>
          <w:sz w:val="24"/>
          <w:szCs w:val="24"/>
        </w:rPr>
        <w:t xml:space="preserve"> ("Сапсан"), который осуществляет регулярные пассажирские перевозки между Москвой и Санкт-Петербургом. ОАО "РЖД" насчитывает 20 "Сапсанов" с </w:t>
      </w:r>
      <w:proofErr w:type="spellStart"/>
      <w:r w:rsidRPr="00FE6DC3">
        <w:rPr>
          <w:rFonts w:ascii="Times New Roman" w:hAnsi="Times New Roman" w:cs="Times New Roman"/>
          <w:sz w:val="24"/>
          <w:szCs w:val="24"/>
        </w:rPr>
        <w:t>десятивагонными</w:t>
      </w:r>
      <w:proofErr w:type="spellEnd"/>
      <w:r w:rsidRPr="00FE6DC3">
        <w:rPr>
          <w:rFonts w:ascii="Times New Roman" w:hAnsi="Times New Roman" w:cs="Times New Roman"/>
          <w:sz w:val="24"/>
          <w:szCs w:val="24"/>
        </w:rPr>
        <w:t xml:space="preserve"> составами, способными развивать скорость до 250 км/ч, а также более 60 электровозов ЭП20 и ЧС200, которые могут достигать скорости до 200 км/ч. Компания </w:t>
      </w:r>
      <w:proofErr w:type="spellStart"/>
      <w:r w:rsidRPr="00FE6DC3">
        <w:rPr>
          <w:rFonts w:ascii="Times New Roman" w:hAnsi="Times New Roman" w:cs="Times New Roman"/>
          <w:sz w:val="24"/>
          <w:szCs w:val="24"/>
        </w:rPr>
        <w:t>Karelian</w:t>
      </w:r>
      <w:proofErr w:type="spellEnd"/>
      <w:r w:rsidRPr="00FE6DC3">
        <w:rPr>
          <w:rFonts w:ascii="Times New Roman" w:hAnsi="Times New Roman" w:cs="Times New Roman"/>
          <w:sz w:val="24"/>
          <w:szCs w:val="24"/>
        </w:rPr>
        <w:t xml:space="preserve"> </w:t>
      </w:r>
      <w:proofErr w:type="spellStart"/>
      <w:r w:rsidRPr="00FE6DC3">
        <w:rPr>
          <w:rFonts w:ascii="Times New Roman" w:hAnsi="Times New Roman" w:cs="Times New Roman"/>
          <w:sz w:val="24"/>
          <w:szCs w:val="24"/>
        </w:rPr>
        <w:t>Trains</w:t>
      </w:r>
      <w:proofErr w:type="spellEnd"/>
      <w:r w:rsidRPr="00FE6DC3">
        <w:rPr>
          <w:rFonts w:ascii="Times New Roman" w:hAnsi="Times New Roman" w:cs="Times New Roman"/>
          <w:sz w:val="24"/>
          <w:szCs w:val="24"/>
        </w:rPr>
        <w:t xml:space="preserve">, созданная в партнерстве РЖД и VR Group, владеет четырьмя скоростными поездами типа </w:t>
      </w:r>
      <w:proofErr w:type="spellStart"/>
      <w:r w:rsidRPr="00FE6DC3">
        <w:rPr>
          <w:rFonts w:ascii="Times New Roman" w:hAnsi="Times New Roman" w:cs="Times New Roman"/>
          <w:sz w:val="24"/>
          <w:szCs w:val="24"/>
        </w:rPr>
        <w:t>Pendolino</w:t>
      </w:r>
      <w:proofErr w:type="spellEnd"/>
      <w:r w:rsidRPr="00FE6DC3">
        <w:rPr>
          <w:rFonts w:ascii="Times New Roman" w:hAnsi="Times New Roman" w:cs="Times New Roman"/>
          <w:sz w:val="24"/>
          <w:szCs w:val="24"/>
        </w:rPr>
        <w:t xml:space="preserve"> ("Аллегро"), способными достигать максимальной скорости в 220 км/ч. Кроме того, начиная с 2013 года, РЖД использовала электропоезда Siemens </w:t>
      </w:r>
      <w:proofErr w:type="spellStart"/>
      <w:r w:rsidRPr="00FE6DC3">
        <w:rPr>
          <w:rFonts w:ascii="Times New Roman" w:hAnsi="Times New Roman" w:cs="Times New Roman"/>
          <w:sz w:val="24"/>
          <w:szCs w:val="24"/>
        </w:rPr>
        <w:t>Desiro</w:t>
      </w:r>
      <w:proofErr w:type="spellEnd"/>
      <w:r w:rsidRPr="00FE6DC3">
        <w:rPr>
          <w:rFonts w:ascii="Times New Roman" w:hAnsi="Times New Roman" w:cs="Times New Roman"/>
          <w:sz w:val="24"/>
          <w:szCs w:val="24"/>
        </w:rPr>
        <w:t xml:space="preserve"> </w:t>
      </w:r>
      <w:proofErr w:type="spellStart"/>
      <w:r w:rsidRPr="00FE6DC3">
        <w:rPr>
          <w:rFonts w:ascii="Times New Roman" w:hAnsi="Times New Roman" w:cs="Times New Roman"/>
          <w:sz w:val="24"/>
          <w:szCs w:val="24"/>
        </w:rPr>
        <w:t>Rus</w:t>
      </w:r>
      <w:proofErr w:type="spellEnd"/>
      <w:r w:rsidRPr="00FE6DC3">
        <w:rPr>
          <w:rFonts w:ascii="Times New Roman" w:hAnsi="Times New Roman" w:cs="Times New Roman"/>
          <w:sz w:val="24"/>
          <w:szCs w:val="24"/>
        </w:rPr>
        <w:t xml:space="preserve"> ("Ласточка"), произведенные в Германии и России, для пассажирских перевозок на МЦК, который был возобновлен в 2016 году после 80-летнего перерыва.</w:t>
      </w:r>
      <w:r w:rsidR="00A16D37" w:rsidRPr="00A16D37">
        <w:rPr>
          <w:rFonts w:ascii="Times New Roman" w:hAnsi="Times New Roman" w:cs="Times New Roman"/>
          <w:sz w:val="24"/>
          <w:szCs w:val="24"/>
        </w:rPr>
        <w:t>[</w:t>
      </w:r>
      <w:r w:rsidR="00A16D37">
        <w:rPr>
          <w:rFonts w:ascii="Times New Roman" w:hAnsi="Times New Roman" w:cs="Times New Roman"/>
          <w:sz w:val="24"/>
          <w:szCs w:val="24"/>
        </w:rPr>
        <w:t>12</w:t>
      </w:r>
      <w:r w:rsidR="00A16D37" w:rsidRPr="00A16D37">
        <w:rPr>
          <w:rFonts w:ascii="Times New Roman" w:hAnsi="Times New Roman" w:cs="Times New Roman"/>
          <w:sz w:val="24"/>
          <w:szCs w:val="24"/>
        </w:rPr>
        <w:t>]</w:t>
      </w:r>
    </w:p>
    <w:p w14:paraId="3239758F" w14:textId="77777777" w:rsidR="00C10275" w:rsidRDefault="00A16D37" w:rsidP="00FA42A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Строительство железных дорог в России началось относительно позже, чем в других странах, однако это не помешало России достаточно быстро сформировать основной «скелет» железнодорожной сети, связав стратегически важные центры страны, а также построить </w:t>
      </w:r>
      <w:r w:rsidR="00FA42A6">
        <w:rPr>
          <w:rFonts w:ascii="Times New Roman" w:hAnsi="Times New Roman" w:cs="Times New Roman"/>
          <w:sz w:val="24"/>
          <w:szCs w:val="24"/>
        </w:rPr>
        <w:t xml:space="preserve">самую большую транзитную железнодорожную магистраль на сегодняшний день. Железнодорожная сеть России не совершенно и продолжает свое развитие, однако не так активно, как иные государства. </w:t>
      </w:r>
    </w:p>
    <w:p w14:paraId="0C60A74F" w14:textId="634D9427" w:rsidR="00FA42A6" w:rsidRPr="00D72F52" w:rsidRDefault="00FA42A6" w:rsidP="00FA42A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выявлени</w:t>
      </w:r>
      <w:r w:rsidR="007C556B">
        <w:rPr>
          <w:rFonts w:ascii="Times New Roman" w:hAnsi="Times New Roman" w:cs="Times New Roman"/>
          <w:sz w:val="24"/>
          <w:szCs w:val="24"/>
        </w:rPr>
        <w:t>я</w:t>
      </w:r>
      <w:r>
        <w:rPr>
          <w:rFonts w:ascii="Times New Roman" w:hAnsi="Times New Roman" w:cs="Times New Roman"/>
          <w:sz w:val="24"/>
          <w:szCs w:val="24"/>
        </w:rPr>
        <w:t xml:space="preserve"> особенностей развития, </w:t>
      </w:r>
      <w:r w:rsidR="007C556B">
        <w:rPr>
          <w:rFonts w:ascii="Times New Roman" w:hAnsi="Times New Roman" w:cs="Times New Roman"/>
          <w:sz w:val="24"/>
          <w:szCs w:val="24"/>
        </w:rPr>
        <w:t xml:space="preserve">использования иностранного опыта в усовершенствовании современной железнодорожной сети России, внедрения </w:t>
      </w:r>
      <w:r w:rsidR="00412D17">
        <w:rPr>
          <w:rFonts w:ascii="Times New Roman" w:hAnsi="Times New Roman" w:cs="Times New Roman"/>
          <w:sz w:val="24"/>
          <w:szCs w:val="24"/>
        </w:rPr>
        <w:t>высокоскоростных магистралей</w:t>
      </w:r>
      <w:r w:rsidR="00486EB8">
        <w:rPr>
          <w:rFonts w:ascii="Times New Roman" w:hAnsi="Times New Roman" w:cs="Times New Roman"/>
          <w:sz w:val="24"/>
          <w:szCs w:val="24"/>
        </w:rPr>
        <w:t xml:space="preserve"> была проанализирована история развития железнодорожного транспорта в стране-мировом лидере</w:t>
      </w:r>
      <w:r w:rsidR="007A4811">
        <w:rPr>
          <w:rFonts w:ascii="Times New Roman" w:hAnsi="Times New Roman" w:cs="Times New Roman"/>
          <w:sz w:val="24"/>
          <w:szCs w:val="24"/>
        </w:rPr>
        <w:t xml:space="preserve"> </w:t>
      </w:r>
      <w:r w:rsidR="00333D9D">
        <w:rPr>
          <w:rFonts w:ascii="Times New Roman" w:hAnsi="Times New Roman" w:cs="Times New Roman"/>
          <w:sz w:val="24"/>
          <w:szCs w:val="24"/>
        </w:rPr>
        <w:t xml:space="preserve">по </w:t>
      </w:r>
      <w:r w:rsidR="007A4811">
        <w:rPr>
          <w:rFonts w:ascii="Times New Roman" w:hAnsi="Times New Roman" w:cs="Times New Roman"/>
          <w:sz w:val="24"/>
          <w:szCs w:val="24"/>
        </w:rPr>
        <w:t>протяженности</w:t>
      </w:r>
      <w:r w:rsidR="00C10275">
        <w:rPr>
          <w:rFonts w:ascii="Times New Roman" w:hAnsi="Times New Roman" w:cs="Times New Roman"/>
          <w:sz w:val="24"/>
          <w:szCs w:val="24"/>
        </w:rPr>
        <w:t xml:space="preserve"> высокоскоростных магистралей – Китайской Народной республики</w:t>
      </w:r>
    </w:p>
    <w:p w14:paraId="3005F71C" w14:textId="2FA1032F" w:rsidR="00C65310" w:rsidRPr="002B1758" w:rsidRDefault="00C65310" w:rsidP="002B1758">
      <w:pPr>
        <w:pStyle w:val="1"/>
        <w:jc w:val="center"/>
        <w:rPr>
          <w:rFonts w:ascii="Times New Roman" w:hAnsi="Times New Roman" w:cs="Times New Roman"/>
          <w:color w:val="auto"/>
          <w:sz w:val="24"/>
          <w:szCs w:val="24"/>
        </w:rPr>
      </w:pPr>
      <w:bookmarkStart w:id="5" w:name="_Toc135121335"/>
      <w:r w:rsidRPr="002B1758">
        <w:rPr>
          <w:rFonts w:ascii="Times New Roman" w:hAnsi="Times New Roman" w:cs="Times New Roman"/>
          <w:color w:val="auto"/>
          <w:sz w:val="24"/>
          <w:szCs w:val="24"/>
        </w:rPr>
        <w:t>1.</w:t>
      </w:r>
      <w:r w:rsidR="00E36C78" w:rsidRPr="002B1758">
        <w:rPr>
          <w:rFonts w:ascii="Times New Roman" w:hAnsi="Times New Roman" w:cs="Times New Roman"/>
          <w:color w:val="auto"/>
          <w:sz w:val="24"/>
          <w:szCs w:val="24"/>
        </w:rPr>
        <w:t>4</w:t>
      </w:r>
      <w:r w:rsidRPr="002B1758">
        <w:rPr>
          <w:rFonts w:ascii="Times New Roman" w:hAnsi="Times New Roman" w:cs="Times New Roman"/>
          <w:color w:val="auto"/>
          <w:sz w:val="24"/>
          <w:szCs w:val="24"/>
        </w:rPr>
        <w:t xml:space="preserve"> История развития железнодорожного транспорта в Китае</w:t>
      </w:r>
      <w:bookmarkEnd w:id="5"/>
    </w:p>
    <w:p w14:paraId="19D23273" w14:textId="183445BD" w:rsidR="009D5AAD" w:rsidRPr="0094028E" w:rsidRDefault="00CF215B" w:rsidP="00CA19C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833704">
        <w:rPr>
          <w:rFonts w:ascii="Times New Roman" w:hAnsi="Times New Roman" w:cs="Times New Roman"/>
          <w:sz w:val="24"/>
          <w:szCs w:val="24"/>
        </w:rPr>
        <w:t xml:space="preserve">собый интерес вызывает история развития железных дорог в Китайской Народной Республике. </w:t>
      </w:r>
      <w:r w:rsidR="00833704" w:rsidRPr="00833704">
        <w:rPr>
          <w:rFonts w:ascii="Times New Roman" w:hAnsi="Times New Roman" w:cs="Times New Roman"/>
          <w:sz w:val="24"/>
          <w:szCs w:val="24"/>
        </w:rPr>
        <w:t>История железных дорог Китая насчитывает 100 лет и была тесно связана с историей Китая с момента его создания. Историю железных дорог Китая можно разделить на четыре этапа развития: этап в Императорском Китае, этап во времена Китайской Республики, этап до 1978 года и этап после 1979 года в Китайской Народной Республике.</w:t>
      </w:r>
    </w:p>
    <w:p w14:paraId="653F12A5" w14:textId="5418873C" w:rsidR="0078729B" w:rsidRPr="008027A0" w:rsidRDefault="0078729B" w:rsidP="00CA19C4">
      <w:pPr>
        <w:spacing w:after="0" w:line="360" w:lineRule="auto"/>
        <w:ind w:firstLine="709"/>
        <w:jc w:val="both"/>
        <w:rPr>
          <w:rFonts w:ascii="Times New Roman" w:hAnsi="Times New Roman" w:cs="Times New Roman"/>
          <w:b/>
          <w:bCs/>
          <w:sz w:val="24"/>
          <w:szCs w:val="24"/>
        </w:rPr>
      </w:pPr>
      <w:r w:rsidRPr="008027A0">
        <w:rPr>
          <w:rFonts w:ascii="Times New Roman" w:hAnsi="Times New Roman" w:cs="Times New Roman"/>
          <w:b/>
          <w:bCs/>
          <w:sz w:val="24"/>
          <w:szCs w:val="24"/>
        </w:rPr>
        <w:t>Первый этап в истории железных дорог Китая (1876-1911)</w:t>
      </w:r>
      <w:r w:rsidR="0085252B" w:rsidRPr="008027A0">
        <w:rPr>
          <w:rFonts w:ascii="Times New Roman" w:hAnsi="Times New Roman" w:cs="Times New Roman"/>
          <w:b/>
          <w:bCs/>
          <w:sz w:val="24"/>
          <w:szCs w:val="24"/>
        </w:rPr>
        <w:t>.</w:t>
      </w:r>
      <w:r w:rsidRPr="008027A0">
        <w:rPr>
          <w:rFonts w:ascii="Times New Roman" w:hAnsi="Times New Roman" w:cs="Times New Roman"/>
          <w:b/>
          <w:bCs/>
          <w:sz w:val="24"/>
          <w:szCs w:val="24"/>
        </w:rPr>
        <w:t xml:space="preserve"> </w:t>
      </w:r>
    </w:p>
    <w:p w14:paraId="3BF350EB" w14:textId="77777777" w:rsidR="008027A0" w:rsidRDefault="0078729B" w:rsidP="008027A0">
      <w:pPr>
        <w:spacing w:after="0" w:line="360" w:lineRule="auto"/>
        <w:ind w:firstLine="709"/>
        <w:jc w:val="both"/>
        <w:rPr>
          <w:rFonts w:ascii="Times New Roman" w:hAnsi="Times New Roman" w:cs="Times New Roman"/>
          <w:sz w:val="24"/>
          <w:szCs w:val="24"/>
        </w:rPr>
      </w:pPr>
      <w:r w:rsidRPr="0078729B">
        <w:rPr>
          <w:rFonts w:ascii="Times New Roman" w:hAnsi="Times New Roman" w:cs="Times New Roman"/>
          <w:sz w:val="24"/>
          <w:szCs w:val="24"/>
        </w:rPr>
        <w:lastRenderedPageBreak/>
        <w:t xml:space="preserve">Длительный упадок династии Цин с конца </w:t>
      </w:r>
      <w:r w:rsidRPr="0078729B">
        <w:rPr>
          <w:rFonts w:ascii="Times New Roman" w:hAnsi="Times New Roman" w:cs="Times New Roman"/>
          <w:sz w:val="24"/>
          <w:szCs w:val="24"/>
          <w:lang w:val="en-US"/>
        </w:rPr>
        <w:t>XVI</w:t>
      </w:r>
      <w:r w:rsidRPr="0078729B">
        <w:rPr>
          <w:rFonts w:ascii="Times New Roman" w:hAnsi="Times New Roman" w:cs="Times New Roman"/>
          <w:sz w:val="24"/>
          <w:szCs w:val="24"/>
        </w:rPr>
        <w:t xml:space="preserve"> века достиг точки невозврата после первой опиумной войны и подписания </w:t>
      </w:r>
      <w:proofErr w:type="spellStart"/>
      <w:r w:rsidRPr="0078729B">
        <w:rPr>
          <w:rFonts w:ascii="Times New Roman" w:hAnsi="Times New Roman" w:cs="Times New Roman"/>
          <w:sz w:val="24"/>
          <w:szCs w:val="24"/>
        </w:rPr>
        <w:t>Нанкинского</w:t>
      </w:r>
      <w:proofErr w:type="spellEnd"/>
      <w:r w:rsidRPr="0078729B">
        <w:rPr>
          <w:rFonts w:ascii="Times New Roman" w:hAnsi="Times New Roman" w:cs="Times New Roman"/>
          <w:sz w:val="24"/>
          <w:szCs w:val="24"/>
        </w:rPr>
        <w:t xml:space="preserve"> договора. Согласно </w:t>
      </w:r>
      <w:proofErr w:type="spellStart"/>
      <w:r w:rsidRPr="0078729B">
        <w:rPr>
          <w:rFonts w:ascii="Times New Roman" w:hAnsi="Times New Roman" w:cs="Times New Roman"/>
          <w:sz w:val="24"/>
          <w:szCs w:val="24"/>
        </w:rPr>
        <w:t>Нанкинскому</w:t>
      </w:r>
      <w:proofErr w:type="spellEnd"/>
      <w:r w:rsidRPr="0078729B">
        <w:rPr>
          <w:rFonts w:ascii="Times New Roman" w:hAnsi="Times New Roman" w:cs="Times New Roman"/>
          <w:sz w:val="24"/>
          <w:szCs w:val="24"/>
        </w:rPr>
        <w:t xml:space="preserve"> договору, Китай не только должен был создать свободные порты по договору, отказаться от таможенного контроля и предоставить экстерриториальность, но и превратился в полуфеодальную и полуколониальную страну. </w:t>
      </w:r>
    </w:p>
    <w:p w14:paraId="1E07D704" w14:textId="21545952" w:rsidR="0078729B" w:rsidRDefault="0078729B" w:rsidP="008027A0">
      <w:pPr>
        <w:spacing w:after="0" w:line="360" w:lineRule="auto"/>
        <w:ind w:firstLine="709"/>
        <w:jc w:val="both"/>
        <w:rPr>
          <w:rFonts w:ascii="Times New Roman" w:hAnsi="Times New Roman" w:cs="Times New Roman"/>
          <w:sz w:val="24"/>
          <w:szCs w:val="24"/>
        </w:rPr>
      </w:pPr>
      <w:r w:rsidRPr="0078729B">
        <w:rPr>
          <w:rFonts w:ascii="Times New Roman" w:hAnsi="Times New Roman" w:cs="Times New Roman"/>
          <w:sz w:val="24"/>
          <w:szCs w:val="24"/>
        </w:rPr>
        <w:t xml:space="preserve">Развитие железных дорог Китая в период становления имперского Китая, с момента его создания в 1876 по 1911 год, можно рассматривать как первый этап развития железных дорог Китая. Развитие железных дорог в этот период несло на себе отпечаток полуфеодальных и полуколониальных характеристик Китая. С самого начала создание железнодорожных линий в Индии было политическим и идеологическим вопросом. Первой железнодорожной линией в Китае была линия Ву Сон-Шанхай, которая была построена и эксплуатировалась британцами. Эта линия длиной 14,5 км и шириной рельсов 762 мм (212 футов) была введена в эксплуатацию в июне 1876 года. Позже, в октябре 1877 года, после ввода в эксплуатацию этой линии, китайская компания быстро демонтировала ее и отправила все свое оборудование на Тайвань. Отношение Китая к войне в этом направлении отражало его осторожность и сопротивление иностранному проникновению, а также высокую степень уважения к национальным суверенным правам. В то же время династия Цин также осознала, что Китай должен укрепляться в западном направлении, и этот путь, без сомнения, был одним из средств достижения его целей, и его необходимо было развивать. Поэтому в 1881 году династия Цин построила железнодорожную линию </w:t>
      </w:r>
      <w:proofErr w:type="spellStart"/>
      <w:r w:rsidRPr="0078729B">
        <w:rPr>
          <w:rFonts w:ascii="Times New Roman" w:hAnsi="Times New Roman" w:cs="Times New Roman"/>
          <w:sz w:val="24"/>
          <w:szCs w:val="24"/>
        </w:rPr>
        <w:t>Таншань-Сюгэчжуан</w:t>
      </w:r>
      <w:proofErr w:type="spellEnd"/>
      <w:r w:rsidRPr="0078729B">
        <w:rPr>
          <w:rFonts w:ascii="Times New Roman" w:hAnsi="Times New Roman" w:cs="Times New Roman"/>
          <w:sz w:val="24"/>
          <w:szCs w:val="24"/>
        </w:rPr>
        <w:t xml:space="preserve">, которая стала первой железной дорогой, построенной Китаем самостоятельно. Его длина составляла 9,7 км, и он использовался для транспортировки угля. В том же году на угольной шахте </w:t>
      </w:r>
      <w:proofErr w:type="spellStart"/>
      <w:r w:rsidRPr="0078729B">
        <w:rPr>
          <w:rFonts w:ascii="Times New Roman" w:hAnsi="Times New Roman" w:cs="Times New Roman"/>
          <w:sz w:val="24"/>
          <w:szCs w:val="24"/>
        </w:rPr>
        <w:t>Кайпин</w:t>
      </w:r>
      <w:proofErr w:type="spellEnd"/>
      <w:r w:rsidRPr="0078729B">
        <w:rPr>
          <w:rFonts w:ascii="Times New Roman" w:hAnsi="Times New Roman" w:cs="Times New Roman"/>
          <w:sz w:val="24"/>
          <w:szCs w:val="24"/>
        </w:rPr>
        <w:t xml:space="preserve"> был произведен первый в Китае паровоз китайского производства. Впоследствии, в 1888 году, эта линия была продлена до </w:t>
      </w:r>
      <w:proofErr w:type="spellStart"/>
      <w:r w:rsidRPr="0078729B">
        <w:rPr>
          <w:rFonts w:ascii="Times New Roman" w:hAnsi="Times New Roman" w:cs="Times New Roman"/>
          <w:sz w:val="24"/>
          <w:szCs w:val="24"/>
        </w:rPr>
        <w:t>Тяньцзина</w:t>
      </w:r>
      <w:proofErr w:type="spellEnd"/>
      <w:r w:rsidRPr="0078729B">
        <w:rPr>
          <w:rFonts w:ascii="Times New Roman" w:hAnsi="Times New Roman" w:cs="Times New Roman"/>
          <w:sz w:val="24"/>
          <w:szCs w:val="24"/>
        </w:rPr>
        <w:t xml:space="preserve">. Затем, сконцентрировав свои инженерные способности, династия приступила к строительству ряда железных дорог, включая знаменитую железнодорожную линию Пекин-Ханькоу. К 1894 году было завершено строительство в общей сложности 28 железнодорожных линий протяженностью 7,3 км. </w:t>
      </w:r>
    </w:p>
    <w:p w14:paraId="1194CD4E" w14:textId="4000D0F1" w:rsidR="0078729B" w:rsidRDefault="0078729B" w:rsidP="00CA19C4">
      <w:pPr>
        <w:spacing w:after="0" w:line="360" w:lineRule="auto"/>
        <w:ind w:firstLine="709"/>
        <w:jc w:val="both"/>
        <w:rPr>
          <w:rFonts w:ascii="Times New Roman" w:hAnsi="Times New Roman" w:cs="Times New Roman"/>
          <w:sz w:val="24"/>
          <w:szCs w:val="24"/>
        </w:rPr>
      </w:pPr>
      <w:r w:rsidRPr="0078729B">
        <w:rPr>
          <w:rFonts w:ascii="Times New Roman" w:hAnsi="Times New Roman" w:cs="Times New Roman"/>
          <w:sz w:val="24"/>
          <w:szCs w:val="24"/>
        </w:rPr>
        <w:t xml:space="preserve">Китайско-японская война, разразившаяся в 1894-1895 годах, положила начало новой эре колониальной борьбы в Китае. Международное положение Китая еще больше ухудшилось, и после войны страна была вынуждена подписать ряд договоров, которые предоставляли иностранным державам широкие права на инвестиции в железнодорожные сети Китая и контроль над ними. С 1895 по 1911 год большинство новых реконструированных линий проходило по суше из портов, предусмотренных договором, или с иностранных территорий и было построено за счет иностранных займов или контроля, </w:t>
      </w:r>
      <w:r w:rsidRPr="0078729B">
        <w:rPr>
          <w:rFonts w:ascii="Times New Roman" w:hAnsi="Times New Roman" w:cs="Times New Roman"/>
          <w:sz w:val="24"/>
          <w:szCs w:val="24"/>
        </w:rPr>
        <w:lastRenderedPageBreak/>
        <w:t>прямо или косвенно. К концу правления династии Цин в 1911 году на материковой части Китая было построено около 9400 км железных дорог. Около 41 процента этих железнодорожных линий эксплуатировались иностранными компаниями, а 39 процентов находились под косвенным контролем иностранных компаний. Китай контролировал лишь около 20% железнодорожных путей, включая самостоятельно построенную железную дорогу Пекин -</w:t>
      </w:r>
      <w:proofErr w:type="spellStart"/>
      <w:r w:rsidRPr="0078729B">
        <w:rPr>
          <w:rFonts w:ascii="Times New Roman" w:hAnsi="Times New Roman" w:cs="Times New Roman"/>
          <w:sz w:val="24"/>
          <w:szCs w:val="24"/>
        </w:rPr>
        <w:t>Чжанцзякоу</w:t>
      </w:r>
      <w:proofErr w:type="spellEnd"/>
      <w:r w:rsidRPr="0078729B">
        <w:rPr>
          <w:rFonts w:ascii="Times New Roman" w:hAnsi="Times New Roman" w:cs="Times New Roman"/>
          <w:sz w:val="24"/>
          <w:szCs w:val="24"/>
        </w:rPr>
        <w:t xml:space="preserve"> и восстановленные железные дороги Пекин-Ханькоу (Ухань) и Гуанчжоу-</w:t>
      </w:r>
      <w:proofErr w:type="spellStart"/>
      <w:r w:rsidRPr="0078729B">
        <w:rPr>
          <w:rFonts w:ascii="Times New Roman" w:hAnsi="Times New Roman" w:cs="Times New Roman"/>
          <w:sz w:val="24"/>
          <w:szCs w:val="24"/>
        </w:rPr>
        <w:t>Шаньшуй</w:t>
      </w:r>
      <w:proofErr w:type="spellEnd"/>
      <w:r w:rsidRPr="0078729B">
        <w:rPr>
          <w:rFonts w:ascii="Times New Roman" w:hAnsi="Times New Roman" w:cs="Times New Roman"/>
          <w:sz w:val="24"/>
          <w:szCs w:val="24"/>
        </w:rPr>
        <w:t xml:space="preserve">. Период наиболее быстрого развития, с ежегодным строительством около 800 км магистральных линий, пришелся на период с 1899 по 1905 год, в разгар внешней борьбы после подписания соглашений. В конце концов, была сконструирована чрезвычайно фрагментированная железнодорожная система </w:t>
      </w:r>
      <w:r w:rsidRPr="0085252B">
        <w:rPr>
          <w:rFonts w:ascii="Times New Roman" w:hAnsi="Times New Roman" w:cs="Times New Roman"/>
          <w:color w:val="FF0000"/>
          <w:sz w:val="24"/>
          <w:szCs w:val="24"/>
        </w:rPr>
        <w:t xml:space="preserve">(рис. </w:t>
      </w:r>
      <w:r w:rsidR="00B87096">
        <w:rPr>
          <w:rFonts w:ascii="Times New Roman" w:hAnsi="Times New Roman" w:cs="Times New Roman"/>
          <w:color w:val="FF0000"/>
          <w:sz w:val="24"/>
          <w:szCs w:val="24"/>
        </w:rPr>
        <w:t>7</w:t>
      </w:r>
      <w:r w:rsidRPr="0085252B">
        <w:rPr>
          <w:rFonts w:ascii="Times New Roman" w:hAnsi="Times New Roman" w:cs="Times New Roman"/>
          <w:color w:val="FF0000"/>
          <w:sz w:val="24"/>
          <w:szCs w:val="24"/>
        </w:rPr>
        <w:t>)</w:t>
      </w:r>
      <w:r w:rsidRPr="0078729B">
        <w:rPr>
          <w:rFonts w:ascii="Times New Roman" w:hAnsi="Times New Roman" w:cs="Times New Roman"/>
          <w:sz w:val="24"/>
          <w:szCs w:val="24"/>
        </w:rPr>
        <w:t>. Поскольку большинство железнодорожных линий были построены с разной шириной колеи, они были соединены друг с другом по отдельности; они также не образовали единой национальной сети.</w:t>
      </w:r>
    </w:p>
    <w:p w14:paraId="1FE58CF7" w14:textId="77777777" w:rsidR="00397D21" w:rsidRDefault="00397D21" w:rsidP="00397D21">
      <w:pPr>
        <w:keepNext/>
        <w:spacing w:after="0" w:line="360" w:lineRule="auto"/>
        <w:ind w:firstLine="709"/>
        <w:jc w:val="both"/>
      </w:pPr>
      <w:r>
        <w:rPr>
          <w:noProof/>
          <w:lang w:eastAsia="ru-RU"/>
        </w:rPr>
        <w:drawing>
          <wp:inline distT="0" distB="0" distL="0" distR="0" wp14:anchorId="04949711" wp14:editId="0D1E40A0">
            <wp:extent cx="4846320" cy="3601947"/>
            <wp:effectExtent l="0" t="0" r="0" b="0"/>
            <wp:docPr id="20534388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t="4031"/>
                    <a:stretch/>
                  </pic:blipFill>
                  <pic:spPr bwMode="auto">
                    <a:xfrm>
                      <a:off x="0" y="0"/>
                      <a:ext cx="4866420" cy="3616886"/>
                    </a:xfrm>
                    <a:prstGeom prst="rect">
                      <a:avLst/>
                    </a:prstGeom>
                    <a:noFill/>
                    <a:ln>
                      <a:noFill/>
                    </a:ln>
                    <a:extLst>
                      <a:ext uri="{53640926-AAD7-44D8-BBD7-CCE9431645EC}">
                        <a14:shadowObscured xmlns:a14="http://schemas.microsoft.com/office/drawing/2010/main"/>
                      </a:ext>
                    </a:extLst>
                  </pic:spPr>
                </pic:pic>
              </a:graphicData>
            </a:graphic>
          </wp:inline>
        </w:drawing>
      </w:r>
    </w:p>
    <w:p w14:paraId="28D7AB34" w14:textId="23747488" w:rsidR="00397D21" w:rsidRPr="00B87096" w:rsidRDefault="00397D21" w:rsidP="00397D21">
      <w:pPr>
        <w:pStyle w:val="a3"/>
        <w:jc w:val="center"/>
        <w:rPr>
          <w:rFonts w:ascii="Times New Roman" w:hAnsi="Times New Roman" w:cs="Times New Roman"/>
          <w:color w:val="auto"/>
          <w:sz w:val="24"/>
          <w:szCs w:val="24"/>
        </w:rPr>
      </w:pPr>
      <w:r w:rsidRPr="00397D21">
        <w:rPr>
          <w:rFonts w:ascii="Times New Roman" w:hAnsi="Times New Roman" w:cs="Times New Roman"/>
          <w:color w:val="auto"/>
          <w:sz w:val="24"/>
          <w:szCs w:val="24"/>
        </w:rPr>
        <w:t>Рис</w:t>
      </w:r>
      <w:r>
        <w:rPr>
          <w:rFonts w:ascii="Times New Roman" w:hAnsi="Times New Roman" w:cs="Times New Roman"/>
          <w:color w:val="auto"/>
          <w:sz w:val="24"/>
          <w:szCs w:val="24"/>
        </w:rPr>
        <w:t>.7</w:t>
      </w:r>
      <w:r w:rsidRPr="00397D21">
        <w:rPr>
          <w:rFonts w:ascii="Times New Roman" w:hAnsi="Times New Roman" w:cs="Times New Roman"/>
          <w:color w:val="auto"/>
          <w:sz w:val="24"/>
          <w:szCs w:val="24"/>
        </w:rPr>
        <w:t xml:space="preserve"> Китайские железные дороги в 1911, 1949 и 1978</w:t>
      </w:r>
      <w:r w:rsidR="00B87096" w:rsidRPr="00B87096">
        <w:rPr>
          <w:rFonts w:ascii="Times New Roman" w:hAnsi="Times New Roman" w:cs="Times New Roman"/>
          <w:color w:val="auto"/>
          <w:sz w:val="24"/>
          <w:szCs w:val="24"/>
        </w:rPr>
        <w:t>[</w:t>
      </w:r>
      <w:r w:rsidR="00B87096">
        <w:rPr>
          <w:rFonts w:ascii="Times New Roman" w:hAnsi="Times New Roman" w:cs="Times New Roman"/>
          <w:color w:val="auto"/>
          <w:sz w:val="24"/>
          <w:szCs w:val="24"/>
        </w:rPr>
        <w:t>13</w:t>
      </w:r>
      <w:r w:rsidR="00B87096" w:rsidRPr="00B87096">
        <w:rPr>
          <w:rFonts w:ascii="Times New Roman" w:hAnsi="Times New Roman" w:cs="Times New Roman"/>
          <w:color w:val="auto"/>
          <w:sz w:val="24"/>
          <w:szCs w:val="24"/>
        </w:rPr>
        <w:t>]</w:t>
      </w:r>
    </w:p>
    <w:p w14:paraId="3A18FDFF" w14:textId="77777777" w:rsidR="00816C47" w:rsidRPr="008027A0" w:rsidRDefault="00816C47" w:rsidP="00CA19C4">
      <w:pPr>
        <w:spacing w:after="0" w:line="360" w:lineRule="auto"/>
        <w:ind w:firstLine="709"/>
        <w:jc w:val="both"/>
        <w:rPr>
          <w:rFonts w:ascii="Times New Roman" w:hAnsi="Times New Roman" w:cs="Times New Roman"/>
          <w:b/>
          <w:bCs/>
          <w:sz w:val="24"/>
          <w:szCs w:val="24"/>
        </w:rPr>
      </w:pPr>
      <w:r w:rsidRPr="008027A0">
        <w:rPr>
          <w:rFonts w:ascii="Times New Roman" w:hAnsi="Times New Roman" w:cs="Times New Roman"/>
          <w:b/>
          <w:bCs/>
          <w:sz w:val="24"/>
          <w:szCs w:val="24"/>
        </w:rPr>
        <w:t xml:space="preserve">Второй этап в истории железных дорог Китая (1911-1949) </w:t>
      </w:r>
    </w:p>
    <w:p w14:paraId="53D2B665" w14:textId="77777777" w:rsidR="000E3217" w:rsidRDefault="00816C47" w:rsidP="00CA19C4">
      <w:pPr>
        <w:spacing w:after="0" w:line="360" w:lineRule="auto"/>
        <w:ind w:firstLine="709"/>
        <w:jc w:val="both"/>
        <w:rPr>
          <w:rFonts w:ascii="Times New Roman" w:hAnsi="Times New Roman" w:cs="Times New Roman"/>
          <w:sz w:val="24"/>
          <w:szCs w:val="24"/>
        </w:rPr>
      </w:pPr>
      <w:r w:rsidRPr="00816C47">
        <w:rPr>
          <w:rFonts w:ascii="Times New Roman" w:hAnsi="Times New Roman" w:cs="Times New Roman"/>
          <w:sz w:val="24"/>
          <w:szCs w:val="24"/>
        </w:rPr>
        <w:t>Период существования Китайской Республики, с 1911 по 1949 год, можно рассматривать как второй этап развития железных дорог Китая. В этот период в Китае происходили различные войны между китайскими военачальниками, В</w:t>
      </w:r>
      <w:r w:rsidR="00B87096">
        <w:rPr>
          <w:rFonts w:ascii="Times New Roman" w:hAnsi="Times New Roman" w:cs="Times New Roman"/>
          <w:sz w:val="24"/>
          <w:szCs w:val="24"/>
        </w:rPr>
        <w:t>еликая</w:t>
      </w:r>
      <w:r w:rsidRPr="00816C47">
        <w:rPr>
          <w:rFonts w:ascii="Times New Roman" w:hAnsi="Times New Roman" w:cs="Times New Roman"/>
          <w:sz w:val="24"/>
          <w:szCs w:val="24"/>
        </w:rPr>
        <w:t xml:space="preserve"> Северн</w:t>
      </w:r>
      <w:r w:rsidR="00B87096">
        <w:rPr>
          <w:rFonts w:ascii="Times New Roman" w:hAnsi="Times New Roman" w:cs="Times New Roman"/>
          <w:sz w:val="24"/>
          <w:szCs w:val="24"/>
        </w:rPr>
        <w:t>ая</w:t>
      </w:r>
      <w:r w:rsidRPr="00816C47">
        <w:rPr>
          <w:rFonts w:ascii="Times New Roman" w:hAnsi="Times New Roman" w:cs="Times New Roman"/>
          <w:sz w:val="24"/>
          <w:szCs w:val="24"/>
        </w:rPr>
        <w:t xml:space="preserve"> экспедици</w:t>
      </w:r>
      <w:r w:rsidR="00B87096">
        <w:rPr>
          <w:rFonts w:ascii="Times New Roman" w:hAnsi="Times New Roman" w:cs="Times New Roman"/>
          <w:sz w:val="24"/>
          <w:szCs w:val="24"/>
        </w:rPr>
        <w:t>я</w:t>
      </w:r>
      <w:r w:rsidRPr="00816C47">
        <w:rPr>
          <w:rFonts w:ascii="Times New Roman" w:hAnsi="Times New Roman" w:cs="Times New Roman"/>
          <w:sz w:val="24"/>
          <w:szCs w:val="24"/>
        </w:rPr>
        <w:t xml:space="preserve">, китайско-японская война и Гражданская война. Развитие железных дорог в этот период неизбежно носило характер военного времени. Создание Республики совпало с растущими амбициями Японии и ее стремлением иметь влияние в Китае, особенно на </w:t>
      </w:r>
      <w:r w:rsidRPr="00816C47">
        <w:rPr>
          <w:rFonts w:ascii="Times New Roman" w:hAnsi="Times New Roman" w:cs="Times New Roman"/>
          <w:sz w:val="24"/>
          <w:szCs w:val="24"/>
        </w:rPr>
        <w:lastRenderedPageBreak/>
        <w:t xml:space="preserve">северо-востоке. Сразу после начала Первой мировой войны Япония навязала Китаю пресловутые </w:t>
      </w:r>
      <w:r w:rsidR="00D30F3D">
        <w:rPr>
          <w:rFonts w:ascii="Times New Roman" w:hAnsi="Times New Roman" w:cs="Times New Roman"/>
          <w:sz w:val="24"/>
          <w:szCs w:val="24"/>
        </w:rPr>
        <w:t>«д</w:t>
      </w:r>
      <w:r w:rsidRPr="00816C47">
        <w:rPr>
          <w:rFonts w:ascii="Times New Roman" w:hAnsi="Times New Roman" w:cs="Times New Roman"/>
          <w:sz w:val="24"/>
          <w:szCs w:val="24"/>
        </w:rPr>
        <w:t>вадцать одно требование</w:t>
      </w:r>
      <w:r w:rsidR="00D30F3D">
        <w:rPr>
          <w:rFonts w:ascii="Times New Roman" w:hAnsi="Times New Roman" w:cs="Times New Roman"/>
          <w:sz w:val="24"/>
          <w:szCs w:val="24"/>
        </w:rPr>
        <w:t>»</w:t>
      </w:r>
      <w:r w:rsidRPr="00816C47">
        <w:rPr>
          <w:rFonts w:ascii="Times New Roman" w:hAnsi="Times New Roman" w:cs="Times New Roman"/>
          <w:sz w:val="24"/>
          <w:szCs w:val="24"/>
        </w:rPr>
        <w:t xml:space="preserve">. Следовательно, несколько линий были заполнены </w:t>
      </w:r>
      <w:r w:rsidR="00D30F3D">
        <w:rPr>
          <w:rFonts w:ascii="Times New Roman" w:hAnsi="Times New Roman" w:cs="Times New Roman"/>
          <w:sz w:val="24"/>
          <w:szCs w:val="24"/>
        </w:rPr>
        <w:t>«</w:t>
      </w:r>
      <w:r w:rsidRPr="00816C47">
        <w:rPr>
          <w:rFonts w:ascii="Times New Roman" w:hAnsi="Times New Roman" w:cs="Times New Roman"/>
          <w:sz w:val="24"/>
          <w:szCs w:val="24"/>
        </w:rPr>
        <w:t>японскими деньгами</w:t>
      </w:r>
      <w:r w:rsidR="00D30F3D">
        <w:rPr>
          <w:rFonts w:ascii="Times New Roman" w:hAnsi="Times New Roman" w:cs="Times New Roman"/>
          <w:sz w:val="24"/>
          <w:szCs w:val="24"/>
        </w:rPr>
        <w:t>»</w:t>
      </w:r>
      <w:r w:rsidRPr="00816C47">
        <w:rPr>
          <w:rFonts w:ascii="Times New Roman" w:hAnsi="Times New Roman" w:cs="Times New Roman"/>
          <w:sz w:val="24"/>
          <w:szCs w:val="24"/>
        </w:rPr>
        <w:t>. Эти линии ответвлялись от Южно-Маньчжурской железной дороги, которая перешла под контроль Японии в результате Русско-японской войны. Они значительно укрепили военные позиции Японии в Маньчжурии и стали неотъемлемой частью грандиозной программы, направленной на прекращение движения по Китайско-Восточной железной дороге и, в конечном счете, остановку в порту на северо-востоке Кореи в Японском море.</w:t>
      </w:r>
    </w:p>
    <w:p w14:paraId="7D29FAA3" w14:textId="3A2FB8D6" w:rsidR="00170CEF" w:rsidRDefault="00816C47" w:rsidP="00CA19C4">
      <w:pPr>
        <w:spacing w:after="0" w:line="360" w:lineRule="auto"/>
        <w:ind w:firstLine="709"/>
        <w:jc w:val="both"/>
        <w:rPr>
          <w:rFonts w:ascii="Times New Roman" w:hAnsi="Times New Roman" w:cs="Times New Roman"/>
          <w:sz w:val="24"/>
          <w:szCs w:val="24"/>
        </w:rPr>
      </w:pPr>
      <w:r w:rsidRPr="00816C47">
        <w:rPr>
          <w:rFonts w:ascii="Times New Roman" w:hAnsi="Times New Roman" w:cs="Times New Roman"/>
          <w:sz w:val="24"/>
          <w:szCs w:val="24"/>
        </w:rPr>
        <w:t xml:space="preserve"> Столкнувшись с растущим давлением Японии на северо-востоке, Китай был вынужден осуществить оборонительное железнодорожное планирование в этом районе. Были построены две магистральные линии. Восточная магистраль проходила от Шэньяна через Цзилинь до </w:t>
      </w:r>
      <w:proofErr w:type="spellStart"/>
      <w:r w:rsidRPr="00816C47">
        <w:rPr>
          <w:rFonts w:ascii="Times New Roman" w:hAnsi="Times New Roman" w:cs="Times New Roman"/>
          <w:sz w:val="24"/>
          <w:szCs w:val="24"/>
        </w:rPr>
        <w:t>Тунхуа</w:t>
      </w:r>
      <w:proofErr w:type="spellEnd"/>
      <w:r w:rsidRPr="00816C47">
        <w:rPr>
          <w:rFonts w:ascii="Times New Roman" w:hAnsi="Times New Roman" w:cs="Times New Roman"/>
          <w:sz w:val="24"/>
          <w:szCs w:val="24"/>
        </w:rPr>
        <w:t xml:space="preserve">, а западная была достроена за </w:t>
      </w:r>
      <w:proofErr w:type="spellStart"/>
      <w:r w:rsidRPr="00816C47">
        <w:rPr>
          <w:rFonts w:ascii="Times New Roman" w:hAnsi="Times New Roman" w:cs="Times New Roman"/>
          <w:sz w:val="24"/>
          <w:szCs w:val="24"/>
        </w:rPr>
        <w:t>Цицикаром</w:t>
      </w:r>
      <w:proofErr w:type="spellEnd"/>
      <w:r w:rsidRPr="00816C47">
        <w:rPr>
          <w:rFonts w:ascii="Times New Roman" w:hAnsi="Times New Roman" w:cs="Times New Roman"/>
          <w:sz w:val="24"/>
          <w:szCs w:val="24"/>
        </w:rPr>
        <w:t xml:space="preserve">, достигнув </w:t>
      </w:r>
      <w:proofErr w:type="spellStart"/>
      <w:r w:rsidRPr="00816C47">
        <w:rPr>
          <w:rFonts w:ascii="Times New Roman" w:hAnsi="Times New Roman" w:cs="Times New Roman"/>
          <w:sz w:val="24"/>
          <w:szCs w:val="24"/>
        </w:rPr>
        <w:t>Кешаня</w:t>
      </w:r>
      <w:proofErr w:type="spellEnd"/>
      <w:r w:rsidRPr="00816C47">
        <w:rPr>
          <w:rFonts w:ascii="Times New Roman" w:hAnsi="Times New Roman" w:cs="Times New Roman"/>
          <w:sz w:val="24"/>
          <w:szCs w:val="24"/>
        </w:rPr>
        <w:t xml:space="preserve"> в Хэйлунцзяне. Завершение строительства этих линий позволило китайцам внедрить унифицированное управление транспортным сообщением от Тяньцзиня через </w:t>
      </w:r>
      <w:proofErr w:type="spellStart"/>
      <w:r w:rsidRPr="00816C47">
        <w:rPr>
          <w:rFonts w:ascii="Times New Roman" w:hAnsi="Times New Roman" w:cs="Times New Roman"/>
          <w:sz w:val="24"/>
          <w:szCs w:val="24"/>
        </w:rPr>
        <w:t>Тунхуа</w:t>
      </w:r>
      <w:proofErr w:type="spellEnd"/>
      <w:r w:rsidRPr="00816C47">
        <w:rPr>
          <w:rFonts w:ascii="Times New Roman" w:hAnsi="Times New Roman" w:cs="Times New Roman"/>
          <w:sz w:val="24"/>
          <w:szCs w:val="24"/>
        </w:rPr>
        <w:t xml:space="preserve"> на востоке до </w:t>
      </w:r>
      <w:proofErr w:type="spellStart"/>
      <w:r w:rsidRPr="00816C47">
        <w:rPr>
          <w:rFonts w:ascii="Times New Roman" w:hAnsi="Times New Roman" w:cs="Times New Roman"/>
          <w:sz w:val="24"/>
          <w:szCs w:val="24"/>
        </w:rPr>
        <w:t>Кешаня</w:t>
      </w:r>
      <w:proofErr w:type="spellEnd"/>
      <w:r w:rsidRPr="00816C47">
        <w:rPr>
          <w:rFonts w:ascii="Times New Roman" w:hAnsi="Times New Roman" w:cs="Times New Roman"/>
          <w:sz w:val="24"/>
          <w:szCs w:val="24"/>
        </w:rPr>
        <w:t xml:space="preserve"> на западе, при необходимости, не используя Южно-Маньчжурскую железную дорогу. За этот период (1912-1931) в Китае было построено около 5070 км железнодорожных линий, почти половина из которых находилась на северо-востоке, и там с участием китайского капитала было построено больше линий, чем где-либо еще в Китае. </w:t>
      </w:r>
    </w:p>
    <w:p w14:paraId="4577511B" w14:textId="77777777" w:rsidR="000E3217" w:rsidRDefault="00816C47" w:rsidP="00CA19C4">
      <w:pPr>
        <w:spacing w:after="0" w:line="360" w:lineRule="auto"/>
        <w:ind w:firstLine="709"/>
        <w:jc w:val="both"/>
        <w:rPr>
          <w:rFonts w:ascii="Times New Roman" w:hAnsi="Times New Roman" w:cs="Times New Roman"/>
          <w:sz w:val="24"/>
          <w:szCs w:val="24"/>
        </w:rPr>
      </w:pPr>
      <w:r w:rsidRPr="00816C47">
        <w:rPr>
          <w:rFonts w:ascii="Times New Roman" w:hAnsi="Times New Roman" w:cs="Times New Roman"/>
          <w:sz w:val="24"/>
          <w:szCs w:val="24"/>
        </w:rPr>
        <w:t>На этом этапе, то есть в период между установлением контролируемого Японией правительства Маньчжурии в 1932 году и началом японо-китайской войны в 1937 году, началась одна из самых интенсивных железнодорожных программ в истории китайского железнодорожного транспорта. В обеих частях китайских территорий строительство железных дорог энергично продвигалось вперед, но вдохновлялось явно по-разному. Для Китая потеря Маньчжурии означала полное банкротство железнодорожной стратегии противодействия прямому иностранному вторжению в спорные районы китайского национального пространства. В частности, политика развития железных дорог была перенесена с одной стороны на другую, а с другой - на укрепление внутренних районов страны в ожидании крупномасштабного иностранного вторжения. Таким образом, были завершены работы на линиях Ханькоу (Ухань) - Кантон (Гуанчжоу) и Лонг-</w:t>
      </w:r>
      <w:proofErr w:type="spellStart"/>
      <w:r w:rsidRPr="00816C47">
        <w:rPr>
          <w:rFonts w:ascii="Times New Roman" w:hAnsi="Times New Roman" w:cs="Times New Roman"/>
          <w:sz w:val="24"/>
          <w:szCs w:val="24"/>
        </w:rPr>
        <w:t>Хайлин</w:t>
      </w:r>
      <w:proofErr w:type="spellEnd"/>
      <w:r w:rsidRPr="00816C47">
        <w:rPr>
          <w:rFonts w:ascii="Times New Roman" w:hAnsi="Times New Roman" w:cs="Times New Roman"/>
          <w:sz w:val="24"/>
          <w:szCs w:val="24"/>
        </w:rPr>
        <w:t xml:space="preserve">, магистральных линиях север-юг и восток-запад соответственно. </w:t>
      </w:r>
    </w:p>
    <w:p w14:paraId="791736CE" w14:textId="1C8D0E6F" w:rsidR="00170CEF" w:rsidRDefault="00816C47" w:rsidP="00CA19C4">
      <w:pPr>
        <w:spacing w:after="0" w:line="360" w:lineRule="auto"/>
        <w:ind w:firstLine="709"/>
        <w:jc w:val="both"/>
        <w:rPr>
          <w:rFonts w:ascii="Times New Roman" w:hAnsi="Times New Roman" w:cs="Times New Roman"/>
          <w:sz w:val="24"/>
          <w:szCs w:val="24"/>
        </w:rPr>
      </w:pPr>
      <w:r w:rsidRPr="00816C47">
        <w:rPr>
          <w:rFonts w:ascii="Times New Roman" w:hAnsi="Times New Roman" w:cs="Times New Roman"/>
          <w:sz w:val="24"/>
          <w:szCs w:val="24"/>
        </w:rPr>
        <w:t xml:space="preserve">В этот период велось строительство важных линий, ведущих в центральный Китай и на юго-запад. </w:t>
      </w:r>
      <w:r w:rsidR="000E3217">
        <w:rPr>
          <w:rFonts w:ascii="Times New Roman" w:hAnsi="Times New Roman" w:cs="Times New Roman"/>
          <w:sz w:val="24"/>
          <w:szCs w:val="24"/>
        </w:rPr>
        <w:t>Н</w:t>
      </w:r>
      <w:r w:rsidRPr="00816C47">
        <w:rPr>
          <w:rFonts w:ascii="Times New Roman" w:hAnsi="Times New Roman" w:cs="Times New Roman"/>
          <w:sz w:val="24"/>
          <w:szCs w:val="24"/>
        </w:rPr>
        <w:t xml:space="preserve">езависимость Маньчжурии дала Японии шанс контролировать все маньчжурские железные дороги и подготовиться к ультимативному захвату материковой части Китая. После покупки Китайско-Восточной железной дороги в 1935 году и строительства около 3580 км железной дороги в Маньчжурии японцы стали владельцами </w:t>
      </w:r>
      <w:r w:rsidRPr="00816C47">
        <w:rPr>
          <w:rFonts w:ascii="Times New Roman" w:hAnsi="Times New Roman" w:cs="Times New Roman"/>
          <w:sz w:val="24"/>
          <w:szCs w:val="24"/>
        </w:rPr>
        <w:lastRenderedPageBreak/>
        <w:t xml:space="preserve">относительно интегрированной железнодорожной сети в Маньчжурии. За этот период (1932-1937) было построено в общей сложности 6539 км железнодорожных линий. Среднегодовой объем строительства составил 1090 км, что примерно в четыре раза превышает средний показатель за аналогичный период по республике. </w:t>
      </w:r>
    </w:p>
    <w:p w14:paraId="3DF031A1" w14:textId="42ACC53B" w:rsidR="00170CEF" w:rsidRDefault="00816C47" w:rsidP="00CA19C4">
      <w:pPr>
        <w:spacing w:after="0" w:line="360" w:lineRule="auto"/>
        <w:ind w:firstLine="709"/>
        <w:jc w:val="both"/>
        <w:rPr>
          <w:rFonts w:ascii="Times New Roman" w:hAnsi="Times New Roman" w:cs="Times New Roman"/>
          <w:sz w:val="24"/>
          <w:szCs w:val="24"/>
        </w:rPr>
      </w:pPr>
      <w:r w:rsidRPr="00816C47">
        <w:rPr>
          <w:rFonts w:ascii="Times New Roman" w:hAnsi="Times New Roman" w:cs="Times New Roman"/>
          <w:sz w:val="24"/>
          <w:szCs w:val="24"/>
        </w:rPr>
        <w:t xml:space="preserve">Начало японо-китайской войны в 1937 году ознаменовало еще один поворотный момент в эволюции железнодорожной системы той эпохи. Когда началась война, железнодорожная система сразу же стала наиболее стратегическим элементом. Это стало настолько важным, что все крупные сражения велись вдоль железнодорожных линий; военные успехи и неудачи были напрямую связаны с контролем над важными железнодорожными линиями. Поскольку война быстро распространилась на внутренний Китай, то есть на северный, восточный и центральный Китай, акцент при строительстве железной дороги был сделан на развитие и укрепление тыла и внутренних районов, а также на создание благоприятных условий для сотрудничества. За этот период (1937-1945) было построено около 2800 км железнодорожных линий, но многие из них соответствовали низким стандартам и были построены для обслуживания войны. </w:t>
      </w:r>
    </w:p>
    <w:p w14:paraId="64D82A77" w14:textId="6D2BA1EF" w:rsidR="00816C47" w:rsidRDefault="00816C47" w:rsidP="00CA19C4">
      <w:pPr>
        <w:spacing w:after="0" w:line="360" w:lineRule="auto"/>
        <w:ind w:firstLine="709"/>
        <w:jc w:val="both"/>
        <w:rPr>
          <w:rFonts w:ascii="Times New Roman" w:hAnsi="Times New Roman" w:cs="Times New Roman"/>
          <w:sz w:val="24"/>
          <w:szCs w:val="24"/>
        </w:rPr>
      </w:pPr>
      <w:r w:rsidRPr="00816C47">
        <w:rPr>
          <w:rFonts w:ascii="Times New Roman" w:hAnsi="Times New Roman" w:cs="Times New Roman"/>
          <w:sz w:val="24"/>
          <w:szCs w:val="24"/>
        </w:rPr>
        <w:t>Вскоре после окончания китайско-японской войны разразилась Гражданская война. На протяжении трех лет войны, вплоть до образования Китайской Народной Республики в 1949 году, практически не было не только нового строительства, но и широкомасштабных разру</w:t>
      </w:r>
      <w:r>
        <w:rPr>
          <w:rFonts w:ascii="Times New Roman" w:hAnsi="Times New Roman" w:cs="Times New Roman"/>
          <w:sz w:val="24"/>
          <w:szCs w:val="24"/>
        </w:rPr>
        <w:t>ш</w:t>
      </w:r>
      <w:r w:rsidRPr="00816C47">
        <w:rPr>
          <w:rFonts w:ascii="Times New Roman" w:hAnsi="Times New Roman" w:cs="Times New Roman"/>
          <w:sz w:val="24"/>
          <w:szCs w:val="24"/>
        </w:rPr>
        <w:t>ений.</w:t>
      </w:r>
      <w:r>
        <w:rPr>
          <w:rFonts w:ascii="Times New Roman" w:hAnsi="Times New Roman" w:cs="Times New Roman"/>
          <w:sz w:val="24"/>
          <w:szCs w:val="24"/>
        </w:rPr>
        <w:t xml:space="preserve"> </w:t>
      </w:r>
    </w:p>
    <w:p w14:paraId="5A23E02E" w14:textId="77777777" w:rsidR="009E3167" w:rsidRDefault="009E3167" w:rsidP="00CA19C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w:t>
      </w:r>
      <w:r w:rsidR="00816C47" w:rsidRPr="009C3834">
        <w:rPr>
          <w:rFonts w:ascii="Times New Roman" w:hAnsi="Times New Roman" w:cs="Times New Roman"/>
          <w:sz w:val="24"/>
          <w:szCs w:val="24"/>
        </w:rPr>
        <w:t xml:space="preserve"> период </w:t>
      </w:r>
      <w:r>
        <w:rPr>
          <w:rFonts w:ascii="Times New Roman" w:hAnsi="Times New Roman" w:cs="Times New Roman"/>
          <w:sz w:val="24"/>
          <w:szCs w:val="24"/>
        </w:rPr>
        <w:t xml:space="preserve">Китайской </w:t>
      </w:r>
      <w:r w:rsidR="00816C47" w:rsidRPr="009C3834">
        <w:rPr>
          <w:rFonts w:ascii="Times New Roman" w:hAnsi="Times New Roman" w:cs="Times New Roman"/>
          <w:sz w:val="24"/>
          <w:szCs w:val="24"/>
        </w:rPr>
        <w:t>Республики</w:t>
      </w:r>
      <w:r w:rsidR="00816C47" w:rsidRPr="00816C47">
        <w:rPr>
          <w:rFonts w:ascii="Times New Roman" w:hAnsi="Times New Roman" w:cs="Times New Roman"/>
          <w:sz w:val="24"/>
          <w:szCs w:val="24"/>
        </w:rPr>
        <w:t xml:space="preserve">, с 1911 по 1948 год, было построено около 13 760 км магистральных линий и 870 км ответвлений, в результате чего общая протяженность сети составила 21 810 км линий. За немногими исключениями, практически все эти магистральные линии были построены для удовлетворения иностранных интересов, будь то в форме прямого контроля через объединение предприятий с Китаем или независимое строительство, или с прямым контролем через предоставление кредитов Китаю. К концу Гражданской войны из общей железнодорожной сети </w:t>
      </w:r>
      <w:r w:rsidR="00816C47" w:rsidRPr="00D30F3D">
        <w:rPr>
          <w:rFonts w:ascii="Times New Roman" w:hAnsi="Times New Roman" w:cs="Times New Roman"/>
          <w:sz w:val="24"/>
          <w:szCs w:val="24"/>
        </w:rPr>
        <w:t xml:space="preserve">(показано на рис. </w:t>
      </w:r>
      <w:r w:rsidR="00D30F3D" w:rsidRPr="00D30F3D">
        <w:rPr>
          <w:rFonts w:ascii="Times New Roman" w:hAnsi="Times New Roman" w:cs="Times New Roman"/>
          <w:sz w:val="24"/>
          <w:szCs w:val="24"/>
        </w:rPr>
        <w:t>7</w:t>
      </w:r>
      <w:r w:rsidR="00816C47" w:rsidRPr="00D30F3D">
        <w:rPr>
          <w:rFonts w:ascii="Times New Roman" w:hAnsi="Times New Roman" w:cs="Times New Roman"/>
          <w:sz w:val="24"/>
          <w:szCs w:val="24"/>
        </w:rPr>
        <w:t xml:space="preserve">) </w:t>
      </w:r>
      <w:r w:rsidR="00816C47" w:rsidRPr="00816C47">
        <w:rPr>
          <w:rFonts w:ascii="Times New Roman" w:hAnsi="Times New Roman" w:cs="Times New Roman"/>
          <w:sz w:val="24"/>
          <w:szCs w:val="24"/>
        </w:rPr>
        <w:t xml:space="preserve">только около 11000 км все еще были пригодны для использования. Исправные линии находились в основном на северо-востоке или севере Китая, составляя 65 процентов от общей железнодорожной системы Китая. </w:t>
      </w:r>
    </w:p>
    <w:p w14:paraId="69ACD097" w14:textId="3B3ACEFF" w:rsidR="00816C47" w:rsidRPr="0078729B" w:rsidRDefault="00816C47" w:rsidP="00CA19C4">
      <w:pPr>
        <w:spacing w:after="0" w:line="360" w:lineRule="auto"/>
        <w:ind w:firstLine="709"/>
        <w:jc w:val="both"/>
        <w:rPr>
          <w:rFonts w:ascii="Times New Roman" w:hAnsi="Times New Roman" w:cs="Times New Roman"/>
          <w:sz w:val="24"/>
          <w:szCs w:val="24"/>
        </w:rPr>
      </w:pPr>
      <w:r w:rsidRPr="00816C47">
        <w:rPr>
          <w:rFonts w:ascii="Times New Roman" w:hAnsi="Times New Roman" w:cs="Times New Roman"/>
          <w:sz w:val="24"/>
          <w:szCs w:val="24"/>
        </w:rPr>
        <w:t>Система в целом была серьезно повреждена. Количество локомотивов и транспортных средств составляло, соответственно, около 1700 и 30 000; оба находились в плохом состоянии. Годовой объем перевезенных грузов и пассажиров составил, соответственно, 56 миллионов тонн и 103 миллиона пассажирских перевозок.</w:t>
      </w:r>
    </w:p>
    <w:p w14:paraId="61EF7D26" w14:textId="321D28EB" w:rsidR="00511289" w:rsidRPr="008027A0" w:rsidRDefault="00511289" w:rsidP="00511289">
      <w:pPr>
        <w:spacing w:after="0" w:line="360" w:lineRule="auto"/>
        <w:ind w:firstLine="709"/>
        <w:jc w:val="both"/>
        <w:rPr>
          <w:rFonts w:ascii="Times New Roman" w:hAnsi="Times New Roman" w:cs="Times New Roman"/>
          <w:b/>
          <w:bCs/>
          <w:sz w:val="24"/>
          <w:szCs w:val="24"/>
        </w:rPr>
      </w:pPr>
      <w:r w:rsidRPr="008027A0">
        <w:rPr>
          <w:rFonts w:ascii="Times New Roman" w:hAnsi="Times New Roman" w:cs="Times New Roman"/>
          <w:b/>
          <w:bCs/>
          <w:sz w:val="24"/>
          <w:szCs w:val="24"/>
        </w:rPr>
        <w:t>Третий этап в истории железных дорог Китая (1949-1978)</w:t>
      </w:r>
    </w:p>
    <w:p w14:paraId="3BA0F757" w14:textId="77777777" w:rsidR="00511289" w:rsidRPr="00511289" w:rsidRDefault="00511289" w:rsidP="00511289">
      <w:pPr>
        <w:spacing w:after="0" w:line="360" w:lineRule="auto"/>
        <w:ind w:firstLine="709"/>
        <w:jc w:val="both"/>
        <w:rPr>
          <w:rFonts w:ascii="Times New Roman" w:hAnsi="Times New Roman" w:cs="Times New Roman"/>
          <w:sz w:val="24"/>
          <w:szCs w:val="24"/>
        </w:rPr>
      </w:pPr>
      <w:r w:rsidRPr="00511289">
        <w:rPr>
          <w:rFonts w:ascii="Times New Roman" w:hAnsi="Times New Roman" w:cs="Times New Roman"/>
          <w:sz w:val="24"/>
          <w:szCs w:val="24"/>
        </w:rPr>
        <w:lastRenderedPageBreak/>
        <w:t>Период с 1949 по 1978 год можно охарактеризовать как третий этап в истории железных дорог Китая. 1949 год стал демаркационной линией для развития железных дорог Китая. В этом году была создана Китайская Народная Республика, и впервые в истории Китая железнодорожная система была по-настоящему и полностью централизована центральным правительством. По большому счету, при планировании, развитии и эксплуатации железнодорожной системы после 1949 года не было никаких конфликтующих идеологий или экономических интересов. Победив в Гражданской войне, Народная Республика Китай унаследовала железнодорожную систему, из которой функционировало лишь около половины железнодорожных путей, в результате китайско-японской войны, демонтажа Россией и Гражданской войны. Помимо ее плохого состояния, система в целом была серьезно фрагментирована и распределена неравномерно (рис. 2). Следовательно, железнодорожное строительство в этот период было сосредоточено на развитии и восстановлении сети и лучшем распределении, особенно в труднодоступных внутренних районах.</w:t>
      </w:r>
    </w:p>
    <w:p w14:paraId="4517D5D9" w14:textId="77777777" w:rsidR="009E3167" w:rsidRDefault="00511289" w:rsidP="00511289">
      <w:pPr>
        <w:spacing w:after="0" w:line="360" w:lineRule="auto"/>
        <w:ind w:firstLine="709"/>
        <w:jc w:val="both"/>
        <w:rPr>
          <w:rFonts w:ascii="Times New Roman" w:hAnsi="Times New Roman" w:cs="Times New Roman"/>
          <w:sz w:val="24"/>
          <w:szCs w:val="24"/>
        </w:rPr>
      </w:pPr>
      <w:r w:rsidRPr="00511289">
        <w:rPr>
          <w:rFonts w:ascii="Times New Roman" w:hAnsi="Times New Roman" w:cs="Times New Roman"/>
          <w:sz w:val="24"/>
          <w:szCs w:val="24"/>
        </w:rPr>
        <w:t xml:space="preserve">На этом этапе одной из целей строительства сети было развитие и совершенствование магистральных линий. Как только был создан новый Китай, правительство начало модифицировать топологически сложный участок </w:t>
      </w:r>
      <w:proofErr w:type="spellStart"/>
      <w:r w:rsidRPr="00511289">
        <w:rPr>
          <w:rFonts w:ascii="Times New Roman" w:hAnsi="Times New Roman" w:cs="Times New Roman"/>
          <w:sz w:val="24"/>
          <w:szCs w:val="24"/>
        </w:rPr>
        <w:t>Баоцзи-Тяньшуй</w:t>
      </w:r>
      <w:proofErr w:type="spellEnd"/>
      <w:r w:rsidRPr="00511289">
        <w:rPr>
          <w:rFonts w:ascii="Times New Roman" w:hAnsi="Times New Roman" w:cs="Times New Roman"/>
          <w:sz w:val="24"/>
          <w:szCs w:val="24"/>
        </w:rPr>
        <w:t xml:space="preserve"> и строить линию </w:t>
      </w:r>
      <w:proofErr w:type="spellStart"/>
      <w:r w:rsidRPr="00511289">
        <w:rPr>
          <w:rFonts w:ascii="Times New Roman" w:hAnsi="Times New Roman" w:cs="Times New Roman"/>
          <w:sz w:val="24"/>
          <w:szCs w:val="24"/>
        </w:rPr>
        <w:t>Тяньшуй</w:t>
      </w:r>
      <w:proofErr w:type="spellEnd"/>
      <w:r w:rsidRPr="00511289">
        <w:rPr>
          <w:rFonts w:ascii="Times New Roman" w:hAnsi="Times New Roman" w:cs="Times New Roman"/>
          <w:sz w:val="24"/>
          <w:szCs w:val="24"/>
        </w:rPr>
        <w:t xml:space="preserve">-Ланьчжоу. Оба они стали западной частью железной дороги Лонг-Хай, магистрального маршрута восток-запад. В августе 1954 года, как только железнодорожная линия </w:t>
      </w:r>
      <w:proofErr w:type="spellStart"/>
      <w:r w:rsidRPr="00511289">
        <w:rPr>
          <w:rFonts w:ascii="Times New Roman" w:hAnsi="Times New Roman" w:cs="Times New Roman"/>
          <w:sz w:val="24"/>
          <w:szCs w:val="24"/>
        </w:rPr>
        <w:t>Тяньшуй</w:t>
      </w:r>
      <w:proofErr w:type="spellEnd"/>
      <w:r w:rsidRPr="00511289">
        <w:rPr>
          <w:rFonts w:ascii="Times New Roman" w:hAnsi="Times New Roman" w:cs="Times New Roman"/>
          <w:sz w:val="24"/>
          <w:szCs w:val="24"/>
        </w:rPr>
        <w:t xml:space="preserve">-Ланьчжоу была открыта для движения, началось строительство железной дороги Ланьчжоу-Синьцзян. Линии </w:t>
      </w:r>
      <w:proofErr w:type="spellStart"/>
      <w:r w:rsidRPr="00511289">
        <w:rPr>
          <w:rFonts w:ascii="Times New Roman" w:hAnsi="Times New Roman" w:cs="Times New Roman"/>
          <w:sz w:val="24"/>
          <w:szCs w:val="24"/>
        </w:rPr>
        <w:t>Тяньшуй</w:t>
      </w:r>
      <w:proofErr w:type="spellEnd"/>
      <w:r w:rsidRPr="00511289">
        <w:rPr>
          <w:rFonts w:ascii="Times New Roman" w:hAnsi="Times New Roman" w:cs="Times New Roman"/>
          <w:sz w:val="24"/>
          <w:szCs w:val="24"/>
        </w:rPr>
        <w:t xml:space="preserve"> -Ланьчжоу и Ланьчжоу-Синьцзян общей протяженностью 2240 км должны были проходить по труднопроходимой местности в освоенных районах, где имелись значительные запасы воды, продуктов питания и топлива, не говоря уже о строительных материалах. В декабре 1965 года было завершено строительство линии Ланьчжоу-Синьцзян, которая отмечает западно-восточную артерию железнодорожной сети, пересекающую весь Китай и состоящую из линий Лонг-Хай и Ланьчжоу-Синьцзян (рис. 2). </w:t>
      </w:r>
    </w:p>
    <w:p w14:paraId="3DD4577D" w14:textId="2D5C32DB" w:rsidR="00511289" w:rsidRPr="00511289" w:rsidRDefault="00511289" w:rsidP="00511289">
      <w:pPr>
        <w:spacing w:after="0" w:line="360" w:lineRule="auto"/>
        <w:ind w:firstLine="709"/>
        <w:jc w:val="both"/>
        <w:rPr>
          <w:rFonts w:ascii="Times New Roman" w:hAnsi="Times New Roman" w:cs="Times New Roman"/>
          <w:sz w:val="24"/>
          <w:szCs w:val="24"/>
        </w:rPr>
      </w:pPr>
      <w:r w:rsidRPr="00511289">
        <w:rPr>
          <w:rFonts w:ascii="Times New Roman" w:hAnsi="Times New Roman" w:cs="Times New Roman"/>
          <w:sz w:val="24"/>
          <w:szCs w:val="24"/>
        </w:rPr>
        <w:t>Одновременно шло усовершенствование магистрали север-юг, линии Пекин-</w:t>
      </w:r>
      <w:proofErr w:type="spellStart"/>
      <w:r w:rsidRPr="00511289">
        <w:rPr>
          <w:rFonts w:ascii="Times New Roman" w:hAnsi="Times New Roman" w:cs="Times New Roman"/>
          <w:sz w:val="24"/>
          <w:szCs w:val="24"/>
        </w:rPr>
        <w:t>Гуанчжоу.Ремонт</w:t>
      </w:r>
      <w:proofErr w:type="spellEnd"/>
      <w:r w:rsidRPr="00511289">
        <w:rPr>
          <w:rFonts w:ascii="Times New Roman" w:hAnsi="Times New Roman" w:cs="Times New Roman"/>
          <w:sz w:val="24"/>
          <w:szCs w:val="24"/>
        </w:rPr>
        <w:t xml:space="preserve"> и возрождение железной дороги Ханькоу-Гуанчжоу, южного участка линии Пекин-Гуанчжоу, было завершено в начале "периода экономического подъема" (1950-1952). Позже, в период второй пятилетки (1958-1962), линия Пекин-Гуанчжоу была усовершенствована и стала первой полностью двухпутной линией железных дорог Китая. На севере Китая в 1958 году был построен еще один важный маршрут с запада на восток, соединяющий Пекин и Ланьчжоу. Линия Пекин - </w:t>
      </w:r>
      <w:proofErr w:type="spellStart"/>
      <w:r w:rsidRPr="00511289">
        <w:rPr>
          <w:rFonts w:ascii="Times New Roman" w:hAnsi="Times New Roman" w:cs="Times New Roman"/>
          <w:sz w:val="24"/>
          <w:szCs w:val="24"/>
        </w:rPr>
        <w:t>Баотоу</w:t>
      </w:r>
      <w:proofErr w:type="spellEnd"/>
      <w:r w:rsidRPr="00511289">
        <w:rPr>
          <w:rFonts w:ascii="Times New Roman" w:hAnsi="Times New Roman" w:cs="Times New Roman"/>
          <w:sz w:val="24"/>
          <w:szCs w:val="24"/>
        </w:rPr>
        <w:t xml:space="preserve"> (832 км) была двухпутной, а линия </w:t>
      </w:r>
      <w:proofErr w:type="spellStart"/>
      <w:r w:rsidRPr="00511289">
        <w:rPr>
          <w:rFonts w:ascii="Times New Roman" w:hAnsi="Times New Roman" w:cs="Times New Roman"/>
          <w:sz w:val="24"/>
          <w:szCs w:val="24"/>
        </w:rPr>
        <w:lastRenderedPageBreak/>
        <w:t>Баотоу</w:t>
      </w:r>
      <w:proofErr w:type="spellEnd"/>
      <w:r w:rsidRPr="00511289">
        <w:rPr>
          <w:rFonts w:ascii="Times New Roman" w:hAnsi="Times New Roman" w:cs="Times New Roman"/>
          <w:sz w:val="24"/>
          <w:szCs w:val="24"/>
        </w:rPr>
        <w:t xml:space="preserve"> -Ланьчжоу (990 км) была открыта одновременно в октябре 1958 года. Этот маршрут обеспечивал еще одно связующее звено между северо-западом и севером.</w:t>
      </w:r>
    </w:p>
    <w:p w14:paraId="26D1CA10" w14:textId="77777777" w:rsidR="00D65F41" w:rsidRDefault="00511289" w:rsidP="00511289">
      <w:pPr>
        <w:spacing w:after="0" w:line="360" w:lineRule="auto"/>
        <w:ind w:firstLine="709"/>
        <w:jc w:val="both"/>
        <w:rPr>
          <w:rFonts w:ascii="Times New Roman" w:hAnsi="Times New Roman" w:cs="Times New Roman"/>
          <w:sz w:val="24"/>
          <w:szCs w:val="24"/>
        </w:rPr>
      </w:pPr>
      <w:r w:rsidRPr="00511289">
        <w:rPr>
          <w:rFonts w:ascii="Times New Roman" w:hAnsi="Times New Roman" w:cs="Times New Roman"/>
          <w:sz w:val="24"/>
          <w:szCs w:val="24"/>
        </w:rPr>
        <w:t xml:space="preserve">Другим крупным строительным проектом в этот период было строительство юго-западной железной дороги. В этом районе было четыре крупных города - Чэнду, Чунцин, </w:t>
      </w:r>
      <w:proofErr w:type="spellStart"/>
      <w:r w:rsidRPr="00511289">
        <w:rPr>
          <w:rFonts w:ascii="Times New Roman" w:hAnsi="Times New Roman" w:cs="Times New Roman"/>
          <w:sz w:val="24"/>
          <w:szCs w:val="24"/>
        </w:rPr>
        <w:t>Гуйян</w:t>
      </w:r>
      <w:proofErr w:type="spellEnd"/>
      <w:r w:rsidRPr="00511289">
        <w:rPr>
          <w:rFonts w:ascii="Times New Roman" w:hAnsi="Times New Roman" w:cs="Times New Roman"/>
          <w:sz w:val="24"/>
          <w:szCs w:val="24"/>
        </w:rPr>
        <w:t xml:space="preserve"> и </w:t>
      </w:r>
      <w:proofErr w:type="spellStart"/>
      <w:r w:rsidRPr="00511289">
        <w:rPr>
          <w:rFonts w:ascii="Times New Roman" w:hAnsi="Times New Roman" w:cs="Times New Roman"/>
          <w:sz w:val="24"/>
          <w:szCs w:val="24"/>
        </w:rPr>
        <w:t>Куньмин</w:t>
      </w:r>
      <w:proofErr w:type="spellEnd"/>
      <w:r w:rsidRPr="00511289">
        <w:rPr>
          <w:rFonts w:ascii="Times New Roman" w:hAnsi="Times New Roman" w:cs="Times New Roman"/>
          <w:sz w:val="24"/>
          <w:szCs w:val="24"/>
        </w:rPr>
        <w:t>, но до 1949 года железных дорог было очень мало. Строительство железных дорог в этот период велось вокруг четырех городов. Между четырьмя городами, один за другим, было построено несколько важных линий. Это были линия Чэнду -Чунцин (505 км, открыта в июне 1952 года), линия Чунцин -</w:t>
      </w:r>
      <w:proofErr w:type="spellStart"/>
      <w:r w:rsidRPr="00511289">
        <w:rPr>
          <w:rFonts w:ascii="Times New Roman" w:hAnsi="Times New Roman" w:cs="Times New Roman"/>
          <w:sz w:val="24"/>
          <w:szCs w:val="24"/>
        </w:rPr>
        <w:t>Гуйян</w:t>
      </w:r>
      <w:proofErr w:type="spellEnd"/>
      <w:r w:rsidRPr="00511289">
        <w:rPr>
          <w:rFonts w:ascii="Times New Roman" w:hAnsi="Times New Roman" w:cs="Times New Roman"/>
          <w:sz w:val="24"/>
          <w:szCs w:val="24"/>
        </w:rPr>
        <w:t xml:space="preserve"> (463 км, октябрь 1965 года), линия </w:t>
      </w:r>
      <w:proofErr w:type="spellStart"/>
      <w:r w:rsidRPr="00511289">
        <w:rPr>
          <w:rFonts w:ascii="Times New Roman" w:hAnsi="Times New Roman" w:cs="Times New Roman"/>
          <w:sz w:val="24"/>
          <w:szCs w:val="24"/>
        </w:rPr>
        <w:t>Гуйян</w:t>
      </w:r>
      <w:proofErr w:type="spellEnd"/>
      <w:r w:rsidRPr="00511289">
        <w:rPr>
          <w:rFonts w:ascii="Times New Roman" w:hAnsi="Times New Roman" w:cs="Times New Roman"/>
          <w:sz w:val="24"/>
          <w:szCs w:val="24"/>
        </w:rPr>
        <w:t xml:space="preserve"> - </w:t>
      </w:r>
      <w:proofErr w:type="spellStart"/>
      <w:r w:rsidRPr="00511289">
        <w:rPr>
          <w:rFonts w:ascii="Times New Roman" w:hAnsi="Times New Roman" w:cs="Times New Roman"/>
          <w:sz w:val="24"/>
          <w:szCs w:val="24"/>
        </w:rPr>
        <w:t>Куньмин</w:t>
      </w:r>
      <w:proofErr w:type="spellEnd"/>
      <w:r w:rsidRPr="00511289">
        <w:rPr>
          <w:rFonts w:ascii="Times New Roman" w:hAnsi="Times New Roman" w:cs="Times New Roman"/>
          <w:sz w:val="24"/>
          <w:szCs w:val="24"/>
        </w:rPr>
        <w:t xml:space="preserve"> (644 км, март 1966 года) и линия Чэнду -</w:t>
      </w:r>
      <w:proofErr w:type="spellStart"/>
      <w:r w:rsidRPr="00511289">
        <w:rPr>
          <w:rFonts w:ascii="Times New Roman" w:hAnsi="Times New Roman" w:cs="Times New Roman"/>
          <w:sz w:val="24"/>
          <w:szCs w:val="24"/>
        </w:rPr>
        <w:t>Куньмин</w:t>
      </w:r>
      <w:proofErr w:type="spellEnd"/>
      <w:r w:rsidRPr="00511289">
        <w:rPr>
          <w:rFonts w:ascii="Times New Roman" w:hAnsi="Times New Roman" w:cs="Times New Roman"/>
          <w:sz w:val="24"/>
          <w:szCs w:val="24"/>
        </w:rPr>
        <w:t xml:space="preserve"> (1091 км, декабрь 1970 года). В этом районе, из-за множества горных хребтов, условия строительства были очень сложными. Возьмем, к примеру, линию Чэнду - </w:t>
      </w:r>
      <w:proofErr w:type="spellStart"/>
      <w:r w:rsidRPr="00511289">
        <w:rPr>
          <w:rFonts w:ascii="Times New Roman" w:hAnsi="Times New Roman" w:cs="Times New Roman"/>
          <w:sz w:val="24"/>
          <w:szCs w:val="24"/>
        </w:rPr>
        <w:t>Куньмин</w:t>
      </w:r>
      <w:proofErr w:type="spellEnd"/>
      <w:r w:rsidRPr="00511289">
        <w:rPr>
          <w:rFonts w:ascii="Times New Roman" w:hAnsi="Times New Roman" w:cs="Times New Roman"/>
          <w:sz w:val="24"/>
          <w:szCs w:val="24"/>
        </w:rPr>
        <w:t xml:space="preserve">: эта линия протяженностью 1091 км включает в себя 427 туннелей и 991 мост, что составляет 451 км. В этот период также было завершено строительство нескольких важных линий, соединяющих сеть юго-запада с другими районами страны. </w:t>
      </w:r>
    </w:p>
    <w:p w14:paraId="653A4FB8" w14:textId="06091E08" w:rsidR="000B1E03" w:rsidRDefault="00511289" w:rsidP="00511289">
      <w:pPr>
        <w:spacing w:after="0" w:line="360" w:lineRule="auto"/>
        <w:ind w:firstLine="709"/>
        <w:jc w:val="both"/>
        <w:rPr>
          <w:rFonts w:ascii="Times New Roman" w:hAnsi="Times New Roman" w:cs="Times New Roman"/>
          <w:sz w:val="24"/>
          <w:szCs w:val="24"/>
        </w:rPr>
      </w:pPr>
      <w:r w:rsidRPr="00511289">
        <w:rPr>
          <w:rFonts w:ascii="Times New Roman" w:hAnsi="Times New Roman" w:cs="Times New Roman"/>
          <w:sz w:val="24"/>
          <w:szCs w:val="24"/>
        </w:rPr>
        <w:t xml:space="preserve">На юге юго-востока в 1954 году была построена линия </w:t>
      </w:r>
      <w:proofErr w:type="spellStart"/>
      <w:r w:rsidRPr="00511289">
        <w:rPr>
          <w:rFonts w:ascii="Times New Roman" w:hAnsi="Times New Roman" w:cs="Times New Roman"/>
          <w:sz w:val="24"/>
          <w:szCs w:val="24"/>
        </w:rPr>
        <w:t>Гуйян-Лючжоу</w:t>
      </w:r>
      <w:proofErr w:type="spellEnd"/>
      <w:r w:rsidRPr="00511289">
        <w:rPr>
          <w:rFonts w:ascii="Times New Roman" w:hAnsi="Times New Roman" w:cs="Times New Roman"/>
          <w:sz w:val="24"/>
          <w:szCs w:val="24"/>
        </w:rPr>
        <w:t xml:space="preserve">. На севере юго-востока линия </w:t>
      </w:r>
      <w:proofErr w:type="spellStart"/>
      <w:r w:rsidRPr="00511289">
        <w:rPr>
          <w:rFonts w:ascii="Times New Roman" w:hAnsi="Times New Roman" w:cs="Times New Roman"/>
          <w:sz w:val="24"/>
          <w:szCs w:val="24"/>
        </w:rPr>
        <w:t>Баоцзи</w:t>
      </w:r>
      <w:proofErr w:type="spellEnd"/>
      <w:r w:rsidRPr="00511289">
        <w:rPr>
          <w:rFonts w:ascii="Times New Roman" w:hAnsi="Times New Roman" w:cs="Times New Roman"/>
          <w:sz w:val="24"/>
          <w:szCs w:val="24"/>
        </w:rPr>
        <w:t>-Чэнду, первая электрифицированная линия в Китае, была завершена в июле 1956 года и полностью электрифицирована в 1975 году.</w:t>
      </w:r>
      <w:r w:rsidR="009914DF">
        <w:rPr>
          <w:rFonts w:ascii="Times New Roman" w:hAnsi="Times New Roman" w:cs="Times New Roman"/>
          <w:sz w:val="24"/>
          <w:szCs w:val="24"/>
        </w:rPr>
        <w:t xml:space="preserve"> </w:t>
      </w:r>
      <w:r w:rsidR="000B1E03">
        <w:rPr>
          <w:rFonts w:ascii="Times New Roman" w:hAnsi="Times New Roman" w:cs="Times New Roman"/>
          <w:sz w:val="24"/>
          <w:szCs w:val="24"/>
        </w:rPr>
        <w:t>Дорога, общей п</w:t>
      </w:r>
      <w:r w:rsidRPr="00511289">
        <w:rPr>
          <w:rFonts w:ascii="Times New Roman" w:hAnsi="Times New Roman" w:cs="Times New Roman"/>
          <w:sz w:val="24"/>
          <w:szCs w:val="24"/>
        </w:rPr>
        <w:t>ротяженность</w:t>
      </w:r>
      <w:r w:rsidR="000B1E03">
        <w:rPr>
          <w:rFonts w:ascii="Times New Roman" w:hAnsi="Times New Roman" w:cs="Times New Roman"/>
          <w:sz w:val="24"/>
          <w:szCs w:val="24"/>
        </w:rPr>
        <w:t>ю</w:t>
      </w:r>
      <w:r w:rsidR="009914DF">
        <w:rPr>
          <w:rFonts w:ascii="Times New Roman" w:hAnsi="Times New Roman" w:cs="Times New Roman"/>
          <w:sz w:val="24"/>
          <w:szCs w:val="24"/>
        </w:rPr>
        <w:t xml:space="preserve"> </w:t>
      </w:r>
      <w:r w:rsidRPr="00511289">
        <w:rPr>
          <w:rFonts w:ascii="Times New Roman" w:hAnsi="Times New Roman" w:cs="Times New Roman"/>
          <w:sz w:val="24"/>
          <w:szCs w:val="24"/>
        </w:rPr>
        <w:t>676 км</w:t>
      </w:r>
      <w:r w:rsidR="000B1E03">
        <w:rPr>
          <w:rFonts w:ascii="Times New Roman" w:hAnsi="Times New Roman" w:cs="Times New Roman"/>
          <w:sz w:val="24"/>
          <w:szCs w:val="24"/>
        </w:rPr>
        <w:t xml:space="preserve">, </w:t>
      </w:r>
      <w:r w:rsidR="000B1E03" w:rsidRPr="000B1E03">
        <w:rPr>
          <w:rFonts w:ascii="Times New Roman" w:hAnsi="Times New Roman" w:cs="Times New Roman"/>
          <w:sz w:val="24"/>
          <w:szCs w:val="24"/>
        </w:rPr>
        <w:t>пересека</w:t>
      </w:r>
      <w:r w:rsidR="000B1E03">
        <w:rPr>
          <w:rFonts w:ascii="Times New Roman" w:hAnsi="Times New Roman" w:cs="Times New Roman"/>
          <w:sz w:val="24"/>
          <w:szCs w:val="24"/>
        </w:rPr>
        <w:t>ла</w:t>
      </w:r>
      <w:r w:rsidR="000B1E03" w:rsidRPr="000B1E03">
        <w:rPr>
          <w:rFonts w:ascii="Times New Roman" w:hAnsi="Times New Roman" w:cs="Times New Roman"/>
          <w:sz w:val="24"/>
          <w:szCs w:val="24"/>
        </w:rPr>
        <w:t xml:space="preserve"> горный хребет Цинь, где условия строительства были очень сложными. </w:t>
      </w:r>
    </w:p>
    <w:p w14:paraId="26E2894A" w14:textId="77777777" w:rsidR="00EE11D9" w:rsidRDefault="000B1E03" w:rsidP="00511289">
      <w:pPr>
        <w:spacing w:after="0" w:line="360" w:lineRule="auto"/>
        <w:ind w:firstLine="709"/>
        <w:jc w:val="both"/>
        <w:rPr>
          <w:rFonts w:ascii="Times New Roman" w:hAnsi="Times New Roman" w:cs="Times New Roman"/>
          <w:sz w:val="24"/>
          <w:szCs w:val="24"/>
        </w:rPr>
      </w:pPr>
      <w:r w:rsidRPr="000B1E03">
        <w:rPr>
          <w:rFonts w:ascii="Times New Roman" w:hAnsi="Times New Roman" w:cs="Times New Roman"/>
          <w:sz w:val="24"/>
          <w:szCs w:val="24"/>
        </w:rPr>
        <w:t xml:space="preserve">На северо-востоке и востоке юго-востока были построены две важные линии. В декабре 1974 года строительство важной линии </w:t>
      </w:r>
      <w:proofErr w:type="spellStart"/>
      <w:r w:rsidRPr="000B1E03">
        <w:rPr>
          <w:rFonts w:ascii="Times New Roman" w:hAnsi="Times New Roman" w:cs="Times New Roman"/>
          <w:sz w:val="24"/>
          <w:szCs w:val="24"/>
        </w:rPr>
        <w:t>Чжучжоу-Гуйян</w:t>
      </w:r>
      <w:proofErr w:type="spellEnd"/>
      <w:r w:rsidRPr="000B1E03">
        <w:rPr>
          <w:rFonts w:ascii="Times New Roman" w:hAnsi="Times New Roman" w:cs="Times New Roman"/>
          <w:sz w:val="24"/>
          <w:szCs w:val="24"/>
        </w:rPr>
        <w:t xml:space="preserve"> завершило важный магистральный маршрут восток-запад в южном Китае от Ханчжоу до </w:t>
      </w:r>
      <w:proofErr w:type="spellStart"/>
      <w:r w:rsidRPr="000B1E03">
        <w:rPr>
          <w:rFonts w:ascii="Times New Roman" w:hAnsi="Times New Roman" w:cs="Times New Roman"/>
          <w:sz w:val="24"/>
          <w:szCs w:val="24"/>
        </w:rPr>
        <w:t>Куньмина</w:t>
      </w:r>
      <w:proofErr w:type="spellEnd"/>
      <w:r w:rsidRPr="000B1E03">
        <w:rPr>
          <w:rFonts w:ascii="Times New Roman" w:hAnsi="Times New Roman" w:cs="Times New Roman"/>
          <w:sz w:val="24"/>
          <w:szCs w:val="24"/>
        </w:rPr>
        <w:t>, проходящий параллельно линии Лонг-</w:t>
      </w:r>
      <w:proofErr w:type="spellStart"/>
      <w:r w:rsidRPr="000B1E03">
        <w:rPr>
          <w:rFonts w:ascii="Times New Roman" w:hAnsi="Times New Roman" w:cs="Times New Roman"/>
          <w:sz w:val="24"/>
          <w:szCs w:val="24"/>
        </w:rPr>
        <w:t>Хайлин</w:t>
      </w:r>
      <w:proofErr w:type="spellEnd"/>
      <w:r w:rsidRPr="000B1E03">
        <w:rPr>
          <w:rFonts w:ascii="Times New Roman" w:hAnsi="Times New Roman" w:cs="Times New Roman"/>
          <w:sz w:val="24"/>
          <w:szCs w:val="24"/>
        </w:rPr>
        <w:t xml:space="preserve"> на севере. Линия </w:t>
      </w:r>
      <w:proofErr w:type="spellStart"/>
      <w:r w:rsidRPr="000B1E03">
        <w:rPr>
          <w:rFonts w:ascii="Times New Roman" w:hAnsi="Times New Roman" w:cs="Times New Roman"/>
          <w:sz w:val="24"/>
          <w:szCs w:val="24"/>
        </w:rPr>
        <w:t>Сянфань</w:t>
      </w:r>
      <w:proofErr w:type="spellEnd"/>
      <w:r w:rsidRPr="000B1E03">
        <w:rPr>
          <w:rFonts w:ascii="Times New Roman" w:hAnsi="Times New Roman" w:cs="Times New Roman"/>
          <w:sz w:val="24"/>
          <w:szCs w:val="24"/>
        </w:rPr>
        <w:t xml:space="preserve">-Чунцин (897 км, от </w:t>
      </w:r>
      <w:proofErr w:type="spellStart"/>
      <w:r w:rsidRPr="000B1E03">
        <w:rPr>
          <w:rFonts w:ascii="Times New Roman" w:hAnsi="Times New Roman" w:cs="Times New Roman"/>
          <w:sz w:val="24"/>
          <w:szCs w:val="24"/>
        </w:rPr>
        <w:t>Сянфаня</w:t>
      </w:r>
      <w:proofErr w:type="spellEnd"/>
      <w:r w:rsidRPr="000B1E03">
        <w:rPr>
          <w:rFonts w:ascii="Times New Roman" w:hAnsi="Times New Roman" w:cs="Times New Roman"/>
          <w:sz w:val="24"/>
          <w:szCs w:val="24"/>
        </w:rPr>
        <w:t xml:space="preserve">, провинция Хубэй, через </w:t>
      </w:r>
      <w:proofErr w:type="spellStart"/>
      <w:r w:rsidRPr="000B1E03">
        <w:rPr>
          <w:rFonts w:ascii="Times New Roman" w:hAnsi="Times New Roman" w:cs="Times New Roman"/>
          <w:sz w:val="24"/>
          <w:szCs w:val="24"/>
        </w:rPr>
        <w:t>Анькан</w:t>
      </w:r>
      <w:proofErr w:type="spellEnd"/>
      <w:r w:rsidRPr="000B1E03">
        <w:rPr>
          <w:rFonts w:ascii="Times New Roman" w:hAnsi="Times New Roman" w:cs="Times New Roman"/>
          <w:sz w:val="24"/>
          <w:szCs w:val="24"/>
        </w:rPr>
        <w:t xml:space="preserve">, Шэньси, до Чунцина), которая обеспечивала лучшую связь между юго-восточным и центральным Китаем, была завершена в мае 1978 года. Другим важным сооружением в этом районе была линия </w:t>
      </w:r>
      <w:proofErr w:type="spellStart"/>
      <w:r w:rsidRPr="000B1E03">
        <w:rPr>
          <w:rFonts w:ascii="Times New Roman" w:hAnsi="Times New Roman" w:cs="Times New Roman"/>
          <w:sz w:val="24"/>
          <w:szCs w:val="24"/>
        </w:rPr>
        <w:t>Янпингуань-Аньканг</w:t>
      </w:r>
      <w:proofErr w:type="spellEnd"/>
      <w:r w:rsidRPr="000B1E03">
        <w:rPr>
          <w:rFonts w:ascii="Times New Roman" w:hAnsi="Times New Roman" w:cs="Times New Roman"/>
          <w:sz w:val="24"/>
          <w:szCs w:val="24"/>
        </w:rPr>
        <w:t xml:space="preserve">. Это была вторая электрифицированная линия в Китае, которая обеспечивала связь между линиями </w:t>
      </w:r>
      <w:proofErr w:type="spellStart"/>
      <w:r w:rsidRPr="000B1E03">
        <w:rPr>
          <w:rFonts w:ascii="Times New Roman" w:hAnsi="Times New Roman" w:cs="Times New Roman"/>
          <w:sz w:val="24"/>
          <w:szCs w:val="24"/>
        </w:rPr>
        <w:t>Баоцзи</w:t>
      </w:r>
      <w:proofErr w:type="spellEnd"/>
      <w:r w:rsidRPr="000B1E03">
        <w:rPr>
          <w:rFonts w:ascii="Times New Roman" w:hAnsi="Times New Roman" w:cs="Times New Roman"/>
          <w:sz w:val="24"/>
          <w:szCs w:val="24"/>
        </w:rPr>
        <w:t xml:space="preserve">-Чэнду и </w:t>
      </w:r>
      <w:proofErr w:type="spellStart"/>
      <w:r w:rsidRPr="000B1E03">
        <w:rPr>
          <w:rFonts w:ascii="Times New Roman" w:hAnsi="Times New Roman" w:cs="Times New Roman"/>
          <w:sz w:val="24"/>
          <w:szCs w:val="24"/>
        </w:rPr>
        <w:t>Сянфань</w:t>
      </w:r>
      <w:proofErr w:type="spellEnd"/>
      <w:r w:rsidRPr="000B1E03">
        <w:rPr>
          <w:rFonts w:ascii="Times New Roman" w:hAnsi="Times New Roman" w:cs="Times New Roman"/>
          <w:sz w:val="24"/>
          <w:szCs w:val="24"/>
        </w:rPr>
        <w:t xml:space="preserve">-Чунцин. В течение этого периода были также предприняты усилия по улучшению железнодорожной сети в других местах, например, в центральных и восточных районах. </w:t>
      </w:r>
    </w:p>
    <w:p w14:paraId="41098D35" w14:textId="77777777" w:rsidR="00D65F41" w:rsidRDefault="000B1E03" w:rsidP="00511289">
      <w:pPr>
        <w:spacing w:after="0" w:line="360" w:lineRule="auto"/>
        <w:ind w:firstLine="709"/>
        <w:jc w:val="both"/>
        <w:rPr>
          <w:rFonts w:ascii="Times New Roman" w:hAnsi="Times New Roman" w:cs="Times New Roman"/>
          <w:sz w:val="24"/>
          <w:szCs w:val="24"/>
        </w:rPr>
      </w:pPr>
      <w:r w:rsidRPr="000B1E03">
        <w:rPr>
          <w:rFonts w:ascii="Times New Roman" w:hAnsi="Times New Roman" w:cs="Times New Roman"/>
          <w:sz w:val="24"/>
          <w:szCs w:val="24"/>
        </w:rPr>
        <w:t xml:space="preserve">Акцент в развитии железнодорожной сети на этом этапе был сделан на строительстве новых железнодорожных линий на юго-западе и северо-западе Китая по труднопроходимой местности и на создании национальной интегрированной железнодорожной сети. К концу 1978 года все железнодорожные линии в материковом Китае были впервые в истории объединены в единую систему, и все провинции и </w:t>
      </w:r>
      <w:r w:rsidRPr="000B1E03">
        <w:rPr>
          <w:rFonts w:ascii="Times New Roman" w:hAnsi="Times New Roman" w:cs="Times New Roman"/>
          <w:sz w:val="24"/>
          <w:szCs w:val="24"/>
        </w:rPr>
        <w:lastRenderedPageBreak/>
        <w:t xml:space="preserve">автономные районы, за исключением Тибета, получили доступ к системе e (показано на рис. 2). При протяженности железнодорожной сети около 49000 км была сформирована базовая национальная железнодорожная сеть. В третий период была развита промышленность по производству подвижного состава. </w:t>
      </w:r>
    </w:p>
    <w:p w14:paraId="257BEB89" w14:textId="59418148" w:rsidR="00511289" w:rsidRDefault="000B1E03" w:rsidP="00511289">
      <w:pPr>
        <w:spacing w:after="0" w:line="360" w:lineRule="auto"/>
        <w:ind w:firstLine="709"/>
        <w:jc w:val="both"/>
        <w:rPr>
          <w:rFonts w:ascii="Times New Roman" w:hAnsi="Times New Roman" w:cs="Times New Roman"/>
          <w:sz w:val="24"/>
          <w:szCs w:val="24"/>
        </w:rPr>
      </w:pPr>
      <w:r w:rsidRPr="000B1E03">
        <w:rPr>
          <w:rFonts w:ascii="Times New Roman" w:hAnsi="Times New Roman" w:cs="Times New Roman"/>
          <w:sz w:val="24"/>
          <w:szCs w:val="24"/>
        </w:rPr>
        <w:t>В этот период Китай приобрел возможности для имитации, совершенствования мышления и самостоятельного проектирования паровых, дизельных и электрических локомотивов. Уже в 1952 году Китай начал производить паровозы методом имитации, а в 1956 году начал совершенствовать эти имитированные локомотивы. Позже Китай построил паровоз серии "</w:t>
      </w:r>
      <w:proofErr w:type="spellStart"/>
      <w:r w:rsidRPr="000B1E03">
        <w:rPr>
          <w:rFonts w:ascii="Times New Roman" w:hAnsi="Times New Roman" w:cs="Times New Roman"/>
          <w:sz w:val="24"/>
          <w:szCs w:val="24"/>
        </w:rPr>
        <w:t>Цяньцзинь</w:t>
      </w:r>
      <w:proofErr w:type="spellEnd"/>
      <w:r w:rsidRPr="000B1E03">
        <w:rPr>
          <w:rFonts w:ascii="Times New Roman" w:hAnsi="Times New Roman" w:cs="Times New Roman"/>
          <w:sz w:val="24"/>
          <w:szCs w:val="24"/>
        </w:rPr>
        <w:t>". Исследования и производство дизельных и электрических локомотивов начались в 1958 году. Начиная с 1960-х годов, Китай постепенно разрабатывал тепловозы серии DF (</w:t>
      </w:r>
      <w:proofErr w:type="spellStart"/>
      <w:r w:rsidRPr="000B1E03">
        <w:rPr>
          <w:rFonts w:ascii="Times New Roman" w:hAnsi="Times New Roman" w:cs="Times New Roman"/>
          <w:sz w:val="24"/>
          <w:szCs w:val="24"/>
        </w:rPr>
        <w:t>Dongfeng</w:t>
      </w:r>
      <w:proofErr w:type="spellEnd"/>
      <w:r w:rsidRPr="000B1E03">
        <w:rPr>
          <w:rFonts w:ascii="Times New Roman" w:hAnsi="Times New Roman" w:cs="Times New Roman"/>
          <w:sz w:val="24"/>
          <w:szCs w:val="24"/>
        </w:rPr>
        <w:t>) и электровозы серии SS (</w:t>
      </w:r>
      <w:proofErr w:type="spellStart"/>
      <w:r w:rsidRPr="000B1E03">
        <w:rPr>
          <w:rFonts w:ascii="Times New Roman" w:hAnsi="Times New Roman" w:cs="Times New Roman"/>
          <w:sz w:val="24"/>
          <w:szCs w:val="24"/>
        </w:rPr>
        <w:t>Shaoshan</w:t>
      </w:r>
      <w:proofErr w:type="spellEnd"/>
      <w:r w:rsidRPr="000B1E03">
        <w:rPr>
          <w:rFonts w:ascii="Times New Roman" w:hAnsi="Times New Roman" w:cs="Times New Roman"/>
          <w:sz w:val="24"/>
          <w:szCs w:val="24"/>
        </w:rPr>
        <w:t>).</w:t>
      </w:r>
    </w:p>
    <w:p w14:paraId="34A4347E" w14:textId="77777777" w:rsidR="00F1442E" w:rsidRPr="008027A0" w:rsidRDefault="00F1442E" w:rsidP="00511289">
      <w:pPr>
        <w:spacing w:after="0" w:line="360" w:lineRule="auto"/>
        <w:ind w:firstLine="709"/>
        <w:jc w:val="both"/>
        <w:rPr>
          <w:rFonts w:ascii="Times New Roman" w:hAnsi="Times New Roman" w:cs="Times New Roman"/>
          <w:b/>
          <w:bCs/>
          <w:sz w:val="24"/>
          <w:szCs w:val="24"/>
        </w:rPr>
      </w:pPr>
      <w:r w:rsidRPr="008027A0">
        <w:rPr>
          <w:rFonts w:ascii="Times New Roman" w:hAnsi="Times New Roman" w:cs="Times New Roman"/>
          <w:b/>
          <w:bCs/>
          <w:sz w:val="24"/>
          <w:szCs w:val="24"/>
        </w:rPr>
        <w:t xml:space="preserve">Четвертый этап в истории железных дорог Китая (1979-1997) </w:t>
      </w:r>
    </w:p>
    <w:p w14:paraId="0FB3C875" w14:textId="77777777" w:rsidR="00E138E8" w:rsidRDefault="00F1442E" w:rsidP="00511289">
      <w:pPr>
        <w:spacing w:after="0" w:line="360" w:lineRule="auto"/>
        <w:ind w:firstLine="709"/>
        <w:jc w:val="both"/>
        <w:rPr>
          <w:rFonts w:ascii="Times New Roman" w:hAnsi="Times New Roman" w:cs="Times New Roman"/>
          <w:sz w:val="24"/>
          <w:szCs w:val="24"/>
        </w:rPr>
      </w:pPr>
      <w:r w:rsidRPr="00F1442E">
        <w:rPr>
          <w:rFonts w:ascii="Times New Roman" w:hAnsi="Times New Roman" w:cs="Times New Roman"/>
          <w:sz w:val="24"/>
          <w:szCs w:val="24"/>
        </w:rPr>
        <w:t xml:space="preserve">Четвертый этап в развитии железных дорог Китая продолжался с 1979 по 1997 год и может рассматриваться как период модернизации. </w:t>
      </w:r>
    </w:p>
    <w:p w14:paraId="5A9D8444" w14:textId="77777777" w:rsidR="00D65F41" w:rsidRDefault="00F1442E" w:rsidP="00511289">
      <w:pPr>
        <w:spacing w:after="0" w:line="360" w:lineRule="auto"/>
        <w:ind w:firstLine="709"/>
        <w:jc w:val="both"/>
        <w:rPr>
          <w:rFonts w:ascii="Times New Roman" w:hAnsi="Times New Roman" w:cs="Times New Roman"/>
          <w:sz w:val="24"/>
          <w:szCs w:val="24"/>
        </w:rPr>
      </w:pPr>
      <w:r w:rsidRPr="00F1442E">
        <w:rPr>
          <w:rFonts w:ascii="Times New Roman" w:hAnsi="Times New Roman" w:cs="Times New Roman"/>
          <w:sz w:val="24"/>
          <w:szCs w:val="24"/>
        </w:rPr>
        <w:t xml:space="preserve">1978 год имеет эпохальное значение для Китая. </w:t>
      </w:r>
      <w:r w:rsidR="00E138E8" w:rsidRPr="00E138E8">
        <w:rPr>
          <w:rFonts w:ascii="Times New Roman" w:hAnsi="Times New Roman" w:cs="Times New Roman"/>
          <w:sz w:val="24"/>
          <w:szCs w:val="24"/>
        </w:rPr>
        <w:t xml:space="preserve">Как записал </w:t>
      </w:r>
      <w:proofErr w:type="spellStart"/>
      <w:r w:rsidR="00E138E8" w:rsidRPr="00E138E8">
        <w:rPr>
          <w:rFonts w:ascii="Times New Roman" w:hAnsi="Times New Roman" w:cs="Times New Roman"/>
          <w:sz w:val="24"/>
          <w:szCs w:val="24"/>
        </w:rPr>
        <w:t>Сюн</w:t>
      </w:r>
      <w:proofErr w:type="spellEnd"/>
      <w:r w:rsidR="00E138E8" w:rsidRPr="00E138E8">
        <w:rPr>
          <w:rFonts w:ascii="Times New Roman" w:hAnsi="Times New Roman" w:cs="Times New Roman"/>
          <w:sz w:val="24"/>
          <w:szCs w:val="24"/>
        </w:rPr>
        <w:t xml:space="preserve"> Ван в своей книге "Скорость Китая: развитие высокоскоростных железных дорог Китая", 26 октября 1978 года, сидя в сверхскоростном поезде, новый китайский </w:t>
      </w:r>
      <w:r w:rsidR="00E138E8">
        <w:rPr>
          <w:rFonts w:ascii="Times New Roman" w:hAnsi="Times New Roman" w:cs="Times New Roman"/>
          <w:sz w:val="24"/>
          <w:szCs w:val="24"/>
        </w:rPr>
        <w:t>лидер</w:t>
      </w:r>
      <w:r w:rsidR="00E138E8" w:rsidRPr="00E138E8">
        <w:rPr>
          <w:rFonts w:ascii="Times New Roman" w:hAnsi="Times New Roman" w:cs="Times New Roman"/>
          <w:sz w:val="24"/>
          <w:szCs w:val="24"/>
        </w:rPr>
        <w:t xml:space="preserve"> Дэн Сяопин был безмятежен и спокоен. Горы, озера, деревни и поля мелькали по обе стороны поезда. Внутри отсека на экране высветилось: 210 км/час. Один репортер из окружения Дэна спросил его: “Насколько нам известно, сэр, это ваша первая поездка на скоростном поезде. Как тебе это нравится?” Дэн с готовностью ответил: “Быстро, это несется как ветер, и кажется, что это подталкивает тебя бежать; мы садимся в нужный поезд”.</w:t>
      </w:r>
      <w:r w:rsidR="00E138E8">
        <w:rPr>
          <w:rFonts w:ascii="Times New Roman" w:hAnsi="Times New Roman" w:cs="Times New Roman"/>
          <w:sz w:val="24"/>
          <w:szCs w:val="24"/>
        </w:rPr>
        <w:t xml:space="preserve"> </w:t>
      </w:r>
    </w:p>
    <w:p w14:paraId="4BC65907" w14:textId="77777777" w:rsidR="00D65F41" w:rsidRDefault="00E138E8" w:rsidP="00511289">
      <w:pPr>
        <w:spacing w:after="0" w:line="360" w:lineRule="auto"/>
        <w:ind w:firstLine="709"/>
        <w:jc w:val="both"/>
        <w:rPr>
          <w:rFonts w:ascii="Times New Roman" w:hAnsi="Times New Roman" w:cs="Times New Roman"/>
          <w:sz w:val="24"/>
          <w:szCs w:val="24"/>
        </w:rPr>
      </w:pPr>
      <w:r w:rsidRPr="00E138E8">
        <w:rPr>
          <w:rFonts w:ascii="Times New Roman" w:hAnsi="Times New Roman" w:cs="Times New Roman"/>
          <w:sz w:val="24"/>
          <w:szCs w:val="24"/>
        </w:rPr>
        <w:t xml:space="preserve">Два месяца спустя в Пекине состоялось 3-е пленарное заседание Центрального комитета Коммунистической партии Китая 11-го созыва, которое ознаменовало начало реформ в Китае. </w:t>
      </w:r>
      <w:r w:rsidR="004F2359">
        <w:rPr>
          <w:rFonts w:ascii="Times New Roman" w:hAnsi="Times New Roman" w:cs="Times New Roman"/>
          <w:sz w:val="24"/>
          <w:szCs w:val="24"/>
        </w:rPr>
        <w:t>Тогда было принято решение</w:t>
      </w:r>
      <w:r w:rsidR="004F2359" w:rsidRPr="00F1442E">
        <w:rPr>
          <w:rFonts w:ascii="Times New Roman" w:hAnsi="Times New Roman" w:cs="Times New Roman"/>
          <w:sz w:val="24"/>
          <w:szCs w:val="24"/>
        </w:rPr>
        <w:t xml:space="preserve">, что акцент в государственных делах будет смещен на экономическое развитие. Соответственно, акцент был перенесен на развитие железных дорог. </w:t>
      </w:r>
      <w:r w:rsidR="004F2359" w:rsidRPr="00167094">
        <w:rPr>
          <w:rFonts w:ascii="Times New Roman" w:hAnsi="Times New Roman" w:cs="Times New Roman"/>
          <w:sz w:val="24"/>
          <w:szCs w:val="24"/>
        </w:rPr>
        <w:t xml:space="preserve">В отличие от третьего этапа, на котором главным было "количество", на четвертом этапе акцент был смещен на качество железной дороги, при этом продолжалось расширение сети. </w:t>
      </w:r>
      <w:r w:rsidRPr="00E138E8">
        <w:rPr>
          <w:rFonts w:ascii="Times New Roman" w:hAnsi="Times New Roman" w:cs="Times New Roman"/>
          <w:sz w:val="24"/>
          <w:szCs w:val="24"/>
        </w:rPr>
        <w:t>Дэн Сяопин понимал невозможность позиционирования Китая в мире будущего без достижения технического развития, связанного с современностью.</w:t>
      </w:r>
      <w:r w:rsidR="004F2359">
        <w:rPr>
          <w:rFonts w:ascii="Times New Roman" w:hAnsi="Times New Roman" w:cs="Times New Roman"/>
          <w:sz w:val="24"/>
          <w:szCs w:val="24"/>
        </w:rPr>
        <w:t xml:space="preserve"> </w:t>
      </w:r>
    </w:p>
    <w:p w14:paraId="049A3F54" w14:textId="67E809A1" w:rsidR="00F1442E" w:rsidRDefault="00167094" w:rsidP="00511289">
      <w:pPr>
        <w:spacing w:after="0" w:line="360" w:lineRule="auto"/>
        <w:ind w:firstLine="709"/>
        <w:jc w:val="both"/>
        <w:rPr>
          <w:rFonts w:ascii="Times New Roman" w:hAnsi="Times New Roman" w:cs="Times New Roman"/>
          <w:sz w:val="24"/>
          <w:szCs w:val="24"/>
        </w:rPr>
      </w:pPr>
      <w:r w:rsidRPr="00167094">
        <w:rPr>
          <w:rFonts w:ascii="Times New Roman" w:hAnsi="Times New Roman" w:cs="Times New Roman"/>
          <w:sz w:val="24"/>
          <w:szCs w:val="24"/>
        </w:rPr>
        <w:t>За этот период были проведены следующие масштабные работы: увеличение скорости и объема движения пассажирских и грузовых поездов, разработка нового подвижного состава, расширение двухпутных и электрифицированных линий и совершенствование существующих линий.</w:t>
      </w:r>
    </w:p>
    <w:p w14:paraId="55412A53" w14:textId="77777777" w:rsidR="00D65F41" w:rsidRDefault="00596FF4" w:rsidP="00511289">
      <w:pPr>
        <w:spacing w:after="0" w:line="360" w:lineRule="auto"/>
        <w:ind w:firstLine="709"/>
        <w:jc w:val="both"/>
        <w:rPr>
          <w:rFonts w:ascii="Times New Roman" w:hAnsi="Times New Roman" w:cs="Times New Roman"/>
          <w:sz w:val="24"/>
          <w:szCs w:val="24"/>
        </w:rPr>
      </w:pPr>
      <w:r w:rsidRPr="00596FF4">
        <w:rPr>
          <w:rFonts w:ascii="Times New Roman" w:hAnsi="Times New Roman" w:cs="Times New Roman"/>
          <w:sz w:val="24"/>
          <w:szCs w:val="24"/>
        </w:rPr>
        <w:lastRenderedPageBreak/>
        <w:t xml:space="preserve">Одной из выдающихся особенностей железных дорог Китая в этот период было развитие большегрузных поездов. До 1980-х годов полная грузоподъемность отдельного грузового поезда составляла около 2000-3000 тонн, что не удовлетворяло транспортным потребностям угольной промышленности. В 1985 году Китай начал строительство железнодорожной линии протяженностью 653 км между Датуном в провинции Шаньси и портом </w:t>
      </w:r>
      <w:proofErr w:type="spellStart"/>
      <w:r w:rsidRPr="00596FF4">
        <w:rPr>
          <w:rFonts w:ascii="Times New Roman" w:hAnsi="Times New Roman" w:cs="Times New Roman"/>
          <w:sz w:val="24"/>
          <w:szCs w:val="24"/>
        </w:rPr>
        <w:t>Циньхуандао</w:t>
      </w:r>
      <w:proofErr w:type="spellEnd"/>
      <w:r w:rsidRPr="00596FF4">
        <w:rPr>
          <w:rFonts w:ascii="Times New Roman" w:hAnsi="Times New Roman" w:cs="Times New Roman"/>
          <w:sz w:val="24"/>
          <w:szCs w:val="24"/>
        </w:rPr>
        <w:t xml:space="preserve"> в </w:t>
      </w:r>
      <w:proofErr w:type="spellStart"/>
      <w:r w:rsidRPr="00596FF4">
        <w:rPr>
          <w:rFonts w:ascii="Times New Roman" w:hAnsi="Times New Roman" w:cs="Times New Roman"/>
          <w:sz w:val="24"/>
          <w:szCs w:val="24"/>
        </w:rPr>
        <w:t>Бохайском</w:t>
      </w:r>
      <w:proofErr w:type="spellEnd"/>
      <w:r w:rsidRPr="00596FF4">
        <w:rPr>
          <w:rFonts w:ascii="Times New Roman" w:hAnsi="Times New Roman" w:cs="Times New Roman"/>
          <w:sz w:val="24"/>
          <w:szCs w:val="24"/>
        </w:rPr>
        <w:t xml:space="preserve"> заливе для большегрузных поездов с углем. Эта магистральная железнодорожная линия для перевозки угля была открыта для движения в 1992 году специальными поездами общей вместимостью 5000 тонн, которые позже были увеличены до 10000 тонн. </w:t>
      </w:r>
    </w:p>
    <w:p w14:paraId="4D9C4B84" w14:textId="77777777" w:rsidR="00D65F41" w:rsidRDefault="00596FF4" w:rsidP="00511289">
      <w:pPr>
        <w:spacing w:after="0" w:line="360" w:lineRule="auto"/>
        <w:ind w:firstLine="709"/>
        <w:jc w:val="both"/>
        <w:rPr>
          <w:rFonts w:ascii="Times New Roman" w:hAnsi="Times New Roman" w:cs="Times New Roman"/>
          <w:sz w:val="24"/>
          <w:szCs w:val="24"/>
        </w:rPr>
      </w:pPr>
      <w:r w:rsidRPr="00596FF4">
        <w:rPr>
          <w:rFonts w:ascii="Times New Roman" w:hAnsi="Times New Roman" w:cs="Times New Roman"/>
          <w:sz w:val="24"/>
          <w:szCs w:val="24"/>
        </w:rPr>
        <w:t xml:space="preserve">Также были проведены исследования для большегрузных поездов и других магистральных линий. В начале 1990-х годов на трех основных магистральных линиях - Пекин-Гуанчжоу, Пекин-Шанхай и Пекин-Харбин - были введены в эксплуатацию большегрузные поезда общей грузоподъемностью 5000 тонн. В то же время на других девяти магистральных линиях были введены в эксплуатацию отдельные поезда грузоподъемностью 3000-4000 тонн. Китай также начал уделять внимание развитию </w:t>
      </w:r>
      <w:proofErr w:type="spellStart"/>
      <w:r w:rsidRPr="00596FF4">
        <w:rPr>
          <w:rFonts w:ascii="Times New Roman" w:hAnsi="Times New Roman" w:cs="Times New Roman"/>
          <w:sz w:val="24"/>
          <w:szCs w:val="24"/>
        </w:rPr>
        <w:t>межмодальных</w:t>
      </w:r>
      <w:proofErr w:type="spellEnd"/>
      <w:r w:rsidRPr="00596FF4">
        <w:rPr>
          <w:rFonts w:ascii="Times New Roman" w:hAnsi="Times New Roman" w:cs="Times New Roman"/>
          <w:sz w:val="24"/>
          <w:szCs w:val="24"/>
        </w:rPr>
        <w:t xml:space="preserve"> железнодорожных перевозок для международных перевозок в 1990-х годах.</w:t>
      </w:r>
    </w:p>
    <w:p w14:paraId="6FCB84F9" w14:textId="77777777" w:rsidR="00B83CA4" w:rsidRDefault="00596FF4" w:rsidP="00511289">
      <w:pPr>
        <w:spacing w:after="0" w:line="360" w:lineRule="auto"/>
        <w:ind w:firstLine="709"/>
        <w:jc w:val="both"/>
        <w:rPr>
          <w:rFonts w:ascii="Times New Roman" w:hAnsi="Times New Roman" w:cs="Times New Roman"/>
          <w:sz w:val="24"/>
          <w:szCs w:val="24"/>
        </w:rPr>
      </w:pPr>
      <w:r w:rsidRPr="00596FF4">
        <w:rPr>
          <w:rFonts w:ascii="Times New Roman" w:hAnsi="Times New Roman" w:cs="Times New Roman"/>
          <w:sz w:val="24"/>
          <w:szCs w:val="24"/>
        </w:rPr>
        <w:t xml:space="preserve">После запуска сквозных перевозок по маршруту через перевал Алатау в Россию в 1992 году Китай создал девять контейнерных терминалов для перевозок по сухопутным мостам. Они находятся в </w:t>
      </w:r>
      <w:proofErr w:type="spellStart"/>
      <w:r w:rsidRPr="00596FF4">
        <w:rPr>
          <w:rFonts w:ascii="Times New Roman" w:hAnsi="Times New Roman" w:cs="Times New Roman"/>
          <w:sz w:val="24"/>
          <w:szCs w:val="24"/>
        </w:rPr>
        <w:t>Ляньюньгане</w:t>
      </w:r>
      <w:proofErr w:type="spellEnd"/>
      <w:r w:rsidRPr="00596FF4">
        <w:rPr>
          <w:rFonts w:ascii="Times New Roman" w:hAnsi="Times New Roman" w:cs="Times New Roman"/>
          <w:sz w:val="24"/>
          <w:szCs w:val="24"/>
        </w:rPr>
        <w:t xml:space="preserve">, Тангу, </w:t>
      </w:r>
      <w:proofErr w:type="spellStart"/>
      <w:r w:rsidRPr="00596FF4">
        <w:rPr>
          <w:rFonts w:ascii="Times New Roman" w:hAnsi="Times New Roman" w:cs="Times New Roman"/>
          <w:sz w:val="24"/>
          <w:szCs w:val="24"/>
        </w:rPr>
        <w:t>Хоххоте</w:t>
      </w:r>
      <w:proofErr w:type="spellEnd"/>
      <w:r w:rsidRPr="00596FF4">
        <w:rPr>
          <w:rFonts w:ascii="Times New Roman" w:hAnsi="Times New Roman" w:cs="Times New Roman"/>
          <w:sz w:val="24"/>
          <w:szCs w:val="24"/>
        </w:rPr>
        <w:t xml:space="preserve">, </w:t>
      </w:r>
      <w:proofErr w:type="spellStart"/>
      <w:r w:rsidRPr="00596FF4">
        <w:rPr>
          <w:rFonts w:ascii="Times New Roman" w:hAnsi="Times New Roman" w:cs="Times New Roman"/>
          <w:sz w:val="24"/>
          <w:szCs w:val="24"/>
        </w:rPr>
        <w:t>Эрлянхоте</w:t>
      </w:r>
      <w:proofErr w:type="spellEnd"/>
      <w:r w:rsidRPr="00596FF4">
        <w:rPr>
          <w:rFonts w:ascii="Times New Roman" w:hAnsi="Times New Roman" w:cs="Times New Roman"/>
          <w:sz w:val="24"/>
          <w:szCs w:val="24"/>
        </w:rPr>
        <w:t xml:space="preserve">, Чжэнчжоу, Сиане, Ланьчжоу, Урумчи и Дружбе. С 1997 года Китай приступил к строительству континентального моста Евразия. Эта железнодорожная система протяженностью более 11000 км от города </w:t>
      </w:r>
      <w:proofErr w:type="spellStart"/>
      <w:r w:rsidRPr="00596FF4">
        <w:rPr>
          <w:rFonts w:ascii="Times New Roman" w:hAnsi="Times New Roman" w:cs="Times New Roman"/>
          <w:sz w:val="24"/>
          <w:szCs w:val="24"/>
        </w:rPr>
        <w:t>Ляньюньган</w:t>
      </w:r>
      <w:proofErr w:type="spellEnd"/>
      <w:r w:rsidRPr="00596FF4">
        <w:rPr>
          <w:rFonts w:ascii="Times New Roman" w:hAnsi="Times New Roman" w:cs="Times New Roman"/>
          <w:sz w:val="24"/>
          <w:szCs w:val="24"/>
        </w:rPr>
        <w:t xml:space="preserve"> на восточном побережье Китая в провинции Цзянсу через железные дороги Лонг-Хай и Ланьчжоу-Синьцзян до Роттердама в Нидерландах соединяет Атлантический экономический пояс с Азиатско-Тихоокеанским экономическим районом. По этому маршруту транзит в европейские пункты назначения из Японии на 2700 км короче, чем по Транссибирской магистрали. </w:t>
      </w:r>
    </w:p>
    <w:p w14:paraId="50090EEF" w14:textId="3218784A" w:rsidR="00596FF4" w:rsidRDefault="00596FF4" w:rsidP="00511289">
      <w:pPr>
        <w:spacing w:after="0" w:line="360" w:lineRule="auto"/>
        <w:ind w:firstLine="709"/>
        <w:jc w:val="both"/>
        <w:rPr>
          <w:rFonts w:ascii="Times New Roman" w:hAnsi="Times New Roman" w:cs="Times New Roman"/>
          <w:sz w:val="24"/>
          <w:szCs w:val="24"/>
        </w:rPr>
      </w:pPr>
      <w:r w:rsidRPr="00596FF4">
        <w:rPr>
          <w:rFonts w:ascii="Times New Roman" w:hAnsi="Times New Roman" w:cs="Times New Roman"/>
          <w:sz w:val="24"/>
          <w:szCs w:val="24"/>
        </w:rPr>
        <w:t xml:space="preserve">Также наблюдается стремительный рост внутренних контейнерных перевозок. Чтобы повысить эффективность железнодорожных контейнерных перевозок, в 1998 году Министерство путей сообщения приступило к строительству 16 контейнерных терминалов вдоль побережья для обслуживания внутреннего рынка и запустило эксклюзивные контейнерные шаттлы. Терминалы были построены в </w:t>
      </w:r>
      <w:proofErr w:type="spellStart"/>
      <w:r w:rsidRPr="00596FF4">
        <w:rPr>
          <w:rFonts w:ascii="Times New Roman" w:hAnsi="Times New Roman" w:cs="Times New Roman"/>
          <w:sz w:val="24"/>
          <w:szCs w:val="24"/>
        </w:rPr>
        <w:t>Цзиньцяо</w:t>
      </w:r>
      <w:proofErr w:type="spellEnd"/>
      <w:r w:rsidRPr="00596FF4">
        <w:rPr>
          <w:rFonts w:ascii="Times New Roman" w:hAnsi="Times New Roman" w:cs="Times New Roman"/>
          <w:sz w:val="24"/>
          <w:szCs w:val="24"/>
        </w:rPr>
        <w:t xml:space="preserve">, </w:t>
      </w:r>
      <w:proofErr w:type="spellStart"/>
      <w:r w:rsidRPr="00596FF4">
        <w:rPr>
          <w:rFonts w:ascii="Times New Roman" w:hAnsi="Times New Roman" w:cs="Times New Roman"/>
          <w:sz w:val="24"/>
          <w:szCs w:val="24"/>
        </w:rPr>
        <w:t>Боюцюань</w:t>
      </w:r>
      <w:proofErr w:type="spellEnd"/>
      <w:r w:rsidRPr="00596FF4">
        <w:rPr>
          <w:rFonts w:ascii="Times New Roman" w:hAnsi="Times New Roman" w:cs="Times New Roman"/>
          <w:sz w:val="24"/>
          <w:szCs w:val="24"/>
        </w:rPr>
        <w:t xml:space="preserve"> и </w:t>
      </w:r>
      <w:proofErr w:type="spellStart"/>
      <w:r w:rsidRPr="00596FF4">
        <w:rPr>
          <w:rFonts w:ascii="Times New Roman" w:hAnsi="Times New Roman" w:cs="Times New Roman"/>
          <w:sz w:val="24"/>
          <w:szCs w:val="24"/>
        </w:rPr>
        <w:t>Гаоцяочжэнь</w:t>
      </w:r>
      <w:proofErr w:type="spellEnd"/>
      <w:r w:rsidRPr="00596FF4">
        <w:rPr>
          <w:rFonts w:ascii="Times New Roman" w:hAnsi="Times New Roman" w:cs="Times New Roman"/>
          <w:sz w:val="24"/>
          <w:szCs w:val="24"/>
        </w:rPr>
        <w:t xml:space="preserve"> на северо-востоке Китая; Тангу на севере Китая; Циндао, </w:t>
      </w:r>
      <w:proofErr w:type="spellStart"/>
      <w:r w:rsidRPr="00596FF4">
        <w:rPr>
          <w:rFonts w:ascii="Times New Roman" w:hAnsi="Times New Roman" w:cs="Times New Roman"/>
          <w:sz w:val="24"/>
          <w:szCs w:val="24"/>
        </w:rPr>
        <w:t>Ляньюньгане</w:t>
      </w:r>
      <w:proofErr w:type="spellEnd"/>
      <w:r w:rsidRPr="00596FF4">
        <w:rPr>
          <w:rFonts w:ascii="Times New Roman" w:hAnsi="Times New Roman" w:cs="Times New Roman"/>
          <w:sz w:val="24"/>
          <w:szCs w:val="24"/>
        </w:rPr>
        <w:t xml:space="preserve">, </w:t>
      </w:r>
      <w:proofErr w:type="spellStart"/>
      <w:r w:rsidRPr="00596FF4">
        <w:rPr>
          <w:rFonts w:ascii="Times New Roman" w:hAnsi="Times New Roman" w:cs="Times New Roman"/>
          <w:sz w:val="24"/>
          <w:szCs w:val="24"/>
        </w:rPr>
        <w:t>Яньтае</w:t>
      </w:r>
      <w:proofErr w:type="spellEnd"/>
      <w:r w:rsidRPr="00596FF4">
        <w:rPr>
          <w:rFonts w:ascii="Times New Roman" w:hAnsi="Times New Roman" w:cs="Times New Roman"/>
          <w:sz w:val="24"/>
          <w:szCs w:val="24"/>
        </w:rPr>
        <w:t xml:space="preserve">, </w:t>
      </w:r>
      <w:proofErr w:type="spellStart"/>
      <w:r w:rsidRPr="00596FF4">
        <w:rPr>
          <w:rFonts w:ascii="Times New Roman" w:hAnsi="Times New Roman" w:cs="Times New Roman"/>
          <w:sz w:val="24"/>
          <w:szCs w:val="24"/>
        </w:rPr>
        <w:t>Хэцзяване</w:t>
      </w:r>
      <w:proofErr w:type="spellEnd"/>
      <w:r w:rsidRPr="00596FF4">
        <w:rPr>
          <w:rFonts w:ascii="Times New Roman" w:hAnsi="Times New Roman" w:cs="Times New Roman"/>
          <w:sz w:val="24"/>
          <w:szCs w:val="24"/>
        </w:rPr>
        <w:t xml:space="preserve">, Северном Нинбо, </w:t>
      </w:r>
      <w:proofErr w:type="spellStart"/>
      <w:r w:rsidRPr="00596FF4">
        <w:rPr>
          <w:rFonts w:ascii="Times New Roman" w:hAnsi="Times New Roman" w:cs="Times New Roman"/>
          <w:sz w:val="24"/>
          <w:szCs w:val="24"/>
        </w:rPr>
        <w:t>Сямыне</w:t>
      </w:r>
      <w:proofErr w:type="spellEnd"/>
      <w:r w:rsidRPr="00596FF4">
        <w:rPr>
          <w:rFonts w:ascii="Times New Roman" w:hAnsi="Times New Roman" w:cs="Times New Roman"/>
          <w:sz w:val="24"/>
          <w:szCs w:val="24"/>
        </w:rPr>
        <w:t xml:space="preserve"> и Восточном </w:t>
      </w:r>
      <w:proofErr w:type="spellStart"/>
      <w:r w:rsidRPr="00596FF4">
        <w:rPr>
          <w:rFonts w:ascii="Times New Roman" w:hAnsi="Times New Roman" w:cs="Times New Roman"/>
          <w:sz w:val="24"/>
          <w:szCs w:val="24"/>
        </w:rPr>
        <w:t>Фучжоу</w:t>
      </w:r>
      <w:proofErr w:type="spellEnd"/>
      <w:r w:rsidRPr="00596FF4">
        <w:rPr>
          <w:rFonts w:ascii="Times New Roman" w:hAnsi="Times New Roman" w:cs="Times New Roman"/>
          <w:sz w:val="24"/>
          <w:szCs w:val="24"/>
        </w:rPr>
        <w:t xml:space="preserve"> в восточном Китае; и </w:t>
      </w:r>
      <w:proofErr w:type="spellStart"/>
      <w:r w:rsidRPr="00596FF4">
        <w:rPr>
          <w:rFonts w:ascii="Times New Roman" w:hAnsi="Times New Roman" w:cs="Times New Roman"/>
          <w:sz w:val="24"/>
          <w:szCs w:val="24"/>
        </w:rPr>
        <w:t>Сяюань</w:t>
      </w:r>
      <w:proofErr w:type="spellEnd"/>
      <w:r w:rsidRPr="00596FF4">
        <w:rPr>
          <w:rFonts w:ascii="Times New Roman" w:hAnsi="Times New Roman" w:cs="Times New Roman"/>
          <w:sz w:val="24"/>
          <w:szCs w:val="24"/>
        </w:rPr>
        <w:t xml:space="preserve">, </w:t>
      </w:r>
      <w:proofErr w:type="spellStart"/>
      <w:r w:rsidRPr="00596FF4">
        <w:rPr>
          <w:rFonts w:ascii="Times New Roman" w:hAnsi="Times New Roman" w:cs="Times New Roman"/>
          <w:sz w:val="24"/>
          <w:szCs w:val="24"/>
        </w:rPr>
        <w:t>Яньтянь</w:t>
      </w:r>
      <w:proofErr w:type="spellEnd"/>
      <w:r w:rsidRPr="00596FF4">
        <w:rPr>
          <w:rFonts w:ascii="Times New Roman" w:hAnsi="Times New Roman" w:cs="Times New Roman"/>
          <w:sz w:val="24"/>
          <w:szCs w:val="24"/>
        </w:rPr>
        <w:t xml:space="preserve">, Северном Шаньтоу, южном Гуанчжоу и </w:t>
      </w:r>
      <w:proofErr w:type="spellStart"/>
      <w:r w:rsidRPr="00596FF4">
        <w:rPr>
          <w:rFonts w:ascii="Times New Roman" w:hAnsi="Times New Roman" w:cs="Times New Roman"/>
          <w:sz w:val="24"/>
          <w:szCs w:val="24"/>
        </w:rPr>
        <w:t>Чжаньцзяне</w:t>
      </w:r>
      <w:proofErr w:type="spellEnd"/>
      <w:r w:rsidRPr="00596FF4">
        <w:rPr>
          <w:rFonts w:ascii="Times New Roman" w:hAnsi="Times New Roman" w:cs="Times New Roman"/>
          <w:sz w:val="24"/>
          <w:szCs w:val="24"/>
        </w:rPr>
        <w:t xml:space="preserve"> в южном Китае. Китай прилагает все </w:t>
      </w:r>
      <w:r w:rsidRPr="00596FF4">
        <w:rPr>
          <w:rFonts w:ascii="Times New Roman" w:hAnsi="Times New Roman" w:cs="Times New Roman"/>
          <w:sz w:val="24"/>
          <w:szCs w:val="24"/>
        </w:rPr>
        <w:lastRenderedPageBreak/>
        <w:t xml:space="preserve">усилия для развития своих контейнерных перевозок, на долю которых в настоящее время приходится всего 1,8 процента тоннажа и 4,5 процента </w:t>
      </w:r>
      <w:proofErr w:type="spellStart"/>
      <w:r w:rsidRPr="00596FF4">
        <w:rPr>
          <w:rFonts w:ascii="Times New Roman" w:hAnsi="Times New Roman" w:cs="Times New Roman"/>
          <w:sz w:val="24"/>
          <w:szCs w:val="24"/>
        </w:rPr>
        <w:t>тонно</w:t>
      </w:r>
      <w:proofErr w:type="spellEnd"/>
      <w:r w:rsidRPr="00596FF4">
        <w:rPr>
          <w:rFonts w:ascii="Times New Roman" w:hAnsi="Times New Roman" w:cs="Times New Roman"/>
          <w:sz w:val="24"/>
          <w:szCs w:val="24"/>
        </w:rPr>
        <w:t>-километража.</w:t>
      </w:r>
    </w:p>
    <w:p w14:paraId="75D9CC97" w14:textId="77777777" w:rsidR="00B83CA4" w:rsidRDefault="001B02AF" w:rsidP="00511289">
      <w:pPr>
        <w:spacing w:after="0" w:line="360" w:lineRule="auto"/>
        <w:ind w:firstLine="709"/>
        <w:jc w:val="both"/>
        <w:rPr>
          <w:rFonts w:ascii="Times New Roman" w:hAnsi="Times New Roman" w:cs="Times New Roman"/>
          <w:sz w:val="24"/>
          <w:szCs w:val="24"/>
        </w:rPr>
      </w:pPr>
      <w:r w:rsidRPr="001B02AF">
        <w:rPr>
          <w:rFonts w:ascii="Times New Roman" w:hAnsi="Times New Roman" w:cs="Times New Roman"/>
          <w:sz w:val="24"/>
          <w:szCs w:val="24"/>
        </w:rPr>
        <w:t xml:space="preserve">С начала 1993 года наблюдался беспрецедентный в истории Китая высокий уровень строительства железных дорог, что стало результатом высокого приоритета, придаваемого железной дороге правительством. Помимо протяженности построенных новых железных дорог, другими выдающимися достижениями за этот период можно считать увеличение скорости движения пассажирских и грузовых поездов, а также предоставление более качественных пассажирских вагонов и услуг. В декабре 1994 года была построена и введена в эксплуатацию первая в Китае </w:t>
      </w:r>
      <w:proofErr w:type="spellStart"/>
      <w:r w:rsidRPr="001B02AF">
        <w:rPr>
          <w:rFonts w:ascii="Times New Roman" w:hAnsi="Times New Roman" w:cs="Times New Roman"/>
          <w:sz w:val="24"/>
          <w:szCs w:val="24"/>
        </w:rPr>
        <w:t>квазискоростная</w:t>
      </w:r>
      <w:proofErr w:type="spellEnd"/>
      <w:r w:rsidRPr="001B02AF">
        <w:rPr>
          <w:rFonts w:ascii="Times New Roman" w:hAnsi="Times New Roman" w:cs="Times New Roman"/>
          <w:sz w:val="24"/>
          <w:szCs w:val="24"/>
        </w:rPr>
        <w:t xml:space="preserve"> железная дорога - линия Гуанчжоу-Шэньчжэнь, максимальная рабочая скорость которой составляла 160 км/ч. Впоследствии китайские железные дороги дважды увеличили скорость движения пассажирских поездов на некоторых магистральных маршрутах, в 1997 и 1998 годах. </w:t>
      </w:r>
    </w:p>
    <w:p w14:paraId="6172B468" w14:textId="3BD68278" w:rsidR="008F1348" w:rsidRPr="0094028E" w:rsidRDefault="001B02AF" w:rsidP="00511289">
      <w:pPr>
        <w:spacing w:after="0" w:line="360" w:lineRule="auto"/>
        <w:ind w:firstLine="709"/>
        <w:jc w:val="both"/>
        <w:rPr>
          <w:rFonts w:ascii="Times New Roman" w:hAnsi="Times New Roman" w:cs="Times New Roman"/>
          <w:sz w:val="24"/>
          <w:szCs w:val="24"/>
        </w:rPr>
      </w:pPr>
      <w:r w:rsidRPr="001B02AF">
        <w:rPr>
          <w:rFonts w:ascii="Times New Roman" w:hAnsi="Times New Roman" w:cs="Times New Roman"/>
          <w:sz w:val="24"/>
          <w:szCs w:val="24"/>
        </w:rPr>
        <w:t xml:space="preserve">Новые экспрессы начали курсировать по трем железнодорожным артериям Пекин-Гуанчжоу, Пекин-Шанхай и Пекин-Харбин со скоростью 140-160 км/ч. Также началось сотрудничество с иностранными компаниями в области высокотехнологичного подвижного состава. В мае 1998 года высокоскоростной поезд </w:t>
      </w:r>
      <w:r w:rsidRPr="001B02AF">
        <w:rPr>
          <w:rFonts w:ascii="Times New Roman" w:hAnsi="Times New Roman" w:cs="Times New Roman"/>
          <w:sz w:val="24"/>
          <w:szCs w:val="24"/>
          <w:lang w:val="en-US"/>
        </w:rPr>
        <w:t>X</w:t>
      </w:r>
      <w:r w:rsidRPr="001B02AF">
        <w:rPr>
          <w:rFonts w:ascii="Times New Roman" w:hAnsi="Times New Roman" w:cs="Times New Roman"/>
          <w:sz w:val="24"/>
          <w:szCs w:val="24"/>
        </w:rPr>
        <w:t xml:space="preserve">2000 производства </w:t>
      </w:r>
      <w:r w:rsidR="00B83CA4">
        <w:rPr>
          <w:rFonts w:ascii="Times New Roman" w:hAnsi="Times New Roman" w:cs="Times New Roman"/>
          <w:sz w:val="24"/>
          <w:szCs w:val="24"/>
        </w:rPr>
        <w:t>компании «</w:t>
      </w:r>
      <w:r w:rsidRPr="001B02AF">
        <w:rPr>
          <w:rFonts w:ascii="Times New Roman" w:hAnsi="Times New Roman" w:cs="Times New Roman"/>
          <w:sz w:val="24"/>
          <w:szCs w:val="24"/>
          <w:lang w:val="en-US"/>
        </w:rPr>
        <w:t>Adtranz</w:t>
      </w:r>
      <w:r w:rsidR="00B83CA4">
        <w:rPr>
          <w:rFonts w:ascii="Times New Roman" w:hAnsi="Times New Roman" w:cs="Times New Roman"/>
          <w:sz w:val="24"/>
          <w:szCs w:val="24"/>
        </w:rPr>
        <w:t>»</w:t>
      </w:r>
      <w:r w:rsidRPr="001B02AF">
        <w:rPr>
          <w:rFonts w:ascii="Times New Roman" w:hAnsi="Times New Roman" w:cs="Times New Roman"/>
          <w:sz w:val="24"/>
          <w:szCs w:val="24"/>
        </w:rPr>
        <w:t xml:space="preserve"> начал курсировать между Гуанчжоу, Шэньчжэнем и </w:t>
      </w:r>
      <w:proofErr w:type="spellStart"/>
      <w:r w:rsidRPr="001B02AF">
        <w:rPr>
          <w:rFonts w:ascii="Times New Roman" w:hAnsi="Times New Roman" w:cs="Times New Roman"/>
          <w:sz w:val="24"/>
          <w:szCs w:val="24"/>
        </w:rPr>
        <w:t>Коулуном</w:t>
      </w:r>
      <w:proofErr w:type="spellEnd"/>
      <w:r w:rsidRPr="001B02AF">
        <w:rPr>
          <w:rFonts w:ascii="Times New Roman" w:hAnsi="Times New Roman" w:cs="Times New Roman"/>
          <w:sz w:val="24"/>
          <w:szCs w:val="24"/>
        </w:rPr>
        <w:t xml:space="preserve"> со скоростью 200 км/ч. Чтобы усилить конкуренцию с автомобильными дорогами и авиалиниями, были значительно улучшены услуги по перевозке пассажиров. Начиная с 1997 года, широко используются различные меры, включая полностью компьютеризированную систему бронирования, бронирование билетов по телефону, транспортные средства с кондиционерами, поездки на автобусах и поездах, междугородние поезда, поезда для отдыха и туризма.</w:t>
      </w:r>
    </w:p>
    <w:p w14:paraId="5D2D2B56" w14:textId="77777777" w:rsidR="00B83CA4" w:rsidRDefault="00E04B44" w:rsidP="00075CA4">
      <w:pPr>
        <w:spacing w:after="0" w:line="360" w:lineRule="auto"/>
        <w:ind w:firstLine="709"/>
        <w:jc w:val="both"/>
        <w:rPr>
          <w:rFonts w:ascii="Times New Roman" w:hAnsi="Times New Roman" w:cs="Times New Roman"/>
          <w:sz w:val="24"/>
          <w:szCs w:val="24"/>
        </w:rPr>
      </w:pPr>
      <w:r w:rsidRPr="00E04B44">
        <w:rPr>
          <w:rFonts w:ascii="Times New Roman" w:hAnsi="Times New Roman" w:cs="Times New Roman"/>
          <w:sz w:val="24"/>
          <w:szCs w:val="24"/>
        </w:rPr>
        <w:t xml:space="preserve">За этот период отрасль подвижного состава значительно улучшилась. Производство паровозов было прекращено в 1988 году. Новые типы локомотивов, дизельные серии </w:t>
      </w:r>
      <w:r w:rsidRPr="00E04B44">
        <w:rPr>
          <w:rFonts w:ascii="Times New Roman" w:hAnsi="Times New Roman" w:cs="Times New Roman"/>
          <w:sz w:val="24"/>
          <w:szCs w:val="24"/>
          <w:lang w:val="en-US"/>
        </w:rPr>
        <w:t>DF</w:t>
      </w:r>
      <w:r w:rsidRPr="00E04B44">
        <w:rPr>
          <w:rFonts w:ascii="Times New Roman" w:hAnsi="Times New Roman" w:cs="Times New Roman"/>
          <w:sz w:val="24"/>
          <w:szCs w:val="24"/>
        </w:rPr>
        <w:t xml:space="preserve"> (</w:t>
      </w:r>
      <w:r w:rsidRPr="00E04B44">
        <w:rPr>
          <w:rFonts w:ascii="Times New Roman" w:hAnsi="Times New Roman" w:cs="Times New Roman"/>
          <w:sz w:val="24"/>
          <w:szCs w:val="24"/>
          <w:lang w:val="en-US"/>
        </w:rPr>
        <w:t>Dongfeng</w:t>
      </w:r>
      <w:r w:rsidRPr="00E04B44">
        <w:rPr>
          <w:rFonts w:ascii="Times New Roman" w:hAnsi="Times New Roman" w:cs="Times New Roman"/>
          <w:sz w:val="24"/>
          <w:szCs w:val="24"/>
        </w:rPr>
        <w:t xml:space="preserve">) и электрические серии </w:t>
      </w:r>
      <w:r w:rsidRPr="00E04B44">
        <w:rPr>
          <w:rFonts w:ascii="Times New Roman" w:hAnsi="Times New Roman" w:cs="Times New Roman"/>
          <w:sz w:val="24"/>
          <w:szCs w:val="24"/>
          <w:lang w:val="en-US"/>
        </w:rPr>
        <w:t>SS</w:t>
      </w:r>
      <w:r w:rsidRPr="00E04B44">
        <w:rPr>
          <w:rFonts w:ascii="Times New Roman" w:hAnsi="Times New Roman" w:cs="Times New Roman"/>
          <w:sz w:val="24"/>
          <w:szCs w:val="24"/>
        </w:rPr>
        <w:t xml:space="preserve"> (</w:t>
      </w:r>
      <w:r w:rsidRPr="00E04B44">
        <w:rPr>
          <w:rFonts w:ascii="Times New Roman" w:hAnsi="Times New Roman" w:cs="Times New Roman"/>
          <w:sz w:val="24"/>
          <w:szCs w:val="24"/>
          <w:lang w:val="en-US"/>
        </w:rPr>
        <w:t>Shaoshan</w:t>
      </w:r>
      <w:r w:rsidRPr="00E04B44">
        <w:rPr>
          <w:rFonts w:ascii="Times New Roman" w:hAnsi="Times New Roman" w:cs="Times New Roman"/>
          <w:sz w:val="24"/>
          <w:szCs w:val="24"/>
        </w:rPr>
        <w:t xml:space="preserve">), были введены в эксплуатацию на многих линиях. Было построено несколько типов пассажирских лайнеров, оснащенных кондиционерами, а также двухэтажных конструкций. На конец 1997 года на железных дорогах Китая эксплуатировалось 15335 локомотивов, из которых 2931 были паровыми, 9583 дизельными и 2821 электрическими. </w:t>
      </w:r>
    </w:p>
    <w:p w14:paraId="02F22735" w14:textId="77777777" w:rsidR="00B83CA4" w:rsidRDefault="00E04B44" w:rsidP="00075CA4">
      <w:pPr>
        <w:spacing w:after="0" w:line="360" w:lineRule="auto"/>
        <w:ind w:firstLine="709"/>
        <w:jc w:val="both"/>
        <w:rPr>
          <w:rFonts w:ascii="Times New Roman" w:hAnsi="Times New Roman" w:cs="Times New Roman"/>
          <w:sz w:val="24"/>
          <w:szCs w:val="24"/>
        </w:rPr>
      </w:pPr>
      <w:r w:rsidRPr="00E04B44">
        <w:rPr>
          <w:rFonts w:ascii="Times New Roman" w:hAnsi="Times New Roman" w:cs="Times New Roman"/>
          <w:sz w:val="24"/>
          <w:szCs w:val="24"/>
        </w:rPr>
        <w:t xml:space="preserve">Ежегодно поставляется около 700 новых тепловозов и 170 </w:t>
      </w:r>
      <w:proofErr w:type="spellStart"/>
      <w:r w:rsidRPr="00E04B44">
        <w:rPr>
          <w:rFonts w:ascii="Times New Roman" w:hAnsi="Times New Roman" w:cs="Times New Roman"/>
          <w:sz w:val="24"/>
          <w:szCs w:val="24"/>
        </w:rPr>
        <w:t>электровозомоторных</w:t>
      </w:r>
      <w:proofErr w:type="spellEnd"/>
      <w:r w:rsidRPr="00E04B44">
        <w:rPr>
          <w:rFonts w:ascii="Times New Roman" w:hAnsi="Times New Roman" w:cs="Times New Roman"/>
          <w:sz w:val="24"/>
          <w:szCs w:val="24"/>
        </w:rPr>
        <w:t xml:space="preserve"> агрегатов, что быстро устраняет необходимость в </w:t>
      </w:r>
      <w:r w:rsidR="00B83CA4">
        <w:rPr>
          <w:rFonts w:ascii="Times New Roman" w:hAnsi="Times New Roman" w:cs="Times New Roman"/>
          <w:sz w:val="24"/>
          <w:szCs w:val="24"/>
        </w:rPr>
        <w:t xml:space="preserve">их регулярном </w:t>
      </w:r>
      <w:r w:rsidRPr="00E04B44">
        <w:rPr>
          <w:rFonts w:ascii="Times New Roman" w:hAnsi="Times New Roman" w:cs="Times New Roman"/>
          <w:sz w:val="24"/>
          <w:szCs w:val="24"/>
        </w:rPr>
        <w:t xml:space="preserve">ремонте. На этом этапе были дополнительно усовершенствованы железнодорожные сети и построен ряд новых линий. Железная дорога Ланьчжоу-Синьцзян, магистральный маршрут восток-запад, была электрифицирована и модернизирована до двухпутной в 1996 г. </w:t>
      </w:r>
    </w:p>
    <w:p w14:paraId="541B56AF" w14:textId="77777777" w:rsidR="00D77F10" w:rsidRDefault="00E04B44" w:rsidP="00075CA4">
      <w:pPr>
        <w:spacing w:after="0" w:line="360" w:lineRule="auto"/>
        <w:ind w:firstLine="709"/>
        <w:jc w:val="both"/>
        <w:rPr>
          <w:rFonts w:ascii="Times New Roman" w:hAnsi="Times New Roman" w:cs="Times New Roman"/>
          <w:sz w:val="24"/>
          <w:szCs w:val="24"/>
        </w:rPr>
      </w:pPr>
      <w:r w:rsidRPr="00E04B44">
        <w:rPr>
          <w:rFonts w:ascii="Times New Roman" w:hAnsi="Times New Roman" w:cs="Times New Roman"/>
          <w:sz w:val="24"/>
          <w:szCs w:val="24"/>
        </w:rPr>
        <w:lastRenderedPageBreak/>
        <w:t xml:space="preserve">В настоящее время линии Ланьчжоу-Синьцзян и Лонг-Хай (Ланьчжоу - </w:t>
      </w:r>
      <w:proofErr w:type="spellStart"/>
      <w:r w:rsidRPr="00E04B44">
        <w:rPr>
          <w:rFonts w:ascii="Times New Roman" w:hAnsi="Times New Roman" w:cs="Times New Roman"/>
          <w:sz w:val="24"/>
          <w:szCs w:val="24"/>
        </w:rPr>
        <w:t>Ляньюньган</w:t>
      </w:r>
      <w:proofErr w:type="spellEnd"/>
      <w:r w:rsidRPr="00E04B44">
        <w:rPr>
          <w:rFonts w:ascii="Times New Roman" w:hAnsi="Times New Roman" w:cs="Times New Roman"/>
          <w:sz w:val="24"/>
          <w:szCs w:val="24"/>
        </w:rPr>
        <w:t xml:space="preserve">) общей протяженностью 3651 км, а также китайский участок Евроазиатского континентального моста являются артерией региона. сеть от </w:t>
      </w:r>
      <w:proofErr w:type="spellStart"/>
      <w:r w:rsidRPr="00E04B44">
        <w:rPr>
          <w:rFonts w:ascii="Times New Roman" w:hAnsi="Times New Roman" w:cs="Times New Roman"/>
          <w:sz w:val="24"/>
          <w:szCs w:val="24"/>
        </w:rPr>
        <w:t>Ляньюнгана</w:t>
      </w:r>
      <w:proofErr w:type="spellEnd"/>
      <w:r w:rsidRPr="00E04B44">
        <w:rPr>
          <w:rFonts w:ascii="Times New Roman" w:hAnsi="Times New Roman" w:cs="Times New Roman"/>
          <w:sz w:val="24"/>
          <w:szCs w:val="24"/>
        </w:rPr>
        <w:t xml:space="preserve"> в провинции Цзянсу на востоке до перевала Алатау в Синьцзян-Уйгурском автономном районе. Новая магистраль Пекин-</w:t>
      </w:r>
      <w:proofErr w:type="spellStart"/>
      <w:r w:rsidRPr="00E04B44">
        <w:rPr>
          <w:rFonts w:ascii="Times New Roman" w:hAnsi="Times New Roman" w:cs="Times New Roman"/>
          <w:sz w:val="24"/>
          <w:szCs w:val="24"/>
        </w:rPr>
        <w:t>Коулун</w:t>
      </w:r>
      <w:proofErr w:type="spellEnd"/>
      <w:r w:rsidRPr="00E04B44">
        <w:rPr>
          <w:rFonts w:ascii="Times New Roman" w:hAnsi="Times New Roman" w:cs="Times New Roman"/>
          <w:sz w:val="24"/>
          <w:szCs w:val="24"/>
        </w:rPr>
        <w:t>-Линь е протяженностью 2536 км, соединяющая Пекин и Гонконг, пересекающая девять провинций и городов, была завершена и введена в эксплуатацию в 1997 году. К концу 2002 года он</w:t>
      </w:r>
      <w:r w:rsidR="00D77F10">
        <w:rPr>
          <w:rFonts w:ascii="Times New Roman" w:hAnsi="Times New Roman" w:cs="Times New Roman"/>
          <w:sz w:val="24"/>
          <w:szCs w:val="24"/>
        </w:rPr>
        <w:t>а</w:t>
      </w:r>
      <w:r w:rsidRPr="00E04B44">
        <w:rPr>
          <w:rFonts w:ascii="Times New Roman" w:hAnsi="Times New Roman" w:cs="Times New Roman"/>
          <w:sz w:val="24"/>
          <w:szCs w:val="24"/>
        </w:rPr>
        <w:t xml:space="preserve"> б</w:t>
      </w:r>
      <w:r w:rsidR="00D77F10">
        <w:rPr>
          <w:rFonts w:ascii="Times New Roman" w:hAnsi="Times New Roman" w:cs="Times New Roman"/>
          <w:sz w:val="24"/>
          <w:szCs w:val="24"/>
        </w:rPr>
        <w:t>ыла</w:t>
      </w:r>
      <w:r w:rsidRPr="00E04B44">
        <w:rPr>
          <w:rFonts w:ascii="Times New Roman" w:hAnsi="Times New Roman" w:cs="Times New Roman"/>
          <w:sz w:val="24"/>
          <w:szCs w:val="24"/>
        </w:rPr>
        <w:t xml:space="preserve"> полностью дублирован</w:t>
      </w:r>
      <w:r w:rsidR="00D77F10">
        <w:rPr>
          <w:rFonts w:ascii="Times New Roman" w:hAnsi="Times New Roman" w:cs="Times New Roman"/>
          <w:sz w:val="24"/>
          <w:szCs w:val="24"/>
        </w:rPr>
        <w:t>а</w:t>
      </w:r>
      <w:r w:rsidRPr="00E04B44">
        <w:rPr>
          <w:rFonts w:ascii="Times New Roman" w:hAnsi="Times New Roman" w:cs="Times New Roman"/>
          <w:sz w:val="24"/>
          <w:szCs w:val="24"/>
        </w:rPr>
        <w:t xml:space="preserve">. Эта новая линия и 2313 км линии Пекин-Гуанчжоу, которая была полностью электрифицирована в сентябре 2001 года, образуют основные артерии сети с севера на юг. </w:t>
      </w:r>
    </w:p>
    <w:p w14:paraId="57CEBDC3" w14:textId="07992530" w:rsidR="00C63989" w:rsidRDefault="00E04B44" w:rsidP="00075CA4">
      <w:pPr>
        <w:spacing w:after="0" w:line="360" w:lineRule="auto"/>
        <w:ind w:firstLine="709"/>
        <w:jc w:val="both"/>
        <w:rPr>
          <w:rFonts w:ascii="Times New Roman" w:hAnsi="Times New Roman" w:cs="Times New Roman"/>
          <w:sz w:val="24"/>
          <w:szCs w:val="24"/>
        </w:rPr>
      </w:pPr>
      <w:r w:rsidRPr="00E04B44">
        <w:rPr>
          <w:rFonts w:ascii="Times New Roman" w:hAnsi="Times New Roman" w:cs="Times New Roman"/>
          <w:sz w:val="24"/>
          <w:szCs w:val="24"/>
        </w:rPr>
        <w:t xml:space="preserve">Новая линия </w:t>
      </w:r>
      <w:proofErr w:type="spellStart"/>
      <w:r w:rsidRPr="00E04B44">
        <w:rPr>
          <w:rFonts w:ascii="Times New Roman" w:hAnsi="Times New Roman" w:cs="Times New Roman"/>
          <w:sz w:val="24"/>
          <w:szCs w:val="24"/>
        </w:rPr>
        <w:t>Наньнин-Куньмин</w:t>
      </w:r>
      <w:proofErr w:type="spellEnd"/>
      <w:r w:rsidRPr="00E04B44">
        <w:rPr>
          <w:rFonts w:ascii="Times New Roman" w:hAnsi="Times New Roman" w:cs="Times New Roman"/>
          <w:sz w:val="24"/>
          <w:szCs w:val="24"/>
        </w:rPr>
        <w:t>, еще один переход на юго-запад, была введена в эксплуатацию в декабре 1997 года. Эта линия протяженностью 851 км была построена в очень суровых условиях; она включает в себя 250 туннелей общей протяженностью 190 км и 390 мостов. Строительство железной дороги продвигалось очень быстро, на основе сочетания центрального и местного финансирования с начала 1990-х годов. Более половины провинций участвовали в совместных проектах по строительству железнодорожных линий. На общей, многосторонней основе были завершены и введены в эксплуатацию некоторые новые линии. К ним относятся линия Сиань-</w:t>
      </w:r>
      <w:proofErr w:type="spellStart"/>
      <w:r w:rsidRPr="00E04B44">
        <w:rPr>
          <w:rFonts w:ascii="Times New Roman" w:hAnsi="Times New Roman" w:cs="Times New Roman"/>
          <w:sz w:val="24"/>
          <w:szCs w:val="24"/>
        </w:rPr>
        <w:t>Янань</w:t>
      </w:r>
      <w:proofErr w:type="spellEnd"/>
      <w:r w:rsidRPr="00E04B44">
        <w:rPr>
          <w:rFonts w:ascii="Times New Roman" w:hAnsi="Times New Roman" w:cs="Times New Roman"/>
          <w:sz w:val="24"/>
          <w:szCs w:val="24"/>
        </w:rPr>
        <w:t xml:space="preserve"> в провинции Шэньси, линия </w:t>
      </w:r>
      <w:proofErr w:type="spellStart"/>
      <w:r w:rsidRPr="00E04B44">
        <w:rPr>
          <w:rFonts w:ascii="Times New Roman" w:hAnsi="Times New Roman" w:cs="Times New Roman"/>
          <w:sz w:val="24"/>
          <w:szCs w:val="24"/>
        </w:rPr>
        <w:t>Цзинин-Тунляо</w:t>
      </w:r>
      <w:proofErr w:type="spellEnd"/>
      <w:r w:rsidRPr="00E04B44">
        <w:rPr>
          <w:rFonts w:ascii="Times New Roman" w:hAnsi="Times New Roman" w:cs="Times New Roman"/>
          <w:sz w:val="24"/>
          <w:szCs w:val="24"/>
        </w:rPr>
        <w:t xml:space="preserve"> в автономном районе Внутренняя Монголия, линия Гуанчжоу-</w:t>
      </w:r>
      <w:proofErr w:type="spellStart"/>
      <w:r w:rsidRPr="00E04B44">
        <w:rPr>
          <w:rFonts w:ascii="Times New Roman" w:hAnsi="Times New Roman" w:cs="Times New Roman"/>
          <w:sz w:val="24"/>
          <w:szCs w:val="24"/>
        </w:rPr>
        <w:t>Мэйчжоу</w:t>
      </w:r>
      <w:proofErr w:type="spellEnd"/>
      <w:r w:rsidRPr="00E04B44">
        <w:rPr>
          <w:rFonts w:ascii="Times New Roman" w:hAnsi="Times New Roman" w:cs="Times New Roman"/>
          <w:sz w:val="24"/>
          <w:szCs w:val="24"/>
        </w:rPr>
        <w:t xml:space="preserve">-Шаньтоу в провинции Гуандун и участок </w:t>
      </w:r>
      <w:proofErr w:type="spellStart"/>
      <w:r w:rsidRPr="00E04B44">
        <w:rPr>
          <w:rFonts w:ascii="Times New Roman" w:hAnsi="Times New Roman" w:cs="Times New Roman"/>
          <w:sz w:val="24"/>
          <w:szCs w:val="24"/>
        </w:rPr>
        <w:t>Симэнь</w:t>
      </w:r>
      <w:proofErr w:type="spellEnd"/>
      <w:r w:rsidRPr="00E04B44">
        <w:rPr>
          <w:rFonts w:ascii="Times New Roman" w:hAnsi="Times New Roman" w:cs="Times New Roman"/>
          <w:sz w:val="24"/>
          <w:szCs w:val="24"/>
        </w:rPr>
        <w:t xml:space="preserve"> Юг-</w:t>
      </w:r>
      <w:proofErr w:type="spellStart"/>
      <w:r w:rsidRPr="00E04B44">
        <w:rPr>
          <w:rFonts w:ascii="Times New Roman" w:hAnsi="Times New Roman" w:cs="Times New Roman"/>
          <w:sz w:val="24"/>
          <w:szCs w:val="24"/>
        </w:rPr>
        <w:t>Симэнь</w:t>
      </w:r>
      <w:proofErr w:type="spellEnd"/>
      <w:r w:rsidRPr="00E04B44">
        <w:rPr>
          <w:rFonts w:ascii="Times New Roman" w:hAnsi="Times New Roman" w:cs="Times New Roman"/>
          <w:sz w:val="24"/>
          <w:szCs w:val="24"/>
        </w:rPr>
        <w:t xml:space="preserve"> Север линии </w:t>
      </w:r>
      <w:proofErr w:type="spellStart"/>
      <w:r w:rsidRPr="00E04B44">
        <w:rPr>
          <w:rFonts w:ascii="Times New Roman" w:hAnsi="Times New Roman" w:cs="Times New Roman"/>
          <w:sz w:val="24"/>
          <w:szCs w:val="24"/>
        </w:rPr>
        <w:t>Симэнь</w:t>
      </w:r>
      <w:proofErr w:type="spellEnd"/>
      <w:r w:rsidRPr="00E04B44">
        <w:rPr>
          <w:rFonts w:ascii="Times New Roman" w:hAnsi="Times New Roman" w:cs="Times New Roman"/>
          <w:sz w:val="24"/>
          <w:szCs w:val="24"/>
        </w:rPr>
        <w:t xml:space="preserve">-Чанша. В тот же период было запланировано или строилось еще несколько совместных железных дорог в провинциях Цзянсу, Чжэцзян, Цзянси, Фуцзянь и Аньхой в Восточном Китае. Их общая протяженность составит 2175 км, и они будут включать в себя ряд сложных инженерных сооружений, таких как </w:t>
      </w:r>
      <w:proofErr w:type="spellStart"/>
      <w:r w:rsidRPr="00E04B44">
        <w:rPr>
          <w:rFonts w:ascii="Times New Roman" w:hAnsi="Times New Roman" w:cs="Times New Roman"/>
          <w:sz w:val="24"/>
          <w:szCs w:val="24"/>
        </w:rPr>
        <w:t>автодорожно</w:t>
      </w:r>
      <w:proofErr w:type="spellEnd"/>
      <w:r w:rsidRPr="00E04B44">
        <w:rPr>
          <w:rFonts w:ascii="Times New Roman" w:hAnsi="Times New Roman" w:cs="Times New Roman"/>
          <w:sz w:val="24"/>
          <w:szCs w:val="24"/>
        </w:rPr>
        <w:t>-железнодорожный мост через реку Уху-Янцзы в Аньхое и 400-километровую железную дорогу Хэфэй-</w:t>
      </w:r>
      <w:proofErr w:type="spellStart"/>
      <w:r w:rsidRPr="00E04B44">
        <w:rPr>
          <w:rFonts w:ascii="Times New Roman" w:hAnsi="Times New Roman" w:cs="Times New Roman"/>
          <w:sz w:val="24"/>
          <w:szCs w:val="24"/>
        </w:rPr>
        <w:t>Цзюцзян</w:t>
      </w:r>
      <w:proofErr w:type="spellEnd"/>
      <w:r w:rsidRPr="00E04B44">
        <w:rPr>
          <w:rFonts w:ascii="Times New Roman" w:hAnsi="Times New Roman" w:cs="Times New Roman"/>
          <w:sz w:val="24"/>
          <w:szCs w:val="24"/>
        </w:rPr>
        <w:t xml:space="preserve"> в Цзянси. К концу 1997 года общая протяженность сети железных дорог (без учета Тайваня) составила 65000 км, включая 18 400 км двухпутных линий и 10500 км электрифицированных линий (рис. 3). Из общей протяженности маршрута совместные предприятия построили около 3000 км, а региональные железные дороги - около 50,00 км. </w:t>
      </w:r>
      <w:r w:rsidRPr="00E04B44">
        <w:rPr>
          <w:rFonts w:ascii="Times New Roman" w:hAnsi="Times New Roman" w:cs="Times New Roman"/>
          <w:sz w:val="24"/>
          <w:szCs w:val="24"/>
        </w:rPr>
        <w:lastRenderedPageBreak/>
        <w:t xml:space="preserve">Количество пассажирских вагонов составило 34 000, из которых 28,9 процента были </w:t>
      </w:r>
      <w:r w:rsidR="0006032E">
        <w:rPr>
          <w:noProof/>
          <w:lang w:eastAsia="ru-RU"/>
        </w:rPr>
        <mc:AlternateContent>
          <mc:Choice Requires="wps">
            <w:drawing>
              <wp:anchor distT="0" distB="0" distL="114300" distR="114300" simplePos="0" relativeHeight="251686912" behindDoc="0" locked="0" layoutInCell="1" allowOverlap="1" wp14:anchorId="19345CA9" wp14:editId="396B4FF2">
                <wp:simplePos x="0" y="0"/>
                <wp:positionH relativeFrom="column">
                  <wp:posOffset>436880</wp:posOffset>
                </wp:positionH>
                <wp:positionV relativeFrom="paragraph">
                  <wp:posOffset>8023225</wp:posOffset>
                </wp:positionV>
                <wp:extent cx="5067300" cy="635"/>
                <wp:effectExtent l="0" t="0" r="0" b="0"/>
                <wp:wrapTopAndBottom/>
                <wp:docPr id="1873097455" name="Надпись 1"/>
                <wp:cNvGraphicFramePr/>
                <a:graphic xmlns:a="http://schemas.openxmlformats.org/drawingml/2006/main">
                  <a:graphicData uri="http://schemas.microsoft.com/office/word/2010/wordprocessingShape">
                    <wps:wsp>
                      <wps:cNvSpPr txBox="1"/>
                      <wps:spPr>
                        <a:xfrm>
                          <a:off x="0" y="0"/>
                          <a:ext cx="5067300" cy="635"/>
                        </a:xfrm>
                        <a:prstGeom prst="rect">
                          <a:avLst/>
                        </a:prstGeom>
                        <a:solidFill>
                          <a:prstClr val="white"/>
                        </a:solidFill>
                        <a:ln>
                          <a:noFill/>
                        </a:ln>
                      </wps:spPr>
                      <wps:txbx>
                        <w:txbxContent>
                          <w:p w14:paraId="623DA608" w14:textId="5F7E84A4" w:rsidR="00880738" w:rsidRPr="004D564E" w:rsidRDefault="00880738" w:rsidP="0006032E">
                            <w:pPr>
                              <w:pStyle w:val="a3"/>
                              <w:jc w:val="center"/>
                              <w:rPr>
                                <w:rFonts w:ascii="Times New Roman" w:hAnsi="Times New Roman" w:cs="Times New Roman"/>
                                <w:color w:val="auto"/>
                                <w:sz w:val="24"/>
                                <w:szCs w:val="24"/>
                              </w:rPr>
                            </w:pPr>
                            <w:r w:rsidRPr="0006032E">
                              <w:rPr>
                                <w:rFonts w:ascii="Times New Roman" w:hAnsi="Times New Roman" w:cs="Times New Roman"/>
                                <w:color w:val="auto"/>
                                <w:sz w:val="24"/>
                                <w:szCs w:val="24"/>
                              </w:rPr>
                              <w:t>Рис</w:t>
                            </w:r>
                            <w:r>
                              <w:rPr>
                                <w:rFonts w:ascii="Times New Roman" w:hAnsi="Times New Roman" w:cs="Times New Roman"/>
                                <w:color w:val="auto"/>
                                <w:sz w:val="24"/>
                                <w:szCs w:val="24"/>
                              </w:rPr>
                              <w:t>.8</w:t>
                            </w:r>
                            <w:r w:rsidRPr="0006032E">
                              <w:rPr>
                                <w:rFonts w:ascii="Times New Roman" w:hAnsi="Times New Roman" w:cs="Times New Roman"/>
                                <w:color w:val="auto"/>
                                <w:sz w:val="24"/>
                                <w:szCs w:val="24"/>
                              </w:rPr>
                              <w:t xml:space="preserve"> Железнодорожная сеть Китая в 1998 </w:t>
                            </w:r>
                            <w:r w:rsidRPr="0006032E">
                              <w:rPr>
                                <w:rFonts w:ascii="Times New Roman" w:hAnsi="Times New Roman" w:cs="Times New Roman"/>
                                <w:color w:val="auto"/>
                                <w:sz w:val="24"/>
                                <w:szCs w:val="24"/>
                              </w:rPr>
                              <w:t>году</w:t>
                            </w:r>
                            <w:r w:rsidRPr="004D564E">
                              <w:rPr>
                                <w:rFonts w:ascii="Times New Roman" w:hAnsi="Times New Roman" w:cs="Times New Roman"/>
                                <w:color w:val="auto"/>
                                <w:sz w:val="24"/>
                                <w:szCs w:val="24"/>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345CA9" id="_x0000_s1030" type="#_x0000_t202" style="position:absolute;left:0;text-align:left;margin-left:34.4pt;margin-top:631.75pt;width:399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" stroked="f">
                <v:textbox style="mso-fit-shape-to-text:t" inset="0,0,0,0">
                  <w:txbxContent>
                    <w:p w14:paraId="623DA608" w14:textId="5F7E84A4" w:rsidR="00880738" w:rsidRPr="004D564E" w:rsidRDefault="00880738" w:rsidP="0006032E">
                      <w:pPr>
                        <w:pStyle w:val="a3"/>
                        <w:jc w:val="center"/>
                        <w:rPr>
                          <w:rFonts w:ascii="Times New Roman" w:hAnsi="Times New Roman" w:cs="Times New Roman"/>
                          <w:color w:val="auto"/>
                          <w:sz w:val="24"/>
                          <w:szCs w:val="24"/>
                        </w:rPr>
                      </w:pPr>
                      <w:r w:rsidRPr="0006032E">
                        <w:rPr>
                          <w:rFonts w:ascii="Times New Roman" w:hAnsi="Times New Roman" w:cs="Times New Roman"/>
                          <w:color w:val="auto"/>
                          <w:sz w:val="24"/>
                          <w:szCs w:val="24"/>
                        </w:rPr>
                        <w:t>Рис</w:t>
                      </w:r>
                      <w:r>
                        <w:rPr>
                          <w:rFonts w:ascii="Times New Roman" w:hAnsi="Times New Roman" w:cs="Times New Roman"/>
                          <w:color w:val="auto"/>
                          <w:sz w:val="24"/>
                          <w:szCs w:val="24"/>
                        </w:rPr>
                        <w:t>.8</w:t>
                      </w:r>
                      <w:r w:rsidRPr="0006032E">
                        <w:rPr>
                          <w:rFonts w:ascii="Times New Roman" w:hAnsi="Times New Roman" w:cs="Times New Roman"/>
                          <w:color w:val="auto"/>
                          <w:sz w:val="24"/>
                          <w:szCs w:val="24"/>
                        </w:rPr>
                        <w:t xml:space="preserve"> Железнодорожная сеть Китая в 1998 </w:t>
                      </w:r>
                      <w:r w:rsidRPr="0006032E">
                        <w:rPr>
                          <w:rFonts w:ascii="Times New Roman" w:hAnsi="Times New Roman" w:cs="Times New Roman"/>
                          <w:color w:val="auto"/>
                          <w:sz w:val="24"/>
                          <w:szCs w:val="24"/>
                        </w:rPr>
                        <w:t>году</w:t>
                      </w:r>
                      <w:r w:rsidRPr="004D564E">
                        <w:rPr>
                          <w:rFonts w:ascii="Times New Roman" w:hAnsi="Times New Roman" w:cs="Times New Roman"/>
                          <w:color w:val="auto"/>
                          <w:sz w:val="24"/>
                          <w:szCs w:val="24"/>
                        </w:rPr>
                        <w:t>[13]</w:t>
                      </w:r>
                    </w:p>
                  </w:txbxContent>
                </v:textbox>
                <w10:wrap type="topAndBottom"/>
              </v:shape>
            </w:pict>
          </mc:Fallback>
        </mc:AlternateContent>
      </w:r>
      <w:r w:rsidR="0006032E">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6AF31483" wp14:editId="72DB1A00">
            <wp:simplePos x="0" y="0"/>
            <wp:positionH relativeFrom="margin">
              <wp:align>center</wp:align>
            </wp:positionH>
            <wp:positionV relativeFrom="paragraph">
              <wp:posOffset>3946525</wp:posOffset>
            </wp:positionV>
            <wp:extent cx="5067300" cy="4019550"/>
            <wp:effectExtent l="0" t="0" r="0" b="0"/>
            <wp:wrapTopAndBottom/>
            <wp:docPr id="213393117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B44">
        <w:rPr>
          <w:rFonts w:ascii="Times New Roman" w:hAnsi="Times New Roman" w:cs="Times New Roman"/>
          <w:sz w:val="24"/>
          <w:szCs w:val="24"/>
        </w:rPr>
        <w:t xml:space="preserve">новыми автомобилями с кондиционерами. Номера грузовых вагонов составляли 530000. </w:t>
      </w:r>
    </w:p>
    <w:p w14:paraId="00C7E827" w14:textId="74E2A81C" w:rsidR="00FA5850" w:rsidRDefault="009E5A6C" w:rsidP="009E5A6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A20579" w:rsidRPr="00E46705">
        <w:rPr>
          <w:rFonts w:ascii="Times New Roman" w:hAnsi="Times New Roman" w:cs="Times New Roman"/>
          <w:sz w:val="24"/>
          <w:szCs w:val="24"/>
        </w:rPr>
        <w:t xml:space="preserve">азвитие существующих </w:t>
      </w:r>
      <w:r w:rsidR="002E5FE1">
        <w:rPr>
          <w:rFonts w:ascii="Times New Roman" w:hAnsi="Times New Roman" w:cs="Times New Roman"/>
          <w:sz w:val="24"/>
          <w:szCs w:val="24"/>
        </w:rPr>
        <w:t xml:space="preserve">железнодорожных </w:t>
      </w:r>
      <w:r w:rsidR="00A20579" w:rsidRPr="00E46705">
        <w:rPr>
          <w:rFonts w:ascii="Times New Roman" w:hAnsi="Times New Roman" w:cs="Times New Roman"/>
          <w:sz w:val="24"/>
          <w:szCs w:val="24"/>
        </w:rPr>
        <w:t>маршрутов продолжается</w:t>
      </w:r>
      <w:r w:rsidR="002E5FE1">
        <w:rPr>
          <w:rFonts w:ascii="Times New Roman" w:hAnsi="Times New Roman" w:cs="Times New Roman"/>
          <w:sz w:val="24"/>
          <w:szCs w:val="24"/>
        </w:rPr>
        <w:t xml:space="preserve"> по всему миру</w:t>
      </w:r>
      <w:r w:rsidR="00A20579" w:rsidRPr="00E46705">
        <w:rPr>
          <w:rFonts w:ascii="Times New Roman" w:hAnsi="Times New Roman" w:cs="Times New Roman"/>
          <w:sz w:val="24"/>
          <w:szCs w:val="24"/>
        </w:rPr>
        <w:t>, и новые линии все еще строятся. Пожалуй, самой заметной из них за последн</w:t>
      </w:r>
      <w:r>
        <w:rPr>
          <w:rFonts w:ascii="Times New Roman" w:hAnsi="Times New Roman" w:cs="Times New Roman"/>
          <w:sz w:val="24"/>
          <w:szCs w:val="24"/>
        </w:rPr>
        <w:t xml:space="preserve">ее время </w:t>
      </w:r>
      <w:r w:rsidR="00A20579" w:rsidRPr="00E46705">
        <w:rPr>
          <w:rFonts w:ascii="Times New Roman" w:hAnsi="Times New Roman" w:cs="Times New Roman"/>
          <w:sz w:val="24"/>
          <w:szCs w:val="24"/>
        </w:rPr>
        <w:t xml:space="preserve">является японская линия </w:t>
      </w:r>
      <w:proofErr w:type="spellStart"/>
      <w:r w:rsidR="00A20579" w:rsidRPr="00E46705">
        <w:rPr>
          <w:rFonts w:ascii="Times New Roman" w:hAnsi="Times New Roman" w:cs="Times New Roman"/>
          <w:sz w:val="24"/>
          <w:szCs w:val="24"/>
        </w:rPr>
        <w:t>Токайдо</w:t>
      </w:r>
      <w:proofErr w:type="spellEnd"/>
      <w:r w:rsidR="00A20579" w:rsidRPr="00E46705">
        <w:rPr>
          <w:rFonts w:ascii="Times New Roman" w:hAnsi="Times New Roman" w:cs="Times New Roman"/>
          <w:sz w:val="24"/>
          <w:szCs w:val="24"/>
        </w:rPr>
        <w:t>, открытая в 1964 году для высокоскоростных поездов Синкансэн. Это дало возможность другим странам развивать скоростные магистрали исключительно или главным образом для использования экспресс-перевозок пассажиров;</w:t>
      </w:r>
      <w:r>
        <w:rPr>
          <w:rFonts w:ascii="Times New Roman" w:hAnsi="Times New Roman" w:cs="Times New Roman"/>
          <w:sz w:val="24"/>
          <w:szCs w:val="24"/>
        </w:rPr>
        <w:t xml:space="preserve"> что ознаменовало начало эпохи высокоскоростных путешествий. </w:t>
      </w:r>
    </w:p>
    <w:p w14:paraId="7688265F" w14:textId="77777777" w:rsidR="007A3647" w:rsidRDefault="007A3647" w:rsidP="00A679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Подводя итог исторического экскурса в развитие железнодорожного транспорта в мире, можно сделать следующие выводы. </w:t>
      </w:r>
    </w:p>
    <w:p w14:paraId="791C1A74" w14:textId="77777777" w:rsidR="004D564E" w:rsidRDefault="003D635B" w:rsidP="00A67978">
      <w:pPr>
        <w:spacing w:after="0" w:line="360" w:lineRule="auto"/>
        <w:ind w:firstLine="709"/>
        <w:jc w:val="both"/>
        <w:rPr>
          <w:rFonts w:ascii="Times New Roman" w:hAnsi="Times New Roman" w:cs="Times New Roman"/>
          <w:sz w:val="24"/>
          <w:szCs w:val="24"/>
        </w:rPr>
      </w:pPr>
      <w:r w:rsidRPr="003D635B">
        <w:rPr>
          <w:rFonts w:ascii="Times New Roman" w:hAnsi="Times New Roman" w:cs="Times New Roman"/>
          <w:sz w:val="24"/>
          <w:szCs w:val="24"/>
        </w:rPr>
        <w:t>Развитие цивилизации частично зависит от</w:t>
      </w:r>
      <w:r>
        <w:rPr>
          <w:rFonts w:ascii="Times New Roman" w:hAnsi="Times New Roman" w:cs="Times New Roman"/>
          <w:sz w:val="24"/>
          <w:szCs w:val="24"/>
        </w:rPr>
        <w:t xml:space="preserve"> </w:t>
      </w:r>
      <w:r w:rsidRPr="003D635B">
        <w:rPr>
          <w:rFonts w:ascii="Times New Roman" w:hAnsi="Times New Roman" w:cs="Times New Roman"/>
          <w:sz w:val="24"/>
          <w:szCs w:val="24"/>
        </w:rPr>
        <w:t>развития технологических идей. Современные решения в сфере туризма являются прекрасным и неоспоримым примером таких изменений.</w:t>
      </w:r>
      <w:r w:rsidR="004A5D3E" w:rsidRPr="004A5D3E">
        <w:t xml:space="preserve"> </w:t>
      </w:r>
      <w:r w:rsidR="004A5D3E" w:rsidRPr="004A5D3E">
        <w:rPr>
          <w:rFonts w:ascii="Times New Roman" w:hAnsi="Times New Roman" w:cs="Times New Roman"/>
          <w:sz w:val="24"/>
          <w:szCs w:val="24"/>
        </w:rPr>
        <w:t xml:space="preserve">Являясь вспомогательным фактором, транспорт является важным элементом </w:t>
      </w:r>
      <w:r w:rsidR="004A5D3E">
        <w:rPr>
          <w:rFonts w:ascii="Times New Roman" w:hAnsi="Times New Roman" w:cs="Times New Roman"/>
          <w:sz w:val="24"/>
          <w:szCs w:val="24"/>
        </w:rPr>
        <w:t>привлекательности</w:t>
      </w:r>
      <w:r w:rsidR="004A5D3E" w:rsidRPr="004A5D3E">
        <w:rPr>
          <w:rFonts w:ascii="Times New Roman" w:hAnsi="Times New Roman" w:cs="Times New Roman"/>
          <w:sz w:val="24"/>
          <w:szCs w:val="24"/>
        </w:rPr>
        <w:t xml:space="preserve"> места назначения, который обеспечивает основу для успешной индустрии туризма. Это подобно кровеносным сосудам местности и считается определяющим фактором в развитии туристического направления.</w:t>
      </w:r>
      <w:r w:rsidR="00081F35" w:rsidRPr="00081F35">
        <w:rPr>
          <w:rFonts w:ascii="Times New Roman" w:hAnsi="Times New Roman" w:cs="Times New Roman"/>
          <w:sz w:val="24"/>
          <w:szCs w:val="24"/>
        </w:rPr>
        <w:t xml:space="preserve"> </w:t>
      </w:r>
    </w:p>
    <w:p w14:paraId="308DECC6" w14:textId="77777777" w:rsidR="004D564E" w:rsidRDefault="00081F35" w:rsidP="00A67978">
      <w:pPr>
        <w:spacing w:after="0" w:line="360" w:lineRule="auto"/>
        <w:ind w:firstLine="709"/>
        <w:jc w:val="both"/>
        <w:rPr>
          <w:rFonts w:ascii="Times New Roman" w:hAnsi="Times New Roman" w:cs="Times New Roman"/>
          <w:sz w:val="24"/>
          <w:szCs w:val="24"/>
        </w:rPr>
      </w:pPr>
      <w:r w:rsidRPr="003D635B">
        <w:rPr>
          <w:rFonts w:ascii="Times New Roman" w:hAnsi="Times New Roman" w:cs="Times New Roman"/>
          <w:sz w:val="24"/>
          <w:szCs w:val="24"/>
        </w:rPr>
        <w:t xml:space="preserve">Транспорт стал крупнейшим культурным феноменом современного общества, крупнейшим цивилизационным комплексом социально-экономической и политической </w:t>
      </w:r>
      <w:r w:rsidRPr="003D635B">
        <w:rPr>
          <w:rFonts w:ascii="Times New Roman" w:hAnsi="Times New Roman" w:cs="Times New Roman"/>
          <w:sz w:val="24"/>
          <w:szCs w:val="24"/>
        </w:rPr>
        <w:lastRenderedPageBreak/>
        <w:t xml:space="preserve">жизни каждой развитой страны. На </w:t>
      </w:r>
      <w:r>
        <w:rPr>
          <w:rFonts w:ascii="Times New Roman" w:hAnsi="Times New Roman" w:cs="Times New Roman"/>
          <w:sz w:val="24"/>
          <w:szCs w:val="24"/>
        </w:rPr>
        <w:t>сегодняшний день</w:t>
      </w:r>
      <w:r w:rsidRPr="003D635B">
        <w:rPr>
          <w:rFonts w:ascii="Times New Roman" w:hAnsi="Times New Roman" w:cs="Times New Roman"/>
          <w:sz w:val="24"/>
          <w:szCs w:val="24"/>
        </w:rPr>
        <w:t xml:space="preserve">, нет ни одной отрасли бизнеса, производства или сферы услуг, ни одной сферы культуры, в которой транспортировка </w:t>
      </w:r>
      <w:r>
        <w:rPr>
          <w:rFonts w:ascii="Times New Roman" w:hAnsi="Times New Roman" w:cs="Times New Roman"/>
          <w:sz w:val="24"/>
          <w:szCs w:val="24"/>
        </w:rPr>
        <w:t xml:space="preserve">не </w:t>
      </w:r>
      <w:r w:rsidRPr="003D635B">
        <w:rPr>
          <w:rFonts w:ascii="Times New Roman" w:hAnsi="Times New Roman" w:cs="Times New Roman"/>
          <w:sz w:val="24"/>
          <w:szCs w:val="24"/>
        </w:rPr>
        <w:t xml:space="preserve">играла бы важную роль. </w:t>
      </w:r>
    </w:p>
    <w:p w14:paraId="4AC87D41" w14:textId="462FBDB7" w:rsidR="003D635B" w:rsidRDefault="00081F35" w:rsidP="00A679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Железнодорожный транспорт в современном мире является </w:t>
      </w:r>
      <w:r w:rsidRPr="003D635B">
        <w:rPr>
          <w:rFonts w:ascii="Times New Roman" w:hAnsi="Times New Roman" w:cs="Times New Roman"/>
          <w:sz w:val="24"/>
          <w:szCs w:val="24"/>
        </w:rPr>
        <w:t>одн</w:t>
      </w:r>
      <w:r>
        <w:rPr>
          <w:rFonts w:ascii="Times New Roman" w:hAnsi="Times New Roman" w:cs="Times New Roman"/>
          <w:sz w:val="24"/>
          <w:szCs w:val="24"/>
        </w:rPr>
        <w:t>им</w:t>
      </w:r>
      <w:r w:rsidRPr="003D635B">
        <w:rPr>
          <w:rFonts w:ascii="Times New Roman" w:hAnsi="Times New Roman" w:cs="Times New Roman"/>
          <w:sz w:val="24"/>
          <w:szCs w:val="24"/>
        </w:rPr>
        <w:t xml:space="preserve"> из важнейших элементов туристического сектора, который напрямую влияет на развитие туризма</w:t>
      </w:r>
      <w:r>
        <w:rPr>
          <w:rFonts w:ascii="Times New Roman" w:hAnsi="Times New Roman" w:cs="Times New Roman"/>
          <w:sz w:val="24"/>
          <w:szCs w:val="24"/>
        </w:rPr>
        <w:t>.</w:t>
      </w:r>
      <w:r w:rsidR="004A5D3E" w:rsidRPr="004A5D3E">
        <w:rPr>
          <w:rFonts w:ascii="Times New Roman" w:hAnsi="Times New Roman" w:cs="Times New Roman"/>
          <w:sz w:val="24"/>
          <w:szCs w:val="24"/>
        </w:rPr>
        <w:t xml:space="preserve"> </w:t>
      </w:r>
      <w:r w:rsidR="003D635B" w:rsidRPr="003D635B">
        <w:rPr>
          <w:rFonts w:ascii="Times New Roman" w:hAnsi="Times New Roman" w:cs="Times New Roman"/>
          <w:sz w:val="24"/>
          <w:szCs w:val="24"/>
        </w:rPr>
        <w:t xml:space="preserve"> </w:t>
      </w:r>
      <w:r>
        <w:rPr>
          <w:rFonts w:ascii="Times New Roman" w:hAnsi="Times New Roman" w:cs="Times New Roman"/>
          <w:sz w:val="24"/>
          <w:szCs w:val="24"/>
        </w:rPr>
        <w:t>Подобные вывод</w:t>
      </w:r>
      <w:r w:rsidR="00A67978">
        <w:rPr>
          <w:rFonts w:ascii="Times New Roman" w:hAnsi="Times New Roman" w:cs="Times New Roman"/>
          <w:sz w:val="24"/>
          <w:szCs w:val="24"/>
        </w:rPr>
        <w:t xml:space="preserve">ы можно сделать на основании, </w:t>
      </w:r>
      <w:r w:rsidR="003D635B" w:rsidRPr="003D635B">
        <w:rPr>
          <w:rFonts w:ascii="Times New Roman" w:hAnsi="Times New Roman" w:cs="Times New Roman"/>
          <w:sz w:val="24"/>
          <w:szCs w:val="24"/>
        </w:rPr>
        <w:t>уровн</w:t>
      </w:r>
      <w:r w:rsidR="00A67978">
        <w:rPr>
          <w:rFonts w:ascii="Times New Roman" w:hAnsi="Times New Roman" w:cs="Times New Roman"/>
          <w:sz w:val="24"/>
          <w:szCs w:val="24"/>
        </w:rPr>
        <w:t>я развития</w:t>
      </w:r>
      <w:r w:rsidR="003D635B" w:rsidRPr="003D635B">
        <w:rPr>
          <w:rFonts w:ascii="Times New Roman" w:hAnsi="Times New Roman" w:cs="Times New Roman"/>
          <w:sz w:val="24"/>
          <w:szCs w:val="24"/>
        </w:rPr>
        <w:t xml:space="preserve"> и качеств</w:t>
      </w:r>
      <w:r w:rsidR="00A67978">
        <w:rPr>
          <w:rFonts w:ascii="Times New Roman" w:hAnsi="Times New Roman" w:cs="Times New Roman"/>
          <w:sz w:val="24"/>
          <w:szCs w:val="24"/>
        </w:rPr>
        <w:t>а</w:t>
      </w:r>
      <w:r w:rsidR="003D635B" w:rsidRPr="003D635B">
        <w:rPr>
          <w:rFonts w:ascii="Times New Roman" w:hAnsi="Times New Roman" w:cs="Times New Roman"/>
          <w:sz w:val="24"/>
          <w:szCs w:val="24"/>
        </w:rPr>
        <w:t xml:space="preserve"> </w:t>
      </w:r>
      <w:r w:rsidR="00A67978">
        <w:rPr>
          <w:rFonts w:ascii="Times New Roman" w:hAnsi="Times New Roman" w:cs="Times New Roman"/>
          <w:sz w:val="24"/>
          <w:szCs w:val="24"/>
        </w:rPr>
        <w:t xml:space="preserve">транспортной инфраструктуры </w:t>
      </w:r>
      <w:r w:rsidR="003D635B" w:rsidRPr="003D635B">
        <w:rPr>
          <w:rFonts w:ascii="Times New Roman" w:hAnsi="Times New Roman" w:cs="Times New Roman"/>
          <w:sz w:val="24"/>
          <w:szCs w:val="24"/>
        </w:rPr>
        <w:t xml:space="preserve">и растущему числу туристов, которые часто рассматривают транспортный режим как главную достопримечательность своей поездки. Современная транспортировка </w:t>
      </w:r>
      <w:r w:rsidR="003D635B">
        <w:rPr>
          <w:rFonts w:ascii="Times New Roman" w:hAnsi="Times New Roman" w:cs="Times New Roman"/>
          <w:sz w:val="24"/>
          <w:szCs w:val="24"/>
        </w:rPr>
        <w:t>–</w:t>
      </w:r>
      <w:r w:rsidR="003D635B" w:rsidRPr="003D635B">
        <w:rPr>
          <w:rFonts w:ascii="Times New Roman" w:hAnsi="Times New Roman" w:cs="Times New Roman"/>
          <w:sz w:val="24"/>
          <w:szCs w:val="24"/>
        </w:rPr>
        <w:t xml:space="preserve"> это</w:t>
      </w:r>
      <w:r w:rsidR="003D635B">
        <w:rPr>
          <w:rFonts w:ascii="Times New Roman" w:hAnsi="Times New Roman" w:cs="Times New Roman"/>
          <w:sz w:val="24"/>
          <w:szCs w:val="24"/>
        </w:rPr>
        <w:t xml:space="preserve"> </w:t>
      </w:r>
      <w:r w:rsidR="003D635B" w:rsidRPr="003D635B">
        <w:rPr>
          <w:rFonts w:ascii="Times New Roman" w:hAnsi="Times New Roman" w:cs="Times New Roman"/>
          <w:sz w:val="24"/>
          <w:szCs w:val="24"/>
        </w:rPr>
        <w:t>область инноваций и многочисленных научных исследований.</w:t>
      </w:r>
      <w:r w:rsidR="00A67978">
        <w:rPr>
          <w:rFonts w:ascii="Times New Roman" w:hAnsi="Times New Roman" w:cs="Times New Roman"/>
          <w:sz w:val="24"/>
          <w:szCs w:val="24"/>
        </w:rPr>
        <w:t xml:space="preserve"> Развитие транспорта</w:t>
      </w:r>
      <w:r w:rsidR="003D635B" w:rsidRPr="003D635B">
        <w:rPr>
          <w:rFonts w:ascii="Times New Roman" w:hAnsi="Times New Roman" w:cs="Times New Roman"/>
          <w:sz w:val="24"/>
          <w:szCs w:val="24"/>
        </w:rPr>
        <w:t xml:space="preserve"> призвано сократить время в пути и обеспечить высочайшее качество, а также безопасность транспортных услуг.</w:t>
      </w:r>
    </w:p>
    <w:p w14:paraId="5DC7598C" w14:textId="2A2135D7" w:rsidR="001F63F6" w:rsidRPr="003D635B" w:rsidRDefault="001F63F6" w:rsidP="00A679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Появление железнодорожного транспорта спровоцировало возникновение туристической индустрии как таковой. После проведения Томасом Куком </w:t>
      </w:r>
      <w:r w:rsidR="0098564C">
        <w:rPr>
          <w:rFonts w:ascii="Times New Roman" w:hAnsi="Times New Roman" w:cs="Times New Roman"/>
          <w:sz w:val="24"/>
          <w:szCs w:val="24"/>
        </w:rPr>
        <w:t xml:space="preserve">первого организованного тура, путешествия стали более </w:t>
      </w:r>
      <w:r w:rsidR="00A94DE9">
        <w:rPr>
          <w:rFonts w:ascii="Times New Roman" w:hAnsi="Times New Roman" w:cs="Times New Roman"/>
          <w:sz w:val="24"/>
          <w:szCs w:val="24"/>
        </w:rPr>
        <w:t>доступны</w:t>
      </w:r>
      <w:r w:rsidR="0098564C">
        <w:rPr>
          <w:rFonts w:ascii="Times New Roman" w:hAnsi="Times New Roman" w:cs="Times New Roman"/>
          <w:sz w:val="24"/>
          <w:szCs w:val="24"/>
        </w:rPr>
        <w:t xml:space="preserve"> обычным людям. </w:t>
      </w:r>
      <w:r w:rsidR="00A94DE9">
        <w:rPr>
          <w:rFonts w:ascii="Times New Roman" w:hAnsi="Times New Roman" w:cs="Times New Roman"/>
          <w:sz w:val="24"/>
          <w:szCs w:val="24"/>
        </w:rPr>
        <w:t>Развитие знаменитых железнодорожных круизов, таких как «Восточный экспресс» и «Голубая стрела» зародили основы современных массовых путешествий.</w:t>
      </w:r>
    </w:p>
    <w:p w14:paraId="0460B31D" w14:textId="4FC132DB" w:rsidR="00C67D7A" w:rsidRDefault="003D635B" w:rsidP="004D564E">
      <w:pPr>
        <w:spacing w:after="0" w:line="360" w:lineRule="auto"/>
        <w:ind w:firstLine="709"/>
        <w:jc w:val="both"/>
        <w:rPr>
          <w:rFonts w:ascii="Times New Roman" w:hAnsi="Times New Roman" w:cs="Times New Roman"/>
          <w:sz w:val="24"/>
          <w:szCs w:val="24"/>
        </w:rPr>
      </w:pPr>
      <w:r w:rsidRPr="003D635B">
        <w:rPr>
          <w:rFonts w:ascii="Times New Roman" w:hAnsi="Times New Roman" w:cs="Times New Roman"/>
          <w:sz w:val="24"/>
          <w:szCs w:val="24"/>
        </w:rPr>
        <w:t xml:space="preserve">Представленный анализ развития туристического </w:t>
      </w:r>
      <w:r>
        <w:rPr>
          <w:rFonts w:ascii="Times New Roman" w:hAnsi="Times New Roman" w:cs="Times New Roman"/>
          <w:sz w:val="24"/>
          <w:szCs w:val="24"/>
        </w:rPr>
        <w:t xml:space="preserve">железнодорожного </w:t>
      </w:r>
      <w:r w:rsidRPr="003D635B">
        <w:rPr>
          <w:rFonts w:ascii="Times New Roman" w:hAnsi="Times New Roman" w:cs="Times New Roman"/>
          <w:sz w:val="24"/>
          <w:szCs w:val="24"/>
        </w:rPr>
        <w:t>транспорта показывает, насколько быстро механизированный транспорт претерпел преобразования после Великой промышленной революции</w:t>
      </w:r>
      <w:r>
        <w:rPr>
          <w:rFonts w:ascii="Times New Roman" w:hAnsi="Times New Roman" w:cs="Times New Roman"/>
          <w:sz w:val="24"/>
          <w:szCs w:val="24"/>
        </w:rPr>
        <w:t xml:space="preserve">, </w:t>
      </w:r>
      <w:r w:rsidR="0072115B">
        <w:rPr>
          <w:rFonts w:ascii="Times New Roman" w:hAnsi="Times New Roman" w:cs="Times New Roman"/>
          <w:sz w:val="24"/>
          <w:szCs w:val="24"/>
        </w:rPr>
        <w:t xml:space="preserve">что особенно ярко видно </w:t>
      </w:r>
      <w:r>
        <w:rPr>
          <w:rFonts w:ascii="Times New Roman" w:hAnsi="Times New Roman" w:cs="Times New Roman"/>
          <w:sz w:val="24"/>
          <w:szCs w:val="24"/>
        </w:rPr>
        <w:t xml:space="preserve">на примерах подробного </w:t>
      </w:r>
      <w:r w:rsidR="0072115B">
        <w:rPr>
          <w:rFonts w:ascii="Times New Roman" w:hAnsi="Times New Roman" w:cs="Times New Roman"/>
          <w:sz w:val="24"/>
          <w:szCs w:val="24"/>
        </w:rPr>
        <w:t>обзора исторического развития железнодорожного транспорта в России и Китае.</w:t>
      </w:r>
      <w:r w:rsidRPr="003D635B">
        <w:rPr>
          <w:rFonts w:ascii="Times New Roman" w:hAnsi="Times New Roman" w:cs="Times New Roman"/>
          <w:sz w:val="24"/>
          <w:szCs w:val="24"/>
        </w:rPr>
        <w:t xml:space="preserve"> Стоит </w:t>
      </w:r>
      <w:r w:rsidR="0072115B" w:rsidRPr="003D635B">
        <w:rPr>
          <w:rFonts w:ascii="Times New Roman" w:hAnsi="Times New Roman" w:cs="Times New Roman"/>
          <w:sz w:val="24"/>
          <w:szCs w:val="24"/>
        </w:rPr>
        <w:t xml:space="preserve">отметить, </w:t>
      </w:r>
      <w:r w:rsidR="0072115B">
        <w:rPr>
          <w:rFonts w:ascii="Times New Roman" w:hAnsi="Times New Roman" w:cs="Times New Roman"/>
          <w:sz w:val="24"/>
          <w:szCs w:val="24"/>
        </w:rPr>
        <w:t xml:space="preserve">что </w:t>
      </w:r>
      <w:r w:rsidRPr="003D635B">
        <w:rPr>
          <w:rFonts w:ascii="Times New Roman" w:hAnsi="Times New Roman" w:cs="Times New Roman"/>
          <w:sz w:val="24"/>
          <w:szCs w:val="24"/>
        </w:rPr>
        <w:t xml:space="preserve">транспорт </w:t>
      </w:r>
      <w:r w:rsidR="0072115B">
        <w:rPr>
          <w:rFonts w:ascii="Times New Roman" w:hAnsi="Times New Roman" w:cs="Times New Roman"/>
          <w:sz w:val="24"/>
          <w:szCs w:val="24"/>
        </w:rPr>
        <w:t xml:space="preserve">сегодня </w:t>
      </w:r>
      <w:r w:rsidRPr="003D635B">
        <w:rPr>
          <w:rFonts w:ascii="Times New Roman" w:hAnsi="Times New Roman" w:cs="Times New Roman"/>
          <w:sz w:val="24"/>
          <w:szCs w:val="24"/>
        </w:rPr>
        <w:t xml:space="preserve">является техническим инструментом для удовлетворения как индивидуальных, так и коллективных транспортных потребностей населения. </w:t>
      </w:r>
      <w:r w:rsidR="00A67978">
        <w:rPr>
          <w:rFonts w:ascii="Times New Roman" w:hAnsi="Times New Roman" w:cs="Times New Roman"/>
          <w:sz w:val="24"/>
          <w:szCs w:val="24"/>
        </w:rPr>
        <w:t xml:space="preserve">Благодаря анализу этапов </w:t>
      </w:r>
      <w:r w:rsidR="006E76E0">
        <w:rPr>
          <w:rFonts w:ascii="Times New Roman" w:hAnsi="Times New Roman" w:cs="Times New Roman"/>
          <w:sz w:val="24"/>
          <w:szCs w:val="24"/>
        </w:rPr>
        <w:t xml:space="preserve">становления существующей </w:t>
      </w:r>
      <w:r w:rsidR="00A67978">
        <w:rPr>
          <w:rFonts w:ascii="Times New Roman" w:hAnsi="Times New Roman" w:cs="Times New Roman"/>
          <w:sz w:val="24"/>
          <w:szCs w:val="24"/>
        </w:rPr>
        <w:t>железнодорожно</w:t>
      </w:r>
      <w:r w:rsidR="006E76E0">
        <w:rPr>
          <w:rFonts w:ascii="Times New Roman" w:hAnsi="Times New Roman" w:cs="Times New Roman"/>
          <w:sz w:val="24"/>
          <w:szCs w:val="24"/>
        </w:rPr>
        <w:t>й</w:t>
      </w:r>
      <w:r w:rsidR="00A67978">
        <w:rPr>
          <w:rFonts w:ascii="Times New Roman" w:hAnsi="Times New Roman" w:cs="Times New Roman"/>
          <w:sz w:val="24"/>
          <w:szCs w:val="24"/>
        </w:rPr>
        <w:t xml:space="preserve"> </w:t>
      </w:r>
      <w:r w:rsidR="006E76E0">
        <w:rPr>
          <w:rFonts w:ascii="Times New Roman" w:hAnsi="Times New Roman" w:cs="Times New Roman"/>
          <w:sz w:val="24"/>
          <w:szCs w:val="24"/>
        </w:rPr>
        <w:t>сети как в мире, так и в отдельно взятых странах, на примере России и Китая, можно детальнее понять мотивы и особенности современного развития данной отрасли, что поможет в дальнейшем выявить точки роста и факторы, препятс</w:t>
      </w:r>
      <w:r w:rsidR="00730610">
        <w:rPr>
          <w:rFonts w:ascii="Times New Roman" w:hAnsi="Times New Roman" w:cs="Times New Roman"/>
          <w:sz w:val="24"/>
          <w:szCs w:val="24"/>
        </w:rPr>
        <w:t>тв</w:t>
      </w:r>
      <w:r w:rsidR="006E76E0">
        <w:rPr>
          <w:rFonts w:ascii="Times New Roman" w:hAnsi="Times New Roman" w:cs="Times New Roman"/>
          <w:sz w:val="24"/>
          <w:szCs w:val="24"/>
        </w:rPr>
        <w:t>ующие данному развитию</w:t>
      </w:r>
      <w:r w:rsidR="00730610">
        <w:rPr>
          <w:rFonts w:ascii="Times New Roman" w:hAnsi="Times New Roman" w:cs="Times New Roman"/>
          <w:sz w:val="24"/>
          <w:szCs w:val="24"/>
        </w:rPr>
        <w:t>.</w:t>
      </w:r>
    </w:p>
    <w:p w14:paraId="068D4BF9" w14:textId="77777777" w:rsidR="00D271F9" w:rsidRDefault="00D271F9" w:rsidP="0096401F">
      <w:pPr>
        <w:jc w:val="center"/>
        <w:rPr>
          <w:rFonts w:ascii="Times New Roman" w:hAnsi="Times New Roman" w:cs="Times New Roman"/>
          <w:sz w:val="24"/>
          <w:szCs w:val="24"/>
        </w:rPr>
      </w:pPr>
    </w:p>
    <w:p w14:paraId="54FCA6E6" w14:textId="77777777" w:rsidR="00D271F9" w:rsidRDefault="00D271F9" w:rsidP="0096401F">
      <w:pPr>
        <w:jc w:val="center"/>
        <w:rPr>
          <w:rFonts w:ascii="Times New Roman" w:hAnsi="Times New Roman" w:cs="Times New Roman"/>
          <w:sz w:val="24"/>
          <w:szCs w:val="24"/>
        </w:rPr>
      </w:pPr>
    </w:p>
    <w:p w14:paraId="1C897401" w14:textId="77777777" w:rsidR="00D271F9" w:rsidRDefault="00D271F9" w:rsidP="0096401F">
      <w:pPr>
        <w:jc w:val="center"/>
        <w:rPr>
          <w:rFonts w:ascii="Times New Roman" w:hAnsi="Times New Roman" w:cs="Times New Roman"/>
          <w:sz w:val="24"/>
          <w:szCs w:val="24"/>
        </w:rPr>
      </w:pPr>
    </w:p>
    <w:p w14:paraId="46BD65D8" w14:textId="77777777" w:rsidR="00D271F9" w:rsidRDefault="00D271F9" w:rsidP="0096401F">
      <w:pPr>
        <w:jc w:val="center"/>
        <w:rPr>
          <w:rFonts w:ascii="Times New Roman" w:hAnsi="Times New Roman" w:cs="Times New Roman"/>
          <w:sz w:val="24"/>
          <w:szCs w:val="24"/>
        </w:rPr>
      </w:pPr>
    </w:p>
    <w:p w14:paraId="6B857D13" w14:textId="77777777" w:rsidR="00D271F9" w:rsidRDefault="00D271F9" w:rsidP="0096401F">
      <w:pPr>
        <w:jc w:val="center"/>
        <w:rPr>
          <w:rFonts w:ascii="Times New Roman" w:hAnsi="Times New Roman" w:cs="Times New Roman"/>
          <w:sz w:val="24"/>
          <w:szCs w:val="24"/>
        </w:rPr>
      </w:pPr>
    </w:p>
    <w:p w14:paraId="02FBFBC5" w14:textId="77777777" w:rsidR="00D271F9" w:rsidRDefault="00D271F9" w:rsidP="0096401F">
      <w:pPr>
        <w:jc w:val="center"/>
        <w:rPr>
          <w:rFonts w:ascii="Times New Roman" w:hAnsi="Times New Roman" w:cs="Times New Roman"/>
          <w:sz w:val="24"/>
          <w:szCs w:val="24"/>
        </w:rPr>
      </w:pPr>
    </w:p>
    <w:p w14:paraId="64722F1D" w14:textId="77777777" w:rsidR="00D271F9" w:rsidRDefault="00D271F9" w:rsidP="0096401F">
      <w:pPr>
        <w:jc w:val="center"/>
        <w:rPr>
          <w:rFonts w:ascii="Times New Roman" w:hAnsi="Times New Roman" w:cs="Times New Roman"/>
          <w:sz w:val="24"/>
          <w:szCs w:val="24"/>
        </w:rPr>
      </w:pPr>
    </w:p>
    <w:p w14:paraId="3DF16E11" w14:textId="77777777" w:rsidR="00D271F9" w:rsidRDefault="00D271F9" w:rsidP="0096401F">
      <w:pPr>
        <w:jc w:val="center"/>
        <w:rPr>
          <w:rFonts w:ascii="Times New Roman" w:hAnsi="Times New Roman" w:cs="Times New Roman"/>
          <w:sz w:val="24"/>
          <w:szCs w:val="24"/>
        </w:rPr>
      </w:pPr>
    </w:p>
    <w:p w14:paraId="2B01FD77" w14:textId="77777777" w:rsidR="00D271F9" w:rsidRDefault="00D271F9" w:rsidP="0096401F">
      <w:pPr>
        <w:jc w:val="center"/>
        <w:rPr>
          <w:rFonts w:ascii="Times New Roman" w:hAnsi="Times New Roman" w:cs="Times New Roman"/>
          <w:sz w:val="24"/>
          <w:szCs w:val="24"/>
        </w:rPr>
      </w:pPr>
    </w:p>
    <w:p w14:paraId="7E3DAD9C" w14:textId="77777777" w:rsidR="00D271F9" w:rsidRDefault="00D271F9" w:rsidP="0096401F">
      <w:pPr>
        <w:jc w:val="center"/>
        <w:rPr>
          <w:rFonts w:ascii="Times New Roman" w:hAnsi="Times New Roman" w:cs="Times New Roman"/>
          <w:sz w:val="24"/>
          <w:szCs w:val="24"/>
        </w:rPr>
      </w:pPr>
    </w:p>
    <w:p w14:paraId="17ED9693" w14:textId="77777777" w:rsidR="00D271F9" w:rsidRDefault="00D271F9" w:rsidP="0096401F">
      <w:pPr>
        <w:jc w:val="center"/>
        <w:rPr>
          <w:rFonts w:ascii="Times New Roman" w:hAnsi="Times New Roman" w:cs="Times New Roman"/>
          <w:sz w:val="24"/>
          <w:szCs w:val="24"/>
        </w:rPr>
      </w:pPr>
    </w:p>
    <w:p w14:paraId="3901894D" w14:textId="77777777" w:rsidR="00D271F9" w:rsidRDefault="00D271F9" w:rsidP="0096401F">
      <w:pPr>
        <w:jc w:val="center"/>
        <w:rPr>
          <w:rFonts w:ascii="Times New Roman" w:hAnsi="Times New Roman" w:cs="Times New Roman"/>
          <w:sz w:val="24"/>
          <w:szCs w:val="24"/>
        </w:rPr>
      </w:pPr>
    </w:p>
    <w:p w14:paraId="2A7003A1" w14:textId="77777777" w:rsidR="00D271F9" w:rsidRDefault="00D271F9" w:rsidP="0096401F">
      <w:pPr>
        <w:jc w:val="center"/>
        <w:rPr>
          <w:rFonts w:ascii="Times New Roman" w:hAnsi="Times New Roman" w:cs="Times New Roman"/>
          <w:sz w:val="24"/>
          <w:szCs w:val="24"/>
        </w:rPr>
      </w:pPr>
    </w:p>
    <w:p w14:paraId="3163E804" w14:textId="77777777" w:rsidR="00D271F9" w:rsidRDefault="00D271F9" w:rsidP="0096401F">
      <w:pPr>
        <w:jc w:val="center"/>
        <w:rPr>
          <w:rFonts w:ascii="Times New Roman" w:hAnsi="Times New Roman" w:cs="Times New Roman"/>
          <w:sz w:val="24"/>
          <w:szCs w:val="24"/>
        </w:rPr>
      </w:pPr>
    </w:p>
    <w:p w14:paraId="0B34128F" w14:textId="77777777" w:rsidR="00D271F9" w:rsidRDefault="00D271F9" w:rsidP="0096401F">
      <w:pPr>
        <w:jc w:val="center"/>
        <w:rPr>
          <w:rFonts w:ascii="Times New Roman" w:hAnsi="Times New Roman" w:cs="Times New Roman"/>
          <w:sz w:val="24"/>
          <w:szCs w:val="24"/>
        </w:rPr>
      </w:pPr>
    </w:p>
    <w:p w14:paraId="30E8F98A" w14:textId="77777777" w:rsidR="00D271F9" w:rsidRDefault="00D271F9" w:rsidP="0096401F">
      <w:pPr>
        <w:jc w:val="center"/>
        <w:rPr>
          <w:rFonts w:ascii="Times New Roman" w:hAnsi="Times New Roman" w:cs="Times New Roman"/>
          <w:sz w:val="24"/>
          <w:szCs w:val="24"/>
        </w:rPr>
      </w:pPr>
    </w:p>
    <w:p w14:paraId="1E220E85" w14:textId="77777777" w:rsidR="00D271F9" w:rsidRDefault="00D271F9" w:rsidP="0096401F">
      <w:pPr>
        <w:jc w:val="center"/>
        <w:rPr>
          <w:rFonts w:ascii="Times New Roman" w:hAnsi="Times New Roman" w:cs="Times New Roman"/>
          <w:sz w:val="24"/>
          <w:szCs w:val="24"/>
        </w:rPr>
      </w:pPr>
    </w:p>
    <w:p w14:paraId="0ECAA3BB" w14:textId="77777777" w:rsidR="00D271F9" w:rsidRDefault="00D271F9" w:rsidP="0096401F">
      <w:pPr>
        <w:jc w:val="center"/>
        <w:rPr>
          <w:rFonts w:ascii="Times New Roman" w:hAnsi="Times New Roman" w:cs="Times New Roman"/>
          <w:sz w:val="24"/>
          <w:szCs w:val="24"/>
        </w:rPr>
      </w:pPr>
    </w:p>
    <w:p w14:paraId="57A98B02" w14:textId="77777777" w:rsidR="00D271F9" w:rsidRDefault="00D271F9" w:rsidP="0096401F">
      <w:pPr>
        <w:jc w:val="center"/>
        <w:rPr>
          <w:rFonts w:ascii="Times New Roman" w:hAnsi="Times New Roman" w:cs="Times New Roman"/>
          <w:sz w:val="24"/>
          <w:szCs w:val="24"/>
        </w:rPr>
      </w:pPr>
    </w:p>
    <w:p w14:paraId="16FA00F9" w14:textId="77777777" w:rsidR="00D271F9" w:rsidRDefault="00D271F9" w:rsidP="0096401F">
      <w:pPr>
        <w:jc w:val="center"/>
        <w:rPr>
          <w:rFonts w:ascii="Times New Roman" w:hAnsi="Times New Roman" w:cs="Times New Roman"/>
          <w:sz w:val="24"/>
          <w:szCs w:val="24"/>
        </w:rPr>
      </w:pPr>
    </w:p>
    <w:p w14:paraId="0511F9C2" w14:textId="77777777" w:rsidR="00D271F9" w:rsidRDefault="00D271F9" w:rsidP="0096401F">
      <w:pPr>
        <w:jc w:val="center"/>
        <w:rPr>
          <w:rFonts w:ascii="Times New Roman" w:hAnsi="Times New Roman" w:cs="Times New Roman"/>
          <w:sz w:val="24"/>
          <w:szCs w:val="24"/>
        </w:rPr>
      </w:pPr>
    </w:p>
    <w:p w14:paraId="34B866DD" w14:textId="77777777" w:rsidR="00D271F9" w:rsidRDefault="00D271F9" w:rsidP="0096401F">
      <w:pPr>
        <w:jc w:val="center"/>
        <w:rPr>
          <w:rFonts w:ascii="Times New Roman" w:hAnsi="Times New Roman" w:cs="Times New Roman"/>
          <w:sz w:val="24"/>
          <w:szCs w:val="24"/>
        </w:rPr>
      </w:pPr>
    </w:p>
    <w:p w14:paraId="6E9C9773" w14:textId="77777777" w:rsidR="00D271F9" w:rsidRDefault="00D271F9" w:rsidP="0096401F">
      <w:pPr>
        <w:jc w:val="center"/>
        <w:rPr>
          <w:rFonts w:ascii="Times New Roman" w:hAnsi="Times New Roman" w:cs="Times New Roman"/>
          <w:sz w:val="24"/>
          <w:szCs w:val="24"/>
        </w:rPr>
      </w:pPr>
    </w:p>
    <w:p w14:paraId="0FDBE73E" w14:textId="77777777" w:rsidR="00D271F9" w:rsidRDefault="00D271F9" w:rsidP="0096401F">
      <w:pPr>
        <w:jc w:val="center"/>
        <w:rPr>
          <w:rFonts w:ascii="Times New Roman" w:hAnsi="Times New Roman" w:cs="Times New Roman"/>
          <w:sz w:val="24"/>
          <w:szCs w:val="24"/>
        </w:rPr>
      </w:pPr>
    </w:p>
    <w:p w14:paraId="5E7DF950" w14:textId="77777777" w:rsidR="00D271F9" w:rsidRDefault="00D271F9" w:rsidP="0096401F">
      <w:pPr>
        <w:jc w:val="center"/>
        <w:rPr>
          <w:rFonts w:ascii="Times New Roman" w:hAnsi="Times New Roman" w:cs="Times New Roman"/>
          <w:sz w:val="24"/>
          <w:szCs w:val="24"/>
        </w:rPr>
      </w:pPr>
    </w:p>
    <w:p w14:paraId="1F2EFDA2" w14:textId="77777777" w:rsidR="00D271F9" w:rsidRDefault="00D271F9" w:rsidP="0096401F">
      <w:pPr>
        <w:jc w:val="center"/>
        <w:rPr>
          <w:rFonts w:ascii="Times New Roman" w:hAnsi="Times New Roman" w:cs="Times New Roman"/>
          <w:sz w:val="24"/>
          <w:szCs w:val="24"/>
        </w:rPr>
      </w:pPr>
    </w:p>
    <w:p w14:paraId="6787FA33" w14:textId="77777777" w:rsidR="00D271F9" w:rsidRDefault="00D271F9" w:rsidP="0096401F">
      <w:pPr>
        <w:jc w:val="center"/>
        <w:rPr>
          <w:rFonts w:ascii="Times New Roman" w:hAnsi="Times New Roman" w:cs="Times New Roman"/>
          <w:sz w:val="24"/>
          <w:szCs w:val="24"/>
        </w:rPr>
      </w:pPr>
    </w:p>
    <w:p w14:paraId="735C0FFE" w14:textId="71236C9E" w:rsidR="0096401F" w:rsidRPr="003544C0" w:rsidRDefault="00596FB4" w:rsidP="003544C0">
      <w:pPr>
        <w:pStyle w:val="1"/>
        <w:jc w:val="center"/>
        <w:rPr>
          <w:rFonts w:ascii="Times New Roman" w:hAnsi="Times New Roman" w:cs="Times New Roman"/>
          <w:color w:val="auto"/>
          <w:sz w:val="24"/>
          <w:szCs w:val="24"/>
        </w:rPr>
      </w:pPr>
      <w:bookmarkStart w:id="6" w:name="_Toc135121336"/>
      <w:r w:rsidRPr="003544C0">
        <w:rPr>
          <w:rFonts w:ascii="Times New Roman" w:hAnsi="Times New Roman" w:cs="Times New Roman"/>
          <w:color w:val="auto"/>
          <w:sz w:val="24"/>
          <w:szCs w:val="24"/>
        </w:rPr>
        <w:t>Глава 2.</w:t>
      </w:r>
      <w:r w:rsidR="0096401F" w:rsidRPr="003544C0">
        <w:rPr>
          <w:rFonts w:ascii="Times New Roman" w:hAnsi="Times New Roman" w:cs="Times New Roman"/>
          <w:color w:val="auto"/>
          <w:sz w:val="24"/>
          <w:szCs w:val="24"/>
        </w:rPr>
        <w:t xml:space="preserve"> </w:t>
      </w:r>
      <w:r w:rsidR="004A2C77" w:rsidRPr="003544C0">
        <w:rPr>
          <w:rFonts w:ascii="Times New Roman" w:hAnsi="Times New Roman" w:cs="Times New Roman"/>
          <w:color w:val="auto"/>
          <w:sz w:val="24"/>
          <w:szCs w:val="24"/>
        </w:rPr>
        <w:t>РАЗВИТИЕ ЖЕЛЕЗНОДОРОЖНОГО ТРАНСПОРТА В МИРЕ И ЕГО ВЛИЯНИЕ НА ТУРИСТСКИЕ ПОТОКИ</w:t>
      </w:r>
      <w:bookmarkEnd w:id="6"/>
    </w:p>
    <w:p w14:paraId="7E243052" w14:textId="6013554C" w:rsidR="00DF4862" w:rsidRPr="003544C0" w:rsidRDefault="00DF4862" w:rsidP="003544C0">
      <w:pPr>
        <w:pStyle w:val="1"/>
        <w:jc w:val="center"/>
        <w:rPr>
          <w:rFonts w:ascii="Times New Roman" w:hAnsi="Times New Roman" w:cs="Times New Roman"/>
          <w:color w:val="auto"/>
          <w:sz w:val="24"/>
          <w:szCs w:val="24"/>
        </w:rPr>
      </w:pPr>
      <w:bookmarkStart w:id="7" w:name="_Toc135121337"/>
      <w:r w:rsidRPr="003544C0">
        <w:rPr>
          <w:rFonts w:ascii="Times New Roman" w:hAnsi="Times New Roman" w:cs="Times New Roman"/>
          <w:color w:val="auto"/>
          <w:sz w:val="24"/>
          <w:szCs w:val="24"/>
        </w:rPr>
        <w:t>2.1 Современный этап развития мировой железнодорожной сети.</w:t>
      </w:r>
      <w:bookmarkEnd w:id="7"/>
    </w:p>
    <w:p w14:paraId="41621419" w14:textId="22ECC58A" w:rsidR="004D564E" w:rsidRDefault="004D564E" w:rsidP="004D564E">
      <w:pPr>
        <w:spacing w:after="0" w:line="360" w:lineRule="auto"/>
        <w:ind w:firstLine="709"/>
        <w:jc w:val="both"/>
        <w:rPr>
          <w:rFonts w:ascii="Times New Roman" w:hAnsi="Times New Roman" w:cs="Times New Roman"/>
          <w:sz w:val="24"/>
          <w:szCs w:val="24"/>
        </w:rPr>
      </w:pPr>
      <w:r w:rsidRPr="00596FB4">
        <w:rPr>
          <w:rFonts w:ascii="Times New Roman" w:hAnsi="Times New Roman" w:cs="Times New Roman"/>
          <w:sz w:val="24"/>
          <w:szCs w:val="24"/>
        </w:rPr>
        <w:t xml:space="preserve">Факторы, которые в настоящее время делают железнодорожный транспорт удобным средством передвижения для туризма, включают в себя: скорость, комфорт, возможность путешествовать в разное время суток и сезона, независимо от погоды, а также более высокий уровень безопасности по сравнению с другими видами транспорта. </w:t>
      </w:r>
      <w:r w:rsidR="00C42A33" w:rsidRPr="00C42A33">
        <w:rPr>
          <w:rFonts w:ascii="Times New Roman" w:hAnsi="Times New Roman" w:cs="Times New Roman"/>
          <w:sz w:val="24"/>
          <w:szCs w:val="24"/>
        </w:rPr>
        <w:t>В настоящее время все чаще учитывается более эффективное использование земли и энергии в железнодорожном транспорте, что приводит к меньшему воздействию на окружающую среду по сравнению с автомобильным транспортом. Это крайне важно в контексте принципов устойчивого развития в процессах управления туризмом.</w:t>
      </w:r>
      <w:r w:rsidR="00C42A33">
        <w:rPr>
          <w:rFonts w:ascii="Times New Roman" w:hAnsi="Times New Roman" w:cs="Times New Roman"/>
          <w:sz w:val="24"/>
          <w:szCs w:val="24"/>
        </w:rPr>
        <w:t xml:space="preserve"> </w:t>
      </w:r>
    </w:p>
    <w:p w14:paraId="23B68629" w14:textId="77777777" w:rsidR="00C42A33" w:rsidRDefault="00BC3052" w:rsidP="00BC3052">
      <w:pPr>
        <w:spacing w:after="0" w:line="360" w:lineRule="auto"/>
        <w:ind w:firstLine="709"/>
        <w:jc w:val="both"/>
        <w:rPr>
          <w:rFonts w:ascii="Times New Roman" w:hAnsi="Times New Roman" w:cs="Times New Roman"/>
          <w:sz w:val="24"/>
          <w:szCs w:val="24"/>
        </w:rPr>
      </w:pPr>
      <w:r w:rsidRPr="00BC3052">
        <w:rPr>
          <w:rFonts w:ascii="Times New Roman" w:hAnsi="Times New Roman" w:cs="Times New Roman"/>
          <w:sz w:val="24"/>
          <w:szCs w:val="24"/>
        </w:rPr>
        <w:t xml:space="preserve">Технологические достижения позиционируют железнодорожный транспорт как привлекательный вариант путешествия с точки зрения безопасности, удобства, своевременности, гибкости и доступности по цене. По сравнению с воздушным </w:t>
      </w:r>
      <w:r w:rsidRPr="00BC3052">
        <w:rPr>
          <w:rFonts w:ascii="Times New Roman" w:hAnsi="Times New Roman" w:cs="Times New Roman"/>
          <w:sz w:val="24"/>
          <w:szCs w:val="24"/>
        </w:rPr>
        <w:lastRenderedPageBreak/>
        <w:t xml:space="preserve">транспортом железнодорожный транспорт может быть более экономичным для некоторых туристов. </w:t>
      </w:r>
      <w:r w:rsidR="00D1475D">
        <w:rPr>
          <w:rFonts w:ascii="Times New Roman" w:hAnsi="Times New Roman" w:cs="Times New Roman"/>
          <w:sz w:val="24"/>
          <w:szCs w:val="24"/>
        </w:rPr>
        <w:t xml:space="preserve">Ученые </w:t>
      </w:r>
      <w:r w:rsidRPr="00BC3052">
        <w:rPr>
          <w:rFonts w:ascii="Times New Roman" w:hAnsi="Times New Roman" w:cs="Times New Roman"/>
          <w:sz w:val="24"/>
          <w:szCs w:val="24"/>
        </w:rPr>
        <w:t>отме</w:t>
      </w:r>
      <w:r w:rsidR="00D1475D">
        <w:rPr>
          <w:rFonts w:ascii="Times New Roman" w:hAnsi="Times New Roman" w:cs="Times New Roman"/>
          <w:sz w:val="24"/>
          <w:szCs w:val="24"/>
        </w:rPr>
        <w:t>чают</w:t>
      </w:r>
      <w:r w:rsidRPr="00BC3052">
        <w:rPr>
          <w:rFonts w:ascii="Times New Roman" w:hAnsi="Times New Roman" w:cs="Times New Roman"/>
          <w:sz w:val="24"/>
          <w:szCs w:val="24"/>
        </w:rPr>
        <w:t xml:space="preserve"> важность времени в пути “от двери до двери” при оценке транспортной доступности. В отличие от аэропортов, большинство железнодорожных вокзалов расположены ближе к городским центрам и городским мероприятиям, что позволяет туристам практически сразу же погрузиться в пункт назначения. Многие железнодорожные вокзалы не требуют от пассажиров прохождения тщательного (и отнимающего много времени) досмотра в целях безопасности, что еще больше сокращает транспортные обязательства туристов. Системы </w:t>
      </w:r>
      <w:r w:rsidR="00B1315F">
        <w:rPr>
          <w:rFonts w:ascii="Times New Roman" w:hAnsi="Times New Roman" w:cs="Times New Roman"/>
          <w:sz w:val="24"/>
          <w:szCs w:val="24"/>
        </w:rPr>
        <w:t>ВСЖМ</w:t>
      </w:r>
      <w:r w:rsidR="00D1475D">
        <w:rPr>
          <w:rFonts w:ascii="Times New Roman" w:hAnsi="Times New Roman" w:cs="Times New Roman"/>
          <w:sz w:val="24"/>
          <w:szCs w:val="24"/>
        </w:rPr>
        <w:t xml:space="preserve"> (Высокоскоростных </w:t>
      </w:r>
      <w:r w:rsidR="00B1315F">
        <w:rPr>
          <w:rFonts w:ascii="Times New Roman" w:hAnsi="Times New Roman" w:cs="Times New Roman"/>
          <w:sz w:val="24"/>
          <w:szCs w:val="24"/>
        </w:rPr>
        <w:t xml:space="preserve">железнодорожных </w:t>
      </w:r>
      <w:r w:rsidR="00D1475D">
        <w:rPr>
          <w:rFonts w:ascii="Times New Roman" w:hAnsi="Times New Roman" w:cs="Times New Roman"/>
          <w:sz w:val="24"/>
          <w:szCs w:val="24"/>
        </w:rPr>
        <w:t>магистралей)</w:t>
      </w:r>
      <w:r w:rsidRPr="00BC3052">
        <w:rPr>
          <w:rFonts w:ascii="Times New Roman" w:hAnsi="Times New Roman" w:cs="Times New Roman"/>
          <w:sz w:val="24"/>
          <w:szCs w:val="24"/>
        </w:rPr>
        <w:t xml:space="preserve">, в частности, произвели революцию в туризме, сократив время в пути и повысив комфорт пассажиров. </w:t>
      </w:r>
    </w:p>
    <w:p w14:paraId="4B516E68" w14:textId="6B750515" w:rsidR="00BC3052" w:rsidRPr="00BC3052" w:rsidRDefault="00B1315F" w:rsidP="00BC305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Британские эксперты </w:t>
      </w:r>
      <w:r w:rsidR="00BC3052" w:rsidRPr="00BC3052">
        <w:rPr>
          <w:rFonts w:ascii="Times New Roman" w:hAnsi="Times New Roman" w:cs="Times New Roman"/>
          <w:sz w:val="24"/>
          <w:szCs w:val="24"/>
        </w:rPr>
        <w:t xml:space="preserve">Базен, </w:t>
      </w:r>
      <w:proofErr w:type="spellStart"/>
      <w:r w:rsidR="00BC3052" w:rsidRPr="00BC3052">
        <w:rPr>
          <w:rFonts w:ascii="Times New Roman" w:hAnsi="Times New Roman" w:cs="Times New Roman"/>
          <w:sz w:val="24"/>
          <w:szCs w:val="24"/>
        </w:rPr>
        <w:t>Беккерих</w:t>
      </w:r>
      <w:proofErr w:type="spellEnd"/>
      <w:r w:rsidR="00BC3052" w:rsidRPr="00BC3052">
        <w:rPr>
          <w:rFonts w:ascii="Times New Roman" w:hAnsi="Times New Roman" w:cs="Times New Roman"/>
          <w:sz w:val="24"/>
          <w:szCs w:val="24"/>
        </w:rPr>
        <w:t xml:space="preserve"> и </w:t>
      </w:r>
      <w:proofErr w:type="spellStart"/>
      <w:r w:rsidR="00BC3052" w:rsidRPr="00BC3052">
        <w:rPr>
          <w:rFonts w:ascii="Times New Roman" w:hAnsi="Times New Roman" w:cs="Times New Roman"/>
          <w:sz w:val="24"/>
          <w:szCs w:val="24"/>
        </w:rPr>
        <w:t>Делаплас</w:t>
      </w:r>
      <w:proofErr w:type="spellEnd"/>
      <w:r w:rsidR="00BC3052" w:rsidRPr="00BC3052">
        <w:rPr>
          <w:rFonts w:ascii="Times New Roman" w:hAnsi="Times New Roman" w:cs="Times New Roman"/>
          <w:sz w:val="24"/>
          <w:szCs w:val="24"/>
        </w:rPr>
        <w:t xml:space="preserve"> выявили несколько причин, по которым некоторые туристы в Европе предпочитают </w:t>
      </w:r>
      <w:r>
        <w:rPr>
          <w:rFonts w:ascii="Times New Roman" w:hAnsi="Times New Roman" w:cs="Times New Roman"/>
          <w:sz w:val="24"/>
          <w:szCs w:val="24"/>
        </w:rPr>
        <w:t>ВСЖМ</w:t>
      </w:r>
      <w:r w:rsidR="00BC3052" w:rsidRPr="00BC3052">
        <w:rPr>
          <w:rFonts w:ascii="Times New Roman" w:hAnsi="Times New Roman" w:cs="Times New Roman"/>
          <w:sz w:val="24"/>
          <w:szCs w:val="24"/>
        </w:rPr>
        <w:t xml:space="preserve">. Для городских туристов, путешествующих на короткие расстояния, </w:t>
      </w:r>
      <w:r>
        <w:rPr>
          <w:rFonts w:ascii="Times New Roman" w:hAnsi="Times New Roman" w:cs="Times New Roman"/>
          <w:sz w:val="24"/>
          <w:szCs w:val="24"/>
        </w:rPr>
        <w:t>ВСЖМ</w:t>
      </w:r>
      <w:r w:rsidR="00BC3052" w:rsidRPr="00BC3052">
        <w:rPr>
          <w:rFonts w:ascii="Times New Roman" w:hAnsi="Times New Roman" w:cs="Times New Roman"/>
          <w:sz w:val="24"/>
          <w:szCs w:val="24"/>
        </w:rPr>
        <w:t xml:space="preserve"> представляет собой привлекательную альтернативу вождению, устраняя проблемы, связанные с усталостью, пробками на дорогах и парковкой. Услуга </w:t>
      </w:r>
      <w:r>
        <w:rPr>
          <w:rFonts w:ascii="Times New Roman" w:hAnsi="Times New Roman" w:cs="Times New Roman"/>
          <w:sz w:val="24"/>
          <w:szCs w:val="24"/>
        </w:rPr>
        <w:t>ВСЖМ</w:t>
      </w:r>
      <w:r w:rsidR="00BC3052" w:rsidRPr="00BC3052">
        <w:rPr>
          <w:rFonts w:ascii="Times New Roman" w:hAnsi="Times New Roman" w:cs="Times New Roman"/>
          <w:sz w:val="24"/>
          <w:szCs w:val="24"/>
        </w:rPr>
        <w:t xml:space="preserve"> также может быть объединена с другими туристическими продуктами для создания более выгодных</w:t>
      </w:r>
      <w:r w:rsidR="002D0AC9">
        <w:rPr>
          <w:rFonts w:ascii="Times New Roman" w:hAnsi="Times New Roman" w:cs="Times New Roman"/>
          <w:sz w:val="24"/>
          <w:szCs w:val="24"/>
        </w:rPr>
        <w:t xml:space="preserve"> туристических предложений.</w:t>
      </w:r>
    </w:p>
    <w:p w14:paraId="4275D738" w14:textId="6D32B4DE" w:rsidR="00BE4526" w:rsidRDefault="00BC3052" w:rsidP="00BC3052">
      <w:pPr>
        <w:spacing w:after="0" w:line="360" w:lineRule="auto"/>
        <w:ind w:firstLine="709"/>
        <w:jc w:val="both"/>
        <w:rPr>
          <w:rFonts w:ascii="Times New Roman" w:hAnsi="Times New Roman" w:cs="Times New Roman"/>
          <w:sz w:val="24"/>
          <w:szCs w:val="24"/>
        </w:rPr>
      </w:pPr>
      <w:r w:rsidRPr="00BC3052">
        <w:rPr>
          <w:rFonts w:ascii="Times New Roman" w:hAnsi="Times New Roman" w:cs="Times New Roman"/>
          <w:sz w:val="24"/>
          <w:szCs w:val="24"/>
        </w:rPr>
        <w:t xml:space="preserve">Учитывая </w:t>
      </w:r>
      <w:r w:rsidR="00BC067A">
        <w:rPr>
          <w:rFonts w:ascii="Times New Roman" w:hAnsi="Times New Roman" w:cs="Times New Roman"/>
          <w:sz w:val="24"/>
          <w:szCs w:val="24"/>
        </w:rPr>
        <w:t>их</w:t>
      </w:r>
      <w:r w:rsidRPr="00BC3052">
        <w:rPr>
          <w:rFonts w:ascii="Times New Roman" w:hAnsi="Times New Roman" w:cs="Times New Roman"/>
          <w:sz w:val="24"/>
          <w:szCs w:val="24"/>
        </w:rPr>
        <w:t xml:space="preserve"> растущую популярность, многие ученые исследовали влияние доступа к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на местный туристический спрос, причем Азия является распространенным регионом изучения</w:t>
      </w:r>
      <w:r w:rsidR="00AF37D9">
        <w:rPr>
          <w:rFonts w:ascii="Times New Roman" w:hAnsi="Times New Roman" w:cs="Times New Roman"/>
          <w:sz w:val="24"/>
          <w:szCs w:val="24"/>
        </w:rPr>
        <w:t>, так как там ВСЖМ наиболее распространены на сегодняшний день</w:t>
      </w:r>
    </w:p>
    <w:p w14:paraId="2D6BD256" w14:textId="3126019A" w:rsidR="00BE4526" w:rsidRDefault="00BE4526" w:rsidP="00BE452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Китайская Народная Республика также имеет большой опыт в развитии сети высокоскоростных железнодорожных магистралей. Г</w:t>
      </w:r>
      <w:r w:rsidRPr="00A6441A">
        <w:rPr>
          <w:rFonts w:ascii="Times New Roman" w:hAnsi="Times New Roman" w:cs="Times New Roman"/>
          <w:sz w:val="24"/>
          <w:szCs w:val="24"/>
        </w:rPr>
        <w:t xml:space="preserve">од, когда Пекин принимал летние Олимпийские игры 2008 года, ознаменовался 30-летием реформ в Китае. Годом ранее Китай приступил к внедрению нового поколения высокоскоростных железных дорог, предназначенных для обслуживания пассажиров, и с тех пор было построено или реконструировано более 300 станций для приема высокоскоростных поездов. К концу 2019 года, всего за несколько лет, в Китае насчитывалось более 35 000 км линий ВСМ – это больше, чем у всех других сетей высокоскоростных поездов </w:t>
      </w:r>
      <w:r w:rsidR="00AF37D9">
        <w:rPr>
          <w:rFonts w:ascii="Times New Roman" w:hAnsi="Times New Roman" w:cs="Times New Roman"/>
          <w:sz w:val="24"/>
          <w:szCs w:val="24"/>
        </w:rPr>
        <w:t>в</w:t>
      </w:r>
      <w:r w:rsidRPr="00A6441A">
        <w:rPr>
          <w:rFonts w:ascii="Times New Roman" w:hAnsi="Times New Roman" w:cs="Times New Roman"/>
          <w:sz w:val="24"/>
          <w:szCs w:val="24"/>
        </w:rPr>
        <w:t xml:space="preserve"> мире, и составляет 70% от </w:t>
      </w:r>
      <w:r>
        <w:rPr>
          <w:rFonts w:ascii="Times New Roman" w:hAnsi="Times New Roman" w:cs="Times New Roman"/>
          <w:sz w:val="24"/>
          <w:szCs w:val="24"/>
        </w:rPr>
        <w:t xml:space="preserve">всемирной железнодорожной </w:t>
      </w:r>
      <w:r w:rsidRPr="00A6441A">
        <w:rPr>
          <w:rFonts w:ascii="Times New Roman" w:hAnsi="Times New Roman" w:cs="Times New Roman"/>
          <w:sz w:val="24"/>
          <w:szCs w:val="24"/>
        </w:rPr>
        <w:t>сети</w:t>
      </w:r>
      <w:r>
        <w:rPr>
          <w:rFonts w:ascii="Times New Roman" w:hAnsi="Times New Roman" w:cs="Times New Roman"/>
          <w:sz w:val="24"/>
          <w:szCs w:val="24"/>
        </w:rPr>
        <w:t>.</w:t>
      </w:r>
    </w:p>
    <w:p w14:paraId="0E057848" w14:textId="3B338393" w:rsidR="00BC3052" w:rsidRPr="00BC3052" w:rsidRDefault="00BC067A" w:rsidP="00BC305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Китайские исследователи </w:t>
      </w:r>
      <w:r w:rsidR="00BC3052" w:rsidRPr="00BC3052">
        <w:rPr>
          <w:rFonts w:ascii="Times New Roman" w:hAnsi="Times New Roman" w:cs="Times New Roman"/>
          <w:sz w:val="24"/>
          <w:szCs w:val="24"/>
        </w:rPr>
        <w:t xml:space="preserve">Су и </w:t>
      </w:r>
      <w:proofErr w:type="spellStart"/>
      <w:r w:rsidR="00BC3052" w:rsidRPr="00BC3052">
        <w:rPr>
          <w:rFonts w:ascii="Times New Roman" w:hAnsi="Times New Roman" w:cs="Times New Roman"/>
          <w:sz w:val="24"/>
          <w:szCs w:val="24"/>
        </w:rPr>
        <w:t>Уолл</w:t>
      </w:r>
      <w:proofErr w:type="spellEnd"/>
      <w:r w:rsidR="00BC3052" w:rsidRPr="00BC3052">
        <w:rPr>
          <w:rFonts w:ascii="Times New Roman" w:hAnsi="Times New Roman" w:cs="Times New Roman"/>
          <w:sz w:val="24"/>
          <w:szCs w:val="24"/>
        </w:rPr>
        <w:t xml:space="preserve"> обнаружили, что открытие железной дороги Цинхай</w:t>
      </w:r>
      <w:r w:rsidR="00C42A33">
        <w:rPr>
          <w:rFonts w:ascii="Times New Roman" w:hAnsi="Times New Roman" w:cs="Times New Roman"/>
          <w:sz w:val="24"/>
          <w:szCs w:val="24"/>
        </w:rPr>
        <w:t>-</w:t>
      </w:r>
      <w:r w:rsidR="00BC3052" w:rsidRPr="00BC3052">
        <w:rPr>
          <w:rFonts w:ascii="Times New Roman" w:hAnsi="Times New Roman" w:cs="Times New Roman"/>
          <w:sz w:val="24"/>
          <w:szCs w:val="24"/>
        </w:rPr>
        <w:t xml:space="preserve">Тибет значительно стимулировало туризм в Тибете, и путешественники определили железную дорогу как основной фактор при выборе Тибета в качестве места назначения. </w:t>
      </w:r>
      <w:r>
        <w:rPr>
          <w:rFonts w:ascii="Times New Roman" w:hAnsi="Times New Roman" w:cs="Times New Roman"/>
          <w:sz w:val="24"/>
          <w:szCs w:val="24"/>
        </w:rPr>
        <w:t xml:space="preserve">Китайские исследователи </w:t>
      </w:r>
      <w:r w:rsidR="00BC3052" w:rsidRPr="00BC3052">
        <w:rPr>
          <w:rFonts w:ascii="Times New Roman" w:hAnsi="Times New Roman" w:cs="Times New Roman"/>
          <w:sz w:val="24"/>
          <w:szCs w:val="24"/>
        </w:rPr>
        <w:t xml:space="preserve">Ян, Чжан и Е проанализировали влияние недавно построенной </w:t>
      </w:r>
      <w:r w:rsidR="00B1315F">
        <w:rPr>
          <w:rFonts w:ascii="Times New Roman" w:hAnsi="Times New Roman" w:cs="Times New Roman"/>
          <w:sz w:val="24"/>
          <w:szCs w:val="24"/>
        </w:rPr>
        <w:t>ВСЖМ</w:t>
      </w:r>
      <w:r w:rsidR="00BC3052" w:rsidRPr="00BC3052">
        <w:rPr>
          <w:rFonts w:ascii="Times New Roman" w:hAnsi="Times New Roman" w:cs="Times New Roman"/>
          <w:sz w:val="24"/>
          <w:szCs w:val="24"/>
        </w:rPr>
        <w:t xml:space="preserve"> Ухань</w:t>
      </w:r>
      <w:r w:rsidR="00C42A33">
        <w:rPr>
          <w:rFonts w:ascii="Times New Roman" w:hAnsi="Times New Roman" w:cs="Times New Roman"/>
          <w:sz w:val="24"/>
          <w:szCs w:val="24"/>
        </w:rPr>
        <w:t>-</w:t>
      </w:r>
      <w:r w:rsidR="00BC3052" w:rsidRPr="00BC3052">
        <w:rPr>
          <w:rFonts w:ascii="Times New Roman" w:hAnsi="Times New Roman" w:cs="Times New Roman"/>
          <w:sz w:val="24"/>
          <w:szCs w:val="24"/>
        </w:rPr>
        <w:t>Гуанчжоу на местные туристические по</w:t>
      </w:r>
      <w:r w:rsidR="009F7B74">
        <w:rPr>
          <w:rFonts w:ascii="Times New Roman" w:hAnsi="Times New Roman" w:cs="Times New Roman"/>
          <w:sz w:val="24"/>
          <w:szCs w:val="24"/>
        </w:rPr>
        <w:t>токи</w:t>
      </w:r>
      <w:r w:rsidR="00BC3052" w:rsidRPr="00BC3052">
        <w:rPr>
          <w:rFonts w:ascii="Times New Roman" w:hAnsi="Times New Roman" w:cs="Times New Roman"/>
          <w:sz w:val="24"/>
          <w:szCs w:val="24"/>
        </w:rPr>
        <w:t xml:space="preserve"> и обнаружили значительное влияние в двух из трех провинций, обслуживаемых </w:t>
      </w:r>
      <w:r w:rsidR="009F7B74">
        <w:rPr>
          <w:rFonts w:ascii="Times New Roman" w:hAnsi="Times New Roman" w:cs="Times New Roman"/>
          <w:sz w:val="24"/>
          <w:szCs w:val="24"/>
        </w:rPr>
        <w:t xml:space="preserve">новой высокоскоростной </w:t>
      </w:r>
      <w:r w:rsidR="00BC3052" w:rsidRPr="00BC3052">
        <w:rPr>
          <w:rFonts w:ascii="Times New Roman" w:hAnsi="Times New Roman" w:cs="Times New Roman"/>
          <w:sz w:val="24"/>
          <w:szCs w:val="24"/>
        </w:rPr>
        <w:lastRenderedPageBreak/>
        <w:t xml:space="preserve">железной дорогой. </w:t>
      </w:r>
      <w:r w:rsidR="009F7B74">
        <w:rPr>
          <w:rFonts w:ascii="Times New Roman" w:hAnsi="Times New Roman" w:cs="Times New Roman"/>
          <w:sz w:val="24"/>
          <w:szCs w:val="24"/>
        </w:rPr>
        <w:t xml:space="preserve">Китайские ученые </w:t>
      </w:r>
      <w:r w:rsidR="00BC3052" w:rsidRPr="00BC3052">
        <w:rPr>
          <w:rFonts w:ascii="Times New Roman" w:hAnsi="Times New Roman" w:cs="Times New Roman"/>
          <w:sz w:val="24"/>
          <w:szCs w:val="24"/>
        </w:rPr>
        <w:t xml:space="preserve">Чен и </w:t>
      </w:r>
      <w:proofErr w:type="spellStart"/>
      <w:r w:rsidR="00BC3052" w:rsidRPr="00BC3052">
        <w:rPr>
          <w:rFonts w:ascii="Times New Roman" w:hAnsi="Times New Roman" w:cs="Times New Roman"/>
          <w:sz w:val="24"/>
          <w:szCs w:val="24"/>
        </w:rPr>
        <w:t>Хейнс</w:t>
      </w:r>
      <w:proofErr w:type="spellEnd"/>
      <w:r w:rsidR="00BC3052" w:rsidRPr="00BC3052">
        <w:rPr>
          <w:rFonts w:ascii="Times New Roman" w:hAnsi="Times New Roman" w:cs="Times New Roman"/>
          <w:sz w:val="24"/>
          <w:szCs w:val="24"/>
        </w:rPr>
        <w:t xml:space="preserve"> обнаружили, что </w:t>
      </w:r>
      <w:r w:rsidR="00B1315F">
        <w:rPr>
          <w:rFonts w:ascii="Times New Roman" w:hAnsi="Times New Roman" w:cs="Times New Roman"/>
          <w:sz w:val="24"/>
          <w:szCs w:val="24"/>
        </w:rPr>
        <w:t>ВСЖМ</w:t>
      </w:r>
      <w:r w:rsidR="00BC3052" w:rsidRPr="00BC3052">
        <w:rPr>
          <w:rFonts w:ascii="Times New Roman" w:hAnsi="Times New Roman" w:cs="Times New Roman"/>
          <w:sz w:val="24"/>
          <w:szCs w:val="24"/>
        </w:rPr>
        <w:t xml:space="preserve"> Китая привело к увеличению спроса на </w:t>
      </w:r>
      <w:r w:rsidR="009F7B74">
        <w:rPr>
          <w:rFonts w:ascii="Times New Roman" w:hAnsi="Times New Roman" w:cs="Times New Roman"/>
          <w:sz w:val="24"/>
          <w:szCs w:val="24"/>
        </w:rPr>
        <w:t>въездной</w:t>
      </w:r>
      <w:r w:rsidR="00BC3052" w:rsidRPr="00BC3052">
        <w:rPr>
          <w:rFonts w:ascii="Times New Roman" w:hAnsi="Times New Roman" w:cs="Times New Roman"/>
          <w:sz w:val="24"/>
          <w:szCs w:val="24"/>
        </w:rPr>
        <w:t xml:space="preserve"> туризм из разных стран на 29%.</w:t>
      </w:r>
    </w:p>
    <w:p w14:paraId="02E4163C" w14:textId="50F72233" w:rsidR="00BC3052" w:rsidRPr="00BC3052" w:rsidRDefault="00BC3052" w:rsidP="00BC3052">
      <w:pPr>
        <w:spacing w:after="0" w:line="360" w:lineRule="auto"/>
        <w:ind w:firstLine="709"/>
        <w:jc w:val="both"/>
        <w:rPr>
          <w:rFonts w:ascii="Times New Roman" w:hAnsi="Times New Roman" w:cs="Times New Roman"/>
          <w:sz w:val="24"/>
          <w:szCs w:val="24"/>
        </w:rPr>
      </w:pPr>
      <w:r w:rsidRPr="00BC3052">
        <w:rPr>
          <w:rFonts w:ascii="Times New Roman" w:hAnsi="Times New Roman" w:cs="Times New Roman"/>
          <w:sz w:val="24"/>
          <w:szCs w:val="24"/>
        </w:rPr>
        <w:t xml:space="preserve">Важно отметить, что преимущества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различаются в зависимости от пункта назначения. Например, </w:t>
      </w:r>
      <w:r w:rsidR="00BC067A">
        <w:rPr>
          <w:rFonts w:ascii="Times New Roman" w:hAnsi="Times New Roman" w:cs="Times New Roman"/>
          <w:sz w:val="24"/>
          <w:szCs w:val="24"/>
        </w:rPr>
        <w:t xml:space="preserve">испанские ученые </w:t>
      </w:r>
      <w:proofErr w:type="spellStart"/>
      <w:r w:rsidRPr="00BC3052">
        <w:rPr>
          <w:rFonts w:ascii="Times New Roman" w:hAnsi="Times New Roman" w:cs="Times New Roman"/>
          <w:sz w:val="24"/>
          <w:szCs w:val="24"/>
        </w:rPr>
        <w:t>Пальяра</w:t>
      </w:r>
      <w:proofErr w:type="spellEnd"/>
      <w:r w:rsidRPr="00BC3052">
        <w:rPr>
          <w:rFonts w:ascii="Times New Roman" w:hAnsi="Times New Roman" w:cs="Times New Roman"/>
          <w:sz w:val="24"/>
          <w:szCs w:val="24"/>
        </w:rPr>
        <w:t xml:space="preserve"> и др. </w:t>
      </w:r>
      <w:r w:rsidR="00BC067A">
        <w:rPr>
          <w:rFonts w:ascii="Times New Roman" w:hAnsi="Times New Roman" w:cs="Times New Roman"/>
          <w:sz w:val="24"/>
          <w:szCs w:val="24"/>
        </w:rPr>
        <w:t xml:space="preserve">в своем исследовании 2015 года </w:t>
      </w:r>
      <w:r w:rsidRPr="00BC3052">
        <w:rPr>
          <w:rFonts w:ascii="Times New Roman" w:hAnsi="Times New Roman" w:cs="Times New Roman"/>
          <w:sz w:val="24"/>
          <w:szCs w:val="24"/>
        </w:rPr>
        <w:t xml:space="preserve">обнаружили, что испанская система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влияет на выбор туристами городов вблизи Мадрида, но не на выбор путешественниками самого Мадрида. </w:t>
      </w:r>
      <w:r w:rsidR="00BC067A">
        <w:rPr>
          <w:rFonts w:ascii="Times New Roman" w:hAnsi="Times New Roman" w:cs="Times New Roman"/>
          <w:sz w:val="24"/>
          <w:szCs w:val="24"/>
        </w:rPr>
        <w:t xml:space="preserve">В свою очередь французские исследователи </w:t>
      </w:r>
      <w:proofErr w:type="spellStart"/>
      <w:r w:rsidRPr="00BC3052">
        <w:rPr>
          <w:rFonts w:ascii="Times New Roman" w:hAnsi="Times New Roman" w:cs="Times New Roman"/>
          <w:sz w:val="24"/>
          <w:szCs w:val="24"/>
        </w:rPr>
        <w:t>Делаплас</w:t>
      </w:r>
      <w:proofErr w:type="spellEnd"/>
      <w:r w:rsidRPr="00BC3052">
        <w:rPr>
          <w:rFonts w:ascii="Times New Roman" w:hAnsi="Times New Roman" w:cs="Times New Roman"/>
          <w:sz w:val="24"/>
          <w:szCs w:val="24"/>
        </w:rPr>
        <w:t xml:space="preserve"> и др. </w:t>
      </w:r>
      <w:r w:rsidR="003050E3">
        <w:rPr>
          <w:rFonts w:ascii="Times New Roman" w:hAnsi="Times New Roman" w:cs="Times New Roman"/>
          <w:sz w:val="24"/>
          <w:szCs w:val="24"/>
        </w:rPr>
        <w:t xml:space="preserve">в своей работе </w:t>
      </w:r>
      <w:r w:rsidRPr="00BC3052">
        <w:rPr>
          <w:rFonts w:ascii="Times New Roman" w:hAnsi="Times New Roman" w:cs="Times New Roman"/>
          <w:sz w:val="24"/>
          <w:szCs w:val="24"/>
        </w:rPr>
        <w:t>2014</w:t>
      </w:r>
      <w:r w:rsidR="003050E3">
        <w:rPr>
          <w:rFonts w:ascii="Times New Roman" w:hAnsi="Times New Roman" w:cs="Times New Roman"/>
          <w:sz w:val="24"/>
          <w:szCs w:val="24"/>
        </w:rPr>
        <w:t xml:space="preserve"> года</w:t>
      </w:r>
      <w:r w:rsidRPr="00BC3052">
        <w:rPr>
          <w:rFonts w:ascii="Times New Roman" w:hAnsi="Times New Roman" w:cs="Times New Roman"/>
          <w:sz w:val="24"/>
          <w:szCs w:val="24"/>
        </w:rPr>
        <w:t xml:space="preserve"> обнаружили, что </w:t>
      </w:r>
      <w:r w:rsidR="00AF37D9">
        <w:rPr>
          <w:rFonts w:ascii="Times New Roman" w:hAnsi="Times New Roman" w:cs="Times New Roman"/>
          <w:sz w:val="24"/>
          <w:szCs w:val="24"/>
        </w:rPr>
        <w:t xml:space="preserve">хорошая </w:t>
      </w:r>
      <w:r w:rsidRPr="00BC3052">
        <w:rPr>
          <w:rFonts w:ascii="Times New Roman" w:hAnsi="Times New Roman" w:cs="Times New Roman"/>
          <w:sz w:val="24"/>
          <w:szCs w:val="24"/>
        </w:rPr>
        <w:t xml:space="preserve">репутация </w:t>
      </w:r>
      <w:r w:rsidR="00AF37D9">
        <w:rPr>
          <w:rFonts w:ascii="Times New Roman" w:hAnsi="Times New Roman" w:cs="Times New Roman"/>
          <w:sz w:val="24"/>
          <w:szCs w:val="24"/>
        </w:rPr>
        <w:t xml:space="preserve">и популярность </w:t>
      </w:r>
      <w:r w:rsidRPr="00BC3052">
        <w:rPr>
          <w:rFonts w:ascii="Times New Roman" w:hAnsi="Times New Roman" w:cs="Times New Roman"/>
          <w:sz w:val="24"/>
          <w:szCs w:val="24"/>
        </w:rPr>
        <w:t xml:space="preserve">французской сети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влияет на решения путешественников посетить Париж. Однако итальянская система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не оказала такого же влияния в Риме, поскольку система в стране не столь популярна.</w:t>
      </w:r>
    </w:p>
    <w:p w14:paraId="0335B87E" w14:textId="11D6B412" w:rsidR="00BC3052" w:rsidRPr="00BC3052" w:rsidRDefault="009F7B74" w:rsidP="00BC305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не стоит забывать, что </w:t>
      </w:r>
      <w:r w:rsidR="00D042BA">
        <w:rPr>
          <w:rFonts w:ascii="Times New Roman" w:hAnsi="Times New Roman" w:cs="Times New Roman"/>
          <w:sz w:val="24"/>
          <w:szCs w:val="24"/>
        </w:rPr>
        <w:t>с</w:t>
      </w:r>
      <w:r>
        <w:rPr>
          <w:rFonts w:ascii="Times New Roman" w:hAnsi="Times New Roman" w:cs="Times New Roman"/>
          <w:sz w:val="24"/>
          <w:szCs w:val="24"/>
        </w:rPr>
        <w:t xml:space="preserve"> появлением дополнительного вида транспорта, повысилась к</w:t>
      </w:r>
      <w:r w:rsidR="00BC3052" w:rsidRPr="00BC3052">
        <w:rPr>
          <w:rFonts w:ascii="Times New Roman" w:hAnsi="Times New Roman" w:cs="Times New Roman"/>
          <w:sz w:val="24"/>
          <w:szCs w:val="24"/>
        </w:rPr>
        <w:t>онкуренция в области интермодальных перевозок</w:t>
      </w:r>
      <w:r>
        <w:rPr>
          <w:rFonts w:ascii="Times New Roman" w:hAnsi="Times New Roman" w:cs="Times New Roman"/>
          <w:sz w:val="24"/>
          <w:szCs w:val="24"/>
        </w:rPr>
        <w:t>.</w:t>
      </w:r>
    </w:p>
    <w:p w14:paraId="03FC6980" w14:textId="77777777" w:rsidR="00AD3A9D" w:rsidRDefault="00BC3052" w:rsidP="00BC3052">
      <w:pPr>
        <w:spacing w:after="0" w:line="360" w:lineRule="auto"/>
        <w:ind w:firstLine="709"/>
        <w:jc w:val="both"/>
        <w:rPr>
          <w:rFonts w:ascii="Times New Roman" w:hAnsi="Times New Roman" w:cs="Times New Roman"/>
          <w:sz w:val="24"/>
          <w:szCs w:val="24"/>
        </w:rPr>
      </w:pPr>
      <w:r w:rsidRPr="00BC3052">
        <w:rPr>
          <w:rFonts w:ascii="Times New Roman" w:hAnsi="Times New Roman" w:cs="Times New Roman"/>
          <w:sz w:val="24"/>
          <w:szCs w:val="24"/>
        </w:rPr>
        <w:t xml:space="preserve">Наличие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само по себе не обязательно увеличивает спрос на поездки; вместо этого оно может снизить спрос на другие виды транспорта, такие как воздушный и железнодорожный. Как упоминалось ранее, железнодорожные перевозки (и особенно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более конкурентоспособны на коротких расстояниях из-за более частых рейсов, более дешевых тарифов, близости к городским центрам, а также надежности и безопасности обслуживания. </w:t>
      </w:r>
      <w:r w:rsidR="00AD3A9D" w:rsidRPr="00AD3A9D">
        <w:rPr>
          <w:rFonts w:ascii="Times New Roman" w:hAnsi="Times New Roman" w:cs="Times New Roman"/>
          <w:sz w:val="24"/>
          <w:szCs w:val="24"/>
        </w:rPr>
        <w:t xml:space="preserve">В 2016 году испанские исследователи </w:t>
      </w:r>
      <w:proofErr w:type="spellStart"/>
      <w:r w:rsidR="00AD3A9D" w:rsidRPr="00AD3A9D">
        <w:rPr>
          <w:rFonts w:ascii="Times New Roman" w:hAnsi="Times New Roman" w:cs="Times New Roman"/>
          <w:sz w:val="24"/>
          <w:szCs w:val="24"/>
        </w:rPr>
        <w:t>Альбалате</w:t>
      </w:r>
      <w:proofErr w:type="spellEnd"/>
      <w:r w:rsidR="00AD3A9D" w:rsidRPr="00AD3A9D">
        <w:rPr>
          <w:rFonts w:ascii="Times New Roman" w:hAnsi="Times New Roman" w:cs="Times New Roman"/>
          <w:sz w:val="24"/>
          <w:szCs w:val="24"/>
        </w:rPr>
        <w:t xml:space="preserve"> и </w:t>
      </w:r>
      <w:proofErr w:type="spellStart"/>
      <w:r w:rsidR="00AD3A9D" w:rsidRPr="00AD3A9D">
        <w:rPr>
          <w:rFonts w:ascii="Times New Roman" w:hAnsi="Times New Roman" w:cs="Times New Roman"/>
          <w:sz w:val="24"/>
          <w:szCs w:val="24"/>
        </w:rPr>
        <w:t>Фагеда</w:t>
      </w:r>
      <w:proofErr w:type="spellEnd"/>
      <w:r w:rsidR="00AD3A9D" w:rsidRPr="00AD3A9D">
        <w:rPr>
          <w:rFonts w:ascii="Times New Roman" w:hAnsi="Times New Roman" w:cs="Times New Roman"/>
          <w:sz w:val="24"/>
          <w:szCs w:val="24"/>
        </w:rPr>
        <w:t xml:space="preserve"> провели исследование, которое показало, что запуск высокоскоростной железнодорожной сети в Испании не привел к увеличению числа туристов, поскольку некоторые туристические сегменты стали предпочитать использовать железнодорожный транспорт вместо авиационного.</w:t>
      </w:r>
      <w:r w:rsidR="00AD3A9D">
        <w:rPr>
          <w:rFonts w:ascii="Times New Roman" w:hAnsi="Times New Roman" w:cs="Times New Roman"/>
          <w:sz w:val="24"/>
          <w:szCs w:val="24"/>
        </w:rPr>
        <w:t xml:space="preserve"> </w:t>
      </w:r>
      <w:r w:rsidR="003050E3">
        <w:rPr>
          <w:rFonts w:ascii="Times New Roman" w:hAnsi="Times New Roman" w:cs="Times New Roman"/>
          <w:sz w:val="24"/>
          <w:szCs w:val="24"/>
        </w:rPr>
        <w:t xml:space="preserve">В ходе исследования было </w:t>
      </w:r>
      <w:r w:rsidRPr="00BC3052">
        <w:rPr>
          <w:rFonts w:ascii="Times New Roman" w:hAnsi="Times New Roman" w:cs="Times New Roman"/>
          <w:sz w:val="24"/>
          <w:szCs w:val="24"/>
        </w:rPr>
        <w:t>обнаруж</w:t>
      </w:r>
      <w:r w:rsidR="003050E3">
        <w:rPr>
          <w:rFonts w:ascii="Times New Roman" w:hAnsi="Times New Roman" w:cs="Times New Roman"/>
          <w:sz w:val="24"/>
          <w:szCs w:val="24"/>
        </w:rPr>
        <w:t>ено</w:t>
      </w:r>
      <w:r w:rsidRPr="00BC3052">
        <w:rPr>
          <w:rFonts w:ascii="Times New Roman" w:hAnsi="Times New Roman" w:cs="Times New Roman"/>
          <w:sz w:val="24"/>
          <w:szCs w:val="24"/>
        </w:rPr>
        <w:t xml:space="preserve">, что интермодальная конкуренция между воздушным сообщением и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зависит от времени в пути и расстояния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более короткие расстояния предполагают меньшее количество вариантов воздушного сообщения. Когда сеть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открылась в Испании, </w:t>
      </w:r>
      <w:r w:rsidR="000A3B8D">
        <w:rPr>
          <w:rFonts w:ascii="Times New Roman" w:hAnsi="Times New Roman" w:cs="Times New Roman"/>
          <w:sz w:val="24"/>
          <w:szCs w:val="24"/>
        </w:rPr>
        <w:t>статистика показала</w:t>
      </w:r>
      <w:r w:rsidRPr="00BC3052">
        <w:rPr>
          <w:rFonts w:ascii="Times New Roman" w:hAnsi="Times New Roman" w:cs="Times New Roman"/>
          <w:sz w:val="24"/>
          <w:szCs w:val="24"/>
        </w:rPr>
        <w:t xml:space="preserve">, что количество вариантов воздушного транспорта сократилось на 17%, а рыночная доля крупных авиакомпаний по различным видам транспорта снизилась. </w:t>
      </w:r>
    </w:p>
    <w:p w14:paraId="3EF37232" w14:textId="49EE29F1" w:rsidR="00BC3052" w:rsidRPr="00BC3052" w:rsidRDefault="00BC3052" w:rsidP="00BC3052">
      <w:pPr>
        <w:spacing w:after="0" w:line="360" w:lineRule="auto"/>
        <w:ind w:firstLine="709"/>
        <w:jc w:val="both"/>
        <w:rPr>
          <w:rFonts w:ascii="Times New Roman" w:hAnsi="Times New Roman" w:cs="Times New Roman"/>
          <w:sz w:val="24"/>
          <w:szCs w:val="24"/>
        </w:rPr>
      </w:pPr>
      <w:r w:rsidRPr="00BC3052">
        <w:rPr>
          <w:rFonts w:ascii="Times New Roman" w:hAnsi="Times New Roman" w:cs="Times New Roman"/>
          <w:sz w:val="24"/>
          <w:szCs w:val="24"/>
        </w:rPr>
        <w:t>Основываясь на</w:t>
      </w:r>
      <w:r w:rsidR="00AD3A9D">
        <w:rPr>
          <w:rFonts w:ascii="Times New Roman" w:hAnsi="Times New Roman" w:cs="Times New Roman"/>
          <w:sz w:val="24"/>
          <w:szCs w:val="24"/>
        </w:rPr>
        <w:t xml:space="preserve"> статистических данных</w:t>
      </w:r>
      <w:r w:rsidRPr="00BC3052">
        <w:rPr>
          <w:rFonts w:ascii="Times New Roman" w:hAnsi="Times New Roman" w:cs="Times New Roman"/>
          <w:sz w:val="24"/>
          <w:szCs w:val="24"/>
        </w:rPr>
        <w:t xml:space="preserve">, </w:t>
      </w:r>
      <w:r w:rsidR="000A3B8D">
        <w:rPr>
          <w:rFonts w:ascii="Times New Roman" w:hAnsi="Times New Roman" w:cs="Times New Roman"/>
          <w:sz w:val="24"/>
          <w:szCs w:val="24"/>
        </w:rPr>
        <w:t xml:space="preserve">ученые выдвинули </w:t>
      </w:r>
      <w:r w:rsidRPr="00BC3052">
        <w:rPr>
          <w:rFonts w:ascii="Times New Roman" w:hAnsi="Times New Roman" w:cs="Times New Roman"/>
          <w:sz w:val="24"/>
          <w:szCs w:val="24"/>
        </w:rPr>
        <w:t>предполож</w:t>
      </w:r>
      <w:r w:rsidR="000A3B8D">
        <w:rPr>
          <w:rFonts w:ascii="Times New Roman" w:hAnsi="Times New Roman" w:cs="Times New Roman"/>
          <w:sz w:val="24"/>
          <w:szCs w:val="24"/>
        </w:rPr>
        <w:t>ение</w:t>
      </w:r>
      <w:r w:rsidRPr="00BC3052">
        <w:rPr>
          <w:rFonts w:ascii="Times New Roman" w:hAnsi="Times New Roman" w:cs="Times New Roman"/>
          <w:sz w:val="24"/>
          <w:szCs w:val="24"/>
        </w:rPr>
        <w:t xml:space="preserve">, что поезда </w:t>
      </w:r>
      <w:r w:rsidR="000A3B8D">
        <w:rPr>
          <w:rFonts w:ascii="Times New Roman" w:hAnsi="Times New Roman" w:cs="Times New Roman"/>
          <w:sz w:val="24"/>
          <w:szCs w:val="24"/>
        </w:rPr>
        <w:t>«</w:t>
      </w:r>
      <w:r w:rsidRPr="00BC3052">
        <w:rPr>
          <w:rFonts w:ascii="Times New Roman" w:hAnsi="Times New Roman" w:cs="Times New Roman"/>
          <w:sz w:val="24"/>
          <w:szCs w:val="24"/>
        </w:rPr>
        <w:t>отвлекают</w:t>
      </w:r>
      <w:r w:rsidR="000A3B8D">
        <w:rPr>
          <w:rFonts w:ascii="Times New Roman" w:hAnsi="Times New Roman" w:cs="Times New Roman"/>
          <w:sz w:val="24"/>
          <w:szCs w:val="24"/>
        </w:rPr>
        <w:t>»</w:t>
      </w:r>
      <w:r w:rsidRPr="00BC3052">
        <w:rPr>
          <w:rFonts w:ascii="Times New Roman" w:hAnsi="Times New Roman" w:cs="Times New Roman"/>
          <w:sz w:val="24"/>
          <w:szCs w:val="24"/>
        </w:rPr>
        <w:t xml:space="preserve"> путешественников от самолетов и автобусов на дальние маршруты протяженностью более 500 км, в то время как основной спрос на железнодорожные перевозки приходится на пользователей автомобилей, путешествующих более короткими маршрутами</w:t>
      </w:r>
      <w:r w:rsidR="000A3B8D">
        <w:rPr>
          <w:rFonts w:ascii="Times New Roman" w:hAnsi="Times New Roman" w:cs="Times New Roman"/>
          <w:sz w:val="24"/>
          <w:szCs w:val="24"/>
        </w:rPr>
        <w:t>, тем самым происходит перераспределение пассажиропотока.</w:t>
      </w:r>
      <w:r w:rsidRPr="00BC3052">
        <w:rPr>
          <w:rFonts w:ascii="Times New Roman" w:hAnsi="Times New Roman" w:cs="Times New Roman"/>
          <w:sz w:val="24"/>
          <w:szCs w:val="24"/>
        </w:rPr>
        <w:t xml:space="preserve"> </w:t>
      </w:r>
      <w:r w:rsidR="006C3955">
        <w:rPr>
          <w:rFonts w:ascii="Times New Roman" w:hAnsi="Times New Roman" w:cs="Times New Roman"/>
          <w:sz w:val="24"/>
          <w:szCs w:val="24"/>
        </w:rPr>
        <w:t xml:space="preserve">Цена </w:t>
      </w:r>
      <w:r w:rsidRPr="00BC3052">
        <w:rPr>
          <w:rFonts w:ascii="Times New Roman" w:hAnsi="Times New Roman" w:cs="Times New Roman"/>
          <w:sz w:val="24"/>
          <w:szCs w:val="24"/>
        </w:rPr>
        <w:t xml:space="preserve">и частота </w:t>
      </w:r>
      <w:r w:rsidR="00AD3A9D">
        <w:rPr>
          <w:rFonts w:ascii="Times New Roman" w:hAnsi="Times New Roman" w:cs="Times New Roman"/>
          <w:sz w:val="24"/>
          <w:szCs w:val="24"/>
        </w:rPr>
        <w:t xml:space="preserve">рейсов </w:t>
      </w:r>
      <w:r w:rsidRPr="00BC3052">
        <w:rPr>
          <w:rFonts w:ascii="Times New Roman" w:hAnsi="Times New Roman" w:cs="Times New Roman"/>
          <w:sz w:val="24"/>
          <w:szCs w:val="24"/>
        </w:rPr>
        <w:t xml:space="preserve">являются факторами, определяющими замену регулярных авиаперевозок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в Испании. Используя эмпирический анализ </w:t>
      </w:r>
      <w:r w:rsidR="00AD3A9D">
        <w:rPr>
          <w:rFonts w:ascii="Times New Roman" w:hAnsi="Times New Roman" w:cs="Times New Roman"/>
          <w:sz w:val="24"/>
          <w:szCs w:val="24"/>
        </w:rPr>
        <w:t>статистических данных</w:t>
      </w:r>
      <w:r w:rsidRPr="00BC3052">
        <w:rPr>
          <w:rFonts w:ascii="Times New Roman" w:hAnsi="Times New Roman" w:cs="Times New Roman"/>
          <w:sz w:val="24"/>
          <w:szCs w:val="24"/>
        </w:rPr>
        <w:t xml:space="preserve">, </w:t>
      </w:r>
      <w:proofErr w:type="spellStart"/>
      <w:r w:rsidRPr="00BC3052">
        <w:rPr>
          <w:rFonts w:ascii="Times New Roman" w:hAnsi="Times New Roman" w:cs="Times New Roman"/>
          <w:sz w:val="24"/>
          <w:szCs w:val="24"/>
        </w:rPr>
        <w:t>Альбалате</w:t>
      </w:r>
      <w:proofErr w:type="spellEnd"/>
      <w:r w:rsidRPr="00BC3052">
        <w:rPr>
          <w:rFonts w:ascii="Times New Roman" w:hAnsi="Times New Roman" w:cs="Times New Roman"/>
          <w:sz w:val="24"/>
          <w:szCs w:val="24"/>
        </w:rPr>
        <w:t xml:space="preserve">, Бел и </w:t>
      </w:r>
      <w:proofErr w:type="spellStart"/>
      <w:r w:rsidRPr="00BC3052">
        <w:rPr>
          <w:rFonts w:ascii="Times New Roman" w:hAnsi="Times New Roman" w:cs="Times New Roman"/>
          <w:sz w:val="24"/>
          <w:szCs w:val="24"/>
        </w:rPr>
        <w:t>Фагеда</w:t>
      </w:r>
      <w:proofErr w:type="spellEnd"/>
      <w:r w:rsidRPr="00BC3052">
        <w:rPr>
          <w:rFonts w:ascii="Times New Roman" w:hAnsi="Times New Roman" w:cs="Times New Roman"/>
          <w:sz w:val="24"/>
          <w:szCs w:val="24"/>
        </w:rPr>
        <w:t xml:space="preserve"> обнаружили, что конкуренция </w:t>
      </w:r>
      <w:r w:rsidR="006C3955">
        <w:rPr>
          <w:rFonts w:ascii="Times New Roman" w:hAnsi="Times New Roman" w:cs="Times New Roman"/>
          <w:sz w:val="24"/>
          <w:szCs w:val="24"/>
        </w:rPr>
        <w:t xml:space="preserve">между </w:t>
      </w:r>
      <w:r w:rsidR="00B1315F">
        <w:rPr>
          <w:rFonts w:ascii="Times New Roman" w:hAnsi="Times New Roman" w:cs="Times New Roman"/>
          <w:sz w:val="24"/>
          <w:szCs w:val="24"/>
        </w:rPr>
        <w:t>ВСЖМ</w:t>
      </w:r>
      <w:r w:rsidR="006C3955">
        <w:rPr>
          <w:rFonts w:ascii="Times New Roman" w:hAnsi="Times New Roman" w:cs="Times New Roman"/>
          <w:sz w:val="24"/>
          <w:szCs w:val="24"/>
        </w:rPr>
        <w:t xml:space="preserve"> и авиатранспортом</w:t>
      </w:r>
      <w:r w:rsidRPr="00BC3052">
        <w:rPr>
          <w:rFonts w:ascii="Times New Roman" w:hAnsi="Times New Roman" w:cs="Times New Roman"/>
          <w:sz w:val="24"/>
          <w:szCs w:val="24"/>
        </w:rPr>
        <w:t xml:space="preserve"> зависит от </w:t>
      </w:r>
      <w:r w:rsidRPr="00BC3052">
        <w:rPr>
          <w:rFonts w:ascii="Times New Roman" w:hAnsi="Times New Roman" w:cs="Times New Roman"/>
          <w:sz w:val="24"/>
          <w:szCs w:val="24"/>
        </w:rPr>
        <w:lastRenderedPageBreak/>
        <w:t xml:space="preserve">конструкции и протяженности сети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а также расположения станций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Столкнувшись с конкуренцией </w:t>
      </w:r>
      <w:r w:rsidR="00B1315F">
        <w:rPr>
          <w:rFonts w:ascii="Times New Roman" w:hAnsi="Times New Roman" w:cs="Times New Roman"/>
          <w:sz w:val="24"/>
          <w:szCs w:val="24"/>
        </w:rPr>
        <w:t>ВСЖМ</w:t>
      </w:r>
      <w:r w:rsidRPr="00BC3052">
        <w:rPr>
          <w:rFonts w:ascii="Times New Roman" w:hAnsi="Times New Roman" w:cs="Times New Roman"/>
          <w:sz w:val="24"/>
          <w:szCs w:val="24"/>
        </w:rPr>
        <w:t xml:space="preserve">, авиасообщение в узловых аэропортах сократилось в большей степени, чем в аэропортах, не являющихся узловыми, и даже в большей степени в аэропортах, не имеющих собственной станции </w:t>
      </w:r>
      <w:r w:rsidR="00B1315F">
        <w:rPr>
          <w:rFonts w:ascii="Times New Roman" w:hAnsi="Times New Roman" w:cs="Times New Roman"/>
          <w:sz w:val="24"/>
          <w:szCs w:val="24"/>
        </w:rPr>
        <w:t>ВСЖМ</w:t>
      </w:r>
      <w:r w:rsidRPr="00BC3052">
        <w:rPr>
          <w:rFonts w:ascii="Times New Roman" w:hAnsi="Times New Roman" w:cs="Times New Roman"/>
          <w:sz w:val="24"/>
          <w:szCs w:val="24"/>
        </w:rPr>
        <w:t>.</w:t>
      </w:r>
    </w:p>
    <w:p w14:paraId="0FC7BD87" w14:textId="0AC7D42A" w:rsidR="00674487" w:rsidRPr="00633D0E" w:rsidRDefault="00BC3052" w:rsidP="000C03D5">
      <w:pPr>
        <w:spacing w:after="0" w:line="360" w:lineRule="auto"/>
        <w:ind w:firstLine="709"/>
        <w:jc w:val="both"/>
        <w:rPr>
          <w:rFonts w:ascii="Times New Roman" w:hAnsi="Times New Roman" w:cs="Times New Roman"/>
          <w:sz w:val="24"/>
          <w:szCs w:val="24"/>
        </w:rPr>
      </w:pPr>
      <w:r w:rsidRPr="00BC3052">
        <w:rPr>
          <w:rFonts w:ascii="Times New Roman" w:hAnsi="Times New Roman" w:cs="Times New Roman"/>
          <w:sz w:val="24"/>
          <w:szCs w:val="24"/>
        </w:rPr>
        <w:t xml:space="preserve">Анализ выбора вида транспорта </w:t>
      </w:r>
      <w:r w:rsidR="00290655">
        <w:rPr>
          <w:rFonts w:ascii="Times New Roman" w:hAnsi="Times New Roman" w:cs="Times New Roman"/>
          <w:sz w:val="24"/>
          <w:szCs w:val="24"/>
        </w:rPr>
        <w:t xml:space="preserve">туристами </w:t>
      </w:r>
      <w:r w:rsidRPr="00BC3052">
        <w:rPr>
          <w:rFonts w:ascii="Times New Roman" w:hAnsi="Times New Roman" w:cs="Times New Roman"/>
          <w:sz w:val="24"/>
          <w:szCs w:val="24"/>
        </w:rPr>
        <w:t xml:space="preserve">позволяет получить полезную информацию о конкуренции между различными видами транспорта. </w:t>
      </w:r>
      <w:r w:rsidR="00290655">
        <w:rPr>
          <w:rFonts w:ascii="Times New Roman" w:hAnsi="Times New Roman" w:cs="Times New Roman"/>
          <w:sz w:val="24"/>
          <w:szCs w:val="24"/>
        </w:rPr>
        <w:t xml:space="preserve">Шведский ученый </w:t>
      </w:r>
      <w:proofErr w:type="spellStart"/>
      <w:r w:rsidRPr="00BC3052">
        <w:rPr>
          <w:rFonts w:ascii="Times New Roman" w:hAnsi="Times New Roman" w:cs="Times New Roman"/>
          <w:sz w:val="24"/>
          <w:szCs w:val="24"/>
        </w:rPr>
        <w:t>Нерхаген</w:t>
      </w:r>
      <w:proofErr w:type="spellEnd"/>
      <w:r w:rsidRPr="00BC3052">
        <w:rPr>
          <w:rFonts w:ascii="Times New Roman" w:hAnsi="Times New Roman" w:cs="Times New Roman"/>
          <w:sz w:val="24"/>
          <w:szCs w:val="24"/>
        </w:rPr>
        <w:t xml:space="preserve"> обнаружил, что среди посетителей крупного горнолыжного курорта в Швеции те, кто путешествовал на большие расстояния, предпочитали путешествовать поездом, а не автомобилем. Аналогичным образом, </w:t>
      </w:r>
      <w:r w:rsidR="00290655">
        <w:rPr>
          <w:rFonts w:ascii="Times New Roman" w:hAnsi="Times New Roman" w:cs="Times New Roman"/>
          <w:sz w:val="24"/>
          <w:szCs w:val="24"/>
        </w:rPr>
        <w:t>немецкий ученый В</w:t>
      </w:r>
      <w:r w:rsidRPr="00BC3052">
        <w:rPr>
          <w:rFonts w:ascii="Times New Roman" w:hAnsi="Times New Roman" w:cs="Times New Roman"/>
          <w:sz w:val="24"/>
          <w:szCs w:val="24"/>
        </w:rPr>
        <w:t xml:space="preserve">ан </w:t>
      </w:r>
      <w:proofErr w:type="spellStart"/>
      <w:r w:rsidRPr="00BC3052">
        <w:rPr>
          <w:rFonts w:ascii="Times New Roman" w:hAnsi="Times New Roman" w:cs="Times New Roman"/>
          <w:sz w:val="24"/>
          <w:szCs w:val="24"/>
        </w:rPr>
        <w:t>Геверден</w:t>
      </w:r>
      <w:proofErr w:type="spellEnd"/>
      <w:r w:rsidRPr="00BC3052">
        <w:rPr>
          <w:rFonts w:ascii="Times New Roman" w:hAnsi="Times New Roman" w:cs="Times New Roman"/>
          <w:sz w:val="24"/>
          <w:szCs w:val="24"/>
        </w:rPr>
        <w:t xml:space="preserve"> исследовал решения немецких и голландских туристов, путешествующих на дальние расстояния, путешествовать поездом в сравнении с альтернативными видами транспорта; вероятность путешествия по железной дороге наиболее высока на расстояниях от 600 до 900 км и наименьшая между 1400 и 1500 км. </w:t>
      </w:r>
      <w:r w:rsidR="00652CE7" w:rsidRPr="00633D0E">
        <w:rPr>
          <w:rFonts w:ascii="Times New Roman" w:hAnsi="Times New Roman" w:cs="Times New Roman"/>
          <w:sz w:val="24"/>
          <w:szCs w:val="24"/>
        </w:rPr>
        <w:t>[13]</w:t>
      </w:r>
    </w:p>
    <w:p w14:paraId="16B19485" w14:textId="77777777" w:rsidR="00D2775C" w:rsidRPr="002B7D2D" w:rsidRDefault="00D2775C" w:rsidP="00D2775C">
      <w:pPr>
        <w:spacing w:after="0" w:line="360" w:lineRule="auto"/>
        <w:ind w:firstLine="709"/>
        <w:jc w:val="both"/>
        <w:rPr>
          <w:rFonts w:ascii="Times New Roman" w:hAnsi="Times New Roman" w:cs="Times New Roman"/>
          <w:sz w:val="24"/>
          <w:szCs w:val="24"/>
        </w:rPr>
      </w:pPr>
      <w:r w:rsidRPr="002B7D2D">
        <w:rPr>
          <w:rFonts w:ascii="Times New Roman" w:hAnsi="Times New Roman" w:cs="Times New Roman"/>
          <w:sz w:val="24"/>
          <w:szCs w:val="24"/>
        </w:rPr>
        <w:t>В исследовании</w:t>
      </w:r>
      <w:r>
        <w:rPr>
          <w:rFonts w:ascii="Times New Roman" w:hAnsi="Times New Roman" w:cs="Times New Roman"/>
          <w:sz w:val="24"/>
          <w:szCs w:val="24"/>
        </w:rPr>
        <w:t xml:space="preserve"> китайских ученых </w:t>
      </w:r>
      <w:r w:rsidRPr="002B7D2D">
        <w:rPr>
          <w:rFonts w:ascii="Times New Roman" w:hAnsi="Times New Roman" w:cs="Times New Roman"/>
          <w:sz w:val="24"/>
          <w:szCs w:val="24"/>
        </w:rPr>
        <w:t>оцениваются междугородние туристические потоки между 343 городами китайских пр</w:t>
      </w:r>
      <w:r>
        <w:rPr>
          <w:rFonts w:ascii="Times New Roman" w:hAnsi="Times New Roman" w:cs="Times New Roman"/>
          <w:sz w:val="24"/>
          <w:szCs w:val="24"/>
        </w:rPr>
        <w:t>овинций</w:t>
      </w:r>
      <w:r w:rsidRPr="002B7D2D">
        <w:rPr>
          <w:rFonts w:ascii="Times New Roman" w:hAnsi="Times New Roman" w:cs="Times New Roman"/>
          <w:sz w:val="24"/>
          <w:szCs w:val="24"/>
        </w:rPr>
        <w:t xml:space="preserve"> во время Золотой недели Национального дня 2014 года (1-7 октября). Политика отпусков "Золотая неделя", впервые принятая центральным правительством Китая в 1999 году, направлена на стимулирование внутреннего туризма и связанного с ним потребления для максимального мультипликативного эффекта туризма на национальную экономику. После поправки 2007 года к политике "Золотой недели" неделя, совпадающая с Национальным днем (1 октября), стала основным временем года, когда китайцы отправляются в отпуск. Большинство работодателей в Китае не предлагают оплачиваемый отпуск; таким образом, семидневный отпуск представляет собой ценную возможность для китайцев взять продолжительный отпуск, особенно по внутренним направлениям дальнего следования. Согласно официальной статистике, 475 миллионов внутренних туристов посетили страну во время Золотой недели в 2014 году, что составило 245,3 миллиарда юаней туристических поступлений, что составило 8,09% от годового объема </w:t>
      </w:r>
      <w:r>
        <w:rPr>
          <w:rFonts w:ascii="Times New Roman" w:hAnsi="Times New Roman" w:cs="Times New Roman"/>
          <w:sz w:val="24"/>
          <w:szCs w:val="24"/>
        </w:rPr>
        <w:t>ВВП</w:t>
      </w:r>
      <w:r w:rsidRPr="002B7D2D">
        <w:rPr>
          <w:rFonts w:ascii="Times New Roman" w:hAnsi="Times New Roman" w:cs="Times New Roman"/>
          <w:sz w:val="24"/>
          <w:szCs w:val="24"/>
        </w:rPr>
        <w:t>.</w:t>
      </w:r>
    </w:p>
    <w:p w14:paraId="16992C0A" w14:textId="77777777" w:rsidR="0066416D" w:rsidRDefault="00D2775C" w:rsidP="00D2775C">
      <w:pPr>
        <w:spacing w:after="0" w:line="360" w:lineRule="auto"/>
        <w:ind w:firstLine="709"/>
        <w:jc w:val="both"/>
        <w:rPr>
          <w:rFonts w:ascii="Times New Roman" w:hAnsi="Times New Roman" w:cs="Times New Roman"/>
          <w:sz w:val="24"/>
          <w:szCs w:val="24"/>
        </w:rPr>
      </w:pPr>
      <w:r w:rsidRPr="002B7D2D">
        <w:rPr>
          <w:rFonts w:ascii="Times New Roman" w:hAnsi="Times New Roman" w:cs="Times New Roman"/>
          <w:sz w:val="24"/>
          <w:szCs w:val="24"/>
        </w:rPr>
        <w:t>Из-за отсутствия официальной статистики о двойственных туристических потоках в городах провинций Китая китайские ученые в своем исследовании использовали альтернативный источник данных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w:t>
      </w:r>
      <w:proofErr w:type="spellStart"/>
      <w:r w:rsidRPr="002B7D2D">
        <w:rPr>
          <w:rFonts w:ascii="Times New Roman" w:hAnsi="Times New Roman" w:cs="Times New Roman"/>
          <w:sz w:val="24"/>
          <w:szCs w:val="24"/>
        </w:rPr>
        <w:t>check-ins</w:t>
      </w:r>
      <w:proofErr w:type="spellEnd"/>
      <w:r w:rsidRPr="002B7D2D">
        <w:rPr>
          <w:rFonts w:ascii="Times New Roman" w:hAnsi="Times New Roman" w:cs="Times New Roman"/>
          <w:sz w:val="24"/>
          <w:szCs w:val="24"/>
        </w:rPr>
        <w:t>" для построения матрицы туристических потоков размером 343 на 343. "</w:t>
      </w:r>
      <w:proofErr w:type="spellStart"/>
      <w:r w:rsidRPr="002B7D2D">
        <w:rPr>
          <w:rFonts w:ascii="Times New Roman" w:hAnsi="Times New Roman" w:cs="Times New Roman"/>
          <w:sz w:val="24"/>
          <w:szCs w:val="24"/>
        </w:rPr>
        <w:t>Sina</w:t>
      </w:r>
      <w:proofErr w:type="spellEnd"/>
      <w:r w:rsidRPr="002B7D2D">
        <w:rPr>
          <w:rFonts w:ascii="Times New Roman" w:hAnsi="Times New Roman" w:cs="Times New Roman"/>
          <w:sz w:val="24"/>
          <w:szCs w:val="24"/>
        </w:rPr>
        <w:t xml:space="preserve">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сайт микроблогов, похожий на Twitter, является одной из самых популярных китайских платформ социальных сетей; по состоянию на декабрь 2014 года насчитывалось 175,7 миллиона активных пользователей ежемесячно и 80,6 миллиона активных пользователей ежедневно. </w:t>
      </w:r>
    </w:p>
    <w:p w14:paraId="3570B57B" w14:textId="77777777" w:rsidR="0066416D" w:rsidRDefault="00D2775C" w:rsidP="00D2775C">
      <w:pPr>
        <w:spacing w:after="0" w:line="360" w:lineRule="auto"/>
        <w:ind w:firstLine="709"/>
        <w:jc w:val="both"/>
        <w:rPr>
          <w:rFonts w:ascii="Times New Roman" w:hAnsi="Times New Roman" w:cs="Times New Roman"/>
          <w:sz w:val="24"/>
          <w:szCs w:val="24"/>
        </w:rPr>
      </w:pPr>
      <w:r w:rsidRPr="002B7D2D">
        <w:rPr>
          <w:rFonts w:ascii="Times New Roman" w:hAnsi="Times New Roman" w:cs="Times New Roman"/>
          <w:sz w:val="24"/>
          <w:szCs w:val="24"/>
        </w:rPr>
        <w:lastRenderedPageBreak/>
        <w:t xml:space="preserve">Пользователи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могут публиковать короткие текстовые сообщения и фотографии, которые включают временные метки и необязательную информацию о местоположении с </w:t>
      </w:r>
      <w:proofErr w:type="spellStart"/>
      <w:r w:rsidRPr="002B7D2D">
        <w:rPr>
          <w:rFonts w:ascii="Times New Roman" w:hAnsi="Times New Roman" w:cs="Times New Roman"/>
          <w:sz w:val="24"/>
          <w:szCs w:val="24"/>
        </w:rPr>
        <w:t>геотегами</w:t>
      </w:r>
      <w:proofErr w:type="spellEnd"/>
      <w:r w:rsidRPr="002B7D2D">
        <w:rPr>
          <w:rFonts w:ascii="Times New Roman" w:hAnsi="Times New Roman" w:cs="Times New Roman"/>
          <w:sz w:val="24"/>
          <w:szCs w:val="24"/>
        </w:rPr>
        <w:t xml:space="preserve">. Многие исследования в области туризма </w:t>
      </w:r>
      <w:r>
        <w:rPr>
          <w:rFonts w:ascii="Times New Roman" w:hAnsi="Times New Roman" w:cs="Times New Roman"/>
          <w:sz w:val="24"/>
          <w:szCs w:val="24"/>
        </w:rPr>
        <w:t xml:space="preserve">ранее уже </w:t>
      </w:r>
      <w:r w:rsidRPr="002B7D2D">
        <w:rPr>
          <w:rFonts w:ascii="Times New Roman" w:hAnsi="Times New Roman" w:cs="Times New Roman"/>
          <w:sz w:val="24"/>
          <w:szCs w:val="24"/>
        </w:rPr>
        <w:t xml:space="preserve">демонстрировали полезность и точность данных социальных сетей с </w:t>
      </w:r>
      <w:proofErr w:type="spellStart"/>
      <w:r w:rsidRPr="002B7D2D">
        <w:rPr>
          <w:rFonts w:ascii="Times New Roman" w:hAnsi="Times New Roman" w:cs="Times New Roman"/>
          <w:sz w:val="24"/>
          <w:szCs w:val="24"/>
        </w:rPr>
        <w:t>геотегами</w:t>
      </w:r>
      <w:proofErr w:type="spellEnd"/>
      <w:r w:rsidRPr="002B7D2D">
        <w:rPr>
          <w:rFonts w:ascii="Times New Roman" w:hAnsi="Times New Roman" w:cs="Times New Roman"/>
          <w:sz w:val="24"/>
          <w:szCs w:val="24"/>
        </w:rPr>
        <w:t xml:space="preserve"> для мониторинга крупномасштабных туристических потоков. Действительно, данные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предоставляют инновационный способ мониторинга потоков мобильности в точных временных и пространственных масштабах</w:t>
      </w:r>
      <w:r>
        <w:rPr>
          <w:rFonts w:ascii="Times New Roman" w:hAnsi="Times New Roman" w:cs="Times New Roman"/>
          <w:sz w:val="24"/>
          <w:szCs w:val="24"/>
        </w:rPr>
        <w:t>.</w:t>
      </w:r>
    </w:p>
    <w:p w14:paraId="48A2C907" w14:textId="77777777" w:rsidR="0066416D" w:rsidRDefault="00D2775C" w:rsidP="00D2775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Китайские ученые </w:t>
      </w:r>
      <w:r w:rsidRPr="002B7D2D">
        <w:rPr>
          <w:rFonts w:ascii="Times New Roman" w:hAnsi="Times New Roman" w:cs="Times New Roman"/>
          <w:sz w:val="24"/>
          <w:szCs w:val="24"/>
        </w:rPr>
        <w:t xml:space="preserve">Д. Ли и Янг применили данные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для моделирования </w:t>
      </w:r>
      <w:proofErr w:type="spellStart"/>
      <w:r w:rsidRPr="002B7D2D">
        <w:rPr>
          <w:rFonts w:ascii="Times New Roman" w:hAnsi="Times New Roman" w:cs="Times New Roman"/>
          <w:sz w:val="24"/>
          <w:szCs w:val="24"/>
        </w:rPr>
        <w:t>межпровинциальных</w:t>
      </w:r>
      <w:proofErr w:type="spellEnd"/>
      <w:r w:rsidRPr="002B7D2D">
        <w:rPr>
          <w:rFonts w:ascii="Times New Roman" w:hAnsi="Times New Roman" w:cs="Times New Roman"/>
          <w:sz w:val="24"/>
          <w:szCs w:val="24"/>
        </w:rPr>
        <w:t xml:space="preserve"> туристических потоков в Китае, что дало возможность увидеть более точный географический масштаб путешествий на междугороднем уровне. В исследовании была использована функци</w:t>
      </w:r>
      <w:r>
        <w:rPr>
          <w:rFonts w:ascii="Times New Roman" w:hAnsi="Times New Roman" w:cs="Times New Roman"/>
          <w:sz w:val="24"/>
          <w:szCs w:val="24"/>
        </w:rPr>
        <w:t>я</w:t>
      </w:r>
      <w:r w:rsidRPr="002B7D2D">
        <w:rPr>
          <w:rFonts w:ascii="Times New Roman" w:hAnsi="Times New Roman" w:cs="Times New Roman"/>
          <w:sz w:val="24"/>
          <w:szCs w:val="24"/>
        </w:rPr>
        <w:t xml:space="preserve"> поиска поблизости в общедоступном интерфейсе прикладного программирования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для сбора данных с </w:t>
      </w:r>
      <w:proofErr w:type="spellStart"/>
      <w:r w:rsidRPr="002B7D2D">
        <w:rPr>
          <w:rFonts w:ascii="Times New Roman" w:hAnsi="Times New Roman" w:cs="Times New Roman"/>
          <w:sz w:val="24"/>
          <w:szCs w:val="24"/>
        </w:rPr>
        <w:t>геотегами</w:t>
      </w:r>
      <w:proofErr w:type="spellEnd"/>
      <w:r w:rsidRPr="002B7D2D">
        <w:rPr>
          <w:rFonts w:ascii="Times New Roman" w:hAnsi="Times New Roman" w:cs="Times New Roman"/>
          <w:sz w:val="24"/>
          <w:szCs w:val="24"/>
        </w:rPr>
        <w:t xml:space="preserve"> по всему Китаю. Все данные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с </w:t>
      </w:r>
      <w:proofErr w:type="spellStart"/>
      <w:r w:rsidRPr="002B7D2D">
        <w:rPr>
          <w:rFonts w:ascii="Times New Roman" w:hAnsi="Times New Roman" w:cs="Times New Roman"/>
          <w:sz w:val="24"/>
          <w:szCs w:val="24"/>
        </w:rPr>
        <w:t>геотегами</w:t>
      </w:r>
      <w:proofErr w:type="spellEnd"/>
      <w:r w:rsidRPr="002B7D2D">
        <w:rPr>
          <w:rFonts w:ascii="Times New Roman" w:hAnsi="Times New Roman" w:cs="Times New Roman"/>
          <w:sz w:val="24"/>
          <w:szCs w:val="24"/>
        </w:rPr>
        <w:t xml:space="preserve"> были очищены и обработаны для получения информации о пункте назначения</w:t>
      </w:r>
      <w:r>
        <w:rPr>
          <w:rFonts w:ascii="Times New Roman" w:hAnsi="Times New Roman" w:cs="Times New Roman"/>
          <w:sz w:val="24"/>
          <w:szCs w:val="24"/>
        </w:rPr>
        <w:t>, таким образом, что были сохранены только записи</w:t>
      </w:r>
      <w:r w:rsidRPr="002B7D2D">
        <w:rPr>
          <w:rFonts w:ascii="Times New Roman" w:hAnsi="Times New Roman" w:cs="Times New Roman"/>
          <w:sz w:val="24"/>
          <w:szCs w:val="24"/>
        </w:rPr>
        <w:t>, относящиеся к внутренним поездкам в пределах материкового Кита</w:t>
      </w:r>
      <w:r>
        <w:rPr>
          <w:rFonts w:ascii="Times New Roman" w:hAnsi="Times New Roman" w:cs="Times New Roman"/>
          <w:sz w:val="24"/>
          <w:szCs w:val="24"/>
        </w:rPr>
        <w:t>я</w:t>
      </w:r>
      <w:r w:rsidRPr="002B7D2D">
        <w:rPr>
          <w:rFonts w:ascii="Times New Roman" w:hAnsi="Times New Roman" w:cs="Times New Roman"/>
          <w:sz w:val="24"/>
          <w:szCs w:val="24"/>
        </w:rPr>
        <w:t xml:space="preserve">. Информация о происхождении была получена на основе регистраций пользователей с </w:t>
      </w:r>
      <w:proofErr w:type="spellStart"/>
      <w:r w:rsidRPr="002B7D2D">
        <w:rPr>
          <w:rFonts w:ascii="Times New Roman" w:hAnsi="Times New Roman" w:cs="Times New Roman"/>
          <w:sz w:val="24"/>
          <w:szCs w:val="24"/>
        </w:rPr>
        <w:t>геотегами</w:t>
      </w:r>
      <w:proofErr w:type="spellEnd"/>
      <w:r w:rsidRPr="002B7D2D">
        <w:rPr>
          <w:rFonts w:ascii="Times New Roman" w:hAnsi="Times New Roman" w:cs="Times New Roman"/>
          <w:sz w:val="24"/>
          <w:szCs w:val="24"/>
        </w:rPr>
        <w:t xml:space="preserve"> в течение семи дней, предшествовавших </w:t>
      </w:r>
      <w:r>
        <w:rPr>
          <w:rFonts w:ascii="Times New Roman" w:hAnsi="Times New Roman" w:cs="Times New Roman"/>
          <w:sz w:val="24"/>
          <w:szCs w:val="24"/>
        </w:rPr>
        <w:t>«</w:t>
      </w:r>
      <w:r w:rsidRPr="002B7D2D">
        <w:rPr>
          <w:rFonts w:ascii="Times New Roman" w:hAnsi="Times New Roman" w:cs="Times New Roman"/>
          <w:sz w:val="24"/>
          <w:szCs w:val="24"/>
        </w:rPr>
        <w:t>Золотой неделе</w:t>
      </w:r>
      <w:r>
        <w:rPr>
          <w:rFonts w:ascii="Times New Roman" w:hAnsi="Times New Roman" w:cs="Times New Roman"/>
          <w:sz w:val="24"/>
          <w:szCs w:val="24"/>
        </w:rPr>
        <w:t>»</w:t>
      </w:r>
      <w:r w:rsidRPr="002B7D2D">
        <w:rPr>
          <w:rFonts w:ascii="Times New Roman" w:hAnsi="Times New Roman" w:cs="Times New Roman"/>
          <w:sz w:val="24"/>
          <w:szCs w:val="24"/>
        </w:rPr>
        <w:t xml:space="preserve">. </w:t>
      </w:r>
      <w:r w:rsidR="0066416D">
        <w:rPr>
          <w:rFonts w:ascii="Times New Roman" w:hAnsi="Times New Roman" w:cs="Times New Roman"/>
          <w:sz w:val="24"/>
          <w:szCs w:val="24"/>
        </w:rPr>
        <w:t>Т</w:t>
      </w:r>
      <w:r w:rsidRPr="002B7D2D">
        <w:rPr>
          <w:rFonts w:ascii="Times New Roman" w:hAnsi="Times New Roman" w:cs="Times New Roman"/>
          <w:sz w:val="24"/>
          <w:szCs w:val="24"/>
        </w:rPr>
        <w:t xml:space="preserve">акже </w:t>
      </w:r>
      <w:r w:rsidR="0066416D">
        <w:rPr>
          <w:rFonts w:ascii="Times New Roman" w:hAnsi="Times New Roman" w:cs="Times New Roman"/>
          <w:sz w:val="24"/>
          <w:szCs w:val="24"/>
        </w:rPr>
        <w:t xml:space="preserve">была собрана </w:t>
      </w:r>
      <w:r w:rsidRPr="002B7D2D">
        <w:rPr>
          <w:rFonts w:ascii="Times New Roman" w:hAnsi="Times New Roman" w:cs="Times New Roman"/>
          <w:sz w:val="24"/>
          <w:szCs w:val="24"/>
        </w:rPr>
        <w:t>информаци</w:t>
      </w:r>
      <w:r w:rsidR="0066416D">
        <w:rPr>
          <w:rFonts w:ascii="Times New Roman" w:hAnsi="Times New Roman" w:cs="Times New Roman"/>
          <w:sz w:val="24"/>
          <w:szCs w:val="24"/>
        </w:rPr>
        <w:t>я</w:t>
      </w:r>
      <w:r w:rsidRPr="002B7D2D">
        <w:rPr>
          <w:rFonts w:ascii="Times New Roman" w:hAnsi="Times New Roman" w:cs="Times New Roman"/>
          <w:sz w:val="24"/>
          <w:szCs w:val="24"/>
        </w:rPr>
        <w:t xml:space="preserve"> с </w:t>
      </w:r>
      <w:proofErr w:type="spellStart"/>
      <w:r w:rsidRPr="002B7D2D">
        <w:rPr>
          <w:rFonts w:ascii="Times New Roman" w:hAnsi="Times New Roman" w:cs="Times New Roman"/>
          <w:sz w:val="24"/>
          <w:szCs w:val="24"/>
        </w:rPr>
        <w:t>геотегами</w:t>
      </w:r>
      <w:proofErr w:type="spellEnd"/>
      <w:r w:rsidRPr="002B7D2D">
        <w:rPr>
          <w:rFonts w:ascii="Times New Roman" w:hAnsi="Times New Roman" w:cs="Times New Roman"/>
          <w:sz w:val="24"/>
          <w:szCs w:val="24"/>
        </w:rPr>
        <w:t xml:space="preserve"> за месяц до праздника. </w:t>
      </w:r>
      <w:r>
        <w:rPr>
          <w:rFonts w:ascii="Times New Roman" w:hAnsi="Times New Roman" w:cs="Times New Roman"/>
          <w:sz w:val="24"/>
          <w:szCs w:val="24"/>
        </w:rPr>
        <w:t xml:space="preserve">Выборка была произведена таким образом, </w:t>
      </w:r>
      <w:proofErr w:type="gramStart"/>
      <w:r>
        <w:rPr>
          <w:rFonts w:ascii="Times New Roman" w:hAnsi="Times New Roman" w:cs="Times New Roman"/>
          <w:sz w:val="24"/>
          <w:szCs w:val="24"/>
        </w:rPr>
        <w:t>что</w:t>
      </w:r>
      <w:proofErr w:type="gramEnd"/>
      <w:r>
        <w:rPr>
          <w:rFonts w:ascii="Times New Roman" w:hAnsi="Times New Roman" w:cs="Times New Roman"/>
          <w:sz w:val="24"/>
          <w:szCs w:val="24"/>
        </w:rPr>
        <w:t xml:space="preserve"> е</w:t>
      </w:r>
      <w:r w:rsidRPr="002B7D2D">
        <w:rPr>
          <w:rFonts w:ascii="Times New Roman" w:hAnsi="Times New Roman" w:cs="Times New Roman"/>
          <w:sz w:val="24"/>
          <w:szCs w:val="24"/>
        </w:rPr>
        <w:t xml:space="preserve">сли родные города пользователей, как указано в их профиле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не отображались в их записях с </w:t>
      </w:r>
      <w:proofErr w:type="spellStart"/>
      <w:r w:rsidRPr="002B7D2D">
        <w:rPr>
          <w:rFonts w:ascii="Times New Roman" w:hAnsi="Times New Roman" w:cs="Times New Roman"/>
          <w:sz w:val="24"/>
          <w:szCs w:val="24"/>
        </w:rPr>
        <w:t>геотегами</w:t>
      </w:r>
      <w:proofErr w:type="spellEnd"/>
      <w:r w:rsidRPr="002B7D2D">
        <w:rPr>
          <w:rFonts w:ascii="Times New Roman" w:hAnsi="Times New Roman" w:cs="Times New Roman"/>
          <w:sz w:val="24"/>
          <w:szCs w:val="24"/>
        </w:rPr>
        <w:t>,</w:t>
      </w:r>
      <w:r>
        <w:rPr>
          <w:rFonts w:ascii="Times New Roman" w:hAnsi="Times New Roman" w:cs="Times New Roman"/>
          <w:sz w:val="24"/>
          <w:szCs w:val="24"/>
        </w:rPr>
        <w:t xml:space="preserve"> данные были исключены из </w:t>
      </w:r>
      <w:proofErr w:type="spellStart"/>
      <w:r>
        <w:rPr>
          <w:rFonts w:ascii="Times New Roman" w:hAnsi="Times New Roman" w:cs="Times New Roman"/>
          <w:sz w:val="24"/>
          <w:szCs w:val="24"/>
        </w:rPr>
        <w:t>выборкиФ</w:t>
      </w:r>
      <w:proofErr w:type="spellEnd"/>
      <w:r>
        <w:rPr>
          <w:rFonts w:ascii="Times New Roman" w:hAnsi="Times New Roman" w:cs="Times New Roman"/>
          <w:sz w:val="24"/>
          <w:szCs w:val="24"/>
        </w:rPr>
        <w:t>, для максимально эффективных результатов исследования</w:t>
      </w:r>
      <w:r w:rsidRPr="002B7D2D">
        <w:rPr>
          <w:rFonts w:ascii="Times New Roman" w:hAnsi="Times New Roman" w:cs="Times New Roman"/>
          <w:sz w:val="24"/>
          <w:szCs w:val="24"/>
        </w:rPr>
        <w:t xml:space="preserve">. </w:t>
      </w:r>
    </w:p>
    <w:p w14:paraId="359B772D" w14:textId="6E38770D" w:rsidR="00D2775C" w:rsidRPr="002B7D2D" w:rsidRDefault="00D2775C" w:rsidP="00D2775C">
      <w:pPr>
        <w:spacing w:after="0" w:line="360" w:lineRule="auto"/>
        <w:ind w:firstLine="709"/>
        <w:jc w:val="both"/>
        <w:rPr>
          <w:rFonts w:ascii="Times New Roman" w:hAnsi="Times New Roman" w:cs="Times New Roman"/>
          <w:sz w:val="24"/>
          <w:szCs w:val="24"/>
        </w:rPr>
      </w:pPr>
      <w:r w:rsidRPr="002B7D2D">
        <w:rPr>
          <w:rFonts w:ascii="Times New Roman" w:hAnsi="Times New Roman" w:cs="Times New Roman"/>
          <w:sz w:val="24"/>
          <w:szCs w:val="24"/>
        </w:rPr>
        <w:t xml:space="preserve">За "Золотую неделю" появилось более 6,67 миллиона постов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с </w:t>
      </w:r>
      <w:proofErr w:type="spellStart"/>
      <w:r w:rsidRPr="002B7D2D">
        <w:rPr>
          <w:rFonts w:ascii="Times New Roman" w:hAnsi="Times New Roman" w:cs="Times New Roman"/>
          <w:sz w:val="24"/>
          <w:szCs w:val="24"/>
        </w:rPr>
        <w:t>геотегами</w:t>
      </w:r>
      <w:proofErr w:type="spellEnd"/>
      <w:r w:rsidRPr="002B7D2D">
        <w:rPr>
          <w:rFonts w:ascii="Times New Roman" w:hAnsi="Times New Roman" w:cs="Times New Roman"/>
          <w:sz w:val="24"/>
          <w:szCs w:val="24"/>
        </w:rPr>
        <w:t xml:space="preserve">, что на 18% больше среднесуточного количества постов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с </w:t>
      </w:r>
      <w:proofErr w:type="spellStart"/>
      <w:r w:rsidRPr="002B7D2D">
        <w:rPr>
          <w:rFonts w:ascii="Times New Roman" w:hAnsi="Times New Roman" w:cs="Times New Roman"/>
          <w:sz w:val="24"/>
          <w:szCs w:val="24"/>
        </w:rPr>
        <w:t>геотегами</w:t>
      </w:r>
      <w:proofErr w:type="spellEnd"/>
      <w:r w:rsidRPr="002B7D2D">
        <w:rPr>
          <w:rFonts w:ascii="Times New Roman" w:hAnsi="Times New Roman" w:cs="Times New Roman"/>
          <w:sz w:val="24"/>
          <w:szCs w:val="24"/>
        </w:rPr>
        <w:t xml:space="preserve"> по сравнению с предыдущей неделей.</w:t>
      </w:r>
      <w:r>
        <w:rPr>
          <w:rFonts w:ascii="Times New Roman" w:hAnsi="Times New Roman" w:cs="Times New Roman"/>
          <w:sz w:val="24"/>
          <w:szCs w:val="24"/>
        </w:rPr>
        <w:t xml:space="preserve"> Публикация в социальной сети с </w:t>
      </w:r>
      <w:proofErr w:type="spellStart"/>
      <w:r>
        <w:rPr>
          <w:rFonts w:ascii="Times New Roman" w:hAnsi="Times New Roman" w:cs="Times New Roman"/>
          <w:sz w:val="24"/>
          <w:szCs w:val="24"/>
        </w:rPr>
        <w:t>геотогам</w:t>
      </w:r>
      <w:proofErr w:type="spellEnd"/>
      <w:r w:rsidRPr="002B7D2D">
        <w:rPr>
          <w:rFonts w:ascii="Times New Roman" w:hAnsi="Times New Roman" w:cs="Times New Roman"/>
          <w:sz w:val="24"/>
          <w:szCs w:val="24"/>
        </w:rPr>
        <w:t xml:space="preserve">, </w:t>
      </w:r>
      <w:r>
        <w:rPr>
          <w:rFonts w:ascii="Times New Roman" w:hAnsi="Times New Roman" w:cs="Times New Roman"/>
          <w:sz w:val="24"/>
          <w:szCs w:val="24"/>
        </w:rPr>
        <w:t xml:space="preserve">включалась в выборку исследования, только </w:t>
      </w:r>
      <w:r w:rsidRPr="002B7D2D">
        <w:rPr>
          <w:rFonts w:ascii="Times New Roman" w:hAnsi="Times New Roman" w:cs="Times New Roman"/>
          <w:sz w:val="24"/>
          <w:szCs w:val="24"/>
        </w:rPr>
        <w:t xml:space="preserve">если город назначения с </w:t>
      </w:r>
      <w:proofErr w:type="spellStart"/>
      <w:r w:rsidRPr="002B7D2D">
        <w:rPr>
          <w:rFonts w:ascii="Times New Roman" w:hAnsi="Times New Roman" w:cs="Times New Roman"/>
          <w:sz w:val="24"/>
          <w:szCs w:val="24"/>
        </w:rPr>
        <w:t>геотегом</w:t>
      </w:r>
      <w:proofErr w:type="spellEnd"/>
      <w:r w:rsidRPr="002B7D2D">
        <w:rPr>
          <w:rFonts w:ascii="Times New Roman" w:hAnsi="Times New Roman" w:cs="Times New Roman"/>
          <w:sz w:val="24"/>
          <w:szCs w:val="24"/>
        </w:rPr>
        <w:t xml:space="preserve"> отличался от города происхождения пользователя. Поскольку китайское правительство регулирует государственные праздники, предпол</w:t>
      </w:r>
      <w:r>
        <w:rPr>
          <w:rFonts w:ascii="Times New Roman" w:hAnsi="Times New Roman" w:cs="Times New Roman"/>
          <w:sz w:val="24"/>
          <w:szCs w:val="24"/>
        </w:rPr>
        <w:t>агается</w:t>
      </w:r>
      <w:r w:rsidRPr="002B7D2D">
        <w:rPr>
          <w:rFonts w:ascii="Times New Roman" w:hAnsi="Times New Roman" w:cs="Times New Roman"/>
          <w:sz w:val="24"/>
          <w:szCs w:val="24"/>
        </w:rPr>
        <w:t xml:space="preserve">, что во время </w:t>
      </w:r>
      <w:r>
        <w:rPr>
          <w:rFonts w:ascii="Times New Roman" w:hAnsi="Times New Roman" w:cs="Times New Roman"/>
          <w:sz w:val="24"/>
          <w:szCs w:val="24"/>
        </w:rPr>
        <w:t>«</w:t>
      </w:r>
      <w:r w:rsidRPr="002B7D2D">
        <w:rPr>
          <w:rFonts w:ascii="Times New Roman" w:hAnsi="Times New Roman" w:cs="Times New Roman"/>
          <w:sz w:val="24"/>
          <w:szCs w:val="24"/>
        </w:rPr>
        <w:t>Золотой недели</w:t>
      </w:r>
      <w:r>
        <w:rPr>
          <w:rFonts w:ascii="Times New Roman" w:hAnsi="Times New Roman" w:cs="Times New Roman"/>
          <w:sz w:val="24"/>
          <w:szCs w:val="24"/>
        </w:rPr>
        <w:t>»</w:t>
      </w:r>
      <w:r w:rsidRPr="002B7D2D">
        <w:rPr>
          <w:rFonts w:ascii="Times New Roman" w:hAnsi="Times New Roman" w:cs="Times New Roman"/>
          <w:sz w:val="24"/>
          <w:szCs w:val="24"/>
        </w:rPr>
        <w:t xml:space="preserve"> было очень мало междугородних поездок, связанных с бизнесом</w:t>
      </w:r>
      <w:r>
        <w:rPr>
          <w:rFonts w:ascii="Times New Roman" w:hAnsi="Times New Roman" w:cs="Times New Roman"/>
          <w:sz w:val="24"/>
          <w:szCs w:val="24"/>
        </w:rPr>
        <w:t xml:space="preserve">, поэтому данная цель поездок была </w:t>
      </w:r>
      <w:r>
        <w:rPr>
          <w:rFonts w:ascii="Times New Roman" w:hAnsi="Times New Roman" w:cs="Times New Roman"/>
          <w:sz w:val="24"/>
          <w:szCs w:val="24"/>
        </w:rPr>
        <w:lastRenderedPageBreak/>
        <w:t>отметена.</w:t>
      </w:r>
      <w:r w:rsidRPr="002B7D2D">
        <w:rPr>
          <w:rFonts w:ascii="Times New Roman" w:hAnsi="Times New Roman" w:cs="Times New Roman"/>
          <w:sz w:val="24"/>
          <w:szCs w:val="24"/>
        </w:rPr>
        <w:t xml:space="preserve"> Затем мы объединили отдельные посты </w:t>
      </w:r>
      <w:proofErr w:type="spellStart"/>
      <w:r w:rsidRPr="002B7D2D">
        <w:rPr>
          <w:rFonts w:ascii="Times New Roman" w:hAnsi="Times New Roman" w:cs="Times New Roman"/>
          <w:sz w:val="24"/>
          <w:szCs w:val="24"/>
        </w:rPr>
        <w:t>Weibo</w:t>
      </w:r>
      <w:proofErr w:type="spellEnd"/>
      <w:r w:rsidRPr="002B7D2D">
        <w:rPr>
          <w:rFonts w:ascii="Times New Roman" w:hAnsi="Times New Roman" w:cs="Times New Roman"/>
          <w:sz w:val="24"/>
          <w:szCs w:val="24"/>
        </w:rPr>
        <w:t xml:space="preserve"> с </w:t>
      </w:r>
      <w:proofErr w:type="spellStart"/>
      <w:r w:rsidRPr="002B7D2D">
        <w:rPr>
          <w:rFonts w:ascii="Times New Roman" w:hAnsi="Times New Roman" w:cs="Times New Roman"/>
          <w:sz w:val="24"/>
          <w:szCs w:val="24"/>
        </w:rPr>
        <w:t>геотегами</w:t>
      </w:r>
      <w:proofErr w:type="spellEnd"/>
      <w:r w:rsidRPr="002B7D2D">
        <w:rPr>
          <w:rFonts w:ascii="Times New Roman" w:hAnsi="Times New Roman" w:cs="Times New Roman"/>
          <w:sz w:val="24"/>
          <w:szCs w:val="24"/>
        </w:rPr>
        <w:t xml:space="preserve">, чтобы сформировать </w:t>
      </w:r>
      <w:r w:rsidR="00A4628E" w:rsidRPr="000C0187">
        <w:rPr>
          <w:noProof/>
          <w:lang w:eastAsia="ru-RU"/>
        </w:rPr>
        <mc:AlternateContent>
          <mc:Choice Requires="wps">
            <w:drawing>
              <wp:anchor distT="0" distB="0" distL="114300" distR="114300" simplePos="0" relativeHeight="251694080" behindDoc="0" locked="0" layoutInCell="1" allowOverlap="1" wp14:anchorId="33868700" wp14:editId="073C2A1B">
                <wp:simplePos x="0" y="0"/>
                <wp:positionH relativeFrom="margin">
                  <wp:align>right</wp:align>
                </wp:positionH>
                <wp:positionV relativeFrom="paragraph">
                  <wp:posOffset>3414395</wp:posOffset>
                </wp:positionV>
                <wp:extent cx="5928360" cy="635"/>
                <wp:effectExtent l="0" t="0" r="0" b="0"/>
                <wp:wrapSquare wrapText="bothSides"/>
                <wp:docPr id="677489970" name="Надпись 1"/>
                <wp:cNvGraphicFramePr/>
                <a:graphic xmlns:a="http://schemas.openxmlformats.org/drawingml/2006/main">
                  <a:graphicData uri="http://schemas.microsoft.com/office/word/2010/wordprocessingShape">
                    <wps:wsp>
                      <wps:cNvSpPr txBox="1"/>
                      <wps:spPr>
                        <a:xfrm>
                          <a:off x="0" y="0"/>
                          <a:ext cx="5928360" cy="635"/>
                        </a:xfrm>
                        <a:prstGeom prst="rect">
                          <a:avLst/>
                        </a:prstGeom>
                        <a:solidFill>
                          <a:prstClr val="white"/>
                        </a:solidFill>
                        <a:ln>
                          <a:noFill/>
                        </a:ln>
                      </wps:spPr>
                      <wps:txbx>
                        <w:txbxContent>
                          <w:p w14:paraId="423B1913" w14:textId="7EE6DE26" w:rsidR="00880738" w:rsidRPr="00DE382A" w:rsidRDefault="00880738" w:rsidP="00D2775C">
                            <w:pPr>
                              <w:pStyle w:val="a3"/>
                              <w:jc w:val="center"/>
                              <w:rPr>
                                <w:rFonts w:ascii="Times New Roman" w:hAnsi="Times New Roman" w:cs="Times New Roman"/>
                                <w:noProof/>
                                <w:color w:val="auto"/>
                                <w:sz w:val="24"/>
                                <w:szCs w:val="24"/>
                              </w:rPr>
                            </w:pPr>
                            <w:r w:rsidRPr="00DD180E">
                              <w:rPr>
                                <w:rFonts w:ascii="Times New Roman" w:hAnsi="Times New Roman" w:cs="Times New Roman"/>
                                <w:color w:val="auto"/>
                                <w:sz w:val="24"/>
                                <w:szCs w:val="24"/>
                              </w:rPr>
                              <w:t>Рис</w:t>
                            </w:r>
                            <w:r>
                              <w:rPr>
                                <w:rFonts w:ascii="Times New Roman" w:hAnsi="Times New Roman" w:cs="Times New Roman"/>
                                <w:color w:val="auto"/>
                                <w:sz w:val="24"/>
                                <w:szCs w:val="24"/>
                              </w:rPr>
                              <w:t>.9</w:t>
                            </w:r>
                            <w:r w:rsidRPr="00DD180E">
                              <w:rPr>
                                <w:rFonts w:ascii="Times New Roman" w:hAnsi="Times New Roman" w:cs="Times New Roman"/>
                                <w:color w:val="auto"/>
                                <w:sz w:val="24"/>
                                <w:szCs w:val="24"/>
                              </w:rPr>
                              <w:t xml:space="preserve"> Сравнительны</w:t>
                            </w:r>
                            <w:r>
                              <w:rPr>
                                <w:rFonts w:ascii="Times New Roman" w:hAnsi="Times New Roman" w:cs="Times New Roman"/>
                                <w:color w:val="auto"/>
                                <w:sz w:val="24"/>
                                <w:szCs w:val="24"/>
                              </w:rPr>
                              <w:t>е</w:t>
                            </w:r>
                            <w:r w:rsidRPr="00DD180E">
                              <w:rPr>
                                <w:rFonts w:ascii="Times New Roman" w:hAnsi="Times New Roman" w:cs="Times New Roman"/>
                                <w:color w:val="auto"/>
                                <w:sz w:val="24"/>
                                <w:szCs w:val="24"/>
                              </w:rPr>
                              <w:t xml:space="preserve"> график</w:t>
                            </w:r>
                            <w:r>
                              <w:rPr>
                                <w:rFonts w:ascii="Times New Roman" w:hAnsi="Times New Roman" w:cs="Times New Roman"/>
                                <w:color w:val="auto"/>
                                <w:sz w:val="24"/>
                                <w:szCs w:val="24"/>
                              </w:rPr>
                              <w:t>и</w:t>
                            </w:r>
                            <w:r w:rsidRPr="00DD180E">
                              <w:rPr>
                                <w:rFonts w:ascii="Times New Roman" w:hAnsi="Times New Roman" w:cs="Times New Roman"/>
                                <w:color w:val="auto"/>
                                <w:sz w:val="24"/>
                                <w:szCs w:val="24"/>
                              </w:rPr>
                              <w:t xml:space="preserve"> данных исследования публикация с </w:t>
                            </w:r>
                            <w:r w:rsidRPr="00DD180E">
                              <w:rPr>
                                <w:rFonts w:ascii="Times New Roman" w:hAnsi="Times New Roman" w:cs="Times New Roman"/>
                                <w:color w:val="auto"/>
                                <w:sz w:val="24"/>
                                <w:szCs w:val="24"/>
                              </w:rPr>
                              <w:t xml:space="preserve">геотегами в социальной сети </w:t>
                            </w:r>
                            <w:r w:rsidRPr="00DD180E">
                              <w:rPr>
                                <w:rFonts w:ascii="Times New Roman" w:hAnsi="Times New Roman" w:cs="Times New Roman"/>
                                <w:color w:val="auto"/>
                                <w:sz w:val="24"/>
                                <w:szCs w:val="24"/>
                                <w:lang w:val="en-US"/>
                              </w:rPr>
                              <w:t>Weibo</w:t>
                            </w:r>
                            <w:r w:rsidRPr="00DD180E">
                              <w:rPr>
                                <w:rFonts w:ascii="Times New Roman" w:hAnsi="Times New Roman" w:cs="Times New Roman"/>
                                <w:color w:val="auto"/>
                                <w:sz w:val="24"/>
                                <w:szCs w:val="24"/>
                              </w:rPr>
                              <w:t xml:space="preserve"> и официальной статистикой туристических потоков в Китае в период "Золотой недели" в 2013 и 2014 годах</w:t>
                            </w:r>
                            <w:r>
                              <w:rPr>
                                <w:rFonts w:ascii="Times New Roman" w:hAnsi="Times New Roman" w:cs="Times New Roman"/>
                                <w:color w:val="auto"/>
                                <w:sz w:val="24"/>
                                <w:szCs w:val="24"/>
                              </w:rPr>
                              <w:t xml:space="preserve"> </w:t>
                            </w:r>
                            <w:r w:rsidRPr="00DE382A">
                              <w:rPr>
                                <w:rFonts w:ascii="Times New Roman" w:hAnsi="Times New Roman" w:cs="Times New Roman"/>
                                <w:color w:val="auto"/>
                                <w:sz w:val="24"/>
                                <w:szCs w:val="24"/>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868700" id="_x0000_s1031" type="#_x0000_t202" style="position:absolute;left:0;text-align:left;margin-left:415.6pt;margin-top:268.85pt;width:466.8pt;height:.05pt;z-index:251694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" stroked="f">
                <v:textbox style="mso-fit-shape-to-text:t" inset="0,0,0,0">
                  <w:txbxContent>
                    <w:p w14:paraId="423B1913" w14:textId="7EE6DE26" w:rsidR="00880738" w:rsidRPr="00DE382A" w:rsidRDefault="00880738" w:rsidP="00D2775C">
                      <w:pPr>
                        <w:pStyle w:val="a3"/>
                        <w:jc w:val="center"/>
                        <w:rPr>
                          <w:rFonts w:ascii="Times New Roman" w:hAnsi="Times New Roman" w:cs="Times New Roman"/>
                          <w:noProof/>
                          <w:color w:val="auto"/>
                          <w:sz w:val="24"/>
                          <w:szCs w:val="24"/>
                        </w:rPr>
                      </w:pPr>
                      <w:r w:rsidRPr="00DD180E">
                        <w:rPr>
                          <w:rFonts w:ascii="Times New Roman" w:hAnsi="Times New Roman" w:cs="Times New Roman"/>
                          <w:color w:val="auto"/>
                          <w:sz w:val="24"/>
                          <w:szCs w:val="24"/>
                        </w:rPr>
                        <w:t>Рис</w:t>
                      </w:r>
                      <w:r>
                        <w:rPr>
                          <w:rFonts w:ascii="Times New Roman" w:hAnsi="Times New Roman" w:cs="Times New Roman"/>
                          <w:color w:val="auto"/>
                          <w:sz w:val="24"/>
                          <w:szCs w:val="24"/>
                        </w:rPr>
                        <w:t>.9</w:t>
                      </w:r>
                      <w:r w:rsidRPr="00DD180E">
                        <w:rPr>
                          <w:rFonts w:ascii="Times New Roman" w:hAnsi="Times New Roman" w:cs="Times New Roman"/>
                          <w:color w:val="auto"/>
                          <w:sz w:val="24"/>
                          <w:szCs w:val="24"/>
                        </w:rPr>
                        <w:t xml:space="preserve"> Сравнительны</w:t>
                      </w:r>
                      <w:r>
                        <w:rPr>
                          <w:rFonts w:ascii="Times New Roman" w:hAnsi="Times New Roman" w:cs="Times New Roman"/>
                          <w:color w:val="auto"/>
                          <w:sz w:val="24"/>
                          <w:szCs w:val="24"/>
                        </w:rPr>
                        <w:t>е</w:t>
                      </w:r>
                      <w:r w:rsidRPr="00DD180E">
                        <w:rPr>
                          <w:rFonts w:ascii="Times New Roman" w:hAnsi="Times New Roman" w:cs="Times New Roman"/>
                          <w:color w:val="auto"/>
                          <w:sz w:val="24"/>
                          <w:szCs w:val="24"/>
                        </w:rPr>
                        <w:t xml:space="preserve"> график</w:t>
                      </w:r>
                      <w:r>
                        <w:rPr>
                          <w:rFonts w:ascii="Times New Roman" w:hAnsi="Times New Roman" w:cs="Times New Roman"/>
                          <w:color w:val="auto"/>
                          <w:sz w:val="24"/>
                          <w:szCs w:val="24"/>
                        </w:rPr>
                        <w:t>и</w:t>
                      </w:r>
                      <w:r w:rsidRPr="00DD180E">
                        <w:rPr>
                          <w:rFonts w:ascii="Times New Roman" w:hAnsi="Times New Roman" w:cs="Times New Roman"/>
                          <w:color w:val="auto"/>
                          <w:sz w:val="24"/>
                          <w:szCs w:val="24"/>
                        </w:rPr>
                        <w:t xml:space="preserve"> данных исследования публикация с </w:t>
                      </w:r>
                      <w:r w:rsidRPr="00DD180E">
                        <w:rPr>
                          <w:rFonts w:ascii="Times New Roman" w:hAnsi="Times New Roman" w:cs="Times New Roman"/>
                          <w:color w:val="auto"/>
                          <w:sz w:val="24"/>
                          <w:szCs w:val="24"/>
                        </w:rPr>
                        <w:t xml:space="preserve">геотегами в социальной сети </w:t>
                      </w:r>
                      <w:r w:rsidRPr="00DD180E">
                        <w:rPr>
                          <w:rFonts w:ascii="Times New Roman" w:hAnsi="Times New Roman" w:cs="Times New Roman"/>
                          <w:color w:val="auto"/>
                          <w:sz w:val="24"/>
                          <w:szCs w:val="24"/>
                          <w:lang w:val="en-US"/>
                        </w:rPr>
                        <w:t>Weibo</w:t>
                      </w:r>
                      <w:r w:rsidRPr="00DD180E">
                        <w:rPr>
                          <w:rFonts w:ascii="Times New Roman" w:hAnsi="Times New Roman" w:cs="Times New Roman"/>
                          <w:color w:val="auto"/>
                          <w:sz w:val="24"/>
                          <w:szCs w:val="24"/>
                        </w:rPr>
                        <w:t xml:space="preserve"> и официальной статистикой туристических потоков в Китае в период "Золотой недели" в 2013 и 2014 годах</w:t>
                      </w:r>
                      <w:r>
                        <w:rPr>
                          <w:rFonts w:ascii="Times New Roman" w:hAnsi="Times New Roman" w:cs="Times New Roman"/>
                          <w:color w:val="auto"/>
                          <w:sz w:val="24"/>
                          <w:szCs w:val="24"/>
                        </w:rPr>
                        <w:t xml:space="preserve"> </w:t>
                      </w:r>
                      <w:r w:rsidRPr="00DE382A">
                        <w:rPr>
                          <w:rFonts w:ascii="Times New Roman" w:hAnsi="Times New Roman" w:cs="Times New Roman"/>
                          <w:color w:val="auto"/>
                          <w:sz w:val="24"/>
                          <w:szCs w:val="24"/>
                        </w:rPr>
                        <w:t>[14]</w:t>
                      </w:r>
                    </w:p>
                  </w:txbxContent>
                </v:textbox>
                <w10:wrap type="square" anchorx="margin"/>
              </v:shape>
            </w:pict>
          </mc:Fallback>
        </mc:AlternateContent>
      </w:r>
      <w:r w:rsidR="005E221F" w:rsidRPr="000C0187">
        <w:rPr>
          <w:noProof/>
          <w:lang w:eastAsia="ru-RU"/>
        </w:rPr>
        <w:drawing>
          <wp:anchor distT="0" distB="0" distL="114300" distR="114300" simplePos="0" relativeHeight="251688960" behindDoc="0" locked="0" layoutInCell="1" allowOverlap="1" wp14:anchorId="224A4E54" wp14:editId="4D3280C0">
            <wp:simplePos x="0" y="0"/>
            <wp:positionH relativeFrom="page">
              <wp:align>center</wp:align>
            </wp:positionH>
            <wp:positionV relativeFrom="paragraph">
              <wp:posOffset>1503045</wp:posOffset>
            </wp:positionV>
            <wp:extent cx="5139055" cy="1882140"/>
            <wp:effectExtent l="0" t="0" r="4445" b="3810"/>
            <wp:wrapTopAndBottom/>
            <wp:docPr id="1819838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905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D2D">
        <w:rPr>
          <w:rFonts w:ascii="Times New Roman" w:hAnsi="Times New Roman" w:cs="Times New Roman"/>
          <w:sz w:val="24"/>
          <w:szCs w:val="24"/>
        </w:rPr>
        <w:t>матрицу туристических потоков от города к городу.</w:t>
      </w:r>
    </w:p>
    <w:p w14:paraId="31367F9C" w14:textId="2A28155E" w:rsidR="00D2775C" w:rsidRPr="00A4628E" w:rsidRDefault="00D2775C" w:rsidP="00A4628E">
      <w:pPr>
        <w:spacing w:after="0" w:line="360" w:lineRule="auto"/>
        <w:ind w:firstLine="709"/>
        <w:jc w:val="both"/>
        <w:rPr>
          <w:noProof/>
        </w:rPr>
      </w:pPr>
      <w:r w:rsidRPr="004D6BC3">
        <w:rPr>
          <w:rFonts w:ascii="Times New Roman" w:hAnsi="Times New Roman" w:cs="Times New Roman"/>
          <w:sz w:val="24"/>
          <w:szCs w:val="24"/>
        </w:rPr>
        <w:t xml:space="preserve">Чтобы проверить достоверность данных </w:t>
      </w:r>
      <w:proofErr w:type="spellStart"/>
      <w:r w:rsidRPr="004D6BC3">
        <w:rPr>
          <w:rFonts w:ascii="Times New Roman" w:hAnsi="Times New Roman" w:cs="Times New Roman"/>
          <w:sz w:val="24"/>
          <w:szCs w:val="24"/>
        </w:rPr>
        <w:t>Weibo</w:t>
      </w:r>
      <w:proofErr w:type="spellEnd"/>
      <w:r w:rsidRPr="004D6BC3">
        <w:rPr>
          <w:rFonts w:ascii="Times New Roman" w:hAnsi="Times New Roman" w:cs="Times New Roman"/>
          <w:sz w:val="24"/>
          <w:szCs w:val="24"/>
        </w:rPr>
        <w:t xml:space="preserve"> при мониторинге туристических потоков, </w:t>
      </w:r>
      <w:r>
        <w:rPr>
          <w:rFonts w:ascii="Times New Roman" w:hAnsi="Times New Roman" w:cs="Times New Roman"/>
          <w:sz w:val="24"/>
          <w:szCs w:val="24"/>
        </w:rPr>
        <w:t>исследователи</w:t>
      </w:r>
      <w:r w:rsidRPr="004D6BC3">
        <w:rPr>
          <w:rFonts w:ascii="Times New Roman" w:hAnsi="Times New Roman" w:cs="Times New Roman"/>
          <w:sz w:val="24"/>
          <w:szCs w:val="24"/>
        </w:rPr>
        <w:t xml:space="preserve"> сравнили общее количество постов </w:t>
      </w:r>
      <w:proofErr w:type="spellStart"/>
      <w:r w:rsidRPr="004D6BC3">
        <w:rPr>
          <w:rFonts w:ascii="Times New Roman" w:hAnsi="Times New Roman" w:cs="Times New Roman"/>
          <w:sz w:val="24"/>
          <w:szCs w:val="24"/>
        </w:rPr>
        <w:t>Weibo</w:t>
      </w:r>
      <w:proofErr w:type="spellEnd"/>
      <w:r w:rsidRPr="004D6BC3">
        <w:rPr>
          <w:rFonts w:ascii="Times New Roman" w:hAnsi="Times New Roman" w:cs="Times New Roman"/>
          <w:sz w:val="24"/>
          <w:szCs w:val="24"/>
        </w:rPr>
        <w:t xml:space="preserve"> с </w:t>
      </w:r>
      <w:proofErr w:type="spellStart"/>
      <w:r w:rsidRPr="004D6BC3">
        <w:rPr>
          <w:rFonts w:ascii="Times New Roman" w:hAnsi="Times New Roman" w:cs="Times New Roman"/>
          <w:sz w:val="24"/>
          <w:szCs w:val="24"/>
        </w:rPr>
        <w:t>геотегами</w:t>
      </w:r>
      <w:proofErr w:type="spellEnd"/>
      <w:r w:rsidRPr="004D6BC3">
        <w:rPr>
          <w:rFonts w:ascii="Times New Roman" w:hAnsi="Times New Roman" w:cs="Times New Roman"/>
          <w:sz w:val="24"/>
          <w:szCs w:val="24"/>
        </w:rPr>
        <w:t xml:space="preserve"> в каждом пункте назначения с (</w:t>
      </w:r>
      <w:r>
        <w:rPr>
          <w:rFonts w:ascii="Times New Roman" w:hAnsi="Times New Roman" w:cs="Times New Roman"/>
          <w:sz w:val="24"/>
          <w:szCs w:val="24"/>
        </w:rPr>
        <w:t xml:space="preserve">ось </w:t>
      </w:r>
      <w:r>
        <w:rPr>
          <w:rFonts w:ascii="Times New Roman" w:hAnsi="Times New Roman" w:cs="Times New Roman"/>
          <w:sz w:val="24"/>
          <w:szCs w:val="24"/>
          <w:lang w:val="en-US"/>
        </w:rPr>
        <w:t>x</w:t>
      </w:r>
      <w:r w:rsidRPr="004D6BC3">
        <w:rPr>
          <w:rFonts w:ascii="Times New Roman" w:hAnsi="Times New Roman" w:cs="Times New Roman"/>
          <w:sz w:val="24"/>
          <w:szCs w:val="24"/>
        </w:rPr>
        <w:t>) объявленным количеством туристов, прибывших в течение Золотой недели 2014 года, и (</w:t>
      </w:r>
      <w:r>
        <w:rPr>
          <w:rFonts w:ascii="Times New Roman" w:hAnsi="Times New Roman" w:cs="Times New Roman"/>
          <w:sz w:val="24"/>
          <w:szCs w:val="24"/>
        </w:rPr>
        <w:t xml:space="preserve">ось </w:t>
      </w:r>
      <w:r>
        <w:rPr>
          <w:rFonts w:ascii="Times New Roman" w:hAnsi="Times New Roman" w:cs="Times New Roman"/>
          <w:sz w:val="24"/>
          <w:szCs w:val="24"/>
          <w:lang w:val="en-US"/>
        </w:rPr>
        <w:t>y</w:t>
      </w:r>
      <w:r w:rsidRPr="004D6BC3">
        <w:rPr>
          <w:rFonts w:ascii="Times New Roman" w:hAnsi="Times New Roman" w:cs="Times New Roman"/>
          <w:sz w:val="24"/>
          <w:szCs w:val="24"/>
        </w:rPr>
        <w:t xml:space="preserve">) официальной статистикой по туристическим прибытиям в 2013 году. Как показано на диаграммах рассеяния </w:t>
      </w:r>
      <w:r w:rsidRPr="0034511A">
        <w:rPr>
          <w:rFonts w:ascii="Times New Roman" w:hAnsi="Times New Roman" w:cs="Times New Roman"/>
          <w:sz w:val="24"/>
          <w:szCs w:val="24"/>
        </w:rPr>
        <w:t>(рис.</w:t>
      </w:r>
      <w:r w:rsidR="0034511A" w:rsidRPr="0034511A">
        <w:rPr>
          <w:rFonts w:ascii="Times New Roman" w:hAnsi="Times New Roman" w:cs="Times New Roman"/>
          <w:sz w:val="24"/>
          <w:szCs w:val="24"/>
        </w:rPr>
        <w:t>9</w:t>
      </w:r>
      <w:r w:rsidRPr="0034511A">
        <w:rPr>
          <w:rFonts w:ascii="Times New Roman" w:hAnsi="Times New Roman" w:cs="Times New Roman"/>
          <w:sz w:val="24"/>
          <w:szCs w:val="24"/>
        </w:rPr>
        <w:t>)</w:t>
      </w:r>
      <w:r w:rsidRPr="004D6BC3">
        <w:rPr>
          <w:rFonts w:ascii="Times New Roman" w:hAnsi="Times New Roman" w:cs="Times New Roman"/>
          <w:sz w:val="24"/>
          <w:szCs w:val="24"/>
        </w:rPr>
        <w:t xml:space="preserve">, сильная линейная связь позволяет предположить, что данные социальных сетей с </w:t>
      </w:r>
      <w:proofErr w:type="spellStart"/>
      <w:r w:rsidRPr="004D6BC3">
        <w:rPr>
          <w:rFonts w:ascii="Times New Roman" w:hAnsi="Times New Roman" w:cs="Times New Roman"/>
          <w:sz w:val="24"/>
          <w:szCs w:val="24"/>
        </w:rPr>
        <w:t>геотегами</w:t>
      </w:r>
      <w:proofErr w:type="spellEnd"/>
      <w:r w:rsidRPr="004D6BC3">
        <w:rPr>
          <w:rFonts w:ascii="Times New Roman" w:hAnsi="Times New Roman" w:cs="Times New Roman"/>
          <w:sz w:val="24"/>
          <w:szCs w:val="24"/>
        </w:rPr>
        <w:t xml:space="preserve">, которые мы собрали за 2014 год, имитируют зарегистрированные туристические потоки в Китае. Однако, в отличие от официальной статистики, данные </w:t>
      </w:r>
      <w:proofErr w:type="spellStart"/>
      <w:r w:rsidRPr="004D6BC3">
        <w:rPr>
          <w:rFonts w:ascii="Times New Roman" w:hAnsi="Times New Roman" w:cs="Times New Roman"/>
          <w:sz w:val="24"/>
          <w:szCs w:val="24"/>
        </w:rPr>
        <w:t>Weibo</w:t>
      </w:r>
      <w:proofErr w:type="spellEnd"/>
      <w:r w:rsidRPr="004D6BC3">
        <w:rPr>
          <w:rFonts w:ascii="Times New Roman" w:hAnsi="Times New Roman" w:cs="Times New Roman"/>
          <w:sz w:val="24"/>
          <w:szCs w:val="24"/>
        </w:rPr>
        <w:t xml:space="preserve"> собирают информацию о происхождении и, таким образом, отображают туристические потоки от места отправления к месту назначения в двойственном порядке.</w:t>
      </w:r>
      <w:r w:rsidRPr="004D6BC3">
        <w:rPr>
          <w:noProof/>
        </w:rPr>
        <w:t xml:space="preserve"> </w:t>
      </w:r>
    </w:p>
    <w:p w14:paraId="6BDABF4C" w14:textId="77777777" w:rsidR="00A4628E" w:rsidRDefault="00D2775C" w:rsidP="00D2775C">
      <w:pPr>
        <w:spacing w:after="0" w:line="360" w:lineRule="auto"/>
        <w:jc w:val="both"/>
        <w:rPr>
          <w:rFonts w:ascii="Times New Roman" w:hAnsi="Times New Roman" w:cs="Times New Roman"/>
          <w:sz w:val="24"/>
          <w:szCs w:val="24"/>
        </w:rPr>
      </w:pPr>
      <w:r w:rsidRPr="000C0187">
        <w:rPr>
          <w:rFonts w:ascii="Times New Roman" w:hAnsi="Times New Roman" w:cs="Times New Roman"/>
          <w:sz w:val="24"/>
          <w:szCs w:val="24"/>
        </w:rPr>
        <w:t xml:space="preserve">На </w:t>
      </w:r>
      <w:r>
        <w:rPr>
          <w:rFonts w:ascii="Times New Roman" w:hAnsi="Times New Roman" w:cs="Times New Roman"/>
          <w:sz w:val="24"/>
          <w:szCs w:val="24"/>
        </w:rPr>
        <w:t>карте (рис.</w:t>
      </w:r>
      <w:r w:rsidR="005E221F">
        <w:rPr>
          <w:rFonts w:ascii="Times New Roman" w:hAnsi="Times New Roman" w:cs="Times New Roman"/>
          <w:sz w:val="24"/>
          <w:szCs w:val="24"/>
        </w:rPr>
        <w:t>10</w:t>
      </w:r>
      <w:r>
        <w:rPr>
          <w:rFonts w:ascii="Times New Roman" w:hAnsi="Times New Roman" w:cs="Times New Roman"/>
          <w:sz w:val="24"/>
          <w:szCs w:val="24"/>
        </w:rPr>
        <w:t>)</w:t>
      </w:r>
      <w:r w:rsidRPr="000C0187">
        <w:rPr>
          <w:rFonts w:ascii="Times New Roman" w:hAnsi="Times New Roman" w:cs="Times New Roman"/>
          <w:sz w:val="24"/>
          <w:szCs w:val="24"/>
        </w:rPr>
        <w:t xml:space="preserve"> представлена карта междугородних туристических потоков, основанная на постах </w:t>
      </w:r>
      <w:proofErr w:type="spellStart"/>
      <w:r w:rsidRPr="000C0187">
        <w:rPr>
          <w:rFonts w:ascii="Times New Roman" w:hAnsi="Times New Roman" w:cs="Times New Roman"/>
          <w:sz w:val="24"/>
          <w:szCs w:val="24"/>
        </w:rPr>
        <w:t>Weibo</w:t>
      </w:r>
      <w:proofErr w:type="spellEnd"/>
      <w:r w:rsidRPr="000C0187">
        <w:rPr>
          <w:rFonts w:ascii="Times New Roman" w:hAnsi="Times New Roman" w:cs="Times New Roman"/>
          <w:sz w:val="24"/>
          <w:szCs w:val="24"/>
        </w:rPr>
        <w:t xml:space="preserve"> с </w:t>
      </w:r>
      <w:proofErr w:type="spellStart"/>
      <w:r w:rsidRPr="000C0187">
        <w:rPr>
          <w:rFonts w:ascii="Times New Roman" w:hAnsi="Times New Roman" w:cs="Times New Roman"/>
          <w:sz w:val="24"/>
          <w:szCs w:val="24"/>
        </w:rPr>
        <w:t>геотегами</w:t>
      </w:r>
      <w:proofErr w:type="spellEnd"/>
      <w:r w:rsidRPr="000C0187">
        <w:rPr>
          <w:rFonts w:ascii="Times New Roman" w:hAnsi="Times New Roman" w:cs="Times New Roman"/>
          <w:sz w:val="24"/>
          <w:szCs w:val="24"/>
        </w:rPr>
        <w:t xml:space="preserve">. </w:t>
      </w:r>
    </w:p>
    <w:p w14:paraId="12CA440A" w14:textId="6109A2CB" w:rsidR="00D2775C" w:rsidRPr="000C0187" w:rsidRDefault="00A4628E" w:rsidP="00880738">
      <w:pPr>
        <w:spacing w:after="0" w:line="360" w:lineRule="auto"/>
        <w:ind w:firstLine="708"/>
        <w:jc w:val="both"/>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91008" behindDoc="0" locked="0" layoutInCell="1" allowOverlap="1" wp14:anchorId="53A9DCAF" wp14:editId="49B7370A">
                <wp:simplePos x="0" y="0"/>
                <wp:positionH relativeFrom="margin">
                  <wp:align>center</wp:align>
                </wp:positionH>
                <wp:positionV relativeFrom="paragraph">
                  <wp:posOffset>3590290</wp:posOffset>
                </wp:positionV>
                <wp:extent cx="5013325" cy="635"/>
                <wp:effectExtent l="0" t="0" r="0" b="0"/>
                <wp:wrapTopAndBottom/>
                <wp:docPr id="879456466" name="Надпись 1"/>
                <wp:cNvGraphicFramePr/>
                <a:graphic xmlns:a="http://schemas.openxmlformats.org/drawingml/2006/main">
                  <a:graphicData uri="http://schemas.microsoft.com/office/word/2010/wordprocessingShape">
                    <wps:wsp>
                      <wps:cNvSpPr txBox="1"/>
                      <wps:spPr>
                        <a:xfrm>
                          <a:off x="0" y="0"/>
                          <a:ext cx="5013325" cy="635"/>
                        </a:xfrm>
                        <a:prstGeom prst="rect">
                          <a:avLst/>
                        </a:prstGeom>
                        <a:solidFill>
                          <a:prstClr val="white"/>
                        </a:solidFill>
                        <a:ln>
                          <a:noFill/>
                        </a:ln>
                      </wps:spPr>
                      <wps:txbx>
                        <w:txbxContent>
                          <w:p w14:paraId="0AB7B1A2" w14:textId="770B76D1" w:rsidR="00880738" w:rsidRPr="00DE382A" w:rsidRDefault="00880738" w:rsidP="00D2775C">
                            <w:pPr>
                              <w:pStyle w:val="a3"/>
                              <w:jc w:val="center"/>
                              <w:rPr>
                                <w:rFonts w:ascii="Times New Roman" w:hAnsi="Times New Roman" w:cs="Times New Roman"/>
                                <w:noProof/>
                                <w:color w:val="auto"/>
                                <w:sz w:val="24"/>
                                <w:szCs w:val="24"/>
                              </w:rPr>
                            </w:pPr>
                            <w:r w:rsidRPr="000C0187">
                              <w:rPr>
                                <w:rFonts w:ascii="Times New Roman" w:hAnsi="Times New Roman" w:cs="Times New Roman"/>
                                <w:color w:val="auto"/>
                                <w:sz w:val="24"/>
                                <w:szCs w:val="24"/>
                              </w:rPr>
                              <w:t>Рис</w:t>
                            </w:r>
                            <w:r>
                              <w:rPr>
                                <w:rFonts w:ascii="Times New Roman" w:hAnsi="Times New Roman" w:cs="Times New Roman"/>
                                <w:color w:val="auto"/>
                                <w:sz w:val="24"/>
                                <w:szCs w:val="24"/>
                              </w:rPr>
                              <w:t>.10</w:t>
                            </w:r>
                            <w:r w:rsidRPr="000C0187">
                              <w:rPr>
                                <w:rFonts w:ascii="Times New Roman" w:hAnsi="Times New Roman" w:cs="Times New Roman"/>
                                <w:color w:val="auto"/>
                                <w:sz w:val="24"/>
                                <w:szCs w:val="24"/>
                              </w:rPr>
                              <w:t xml:space="preserve"> </w:t>
                            </w:r>
                            <w:r>
                              <w:rPr>
                                <w:rFonts w:ascii="Times New Roman" w:hAnsi="Times New Roman" w:cs="Times New Roman"/>
                                <w:color w:val="auto"/>
                                <w:sz w:val="24"/>
                                <w:szCs w:val="24"/>
                              </w:rPr>
                              <w:t>К</w:t>
                            </w:r>
                            <w:r w:rsidRPr="000C0187">
                              <w:rPr>
                                <w:rFonts w:ascii="Times New Roman" w:hAnsi="Times New Roman" w:cs="Times New Roman"/>
                                <w:color w:val="auto"/>
                                <w:sz w:val="24"/>
                                <w:szCs w:val="24"/>
                              </w:rPr>
                              <w:t xml:space="preserve">арта междугородних туристических потоков, основанная на постах </w:t>
                            </w:r>
                            <w:r w:rsidRPr="000C0187">
                              <w:rPr>
                                <w:rFonts w:ascii="Times New Roman" w:hAnsi="Times New Roman" w:cs="Times New Roman"/>
                                <w:color w:val="auto"/>
                                <w:sz w:val="24"/>
                                <w:szCs w:val="24"/>
                              </w:rPr>
                              <w:t>Weibo с геотегами в период "Золотой недели" в Китае</w:t>
                            </w:r>
                            <w:r w:rsidRPr="00DE382A">
                              <w:rPr>
                                <w:rFonts w:ascii="Times New Roman" w:hAnsi="Times New Roman" w:cs="Times New Roman"/>
                                <w:color w:val="auto"/>
                                <w:sz w:val="24"/>
                                <w:szCs w:val="24"/>
                              </w:rPr>
                              <w:t xml:space="preserve">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A9DCAF" id="_x0000_s1032" type="#_x0000_t202" style="position:absolute;left:0;text-align:left;margin-left:0;margin-top:282.7pt;width:394.75pt;height:.05pt;z-index:251691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" stroked="f">
                <v:textbox style="mso-fit-shape-to-text:t" inset="0,0,0,0">
                  <w:txbxContent>
                    <w:p w14:paraId="0AB7B1A2" w14:textId="770B76D1" w:rsidR="00880738" w:rsidRPr="00DE382A" w:rsidRDefault="00880738" w:rsidP="00D2775C">
                      <w:pPr>
                        <w:pStyle w:val="a3"/>
                        <w:jc w:val="center"/>
                        <w:rPr>
                          <w:rFonts w:ascii="Times New Roman" w:hAnsi="Times New Roman" w:cs="Times New Roman"/>
                          <w:noProof/>
                          <w:color w:val="auto"/>
                          <w:sz w:val="24"/>
                          <w:szCs w:val="24"/>
                        </w:rPr>
                      </w:pPr>
                      <w:r w:rsidRPr="000C0187">
                        <w:rPr>
                          <w:rFonts w:ascii="Times New Roman" w:hAnsi="Times New Roman" w:cs="Times New Roman"/>
                          <w:color w:val="auto"/>
                          <w:sz w:val="24"/>
                          <w:szCs w:val="24"/>
                        </w:rPr>
                        <w:t>Рис</w:t>
                      </w:r>
                      <w:r>
                        <w:rPr>
                          <w:rFonts w:ascii="Times New Roman" w:hAnsi="Times New Roman" w:cs="Times New Roman"/>
                          <w:color w:val="auto"/>
                          <w:sz w:val="24"/>
                          <w:szCs w:val="24"/>
                        </w:rPr>
                        <w:t>.10</w:t>
                      </w:r>
                      <w:r w:rsidRPr="000C0187">
                        <w:rPr>
                          <w:rFonts w:ascii="Times New Roman" w:hAnsi="Times New Roman" w:cs="Times New Roman"/>
                          <w:color w:val="auto"/>
                          <w:sz w:val="24"/>
                          <w:szCs w:val="24"/>
                        </w:rPr>
                        <w:t xml:space="preserve"> </w:t>
                      </w:r>
                      <w:r>
                        <w:rPr>
                          <w:rFonts w:ascii="Times New Roman" w:hAnsi="Times New Roman" w:cs="Times New Roman"/>
                          <w:color w:val="auto"/>
                          <w:sz w:val="24"/>
                          <w:szCs w:val="24"/>
                        </w:rPr>
                        <w:t>К</w:t>
                      </w:r>
                      <w:r w:rsidRPr="000C0187">
                        <w:rPr>
                          <w:rFonts w:ascii="Times New Roman" w:hAnsi="Times New Roman" w:cs="Times New Roman"/>
                          <w:color w:val="auto"/>
                          <w:sz w:val="24"/>
                          <w:szCs w:val="24"/>
                        </w:rPr>
                        <w:t xml:space="preserve">арта междугородних туристических потоков, основанная на постах </w:t>
                      </w:r>
                      <w:r w:rsidRPr="000C0187">
                        <w:rPr>
                          <w:rFonts w:ascii="Times New Roman" w:hAnsi="Times New Roman" w:cs="Times New Roman"/>
                          <w:color w:val="auto"/>
                          <w:sz w:val="24"/>
                          <w:szCs w:val="24"/>
                        </w:rPr>
                        <w:t>Weibo с геотегами в период "Золотой недели" в Китае</w:t>
                      </w:r>
                      <w:r w:rsidRPr="00DE382A">
                        <w:rPr>
                          <w:rFonts w:ascii="Times New Roman" w:hAnsi="Times New Roman" w:cs="Times New Roman"/>
                          <w:color w:val="auto"/>
                          <w:sz w:val="24"/>
                          <w:szCs w:val="24"/>
                        </w:rPr>
                        <w:t xml:space="preserve"> [14]</w:t>
                      </w:r>
                    </w:p>
                  </w:txbxContent>
                </v:textbox>
                <w10:wrap type="topAndBottom" anchorx="margin"/>
              </v:shape>
            </w:pict>
          </mc:Fallback>
        </mc:AlternateContent>
      </w:r>
      <w:r w:rsidR="00D2775C" w:rsidRPr="000C0187">
        <w:rPr>
          <w:rFonts w:ascii="Times New Roman" w:hAnsi="Times New Roman" w:cs="Times New Roman"/>
          <w:sz w:val="24"/>
          <w:szCs w:val="24"/>
        </w:rPr>
        <w:t xml:space="preserve">На карте появляется ромбовидная форма, представляющая </w:t>
      </w:r>
      <w:r>
        <w:rPr>
          <w:noProof/>
          <w:lang w:eastAsia="ru-RU"/>
        </w:rPr>
        <w:drawing>
          <wp:anchor distT="0" distB="0" distL="114300" distR="114300" simplePos="0" relativeHeight="251689984" behindDoc="0" locked="0" layoutInCell="1" allowOverlap="1" wp14:anchorId="04B8CB58" wp14:editId="3CDED20E">
            <wp:simplePos x="0" y="0"/>
            <wp:positionH relativeFrom="margin">
              <wp:posOffset>588645</wp:posOffset>
            </wp:positionH>
            <wp:positionV relativeFrom="paragraph">
              <wp:posOffset>0</wp:posOffset>
            </wp:positionV>
            <wp:extent cx="4928870" cy="3595370"/>
            <wp:effectExtent l="0" t="0" r="5080" b="5080"/>
            <wp:wrapTopAndBottom/>
            <wp:docPr id="3967866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8870" cy="359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75C" w:rsidRPr="000C0187">
        <w:rPr>
          <w:rFonts w:ascii="Times New Roman" w:hAnsi="Times New Roman" w:cs="Times New Roman"/>
          <w:sz w:val="24"/>
          <w:szCs w:val="24"/>
        </w:rPr>
        <w:t>Пекин, Шанхай, Гуанчжоу и Чэнду в виде четырех вершин.</w:t>
      </w:r>
      <w:r>
        <w:rPr>
          <w:rFonts w:ascii="Times New Roman" w:hAnsi="Times New Roman" w:cs="Times New Roman"/>
          <w:sz w:val="24"/>
          <w:szCs w:val="24"/>
        </w:rPr>
        <w:t xml:space="preserve"> </w:t>
      </w:r>
      <w:r w:rsidR="00D2775C">
        <w:rPr>
          <w:rFonts w:ascii="Times New Roman" w:hAnsi="Times New Roman" w:cs="Times New Roman"/>
          <w:sz w:val="24"/>
          <w:szCs w:val="24"/>
        </w:rPr>
        <w:t xml:space="preserve">Ромб </w:t>
      </w:r>
      <w:r w:rsidR="00D2775C" w:rsidRPr="000C0187">
        <w:rPr>
          <w:rFonts w:ascii="Times New Roman" w:hAnsi="Times New Roman" w:cs="Times New Roman"/>
          <w:sz w:val="24"/>
          <w:szCs w:val="24"/>
        </w:rPr>
        <w:t xml:space="preserve">охватывает ключевые туристические </w:t>
      </w:r>
      <w:r w:rsidR="00D2775C">
        <w:rPr>
          <w:rFonts w:ascii="Times New Roman" w:hAnsi="Times New Roman" w:cs="Times New Roman"/>
          <w:sz w:val="24"/>
          <w:szCs w:val="24"/>
        </w:rPr>
        <w:t>центры страны</w:t>
      </w:r>
      <w:r w:rsidR="00D2775C" w:rsidRPr="000C0187">
        <w:rPr>
          <w:rFonts w:ascii="Times New Roman" w:hAnsi="Times New Roman" w:cs="Times New Roman"/>
          <w:sz w:val="24"/>
          <w:szCs w:val="24"/>
        </w:rPr>
        <w:t xml:space="preserve">. </w:t>
      </w:r>
      <w:r w:rsidR="00D2775C">
        <w:rPr>
          <w:rFonts w:ascii="Times New Roman" w:hAnsi="Times New Roman" w:cs="Times New Roman"/>
          <w:sz w:val="24"/>
          <w:szCs w:val="24"/>
        </w:rPr>
        <w:t>Также можно увидеть т</w:t>
      </w:r>
      <w:r w:rsidR="00D2775C" w:rsidRPr="000C0187">
        <w:rPr>
          <w:rFonts w:ascii="Times New Roman" w:hAnsi="Times New Roman" w:cs="Times New Roman"/>
          <w:sz w:val="24"/>
          <w:szCs w:val="24"/>
        </w:rPr>
        <w:t xml:space="preserve">ри крупнейших </w:t>
      </w:r>
      <w:proofErr w:type="spellStart"/>
      <w:r w:rsidR="00D2775C" w:rsidRPr="000C0187">
        <w:rPr>
          <w:rFonts w:ascii="Times New Roman" w:hAnsi="Times New Roman" w:cs="Times New Roman"/>
          <w:sz w:val="24"/>
          <w:szCs w:val="24"/>
        </w:rPr>
        <w:t>п</w:t>
      </w:r>
      <w:r w:rsidR="00D2775C">
        <w:rPr>
          <w:rFonts w:ascii="Times New Roman" w:hAnsi="Times New Roman" w:cs="Times New Roman"/>
          <w:sz w:val="24"/>
          <w:szCs w:val="24"/>
        </w:rPr>
        <w:t>асажиро</w:t>
      </w:r>
      <w:r w:rsidR="00D2775C" w:rsidRPr="000C0187">
        <w:rPr>
          <w:rFonts w:ascii="Times New Roman" w:hAnsi="Times New Roman" w:cs="Times New Roman"/>
          <w:sz w:val="24"/>
          <w:szCs w:val="24"/>
        </w:rPr>
        <w:t>потока</w:t>
      </w:r>
      <w:proofErr w:type="spellEnd"/>
      <w:r w:rsidR="00D2775C" w:rsidRPr="000C0187">
        <w:rPr>
          <w:rFonts w:ascii="Times New Roman" w:hAnsi="Times New Roman" w:cs="Times New Roman"/>
          <w:sz w:val="24"/>
          <w:szCs w:val="24"/>
        </w:rPr>
        <w:t xml:space="preserve"> - из Пекина в Тяньцзинь, из Чэнду в Чунцин и из Гуанчжоу в Шэньчжэнь.</w:t>
      </w:r>
    </w:p>
    <w:p w14:paraId="74A0F69E" w14:textId="00D40FF4" w:rsidR="00D2775C" w:rsidRPr="00360DB6" w:rsidRDefault="00D2775C" w:rsidP="00D2775C">
      <w:pPr>
        <w:spacing w:after="0" w:line="360" w:lineRule="auto"/>
        <w:ind w:firstLine="709"/>
        <w:jc w:val="both"/>
        <w:rPr>
          <w:rFonts w:ascii="Times New Roman" w:hAnsi="Times New Roman" w:cs="Times New Roman"/>
          <w:sz w:val="24"/>
          <w:szCs w:val="24"/>
        </w:rPr>
      </w:pPr>
      <w:r w:rsidRPr="00360DB6">
        <w:rPr>
          <w:rFonts w:ascii="Times New Roman" w:hAnsi="Times New Roman" w:cs="Times New Roman"/>
          <w:sz w:val="24"/>
          <w:szCs w:val="24"/>
        </w:rPr>
        <w:t>В дополнение к информации о турист</w:t>
      </w:r>
      <w:r>
        <w:rPr>
          <w:rFonts w:ascii="Times New Roman" w:hAnsi="Times New Roman" w:cs="Times New Roman"/>
          <w:sz w:val="24"/>
          <w:szCs w:val="24"/>
        </w:rPr>
        <w:t>ском</w:t>
      </w:r>
      <w:r w:rsidRPr="00360DB6">
        <w:rPr>
          <w:rFonts w:ascii="Times New Roman" w:hAnsi="Times New Roman" w:cs="Times New Roman"/>
          <w:sz w:val="24"/>
          <w:szCs w:val="24"/>
        </w:rPr>
        <w:t xml:space="preserve"> потоке</w:t>
      </w:r>
      <w:r>
        <w:rPr>
          <w:rFonts w:ascii="Times New Roman" w:hAnsi="Times New Roman" w:cs="Times New Roman"/>
          <w:sz w:val="24"/>
          <w:szCs w:val="24"/>
        </w:rPr>
        <w:t xml:space="preserve"> учеными </w:t>
      </w:r>
      <w:r w:rsidRPr="00360DB6">
        <w:rPr>
          <w:rFonts w:ascii="Times New Roman" w:hAnsi="Times New Roman" w:cs="Times New Roman"/>
          <w:sz w:val="24"/>
          <w:szCs w:val="24"/>
        </w:rPr>
        <w:t xml:space="preserve">также </w:t>
      </w:r>
      <w:r>
        <w:rPr>
          <w:rFonts w:ascii="Times New Roman" w:hAnsi="Times New Roman" w:cs="Times New Roman"/>
          <w:sz w:val="24"/>
          <w:szCs w:val="24"/>
        </w:rPr>
        <w:t xml:space="preserve">были </w:t>
      </w:r>
      <w:r w:rsidRPr="00360DB6">
        <w:rPr>
          <w:rFonts w:ascii="Times New Roman" w:hAnsi="Times New Roman" w:cs="Times New Roman"/>
          <w:sz w:val="24"/>
          <w:szCs w:val="24"/>
        </w:rPr>
        <w:t>собра</w:t>
      </w:r>
      <w:r>
        <w:rPr>
          <w:rFonts w:ascii="Times New Roman" w:hAnsi="Times New Roman" w:cs="Times New Roman"/>
          <w:sz w:val="24"/>
          <w:szCs w:val="24"/>
        </w:rPr>
        <w:t>ны</w:t>
      </w:r>
      <w:r w:rsidRPr="00360DB6">
        <w:rPr>
          <w:rFonts w:ascii="Times New Roman" w:hAnsi="Times New Roman" w:cs="Times New Roman"/>
          <w:sz w:val="24"/>
          <w:szCs w:val="24"/>
        </w:rPr>
        <w:t xml:space="preserve"> данные о междугороднем воздушном и железнодорожном сообщении, </w:t>
      </w:r>
      <w:r>
        <w:rPr>
          <w:rFonts w:ascii="Times New Roman" w:hAnsi="Times New Roman" w:cs="Times New Roman"/>
          <w:sz w:val="24"/>
          <w:szCs w:val="24"/>
        </w:rPr>
        <w:t xml:space="preserve">для более детального анализа конкуренции и взаимосвязи видов транспорта </w:t>
      </w:r>
      <w:r w:rsidR="0034511A">
        <w:rPr>
          <w:rFonts w:ascii="Times New Roman" w:hAnsi="Times New Roman" w:cs="Times New Roman"/>
          <w:sz w:val="24"/>
          <w:szCs w:val="24"/>
        </w:rPr>
        <w:t>в пик</w:t>
      </w:r>
      <w:r>
        <w:rPr>
          <w:rFonts w:ascii="Times New Roman" w:hAnsi="Times New Roman" w:cs="Times New Roman"/>
          <w:sz w:val="24"/>
          <w:szCs w:val="24"/>
        </w:rPr>
        <w:t xml:space="preserve"> туристического сезона в Китае. Подсчет был произведен на основании </w:t>
      </w:r>
      <w:r w:rsidRPr="00360DB6">
        <w:rPr>
          <w:rFonts w:ascii="Times New Roman" w:hAnsi="Times New Roman" w:cs="Times New Roman"/>
          <w:sz w:val="24"/>
          <w:szCs w:val="24"/>
        </w:rPr>
        <w:t>количеств</w:t>
      </w:r>
      <w:r>
        <w:rPr>
          <w:rFonts w:ascii="Times New Roman" w:hAnsi="Times New Roman" w:cs="Times New Roman"/>
          <w:sz w:val="24"/>
          <w:szCs w:val="24"/>
        </w:rPr>
        <w:t>а</w:t>
      </w:r>
      <w:r w:rsidRPr="00360DB6">
        <w:rPr>
          <w:rFonts w:ascii="Times New Roman" w:hAnsi="Times New Roman" w:cs="Times New Roman"/>
          <w:sz w:val="24"/>
          <w:szCs w:val="24"/>
        </w:rPr>
        <w:t xml:space="preserve"> регулярных пассажирских авиарейсов и поездов на основе официальных расписаний Администрации гражданской авиации Китая и Китайской железнодорожной корпорации (</w:t>
      </w:r>
      <w:r>
        <w:rPr>
          <w:rFonts w:ascii="Times New Roman" w:hAnsi="Times New Roman" w:cs="Times New Roman"/>
          <w:sz w:val="24"/>
          <w:szCs w:val="24"/>
        </w:rPr>
        <w:t>КЖК</w:t>
      </w:r>
      <w:r w:rsidRPr="00360DB6">
        <w:rPr>
          <w:rFonts w:ascii="Times New Roman" w:hAnsi="Times New Roman" w:cs="Times New Roman"/>
          <w:sz w:val="24"/>
          <w:szCs w:val="24"/>
        </w:rPr>
        <w:t xml:space="preserve">), соответственно. Поскольку некоторые внутренние рейсы выполняются не по расписанию ежедневно, </w:t>
      </w:r>
      <w:r>
        <w:rPr>
          <w:rFonts w:ascii="Times New Roman" w:hAnsi="Times New Roman" w:cs="Times New Roman"/>
          <w:sz w:val="24"/>
          <w:szCs w:val="24"/>
        </w:rPr>
        <w:t xml:space="preserve">была </w:t>
      </w:r>
      <w:r w:rsidRPr="00360DB6">
        <w:rPr>
          <w:rFonts w:ascii="Times New Roman" w:hAnsi="Times New Roman" w:cs="Times New Roman"/>
          <w:sz w:val="24"/>
          <w:szCs w:val="24"/>
        </w:rPr>
        <w:t>измер</w:t>
      </w:r>
      <w:r>
        <w:rPr>
          <w:rFonts w:ascii="Times New Roman" w:hAnsi="Times New Roman" w:cs="Times New Roman"/>
          <w:sz w:val="24"/>
          <w:szCs w:val="24"/>
        </w:rPr>
        <w:t>ена</w:t>
      </w:r>
      <w:r w:rsidRPr="00360DB6">
        <w:rPr>
          <w:rFonts w:ascii="Times New Roman" w:hAnsi="Times New Roman" w:cs="Times New Roman"/>
          <w:sz w:val="24"/>
          <w:szCs w:val="24"/>
        </w:rPr>
        <w:t xml:space="preserve"> доступность воздушного транспорта по количеству рейсов, запланированных в неделю между двумя городами. Затем </w:t>
      </w:r>
      <w:r>
        <w:rPr>
          <w:rFonts w:ascii="Times New Roman" w:hAnsi="Times New Roman" w:cs="Times New Roman"/>
          <w:sz w:val="24"/>
          <w:szCs w:val="24"/>
        </w:rPr>
        <w:t xml:space="preserve">также была построена </w:t>
      </w:r>
      <w:r w:rsidRPr="00360DB6">
        <w:rPr>
          <w:rFonts w:ascii="Times New Roman" w:hAnsi="Times New Roman" w:cs="Times New Roman"/>
          <w:sz w:val="24"/>
          <w:szCs w:val="24"/>
        </w:rPr>
        <w:t>матриц</w:t>
      </w:r>
      <w:r>
        <w:rPr>
          <w:rFonts w:ascii="Times New Roman" w:hAnsi="Times New Roman" w:cs="Times New Roman"/>
          <w:sz w:val="24"/>
          <w:szCs w:val="24"/>
        </w:rPr>
        <w:t>а</w:t>
      </w:r>
      <w:r w:rsidRPr="00360DB6">
        <w:rPr>
          <w:rFonts w:ascii="Times New Roman" w:hAnsi="Times New Roman" w:cs="Times New Roman"/>
          <w:sz w:val="24"/>
          <w:szCs w:val="24"/>
        </w:rPr>
        <w:t xml:space="preserve"> размером 343 на 343, чтобы отразить связь в</w:t>
      </w:r>
      <w:r>
        <w:rPr>
          <w:rFonts w:ascii="Times New Roman" w:hAnsi="Times New Roman" w:cs="Times New Roman"/>
          <w:sz w:val="24"/>
          <w:szCs w:val="24"/>
        </w:rPr>
        <w:t>идов</w:t>
      </w:r>
      <w:r w:rsidRPr="00360DB6">
        <w:rPr>
          <w:rFonts w:ascii="Times New Roman" w:hAnsi="Times New Roman" w:cs="Times New Roman"/>
          <w:sz w:val="24"/>
          <w:szCs w:val="24"/>
        </w:rPr>
        <w:t xml:space="preserve"> транспорта между городами.</w:t>
      </w:r>
    </w:p>
    <w:p w14:paraId="5E21F412" w14:textId="4E6097E0" w:rsidR="00D2775C" w:rsidRDefault="00D2775C" w:rsidP="00D2775C">
      <w:pPr>
        <w:spacing w:after="0" w:line="360" w:lineRule="auto"/>
        <w:ind w:firstLine="709"/>
        <w:jc w:val="both"/>
        <w:rPr>
          <w:rFonts w:ascii="Times New Roman" w:hAnsi="Times New Roman" w:cs="Times New Roman"/>
          <w:sz w:val="24"/>
          <w:szCs w:val="24"/>
        </w:rPr>
      </w:pPr>
      <w:r w:rsidRPr="00360DB6">
        <w:rPr>
          <w:rFonts w:ascii="Times New Roman" w:hAnsi="Times New Roman" w:cs="Times New Roman"/>
          <w:sz w:val="24"/>
          <w:szCs w:val="24"/>
        </w:rPr>
        <w:t xml:space="preserve">В отличие от воздушного транспорта, расписание поездов составлено по железнодорожным станциям, а не по городам. </w:t>
      </w:r>
      <w:r>
        <w:rPr>
          <w:rFonts w:ascii="Times New Roman" w:hAnsi="Times New Roman" w:cs="Times New Roman"/>
          <w:sz w:val="24"/>
          <w:szCs w:val="24"/>
        </w:rPr>
        <w:t>Д</w:t>
      </w:r>
      <w:r w:rsidRPr="00360DB6">
        <w:rPr>
          <w:rFonts w:ascii="Times New Roman" w:hAnsi="Times New Roman" w:cs="Times New Roman"/>
          <w:sz w:val="24"/>
          <w:szCs w:val="24"/>
        </w:rPr>
        <w:t xml:space="preserve">оступность междугороднего железнодорожного транспорта </w:t>
      </w:r>
      <w:r>
        <w:rPr>
          <w:rFonts w:ascii="Times New Roman" w:hAnsi="Times New Roman" w:cs="Times New Roman"/>
          <w:sz w:val="24"/>
          <w:szCs w:val="24"/>
        </w:rPr>
        <w:t xml:space="preserve">была измерена </w:t>
      </w:r>
      <w:r w:rsidRPr="00360DB6">
        <w:rPr>
          <w:rFonts w:ascii="Times New Roman" w:hAnsi="Times New Roman" w:cs="Times New Roman"/>
          <w:sz w:val="24"/>
          <w:szCs w:val="24"/>
        </w:rPr>
        <w:t>на основе</w:t>
      </w:r>
      <w:r>
        <w:rPr>
          <w:rFonts w:ascii="Times New Roman" w:hAnsi="Times New Roman" w:cs="Times New Roman"/>
          <w:sz w:val="24"/>
          <w:szCs w:val="24"/>
        </w:rPr>
        <w:t>:</w:t>
      </w:r>
    </w:p>
    <w:p w14:paraId="579D4D4D" w14:textId="3B306422" w:rsidR="00D2775C" w:rsidRDefault="00D2775C" w:rsidP="00D2775C">
      <w:pPr>
        <w:spacing w:after="0" w:line="360" w:lineRule="auto"/>
        <w:ind w:firstLine="709"/>
        <w:jc w:val="both"/>
        <w:rPr>
          <w:rFonts w:ascii="Times New Roman" w:hAnsi="Times New Roman" w:cs="Times New Roman"/>
          <w:sz w:val="24"/>
          <w:szCs w:val="24"/>
        </w:rPr>
      </w:pPr>
      <w:r w:rsidRPr="00360DB6">
        <w:rPr>
          <w:rFonts w:ascii="Times New Roman" w:hAnsi="Times New Roman" w:cs="Times New Roman"/>
          <w:sz w:val="24"/>
          <w:szCs w:val="24"/>
        </w:rPr>
        <w:t xml:space="preserve">(1) основных станций и станций класса I, обслуживаемых </w:t>
      </w:r>
      <w:r>
        <w:rPr>
          <w:rFonts w:ascii="Times New Roman" w:hAnsi="Times New Roman" w:cs="Times New Roman"/>
          <w:sz w:val="24"/>
          <w:szCs w:val="24"/>
        </w:rPr>
        <w:t>КЖК;</w:t>
      </w:r>
    </w:p>
    <w:p w14:paraId="48AB58FD" w14:textId="77777777" w:rsidR="00D2775C" w:rsidRDefault="00D2775C" w:rsidP="00D2775C">
      <w:pPr>
        <w:spacing w:after="0" w:line="360" w:lineRule="auto"/>
        <w:ind w:firstLine="709"/>
        <w:jc w:val="both"/>
        <w:rPr>
          <w:rFonts w:ascii="Times New Roman" w:hAnsi="Times New Roman" w:cs="Times New Roman"/>
          <w:sz w:val="24"/>
          <w:szCs w:val="24"/>
        </w:rPr>
      </w:pPr>
      <w:r w:rsidRPr="00360DB6">
        <w:rPr>
          <w:rFonts w:ascii="Times New Roman" w:hAnsi="Times New Roman" w:cs="Times New Roman"/>
          <w:sz w:val="24"/>
          <w:szCs w:val="24"/>
        </w:rPr>
        <w:t>(2) названий станций, содержащих название города</w:t>
      </w:r>
      <w:r>
        <w:rPr>
          <w:rFonts w:ascii="Times New Roman" w:hAnsi="Times New Roman" w:cs="Times New Roman"/>
          <w:sz w:val="24"/>
          <w:szCs w:val="24"/>
        </w:rPr>
        <w:t>;</w:t>
      </w:r>
    </w:p>
    <w:p w14:paraId="7081CFD4" w14:textId="77777777" w:rsidR="00D2775C" w:rsidRDefault="00D2775C" w:rsidP="00D2775C">
      <w:pPr>
        <w:spacing w:after="0" w:line="360" w:lineRule="auto"/>
        <w:ind w:firstLine="709"/>
        <w:jc w:val="both"/>
        <w:rPr>
          <w:rFonts w:ascii="Times New Roman" w:hAnsi="Times New Roman" w:cs="Times New Roman"/>
          <w:sz w:val="24"/>
          <w:szCs w:val="24"/>
        </w:rPr>
      </w:pPr>
      <w:r w:rsidRPr="00360DB6">
        <w:rPr>
          <w:rFonts w:ascii="Times New Roman" w:hAnsi="Times New Roman" w:cs="Times New Roman"/>
          <w:sz w:val="24"/>
          <w:szCs w:val="24"/>
        </w:rPr>
        <w:lastRenderedPageBreak/>
        <w:t xml:space="preserve">(3) других станций, чтобы убедиться, что данные включают по крайней мере одну железнодорожную станцию в каждом городе.  </w:t>
      </w:r>
    </w:p>
    <w:p w14:paraId="3F0EE3C3" w14:textId="77777777" w:rsidR="00D2775C" w:rsidRDefault="00D2775C" w:rsidP="00D2775C">
      <w:pPr>
        <w:spacing w:after="0" w:line="360" w:lineRule="auto"/>
        <w:ind w:firstLine="709"/>
        <w:jc w:val="both"/>
        <w:rPr>
          <w:rFonts w:ascii="Times New Roman" w:hAnsi="Times New Roman" w:cs="Times New Roman"/>
          <w:sz w:val="24"/>
          <w:szCs w:val="24"/>
        </w:rPr>
      </w:pPr>
      <w:r w:rsidRPr="00360DB6">
        <w:rPr>
          <w:rFonts w:ascii="Times New Roman" w:hAnsi="Times New Roman" w:cs="Times New Roman"/>
          <w:sz w:val="24"/>
          <w:szCs w:val="24"/>
        </w:rPr>
        <w:t xml:space="preserve">Согласно </w:t>
      </w:r>
      <w:r>
        <w:rPr>
          <w:rFonts w:ascii="Times New Roman" w:hAnsi="Times New Roman" w:cs="Times New Roman"/>
          <w:sz w:val="24"/>
          <w:szCs w:val="24"/>
        </w:rPr>
        <w:t>КЖК</w:t>
      </w:r>
      <w:r w:rsidRPr="00360DB6">
        <w:rPr>
          <w:rFonts w:ascii="Times New Roman" w:hAnsi="Times New Roman" w:cs="Times New Roman"/>
          <w:sz w:val="24"/>
          <w:szCs w:val="24"/>
        </w:rPr>
        <w:t xml:space="preserve">, поезда в широком смысле можно разделить на три типа: </w:t>
      </w:r>
    </w:p>
    <w:p w14:paraId="39449179" w14:textId="5A06F0F4" w:rsidR="00D2775C" w:rsidRDefault="00D2775C" w:rsidP="00D2775C">
      <w:pPr>
        <w:spacing w:after="0" w:line="360" w:lineRule="auto"/>
        <w:ind w:firstLine="709"/>
        <w:jc w:val="both"/>
        <w:rPr>
          <w:rFonts w:ascii="Times New Roman" w:hAnsi="Times New Roman" w:cs="Times New Roman"/>
          <w:sz w:val="24"/>
          <w:szCs w:val="24"/>
        </w:rPr>
      </w:pPr>
      <w:r w:rsidRPr="00360DB6">
        <w:rPr>
          <w:rFonts w:ascii="Times New Roman" w:hAnsi="Times New Roman" w:cs="Times New Roman"/>
          <w:sz w:val="24"/>
          <w:szCs w:val="24"/>
        </w:rPr>
        <w:t xml:space="preserve">(1) поезда </w:t>
      </w:r>
      <w:r w:rsidR="00466450">
        <w:rPr>
          <w:rFonts w:ascii="Times New Roman" w:hAnsi="Times New Roman" w:cs="Times New Roman"/>
          <w:sz w:val="24"/>
          <w:szCs w:val="24"/>
        </w:rPr>
        <w:t>ВСЖМ</w:t>
      </w:r>
      <w:r w:rsidRPr="00360DB6">
        <w:rPr>
          <w:rFonts w:ascii="Times New Roman" w:hAnsi="Times New Roman" w:cs="Times New Roman"/>
          <w:sz w:val="24"/>
          <w:szCs w:val="24"/>
        </w:rPr>
        <w:t xml:space="preserve"> с эксплуатационной скоростью до 300 км/ч на линиях </w:t>
      </w:r>
      <w:r>
        <w:rPr>
          <w:rFonts w:ascii="Times New Roman" w:hAnsi="Times New Roman" w:cs="Times New Roman"/>
          <w:sz w:val="24"/>
          <w:szCs w:val="24"/>
        </w:rPr>
        <w:t>ВСЖМ</w:t>
      </w:r>
      <w:r w:rsidRPr="00360DB6">
        <w:rPr>
          <w:rFonts w:ascii="Times New Roman" w:hAnsi="Times New Roman" w:cs="Times New Roman"/>
          <w:sz w:val="24"/>
          <w:szCs w:val="24"/>
        </w:rPr>
        <w:t xml:space="preserve">, большинство из которых были построены после 2007 года; </w:t>
      </w:r>
    </w:p>
    <w:p w14:paraId="168D9C70" w14:textId="77777777" w:rsidR="00D2775C" w:rsidRDefault="00D2775C" w:rsidP="00D2775C">
      <w:pPr>
        <w:spacing w:after="0" w:line="360" w:lineRule="auto"/>
        <w:ind w:firstLine="709"/>
        <w:jc w:val="both"/>
        <w:rPr>
          <w:rFonts w:ascii="Times New Roman" w:hAnsi="Times New Roman" w:cs="Times New Roman"/>
          <w:sz w:val="24"/>
          <w:szCs w:val="24"/>
        </w:rPr>
      </w:pPr>
      <w:r w:rsidRPr="00360DB6">
        <w:rPr>
          <w:rFonts w:ascii="Times New Roman" w:hAnsi="Times New Roman" w:cs="Times New Roman"/>
          <w:sz w:val="24"/>
          <w:szCs w:val="24"/>
        </w:rPr>
        <w:t>(2) скоростные поезда с эксплуатационной скоростью до 200 км/ч на ВС</w:t>
      </w:r>
      <w:r>
        <w:rPr>
          <w:rFonts w:ascii="Times New Roman" w:hAnsi="Times New Roman" w:cs="Times New Roman"/>
          <w:sz w:val="24"/>
          <w:szCs w:val="24"/>
        </w:rPr>
        <w:t>Ж</w:t>
      </w:r>
      <w:r w:rsidRPr="00360DB6">
        <w:rPr>
          <w:rFonts w:ascii="Times New Roman" w:hAnsi="Times New Roman" w:cs="Times New Roman"/>
          <w:sz w:val="24"/>
          <w:szCs w:val="24"/>
        </w:rPr>
        <w:t xml:space="preserve">М и обычных железнодорожных линиях; </w:t>
      </w:r>
    </w:p>
    <w:p w14:paraId="51B7211F" w14:textId="77777777" w:rsidR="00D2775C" w:rsidRDefault="00D2775C" w:rsidP="00D2775C">
      <w:pPr>
        <w:spacing w:after="0" w:line="36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92032" behindDoc="0" locked="0" layoutInCell="1" allowOverlap="1" wp14:anchorId="60B83D68" wp14:editId="1718AC54">
            <wp:simplePos x="0" y="0"/>
            <wp:positionH relativeFrom="page">
              <wp:posOffset>1310640</wp:posOffset>
            </wp:positionH>
            <wp:positionV relativeFrom="paragraph">
              <wp:posOffset>499110</wp:posOffset>
            </wp:positionV>
            <wp:extent cx="4968240" cy="3608705"/>
            <wp:effectExtent l="0" t="0" r="3810" b="0"/>
            <wp:wrapTopAndBottom/>
            <wp:docPr id="11937235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8240" cy="3608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93056" behindDoc="0" locked="0" layoutInCell="1" allowOverlap="1" wp14:anchorId="2897DB6C" wp14:editId="64C98DF5">
                <wp:simplePos x="0" y="0"/>
                <wp:positionH relativeFrom="margin">
                  <wp:align>right</wp:align>
                </wp:positionH>
                <wp:positionV relativeFrom="paragraph">
                  <wp:posOffset>3996690</wp:posOffset>
                </wp:positionV>
                <wp:extent cx="5707380" cy="635"/>
                <wp:effectExtent l="0" t="0" r="7620" b="0"/>
                <wp:wrapTopAndBottom/>
                <wp:docPr id="118415987" name="Надпись 1"/>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wps:spPr>
                      <wps:txbx>
                        <w:txbxContent>
                          <w:p w14:paraId="0CAAA642" w14:textId="676886C8" w:rsidR="00880738" w:rsidRPr="00DE382A" w:rsidRDefault="00880738" w:rsidP="00D2775C">
                            <w:pPr>
                              <w:pStyle w:val="a3"/>
                              <w:jc w:val="center"/>
                              <w:rPr>
                                <w:rFonts w:ascii="Times New Roman" w:hAnsi="Times New Roman" w:cs="Times New Roman"/>
                                <w:noProof/>
                                <w:color w:val="auto"/>
                                <w:sz w:val="24"/>
                                <w:szCs w:val="24"/>
                                <w:lang w:val="en-US"/>
                              </w:rPr>
                            </w:pPr>
                            <w:r w:rsidRPr="008B66D6">
                              <w:rPr>
                                <w:rFonts w:ascii="Times New Roman" w:hAnsi="Times New Roman" w:cs="Times New Roman"/>
                                <w:color w:val="auto"/>
                                <w:sz w:val="24"/>
                                <w:szCs w:val="24"/>
                              </w:rPr>
                              <w:t>Рис</w:t>
                            </w:r>
                            <w:r>
                              <w:rPr>
                                <w:rFonts w:ascii="Times New Roman" w:hAnsi="Times New Roman" w:cs="Times New Roman"/>
                                <w:color w:val="auto"/>
                                <w:sz w:val="24"/>
                                <w:szCs w:val="24"/>
                              </w:rPr>
                              <w:t>.</w:t>
                            </w:r>
                            <w:r w:rsidRPr="008B66D6">
                              <w:rPr>
                                <w:rFonts w:ascii="Times New Roman" w:hAnsi="Times New Roman" w:cs="Times New Roman"/>
                                <w:color w:val="auto"/>
                                <w:sz w:val="24"/>
                                <w:szCs w:val="24"/>
                              </w:rPr>
                              <w:t xml:space="preserve"> </w:t>
                            </w:r>
                            <w:r w:rsidRPr="00DE382A">
                              <w:rPr>
                                <w:rFonts w:ascii="Times New Roman" w:hAnsi="Times New Roman" w:cs="Times New Roman"/>
                                <w:color w:val="auto"/>
                                <w:sz w:val="24"/>
                                <w:szCs w:val="24"/>
                              </w:rPr>
                              <w:t xml:space="preserve">11 </w:t>
                            </w:r>
                            <w:r w:rsidRPr="008B66D6">
                              <w:rPr>
                                <w:rFonts w:ascii="Times New Roman" w:hAnsi="Times New Roman" w:cs="Times New Roman"/>
                                <w:color w:val="auto"/>
                                <w:sz w:val="24"/>
                                <w:szCs w:val="24"/>
                              </w:rPr>
                              <w:t>Гистограмма регулярных рейсов и поездов на разные расстояния (в км) в период "золотой недели" в Китае.</w:t>
                            </w:r>
                            <w:r w:rsidRPr="00DE382A">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97DB6C" id="_x0000_s1033" type="#_x0000_t202" style="position:absolute;left:0;text-align:left;margin-left:398.2pt;margin-top:314.7pt;width:449.4pt;height:.05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" stroked="f">
                <v:textbox style="mso-fit-shape-to-text:t" inset="0,0,0,0">
                  <w:txbxContent>
                    <w:p w14:paraId="0CAAA642" w14:textId="676886C8" w:rsidR="00880738" w:rsidRPr="00DE382A" w:rsidRDefault="00880738" w:rsidP="00D2775C">
                      <w:pPr>
                        <w:pStyle w:val="a3"/>
                        <w:jc w:val="center"/>
                        <w:rPr>
                          <w:rFonts w:ascii="Times New Roman" w:hAnsi="Times New Roman" w:cs="Times New Roman"/>
                          <w:noProof/>
                          <w:color w:val="auto"/>
                          <w:sz w:val="24"/>
                          <w:szCs w:val="24"/>
                          <w:lang w:val="en-US"/>
                        </w:rPr>
                      </w:pPr>
                      <w:r w:rsidRPr="008B66D6">
                        <w:rPr>
                          <w:rFonts w:ascii="Times New Roman" w:hAnsi="Times New Roman" w:cs="Times New Roman"/>
                          <w:color w:val="auto"/>
                          <w:sz w:val="24"/>
                          <w:szCs w:val="24"/>
                        </w:rPr>
                        <w:t>Рис</w:t>
                      </w:r>
                      <w:r>
                        <w:rPr>
                          <w:rFonts w:ascii="Times New Roman" w:hAnsi="Times New Roman" w:cs="Times New Roman"/>
                          <w:color w:val="auto"/>
                          <w:sz w:val="24"/>
                          <w:szCs w:val="24"/>
                        </w:rPr>
                        <w:t>.</w:t>
                      </w:r>
                      <w:r w:rsidRPr="008B66D6">
                        <w:rPr>
                          <w:rFonts w:ascii="Times New Roman" w:hAnsi="Times New Roman" w:cs="Times New Roman"/>
                          <w:color w:val="auto"/>
                          <w:sz w:val="24"/>
                          <w:szCs w:val="24"/>
                        </w:rPr>
                        <w:t xml:space="preserve"> </w:t>
                      </w:r>
                      <w:r w:rsidRPr="00DE382A">
                        <w:rPr>
                          <w:rFonts w:ascii="Times New Roman" w:hAnsi="Times New Roman" w:cs="Times New Roman"/>
                          <w:color w:val="auto"/>
                          <w:sz w:val="24"/>
                          <w:szCs w:val="24"/>
                        </w:rPr>
                        <w:t xml:space="preserve">11 </w:t>
                      </w:r>
                      <w:r w:rsidRPr="008B66D6">
                        <w:rPr>
                          <w:rFonts w:ascii="Times New Roman" w:hAnsi="Times New Roman" w:cs="Times New Roman"/>
                          <w:color w:val="auto"/>
                          <w:sz w:val="24"/>
                          <w:szCs w:val="24"/>
                        </w:rPr>
                        <w:t>Гистограмма регулярных рейсов и поездов на разные расстояния (в км) в период "золотой недели" в Китае.</w:t>
                      </w:r>
                      <w:r w:rsidRPr="00DE382A">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[14]</w:t>
                      </w:r>
                    </w:p>
                  </w:txbxContent>
                </v:textbox>
                <w10:wrap type="topAndBottom" anchorx="margin"/>
              </v:shape>
            </w:pict>
          </mc:Fallback>
        </mc:AlternateContent>
      </w:r>
      <w:r w:rsidRPr="00360DB6">
        <w:rPr>
          <w:rFonts w:ascii="Times New Roman" w:hAnsi="Times New Roman" w:cs="Times New Roman"/>
          <w:sz w:val="24"/>
          <w:szCs w:val="24"/>
        </w:rPr>
        <w:t>(3) обычные поезда, которые включают все другие типы поездов, курсирующих по обычным железнодорожным линиям.</w:t>
      </w:r>
    </w:p>
    <w:p w14:paraId="797E7115" w14:textId="289CD4DF" w:rsidR="00D2775C" w:rsidRDefault="00D2775C" w:rsidP="00D2775C">
      <w:pPr>
        <w:spacing w:after="0" w:line="360" w:lineRule="auto"/>
        <w:ind w:firstLine="709"/>
        <w:jc w:val="both"/>
        <w:rPr>
          <w:rFonts w:ascii="Times New Roman" w:hAnsi="Times New Roman" w:cs="Times New Roman"/>
          <w:sz w:val="24"/>
          <w:szCs w:val="24"/>
        </w:rPr>
      </w:pPr>
      <w:r w:rsidRPr="00905A5F">
        <w:rPr>
          <w:rFonts w:ascii="Times New Roman" w:hAnsi="Times New Roman" w:cs="Times New Roman"/>
          <w:sz w:val="24"/>
          <w:szCs w:val="24"/>
        </w:rPr>
        <w:t xml:space="preserve">В общей сложности выборка </w:t>
      </w:r>
      <w:r>
        <w:rPr>
          <w:rFonts w:ascii="Times New Roman" w:hAnsi="Times New Roman" w:cs="Times New Roman"/>
          <w:sz w:val="24"/>
          <w:szCs w:val="24"/>
        </w:rPr>
        <w:t xml:space="preserve">исследования </w:t>
      </w:r>
      <w:r w:rsidRPr="00905A5F">
        <w:rPr>
          <w:rFonts w:ascii="Times New Roman" w:hAnsi="Times New Roman" w:cs="Times New Roman"/>
          <w:sz w:val="24"/>
          <w:szCs w:val="24"/>
        </w:rPr>
        <w:t xml:space="preserve">состояла из 11 793 регулярных рейсов и 4 903 регулярных поездов, 24,35% из которых были поездами </w:t>
      </w:r>
      <w:r>
        <w:rPr>
          <w:rFonts w:ascii="Times New Roman" w:hAnsi="Times New Roman" w:cs="Times New Roman"/>
          <w:sz w:val="24"/>
          <w:szCs w:val="24"/>
        </w:rPr>
        <w:t>ВСЖМ</w:t>
      </w:r>
      <w:r w:rsidRPr="00905A5F">
        <w:rPr>
          <w:rFonts w:ascii="Times New Roman" w:hAnsi="Times New Roman" w:cs="Times New Roman"/>
          <w:sz w:val="24"/>
          <w:szCs w:val="24"/>
        </w:rPr>
        <w:t>, а 31,49% - скоростными поездами.</w:t>
      </w:r>
      <w:r>
        <w:rPr>
          <w:rFonts w:ascii="Times New Roman" w:hAnsi="Times New Roman" w:cs="Times New Roman"/>
          <w:sz w:val="24"/>
          <w:szCs w:val="24"/>
        </w:rPr>
        <w:t xml:space="preserve"> </w:t>
      </w:r>
      <w:r w:rsidRPr="00905A5F">
        <w:rPr>
          <w:rFonts w:ascii="Times New Roman" w:hAnsi="Times New Roman" w:cs="Times New Roman"/>
          <w:sz w:val="24"/>
          <w:szCs w:val="24"/>
        </w:rPr>
        <w:t xml:space="preserve">Результаты представлены на </w:t>
      </w:r>
      <w:r w:rsidR="002C39ED">
        <w:rPr>
          <w:rFonts w:ascii="Times New Roman" w:hAnsi="Times New Roman" w:cs="Times New Roman"/>
          <w:sz w:val="24"/>
          <w:szCs w:val="24"/>
        </w:rPr>
        <w:t>рис.11</w:t>
      </w:r>
      <w:r w:rsidRPr="00905A5F">
        <w:rPr>
          <w:rFonts w:ascii="Times New Roman" w:hAnsi="Times New Roman" w:cs="Times New Roman"/>
          <w:sz w:val="24"/>
          <w:szCs w:val="24"/>
        </w:rPr>
        <w:t>.</w:t>
      </w:r>
    </w:p>
    <w:p w14:paraId="02C53622" w14:textId="77777777" w:rsidR="00D2775C" w:rsidRDefault="00D2775C" w:rsidP="00D2775C">
      <w:pPr>
        <w:spacing w:after="0" w:line="360" w:lineRule="auto"/>
        <w:ind w:firstLine="709"/>
        <w:jc w:val="both"/>
        <w:rPr>
          <w:rFonts w:ascii="Times New Roman" w:hAnsi="Times New Roman" w:cs="Times New Roman"/>
          <w:sz w:val="24"/>
          <w:szCs w:val="24"/>
        </w:rPr>
      </w:pPr>
      <w:r w:rsidRPr="00905A5F">
        <w:rPr>
          <w:rFonts w:ascii="Times New Roman" w:hAnsi="Times New Roman" w:cs="Times New Roman"/>
          <w:sz w:val="24"/>
          <w:szCs w:val="24"/>
        </w:rPr>
        <w:t xml:space="preserve"> Во-первых, распределение транспортных связей воздушным транспортом имеет более плоский центр и более толстый хвост по расстояниям, что указывает на то, что по сравнению с железнодорожным транспортом воздушное транспортное сообщение доминирует в парах городов на большие расстояния. Во-вторых, сравнивая распределение различных типов железнодорожного сообщения, м</w:t>
      </w:r>
      <w:r>
        <w:rPr>
          <w:rFonts w:ascii="Times New Roman" w:hAnsi="Times New Roman" w:cs="Times New Roman"/>
          <w:sz w:val="24"/>
          <w:szCs w:val="24"/>
        </w:rPr>
        <w:t>ожно заметить</w:t>
      </w:r>
      <w:r w:rsidRPr="00905A5F">
        <w:rPr>
          <w:rFonts w:ascii="Times New Roman" w:hAnsi="Times New Roman" w:cs="Times New Roman"/>
          <w:sz w:val="24"/>
          <w:szCs w:val="24"/>
        </w:rPr>
        <w:t xml:space="preserve">, что среднее расстояние между поездами </w:t>
      </w:r>
      <w:r>
        <w:rPr>
          <w:rFonts w:ascii="Times New Roman" w:hAnsi="Times New Roman" w:cs="Times New Roman"/>
          <w:sz w:val="24"/>
          <w:szCs w:val="24"/>
        </w:rPr>
        <w:t>ВСЖМ</w:t>
      </w:r>
      <w:r w:rsidRPr="00905A5F">
        <w:rPr>
          <w:rFonts w:ascii="Times New Roman" w:hAnsi="Times New Roman" w:cs="Times New Roman"/>
          <w:sz w:val="24"/>
          <w:szCs w:val="24"/>
        </w:rPr>
        <w:t xml:space="preserve"> больше, чем у скоростных поездов. Однако скоростные поезда</w:t>
      </w:r>
      <w:r>
        <w:rPr>
          <w:rFonts w:ascii="Times New Roman" w:hAnsi="Times New Roman" w:cs="Times New Roman"/>
          <w:sz w:val="24"/>
          <w:szCs w:val="24"/>
        </w:rPr>
        <w:t xml:space="preserve"> ВСЖМ</w:t>
      </w:r>
      <w:r w:rsidRPr="00905A5F">
        <w:rPr>
          <w:rFonts w:ascii="Times New Roman" w:hAnsi="Times New Roman" w:cs="Times New Roman"/>
          <w:sz w:val="24"/>
          <w:szCs w:val="24"/>
        </w:rPr>
        <w:t xml:space="preserve"> и скоростные экспрессы редко используются для поездок в пункты назначения на большие расстояния, расположенные на расстоянии более 1500 км.</w:t>
      </w:r>
    </w:p>
    <w:p w14:paraId="0E77B801" w14:textId="7667AAD9" w:rsidR="009D701F" w:rsidRDefault="004E115D" w:rsidP="000C03D5">
      <w:pPr>
        <w:spacing w:after="0" w:line="360" w:lineRule="auto"/>
        <w:ind w:firstLine="709"/>
        <w:jc w:val="both"/>
        <w:rPr>
          <w:rFonts w:ascii="Times New Roman" w:hAnsi="Times New Roman" w:cs="Times New Roman"/>
          <w:sz w:val="24"/>
          <w:szCs w:val="24"/>
        </w:rPr>
      </w:pPr>
      <w:r w:rsidRPr="004E115D">
        <w:rPr>
          <w:rFonts w:ascii="Times New Roman" w:hAnsi="Times New Roman" w:cs="Times New Roman"/>
          <w:sz w:val="24"/>
          <w:szCs w:val="24"/>
        </w:rPr>
        <w:lastRenderedPageBreak/>
        <w:t>Влияние открытия ВС</w:t>
      </w:r>
      <w:r>
        <w:rPr>
          <w:rFonts w:ascii="Times New Roman" w:hAnsi="Times New Roman" w:cs="Times New Roman"/>
          <w:sz w:val="24"/>
          <w:szCs w:val="24"/>
        </w:rPr>
        <w:t>Ж</w:t>
      </w:r>
      <w:r w:rsidRPr="004E115D">
        <w:rPr>
          <w:rFonts w:ascii="Times New Roman" w:hAnsi="Times New Roman" w:cs="Times New Roman"/>
          <w:sz w:val="24"/>
          <w:szCs w:val="24"/>
        </w:rPr>
        <w:t>М на доходы от туризма и рост числа прибывающих туристов является значительным положительным.</w:t>
      </w:r>
    </w:p>
    <w:p w14:paraId="11673F97" w14:textId="75EB2DD9" w:rsidR="009D701F" w:rsidRDefault="004E115D" w:rsidP="000C03D5">
      <w:pPr>
        <w:spacing w:after="0" w:line="360" w:lineRule="auto"/>
        <w:ind w:firstLine="709"/>
        <w:jc w:val="both"/>
        <w:rPr>
          <w:rFonts w:ascii="Times New Roman" w:hAnsi="Times New Roman" w:cs="Times New Roman"/>
          <w:sz w:val="24"/>
          <w:szCs w:val="24"/>
        </w:rPr>
      </w:pPr>
      <w:r w:rsidRPr="004E115D">
        <w:rPr>
          <w:rFonts w:ascii="Times New Roman" w:hAnsi="Times New Roman" w:cs="Times New Roman"/>
          <w:sz w:val="24"/>
          <w:szCs w:val="24"/>
        </w:rPr>
        <w:t>Существует значительный модел</w:t>
      </w:r>
      <w:r>
        <w:rPr>
          <w:rFonts w:ascii="Times New Roman" w:hAnsi="Times New Roman" w:cs="Times New Roman"/>
          <w:sz w:val="24"/>
          <w:szCs w:val="24"/>
        </w:rPr>
        <w:t>ирующий</w:t>
      </w:r>
      <w:r w:rsidRPr="004E115D">
        <w:rPr>
          <w:rFonts w:ascii="Times New Roman" w:hAnsi="Times New Roman" w:cs="Times New Roman"/>
          <w:sz w:val="24"/>
          <w:szCs w:val="24"/>
        </w:rPr>
        <w:t xml:space="preserve"> эффект</w:t>
      </w:r>
      <w:r>
        <w:rPr>
          <w:rFonts w:ascii="Times New Roman" w:hAnsi="Times New Roman" w:cs="Times New Roman"/>
          <w:sz w:val="24"/>
          <w:szCs w:val="24"/>
        </w:rPr>
        <w:t xml:space="preserve"> </w:t>
      </w:r>
      <w:r w:rsidRPr="004E115D">
        <w:rPr>
          <w:rFonts w:ascii="Times New Roman" w:hAnsi="Times New Roman" w:cs="Times New Roman"/>
          <w:sz w:val="24"/>
          <w:szCs w:val="24"/>
        </w:rPr>
        <w:t>ВС</w:t>
      </w:r>
      <w:r>
        <w:rPr>
          <w:rFonts w:ascii="Times New Roman" w:hAnsi="Times New Roman" w:cs="Times New Roman"/>
          <w:sz w:val="24"/>
          <w:szCs w:val="24"/>
        </w:rPr>
        <w:t>Ж</w:t>
      </w:r>
      <w:r w:rsidRPr="004E115D">
        <w:rPr>
          <w:rFonts w:ascii="Times New Roman" w:hAnsi="Times New Roman" w:cs="Times New Roman"/>
          <w:sz w:val="24"/>
          <w:szCs w:val="24"/>
        </w:rPr>
        <w:t xml:space="preserve">М на развитие туризма, </w:t>
      </w:r>
      <w:r w:rsidR="009D701F">
        <w:rPr>
          <w:rFonts w:ascii="Times New Roman" w:hAnsi="Times New Roman" w:cs="Times New Roman"/>
          <w:sz w:val="24"/>
          <w:szCs w:val="24"/>
        </w:rPr>
        <w:t>а также</w:t>
      </w:r>
      <w:r w:rsidRPr="004E115D">
        <w:rPr>
          <w:rFonts w:ascii="Times New Roman" w:hAnsi="Times New Roman" w:cs="Times New Roman"/>
          <w:sz w:val="24"/>
          <w:szCs w:val="24"/>
        </w:rPr>
        <w:t xml:space="preserve"> </w:t>
      </w:r>
      <w:r w:rsidR="009D701F" w:rsidRPr="004E115D">
        <w:rPr>
          <w:rFonts w:ascii="Times New Roman" w:hAnsi="Times New Roman" w:cs="Times New Roman"/>
          <w:sz w:val="24"/>
          <w:szCs w:val="24"/>
        </w:rPr>
        <w:t>ВС</w:t>
      </w:r>
      <w:r w:rsidR="009D701F">
        <w:rPr>
          <w:rFonts w:ascii="Times New Roman" w:hAnsi="Times New Roman" w:cs="Times New Roman"/>
          <w:sz w:val="24"/>
          <w:szCs w:val="24"/>
        </w:rPr>
        <w:t>Ж</w:t>
      </w:r>
      <w:r w:rsidR="009D701F" w:rsidRPr="004E115D">
        <w:rPr>
          <w:rFonts w:ascii="Times New Roman" w:hAnsi="Times New Roman" w:cs="Times New Roman"/>
          <w:sz w:val="24"/>
          <w:szCs w:val="24"/>
        </w:rPr>
        <w:t xml:space="preserve">М </w:t>
      </w:r>
      <w:r w:rsidR="009D701F">
        <w:rPr>
          <w:rFonts w:ascii="Times New Roman" w:hAnsi="Times New Roman" w:cs="Times New Roman"/>
          <w:sz w:val="24"/>
          <w:szCs w:val="24"/>
        </w:rPr>
        <w:t xml:space="preserve">оказывает </w:t>
      </w:r>
      <w:r w:rsidRPr="004E115D">
        <w:rPr>
          <w:rFonts w:ascii="Times New Roman" w:hAnsi="Times New Roman" w:cs="Times New Roman"/>
          <w:sz w:val="24"/>
          <w:szCs w:val="24"/>
        </w:rPr>
        <w:t>положительное влияние на рост доходов от туризма</w:t>
      </w:r>
      <w:r w:rsidR="009D701F">
        <w:rPr>
          <w:rFonts w:ascii="Times New Roman" w:hAnsi="Times New Roman" w:cs="Times New Roman"/>
          <w:sz w:val="24"/>
          <w:szCs w:val="24"/>
        </w:rPr>
        <w:t>. Данный эффект</w:t>
      </w:r>
      <w:r w:rsidRPr="004E115D">
        <w:rPr>
          <w:rFonts w:ascii="Times New Roman" w:hAnsi="Times New Roman" w:cs="Times New Roman"/>
          <w:sz w:val="24"/>
          <w:szCs w:val="24"/>
        </w:rPr>
        <w:t xml:space="preserve"> значительно выше в городах</w:t>
      </w:r>
      <w:r>
        <w:rPr>
          <w:rFonts w:ascii="Times New Roman" w:hAnsi="Times New Roman" w:cs="Times New Roman"/>
          <w:sz w:val="24"/>
          <w:szCs w:val="24"/>
        </w:rPr>
        <w:t xml:space="preserve">, являющихся </w:t>
      </w:r>
      <w:r w:rsidR="009D701F" w:rsidRPr="004E115D">
        <w:rPr>
          <w:rFonts w:ascii="Times New Roman" w:hAnsi="Times New Roman" w:cs="Times New Roman"/>
          <w:sz w:val="24"/>
          <w:szCs w:val="24"/>
        </w:rPr>
        <w:t>узловы</w:t>
      </w:r>
      <w:r w:rsidR="009D701F">
        <w:rPr>
          <w:rFonts w:ascii="Times New Roman" w:hAnsi="Times New Roman" w:cs="Times New Roman"/>
          <w:sz w:val="24"/>
          <w:szCs w:val="24"/>
        </w:rPr>
        <w:t>ми по отношению к железнодорожной магистрали</w:t>
      </w:r>
      <w:r w:rsidRPr="004E115D">
        <w:rPr>
          <w:rFonts w:ascii="Times New Roman" w:hAnsi="Times New Roman" w:cs="Times New Roman"/>
          <w:sz w:val="24"/>
          <w:szCs w:val="24"/>
        </w:rPr>
        <w:t xml:space="preserve">, чем в </w:t>
      </w:r>
      <w:r w:rsidR="009D701F" w:rsidRPr="004E115D">
        <w:rPr>
          <w:rFonts w:ascii="Times New Roman" w:hAnsi="Times New Roman" w:cs="Times New Roman"/>
          <w:sz w:val="24"/>
          <w:szCs w:val="24"/>
        </w:rPr>
        <w:t>не узловых</w:t>
      </w:r>
      <w:r w:rsidRPr="004E115D">
        <w:rPr>
          <w:rFonts w:ascii="Times New Roman" w:hAnsi="Times New Roman" w:cs="Times New Roman"/>
          <w:sz w:val="24"/>
          <w:szCs w:val="24"/>
        </w:rPr>
        <w:t xml:space="preserve"> городах.</w:t>
      </w:r>
    </w:p>
    <w:p w14:paraId="3E8CCD22" w14:textId="77777777" w:rsidR="002001F6" w:rsidRDefault="004E115D" w:rsidP="00506F3B">
      <w:pPr>
        <w:spacing w:after="0" w:line="360" w:lineRule="auto"/>
        <w:ind w:firstLine="709"/>
        <w:jc w:val="both"/>
        <w:rPr>
          <w:rFonts w:ascii="Times New Roman" w:hAnsi="Times New Roman" w:cs="Times New Roman"/>
          <w:sz w:val="24"/>
          <w:szCs w:val="24"/>
        </w:rPr>
      </w:pPr>
      <w:r w:rsidRPr="004E115D">
        <w:rPr>
          <w:rFonts w:ascii="Times New Roman" w:hAnsi="Times New Roman" w:cs="Times New Roman"/>
          <w:sz w:val="24"/>
          <w:szCs w:val="24"/>
        </w:rPr>
        <w:t>Результаты анализа показывают, что развитие туризма в узловых городах зависит от строительства отелей, в то время как в не</w:t>
      </w:r>
      <w:r w:rsidR="009D701F">
        <w:rPr>
          <w:rFonts w:ascii="Times New Roman" w:hAnsi="Times New Roman" w:cs="Times New Roman"/>
          <w:sz w:val="24"/>
          <w:szCs w:val="24"/>
        </w:rPr>
        <w:t xml:space="preserve"> </w:t>
      </w:r>
      <w:r w:rsidRPr="004E115D">
        <w:rPr>
          <w:rFonts w:ascii="Times New Roman" w:hAnsi="Times New Roman" w:cs="Times New Roman"/>
          <w:sz w:val="24"/>
          <w:szCs w:val="24"/>
        </w:rPr>
        <w:t xml:space="preserve">узловых городах </w:t>
      </w:r>
      <w:r w:rsidR="009D701F">
        <w:rPr>
          <w:rFonts w:ascii="Times New Roman" w:hAnsi="Times New Roman" w:cs="Times New Roman"/>
          <w:sz w:val="24"/>
          <w:szCs w:val="24"/>
        </w:rPr>
        <w:t xml:space="preserve">– </w:t>
      </w:r>
      <w:r w:rsidRPr="004E115D">
        <w:rPr>
          <w:rFonts w:ascii="Times New Roman" w:hAnsi="Times New Roman" w:cs="Times New Roman"/>
          <w:sz w:val="24"/>
          <w:szCs w:val="24"/>
        </w:rPr>
        <w:t xml:space="preserve">от </w:t>
      </w:r>
      <w:r w:rsidR="009D701F">
        <w:rPr>
          <w:rFonts w:ascii="Times New Roman" w:hAnsi="Times New Roman" w:cs="Times New Roman"/>
          <w:sz w:val="24"/>
          <w:szCs w:val="24"/>
        </w:rPr>
        <w:t xml:space="preserve">туристической </w:t>
      </w:r>
      <w:r w:rsidR="00506F3B">
        <w:rPr>
          <w:rFonts w:ascii="Times New Roman" w:hAnsi="Times New Roman" w:cs="Times New Roman"/>
          <w:sz w:val="24"/>
          <w:szCs w:val="24"/>
        </w:rPr>
        <w:t>привлекательности города, наличия туристических дестинации</w:t>
      </w:r>
      <w:r w:rsidRPr="004E115D">
        <w:rPr>
          <w:rFonts w:ascii="Times New Roman" w:hAnsi="Times New Roman" w:cs="Times New Roman"/>
          <w:sz w:val="24"/>
          <w:szCs w:val="24"/>
        </w:rPr>
        <w:t xml:space="preserve">. Открытие </w:t>
      </w:r>
      <w:r w:rsidR="00506F3B" w:rsidRPr="004E115D">
        <w:rPr>
          <w:rFonts w:ascii="Times New Roman" w:hAnsi="Times New Roman" w:cs="Times New Roman"/>
          <w:sz w:val="24"/>
          <w:szCs w:val="24"/>
        </w:rPr>
        <w:t>ВС</w:t>
      </w:r>
      <w:r w:rsidR="00506F3B">
        <w:rPr>
          <w:rFonts w:ascii="Times New Roman" w:hAnsi="Times New Roman" w:cs="Times New Roman"/>
          <w:sz w:val="24"/>
          <w:szCs w:val="24"/>
        </w:rPr>
        <w:t>Ж</w:t>
      </w:r>
      <w:r w:rsidR="00506F3B" w:rsidRPr="004E115D">
        <w:rPr>
          <w:rFonts w:ascii="Times New Roman" w:hAnsi="Times New Roman" w:cs="Times New Roman"/>
          <w:sz w:val="24"/>
          <w:szCs w:val="24"/>
        </w:rPr>
        <w:t>М</w:t>
      </w:r>
      <w:r w:rsidRPr="004E115D">
        <w:rPr>
          <w:rFonts w:ascii="Times New Roman" w:hAnsi="Times New Roman" w:cs="Times New Roman"/>
          <w:sz w:val="24"/>
          <w:szCs w:val="24"/>
        </w:rPr>
        <w:t xml:space="preserve"> не только улучшает </w:t>
      </w:r>
      <w:r w:rsidR="00506F3B">
        <w:rPr>
          <w:rFonts w:ascii="Times New Roman" w:hAnsi="Times New Roman" w:cs="Times New Roman"/>
          <w:sz w:val="24"/>
          <w:szCs w:val="24"/>
        </w:rPr>
        <w:t xml:space="preserve">транспортную </w:t>
      </w:r>
      <w:r w:rsidRPr="004E115D">
        <w:rPr>
          <w:rFonts w:ascii="Times New Roman" w:hAnsi="Times New Roman" w:cs="Times New Roman"/>
          <w:sz w:val="24"/>
          <w:szCs w:val="24"/>
        </w:rPr>
        <w:t>доступность не</w:t>
      </w:r>
      <w:r w:rsidR="00506F3B">
        <w:rPr>
          <w:rFonts w:ascii="Times New Roman" w:hAnsi="Times New Roman" w:cs="Times New Roman"/>
          <w:sz w:val="24"/>
          <w:szCs w:val="24"/>
        </w:rPr>
        <w:t xml:space="preserve"> </w:t>
      </w:r>
      <w:r w:rsidRPr="004E115D">
        <w:rPr>
          <w:rFonts w:ascii="Times New Roman" w:hAnsi="Times New Roman" w:cs="Times New Roman"/>
          <w:sz w:val="24"/>
          <w:szCs w:val="24"/>
        </w:rPr>
        <w:t xml:space="preserve">узловых городов, но и усиливает функцию </w:t>
      </w:r>
      <w:r w:rsidR="00506F3B">
        <w:rPr>
          <w:rFonts w:ascii="Times New Roman" w:hAnsi="Times New Roman" w:cs="Times New Roman"/>
          <w:sz w:val="24"/>
          <w:szCs w:val="24"/>
        </w:rPr>
        <w:t xml:space="preserve">перераспределения турпотока в </w:t>
      </w:r>
      <w:r w:rsidRPr="004E115D">
        <w:rPr>
          <w:rFonts w:ascii="Times New Roman" w:hAnsi="Times New Roman" w:cs="Times New Roman"/>
          <w:sz w:val="24"/>
          <w:szCs w:val="24"/>
        </w:rPr>
        <w:t xml:space="preserve">узловых городах. Увеличивается туристический поток и число прибывающих туристов как в узловые, так и в </w:t>
      </w:r>
      <w:proofErr w:type="spellStart"/>
      <w:r w:rsidRPr="004E115D">
        <w:rPr>
          <w:rFonts w:ascii="Times New Roman" w:hAnsi="Times New Roman" w:cs="Times New Roman"/>
          <w:sz w:val="24"/>
          <w:szCs w:val="24"/>
        </w:rPr>
        <w:t>неузловые</w:t>
      </w:r>
      <w:proofErr w:type="spellEnd"/>
      <w:r w:rsidRPr="004E115D">
        <w:rPr>
          <w:rFonts w:ascii="Times New Roman" w:hAnsi="Times New Roman" w:cs="Times New Roman"/>
          <w:sz w:val="24"/>
          <w:szCs w:val="24"/>
        </w:rPr>
        <w:t xml:space="preserve"> города. </w:t>
      </w:r>
    </w:p>
    <w:p w14:paraId="0DF22257" w14:textId="68088055" w:rsidR="00CD2B5D" w:rsidRPr="00722E27" w:rsidRDefault="004E115D" w:rsidP="00401132">
      <w:pPr>
        <w:spacing w:after="0" w:line="360" w:lineRule="auto"/>
        <w:ind w:firstLine="709"/>
        <w:jc w:val="both"/>
        <w:rPr>
          <w:rFonts w:ascii="Times New Roman" w:hAnsi="Times New Roman" w:cs="Times New Roman"/>
          <w:sz w:val="24"/>
          <w:szCs w:val="24"/>
        </w:rPr>
      </w:pPr>
      <w:r w:rsidRPr="004E115D">
        <w:rPr>
          <w:rFonts w:ascii="Times New Roman" w:hAnsi="Times New Roman" w:cs="Times New Roman"/>
          <w:sz w:val="24"/>
          <w:szCs w:val="24"/>
        </w:rPr>
        <w:t xml:space="preserve">Результаты анализа свидетельствуют о том, что </w:t>
      </w:r>
      <w:r w:rsidR="007F25E9">
        <w:rPr>
          <w:rFonts w:ascii="Times New Roman" w:hAnsi="Times New Roman" w:cs="Times New Roman"/>
          <w:sz w:val="24"/>
          <w:szCs w:val="24"/>
        </w:rPr>
        <w:t>«</w:t>
      </w:r>
      <w:r w:rsidRPr="004E115D">
        <w:rPr>
          <w:rFonts w:ascii="Times New Roman" w:hAnsi="Times New Roman" w:cs="Times New Roman"/>
          <w:sz w:val="24"/>
          <w:szCs w:val="24"/>
        </w:rPr>
        <w:t>узловой эффект</w:t>
      </w:r>
      <w:r w:rsidR="007F25E9">
        <w:rPr>
          <w:rFonts w:ascii="Times New Roman" w:hAnsi="Times New Roman" w:cs="Times New Roman"/>
          <w:sz w:val="24"/>
          <w:szCs w:val="24"/>
        </w:rPr>
        <w:t>»</w:t>
      </w:r>
      <w:r w:rsidRPr="004E115D">
        <w:rPr>
          <w:rFonts w:ascii="Times New Roman" w:hAnsi="Times New Roman" w:cs="Times New Roman"/>
          <w:sz w:val="24"/>
          <w:szCs w:val="24"/>
        </w:rPr>
        <w:t xml:space="preserve"> приводит к различиям в </w:t>
      </w:r>
      <w:r w:rsidR="007F25E9">
        <w:rPr>
          <w:rFonts w:ascii="Times New Roman" w:hAnsi="Times New Roman" w:cs="Times New Roman"/>
          <w:sz w:val="24"/>
          <w:szCs w:val="24"/>
        </w:rPr>
        <w:t xml:space="preserve">увеличении турпотока </w:t>
      </w:r>
      <w:r w:rsidRPr="004E115D">
        <w:rPr>
          <w:rFonts w:ascii="Times New Roman" w:hAnsi="Times New Roman" w:cs="Times New Roman"/>
          <w:sz w:val="24"/>
          <w:szCs w:val="24"/>
        </w:rPr>
        <w:t>в города, расположенны</w:t>
      </w:r>
      <w:r w:rsidR="007F25E9">
        <w:rPr>
          <w:rFonts w:ascii="Times New Roman" w:hAnsi="Times New Roman" w:cs="Times New Roman"/>
          <w:sz w:val="24"/>
          <w:szCs w:val="24"/>
        </w:rPr>
        <w:t>е</w:t>
      </w:r>
      <w:r w:rsidRPr="004E115D">
        <w:rPr>
          <w:rFonts w:ascii="Times New Roman" w:hAnsi="Times New Roman" w:cs="Times New Roman"/>
          <w:sz w:val="24"/>
          <w:szCs w:val="24"/>
        </w:rPr>
        <w:t xml:space="preserve"> вдоль линий ВС</w:t>
      </w:r>
      <w:r w:rsidR="002001F6">
        <w:rPr>
          <w:rFonts w:ascii="Times New Roman" w:hAnsi="Times New Roman" w:cs="Times New Roman"/>
          <w:sz w:val="24"/>
          <w:szCs w:val="24"/>
        </w:rPr>
        <w:t>Ж</w:t>
      </w:r>
      <w:r w:rsidRPr="004E115D">
        <w:rPr>
          <w:rFonts w:ascii="Times New Roman" w:hAnsi="Times New Roman" w:cs="Times New Roman"/>
          <w:sz w:val="24"/>
          <w:szCs w:val="24"/>
        </w:rPr>
        <w:t>М. Поскольку влияние пространственной и временной удаленности на туристическую деятельность постепенно ослабевает, большинство туристов выбирают туристические центры (узловые города) с удобным транспортом и хорошо развитой инфраструктурой в качестве базы для размещения и пунктов пересадки на протяжении всего путешествия. Гостиничная индустрия, которая удовлетворяет потребности туристов в питании и размещении, стала важной движущей силой в поддержке развития туризма в таких городах.</w:t>
      </w:r>
      <w:r w:rsidR="00722E27" w:rsidRPr="00722E27">
        <w:rPr>
          <w:rFonts w:ascii="Times New Roman" w:hAnsi="Times New Roman" w:cs="Times New Roman"/>
          <w:sz w:val="24"/>
          <w:szCs w:val="24"/>
        </w:rPr>
        <w:t>[14]</w:t>
      </w:r>
    </w:p>
    <w:p w14:paraId="11DFACA2" w14:textId="2EAA8675" w:rsidR="00CD2B5D" w:rsidRPr="003544C0" w:rsidRDefault="00C171CB" w:rsidP="003544C0">
      <w:pPr>
        <w:pStyle w:val="1"/>
        <w:jc w:val="center"/>
        <w:rPr>
          <w:rFonts w:ascii="Times New Roman" w:hAnsi="Times New Roman" w:cs="Times New Roman"/>
          <w:color w:val="auto"/>
          <w:sz w:val="24"/>
          <w:szCs w:val="24"/>
        </w:rPr>
      </w:pPr>
      <w:bookmarkStart w:id="8" w:name="_Toc135121338"/>
      <w:r w:rsidRPr="003544C0">
        <w:rPr>
          <w:rFonts w:ascii="Times New Roman" w:hAnsi="Times New Roman" w:cs="Times New Roman"/>
          <w:color w:val="auto"/>
          <w:sz w:val="24"/>
          <w:szCs w:val="24"/>
        </w:rPr>
        <w:t>2</w:t>
      </w:r>
      <w:r w:rsidR="00102D93" w:rsidRPr="003544C0">
        <w:rPr>
          <w:rFonts w:ascii="Times New Roman" w:hAnsi="Times New Roman" w:cs="Times New Roman"/>
          <w:color w:val="auto"/>
          <w:sz w:val="24"/>
          <w:szCs w:val="24"/>
        </w:rPr>
        <w:t>.</w:t>
      </w:r>
      <w:r w:rsidR="003544C0" w:rsidRPr="003544C0">
        <w:rPr>
          <w:rFonts w:ascii="Times New Roman" w:hAnsi="Times New Roman" w:cs="Times New Roman"/>
          <w:color w:val="auto"/>
          <w:sz w:val="24"/>
          <w:szCs w:val="24"/>
        </w:rPr>
        <w:t>2</w:t>
      </w:r>
      <w:r w:rsidRPr="003544C0">
        <w:rPr>
          <w:rFonts w:ascii="Times New Roman" w:hAnsi="Times New Roman" w:cs="Times New Roman"/>
          <w:color w:val="auto"/>
          <w:sz w:val="24"/>
          <w:szCs w:val="24"/>
        </w:rPr>
        <w:t xml:space="preserve"> Психологический эффект </w:t>
      </w:r>
      <w:r w:rsidR="00CD2B5D" w:rsidRPr="003544C0">
        <w:rPr>
          <w:rFonts w:ascii="Times New Roman" w:hAnsi="Times New Roman" w:cs="Times New Roman"/>
          <w:color w:val="auto"/>
          <w:sz w:val="24"/>
          <w:szCs w:val="24"/>
        </w:rPr>
        <w:t>появления высокоскоростных железнодорожных магистралей на представления о путешествии</w:t>
      </w:r>
      <w:bookmarkEnd w:id="8"/>
    </w:p>
    <w:p w14:paraId="0F2E30EB" w14:textId="40DDA3BF" w:rsidR="00CD2B5D" w:rsidRDefault="00C171CB" w:rsidP="00CD2B5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однозначного влияния на спрос поездок в определенные туристические центры, появление высокоскоростных железнодорожных магистралей навсегда поменяло </w:t>
      </w:r>
      <w:r w:rsidR="009C1EA6">
        <w:rPr>
          <w:rFonts w:ascii="Times New Roman" w:hAnsi="Times New Roman" w:cs="Times New Roman"/>
          <w:sz w:val="24"/>
          <w:szCs w:val="24"/>
        </w:rPr>
        <w:t>представление</w:t>
      </w:r>
      <w:r>
        <w:rPr>
          <w:rFonts w:ascii="Times New Roman" w:hAnsi="Times New Roman" w:cs="Times New Roman"/>
          <w:sz w:val="24"/>
          <w:szCs w:val="24"/>
        </w:rPr>
        <w:t xml:space="preserve"> о путешествиях </w:t>
      </w:r>
      <w:r w:rsidR="009C1EA6">
        <w:rPr>
          <w:rFonts w:ascii="Times New Roman" w:hAnsi="Times New Roman" w:cs="Times New Roman"/>
          <w:sz w:val="24"/>
          <w:szCs w:val="24"/>
        </w:rPr>
        <w:t xml:space="preserve">в сознании людей. Особенно этот феномен был зафиксирован в Китае, где на сегодняшний день самая большая сеть ВСЖМ в мире. В рамках данной работы также представляет большой интерес рассмотрение </w:t>
      </w:r>
      <w:r w:rsidR="00CD2B5D">
        <w:rPr>
          <w:rFonts w:ascii="Times New Roman" w:hAnsi="Times New Roman" w:cs="Times New Roman"/>
          <w:sz w:val="24"/>
          <w:szCs w:val="24"/>
        </w:rPr>
        <w:t>исследований влияния</w:t>
      </w:r>
      <w:r w:rsidR="009C1EA6">
        <w:rPr>
          <w:rFonts w:ascii="Times New Roman" w:hAnsi="Times New Roman" w:cs="Times New Roman"/>
          <w:sz w:val="24"/>
          <w:szCs w:val="24"/>
        </w:rPr>
        <w:t xml:space="preserve"> появления сначала железной </w:t>
      </w:r>
      <w:r w:rsidR="00CD2B5D">
        <w:rPr>
          <w:rFonts w:ascii="Times New Roman" w:hAnsi="Times New Roman" w:cs="Times New Roman"/>
          <w:sz w:val="24"/>
          <w:szCs w:val="24"/>
        </w:rPr>
        <w:t>дороги</w:t>
      </w:r>
      <w:r w:rsidR="009C1EA6">
        <w:rPr>
          <w:rFonts w:ascii="Times New Roman" w:hAnsi="Times New Roman" w:cs="Times New Roman"/>
          <w:sz w:val="24"/>
          <w:szCs w:val="24"/>
        </w:rPr>
        <w:t>, а позднее и высокоскоростных железнодорожных магистралей на сознание людей</w:t>
      </w:r>
      <w:r w:rsidR="00CD2B5D">
        <w:rPr>
          <w:rFonts w:ascii="Times New Roman" w:hAnsi="Times New Roman" w:cs="Times New Roman"/>
          <w:sz w:val="24"/>
          <w:szCs w:val="24"/>
        </w:rPr>
        <w:t xml:space="preserve"> и представления о путешествиях.</w:t>
      </w:r>
    </w:p>
    <w:p w14:paraId="3AD5A9AD" w14:textId="77777777" w:rsidR="00832127" w:rsidRDefault="00CD2B5D" w:rsidP="00C171C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C171CB" w:rsidRPr="00674487">
        <w:rPr>
          <w:rFonts w:ascii="Times New Roman" w:hAnsi="Times New Roman" w:cs="Times New Roman"/>
          <w:sz w:val="24"/>
          <w:szCs w:val="24"/>
        </w:rPr>
        <w:t xml:space="preserve">иколас Дейли утверждает, что железную дорогу следует понимать не только как простой вид транспорта: для </w:t>
      </w:r>
      <w:proofErr w:type="spellStart"/>
      <w:r w:rsidR="00C171CB" w:rsidRPr="00674487">
        <w:rPr>
          <w:rFonts w:ascii="Times New Roman" w:hAnsi="Times New Roman" w:cs="Times New Roman"/>
          <w:sz w:val="24"/>
          <w:szCs w:val="24"/>
        </w:rPr>
        <w:t>викторианцев</w:t>
      </w:r>
      <w:proofErr w:type="spellEnd"/>
      <w:r w:rsidR="00C171CB" w:rsidRPr="00674487">
        <w:rPr>
          <w:rFonts w:ascii="Times New Roman" w:hAnsi="Times New Roman" w:cs="Times New Roman"/>
          <w:sz w:val="24"/>
          <w:szCs w:val="24"/>
        </w:rPr>
        <w:t xml:space="preserve"> она была одновременно средством и символом ускорения темпа повседневной жизни; она уничтожила старое восприятие времени и пространства и предъявила новые требования к </w:t>
      </w:r>
      <w:proofErr w:type="spellStart"/>
      <w:r w:rsidR="00C171CB" w:rsidRPr="00674487">
        <w:rPr>
          <w:rFonts w:ascii="Times New Roman" w:hAnsi="Times New Roman" w:cs="Times New Roman"/>
          <w:sz w:val="24"/>
          <w:szCs w:val="24"/>
        </w:rPr>
        <w:t>сенсориуму</w:t>
      </w:r>
      <w:proofErr w:type="spellEnd"/>
      <w:r w:rsidR="00C171CB" w:rsidRPr="00674487">
        <w:rPr>
          <w:rFonts w:ascii="Times New Roman" w:hAnsi="Times New Roman" w:cs="Times New Roman"/>
          <w:sz w:val="24"/>
          <w:szCs w:val="24"/>
        </w:rPr>
        <w:t xml:space="preserve"> путешественника. С 1950-х годов ученые изучали, каким образом меняется восприятие и телесные ощущения, когда </w:t>
      </w:r>
      <w:r w:rsidR="00C171CB" w:rsidRPr="00674487">
        <w:rPr>
          <w:rFonts w:ascii="Times New Roman" w:hAnsi="Times New Roman" w:cs="Times New Roman"/>
          <w:sz w:val="24"/>
          <w:szCs w:val="24"/>
        </w:rPr>
        <w:lastRenderedPageBreak/>
        <w:t xml:space="preserve">люди воспринимают окружающую среду из движущегося транспортного средства. Как указывает </w:t>
      </w:r>
      <w:r w:rsidR="00832127">
        <w:rPr>
          <w:rFonts w:ascii="Times New Roman" w:hAnsi="Times New Roman" w:cs="Times New Roman"/>
          <w:sz w:val="24"/>
          <w:szCs w:val="24"/>
        </w:rPr>
        <w:t>ученый</w:t>
      </w:r>
      <w:r w:rsidR="00C171CB" w:rsidRPr="00674487">
        <w:rPr>
          <w:rFonts w:ascii="Times New Roman" w:hAnsi="Times New Roman" w:cs="Times New Roman"/>
          <w:sz w:val="24"/>
          <w:szCs w:val="24"/>
        </w:rPr>
        <w:t xml:space="preserve">, восприятие в движении создает размытый передний план и контуры заднего плана, оба эффекта, которые особенно важны в режиме транспортировки, где </w:t>
      </w:r>
      <w:r w:rsidR="00C171CB">
        <w:rPr>
          <w:rFonts w:ascii="Times New Roman" w:hAnsi="Times New Roman" w:cs="Times New Roman"/>
          <w:sz w:val="24"/>
          <w:szCs w:val="24"/>
        </w:rPr>
        <w:t>«</w:t>
      </w:r>
      <w:r w:rsidR="00C171CB" w:rsidRPr="00674487">
        <w:rPr>
          <w:rFonts w:ascii="Times New Roman" w:hAnsi="Times New Roman" w:cs="Times New Roman"/>
          <w:sz w:val="24"/>
          <w:szCs w:val="24"/>
        </w:rPr>
        <w:t>визуальная стимуляция становится пропорционально более важной, чем телесная стимуляция</w:t>
      </w:r>
      <w:r w:rsidR="00C171CB">
        <w:rPr>
          <w:rFonts w:ascii="Times New Roman" w:hAnsi="Times New Roman" w:cs="Times New Roman"/>
          <w:sz w:val="24"/>
          <w:szCs w:val="24"/>
        </w:rPr>
        <w:t>»</w:t>
      </w:r>
      <w:r w:rsidR="00C171CB" w:rsidRPr="00674487">
        <w:rPr>
          <w:rFonts w:ascii="Times New Roman" w:hAnsi="Times New Roman" w:cs="Times New Roman"/>
          <w:sz w:val="24"/>
          <w:szCs w:val="24"/>
        </w:rPr>
        <w:t xml:space="preserve">. </w:t>
      </w:r>
    </w:p>
    <w:p w14:paraId="40DB5D51" w14:textId="77777777" w:rsidR="009E65D6"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t xml:space="preserve">При таком быстром движении, как в </w:t>
      </w:r>
      <w:r w:rsidR="00832127">
        <w:rPr>
          <w:rFonts w:ascii="Times New Roman" w:hAnsi="Times New Roman" w:cs="Times New Roman"/>
          <w:sz w:val="24"/>
          <w:szCs w:val="24"/>
        </w:rPr>
        <w:t>высоко</w:t>
      </w:r>
      <w:r w:rsidRPr="00674487">
        <w:rPr>
          <w:rFonts w:ascii="Times New Roman" w:hAnsi="Times New Roman" w:cs="Times New Roman"/>
          <w:sz w:val="24"/>
          <w:szCs w:val="24"/>
        </w:rPr>
        <w:t xml:space="preserve">скоростном поезде, восприятие </w:t>
      </w:r>
      <w:r w:rsidR="00832127" w:rsidRPr="00674487">
        <w:rPr>
          <w:rFonts w:ascii="Times New Roman" w:hAnsi="Times New Roman" w:cs="Times New Roman"/>
          <w:sz w:val="24"/>
          <w:szCs w:val="24"/>
        </w:rPr>
        <w:t>–</w:t>
      </w:r>
      <w:r w:rsidR="00832127">
        <w:rPr>
          <w:rFonts w:ascii="Times New Roman" w:hAnsi="Times New Roman" w:cs="Times New Roman"/>
          <w:sz w:val="24"/>
          <w:szCs w:val="24"/>
        </w:rPr>
        <w:t xml:space="preserve"> </w:t>
      </w:r>
      <w:r w:rsidRPr="00674487">
        <w:rPr>
          <w:rFonts w:ascii="Times New Roman" w:hAnsi="Times New Roman" w:cs="Times New Roman"/>
          <w:sz w:val="24"/>
          <w:szCs w:val="24"/>
        </w:rPr>
        <w:t xml:space="preserve">как предвосхищение сенсорных ощущений тела – практически невозможно, поэтому пассажиры участвуют в опыте, при котором понимание физической среды остается нерасширенным, а оценка размеров внешнего пространства становится более точной. </w:t>
      </w:r>
    </w:p>
    <w:p w14:paraId="2C511A9F" w14:textId="68D15A02" w:rsidR="00C171CB"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t xml:space="preserve">В то же время отсутствие фронтального обзора в поезде – или, более конкретно, разрыв между фронтальным восприятием </w:t>
      </w:r>
      <w:r w:rsidR="009E65D6">
        <w:rPr>
          <w:rFonts w:ascii="Times New Roman" w:hAnsi="Times New Roman" w:cs="Times New Roman"/>
          <w:sz w:val="24"/>
          <w:szCs w:val="24"/>
        </w:rPr>
        <w:t>«</w:t>
      </w:r>
      <w:r w:rsidRPr="00674487">
        <w:rPr>
          <w:rFonts w:ascii="Times New Roman" w:hAnsi="Times New Roman" w:cs="Times New Roman"/>
          <w:sz w:val="24"/>
          <w:szCs w:val="24"/>
        </w:rPr>
        <w:t>телевизионных</w:t>
      </w:r>
      <w:r w:rsidR="009E65D6">
        <w:rPr>
          <w:rFonts w:ascii="Times New Roman" w:hAnsi="Times New Roman" w:cs="Times New Roman"/>
          <w:sz w:val="24"/>
          <w:szCs w:val="24"/>
        </w:rPr>
        <w:t>»</w:t>
      </w:r>
      <w:r w:rsidRPr="00674487">
        <w:rPr>
          <w:rFonts w:ascii="Times New Roman" w:hAnsi="Times New Roman" w:cs="Times New Roman"/>
          <w:sz w:val="24"/>
          <w:szCs w:val="24"/>
        </w:rPr>
        <w:t xml:space="preserve"> экранов вагона (или экранов пассажиров) и реальностью бокового обзора пейзажа, обрамленного окнами, – делает невозможным </w:t>
      </w:r>
      <w:proofErr w:type="spellStart"/>
      <w:r w:rsidRPr="00674487">
        <w:rPr>
          <w:rFonts w:ascii="Times New Roman" w:hAnsi="Times New Roman" w:cs="Times New Roman"/>
          <w:sz w:val="24"/>
          <w:szCs w:val="24"/>
        </w:rPr>
        <w:t>иммерсивное</w:t>
      </w:r>
      <w:proofErr w:type="spellEnd"/>
      <w:r w:rsidRPr="00674487">
        <w:rPr>
          <w:rFonts w:ascii="Times New Roman" w:hAnsi="Times New Roman" w:cs="Times New Roman"/>
          <w:sz w:val="24"/>
          <w:szCs w:val="24"/>
        </w:rPr>
        <w:t xml:space="preserve"> восприятие пространства. Внешний мир кажется пассажирам таким же плоским, как экран, который находится перед ними, и без взаимодополняемости фронтального и бокового восприятия тела пассажиров отделяются от пространства, через которое они движутся. Как объясня</w:t>
      </w:r>
      <w:r w:rsidR="009E65D6">
        <w:rPr>
          <w:rFonts w:ascii="Times New Roman" w:hAnsi="Times New Roman" w:cs="Times New Roman"/>
          <w:sz w:val="24"/>
          <w:szCs w:val="24"/>
        </w:rPr>
        <w:t>ют исследователи</w:t>
      </w:r>
      <w:r w:rsidRPr="00674487">
        <w:rPr>
          <w:rFonts w:ascii="Times New Roman" w:hAnsi="Times New Roman" w:cs="Times New Roman"/>
          <w:sz w:val="24"/>
          <w:szCs w:val="24"/>
        </w:rPr>
        <w:t xml:space="preserve">, эта взаимодополняемость необходима для проведения различия между местом – участком, в котором вы находитесь или </w:t>
      </w:r>
      <w:r w:rsidR="00E5660A">
        <w:rPr>
          <w:rFonts w:ascii="Times New Roman" w:hAnsi="Times New Roman" w:cs="Times New Roman"/>
          <w:sz w:val="24"/>
          <w:szCs w:val="24"/>
        </w:rPr>
        <w:t>проживаете</w:t>
      </w:r>
      <w:r w:rsidRPr="00674487">
        <w:rPr>
          <w:rFonts w:ascii="Times New Roman" w:hAnsi="Times New Roman" w:cs="Times New Roman"/>
          <w:sz w:val="24"/>
          <w:szCs w:val="24"/>
        </w:rPr>
        <w:t xml:space="preserve"> – и просто пространством, как более общим местом, по которому вы перемещаетесь. Все эти явления восприятия усугубляются увеличением скорости, создавая новый способ восприятия, где разница в ощущениях между путешествиями в новых скоростных режимах и старыми низкоскоростными режимами огромна.</w:t>
      </w:r>
    </w:p>
    <w:p w14:paraId="3E771423" w14:textId="6EC6C826" w:rsidR="00C171CB"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t xml:space="preserve">С ростом среднего класса в Китае китайцы среднего возраста, выросшие в совершенно иных условиях (в условиях неудач современности, упомянутых ранее), получили доступ к новому виду транспорта. Городское население в Китае росло со скоростью 20 миллионов человек в год (с 1996 года по настоящее время и, вероятно, в течение следующих 20 лет), главным образом за счет </w:t>
      </w:r>
      <w:r w:rsidR="00E5660A">
        <w:rPr>
          <w:rFonts w:ascii="Times New Roman" w:hAnsi="Times New Roman" w:cs="Times New Roman"/>
          <w:sz w:val="24"/>
          <w:szCs w:val="24"/>
        </w:rPr>
        <w:t>переезда</w:t>
      </w:r>
      <w:r w:rsidRPr="00674487">
        <w:rPr>
          <w:rFonts w:ascii="Times New Roman" w:hAnsi="Times New Roman" w:cs="Times New Roman"/>
          <w:sz w:val="24"/>
          <w:szCs w:val="24"/>
        </w:rPr>
        <w:t xml:space="preserve"> из сельской местности; и именно эти сельские жители являются одними из основных пользователей железнодорожного транспорта в Китае и, постепенно, все больше и больше пользуются услугами высокоскоростного транспорта.</w:t>
      </w:r>
    </w:p>
    <w:p w14:paraId="794C5C67" w14:textId="5E1B3583" w:rsidR="00C171CB"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t xml:space="preserve">Этот фактор также ответственен за необычную общественную жизнь, которую можно наблюдать в вагонах поездов, создавая ощущение своего рода домашнего уюта, которое имеет то же происхождение, что и поездки по железным дорогам в Китае. В книге о путешествиях “Верхом на железном петухе" Пол </w:t>
      </w:r>
      <w:proofErr w:type="spellStart"/>
      <w:r w:rsidRPr="00674487">
        <w:rPr>
          <w:rFonts w:ascii="Times New Roman" w:hAnsi="Times New Roman" w:cs="Times New Roman"/>
          <w:sz w:val="24"/>
          <w:szCs w:val="24"/>
        </w:rPr>
        <w:t>Теру</w:t>
      </w:r>
      <w:proofErr w:type="spellEnd"/>
      <w:r w:rsidRPr="00674487">
        <w:rPr>
          <w:rFonts w:ascii="Times New Roman" w:hAnsi="Times New Roman" w:cs="Times New Roman"/>
          <w:sz w:val="24"/>
          <w:szCs w:val="24"/>
        </w:rPr>
        <w:t xml:space="preserve"> пишет о пассажире поезда Харбин - Далянь в 1980-х годах: "Мало кто в поезде выглядывал в окно. Они ели лапшу из жестяных кружек, пили чай, кричали или спали. Многие воспользовались недавним смягчением </w:t>
      </w:r>
      <w:r w:rsidRPr="00674487">
        <w:rPr>
          <w:rFonts w:ascii="Times New Roman" w:hAnsi="Times New Roman" w:cs="Times New Roman"/>
          <w:sz w:val="24"/>
          <w:szCs w:val="24"/>
        </w:rPr>
        <w:lastRenderedPageBreak/>
        <w:t>правил, регулирующих карточные игры. На самом деле они играли в азартные игры на твердом стекле, а некоторые группы играли в маджонг”. Эта фамильярность коренится в сельском образе жизни, где люди распространяют свои домашние обычаи на общественное пространство – привыкли к более размытой границе между ними – и это было мастерски запечатлено в серии</w:t>
      </w:r>
      <w:r w:rsidR="00E44167">
        <w:rPr>
          <w:rFonts w:ascii="Times New Roman" w:hAnsi="Times New Roman" w:cs="Times New Roman"/>
          <w:sz w:val="24"/>
          <w:szCs w:val="24"/>
        </w:rPr>
        <w:t xml:space="preserve"> зарисовок</w:t>
      </w:r>
      <w:r w:rsidRPr="00674487">
        <w:rPr>
          <w:rFonts w:ascii="Times New Roman" w:hAnsi="Times New Roman" w:cs="Times New Roman"/>
          <w:sz w:val="24"/>
          <w:szCs w:val="24"/>
        </w:rPr>
        <w:t xml:space="preserve">, сделанных фотографом </w:t>
      </w:r>
      <w:proofErr w:type="spellStart"/>
      <w:r w:rsidRPr="00674487">
        <w:rPr>
          <w:rFonts w:ascii="Times New Roman" w:hAnsi="Times New Roman" w:cs="Times New Roman"/>
          <w:sz w:val="24"/>
          <w:szCs w:val="24"/>
        </w:rPr>
        <w:t>Фучун</w:t>
      </w:r>
      <w:proofErr w:type="spellEnd"/>
      <w:r w:rsidRPr="00674487">
        <w:rPr>
          <w:rFonts w:ascii="Times New Roman" w:hAnsi="Times New Roman" w:cs="Times New Roman"/>
          <w:sz w:val="24"/>
          <w:szCs w:val="24"/>
        </w:rPr>
        <w:t xml:space="preserve"> </w:t>
      </w:r>
      <w:proofErr w:type="spellStart"/>
      <w:r w:rsidRPr="00674487">
        <w:rPr>
          <w:rFonts w:ascii="Times New Roman" w:hAnsi="Times New Roman" w:cs="Times New Roman"/>
          <w:sz w:val="24"/>
          <w:szCs w:val="24"/>
        </w:rPr>
        <w:t>Вангом</w:t>
      </w:r>
      <w:proofErr w:type="spellEnd"/>
      <w:r w:rsidRPr="00674487">
        <w:rPr>
          <w:rFonts w:ascii="Times New Roman" w:hAnsi="Times New Roman" w:cs="Times New Roman"/>
          <w:sz w:val="24"/>
          <w:szCs w:val="24"/>
        </w:rPr>
        <w:t xml:space="preserve"> с 1978 года по сегодняшний день.</w:t>
      </w:r>
    </w:p>
    <w:p w14:paraId="19580224" w14:textId="77777777" w:rsidR="00770846" w:rsidRDefault="00770846" w:rsidP="00770846">
      <w:pPr>
        <w:keepNext/>
        <w:spacing w:after="0" w:line="360" w:lineRule="auto"/>
        <w:ind w:firstLine="709"/>
        <w:jc w:val="both"/>
      </w:pPr>
      <w:r>
        <w:rPr>
          <w:noProof/>
          <w:lang w:eastAsia="ru-RU"/>
        </w:rPr>
        <w:drawing>
          <wp:inline distT="0" distB="0" distL="0" distR="0" wp14:anchorId="55A7D6EC" wp14:editId="28562E1A">
            <wp:extent cx="4572000" cy="1889760"/>
            <wp:effectExtent l="0" t="0" r="0" b="0"/>
            <wp:docPr id="615579256" name="Рисунок 12" descr="Illustration 10: Sketches of the social interactions that happen in the train carriage as photographed by Fuchun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llustration 10: Sketches of the social interactions that happen in the train carriage as photographed by Fuchun Wa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889760"/>
                    </a:xfrm>
                    <a:prstGeom prst="rect">
                      <a:avLst/>
                    </a:prstGeom>
                    <a:noFill/>
                    <a:ln>
                      <a:noFill/>
                    </a:ln>
                  </pic:spPr>
                </pic:pic>
              </a:graphicData>
            </a:graphic>
          </wp:inline>
        </w:drawing>
      </w:r>
    </w:p>
    <w:p w14:paraId="5B0A732C" w14:textId="71FCAADA" w:rsidR="00770846" w:rsidRPr="00770846" w:rsidRDefault="00770846" w:rsidP="00770846">
      <w:pPr>
        <w:pStyle w:val="a3"/>
        <w:jc w:val="center"/>
        <w:rPr>
          <w:rFonts w:ascii="Times New Roman" w:hAnsi="Times New Roman" w:cs="Times New Roman"/>
          <w:color w:val="auto"/>
          <w:sz w:val="24"/>
          <w:szCs w:val="24"/>
        </w:rPr>
      </w:pPr>
      <w:r w:rsidRPr="00770846">
        <w:rPr>
          <w:rFonts w:ascii="Times New Roman" w:hAnsi="Times New Roman" w:cs="Times New Roman"/>
          <w:color w:val="auto"/>
          <w:sz w:val="24"/>
          <w:szCs w:val="24"/>
        </w:rPr>
        <w:t>Рис</w:t>
      </w:r>
      <w:r>
        <w:rPr>
          <w:rFonts w:ascii="Times New Roman" w:hAnsi="Times New Roman" w:cs="Times New Roman"/>
          <w:color w:val="auto"/>
          <w:sz w:val="24"/>
          <w:szCs w:val="24"/>
        </w:rPr>
        <w:t>.12</w:t>
      </w:r>
      <w:r w:rsidRPr="00770846">
        <w:rPr>
          <w:rFonts w:ascii="Times New Roman" w:hAnsi="Times New Roman" w:cs="Times New Roman"/>
          <w:color w:val="auto"/>
          <w:sz w:val="24"/>
          <w:szCs w:val="24"/>
        </w:rPr>
        <w:t xml:space="preserve"> Зарисовки социальных взаимодействий, происходящих в вагоне поезда, запечатленные </w:t>
      </w:r>
      <w:proofErr w:type="spellStart"/>
      <w:r w:rsidRPr="00770846">
        <w:rPr>
          <w:rFonts w:ascii="Times New Roman" w:hAnsi="Times New Roman" w:cs="Times New Roman"/>
          <w:color w:val="auto"/>
          <w:sz w:val="24"/>
          <w:szCs w:val="24"/>
        </w:rPr>
        <w:t>Фучуном</w:t>
      </w:r>
      <w:proofErr w:type="spellEnd"/>
      <w:r w:rsidRPr="00770846">
        <w:rPr>
          <w:rFonts w:ascii="Times New Roman" w:hAnsi="Times New Roman" w:cs="Times New Roman"/>
          <w:color w:val="auto"/>
          <w:sz w:val="24"/>
          <w:szCs w:val="24"/>
        </w:rPr>
        <w:t xml:space="preserve"> Ваном</w:t>
      </w:r>
      <w:r>
        <w:rPr>
          <w:rFonts w:ascii="Times New Roman" w:hAnsi="Times New Roman" w:cs="Times New Roman"/>
          <w:color w:val="auto"/>
          <w:sz w:val="24"/>
          <w:szCs w:val="24"/>
        </w:rPr>
        <w:t xml:space="preserve"> </w:t>
      </w:r>
      <w:r w:rsidRPr="00770846">
        <w:rPr>
          <w:rFonts w:ascii="Times New Roman" w:hAnsi="Times New Roman" w:cs="Times New Roman"/>
          <w:color w:val="auto"/>
          <w:sz w:val="24"/>
          <w:szCs w:val="24"/>
        </w:rPr>
        <w:t>[14]</w:t>
      </w:r>
    </w:p>
    <w:p w14:paraId="0181C585" w14:textId="5DE31524" w:rsidR="00C171CB" w:rsidRPr="00674487"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t xml:space="preserve"> На этих </w:t>
      </w:r>
      <w:r w:rsidR="00E44167">
        <w:rPr>
          <w:rFonts w:ascii="Times New Roman" w:hAnsi="Times New Roman" w:cs="Times New Roman"/>
          <w:sz w:val="24"/>
          <w:szCs w:val="24"/>
        </w:rPr>
        <w:t xml:space="preserve">зарисовках </w:t>
      </w:r>
      <w:r w:rsidRPr="00674487">
        <w:rPr>
          <w:rFonts w:ascii="Times New Roman" w:hAnsi="Times New Roman" w:cs="Times New Roman"/>
          <w:sz w:val="24"/>
          <w:szCs w:val="24"/>
        </w:rPr>
        <w:t>видно, что семьи, пары и друзья ведут себя в общественном пространстве вагона поезда так, как если бы это был их собственный дом, полностью абстрагируясь от присутствия других людей и движения поезда. Наблюдая за изображением, можно утверждать, что деревенская фамильярность пассажиров поезда возвращает ощущение единения в интерьере вагона, что уравновешивает разобщенность между внутренним пространством и внешним пространством, через которое мы путешествуем.</w:t>
      </w:r>
      <w:r>
        <w:rPr>
          <w:rFonts w:ascii="Times New Roman" w:hAnsi="Times New Roman" w:cs="Times New Roman"/>
          <w:sz w:val="24"/>
          <w:szCs w:val="24"/>
        </w:rPr>
        <w:t xml:space="preserve"> </w:t>
      </w:r>
      <w:r w:rsidRPr="00674487">
        <w:rPr>
          <w:rFonts w:ascii="Times New Roman" w:hAnsi="Times New Roman" w:cs="Times New Roman"/>
          <w:sz w:val="24"/>
          <w:szCs w:val="24"/>
        </w:rPr>
        <w:t xml:space="preserve">Отвечая на вопрос о взаимосвязи между феноменологией и реальной жизнью, искусствовед Хэл Фостер сказал в интервью в 2009 году: “Феноменология представляет наибольший интерес для людей, когда жизненный мир кажется наиболее опосредованным, когда кажется, что почти все отдано изображению”. </w:t>
      </w:r>
      <w:r w:rsidR="00E44167">
        <w:rPr>
          <w:rFonts w:ascii="Times New Roman" w:hAnsi="Times New Roman" w:cs="Times New Roman"/>
          <w:sz w:val="24"/>
          <w:szCs w:val="24"/>
        </w:rPr>
        <w:t>Зарисовки</w:t>
      </w:r>
      <w:r w:rsidRPr="00674487">
        <w:rPr>
          <w:rFonts w:ascii="Times New Roman" w:hAnsi="Times New Roman" w:cs="Times New Roman"/>
          <w:sz w:val="24"/>
          <w:szCs w:val="24"/>
        </w:rPr>
        <w:t xml:space="preserve"> Ванга соединяют опосредованный мир и реальный мир через отражение повседневной жизни в поезде. Как также напоминает нам </w:t>
      </w:r>
      <w:proofErr w:type="spellStart"/>
      <w:r w:rsidRPr="00674487">
        <w:rPr>
          <w:rFonts w:ascii="Times New Roman" w:hAnsi="Times New Roman" w:cs="Times New Roman"/>
          <w:sz w:val="24"/>
          <w:szCs w:val="24"/>
        </w:rPr>
        <w:t>Шварцер</w:t>
      </w:r>
      <w:proofErr w:type="spellEnd"/>
      <w:r w:rsidRPr="00674487">
        <w:rPr>
          <w:rFonts w:ascii="Times New Roman" w:hAnsi="Times New Roman" w:cs="Times New Roman"/>
          <w:sz w:val="24"/>
          <w:szCs w:val="24"/>
        </w:rPr>
        <w:t>, “видеть мир из поезда - все равно что видеть его из движущейся деревни”.</w:t>
      </w:r>
    </w:p>
    <w:p w14:paraId="02ACA717" w14:textId="77777777" w:rsidR="001B0E49"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t>Школьников</w:t>
      </w:r>
      <w:r w:rsidR="00E44167">
        <w:rPr>
          <w:rFonts w:ascii="Times New Roman" w:hAnsi="Times New Roman" w:cs="Times New Roman"/>
          <w:sz w:val="24"/>
          <w:szCs w:val="24"/>
        </w:rPr>
        <w:t xml:space="preserve"> попросили</w:t>
      </w:r>
      <w:r w:rsidRPr="00674487">
        <w:rPr>
          <w:rFonts w:ascii="Times New Roman" w:hAnsi="Times New Roman" w:cs="Times New Roman"/>
          <w:sz w:val="24"/>
          <w:szCs w:val="24"/>
        </w:rPr>
        <w:t xml:space="preserve"> сравн</w:t>
      </w:r>
      <w:r w:rsidR="00E44167">
        <w:rPr>
          <w:rFonts w:ascii="Times New Roman" w:hAnsi="Times New Roman" w:cs="Times New Roman"/>
          <w:sz w:val="24"/>
          <w:szCs w:val="24"/>
        </w:rPr>
        <w:t>ить</w:t>
      </w:r>
      <w:r w:rsidRPr="00674487">
        <w:rPr>
          <w:rFonts w:ascii="Times New Roman" w:hAnsi="Times New Roman" w:cs="Times New Roman"/>
          <w:sz w:val="24"/>
          <w:szCs w:val="24"/>
        </w:rPr>
        <w:t xml:space="preserve"> впечатления от поездки на поезде с движущимся изображением; как и любое движущееся изображение, оно поддается двустороннему считыванию. С одной стороны, в виде отдельных изображений поезд представляет собой лоскутное одеяло из мест и пейзажей, которые непредсказуемо сочетаются с наблюдениями за людьми и событиями, происходящими в вагонах. </w:t>
      </w:r>
    </w:p>
    <w:p w14:paraId="68928AB6" w14:textId="77777777" w:rsidR="001B0E49"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lastRenderedPageBreak/>
        <w:t xml:space="preserve">Как отмечает Митчелл </w:t>
      </w:r>
      <w:proofErr w:type="spellStart"/>
      <w:r w:rsidRPr="00674487">
        <w:rPr>
          <w:rFonts w:ascii="Times New Roman" w:hAnsi="Times New Roman" w:cs="Times New Roman"/>
          <w:sz w:val="24"/>
          <w:szCs w:val="24"/>
        </w:rPr>
        <w:t>Шварцер</w:t>
      </w:r>
      <w:proofErr w:type="spellEnd"/>
      <w:r w:rsidR="001B0E49">
        <w:rPr>
          <w:rFonts w:ascii="Times New Roman" w:hAnsi="Times New Roman" w:cs="Times New Roman"/>
          <w:sz w:val="24"/>
          <w:szCs w:val="24"/>
        </w:rPr>
        <w:t xml:space="preserve"> в своем исследовании</w:t>
      </w:r>
      <w:r w:rsidRPr="00674487">
        <w:rPr>
          <w:rFonts w:ascii="Times New Roman" w:hAnsi="Times New Roman" w:cs="Times New Roman"/>
          <w:sz w:val="24"/>
          <w:szCs w:val="24"/>
        </w:rPr>
        <w:t xml:space="preserve">, в движении пассажиры воспринимают архитектуру и пейзажи “в технологически расширенном поле зрения”, что приводит к восприятию, при котором объекты больше не размещаются в непрерывном пространстве, а отображаются как “переменные сборки в прерывистом пространстве”. Это явление способствует возникновению непоследовательного опыта, который представляет собой фотографическое прочтение путешествия. </w:t>
      </w:r>
    </w:p>
    <w:p w14:paraId="6A833A95" w14:textId="5E291189" w:rsidR="00C171CB" w:rsidRPr="00674487"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t xml:space="preserve">Как напоминает нам </w:t>
      </w:r>
      <w:proofErr w:type="spellStart"/>
      <w:r w:rsidRPr="00674487">
        <w:rPr>
          <w:rFonts w:ascii="Times New Roman" w:hAnsi="Times New Roman" w:cs="Times New Roman"/>
          <w:sz w:val="24"/>
          <w:szCs w:val="24"/>
        </w:rPr>
        <w:t>Шварцер</w:t>
      </w:r>
      <w:proofErr w:type="spellEnd"/>
      <w:r w:rsidRPr="00674487">
        <w:rPr>
          <w:rFonts w:ascii="Times New Roman" w:hAnsi="Times New Roman" w:cs="Times New Roman"/>
          <w:sz w:val="24"/>
          <w:szCs w:val="24"/>
        </w:rPr>
        <w:t xml:space="preserve">, возобновляя свой опыт документирования архитектурных пейзажей из поезда, автомобиля и самолета: “Если смотреть в движении, дома и целые города вращаются, распадаются на части и вновь объединяются… Рассматриваемая в рамках кадра, архитектура воспринимается как графическая и живописно оформленная”. Как объясняет Пол </w:t>
      </w:r>
      <w:proofErr w:type="spellStart"/>
      <w:r w:rsidRPr="00674487">
        <w:rPr>
          <w:rFonts w:ascii="Times New Roman" w:hAnsi="Times New Roman" w:cs="Times New Roman"/>
          <w:sz w:val="24"/>
          <w:szCs w:val="24"/>
        </w:rPr>
        <w:t>Вирилио</w:t>
      </w:r>
      <w:proofErr w:type="spellEnd"/>
      <w:r w:rsidRPr="00674487">
        <w:rPr>
          <w:rFonts w:ascii="Times New Roman" w:hAnsi="Times New Roman" w:cs="Times New Roman"/>
          <w:sz w:val="24"/>
          <w:szCs w:val="24"/>
        </w:rPr>
        <w:t xml:space="preserve">, реконфигурация образов, связанных с движением, имеет смеховой компонент, глубоко связанный с нашим детством, и именно этой реконфигурации способствует поезд за счет наложения событий, которые происходят с разной скоростью в двух разных мирах – вагоне и снаружи. Необходимость определенного сочетания пространства и событий вызывает радость, и это дополняется определенной идеей риска с того момента, когда, как говорит </w:t>
      </w:r>
      <w:proofErr w:type="spellStart"/>
      <w:r w:rsidRPr="00674487">
        <w:rPr>
          <w:rFonts w:ascii="Times New Roman" w:hAnsi="Times New Roman" w:cs="Times New Roman"/>
          <w:sz w:val="24"/>
          <w:szCs w:val="24"/>
        </w:rPr>
        <w:t>Шварцер</w:t>
      </w:r>
      <w:proofErr w:type="spellEnd"/>
      <w:r w:rsidRPr="00674487">
        <w:rPr>
          <w:rFonts w:ascii="Times New Roman" w:hAnsi="Times New Roman" w:cs="Times New Roman"/>
          <w:sz w:val="24"/>
          <w:szCs w:val="24"/>
        </w:rPr>
        <w:t>, мы “путешествуем за пределы возможностей наших тел”, с “новым взглядом, частью человек и часть машины”.</w:t>
      </w:r>
    </w:p>
    <w:p w14:paraId="0F879A1B" w14:textId="77777777" w:rsidR="001B0E49"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t xml:space="preserve">С другой стороны, неизбежно, что должно быть получено более связное прочтение изображений в последовательности, которую можно назвать кинематографическим прочтением реальности. Как утверждает Патрик </w:t>
      </w:r>
      <w:proofErr w:type="spellStart"/>
      <w:r w:rsidRPr="00674487">
        <w:rPr>
          <w:rFonts w:ascii="Times New Roman" w:hAnsi="Times New Roman" w:cs="Times New Roman"/>
          <w:sz w:val="24"/>
          <w:szCs w:val="24"/>
        </w:rPr>
        <w:t>Кейллер</w:t>
      </w:r>
      <w:proofErr w:type="spellEnd"/>
      <w:r w:rsidRPr="00674487">
        <w:rPr>
          <w:rFonts w:ascii="Times New Roman" w:hAnsi="Times New Roman" w:cs="Times New Roman"/>
          <w:sz w:val="24"/>
          <w:szCs w:val="24"/>
        </w:rPr>
        <w:t xml:space="preserve"> в книге “Вид из поезда: города и другие пейзажи”, "и кино, и железная дорога предлагают более или менее предопределенную и повторяемую пространственно-временную непрерывность".</w:t>
      </w:r>
    </w:p>
    <w:p w14:paraId="2306F44B" w14:textId="77777777" w:rsidR="001B0E49"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t xml:space="preserve">Необходимость такой преемственности – как продолжение повседневной жизни людей – заставляет людей устанавливать связи между изображениями и выстраивать их в более широкое и связное повествование. Заглядывая внутрь, пассажиры постоянно получают тонкую информацию из видимых деталей, чтобы придумать повествования, способные обеспечить целостное понимание происходящего. При взгляде снаружи фрагменты ландшафта также творчески перекомпоновываются: пассажиры пытаются постоянно отображать свое местоположение на местности, стремясь понять, где они находятся. </w:t>
      </w:r>
    </w:p>
    <w:p w14:paraId="476B59F8" w14:textId="7E1DA777" w:rsidR="00C171CB" w:rsidRPr="00674487" w:rsidRDefault="00C171CB" w:rsidP="00C171CB">
      <w:pPr>
        <w:spacing w:after="0" w:line="360" w:lineRule="auto"/>
        <w:ind w:firstLine="709"/>
        <w:jc w:val="both"/>
        <w:rPr>
          <w:rFonts w:ascii="Times New Roman" w:hAnsi="Times New Roman" w:cs="Times New Roman"/>
          <w:sz w:val="24"/>
          <w:szCs w:val="24"/>
        </w:rPr>
      </w:pPr>
      <w:r w:rsidRPr="00674487">
        <w:rPr>
          <w:rFonts w:ascii="Times New Roman" w:hAnsi="Times New Roman" w:cs="Times New Roman"/>
          <w:sz w:val="24"/>
          <w:szCs w:val="24"/>
        </w:rPr>
        <w:t xml:space="preserve">Как утверждает Антонио </w:t>
      </w:r>
      <w:proofErr w:type="spellStart"/>
      <w:r w:rsidRPr="00674487">
        <w:rPr>
          <w:rFonts w:ascii="Times New Roman" w:hAnsi="Times New Roman" w:cs="Times New Roman"/>
          <w:sz w:val="24"/>
          <w:szCs w:val="24"/>
        </w:rPr>
        <w:t>Дамасио</w:t>
      </w:r>
      <w:proofErr w:type="spellEnd"/>
      <w:r w:rsidRPr="00674487">
        <w:rPr>
          <w:rFonts w:ascii="Times New Roman" w:hAnsi="Times New Roman" w:cs="Times New Roman"/>
          <w:sz w:val="24"/>
          <w:szCs w:val="24"/>
        </w:rPr>
        <w:t xml:space="preserve">, “отличительной особенностью мозга, подобного нашему, является его сверхъестественная способность создавать карты… Карты создаются, когда мы взаимодействуем с объектами, такими как человек, машина, место, от внешней части мозга к его внутренней части.”. Именно из-за этой необходимости ментального отображения восприятие скоростного поезда становится более проблематичным, </w:t>
      </w:r>
      <w:r w:rsidRPr="00674487">
        <w:rPr>
          <w:rFonts w:ascii="Times New Roman" w:hAnsi="Times New Roman" w:cs="Times New Roman"/>
          <w:sz w:val="24"/>
          <w:szCs w:val="24"/>
        </w:rPr>
        <w:lastRenderedPageBreak/>
        <w:t>провоцируя ряд пространственных искажений, которые вскоре будут объяснены, а именно “туннель</w:t>
      </w:r>
      <w:r w:rsidR="001B0E49">
        <w:rPr>
          <w:rFonts w:ascii="Times New Roman" w:hAnsi="Times New Roman" w:cs="Times New Roman"/>
          <w:sz w:val="24"/>
          <w:szCs w:val="24"/>
        </w:rPr>
        <w:t>ный эффект</w:t>
      </w:r>
      <w:r w:rsidRPr="00674487">
        <w:rPr>
          <w:rFonts w:ascii="Times New Roman" w:hAnsi="Times New Roman" w:cs="Times New Roman"/>
          <w:sz w:val="24"/>
          <w:szCs w:val="24"/>
        </w:rPr>
        <w:t>”, “</w:t>
      </w:r>
      <w:r w:rsidR="001B0E49">
        <w:rPr>
          <w:rFonts w:ascii="Times New Roman" w:hAnsi="Times New Roman" w:cs="Times New Roman"/>
          <w:sz w:val="24"/>
          <w:szCs w:val="24"/>
        </w:rPr>
        <w:t xml:space="preserve">эффект </w:t>
      </w:r>
      <w:r w:rsidRPr="00674487">
        <w:rPr>
          <w:rFonts w:ascii="Times New Roman" w:hAnsi="Times New Roman" w:cs="Times New Roman"/>
          <w:sz w:val="24"/>
          <w:szCs w:val="24"/>
        </w:rPr>
        <w:t>одн</w:t>
      </w:r>
      <w:r w:rsidR="001B0E49">
        <w:rPr>
          <w:rFonts w:ascii="Times New Roman" w:hAnsi="Times New Roman" w:cs="Times New Roman"/>
          <w:sz w:val="24"/>
          <w:szCs w:val="24"/>
        </w:rPr>
        <w:t>ого</w:t>
      </w:r>
      <w:r w:rsidRPr="00674487">
        <w:rPr>
          <w:rFonts w:ascii="Times New Roman" w:hAnsi="Times New Roman" w:cs="Times New Roman"/>
          <w:sz w:val="24"/>
          <w:szCs w:val="24"/>
        </w:rPr>
        <w:t xml:space="preserve"> город</w:t>
      </w:r>
      <w:r w:rsidR="001B0E49">
        <w:rPr>
          <w:rFonts w:ascii="Times New Roman" w:hAnsi="Times New Roman" w:cs="Times New Roman"/>
          <w:sz w:val="24"/>
          <w:szCs w:val="24"/>
        </w:rPr>
        <w:t>а</w:t>
      </w:r>
      <w:r w:rsidRPr="00674487">
        <w:rPr>
          <w:rFonts w:ascii="Times New Roman" w:hAnsi="Times New Roman" w:cs="Times New Roman"/>
          <w:sz w:val="24"/>
          <w:szCs w:val="24"/>
        </w:rPr>
        <w:t>”, “</w:t>
      </w:r>
      <w:r w:rsidR="002765B8">
        <w:rPr>
          <w:rFonts w:ascii="Times New Roman" w:hAnsi="Times New Roman" w:cs="Times New Roman"/>
          <w:sz w:val="24"/>
          <w:szCs w:val="24"/>
        </w:rPr>
        <w:t>э</w:t>
      </w:r>
      <w:r w:rsidR="002765B8" w:rsidRPr="006D6605">
        <w:rPr>
          <w:rFonts w:ascii="Times New Roman" w:hAnsi="Times New Roman" w:cs="Times New Roman"/>
          <w:sz w:val="24"/>
          <w:szCs w:val="24"/>
        </w:rPr>
        <w:t>ффект старого, но нового</w:t>
      </w:r>
      <w:r w:rsidRPr="00674487">
        <w:rPr>
          <w:rFonts w:ascii="Times New Roman" w:hAnsi="Times New Roman" w:cs="Times New Roman"/>
          <w:sz w:val="24"/>
          <w:szCs w:val="24"/>
        </w:rPr>
        <w:t>” и “</w:t>
      </w:r>
      <w:r w:rsidR="002765B8">
        <w:rPr>
          <w:rFonts w:ascii="Times New Roman" w:hAnsi="Times New Roman" w:cs="Times New Roman"/>
          <w:sz w:val="24"/>
          <w:szCs w:val="24"/>
        </w:rPr>
        <w:t>эффект</w:t>
      </w:r>
      <w:r w:rsidRPr="00674487">
        <w:rPr>
          <w:rFonts w:ascii="Times New Roman" w:hAnsi="Times New Roman" w:cs="Times New Roman"/>
          <w:sz w:val="24"/>
          <w:szCs w:val="24"/>
        </w:rPr>
        <w:t xml:space="preserve"> перевод</w:t>
      </w:r>
      <w:r w:rsidR="002765B8">
        <w:rPr>
          <w:rFonts w:ascii="Times New Roman" w:hAnsi="Times New Roman" w:cs="Times New Roman"/>
          <w:sz w:val="24"/>
          <w:szCs w:val="24"/>
        </w:rPr>
        <w:t>а</w:t>
      </w:r>
      <w:r w:rsidRPr="00674487">
        <w:rPr>
          <w:rFonts w:ascii="Times New Roman" w:hAnsi="Times New Roman" w:cs="Times New Roman"/>
          <w:sz w:val="24"/>
          <w:szCs w:val="24"/>
        </w:rPr>
        <w:t>”</w:t>
      </w:r>
      <w:r w:rsidR="002765B8">
        <w:rPr>
          <w:rFonts w:ascii="Times New Roman" w:hAnsi="Times New Roman" w:cs="Times New Roman"/>
          <w:sz w:val="24"/>
          <w:szCs w:val="24"/>
        </w:rPr>
        <w:t>.</w:t>
      </w:r>
    </w:p>
    <w:p w14:paraId="613297EF" w14:textId="77777777" w:rsidR="001B0E49" w:rsidRDefault="00C171CB" w:rsidP="00C171CB">
      <w:pPr>
        <w:spacing w:after="0" w:line="360" w:lineRule="auto"/>
        <w:ind w:firstLine="709"/>
        <w:jc w:val="both"/>
      </w:pPr>
      <w:r w:rsidRPr="002765B8">
        <w:rPr>
          <w:rFonts w:ascii="Times New Roman" w:hAnsi="Times New Roman" w:cs="Times New Roman"/>
          <w:b/>
          <w:bCs/>
          <w:sz w:val="24"/>
          <w:szCs w:val="24"/>
        </w:rPr>
        <w:t>“Туннельный эффект”</w:t>
      </w:r>
      <w:r w:rsidRPr="00674487">
        <w:rPr>
          <w:rFonts w:ascii="Times New Roman" w:hAnsi="Times New Roman" w:cs="Times New Roman"/>
          <w:sz w:val="24"/>
          <w:szCs w:val="24"/>
        </w:rPr>
        <w:t xml:space="preserve">, описанный </w:t>
      </w:r>
      <w:proofErr w:type="spellStart"/>
      <w:r w:rsidRPr="00674487">
        <w:rPr>
          <w:rFonts w:ascii="Times New Roman" w:hAnsi="Times New Roman" w:cs="Times New Roman"/>
          <w:sz w:val="24"/>
          <w:szCs w:val="24"/>
        </w:rPr>
        <w:t>Тангом</w:t>
      </w:r>
      <w:proofErr w:type="spellEnd"/>
      <w:r w:rsidRPr="00674487">
        <w:rPr>
          <w:rFonts w:ascii="Times New Roman" w:hAnsi="Times New Roman" w:cs="Times New Roman"/>
          <w:sz w:val="24"/>
          <w:szCs w:val="24"/>
        </w:rPr>
        <w:t xml:space="preserve"> и др.</w:t>
      </w:r>
      <w:r>
        <w:rPr>
          <w:rFonts w:ascii="Times New Roman" w:hAnsi="Times New Roman" w:cs="Times New Roman"/>
          <w:sz w:val="24"/>
          <w:szCs w:val="24"/>
        </w:rPr>
        <w:t xml:space="preserve"> </w:t>
      </w:r>
      <w:r w:rsidRPr="00674487">
        <w:rPr>
          <w:rFonts w:ascii="Times New Roman" w:hAnsi="Times New Roman" w:cs="Times New Roman"/>
          <w:sz w:val="24"/>
          <w:szCs w:val="24"/>
        </w:rPr>
        <w:t>связан с тем, что железнодорожным компаниям необходимо сократить количество остановок, чтобы сохранить эффективность высокоскоростных перевозок, и эти остановки необходимы для мысленного составления карты путешествия. При очень небольшом количестве станций между линиями и значительном сокращении продолжительности путешествия трудно составить мысленную карту, поэтому пассажиры находятся в неопределенном состоянии промежуточности. Пассажиры могут перемещаться во времени, но не могут в равной степени делать это в пространстве, провоцируя разрыв между этими двумя сущностями, который бросает вызов нашему рациональному пониманию путешествия. В то же время этот факт становится предметом территориальных споров: некоторые города выступают за быстрое сообщение, но общины, расположенные между этими городами, испытывают неудобства из-за того, что железнодорожный транзит проходит через них, не получая от этого никакой выгоды.</w:t>
      </w:r>
      <w:r w:rsidRPr="006D6605">
        <w:t xml:space="preserve"> </w:t>
      </w:r>
    </w:p>
    <w:p w14:paraId="7C675D5A" w14:textId="285F0AEB" w:rsidR="00C171CB" w:rsidRPr="006D6605" w:rsidRDefault="00C171CB" w:rsidP="00C171CB">
      <w:pPr>
        <w:spacing w:after="0" w:line="360" w:lineRule="auto"/>
        <w:ind w:firstLine="709"/>
        <w:jc w:val="both"/>
        <w:rPr>
          <w:rFonts w:ascii="Times New Roman" w:hAnsi="Times New Roman" w:cs="Times New Roman"/>
          <w:sz w:val="24"/>
          <w:szCs w:val="24"/>
        </w:rPr>
      </w:pPr>
      <w:r w:rsidRPr="006D6605">
        <w:rPr>
          <w:rFonts w:ascii="Times New Roman" w:hAnsi="Times New Roman" w:cs="Times New Roman"/>
          <w:sz w:val="24"/>
          <w:szCs w:val="24"/>
        </w:rPr>
        <w:t xml:space="preserve">Не менее проблематичным является </w:t>
      </w:r>
      <w:r w:rsidRPr="002765B8">
        <w:rPr>
          <w:rFonts w:ascii="Times New Roman" w:hAnsi="Times New Roman" w:cs="Times New Roman"/>
          <w:b/>
          <w:bCs/>
          <w:sz w:val="24"/>
          <w:szCs w:val="24"/>
        </w:rPr>
        <w:t>“эффект одного города”</w:t>
      </w:r>
      <w:r w:rsidRPr="006D6605">
        <w:rPr>
          <w:rFonts w:ascii="Times New Roman" w:hAnsi="Times New Roman" w:cs="Times New Roman"/>
          <w:sz w:val="24"/>
          <w:szCs w:val="24"/>
        </w:rPr>
        <w:t xml:space="preserve">, также описанный </w:t>
      </w:r>
      <w:proofErr w:type="spellStart"/>
      <w:r w:rsidRPr="006D6605">
        <w:rPr>
          <w:rFonts w:ascii="Times New Roman" w:hAnsi="Times New Roman" w:cs="Times New Roman"/>
          <w:sz w:val="24"/>
          <w:szCs w:val="24"/>
        </w:rPr>
        <w:t>Тангом</w:t>
      </w:r>
      <w:proofErr w:type="spellEnd"/>
      <w:r w:rsidRPr="006D6605">
        <w:rPr>
          <w:rFonts w:ascii="Times New Roman" w:hAnsi="Times New Roman" w:cs="Times New Roman"/>
          <w:sz w:val="24"/>
          <w:szCs w:val="24"/>
        </w:rPr>
        <w:t xml:space="preserve"> и др. Этот эффект был создан благодаря новой временной близости между некоторыми городами, чему способствовала новая высокоскоростная инфраструктура. Некоторые небольшие города, расположенные в непосредственной близости от крупных, теперь очень хорошо связаны новой сетью </w:t>
      </w:r>
      <w:r>
        <w:rPr>
          <w:rFonts w:ascii="Times New Roman" w:hAnsi="Times New Roman" w:cs="Times New Roman"/>
          <w:sz w:val="24"/>
          <w:szCs w:val="24"/>
        </w:rPr>
        <w:t>ВСЖМ</w:t>
      </w:r>
      <w:r w:rsidRPr="006D6605">
        <w:rPr>
          <w:rFonts w:ascii="Times New Roman" w:hAnsi="Times New Roman" w:cs="Times New Roman"/>
          <w:sz w:val="24"/>
          <w:szCs w:val="24"/>
        </w:rPr>
        <w:t>, становясь городами-спутниками или отдаленными районами главного города. Тяньцзинь - город, расположенный в 30 минутах езды от Пекина, на линии, интенсивно обслуживаемой с 06:15 до 22:10, с интервалом отправления 15 минут. В аналогичной ситуации находится Сучжоу, менее чем в получасе езды от Шанхая, с таким же напряженным расписанием стыковок. В этих случаях мегаполис поглощает рабочую силу и таланты из небольших городов, а небольшие города привлекают инвестиции и развитие, создавая путаницу между обоими городами и между людьми, которые вынуждены жить в состоянии постоянных поездок на работу. Если туннельный эффект не позволяет пассажирам ориентироваться, этот эффект бросает вызов пониманию того, к какой стране принадлежит человек, и, следовательно, размывает местную идентичность.</w:t>
      </w:r>
    </w:p>
    <w:p w14:paraId="247532DE" w14:textId="77777777" w:rsidR="00C171CB" w:rsidRPr="006D6605" w:rsidRDefault="00C171CB" w:rsidP="00C171CB">
      <w:pPr>
        <w:spacing w:after="0" w:line="360" w:lineRule="auto"/>
        <w:ind w:firstLine="709"/>
        <w:jc w:val="both"/>
        <w:rPr>
          <w:rFonts w:ascii="Times New Roman" w:hAnsi="Times New Roman" w:cs="Times New Roman"/>
          <w:sz w:val="24"/>
          <w:szCs w:val="24"/>
        </w:rPr>
      </w:pPr>
      <w:r w:rsidRPr="002765B8">
        <w:rPr>
          <w:rFonts w:ascii="Times New Roman" w:hAnsi="Times New Roman" w:cs="Times New Roman"/>
          <w:b/>
          <w:bCs/>
          <w:sz w:val="24"/>
          <w:szCs w:val="24"/>
        </w:rPr>
        <w:t>“Эффект старого, но нового”</w:t>
      </w:r>
      <w:r w:rsidRPr="006D6605">
        <w:rPr>
          <w:rFonts w:ascii="Times New Roman" w:hAnsi="Times New Roman" w:cs="Times New Roman"/>
          <w:sz w:val="24"/>
          <w:szCs w:val="24"/>
        </w:rPr>
        <w:t xml:space="preserve"> является следствием городской стратегии, реализованной посредством размещения станций для новой высокоскоростной инфраструктуры, о которой говорилось ранее. Используемый как способ смягчения последствий разрастания городов, а также с идеей развития определенных районов города </w:t>
      </w:r>
      <w:r w:rsidRPr="006D6605">
        <w:rPr>
          <w:rFonts w:ascii="Times New Roman" w:hAnsi="Times New Roman" w:cs="Times New Roman"/>
          <w:sz w:val="24"/>
          <w:szCs w:val="24"/>
        </w:rPr>
        <w:lastRenderedPageBreak/>
        <w:t>посредством своего рода развития, ориентированного на железные дороги, этот эффект часто возникает, когда новые станции строятся вдали от старых, в совершенно новых и слаборазвитых районах города. В конкретном случае линии между Пекином и Шанхаем только пять из 23 станций были построены в том же месте, что и старые. Большинство новых станций были построены в новых районах городов, в местах, не имеющих узнаваемой идентичности. Пассажиры прибывают в город, где они ожидают, что их встретят узнаваемые изображения этого места, но они оказываются в незнакомом месте, иногда пустынном и плохо связанном со старой частью города. Этот факт бросает вызов связи между пространством и памятью, полностью искажая наше мысленное представление о месте и заставляя нас чувствовать себя незащищенными.</w:t>
      </w:r>
    </w:p>
    <w:p w14:paraId="1E0AC86A" w14:textId="77777777" w:rsidR="002765B8" w:rsidRDefault="00C171CB" w:rsidP="00C171CB">
      <w:pPr>
        <w:spacing w:after="0" w:line="360" w:lineRule="auto"/>
        <w:ind w:firstLine="709"/>
        <w:jc w:val="both"/>
        <w:rPr>
          <w:rFonts w:ascii="Times New Roman" w:hAnsi="Times New Roman" w:cs="Times New Roman"/>
          <w:sz w:val="24"/>
          <w:szCs w:val="24"/>
        </w:rPr>
      </w:pPr>
      <w:r w:rsidRPr="006D6605">
        <w:rPr>
          <w:rFonts w:ascii="Times New Roman" w:hAnsi="Times New Roman" w:cs="Times New Roman"/>
          <w:sz w:val="24"/>
          <w:szCs w:val="24"/>
        </w:rPr>
        <w:t xml:space="preserve">Наконец, </w:t>
      </w:r>
      <w:r w:rsidRPr="002765B8">
        <w:rPr>
          <w:rFonts w:ascii="Times New Roman" w:hAnsi="Times New Roman" w:cs="Times New Roman"/>
          <w:b/>
          <w:bCs/>
          <w:sz w:val="24"/>
          <w:szCs w:val="24"/>
        </w:rPr>
        <w:t>“эффект перевода”</w:t>
      </w:r>
      <w:r w:rsidRPr="006D6605">
        <w:rPr>
          <w:rFonts w:ascii="Times New Roman" w:hAnsi="Times New Roman" w:cs="Times New Roman"/>
          <w:sz w:val="24"/>
          <w:szCs w:val="24"/>
        </w:rPr>
        <w:t xml:space="preserve"> основан на новой модели места, созданной вокруг мультимодальных транспортных узлов. Эти узлы стали настолько интенсивными, что привлекают развитие бизнес-центров и отраслей, связанных с транспортом, вокруг себя, создавая идентичность, основанную на людях и товарах, которые постоянно переводятся. Например, Шанхай </w:t>
      </w:r>
      <w:proofErr w:type="spellStart"/>
      <w:r w:rsidRPr="006D6605">
        <w:rPr>
          <w:rFonts w:ascii="Times New Roman" w:hAnsi="Times New Roman" w:cs="Times New Roman"/>
          <w:sz w:val="24"/>
          <w:szCs w:val="24"/>
        </w:rPr>
        <w:t>Хунцяо</w:t>
      </w:r>
      <w:proofErr w:type="spellEnd"/>
      <w:r w:rsidRPr="006D6605">
        <w:rPr>
          <w:rFonts w:ascii="Times New Roman" w:hAnsi="Times New Roman" w:cs="Times New Roman"/>
          <w:sz w:val="24"/>
          <w:szCs w:val="24"/>
        </w:rPr>
        <w:t xml:space="preserve"> соединяет несколько видов железнодорожного транспорта (</w:t>
      </w:r>
      <w:r>
        <w:rPr>
          <w:rFonts w:ascii="Times New Roman" w:hAnsi="Times New Roman" w:cs="Times New Roman"/>
          <w:sz w:val="24"/>
          <w:szCs w:val="24"/>
        </w:rPr>
        <w:t>ВСЖМ</w:t>
      </w:r>
      <w:r w:rsidRPr="006D6605">
        <w:rPr>
          <w:rFonts w:ascii="Times New Roman" w:hAnsi="Times New Roman" w:cs="Times New Roman"/>
          <w:sz w:val="24"/>
          <w:szCs w:val="24"/>
        </w:rPr>
        <w:t xml:space="preserve">, междугородняя железная дорога, магнитная подвеска и метро) с легковыми автомобилями, такси, автобусами и грузовиками, которые въезжают и выезжают через четыре въезда на шоссе, тесно связанные с региональной дорожной системой. </w:t>
      </w:r>
    </w:p>
    <w:p w14:paraId="3F2D3B27" w14:textId="6CAF6FC3" w:rsidR="00C171CB" w:rsidRPr="006D6605" w:rsidRDefault="00C171CB" w:rsidP="00C171CB">
      <w:pPr>
        <w:spacing w:after="0" w:line="360" w:lineRule="auto"/>
        <w:ind w:firstLine="709"/>
        <w:jc w:val="both"/>
        <w:rPr>
          <w:rFonts w:ascii="Times New Roman" w:hAnsi="Times New Roman" w:cs="Times New Roman"/>
          <w:sz w:val="24"/>
          <w:szCs w:val="24"/>
        </w:rPr>
      </w:pPr>
      <w:r w:rsidRPr="006D6605">
        <w:rPr>
          <w:rFonts w:ascii="Times New Roman" w:hAnsi="Times New Roman" w:cs="Times New Roman"/>
          <w:sz w:val="24"/>
          <w:szCs w:val="24"/>
        </w:rPr>
        <w:t xml:space="preserve">Все это, в то же время, связано с национальными и международными авиалиниями, благодаря международному аэропорту </w:t>
      </w:r>
      <w:proofErr w:type="spellStart"/>
      <w:r w:rsidRPr="006D6605">
        <w:rPr>
          <w:rFonts w:ascii="Times New Roman" w:hAnsi="Times New Roman" w:cs="Times New Roman"/>
          <w:sz w:val="24"/>
          <w:szCs w:val="24"/>
        </w:rPr>
        <w:t>Хунцяо</w:t>
      </w:r>
      <w:proofErr w:type="spellEnd"/>
      <w:r w:rsidRPr="006D6605">
        <w:rPr>
          <w:rFonts w:ascii="Times New Roman" w:hAnsi="Times New Roman" w:cs="Times New Roman"/>
          <w:sz w:val="24"/>
          <w:szCs w:val="24"/>
        </w:rPr>
        <w:t>, который, таким образом, становится стратегическим региональным узлом для района дельты реки Янцзы и других регионов. Карта этого места больше не отвечает чувству принадлежности, а вместо этого отражает изменчивое состояние, определяемое переходным моментом в линии, которая связывает то, откуда вы пришли, с тем, куда вы направляетесь дальше. Эта текучесть бросает вызов стабильности пространства, которое стало временным, и, следовательно, также ставит под сомнение концепции места и идентичности. В этих рамках время утратило свое абсолютное значение, став относительным как часть скоординированной цепочки событий, которые могут неожиданно измениться. Этот эффект является материализацией текучей современности по определению Баумана, 2018</w:t>
      </w:r>
      <w:r w:rsidR="00D14EA8">
        <w:rPr>
          <w:rFonts w:ascii="Times New Roman" w:hAnsi="Times New Roman" w:cs="Times New Roman"/>
          <w:sz w:val="24"/>
          <w:szCs w:val="24"/>
        </w:rPr>
        <w:t xml:space="preserve"> года</w:t>
      </w:r>
      <w:r w:rsidRPr="006D6605">
        <w:rPr>
          <w:rFonts w:ascii="Times New Roman" w:hAnsi="Times New Roman" w:cs="Times New Roman"/>
          <w:sz w:val="24"/>
          <w:szCs w:val="24"/>
        </w:rPr>
        <w:t>, в результате чего возникают нестабильные места без идентичности, обрамленные неопределенным временем.</w:t>
      </w:r>
    </w:p>
    <w:p w14:paraId="45430C1A" w14:textId="01497F10" w:rsidR="00C171CB" w:rsidRDefault="00C171CB" w:rsidP="00C171CB">
      <w:pPr>
        <w:spacing w:after="0" w:line="360" w:lineRule="auto"/>
        <w:ind w:firstLine="709"/>
        <w:jc w:val="both"/>
        <w:rPr>
          <w:rFonts w:ascii="Times New Roman" w:hAnsi="Times New Roman" w:cs="Times New Roman"/>
          <w:sz w:val="24"/>
          <w:szCs w:val="24"/>
        </w:rPr>
      </w:pPr>
      <w:r w:rsidRPr="006D6605">
        <w:rPr>
          <w:rFonts w:ascii="Times New Roman" w:hAnsi="Times New Roman" w:cs="Times New Roman"/>
          <w:sz w:val="24"/>
          <w:szCs w:val="24"/>
        </w:rPr>
        <w:t xml:space="preserve">Все вышеупомянутые ситуации иногда складываются в одном и том же путешествии, переосмысливая наше восприятие путешествия совершенно особым образом. Эти переживания нельзя понять только с феноменологической точки зрения, их следует рассматривать в более широком контексте, где личные переживания переплетаются с неизбежным пониманием нашего контекста. Как утверждают теории воплощенного </w:t>
      </w:r>
      <w:r w:rsidRPr="006D6605">
        <w:rPr>
          <w:rFonts w:ascii="Times New Roman" w:hAnsi="Times New Roman" w:cs="Times New Roman"/>
          <w:sz w:val="24"/>
          <w:szCs w:val="24"/>
        </w:rPr>
        <w:lastRenderedPageBreak/>
        <w:t xml:space="preserve">динамизма, возникшие в 1990-х годах, разум — это воплощенная динамическая система в мире, или, другими словами, воспринимающий, восприятие и воспринимаемая вещь взаимозависимы. Переживание путешествия, как и любой другой человеческий опыт, таким образом, обусловлено необходимостью создания смысла, поскольку любой феноменологический опыт неизбежно провоцирует символическую интерпретацию. В конкретном случае переживания путешествия – как феноменологии в движении – это значение создается в контексте атмосферы, как объясняет Перес Гомес, что означает, что все, что переживается в путешествии, связано с движениями нашего тела и, особенно в случае путешествия, также относится к нашему телу в движении, создавая неразрывную связь между восприятием и эмоциями. Здесь интересно отметить, что, несмотря на этимологическое прочтение “эмоции” как “вне движения”, движение является одним из наиболее частых источников эмоций, потому что эти эмоции, в отличие от чувств, связаны с движениями тела (от мимических до висцеральных), как объясняет </w:t>
      </w:r>
      <w:proofErr w:type="spellStart"/>
      <w:r w:rsidRPr="006D6605">
        <w:rPr>
          <w:rFonts w:ascii="Times New Roman" w:hAnsi="Times New Roman" w:cs="Times New Roman"/>
          <w:sz w:val="24"/>
          <w:szCs w:val="24"/>
        </w:rPr>
        <w:t>Дамасио</w:t>
      </w:r>
      <w:proofErr w:type="spellEnd"/>
      <w:r w:rsidRPr="006D6605">
        <w:rPr>
          <w:rFonts w:ascii="Times New Roman" w:hAnsi="Times New Roman" w:cs="Times New Roman"/>
          <w:sz w:val="24"/>
          <w:szCs w:val="24"/>
        </w:rPr>
        <w:t>.</w:t>
      </w:r>
    </w:p>
    <w:p w14:paraId="42B82E33" w14:textId="227FDF41" w:rsidR="00C171CB" w:rsidRDefault="00C171CB" w:rsidP="00C171CB">
      <w:pPr>
        <w:spacing w:after="0" w:line="360" w:lineRule="auto"/>
        <w:ind w:firstLine="709"/>
        <w:jc w:val="both"/>
        <w:rPr>
          <w:rFonts w:ascii="Times New Roman" w:hAnsi="Times New Roman" w:cs="Times New Roman"/>
          <w:sz w:val="24"/>
          <w:szCs w:val="24"/>
        </w:rPr>
      </w:pPr>
      <w:r w:rsidRPr="006D6605">
        <w:rPr>
          <w:rFonts w:ascii="Times New Roman" w:hAnsi="Times New Roman" w:cs="Times New Roman"/>
          <w:sz w:val="24"/>
          <w:szCs w:val="24"/>
        </w:rPr>
        <w:t>Несмотря на предыдущие классификации восприятия опыта путешествия (называемые фотографическими и кинематографическими, кадрами и последовательностью, или разъединенными и связанными), мозг, как объясняет Фрэнк Уилсон, обладает непостижимым способом обработки как “последовательных, так и одновременных операций” без определения приоритетности одной из них конкретное чтение. Именно эта сложность делает впечатления от путешествия такими привлекательными, сложность, которая экспоненциально возрастает со скоростью.</w:t>
      </w:r>
      <w:r w:rsidR="00251783" w:rsidRPr="00251783">
        <w:rPr>
          <w:rFonts w:ascii="Times New Roman" w:hAnsi="Times New Roman" w:cs="Times New Roman"/>
          <w:sz w:val="24"/>
          <w:szCs w:val="24"/>
        </w:rPr>
        <w:t>[</w:t>
      </w:r>
      <w:r w:rsidR="00251783" w:rsidRPr="000060EC">
        <w:rPr>
          <w:rFonts w:ascii="Times New Roman" w:hAnsi="Times New Roman" w:cs="Times New Roman"/>
          <w:sz w:val="24"/>
          <w:szCs w:val="24"/>
        </w:rPr>
        <w:t>14</w:t>
      </w:r>
      <w:r w:rsidR="00251783" w:rsidRPr="00251783">
        <w:rPr>
          <w:rFonts w:ascii="Times New Roman" w:hAnsi="Times New Roman" w:cs="Times New Roman"/>
          <w:sz w:val="24"/>
          <w:szCs w:val="24"/>
        </w:rPr>
        <w:t>]</w:t>
      </w:r>
    </w:p>
    <w:p w14:paraId="4637BAEF" w14:textId="52AE8EAB" w:rsidR="006A59E9" w:rsidRDefault="006A59E9" w:rsidP="003544C0">
      <w:pPr>
        <w:pStyle w:val="1"/>
        <w:jc w:val="center"/>
        <w:rPr>
          <w:rFonts w:ascii="Times New Roman" w:hAnsi="Times New Roman" w:cs="Times New Roman"/>
          <w:color w:val="auto"/>
          <w:sz w:val="24"/>
          <w:szCs w:val="24"/>
        </w:rPr>
      </w:pPr>
      <w:bookmarkStart w:id="9" w:name="_Toc135121339"/>
      <w:r w:rsidRPr="003544C0">
        <w:rPr>
          <w:rFonts w:ascii="Times New Roman" w:hAnsi="Times New Roman" w:cs="Times New Roman"/>
          <w:color w:val="auto"/>
          <w:sz w:val="24"/>
          <w:szCs w:val="24"/>
        </w:rPr>
        <w:t>2.3. Тенденции в развитии железных дорог в мире в грядущем десятилетии</w:t>
      </w:r>
      <w:bookmarkEnd w:id="9"/>
    </w:p>
    <w:p w14:paraId="0DA41B81" w14:textId="77777777" w:rsidR="00880738" w:rsidRPr="00880738" w:rsidRDefault="00880738" w:rsidP="00880738"/>
    <w:p w14:paraId="6597B1D6" w14:textId="3BECE219" w:rsidR="005B339E" w:rsidRPr="00BF7747" w:rsidRDefault="005B339E" w:rsidP="00A4400E">
      <w:pPr>
        <w:spacing w:after="0" w:line="360" w:lineRule="auto"/>
        <w:ind w:firstLine="709"/>
        <w:jc w:val="both"/>
        <w:rPr>
          <w:rFonts w:ascii="Times New Roman" w:hAnsi="Times New Roman" w:cs="Times New Roman"/>
          <w:sz w:val="24"/>
          <w:szCs w:val="24"/>
        </w:rPr>
      </w:pPr>
      <w:r w:rsidRPr="00BF7747">
        <w:rPr>
          <w:rFonts w:ascii="Times New Roman" w:hAnsi="Times New Roman" w:cs="Times New Roman"/>
          <w:sz w:val="24"/>
          <w:szCs w:val="24"/>
        </w:rPr>
        <w:t>Система железных дорог продолжает постоянно развиваться и совершенствоваться. Учеными были проанали</w:t>
      </w:r>
      <w:r w:rsidR="00060875" w:rsidRPr="00BF7747">
        <w:rPr>
          <w:rFonts w:ascii="Times New Roman" w:hAnsi="Times New Roman" w:cs="Times New Roman"/>
          <w:sz w:val="24"/>
          <w:szCs w:val="24"/>
        </w:rPr>
        <w:t>з</w:t>
      </w:r>
      <w:r w:rsidRPr="00BF7747">
        <w:rPr>
          <w:rFonts w:ascii="Times New Roman" w:hAnsi="Times New Roman" w:cs="Times New Roman"/>
          <w:sz w:val="24"/>
          <w:szCs w:val="24"/>
        </w:rPr>
        <w:t>ированы тен</w:t>
      </w:r>
      <w:r w:rsidR="00060875" w:rsidRPr="00BF7747">
        <w:rPr>
          <w:rFonts w:ascii="Times New Roman" w:hAnsi="Times New Roman" w:cs="Times New Roman"/>
          <w:sz w:val="24"/>
          <w:szCs w:val="24"/>
        </w:rPr>
        <w:t>денции развития систем железных дорог в разных странах</w:t>
      </w:r>
      <w:r w:rsidR="00BF7747" w:rsidRPr="00BF7747">
        <w:rPr>
          <w:rFonts w:ascii="Times New Roman" w:hAnsi="Times New Roman" w:cs="Times New Roman"/>
          <w:sz w:val="24"/>
          <w:szCs w:val="24"/>
        </w:rPr>
        <w:t xml:space="preserve"> на сегодняшний день</w:t>
      </w:r>
      <w:r w:rsidR="00060875" w:rsidRPr="00BF7747">
        <w:rPr>
          <w:rFonts w:ascii="Times New Roman" w:hAnsi="Times New Roman" w:cs="Times New Roman"/>
          <w:sz w:val="24"/>
          <w:szCs w:val="24"/>
        </w:rPr>
        <w:t xml:space="preserve">, а также </w:t>
      </w:r>
      <w:r w:rsidR="00BF7747" w:rsidRPr="00BF7747">
        <w:rPr>
          <w:rFonts w:ascii="Times New Roman" w:hAnsi="Times New Roman" w:cs="Times New Roman"/>
          <w:sz w:val="24"/>
          <w:szCs w:val="24"/>
        </w:rPr>
        <w:t>составлен прогноз векторов развития в грядущем десятилетии.</w:t>
      </w:r>
    </w:p>
    <w:p w14:paraId="5E25A077" w14:textId="7A889A63" w:rsidR="00A4400E" w:rsidRPr="00A4400E" w:rsidRDefault="00A4400E" w:rsidP="00A4400E">
      <w:pPr>
        <w:spacing w:after="0" w:line="360" w:lineRule="auto"/>
        <w:ind w:firstLine="709"/>
        <w:jc w:val="both"/>
        <w:rPr>
          <w:rFonts w:ascii="Times New Roman" w:hAnsi="Times New Roman" w:cs="Times New Roman"/>
          <w:sz w:val="24"/>
          <w:szCs w:val="24"/>
        </w:rPr>
      </w:pPr>
      <w:r w:rsidRPr="006A59E9">
        <w:rPr>
          <w:rFonts w:ascii="Times New Roman" w:hAnsi="Times New Roman" w:cs="Times New Roman"/>
          <w:b/>
          <w:bCs/>
          <w:sz w:val="24"/>
          <w:szCs w:val="24"/>
        </w:rPr>
        <w:t>Либерализация.</w:t>
      </w:r>
      <w:r w:rsidRPr="00A4400E">
        <w:rPr>
          <w:rFonts w:ascii="Times New Roman" w:hAnsi="Times New Roman" w:cs="Times New Roman"/>
          <w:sz w:val="24"/>
          <w:szCs w:val="24"/>
        </w:rPr>
        <w:t xml:space="preserve"> Одним из основных факторов трансформации железных дорог является либерализация. Проводя эту политику, правительства преследуют ряд различных целей. Они включают поощрение инноваций и качества путем введения конкуренции, стимулирование инвестиций для создания или сохранения рабочих мест, повышение эффективности и облегчение бремени финансовой поддержки со стороны государства. Либерализация занимает прочное место в повестке дня дискуссий в большинстве стран с развитыми железнодорожными рынками.</w:t>
      </w:r>
    </w:p>
    <w:p w14:paraId="6489EF10" w14:textId="04AD78F4" w:rsidR="00A4400E" w:rsidRPr="00A4400E" w:rsidRDefault="00A4400E" w:rsidP="00A4400E">
      <w:pPr>
        <w:spacing w:after="0" w:line="360" w:lineRule="auto"/>
        <w:ind w:firstLine="709"/>
        <w:jc w:val="both"/>
        <w:rPr>
          <w:rFonts w:ascii="Times New Roman" w:hAnsi="Times New Roman" w:cs="Times New Roman"/>
          <w:sz w:val="24"/>
          <w:szCs w:val="24"/>
        </w:rPr>
      </w:pPr>
      <w:r w:rsidRPr="00A4400E">
        <w:rPr>
          <w:rFonts w:ascii="Times New Roman" w:hAnsi="Times New Roman" w:cs="Times New Roman"/>
          <w:sz w:val="24"/>
          <w:szCs w:val="24"/>
        </w:rPr>
        <w:lastRenderedPageBreak/>
        <w:t>Можно выделить три основные модели либерализации</w:t>
      </w:r>
      <w:r>
        <w:rPr>
          <w:rFonts w:ascii="Times New Roman" w:hAnsi="Times New Roman" w:cs="Times New Roman"/>
          <w:sz w:val="24"/>
          <w:szCs w:val="24"/>
        </w:rPr>
        <w:t xml:space="preserve"> в области управления железными дорогами </w:t>
      </w:r>
      <w:r w:rsidR="00DF775C">
        <w:rPr>
          <w:rFonts w:ascii="Times New Roman" w:hAnsi="Times New Roman" w:cs="Times New Roman"/>
          <w:sz w:val="24"/>
          <w:szCs w:val="24"/>
        </w:rPr>
        <w:t>в мире</w:t>
      </w:r>
      <w:r w:rsidRPr="00A4400E">
        <w:rPr>
          <w:rFonts w:ascii="Times New Roman" w:hAnsi="Times New Roman" w:cs="Times New Roman"/>
          <w:sz w:val="24"/>
          <w:szCs w:val="24"/>
        </w:rPr>
        <w:t>. В Северной и Южной Америке большинство частных железнодорожных компаний вертикально интегрируют свои железнодорожные грузовые и пассажирские операции с управлением инфраструктурой. Высокий спрос на выделенные маршруты оправдывает то, что железные дороги предлагают собственные параллельные сети, конкурирующие друг с другом. Сама инфраструктура либо принадлежит железнодорожной компании, как в Соединенных Штатах, либо управляется на правах концессии, как в Латинской Америке.</w:t>
      </w:r>
    </w:p>
    <w:p w14:paraId="4BC90B52" w14:textId="32DEDEFF" w:rsidR="00A4400E" w:rsidRPr="00A4400E" w:rsidRDefault="00A4400E" w:rsidP="00A4400E">
      <w:pPr>
        <w:spacing w:after="0" w:line="360" w:lineRule="auto"/>
        <w:ind w:firstLine="709"/>
        <w:jc w:val="both"/>
        <w:rPr>
          <w:rFonts w:ascii="Times New Roman" w:hAnsi="Times New Roman" w:cs="Times New Roman"/>
          <w:sz w:val="24"/>
          <w:szCs w:val="24"/>
        </w:rPr>
      </w:pPr>
      <w:r w:rsidRPr="00A4400E">
        <w:rPr>
          <w:rFonts w:ascii="Times New Roman" w:hAnsi="Times New Roman" w:cs="Times New Roman"/>
          <w:sz w:val="24"/>
          <w:szCs w:val="24"/>
        </w:rPr>
        <w:t xml:space="preserve">Вторая модель </w:t>
      </w:r>
      <w:r w:rsidR="00880738">
        <w:rPr>
          <w:rFonts w:ascii="Times New Roman" w:hAnsi="Times New Roman" w:cs="Times New Roman"/>
          <w:sz w:val="24"/>
          <w:szCs w:val="24"/>
        </w:rPr>
        <w:t>представлена</w:t>
      </w:r>
      <w:r w:rsidRPr="00A4400E">
        <w:rPr>
          <w:rFonts w:ascii="Times New Roman" w:hAnsi="Times New Roman" w:cs="Times New Roman"/>
          <w:sz w:val="24"/>
          <w:szCs w:val="24"/>
        </w:rPr>
        <w:t xml:space="preserve"> в Японии. Здесь приватизация произошла в начале 1990-х годов.</w:t>
      </w:r>
      <w:r>
        <w:rPr>
          <w:rFonts w:ascii="Times New Roman" w:hAnsi="Times New Roman" w:cs="Times New Roman"/>
          <w:sz w:val="24"/>
          <w:szCs w:val="24"/>
        </w:rPr>
        <w:t xml:space="preserve"> </w:t>
      </w:r>
      <w:r w:rsidRPr="00A4400E">
        <w:rPr>
          <w:rFonts w:ascii="Times New Roman" w:hAnsi="Times New Roman" w:cs="Times New Roman"/>
          <w:sz w:val="24"/>
          <w:szCs w:val="24"/>
        </w:rPr>
        <w:t>Однако широкой либерализации на рынках не произошло. Сегодня пассажирский железнодорожный бизнес осуществляется вертикально интегрированными компаниями с региональной направленностью. Государственный оператор грузовых железнодорожных перевозок имеет доступ к путям, принадлежащим пассажирским железнодорожным компаниям. Частные игроки сталкиваются с серьезным препятствием для входа, поскольку они могут выйти на рынок, только предложив свою собственную инфраструктуру.</w:t>
      </w:r>
    </w:p>
    <w:p w14:paraId="3F27BFF3" w14:textId="443B1AD3" w:rsidR="00A4400E" w:rsidRDefault="00A4400E" w:rsidP="00A4400E">
      <w:pPr>
        <w:spacing w:after="0" w:line="360" w:lineRule="auto"/>
        <w:ind w:firstLine="709"/>
        <w:jc w:val="both"/>
        <w:rPr>
          <w:rFonts w:ascii="Times New Roman" w:hAnsi="Times New Roman" w:cs="Times New Roman"/>
          <w:sz w:val="24"/>
          <w:szCs w:val="24"/>
        </w:rPr>
      </w:pPr>
      <w:r w:rsidRPr="00A4400E">
        <w:rPr>
          <w:rFonts w:ascii="Times New Roman" w:hAnsi="Times New Roman" w:cs="Times New Roman"/>
          <w:sz w:val="24"/>
          <w:szCs w:val="24"/>
        </w:rPr>
        <w:t>Государства - члены ЕС представляют третью модель. Действующие вертикально интегрированные железнодорожные компании осуществляют свои пассажирские и грузовые перевозки отдельно от инфраструктуры</w:t>
      </w:r>
      <w:r>
        <w:rPr>
          <w:rFonts w:ascii="Times New Roman" w:hAnsi="Times New Roman" w:cs="Times New Roman"/>
          <w:sz w:val="24"/>
          <w:szCs w:val="24"/>
        </w:rPr>
        <w:t xml:space="preserve"> </w:t>
      </w:r>
      <w:r w:rsidRPr="00A4400E">
        <w:rPr>
          <w:rFonts w:ascii="Times New Roman" w:hAnsi="Times New Roman" w:cs="Times New Roman"/>
          <w:sz w:val="24"/>
          <w:szCs w:val="24"/>
        </w:rPr>
        <w:t>управлени</w:t>
      </w:r>
      <w:r>
        <w:rPr>
          <w:rFonts w:ascii="Times New Roman" w:hAnsi="Times New Roman" w:cs="Times New Roman"/>
          <w:sz w:val="24"/>
          <w:szCs w:val="24"/>
        </w:rPr>
        <w:t>я</w:t>
      </w:r>
      <w:r w:rsidRPr="00A4400E">
        <w:rPr>
          <w:rFonts w:ascii="Times New Roman" w:hAnsi="Times New Roman" w:cs="Times New Roman"/>
          <w:sz w:val="24"/>
          <w:szCs w:val="24"/>
        </w:rPr>
        <w:t xml:space="preserve">. В то же время регулирующий орган контролирует доступ к трассе. В результате </w:t>
      </w:r>
      <w:proofErr w:type="spellStart"/>
      <w:r w:rsidRPr="00A4400E">
        <w:rPr>
          <w:rFonts w:ascii="Times New Roman" w:hAnsi="Times New Roman" w:cs="Times New Roman"/>
          <w:sz w:val="24"/>
          <w:szCs w:val="24"/>
        </w:rPr>
        <w:t>внутримодальная</w:t>
      </w:r>
      <w:proofErr w:type="spellEnd"/>
      <w:r w:rsidRPr="00A4400E">
        <w:rPr>
          <w:rFonts w:ascii="Times New Roman" w:hAnsi="Times New Roman" w:cs="Times New Roman"/>
          <w:sz w:val="24"/>
          <w:szCs w:val="24"/>
        </w:rPr>
        <w:t xml:space="preserve"> конкуренция на рынке наблюдается в сфере железнодорожных грузовых перевозок, а конкуренция за рынки в пассажирском секторе ограничивается государственными тендерами.</w:t>
      </w:r>
    </w:p>
    <w:p w14:paraId="769FEBD3" w14:textId="77777777" w:rsidR="005D2E78" w:rsidRPr="005D2E78" w:rsidRDefault="005D2E78" w:rsidP="005D2E78">
      <w:pPr>
        <w:spacing w:after="0" w:line="360" w:lineRule="auto"/>
        <w:ind w:firstLine="709"/>
        <w:jc w:val="both"/>
        <w:rPr>
          <w:rFonts w:ascii="Times New Roman" w:hAnsi="Times New Roman" w:cs="Times New Roman"/>
          <w:sz w:val="24"/>
          <w:szCs w:val="24"/>
        </w:rPr>
      </w:pPr>
      <w:r w:rsidRPr="005D2E78">
        <w:rPr>
          <w:rFonts w:ascii="Times New Roman" w:hAnsi="Times New Roman" w:cs="Times New Roman"/>
          <w:b/>
          <w:bCs/>
          <w:sz w:val="24"/>
          <w:szCs w:val="24"/>
        </w:rPr>
        <w:t>Приватизация.</w:t>
      </w:r>
      <w:r w:rsidRPr="005D2E78">
        <w:rPr>
          <w:rFonts w:ascii="Times New Roman" w:hAnsi="Times New Roman" w:cs="Times New Roman"/>
          <w:sz w:val="24"/>
          <w:szCs w:val="24"/>
        </w:rPr>
        <w:t xml:space="preserve"> Еще одним фактором либерализации железных дорог является конечная цель приватизации. Переход от государственной собственности к частной является сложной задачей для правительств. Первый шаг в этом процессе предполагает официальное преобразование из публичной в частную правовую форму. За этим следует функциональная приватизация, предполагающая передачу суверенных обязанностей новой частной компании или компаниям.</w:t>
      </w:r>
    </w:p>
    <w:p w14:paraId="47CF1505" w14:textId="7026FA2E" w:rsidR="006A59E9" w:rsidRDefault="005D2E78" w:rsidP="005D2E78">
      <w:pPr>
        <w:spacing w:after="0" w:line="360" w:lineRule="auto"/>
        <w:ind w:firstLine="709"/>
        <w:jc w:val="both"/>
        <w:rPr>
          <w:rFonts w:ascii="Times New Roman" w:hAnsi="Times New Roman" w:cs="Times New Roman"/>
          <w:sz w:val="24"/>
          <w:szCs w:val="24"/>
        </w:rPr>
      </w:pPr>
      <w:r w:rsidRPr="005D2E78">
        <w:rPr>
          <w:rFonts w:ascii="Times New Roman" w:hAnsi="Times New Roman" w:cs="Times New Roman"/>
          <w:sz w:val="24"/>
          <w:szCs w:val="24"/>
        </w:rPr>
        <w:t xml:space="preserve">Приватизация в Европе представляет собой сложную картину, только Великобритания полностью приватизировала свои железные дороги. Бывшая национальная железнодорожная компания British Rail была разделена на более чем 100 отдельных компаний, эксплуатирующих поезда, в том числе на шесть грузовых компаний. После их продажи американской компании American </w:t>
      </w:r>
      <w:proofErr w:type="spellStart"/>
      <w:r w:rsidRPr="005D2E78">
        <w:rPr>
          <w:rFonts w:ascii="Times New Roman" w:hAnsi="Times New Roman" w:cs="Times New Roman"/>
          <w:sz w:val="24"/>
          <w:szCs w:val="24"/>
        </w:rPr>
        <w:t>Wisconsin</w:t>
      </w:r>
      <w:proofErr w:type="spellEnd"/>
      <w:r w:rsidRPr="005D2E78">
        <w:rPr>
          <w:rFonts w:ascii="Times New Roman" w:hAnsi="Times New Roman" w:cs="Times New Roman"/>
          <w:sz w:val="24"/>
          <w:szCs w:val="24"/>
        </w:rPr>
        <w:t xml:space="preserve"> Central </w:t>
      </w:r>
      <w:proofErr w:type="spellStart"/>
      <w:r w:rsidRPr="005D2E78">
        <w:rPr>
          <w:rFonts w:ascii="Times New Roman" w:hAnsi="Times New Roman" w:cs="Times New Roman"/>
          <w:sz w:val="24"/>
          <w:szCs w:val="24"/>
        </w:rPr>
        <w:t>Railroad</w:t>
      </w:r>
      <w:proofErr w:type="spellEnd"/>
      <w:r w:rsidRPr="005D2E78">
        <w:rPr>
          <w:rFonts w:ascii="Times New Roman" w:hAnsi="Times New Roman" w:cs="Times New Roman"/>
          <w:sz w:val="24"/>
          <w:szCs w:val="24"/>
        </w:rPr>
        <w:t xml:space="preserve"> пять из этих шести грузовых компаний были объединены в английские, Уэльские и Шотландские железные дороги (EWS). EWS была продана Deutsche Bahn в 2007 году. Компания и по сей день </w:t>
      </w:r>
      <w:r w:rsidRPr="005D2E78">
        <w:rPr>
          <w:rFonts w:ascii="Times New Roman" w:hAnsi="Times New Roman" w:cs="Times New Roman"/>
          <w:sz w:val="24"/>
          <w:szCs w:val="24"/>
        </w:rPr>
        <w:lastRenderedPageBreak/>
        <w:t xml:space="preserve">остается ведущим поставщиком железнодорожных перевозок в Великобритании. В 2002 году компания по управлению инфраструктурой Rail </w:t>
      </w:r>
      <w:proofErr w:type="spellStart"/>
      <w:r w:rsidRPr="005D2E78">
        <w:rPr>
          <w:rFonts w:ascii="Times New Roman" w:hAnsi="Times New Roman" w:cs="Times New Roman"/>
          <w:sz w:val="24"/>
          <w:szCs w:val="24"/>
        </w:rPr>
        <w:t>track</w:t>
      </w:r>
      <w:proofErr w:type="spellEnd"/>
      <w:r w:rsidRPr="005D2E78">
        <w:rPr>
          <w:rFonts w:ascii="Times New Roman" w:hAnsi="Times New Roman" w:cs="Times New Roman"/>
          <w:sz w:val="24"/>
          <w:szCs w:val="24"/>
        </w:rPr>
        <w:t xml:space="preserve"> была возвращена под общественный контроль и переименована в Network Rail.</w:t>
      </w:r>
    </w:p>
    <w:p w14:paraId="14BB2773" w14:textId="77777777" w:rsidR="005613F9" w:rsidRPr="005613F9" w:rsidRDefault="005613F9" w:rsidP="005613F9">
      <w:pPr>
        <w:spacing w:after="0" w:line="360" w:lineRule="auto"/>
        <w:ind w:firstLine="709"/>
        <w:jc w:val="both"/>
        <w:rPr>
          <w:rFonts w:ascii="Times New Roman" w:hAnsi="Times New Roman" w:cs="Times New Roman"/>
          <w:sz w:val="24"/>
          <w:szCs w:val="24"/>
        </w:rPr>
      </w:pPr>
      <w:r w:rsidRPr="005613F9">
        <w:rPr>
          <w:rFonts w:ascii="Times New Roman" w:hAnsi="Times New Roman" w:cs="Times New Roman"/>
          <w:sz w:val="24"/>
          <w:szCs w:val="24"/>
        </w:rPr>
        <w:t>В других государствах - членах Европейского союза ситуация иная. В Нидерландах, Дании и Венгрии железнодорожные грузовые перевозки были проданы действующим железнодорожным компаниям из других стран.</w:t>
      </w:r>
    </w:p>
    <w:p w14:paraId="6893DFF2" w14:textId="5B0F75D1" w:rsidR="005613F9" w:rsidRPr="005613F9" w:rsidRDefault="005613F9" w:rsidP="005613F9">
      <w:pPr>
        <w:spacing w:after="0" w:line="360" w:lineRule="auto"/>
        <w:ind w:firstLine="709"/>
        <w:jc w:val="both"/>
        <w:rPr>
          <w:rFonts w:ascii="Times New Roman" w:hAnsi="Times New Roman" w:cs="Times New Roman"/>
          <w:b/>
          <w:bCs/>
          <w:sz w:val="24"/>
          <w:szCs w:val="24"/>
        </w:rPr>
      </w:pPr>
      <w:r w:rsidRPr="005613F9">
        <w:rPr>
          <w:rFonts w:ascii="Times New Roman" w:hAnsi="Times New Roman" w:cs="Times New Roman"/>
          <w:b/>
          <w:bCs/>
          <w:sz w:val="24"/>
          <w:szCs w:val="24"/>
        </w:rPr>
        <w:t>Изменение климата</w:t>
      </w:r>
      <w:r>
        <w:rPr>
          <w:rFonts w:ascii="Times New Roman" w:hAnsi="Times New Roman" w:cs="Times New Roman"/>
          <w:b/>
          <w:bCs/>
          <w:sz w:val="24"/>
          <w:szCs w:val="24"/>
        </w:rPr>
        <w:t xml:space="preserve">. </w:t>
      </w:r>
      <w:r w:rsidRPr="005613F9">
        <w:rPr>
          <w:rFonts w:ascii="Times New Roman" w:hAnsi="Times New Roman" w:cs="Times New Roman"/>
          <w:sz w:val="24"/>
          <w:szCs w:val="24"/>
        </w:rPr>
        <w:t>С экологической точки зрения, любой переход на железнодорожный транспорт приведет к сокращению выбросов CO2 и, таким образом, будет способствовать достижению целевого показателя по сокращению выбросов CO2. Французская статистика, например, показывает, что при проезде 500 км высокоскоростные поезда выделяют 7 г CO2 на пассажира на километр, в то время как автобусы выделяют 17 г CO2 на километр, отдельные автомобили производят 47 г CO2 на километр, а самолеты - 66 г CO2 на километр. Поездка на поезде – Лондон – Париж - вместо перелета приводит к сокращению выбросов CO2 на 90% (обратная поездка самолетом - 140,6 кг/CO2, поездом - 8,2 кг/CO2 на пассажира).</w:t>
      </w:r>
    </w:p>
    <w:p w14:paraId="6FB8D606" w14:textId="351ACB25" w:rsidR="005613F9" w:rsidRPr="005613F9" w:rsidRDefault="005613F9" w:rsidP="005613F9">
      <w:pPr>
        <w:spacing w:after="0" w:line="360" w:lineRule="auto"/>
        <w:ind w:firstLine="709"/>
        <w:jc w:val="both"/>
        <w:rPr>
          <w:rFonts w:ascii="Times New Roman" w:hAnsi="Times New Roman" w:cs="Times New Roman"/>
          <w:sz w:val="24"/>
          <w:szCs w:val="24"/>
        </w:rPr>
      </w:pPr>
      <w:r w:rsidRPr="005613F9">
        <w:rPr>
          <w:rFonts w:ascii="Times New Roman" w:hAnsi="Times New Roman" w:cs="Times New Roman"/>
          <w:sz w:val="24"/>
          <w:szCs w:val="24"/>
        </w:rPr>
        <w:t>Железные дороги имеют чрезвычайно длительный срок службы и построены таким образом, чтобы противостоять стихийным бедствиям, таким как 100-летнее наводнение. Однако по мере того, как в будущем будут возникать количество и интенсивность инцидентов, вызванных экстремальными погодными явлениями, нагрузка на пропускную способность железнодорожной системы будет возрастать вместе с затратами для сектора. Адаптация к растущим рискам, связанным со все более частыми экстремальными погодными явлениями (с возрастающей интенсивностью), является новой задачей для общества и железнодорожного сектора. Хотя у нас есть понимание причин изменения климата, последствия будут проявляться быстро, и их трудно предсказать.</w:t>
      </w:r>
    </w:p>
    <w:p w14:paraId="00569839" w14:textId="0F2C6491" w:rsidR="005613F9" w:rsidRDefault="005613F9" w:rsidP="005613F9">
      <w:pPr>
        <w:spacing w:after="0" w:line="360" w:lineRule="auto"/>
        <w:ind w:firstLine="709"/>
        <w:jc w:val="both"/>
        <w:rPr>
          <w:rFonts w:ascii="Times New Roman" w:hAnsi="Times New Roman" w:cs="Times New Roman"/>
          <w:sz w:val="24"/>
          <w:szCs w:val="24"/>
        </w:rPr>
      </w:pPr>
      <w:r w:rsidRPr="005613F9">
        <w:rPr>
          <w:rFonts w:ascii="Times New Roman" w:hAnsi="Times New Roman" w:cs="Times New Roman"/>
          <w:sz w:val="24"/>
          <w:szCs w:val="24"/>
        </w:rPr>
        <w:t>Смягчение последствий и адаптация — это две большие задачи для железных дорог на ближайшие годы. Смягчение последствий — это преимущество, которым железные дороги должны воспользоваться и увеличить свою долю на рынке. Адаптация необходима для того, чтобы избежать будущих катастроф из-за изменения климата.</w:t>
      </w:r>
    </w:p>
    <w:p w14:paraId="69AB276C" w14:textId="56C568CC" w:rsidR="0069095B" w:rsidRDefault="00BF4941" w:rsidP="0069095B">
      <w:pPr>
        <w:spacing w:after="0" w:line="360" w:lineRule="auto"/>
        <w:ind w:firstLine="709"/>
        <w:jc w:val="both"/>
        <w:rPr>
          <w:rFonts w:ascii="Times New Roman" w:hAnsi="Times New Roman" w:cs="Times New Roman"/>
          <w:b/>
          <w:bCs/>
          <w:sz w:val="24"/>
          <w:szCs w:val="24"/>
        </w:rPr>
      </w:pPr>
      <w:r w:rsidRPr="00BF4941">
        <w:rPr>
          <w:rFonts w:ascii="Times New Roman" w:hAnsi="Times New Roman" w:cs="Times New Roman"/>
          <w:b/>
          <w:bCs/>
          <w:sz w:val="24"/>
          <w:szCs w:val="24"/>
        </w:rPr>
        <w:t>Изменение сервиса железнодорожных перевозок.</w:t>
      </w:r>
      <w:r w:rsidR="0069095B">
        <w:rPr>
          <w:rFonts w:ascii="Times New Roman" w:hAnsi="Times New Roman" w:cs="Times New Roman"/>
          <w:b/>
          <w:bCs/>
          <w:sz w:val="24"/>
          <w:szCs w:val="24"/>
        </w:rPr>
        <w:t xml:space="preserve"> </w:t>
      </w:r>
      <w:proofErr w:type="spellStart"/>
      <w:r w:rsidR="0069095B">
        <w:rPr>
          <w:rFonts w:ascii="Times New Roman" w:hAnsi="Times New Roman" w:cs="Times New Roman"/>
          <w:b/>
          <w:bCs/>
          <w:sz w:val="24"/>
          <w:szCs w:val="24"/>
        </w:rPr>
        <w:t>Высоко</w:t>
      </w:r>
      <w:r w:rsidRPr="00BF4941">
        <w:rPr>
          <w:rFonts w:ascii="Times New Roman" w:hAnsi="Times New Roman" w:cs="Times New Roman"/>
          <w:b/>
          <w:bCs/>
          <w:sz w:val="24"/>
          <w:szCs w:val="24"/>
        </w:rPr>
        <w:t>коростные</w:t>
      </w:r>
      <w:proofErr w:type="spellEnd"/>
      <w:r w:rsidRPr="00BF4941">
        <w:rPr>
          <w:rFonts w:ascii="Times New Roman" w:hAnsi="Times New Roman" w:cs="Times New Roman"/>
          <w:b/>
          <w:bCs/>
          <w:sz w:val="24"/>
          <w:szCs w:val="24"/>
        </w:rPr>
        <w:t xml:space="preserve"> поезда</w:t>
      </w:r>
      <w:r>
        <w:rPr>
          <w:rFonts w:ascii="Times New Roman" w:hAnsi="Times New Roman" w:cs="Times New Roman"/>
          <w:b/>
          <w:bCs/>
          <w:sz w:val="24"/>
          <w:szCs w:val="24"/>
        </w:rPr>
        <w:t xml:space="preserve">. </w:t>
      </w:r>
    </w:p>
    <w:p w14:paraId="4F5FE2F6" w14:textId="56FB00C4" w:rsidR="00275CA6" w:rsidRPr="00442C07" w:rsidRDefault="00BF4941" w:rsidP="0069095B">
      <w:pPr>
        <w:spacing w:after="0" w:line="360" w:lineRule="auto"/>
        <w:ind w:firstLine="709"/>
        <w:jc w:val="both"/>
        <w:rPr>
          <w:rFonts w:ascii="Times New Roman" w:hAnsi="Times New Roman" w:cs="Times New Roman"/>
          <w:sz w:val="24"/>
          <w:szCs w:val="24"/>
        </w:rPr>
      </w:pPr>
      <w:r w:rsidRPr="00BF4941">
        <w:rPr>
          <w:rFonts w:ascii="Times New Roman" w:hAnsi="Times New Roman" w:cs="Times New Roman"/>
          <w:sz w:val="24"/>
          <w:szCs w:val="24"/>
        </w:rPr>
        <w:t xml:space="preserve">Создание высокоскоростных сетей совпадает с оживлением железнодорожного транспорта в течение последних двух десятилетий. На самом деле это его неотъемлемая часть. Везде, где были построены высокоскоростные и сверхскоростные линии, они доказали огромный успех для пассажирских перевозок. Эти сети удовлетворяли потребительский спрос, и число пассажиров часто росло в двузначных процентах в тех государствах-членах, которые создали эти линии. Первая высокоскоростная линия между </w:t>
      </w:r>
      <w:r w:rsidRPr="00BF4941">
        <w:rPr>
          <w:rFonts w:ascii="Times New Roman" w:hAnsi="Times New Roman" w:cs="Times New Roman"/>
          <w:sz w:val="24"/>
          <w:szCs w:val="24"/>
        </w:rPr>
        <w:lastRenderedPageBreak/>
        <w:t>Парижем и Лионом была создана в первую очередь для решения проблем с пропускной способностью. С тех пор стало очевидно, что время является основным конкурентным фактором для железных дорог. По сути, именно высокоскоростные линии способствуют росту доли железнодорожного транспорта в пассажирских перевозках. Этот рост частично также обусловлен европейской железнодорожной отраслью, которая взяла на себя разработку продуктов и теперь может поставлять целый ряд различных моделей высокоскоростных поездов.</w:t>
      </w:r>
      <w:r w:rsidR="00275CA6">
        <w:rPr>
          <w:rFonts w:ascii="Times New Roman" w:hAnsi="Times New Roman" w:cs="Times New Roman"/>
          <w:sz w:val="24"/>
          <w:szCs w:val="24"/>
        </w:rPr>
        <w:t xml:space="preserve"> Ожидается, что количество высокоскоростных железнодорожных магистралей будет увеличиваться и далее.</w:t>
      </w:r>
      <w:r w:rsidR="00442C07" w:rsidRPr="00442C07">
        <w:rPr>
          <w:rFonts w:ascii="Times New Roman" w:hAnsi="Times New Roman" w:cs="Times New Roman"/>
          <w:sz w:val="24"/>
          <w:szCs w:val="24"/>
        </w:rPr>
        <w:t>[15]</w:t>
      </w:r>
    </w:p>
    <w:p w14:paraId="67AA6440" w14:textId="6C7C1471" w:rsidR="0069095B" w:rsidRPr="00275CA6" w:rsidRDefault="00275CA6" w:rsidP="00275CA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Проанализировав общемировые тенденции развития железнодорожной сети, </w:t>
      </w:r>
      <w:r w:rsidR="00442C07">
        <w:rPr>
          <w:rFonts w:ascii="Times New Roman" w:hAnsi="Times New Roman" w:cs="Times New Roman"/>
          <w:sz w:val="24"/>
          <w:szCs w:val="24"/>
        </w:rPr>
        <w:t>далее будут проанализировано современное состояние железнодорожных сетей стран, представляющих особый интерес в рамках проводимого исследования: России и Китая.</w:t>
      </w:r>
    </w:p>
    <w:p w14:paraId="3587FC3C" w14:textId="004181DB" w:rsidR="00102D93" w:rsidRDefault="009F4771" w:rsidP="00BF7747">
      <w:pPr>
        <w:pStyle w:val="1"/>
        <w:jc w:val="center"/>
        <w:rPr>
          <w:rFonts w:ascii="Times New Roman" w:hAnsi="Times New Roman" w:cs="Times New Roman"/>
          <w:color w:val="auto"/>
          <w:sz w:val="24"/>
          <w:szCs w:val="24"/>
        </w:rPr>
      </w:pPr>
      <w:bookmarkStart w:id="10" w:name="_Toc135121340"/>
      <w:r w:rsidRPr="00BF7747">
        <w:rPr>
          <w:rFonts w:ascii="Times New Roman" w:hAnsi="Times New Roman" w:cs="Times New Roman"/>
          <w:color w:val="auto"/>
          <w:sz w:val="24"/>
          <w:szCs w:val="24"/>
        </w:rPr>
        <w:t>2.3. Анализ современного состояния железнодорожной сети РФ и Китая</w:t>
      </w:r>
      <w:bookmarkEnd w:id="10"/>
    </w:p>
    <w:p w14:paraId="6C1F5BE3" w14:textId="77777777" w:rsidR="001D297E" w:rsidRPr="001D297E" w:rsidRDefault="001D297E" w:rsidP="001D297E"/>
    <w:p w14:paraId="45C20C82" w14:textId="77777777" w:rsidR="00102D93" w:rsidRDefault="00877A66" w:rsidP="001D297E">
      <w:pPr>
        <w:spacing w:after="0" w:line="360" w:lineRule="auto"/>
        <w:ind w:firstLine="567"/>
        <w:jc w:val="both"/>
        <w:rPr>
          <w:rFonts w:ascii="Times New Roman" w:hAnsi="Times New Roman" w:cs="Times New Roman"/>
          <w:sz w:val="24"/>
          <w:szCs w:val="24"/>
        </w:rPr>
      </w:pPr>
      <w:r w:rsidRPr="00AD21B6">
        <w:rPr>
          <w:rFonts w:ascii="Times New Roman" w:hAnsi="Times New Roman" w:cs="Times New Roman"/>
          <w:sz w:val="24"/>
          <w:szCs w:val="24"/>
        </w:rPr>
        <w:t>Систематическ</w:t>
      </w:r>
      <w:r>
        <w:rPr>
          <w:rFonts w:ascii="Times New Roman" w:hAnsi="Times New Roman" w:cs="Times New Roman"/>
          <w:sz w:val="24"/>
          <w:szCs w:val="24"/>
        </w:rPr>
        <w:t>ое</w:t>
      </w:r>
      <w:r w:rsidRPr="00AD21B6">
        <w:rPr>
          <w:rFonts w:ascii="Times New Roman" w:hAnsi="Times New Roman" w:cs="Times New Roman"/>
          <w:sz w:val="24"/>
          <w:szCs w:val="24"/>
        </w:rPr>
        <w:t xml:space="preserve"> и доходн</w:t>
      </w:r>
      <w:r>
        <w:rPr>
          <w:rFonts w:ascii="Times New Roman" w:hAnsi="Times New Roman" w:cs="Times New Roman"/>
          <w:sz w:val="24"/>
          <w:szCs w:val="24"/>
        </w:rPr>
        <w:t>ое</w:t>
      </w:r>
      <w:r w:rsidRPr="00AD21B6">
        <w:rPr>
          <w:rFonts w:ascii="Times New Roman" w:hAnsi="Times New Roman" w:cs="Times New Roman"/>
          <w:sz w:val="24"/>
          <w:szCs w:val="24"/>
        </w:rPr>
        <w:t xml:space="preserve"> функционирование железнодорожного транспорта способствует экономическому развитию Китая в целом, обеспечивает повышение мобильности населения и улучшение качества жизни. Железнодорожная сеть Китая не только является одной из самых больших в мире, но и отличается высокой эффективностью. Китайский железнодорожный комплекс занимает лидирующие позиции в мире по объему грузоперевозок, а также по вторым местам по объему пассажирских перевозок и протяженности железнодорожных путей.</w:t>
      </w:r>
    </w:p>
    <w:p w14:paraId="5ADDD2A2" w14:textId="16CCB17F" w:rsidR="00877A66" w:rsidRDefault="00877A66" w:rsidP="001D297E">
      <w:pPr>
        <w:spacing w:after="0" w:line="360" w:lineRule="auto"/>
        <w:ind w:firstLine="567"/>
        <w:jc w:val="both"/>
        <w:rPr>
          <w:rFonts w:ascii="Times New Roman" w:hAnsi="Times New Roman" w:cs="Times New Roman"/>
          <w:sz w:val="24"/>
          <w:szCs w:val="24"/>
        </w:rPr>
      </w:pPr>
      <w:r w:rsidRPr="009E0A42">
        <w:rPr>
          <w:rFonts w:ascii="Times New Roman" w:hAnsi="Times New Roman" w:cs="Times New Roman"/>
          <w:sz w:val="24"/>
          <w:szCs w:val="24"/>
        </w:rPr>
        <w:t>Развитие железнодорожного транспорта играет важную роль в экономике Китая, так как от своевременной доставки грузов и пассажиров зависит ритмичность экономических процессов, их темпы роста и сбалансированность. Благодаря экономическим преимуществам железнодорожного транспорта и особенностям территории и населения Китая, этот вид транспорта имеет исключительную важность для макроэкономического развития страны и обеспечивает базовые условия жизнедеятельности китайского общества. Также железнодорожный комплекс служит важным инструментом для достижения целей экономического и социального развития Китая. Развитие железнодорожной инфраструктуры стало ключевым фактором экономического роста Китая, способствовало укреплению единства страны и увеличению ее влияния на мировой арене. В целом, транспортный комплекс является системообразующим субъектом национальной экономики, и его деятельность оказывает мультипликативный эффект на экономические и социальные процессы в обществе.</w:t>
      </w:r>
    </w:p>
    <w:p w14:paraId="0AE675B5" w14:textId="77777777" w:rsidR="00877A66" w:rsidRPr="00157EED" w:rsidRDefault="00877A66" w:rsidP="001D297E">
      <w:pPr>
        <w:spacing w:after="0" w:line="360" w:lineRule="auto"/>
        <w:ind w:firstLine="709"/>
        <w:jc w:val="both"/>
        <w:rPr>
          <w:rFonts w:ascii="Times New Roman" w:hAnsi="Times New Roman" w:cs="Times New Roman"/>
          <w:sz w:val="24"/>
          <w:szCs w:val="24"/>
        </w:rPr>
      </w:pPr>
      <w:r w:rsidRPr="00157EED">
        <w:rPr>
          <w:rFonts w:ascii="Times New Roman" w:hAnsi="Times New Roman" w:cs="Times New Roman"/>
          <w:sz w:val="24"/>
          <w:szCs w:val="24"/>
        </w:rPr>
        <w:lastRenderedPageBreak/>
        <w:t>Железнодорожная сеть Китая является одной из самых развитых в мире. Она имеет общую протяженность более 146 тысяч километров и связывает все крупные города страны. Система железных дорог Китая включает в себя высокоскоростные пассажирские поезда, грузовые поезда и местные поезда.</w:t>
      </w:r>
    </w:p>
    <w:p w14:paraId="463E66F6" w14:textId="77777777" w:rsidR="00877A66" w:rsidRPr="00157EED" w:rsidRDefault="00877A66" w:rsidP="001D297E">
      <w:pPr>
        <w:spacing w:after="0" w:line="360" w:lineRule="auto"/>
        <w:ind w:firstLine="709"/>
        <w:jc w:val="both"/>
        <w:rPr>
          <w:rFonts w:ascii="Times New Roman" w:hAnsi="Times New Roman" w:cs="Times New Roman"/>
          <w:sz w:val="24"/>
          <w:szCs w:val="24"/>
        </w:rPr>
      </w:pPr>
      <w:r w:rsidRPr="00157EED">
        <w:rPr>
          <w:rFonts w:ascii="Times New Roman" w:hAnsi="Times New Roman" w:cs="Times New Roman"/>
          <w:sz w:val="24"/>
          <w:szCs w:val="24"/>
        </w:rPr>
        <w:t>В настоящее время Китай является лидером в строительстве высокоскоростных железных дорог. Эта система является самой быстрой в мире и позволяет пассажирам быстро перемещаться по стране. В 2019 году в Китае было более 30 тысяч километров высокоскоростных железных дорог, что составляет более 60% от общей протяженности железных дорог.</w:t>
      </w:r>
    </w:p>
    <w:p w14:paraId="6300CCC6" w14:textId="77777777" w:rsidR="00877A66" w:rsidRPr="00157EED" w:rsidRDefault="00877A66" w:rsidP="00877A66">
      <w:pPr>
        <w:spacing w:after="0" w:line="360" w:lineRule="auto"/>
        <w:ind w:firstLine="709"/>
        <w:jc w:val="both"/>
        <w:rPr>
          <w:rFonts w:ascii="Times New Roman" w:hAnsi="Times New Roman" w:cs="Times New Roman"/>
          <w:sz w:val="24"/>
          <w:szCs w:val="24"/>
        </w:rPr>
      </w:pPr>
      <w:r w:rsidRPr="00157EED">
        <w:rPr>
          <w:rFonts w:ascii="Times New Roman" w:hAnsi="Times New Roman" w:cs="Times New Roman"/>
          <w:sz w:val="24"/>
          <w:szCs w:val="24"/>
        </w:rPr>
        <w:t>Кроме того, Китай активно развивает систему грузовых железных дорог, которая играет важную роль в экономике страны. Грузовые поезда доставляют товары по всей стране и в другие страны, такие как Россия, Казахстан и Монголия.</w:t>
      </w:r>
    </w:p>
    <w:p w14:paraId="30BCA6DD" w14:textId="77777777" w:rsidR="00877A66" w:rsidRPr="00157EED" w:rsidRDefault="00877A66" w:rsidP="00877A66">
      <w:pPr>
        <w:spacing w:after="0" w:line="360" w:lineRule="auto"/>
        <w:ind w:firstLine="709"/>
        <w:jc w:val="both"/>
        <w:rPr>
          <w:rFonts w:ascii="Times New Roman" w:hAnsi="Times New Roman" w:cs="Times New Roman"/>
          <w:sz w:val="24"/>
          <w:szCs w:val="24"/>
        </w:rPr>
      </w:pPr>
      <w:r w:rsidRPr="00157EED">
        <w:rPr>
          <w:rFonts w:ascii="Times New Roman" w:hAnsi="Times New Roman" w:cs="Times New Roman"/>
          <w:sz w:val="24"/>
          <w:szCs w:val="24"/>
        </w:rPr>
        <w:t>Несмотря на высокий уровень развития железнодорожной сети Китая, она также сталкивается с некоторыми проблемами. Одной из главных проблем является перегруженность железных дорог в некоторых регионах страны. Это приводит к задержкам и необходимости поиска альтернативных маршрутов.</w:t>
      </w:r>
    </w:p>
    <w:p w14:paraId="505A4B72" w14:textId="77777777" w:rsidR="00877A66" w:rsidRPr="00157EED" w:rsidRDefault="00877A66" w:rsidP="00877A66">
      <w:pPr>
        <w:spacing w:after="0" w:line="360" w:lineRule="auto"/>
        <w:ind w:firstLine="709"/>
        <w:jc w:val="both"/>
        <w:rPr>
          <w:rFonts w:ascii="Times New Roman" w:hAnsi="Times New Roman" w:cs="Times New Roman"/>
          <w:sz w:val="24"/>
          <w:szCs w:val="24"/>
        </w:rPr>
      </w:pPr>
      <w:r w:rsidRPr="00157EED">
        <w:rPr>
          <w:rFonts w:ascii="Times New Roman" w:hAnsi="Times New Roman" w:cs="Times New Roman"/>
          <w:sz w:val="24"/>
          <w:szCs w:val="24"/>
        </w:rPr>
        <w:t>Кроме того, инфраструктура железных дорог в некоторых бедных районах Китая все еще нуждается в модернизации. Некоторые местные поезда имеют низкую скорость и неудобное расписание, что затрудняет перемещение людей в этих районах.</w:t>
      </w:r>
    </w:p>
    <w:p w14:paraId="330D221E" w14:textId="77777777" w:rsidR="00877A66" w:rsidRDefault="00877A66" w:rsidP="00877A66">
      <w:pPr>
        <w:spacing w:after="0" w:line="360" w:lineRule="auto"/>
        <w:ind w:firstLine="709"/>
        <w:jc w:val="both"/>
        <w:rPr>
          <w:rFonts w:ascii="Times New Roman" w:hAnsi="Times New Roman" w:cs="Times New Roman"/>
          <w:sz w:val="24"/>
          <w:szCs w:val="24"/>
        </w:rPr>
      </w:pPr>
      <w:r w:rsidRPr="00157EED">
        <w:rPr>
          <w:rFonts w:ascii="Times New Roman" w:hAnsi="Times New Roman" w:cs="Times New Roman"/>
          <w:sz w:val="24"/>
          <w:szCs w:val="24"/>
        </w:rPr>
        <w:t>В целом, железнодорожная сеть Китая является одной из самых развитых в мире, но все еще нуждается в дальнейшей модернизации и улучшении.</w:t>
      </w:r>
    </w:p>
    <w:p w14:paraId="16C0C1AD" w14:textId="77777777" w:rsidR="00B3124B" w:rsidRPr="00B3124B" w:rsidRDefault="00B3124B" w:rsidP="00B3124B">
      <w:pPr>
        <w:spacing w:after="0" w:line="360" w:lineRule="auto"/>
        <w:ind w:firstLine="709"/>
        <w:jc w:val="both"/>
        <w:rPr>
          <w:rFonts w:ascii="Times New Roman" w:hAnsi="Times New Roman" w:cs="Times New Roman"/>
          <w:sz w:val="24"/>
          <w:szCs w:val="24"/>
        </w:rPr>
      </w:pPr>
      <w:r w:rsidRPr="00B3124B">
        <w:rPr>
          <w:rFonts w:ascii="Times New Roman" w:hAnsi="Times New Roman" w:cs="Times New Roman"/>
          <w:sz w:val="24"/>
          <w:szCs w:val="24"/>
        </w:rPr>
        <w:t>Экономическая выгода от работы китайских железных дорог заключается в том, что они работают на нескольких направлениях. Загруженность железнодорожной инфраструктуры в Китае является одной из самых высоких в мире, что обеспечивает наивысшую эффективность всех экономических показателей: прибыли, рентабельности и фондо</w:t>
      </w:r>
      <w:r>
        <w:rPr>
          <w:rFonts w:ascii="Times New Roman" w:hAnsi="Times New Roman" w:cs="Times New Roman"/>
          <w:sz w:val="24"/>
          <w:szCs w:val="24"/>
        </w:rPr>
        <w:t>отдачи</w:t>
      </w:r>
      <w:r w:rsidRPr="00B3124B">
        <w:rPr>
          <w:rFonts w:ascii="Times New Roman" w:hAnsi="Times New Roman" w:cs="Times New Roman"/>
          <w:sz w:val="24"/>
          <w:szCs w:val="24"/>
        </w:rPr>
        <w:t>.</w:t>
      </w:r>
      <w:r>
        <w:rPr>
          <w:rFonts w:ascii="Times New Roman" w:hAnsi="Times New Roman" w:cs="Times New Roman"/>
          <w:sz w:val="24"/>
          <w:szCs w:val="24"/>
        </w:rPr>
        <w:t xml:space="preserve"> </w:t>
      </w:r>
      <w:r w:rsidRPr="00B3124B">
        <w:rPr>
          <w:rFonts w:ascii="Times New Roman" w:hAnsi="Times New Roman" w:cs="Times New Roman"/>
          <w:sz w:val="24"/>
          <w:szCs w:val="24"/>
        </w:rPr>
        <w:t xml:space="preserve">Число занятых на железной дороге Китая превысило 2,1 млн. В то же время он вместе со всеми другими высокопроизводительными производствами обеспечивает спрос на квалифицированную рабочую силу и создает косвенные экономические эффекты, такие как рентабельность профессионального обучения в стране. </w:t>
      </w:r>
    </w:p>
    <w:p w14:paraId="7BD2D6CC" w14:textId="77777777" w:rsidR="00B3124B" w:rsidRPr="00B3124B" w:rsidRDefault="00B3124B" w:rsidP="00B3124B">
      <w:pPr>
        <w:spacing w:after="0" w:line="360" w:lineRule="auto"/>
        <w:ind w:firstLine="709"/>
        <w:jc w:val="both"/>
        <w:rPr>
          <w:rFonts w:ascii="Times New Roman" w:hAnsi="Times New Roman" w:cs="Times New Roman"/>
          <w:sz w:val="24"/>
          <w:szCs w:val="24"/>
        </w:rPr>
      </w:pPr>
      <w:r w:rsidRPr="00B3124B">
        <w:rPr>
          <w:rFonts w:ascii="Times New Roman" w:hAnsi="Times New Roman" w:cs="Times New Roman"/>
          <w:sz w:val="24"/>
          <w:szCs w:val="24"/>
        </w:rPr>
        <w:t xml:space="preserve">Важную роль в железнодорожного комплексе Китая играет высокоскоростная железная дорога. В последние двадцать лет железнодорожный комплекс является драйвером роста не только железнодорожной отрасли, но всей экономики России. Спутники переводят пассажирские перевозки на новый уровень, недоступный большинству развитых стран. В то же время развитие спутниковой связи оказало значительное влияние на экономический рост Китая. Разгрузка обычных пассажирских маршрутов позволяет </w:t>
      </w:r>
      <w:r w:rsidRPr="00B3124B">
        <w:rPr>
          <w:rFonts w:ascii="Times New Roman" w:hAnsi="Times New Roman" w:cs="Times New Roman"/>
          <w:sz w:val="24"/>
          <w:szCs w:val="24"/>
        </w:rPr>
        <w:lastRenderedPageBreak/>
        <w:t xml:space="preserve">значительно увеличить пробег обычных поездов по железным дорогам. Это позволяет увеличить скорость доставки коммерческих грузов, а также снизить транспортную издержку. </w:t>
      </w:r>
    </w:p>
    <w:p w14:paraId="62873EDA" w14:textId="77777777" w:rsidR="00B3124B" w:rsidRPr="00B3124B" w:rsidRDefault="00B3124B" w:rsidP="00B3124B">
      <w:pPr>
        <w:spacing w:after="0" w:line="360" w:lineRule="auto"/>
        <w:ind w:firstLine="709"/>
        <w:jc w:val="both"/>
        <w:rPr>
          <w:rFonts w:ascii="Times New Roman" w:hAnsi="Times New Roman" w:cs="Times New Roman"/>
          <w:sz w:val="24"/>
          <w:szCs w:val="24"/>
        </w:rPr>
      </w:pPr>
      <w:r w:rsidRPr="00B3124B">
        <w:rPr>
          <w:rFonts w:ascii="Times New Roman" w:hAnsi="Times New Roman" w:cs="Times New Roman"/>
          <w:sz w:val="24"/>
          <w:szCs w:val="24"/>
        </w:rPr>
        <w:t>Китайский железнодорожный комплекс нацелен на реализацию более масштабных проектов, таких как Экономический пояс Шелковый путь, который в китайском языке называется «</w:t>
      </w:r>
      <w:proofErr w:type="spellStart"/>
      <w:r w:rsidRPr="00B3124B">
        <w:rPr>
          <w:rFonts w:ascii="Times New Roman" w:hAnsi="Times New Roman" w:cs="Times New Roman"/>
          <w:sz w:val="24"/>
          <w:szCs w:val="24"/>
        </w:rPr>
        <w:t>Сычуоу</w:t>
      </w:r>
      <w:proofErr w:type="spellEnd"/>
      <w:r w:rsidRPr="00B3124B">
        <w:rPr>
          <w:rFonts w:ascii="Times New Roman" w:hAnsi="Times New Roman" w:cs="Times New Roman"/>
          <w:sz w:val="24"/>
          <w:szCs w:val="24"/>
        </w:rPr>
        <w:t xml:space="preserve"> </w:t>
      </w:r>
      <w:proofErr w:type="spellStart"/>
      <w:r w:rsidRPr="00B3124B">
        <w:rPr>
          <w:rFonts w:ascii="Times New Roman" w:hAnsi="Times New Roman" w:cs="Times New Roman"/>
          <w:sz w:val="24"/>
          <w:szCs w:val="24"/>
        </w:rPr>
        <w:t>цзицзи</w:t>
      </w:r>
      <w:proofErr w:type="spellEnd"/>
      <w:r w:rsidRPr="00B3124B">
        <w:rPr>
          <w:rFonts w:ascii="Times New Roman" w:hAnsi="Times New Roman" w:cs="Times New Roman"/>
          <w:sz w:val="24"/>
          <w:szCs w:val="24"/>
        </w:rPr>
        <w:t xml:space="preserve"> да». В рамках данного проекта успешно решаются задачи по расширению железнодорожных перевозок в страны Ближнего Востока и Юго-восточной Азии, а также ЕС. </w:t>
      </w:r>
    </w:p>
    <w:p w14:paraId="79831D04" w14:textId="77777777" w:rsidR="00B3124B" w:rsidRPr="00B3124B" w:rsidRDefault="00B3124B" w:rsidP="00B3124B">
      <w:pPr>
        <w:spacing w:after="0" w:line="360" w:lineRule="auto"/>
        <w:ind w:firstLine="709"/>
        <w:jc w:val="both"/>
        <w:rPr>
          <w:rFonts w:ascii="Times New Roman" w:hAnsi="Times New Roman" w:cs="Times New Roman"/>
          <w:sz w:val="24"/>
          <w:szCs w:val="24"/>
        </w:rPr>
      </w:pPr>
      <w:r w:rsidRPr="00B3124B">
        <w:rPr>
          <w:rFonts w:ascii="Times New Roman" w:hAnsi="Times New Roman" w:cs="Times New Roman"/>
          <w:sz w:val="24"/>
          <w:szCs w:val="24"/>
        </w:rPr>
        <w:t xml:space="preserve">Крупные инвестиции в транспортную инфраструктуру уже более четверти века способствуют ускорению развития китайской экономики и развитию социальной сферы. </w:t>
      </w:r>
    </w:p>
    <w:p w14:paraId="35FD0AE7" w14:textId="77777777" w:rsidR="00B3124B" w:rsidRPr="00B3124B" w:rsidRDefault="00B3124B" w:rsidP="00B3124B">
      <w:pPr>
        <w:spacing w:after="0" w:line="360" w:lineRule="auto"/>
        <w:ind w:firstLine="709"/>
        <w:jc w:val="both"/>
        <w:rPr>
          <w:rFonts w:ascii="Times New Roman" w:hAnsi="Times New Roman" w:cs="Times New Roman"/>
          <w:sz w:val="24"/>
          <w:szCs w:val="24"/>
        </w:rPr>
      </w:pPr>
      <w:r w:rsidRPr="00B3124B">
        <w:rPr>
          <w:rFonts w:ascii="Times New Roman" w:hAnsi="Times New Roman" w:cs="Times New Roman"/>
          <w:sz w:val="24"/>
          <w:szCs w:val="24"/>
        </w:rPr>
        <w:t xml:space="preserve">Наиболее отчетливо это видно на примере развития высокоскоростных магистралей, которые внесли значительный вклад в инновационный прорыв, стимулировали другие отрасли экономики, а также создали высококвалифицированные рабочие места. Таким образом, 700 миллиардов долларов инвестиций в развитие путевого хозяйства обеспечивают спрос на 20 млн т стальных и 140 миллионов т цемента ежегодно. Строительство одного километра скоростного пути позволит создать 600 рабочих мест в стране. А вложения в 1 млрд долларов создают более 25 тысяч рабочих мест по всей стране и около 50 тысяч в смежной отрасли. Таким образом, при наличии в Китае условий для увеличения инвестиций в строительство инфраструктурных объектов рост ВВП составит 1,5%, а количество рабочих мест — 1,6 млн. </w:t>
      </w:r>
    </w:p>
    <w:p w14:paraId="32576B2F" w14:textId="27EDF5E5" w:rsidR="00B3124B" w:rsidRPr="00B3124B" w:rsidRDefault="00B3124B" w:rsidP="00224CCE">
      <w:pPr>
        <w:spacing w:after="0" w:line="360" w:lineRule="auto"/>
        <w:ind w:firstLine="709"/>
        <w:jc w:val="both"/>
        <w:rPr>
          <w:rFonts w:ascii="Times New Roman" w:hAnsi="Times New Roman" w:cs="Times New Roman"/>
          <w:sz w:val="24"/>
          <w:szCs w:val="24"/>
        </w:rPr>
      </w:pPr>
      <w:r w:rsidRPr="00B3124B">
        <w:rPr>
          <w:rFonts w:ascii="Times New Roman" w:hAnsi="Times New Roman" w:cs="Times New Roman"/>
          <w:sz w:val="24"/>
          <w:szCs w:val="24"/>
        </w:rPr>
        <w:t xml:space="preserve">Китайская железная дорога существенно превосходит автомобильный и воздушный комплексы. Так, по сравнению с </w:t>
      </w:r>
      <w:r w:rsidR="00224CCE">
        <w:rPr>
          <w:rFonts w:ascii="Times New Roman" w:hAnsi="Times New Roman" w:cs="Times New Roman"/>
          <w:sz w:val="24"/>
          <w:szCs w:val="24"/>
        </w:rPr>
        <w:t xml:space="preserve">высокоскоростным </w:t>
      </w:r>
      <w:r w:rsidRPr="00B3124B">
        <w:rPr>
          <w:rFonts w:ascii="Times New Roman" w:hAnsi="Times New Roman" w:cs="Times New Roman"/>
          <w:sz w:val="24"/>
          <w:szCs w:val="24"/>
        </w:rPr>
        <w:t>железнодорожным и железнодорожным транспортам</w:t>
      </w:r>
      <w:r w:rsidR="00224CCE">
        <w:rPr>
          <w:rFonts w:ascii="Times New Roman" w:hAnsi="Times New Roman" w:cs="Times New Roman"/>
          <w:sz w:val="24"/>
          <w:szCs w:val="24"/>
        </w:rPr>
        <w:t>и</w:t>
      </w:r>
      <w:r w:rsidRPr="00B3124B">
        <w:rPr>
          <w:rFonts w:ascii="Times New Roman" w:hAnsi="Times New Roman" w:cs="Times New Roman"/>
          <w:sz w:val="24"/>
          <w:szCs w:val="24"/>
        </w:rPr>
        <w:t xml:space="preserve"> у них в 2,2 раза выше энергоэффективность. А авиация, у которой в составе стоимости топлива до 40%, не может соперничать с железными дорогами. При условии, что электрификация путей будет продолжаться и дальше повышать эффективность железнодорожной отрасли. </w:t>
      </w:r>
    </w:p>
    <w:p w14:paraId="5EB7AC62" w14:textId="77777777" w:rsidR="00B3124B" w:rsidRPr="00B3124B" w:rsidRDefault="00B3124B" w:rsidP="00B3124B">
      <w:pPr>
        <w:spacing w:after="0" w:line="360" w:lineRule="auto"/>
        <w:ind w:firstLine="709"/>
        <w:jc w:val="both"/>
        <w:rPr>
          <w:rFonts w:ascii="Times New Roman" w:hAnsi="Times New Roman" w:cs="Times New Roman"/>
          <w:sz w:val="24"/>
          <w:szCs w:val="24"/>
        </w:rPr>
      </w:pPr>
      <w:r w:rsidRPr="00B3124B">
        <w:rPr>
          <w:rFonts w:ascii="Times New Roman" w:hAnsi="Times New Roman" w:cs="Times New Roman"/>
          <w:sz w:val="24"/>
          <w:szCs w:val="24"/>
        </w:rPr>
        <w:t xml:space="preserve">Китайская железная дорога за последние три десятилетия стала одним из передовых транспортных комплексов мира. Комплекс является одной из самых передовых и передовых транспортных систем в стране. Из всех отраслей комплекс оказывает наибольшее влияние на всю экономику. Он является главным драйвером устойчивого экономического развития страны. </w:t>
      </w:r>
    </w:p>
    <w:p w14:paraId="5F7F1C3F" w14:textId="2391F785" w:rsidR="00756064" w:rsidRDefault="00B3124B" w:rsidP="00B3124B">
      <w:pPr>
        <w:spacing w:after="0" w:line="360" w:lineRule="auto"/>
        <w:ind w:firstLine="709"/>
        <w:jc w:val="both"/>
        <w:rPr>
          <w:rFonts w:ascii="Times New Roman" w:hAnsi="Times New Roman" w:cs="Times New Roman"/>
          <w:sz w:val="24"/>
          <w:szCs w:val="24"/>
        </w:rPr>
      </w:pPr>
      <w:r w:rsidRPr="00B3124B">
        <w:rPr>
          <w:rFonts w:ascii="Times New Roman" w:hAnsi="Times New Roman" w:cs="Times New Roman"/>
          <w:sz w:val="24"/>
          <w:szCs w:val="24"/>
        </w:rPr>
        <w:t xml:space="preserve">Таким образом, пример создания высокоскоростной магистрали показывает, как правильное планирование и концентрация ресурсов позволили создать новый сегмент рынка, способный стать лидером мирового рынка. Строительство трассы "ВСМ" позволило снизить нагрузку на самые загруженные магистрали. Китай сумел занять значительную </w:t>
      </w:r>
      <w:r w:rsidRPr="00B3124B">
        <w:rPr>
          <w:rFonts w:ascii="Times New Roman" w:hAnsi="Times New Roman" w:cs="Times New Roman"/>
          <w:sz w:val="24"/>
          <w:szCs w:val="24"/>
        </w:rPr>
        <w:lastRenderedPageBreak/>
        <w:t>долю мирового рынка высокоскоростных поездов и высокоскоростных поездов, что внесет значительный вклад в строительство экономического пояса "Шелковый путь". В индустриальную эпоху железнодорожный транспорт стал одним из ключевых драйверов развития транспортного сообщения, и на протяжении большей части эпохи он был главным транспортным средством.</w:t>
      </w:r>
      <w:r>
        <w:rPr>
          <w:rFonts w:ascii="Times New Roman" w:hAnsi="Times New Roman" w:cs="Times New Roman"/>
          <w:sz w:val="24"/>
          <w:szCs w:val="24"/>
        </w:rPr>
        <w:t xml:space="preserve"> </w:t>
      </w:r>
    </w:p>
    <w:p w14:paraId="4D708967" w14:textId="4AB6E9B4" w:rsidR="00B3124B" w:rsidRPr="00267002" w:rsidRDefault="00B3124B" w:rsidP="00B3124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использования иностранного опыта в усовершенствовании железнодорожной сети РФ и её дальн</w:t>
      </w:r>
      <w:r w:rsidR="00245E8C">
        <w:rPr>
          <w:rFonts w:ascii="Times New Roman" w:hAnsi="Times New Roman" w:cs="Times New Roman"/>
          <w:sz w:val="24"/>
          <w:szCs w:val="24"/>
        </w:rPr>
        <w:t>ей</w:t>
      </w:r>
      <w:r>
        <w:rPr>
          <w:rFonts w:ascii="Times New Roman" w:hAnsi="Times New Roman" w:cs="Times New Roman"/>
          <w:sz w:val="24"/>
          <w:szCs w:val="24"/>
        </w:rPr>
        <w:t>шего развития необходимо проанализировать её текущее состояние</w:t>
      </w:r>
      <w:r w:rsidR="00245E8C">
        <w:rPr>
          <w:rFonts w:ascii="Times New Roman" w:hAnsi="Times New Roman" w:cs="Times New Roman"/>
          <w:sz w:val="24"/>
          <w:szCs w:val="24"/>
        </w:rPr>
        <w:t>.</w:t>
      </w:r>
      <w:r w:rsidR="00267002" w:rsidRPr="00267002">
        <w:rPr>
          <w:rFonts w:ascii="Times New Roman" w:hAnsi="Times New Roman" w:cs="Times New Roman"/>
          <w:sz w:val="24"/>
          <w:szCs w:val="24"/>
        </w:rPr>
        <w:t>[1</w:t>
      </w:r>
      <w:r w:rsidR="00224CCE">
        <w:rPr>
          <w:rFonts w:ascii="Times New Roman" w:hAnsi="Times New Roman" w:cs="Times New Roman"/>
          <w:sz w:val="24"/>
          <w:szCs w:val="24"/>
        </w:rPr>
        <w:t>6</w:t>
      </w:r>
      <w:r w:rsidR="00267002" w:rsidRPr="00267002">
        <w:rPr>
          <w:rFonts w:ascii="Times New Roman" w:hAnsi="Times New Roman" w:cs="Times New Roman"/>
          <w:sz w:val="24"/>
          <w:szCs w:val="24"/>
        </w:rPr>
        <w:t>]</w:t>
      </w:r>
    </w:p>
    <w:p w14:paraId="7982BDCC" w14:textId="79401810" w:rsidR="00F673F0" w:rsidRPr="00F673F0" w:rsidRDefault="00F673F0" w:rsidP="009F4771">
      <w:pPr>
        <w:spacing w:after="0" w:line="360" w:lineRule="auto"/>
        <w:ind w:firstLine="709"/>
        <w:jc w:val="both"/>
        <w:rPr>
          <w:rFonts w:ascii="Times New Roman" w:hAnsi="Times New Roman" w:cs="Times New Roman"/>
          <w:b/>
          <w:bCs/>
          <w:sz w:val="24"/>
          <w:szCs w:val="24"/>
        </w:rPr>
      </w:pPr>
      <w:r w:rsidRPr="00F673F0">
        <w:rPr>
          <w:rFonts w:ascii="Times New Roman" w:hAnsi="Times New Roman" w:cs="Times New Roman"/>
          <w:b/>
          <w:bCs/>
          <w:sz w:val="24"/>
          <w:szCs w:val="24"/>
        </w:rPr>
        <w:t>Анализ современного состояния железнодорожной сети РФ</w:t>
      </w:r>
    </w:p>
    <w:p w14:paraId="120836A9" w14:textId="2AE803F1" w:rsidR="009F4771" w:rsidRPr="009F4771" w:rsidRDefault="009F4771" w:rsidP="009F4771">
      <w:pPr>
        <w:spacing w:after="0" w:line="360" w:lineRule="auto"/>
        <w:ind w:firstLine="709"/>
        <w:jc w:val="both"/>
        <w:rPr>
          <w:rFonts w:ascii="Times New Roman" w:hAnsi="Times New Roman" w:cs="Times New Roman"/>
          <w:sz w:val="24"/>
          <w:szCs w:val="24"/>
        </w:rPr>
      </w:pPr>
      <w:r w:rsidRPr="009F4771">
        <w:rPr>
          <w:rFonts w:ascii="Times New Roman" w:hAnsi="Times New Roman" w:cs="Times New Roman"/>
          <w:sz w:val="24"/>
          <w:szCs w:val="24"/>
        </w:rPr>
        <w:t>Транспортная система Российской Федерации характеризуется развитой транспортной сетью,</w:t>
      </w:r>
      <w:r w:rsidR="00F673F0">
        <w:rPr>
          <w:rFonts w:ascii="Times New Roman" w:hAnsi="Times New Roman" w:cs="Times New Roman"/>
          <w:sz w:val="24"/>
          <w:szCs w:val="24"/>
        </w:rPr>
        <w:t xml:space="preserve"> </w:t>
      </w:r>
      <w:r w:rsidRPr="009F4771">
        <w:rPr>
          <w:rFonts w:ascii="Times New Roman" w:hAnsi="Times New Roman" w:cs="Times New Roman"/>
          <w:sz w:val="24"/>
          <w:szCs w:val="24"/>
        </w:rPr>
        <w:t>которая включает около 88 тыс. км железных дорог, более 750 тыс. км дорог с твердым покрытием, более 600 тыс. км воздушных линий, 70 тыс. км магистральных нефтепроводов, более 140 тыс. км газопроводов, 115 тыс. км о маршрутах речного судоходства.</w:t>
      </w:r>
    </w:p>
    <w:p w14:paraId="31389D4F" w14:textId="6025BBB9" w:rsidR="009F4771" w:rsidRDefault="009F4771" w:rsidP="009F4771">
      <w:pPr>
        <w:spacing w:after="0" w:line="360" w:lineRule="auto"/>
        <w:ind w:firstLine="709"/>
        <w:jc w:val="both"/>
        <w:rPr>
          <w:rFonts w:ascii="Times New Roman" w:hAnsi="Times New Roman" w:cs="Times New Roman"/>
          <w:sz w:val="24"/>
          <w:szCs w:val="24"/>
        </w:rPr>
      </w:pPr>
      <w:r w:rsidRPr="009F4771">
        <w:rPr>
          <w:rFonts w:ascii="Times New Roman" w:hAnsi="Times New Roman" w:cs="Times New Roman"/>
          <w:sz w:val="24"/>
          <w:szCs w:val="24"/>
        </w:rPr>
        <w:t>В структуру транспортной системы России входят все виды магистрального транспорта: железнодорожный, автомобильный, речной, морской, воздушный и трубопроводный, а также некоторые виды специального транспорта (монорельсовый, конвейерный, канатно-подвесной, гидравлические и пневматические линии и др.).</w:t>
      </w:r>
    </w:p>
    <w:p w14:paraId="5EC2BB26" w14:textId="3DB868B4" w:rsidR="00530499" w:rsidRDefault="00B906CC" w:rsidP="00B906CC">
      <w:pPr>
        <w:spacing w:after="0" w:line="360" w:lineRule="auto"/>
        <w:ind w:firstLine="709"/>
        <w:jc w:val="both"/>
        <w:rPr>
          <w:rFonts w:ascii="Times New Roman" w:hAnsi="Times New Roman" w:cs="Times New Roman"/>
          <w:sz w:val="24"/>
          <w:szCs w:val="24"/>
        </w:rPr>
      </w:pPr>
      <w:r w:rsidRPr="00B906CC">
        <w:rPr>
          <w:rFonts w:ascii="Times New Roman" w:hAnsi="Times New Roman" w:cs="Times New Roman"/>
          <w:sz w:val="24"/>
          <w:szCs w:val="24"/>
        </w:rPr>
        <w:t>Железнодорожная отрасль является важнейшим звеном транспортной системы Российской Федерации.</w:t>
      </w:r>
      <w:r>
        <w:rPr>
          <w:rFonts w:ascii="Times New Roman" w:hAnsi="Times New Roman" w:cs="Times New Roman"/>
          <w:sz w:val="24"/>
          <w:szCs w:val="24"/>
        </w:rPr>
        <w:t xml:space="preserve"> </w:t>
      </w:r>
      <w:r w:rsidRPr="00B906CC">
        <w:rPr>
          <w:rFonts w:ascii="Times New Roman" w:hAnsi="Times New Roman" w:cs="Times New Roman"/>
          <w:sz w:val="24"/>
          <w:szCs w:val="24"/>
        </w:rPr>
        <w:t>Особая роль российских железных дорог обусловлена большими транспортными расстояниями, удаленностью основных сельскохозяйственных и промышленных центров от морских путей, отсутствием внутренних водных путей в направлении Восток-Запад и т.д. В связи с этим на долю железнодорожного транспорта приходится около 45% грузооборота (без учета трубопроводов - 85%) и более 30% пассажирооборота от всех видов</w:t>
      </w:r>
      <w:r>
        <w:rPr>
          <w:rFonts w:ascii="Times New Roman" w:hAnsi="Times New Roman" w:cs="Times New Roman"/>
          <w:sz w:val="24"/>
          <w:szCs w:val="24"/>
        </w:rPr>
        <w:t xml:space="preserve"> </w:t>
      </w:r>
      <w:r w:rsidRPr="00B906CC">
        <w:rPr>
          <w:rFonts w:ascii="Times New Roman" w:hAnsi="Times New Roman" w:cs="Times New Roman"/>
          <w:sz w:val="24"/>
          <w:szCs w:val="24"/>
        </w:rPr>
        <w:t>транспорта страны.</w:t>
      </w:r>
    </w:p>
    <w:p w14:paraId="258828C7"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ОАО “Российские железные дороги” - холдинг, занимающийся грузовыми и пассажирскими перевозками, ремонтной деятельностью, обслуживанием инфраструктуры, информационной поддержкой перевозок и т.д. Российские железные дороги являются основным владельцем государственной инфраструктуры Российской Федерации. Что касается грузовых перевозок, то в настоящее время единственным перевозчиком являются Российские железные дороги, но модель целевого рынка предусматривает создание конкуренции “на маршруте” или “за маршрут” между частными перевозчиками.</w:t>
      </w:r>
    </w:p>
    <w:p w14:paraId="7391158F"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xml:space="preserve">В настоящее время рынок предоставления грузовых вагонов для перевозок полностью демонополизирован. Первая грузовая компания является крупнейшим оператором и продается независимой транспортной компании, входящей в состав </w:t>
      </w:r>
      <w:r w:rsidRPr="00110F7A">
        <w:rPr>
          <w:rFonts w:ascii="Times New Roman" w:hAnsi="Times New Roman" w:cs="Times New Roman"/>
          <w:sz w:val="24"/>
          <w:szCs w:val="24"/>
        </w:rPr>
        <w:lastRenderedPageBreak/>
        <w:t>международного холдинга Universal Cargo Logistics Holding. Тарифные ставки на услуги по предоставлению автомобилей для перевозок определяются компаниями-операторами исходя из соотношения спроса и предложения и в настоящее время выведены из сферы государственного регулирования.</w:t>
      </w:r>
    </w:p>
    <w:p w14:paraId="1FF502CA"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ОАО "Федеральная пассажирская компания" является основным перевозчиком в сфере пассажирских перевозок на дальние расстояния в России. Некоторая часть пассажирских перевозок осуществляется непосредственно Российскими железными дорогами (перевозится по Сахалинской железной дороге, а также перевозится поездами "Сапсан"). В настоящее время на этом рынке существуют частные перевозчики, которые перевозят пассажиров в своих собственных составах поездов.</w:t>
      </w:r>
    </w:p>
    <w:p w14:paraId="1578D255"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Пригородные перевозки осуществляют двадцать шесть пригородных пассажирских компаний, в основном входящих в холдинг "Российские железные дороги". Сложным процессом является передача субсидий на пассажирские перевозки от ОАО "Российские железные дороги" регионам, в которых осуществляются эти услуги.</w:t>
      </w:r>
    </w:p>
    <w:p w14:paraId="5729BD47"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Основные объекты и мощности российской железнодорожной отрасли включают в себя следующие основные группы активов:</w:t>
      </w:r>
    </w:p>
    <w:p w14:paraId="774F21AF"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локомотивы (около 14 тысяч магистральных и 6 тысяч маневровых);</w:t>
      </w:r>
    </w:p>
    <w:p w14:paraId="01362F4A" w14:textId="0D7ECAD1"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подвижной состав, используемый для поддержания работы инфраструктуры (около 5 тыс. единиц ремонтно-путевого</w:t>
      </w:r>
      <w:r>
        <w:rPr>
          <w:rFonts w:ascii="Times New Roman" w:hAnsi="Times New Roman" w:cs="Times New Roman"/>
          <w:sz w:val="24"/>
          <w:szCs w:val="24"/>
        </w:rPr>
        <w:t xml:space="preserve"> </w:t>
      </w:r>
      <w:r w:rsidRPr="00110F7A">
        <w:rPr>
          <w:rFonts w:ascii="Times New Roman" w:hAnsi="Times New Roman" w:cs="Times New Roman"/>
          <w:sz w:val="24"/>
          <w:szCs w:val="24"/>
        </w:rPr>
        <w:t>и специализированной техники, 34 тыс. автомобилей);</w:t>
      </w:r>
    </w:p>
    <w:p w14:paraId="0046809B" w14:textId="5F4E8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путевое хозяйство (подъездные, станционные, сортировочные, магистральные пути общей протяженностью основных путей более</w:t>
      </w:r>
      <w:r>
        <w:rPr>
          <w:rFonts w:ascii="Times New Roman" w:hAnsi="Times New Roman" w:cs="Times New Roman"/>
          <w:sz w:val="24"/>
          <w:szCs w:val="24"/>
        </w:rPr>
        <w:t xml:space="preserve"> </w:t>
      </w:r>
      <w:r w:rsidRPr="00110F7A">
        <w:rPr>
          <w:rFonts w:ascii="Times New Roman" w:hAnsi="Times New Roman" w:cs="Times New Roman"/>
          <w:sz w:val="24"/>
          <w:szCs w:val="24"/>
        </w:rPr>
        <w:t>123 тыс. км.);</w:t>
      </w:r>
    </w:p>
    <w:p w14:paraId="2BC07CA9"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станционная экономия (~ 60 сортировочных, ~ 330 участковых, ~ 720 грузовых, ~ 3530 промежуточных станций);</w:t>
      </w:r>
    </w:p>
    <w:p w14:paraId="127B2006"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более 1,2 миллиона грузовых вагонов, принадлежащих различным владельцам в Российской Федерации;</w:t>
      </w:r>
    </w:p>
    <w:p w14:paraId="18884E60"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объекты по ремонту локомотивов и вагонов и т.д.</w:t>
      </w:r>
    </w:p>
    <w:p w14:paraId="12C0388D" w14:textId="5DB848D0"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Следует отметить, что за последние 25 лет протяженность железнодорожной сети Российской Федерации практически не изменилась. В настоящее время строительство ряда объектов железнодорожной инфраструктуры сопровождается только ликвидацией линий с низкой плотностью движения. В то же время нагрузка на</w:t>
      </w:r>
      <w:r>
        <w:rPr>
          <w:rFonts w:ascii="Times New Roman" w:hAnsi="Times New Roman" w:cs="Times New Roman"/>
          <w:sz w:val="24"/>
          <w:szCs w:val="24"/>
        </w:rPr>
        <w:t xml:space="preserve"> </w:t>
      </w:r>
      <w:r w:rsidRPr="00110F7A">
        <w:rPr>
          <w:rFonts w:ascii="Times New Roman" w:hAnsi="Times New Roman" w:cs="Times New Roman"/>
          <w:sz w:val="24"/>
          <w:szCs w:val="24"/>
        </w:rPr>
        <w:t>инфраструктуру железнодорожного транспорта значительно возросла из-за увеличения потоков груженых и порожних вагонов</w:t>
      </w:r>
      <w:r>
        <w:rPr>
          <w:rFonts w:ascii="Times New Roman" w:hAnsi="Times New Roman" w:cs="Times New Roman"/>
          <w:sz w:val="24"/>
          <w:szCs w:val="24"/>
        </w:rPr>
        <w:t>.</w:t>
      </w:r>
    </w:p>
    <w:p w14:paraId="68752672" w14:textId="13FF91DB"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В связи с этим мы отмечаем основные проблемы функционирования железнодорожной отрасли</w:t>
      </w:r>
      <w:r>
        <w:rPr>
          <w:rFonts w:ascii="Times New Roman" w:hAnsi="Times New Roman" w:cs="Times New Roman"/>
          <w:sz w:val="24"/>
          <w:szCs w:val="24"/>
        </w:rPr>
        <w:t xml:space="preserve"> </w:t>
      </w:r>
      <w:r w:rsidRPr="00110F7A">
        <w:rPr>
          <w:rFonts w:ascii="Times New Roman" w:hAnsi="Times New Roman" w:cs="Times New Roman"/>
          <w:sz w:val="24"/>
          <w:szCs w:val="24"/>
        </w:rPr>
        <w:t>Российской Федерации:</w:t>
      </w:r>
    </w:p>
    <w:p w14:paraId="42876C21" w14:textId="7A245451"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lastRenderedPageBreak/>
        <w:t>• Физическое и моральное старение технического оборудования. Средний износ основных фондов</w:t>
      </w:r>
      <w:r>
        <w:rPr>
          <w:rFonts w:ascii="Times New Roman" w:hAnsi="Times New Roman" w:cs="Times New Roman"/>
          <w:sz w:val="24"/>
          <w:szCs w:val="24"/>
        </w:rPr>
        <w:t xml:space="preserve"> </w:t>
      </w:r>
      <w:r w:rsidRPr="00110F7A">
        <w:rPr>
          <w:rFonts w:ascii="Times New Roman" w:hAnsi="Times New Roman" w:cs="Times New Roman"/>
          <w:sz w:val="24"/>
          <w:szCs w:val="24"/>
        </w:rPr>
        <w:t>магистрального железнодорожного транспорта составляет 59%, а у тепловозов и грузовых вагонов - более 80%;</w:t>
      </w:r>
    </w:p>
    <w:p w14:paraId="6F130C73" w14:textId="3BA5A41D"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Увеличена пропускная способность на ряде критически важных объектов. Протяженность узких мест пропускной способности составляет</w:t>
      </w:r>
      <w:r>
        <w:rPr>
          <w:rFonts w:ascii="Times New Roman" w:hAnsi="Times New Roman" w:cs="Times New Roman"/>
          <w:sz w:val="24"/>
          <w:szCs w:val="24"/>
        </w:rPr>
        <w:t xml:space="preserve"> </w:t>
      </w:r>
      <w:r w:rsidRPr="00110F7A">
        <w:rPr>
          <w:rFonts w:ascii="Times New Roman" w:hAnsi="Times New Roman" w:cs="Times New Roman"/>
          <w:sz w:val="24"/>
          <w:szCs w:val="24"/>
        </w:rPr>
        <w:t xml:space="preserve">около 8 тыс. км, что эквивалентно 30% основных </w:t>
      </w:r>
      <w:proofErr w:type="spellStart"/>
      <w:r w:rsidRPr="00110F7A">
        <w:rPr>
          <w:rFonts w:ascii="Times New Roman" w:hAnsi="Times New Roman" w:cs="Times New Roman"/>
          <w:sz w:val="24"/>
          <w:szCs w:val="24"/>
        </w:rPr>
        <w:t>грузоемких</w:t>
      </w:r>
      <w:proofErr w:type="spellEnd"/>
      <w:r w:rsidRPr="00110F7A">
        <w:rPr>
          <w:rFonts w:ascii="Times New Roman" w:hAnsi="Times New Roman" w:cs="Times New Roman"/>
          <w:sz w:val="24"/>
          <w:szCs w:val="24"/>
        </w:rPr>
        <w:t xml:space="preserve"> участков железнодорожной</w:t>
      </w:r>
      <w:r>
        <w:rPr>
          <w:rFonts w:ascii="Times New Roman" w:hAnsi="Times New Roman" w:cs="Times New Roman"/>
          <w:sz w:val="24"/>
          <w:szCs w:val="24"/>
        </w:rPr>
        <w:t xml:space="preserve"> </w:t>
      </w:r>
      <w:r w:rsidRPr="00110F7A">
        <w:rPr>
          <w:rFonts w:ascii="Times New Roman" w:hAnsi="Times New Roman" w:cs="Times New Roman"/>
          <w:sz w:val="24"/>
          <w:szCs w:val="24"/>
        </w:rPr>
        <w:t>сети;</w:t>
      </w:r>
    </w:p>
    <w:p w14:paraId="48D17763"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Слабый уровень транспортной обеспеченности, а также недостаточная транспортная доступность некоторых регионов России. Например, в семи субъектах Российской Федерации отсутствуют железные дороги, в то время как четверть железных дорог в центральных регионах работают в режиме перегрузки.</w:t>
      </w:r>
    </w:p>
    <w:p w14:paraId="29384183" w14:textId="68EB4C91"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Отставание железнодорожного оборудования и технологий от уровня развитых стран</w:t>
      </w:r>
      <w:r>
        <w:rPr>
          <w:rFonts w:ascii="Times New Roman" w:hAnsi="Times New Roman" w:cs="Times New Roman"/>
          <w:sz w:val="24"/>
          <w:szCs w:val="24"/>
        </w:rPr>
        <w:t xml:space="preserve"> </w:t>
      </w:r>
      <w:r w:rsidRPr="00110F7A">
        <w:rPr>
          <w:rFonts w:ascii="Times New Roman" w:hAnsi="Times New Roman" w:cs="Times New Roman"/>
          <w:sz w:val="24"/>
          <w:szCs w:val="24"/>
        </w:rPr>
        <w:t>мира из-за низкого уровня инвестиций в железнодорожный сектор;</w:t>
      </w:r>
    </w:p>
    <w:p w14:paraId="6E36034C" w14:textId="77777777" w:rsidR="00110F7A" w:rsidRP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Нет никаких сложностей в координации и взаимодействии с другими видами транспорта;</w:t>
      </w:r>
    </w:p>
    <w:p w14:paraId="1496E3A3" w14:textId="29296A1B" w:rsidR="00110F7A" w:rsidRDefault="00110F7A" w:rsidP="00110F7A">
      <w:pPr>
        <w:spacing w:after="0" w:line="360" w:lineRule="auto"/>
        <w:ind w:firstLine="709"/>
        <w:jc w:val="both"/>
        <w:rPr>
          <w:rFonts w:ascii="Times New Roman" w:hAnsi="Times New Roman" w:cs="Times New Roman"/>
          <w:sz w:val="24"/>
          <w:szCs w:val="24"/>
        </w:rPr>
      </w:pPr>
      <w:r w:rsidRPr="00110F7A">
        <w:rPr>
          <w:rFonts w:ascii="Times New Roman" w:hAnsi="Times New Roman" w:cs="Times New Roman"/>
          <w:sz w:val="24"/>
          <w:szCs w:val="24"/>
        </w:rPr>
        <w:t>• Возможности взаимодействия и координации железнодорожного транспорта с отечественным машиностроением, приборостроением и связью реализованы не в полной мере.</w:t>
      </w:r>
    </w:p>
    <w:p w14:paraId="0DCB51C0" w14:textId="7DBB5E4F" w:rsidR="00F10953" w:rsidRDefault="008E2633" w:rsidP="00565052">
      <w:pPr>
        <w:spacing w:after="0" w:line="360" w:lineRule="auto"/>
        <w:ind w:firstLine="709"/>
        <w:jc w:val="both"/>
        <w:rPr>
          <w:rFonts w:ascii="Times New Roman" w:hAnsi="Times New Roman" w:cs="Times New Roman"/>
          <w:sz w:val="24"/>
          <w:szCs w:val="24"/>
        </w:rPr>
      </w:pPr>
      <w:r w:rsidRPr="008E2633">
        <w:rPr>
          <w:rFonts w:ascii="Times New Roman" w:hAnsi="Times New Roman" w:cs="Times New Roman"/>
          <w:sz w:val="24"/>
          <w:szCs w:val="24"/>
        </w:rPr>
        <w:t xml:space="preserve">Общая протяженность железных дорог мира составляет около 1,2 миллиона километров. Хотя доля основных российских железных дорог в протяженности мировых железных дорог составляет 7%, тем не менее, на них приходится 35% общемировых пассажирских перевозок. Плотность перевозок на железных дорогах Российской Федерации составляет 15 млн </w:t>
      </w:r>
      <w:proofErr w:type="spellStart"/>
      <w:r w:rsidRPr="008E2633">
        <w:rPr>
          <w:rFonts w:ascii="Times New Roman" w:hAnsi="Times New Roman" w:cs="Times New Roman"/>
          <w:sz w:val="24"/>
          <w:szCs w:val="24"/>
        </w:rPr>
        <w:t>тонно</w:t>
      </w:r>
      <w:proofErr w:type="spellEnd"/>
      <w:r w:rsidRPr="008E2633">
        <w:rPr>
          <w:rFonts w:ascii="Times New Roman" w:hAnsi="Times New Roman" w:cs="Times New Roman"/>
          <w:sz w:val="24"/>
          <w:szCs w:val="24"/>
        </w:rPr>
        <w:t xml:space="preserve">-км/км (в среднем 5-6 млн </w:t>
      </w:r>
      <w:proofErr w:type="spellStart"/>
      <w:r w:rsidRPr="008E2633">
        <w:rPr>
          <w:rFonts w:ascii="Times New Roman" w:hAnsi="Times New Roman" w:cs="Times New Roman"/>
          <w:sz w:val="24"/>
          <w:szCs w:val="24"/>
        </w:rPr>
        <w:t>тонно</w:t>
      </w:r>
      <w:proofErr w:type="spellEnd"/>
      <w:r w:rsidRPr="008E2633">
        <w:rPr>
          <w:rFonts w:ascii="Times New Roman" w:hAnsi="Times New Roman" w:cs="Times New Roman"/>
          <w:sz w:val="24"/>
          <w:szCs w:val="24"/>
        </w:rPr>
        <w:t>-км). Россия занимает второе место по протяженности железных дорог</w:t>
      </w:r>
      <w:r w:rsidR="00633D97">
        <w:rPr>
          <w:rFonts w:ascii="Times New Roman" w:hAnsi="Times New Roman" w:cs="Times New Roman"/>
          <w:sz w:val="24"/>
          <w:szCs w:val="24"/>
        </w:rPr>
        <w:t xml:space="preserve"> в мире.</w:t>
      </w:r>
    </w:p>
    <w:p w14:paraId="6827F4D8" w14:textId="26146AAA" w:rsidR="00FA7DC8" w:rsidRPr="00E7617A" w:rsidRDefault="00E31CB3" w:rsidP="00E31CB3">
      <w:pPr>
        <w:spacing w:after="0" w:line="360" w:lineRule="auto"/>
        <w:ind w:firstLine="709"/>
        <w:jc w:val="both"/>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98176" behindDoc="0" locked="0" layoutInCell="1" allowOverlap="1" wp14:anchorId="24140B77" wp14:editId="5B4029D7">
                <wp:simplePos x="0" y="0"/>
                <wp:positionH relativeFrom="column">
                  <wp:posOffset>824865</wp:posOffset>
                </wp:positionH>
                <wp:positionV relativeFrom="paragraph">
                  <wp:posOffset>4374515</wp:posOffset>
                </wp:positionV>
                <wp:extent cx="4396740" cy="635"/>
                <wp:effectExtent l="0" t="0" r="0" b="0"/>
                <wp:wrapTopAndBottom/>
                <wp:docPr id="1326697703" name="Надпись 1"/>
                <wp:cNvGraphicFramePr/>
                <a:graphic xmlns:a="http://schemas.openxmlformats.org/drawingml/2006/main">
                  <a:graphicData uri="http://schemas.microsoft.com/office/word/2010/wordprocessingShape">
                    <wps:wsp>
                      <wps:cNvSpPr txBox="1"/>
                      <wps:spPr>
                        <a:xfrm>
                          <a:off x="0" y="0"/>
                          <a:ext cx="4396740" cy="635"/>
                        </a:xfrm>
                        <a:prstGeom prst="rect">
                          <a:avLst/>
                        </a:prstGeom>
                        <a:solidFill>
                          <a:prstClr val="white"/>
                        </a:solidFill>
                        <a:ln>
                          <a:noFill/>
                        </a:ln>
                      </wps:spPr>
                      <wps:txbx>
                        <w:txbxContent>
                          <w:p w14:paraId="7697B9EC" w14:textId="79C517C8" w:rsidR="00880738" w:rsidRPr="00E31CB3" w:rsidRDefault="00880738" w:rsidP="00E31CB3">
                            <w:pPr>
                              <w:pStyle w:val="a3"/>
                              <w:jc w:val="center"/>
                              <w:rPr>
                                <w:rFonts w:ascii="Times New Roman" w:hAnsi="Times New Roman" w:cs="Times New Roman"/>
                                <w:noProof/>
                                <w:color w:val="auto"/>
                                <w:sz w:val="24"/>
                                <w:szCs w:val="24"/>
                              </w:rPr>
                            </w:pPr>
                            <w:r>
                              <w:rPr>
                                <w:rFonts w:ascii="Times New Roman" w:hAnsi="Times New Roman" w:cs="Times New Roman"/>
                                <w:color w:val="auto"/>
                                <w:sz w:val="24"/>
                                <w:szCs w:val="24"/>
                              </w:rPr>
                              <w:t>Диагр</w:t>
                            </w:r>
                            <w:r w:rsidRPr="00E31CB3">
                              <w:rPr>
                                <w:rFonts w:ascii="Times New Roman" w:hAnsi="Times New Roman" w:cs="Times New Roman"/>
                                <w:color w:val="auto"/>
                                <w:sz w:val="24"/>
                                <w:szCs w:val="24"/>
                              </w:rPr>
                              <w:t>.1 Плотность железнодорожной транспортной сети.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140B77" id="_x0000_s1034" type="#_x0000_t202" style="position:absolute;left:0;text-align:left;margin-left:64.95pt;margin-top:344.45pt;width:346.2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" stroked="f">
                <v:textbox style="mso-fit-shape-to-text:t" inset="0,0,0,0">
                  <w:txbxContent>
                    <w:p w14:paraId="7697B9EC" w14:textId="79C517C8" w:rsidR="00880738" w:rsidRPr="00E31CB3" w:rsidRDefault="00880738" w:rsidP="00E31CB3">
                      <w:pPr>
                        <w:pStyle w:val="a3"/>
                        <w:jc w:val="center"/>
                        <w:rPr>
                          <w:rFonts w:ascii="Times New Roman" w:hAnsi="Times New Roman" w:cs="Times New Roman"/>
                          <w:noProof/>
                          <w:color w:val="auto"/>
                          <w:sz w:val="24"/>
                          <w:szCs w:val="24"/>
                        </w:rPr>
                      </w:pPr>
                      <w:r>
                        <w:rPr>
                          <w:rFonts w:ascii="Times New Roman" w:hAnsi="Times New Roman" w:cs="Times New Roman"/>
                          <w:color w:val="auto"/>
                          <w:sz w:val="24"/>
                          <w:szCs w:val="24"/>
                        </w:rPr>
                        <w:t>Диагр</w:t>
                      </w:r>
                      <w:r w:rsidRPr="00E31CB3">
                        <w:rPr>
                          <w:rFonts w:ascii="Times New Roman" w:hAnsi="Times New Roman" w:cs="Times New Roman"/>
                          <w:color w:val="auto"/>
                          <w:sz w:val="24"/>
                          <w:szCs w:val="24"/>
                        </w:rPr>
                        <w:t>.1 Плотность железнодорожной транспортной сети.</w:t>
                      </w:r>
                    </w:p>
                  </w:txbxContent>
                </v:textbox>
                <w10:wrap type="topAndBottom"/>
              </v:shape>
            </w:pict>
          </mc:Fallback>
        </mc:AlternateContent>
      </w:r>
      <w:r w:rsidR="00E7617A">
        <w:rPr>
          <w:rFonts w:ascii="Times New Roman" w:hAnsi="Times New Roman" w:cs="Times New Roman"/>
          <w:noProof/>
          <w:sz w:val="24"/>
          <w:szCs w:val="24"/>
          <w:lang w:eastAsia="ru-RU"/>
        </w:rPr>
        <w:drawing>
          <wp:anchor distT="0" distB="0" distL="114300" distR="114300" simplePos="0" relativeHeight="251695104" behindDoc="0" locked="0" layoutInCell="1" allowOverlap="1" wp14:anchorId="22366ED6" wp14:editId="7F105ACB">
            <wp:simplePos x="0" y="0"/>
            <wp:positionH relativeFrom="column">
              <wp:posOffset>824865</wp:posOffset>
            </wp:positionH>
            <wp:positionV relativeFrom="paragraph">
              <wp:posOffset>1574165</wp:posOffset>
            </wp:positionV>
            <wp:extent cx="4396740" cy="2743200"/>
            <wp:effectExtent l="0" t="0" r="3810" b="0"/>
            <wp:wrapTopAndBottom/>
            <wp:docPr id="15705999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8E2633" w:rsidRPr="008E2633">
        <w:rPr>
          <w:rFonts w:ascii="Times New Roman" w:hAnsi="Times New Roman" w:cs="Times New Roman"/>
          <w:sz w:val="24"/>
          <w:szCs w:val="24"/>
        </w:rPr>
        <w:t>Однако по плотности железнодорожной транспортной сети (5 км на 1000 км2 площади страны) Россия отстает от экономически развитых стран (99 км в Германии; 23,8 км в США; 10,8 км в Китае) (</w:t>
      </w:r>
      <w:proofErr w:type="spellStart"/>
      <w:r w:rsidR="00B970BB">
        <w:rPr>
          <w:rFonts w:ascii="Times New Roman" w:hAnsi="Times New Roman" w:cs="Times New Roman"/>
          <w:sz w:val="24"/>
          <w:szCs w:val="24"/>
        </w:rPr>
        <w:t>диагр</w:t>
      </w:r>
      <w:proofErr w:type="spellEnd"/>
      <w:r w:rsidR="008E2633" w:rsidRPr="008E2633">
        <w:rPr>
          <w:rFonts w:ascii="Times New Roman" w:hAnsi="Times New Roman" w:cs="Times New Roman"/>
          <w:sz w:val="24"/>
          <w:szCs w:val="24"/>
        </w:rPr>
        <w:t xml:space="preserve">. 1). В то же время на российские железные дороги приходится почти 85% грузооборота страны (без учета трубопроводного транспорта) и около 40% внутренних пассажирских перевозок. В США это соотношение составляет 52/12, </w:t>
      </w:r>
      <w:r w:rsidR="00DA6C8D">
        <w:rPr>
          <w:noProof/>
          <w:lang w:eastAsia="ru-RU"/>
        </w:rPr>
        <mc:AlternateContent>
          <mc:Choice Requires="wps">
            <w:drawing>
              <wp:anchor distT="0" distB="0" distL="114300" distR="114300" simplePos="0" relativeHeight="251700224" behindDoc="0" locked="0" layoutInCell="1" allowOverlap="1" wp14:anchorId="24E3E09E" wp14:editId="69385ED0">
                <wp:simplePos x="0" y="0"/>
                <wp:positionH relativeFrom="column">
                  <wp:posOffset>131445</wp:posOffset>
                </wp:positionH>
                <wp:positionV relativeFrom="paragraph">
                  <wp:posOffset>3970020</wp:posOffset>
                </wp:positionV>
                <wp:extent cx="5425440" cy="635"/>
                <wp:effectExtent l="0" t="0" r="0" b="0"/>
                <wp:wrapTopAndBottom/>
                <wp:docPr id="1391741612" name="Надпись 1"/>
                <wp:cNvGraphicFramePr/>
                <a:graphic xmlns:a="http://schemas.openxmlformats.org/drawingml/2006/main">
                  <a:graphicData uri="http://schemas.microsoft.com/office/word/2010/wordprocessingShape">
                    <wps:wsp>
                      <wps:cNvSpPr txBox="1"/>
                      <wps:spPr>
                        <a:xfrm>
                          <a:off x="0" y="0"/>
                          <a:ext cx="5425440" cy="635"/>
                        </a:xfrm>
                        <a:prstGeom prst="rect">
                          <a:avLst/>
                        </a:prstGeom>
                        <a:solidFill>
                          <a:prstClr val="white"/>
                        </a:solidFill>
                        <a:ln>
                          <a:noFill/>
                        </a:ln>
                      </wps:spPr>
                      <wps:txbx>
                        <w:txbxContent>
                          <w:p w14:paraId="19083872" w14:textId="784CB7D9" w:rsidR="00880738" w:rsidRPr="00DA6C8D" w:rsidRDefault="00880738" w:rsidP="00DA6C8D">
                            <w:pPr>
                              <w:pStyle w:val="a3"/>
                              <w:jc w:val="center"/>
                              <w:rPr>
                                <w:rFonts w:ascii="Times New Roman" w:hAnsi="Times New Roman" w:cs="Times New Roman"/>
                                <w:noProof/>
                                <w:color w:val="auto"/>
                                <w:sz w:val="24"/>
                                <w:szCs w:val="24"/>
                              </w:rPr>
                            </w:pPr>
                            <w:r>
                              <w:rPr>
                                <w:rFonts w:ascii="Times New Roman" w:hAnsi="Times New Roman" w:cs="Times New Roman"/>
                                <w:color w:val="auto"/>
                                <w:sz w:val="24"/>
                                <w:szCs w:val="24"/>
                              </w:rPr>
                              <w:t>Диаг</w:t>
                            </w:r>
                            <w:r w:rsidRPr="00DA6C8D">
                              <w:rPr>
                                <w:rFonts w:ascii="Times New Roman" w:hAnsi="Times New Roman" w:cs="Times New Roman"/>
                                <w:color w:val="auto"/>
                                <w:sz w:val="24"/>
                                <w:szCs w:val="24"/>
                              </w:rPr>
                              <w:t>.2 Соотношение грузооборота и пассажирооборота железнодорожного транспорта, %.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E3E09E" id="_x0000_s1035" type="#_x0000_t202" style="position:absolute;left:0;text-align:left;margin-left:10.35pt;margin-top:312.6pt;width:427.2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" stroked="f">
                <v:textbox style="mso-fit-shape-to-text:t" inset="0,0,0,0">
                  <w:txbxContent>
                    <w:p w14:paraId="19083872" w14:textId="784CB7D9" w:rsidR="00880738" w:rsidRPr="00DA6C8D" w:rsidRDefault="00880738" w:rsidP="00DA6C8D">
                      <w:pPr>
                        <w:pStyle w:val="a3"/>
                        <w:jc w:val="center"/>
                        <w:rPr>
                          <w:rFonts w:ascii="Times New Roman" w:hAnsi="Times New Roman" w:cs="Times New Roman"/>
                          <w:noProof/>
                          <w:color w:val="auto"/>
                          <w:sz w:val="24"/>
                          <w:szCs w:val="24"/>
                        </w:rPr>
                      </w:pPr>
                      <w:r>
                        <w:rPr>
                          <w:rFonts w:ascii="Times New Roman" w:hAnsi="Times New Roman" w:cs="Times New Roman"/>
                          <w:color w:val="auto"/>
                          <w:sz w:val="24"/>
                          <w:szCs w:val="24"/>
                        </w:rPr>
                        <w:t>Диаг</w:t>
                      </w:r>
                      <w:r w:rsidRPr="00DA6C8D">
                        <w:rPr>
                          <w:rFonts w:ascii="Times New Roman" w:hAnsi="Times New Roman" w:cs="Times New Roman"/>
                          <w:color w:val="auto"/>
                          <w:sz w:val="24"/>
                          <w:szCs w:val="24"/>
                        </w:rPr>
                        <w:t>.2 Соотношение грузооборота и пассажирооборота железнодорожного транспорта, %. [16]</w:t>
                      </w:r>
                    </w:p>
                  </w:txbxContent>
                </v:textbox>
                <w10:wrap type="topAndBottom"/>
              </v:shape>
            </w:pict>
          </mc:Fallback>
        </mc:AlternateContent>
      </w:r>
      <w:r w:rsidR="00DA6C8D">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567B3EB0" wp14:editId="7E125B50">
            <wp:simplePos x="0" y="0"/>
            <wp:positionH relativeFrom="column">
              <wp:posOffset>131445</wp:posOffset>
            </wp:positionH>
            <wp:positionV relativeFrom="paragraph">
              <wp:posOffset>552450</wp:posOffset>
            </wp:positionV>
            <wp:extent cx="5425440" cy="3360420"/>
            <wp:effectExtent l="0" t="0" r="3810" b="11430"/>
            <wp:wrapTopAndBottom/>
            <wp:docPr id="2957938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8E2633" w:rsidRPr="008E2633">
        <w:rPr>
          <w:rFonts w:ascii="Times New Roman" w:hAnsi="Times New Roman" w:cs="Times New Roman"/>
          <w:sz w:val="24"/>
          <w:szCs w:val="24"/>
        </w:rPr>
        <w:t>в КНР - 65/35, в Германии - 19/6 (</w:t>
      </w:r>
      <w:r w:rsidR="00AD201C">
        <w:rPr>
          <w:rFonts w:ascii="Times New Roman" w:hAnsi="Times New Roman" w:cs="Times New Roman"/>
          <w:sz w:val="24"/>
          <w:szCs w:val="24"/>
        </w:rPr>
        <w:t>табл</w:t>
      </w:r>
      <w:r w:rsidR="008E2633" w:rsidRPr="008E2633">
        <w:rPr>
          <w:rFonts w:ascii="Times New Roman" w:hAnsi="Times New Roman" w:cs="Times New Roman"/>
          <w:sz w:val="24"/>
          <w:szCs w:val="24"/>
        </w:rPr>
        <w:t>. 2).</w:t>
      </w:r>
    </w:p>
    <w:p w14:paraId="5C29CB87" w14:textId="4F40C4F2" w:rsidR="009C79BF" w:rsidRPr="00AD201C" w:rsidRDefault="009C79BF" w:rsidP="009C79BF">
      <w:pPr>
        <w:spacing w:after="0" w:line="360" w:lineRule="auto"/>
        <w:jc w:val="both"/>
        <w:rPr>
          <w:rFonts w:ascii="Times New Roman" w:hAnsi="Times New Roman" w:cs="Times New Roman"/>
          <w:b/>
          <w:bCs/>
          <w:sz w:val="24"/>
          <w:szCs w:val="24"/>
        </w:rPr>
      </w:pPr>
      <w:bookmarkStart w:id="11" w:name="_Hlk135052295"/>
      <w:r w:rsidRPr="00AD201C">
        <w:rPr>
          <w:rFonts w:ascii="Times New Roman" w:hAnsi="Times New Roman" w:cs="Times New Roman"/>
          <w:b/>
          <w:bCs/>
          <w:sz w:val="24"/>
          <w:szCs w:val="24"/>
        </w:rPr>
        <w:t>Сильные и слабые стороны железнодорожного транспорта</w:t>
      </w:r>
      <w:r w:rsidR="003317CA">
        <w:rPr>
          <w:rFonts w:ascii="Times New Roman" w:hAnsi="Times New Roman" w:cs="Times New Roman"/>
          <w:b/>
          <w:bCs/>
          <w:sz w:val="24"/>
          <w:szCs w:val="24"/>
        </w:rPr>
        <w:t xml:space="preserve"> в Российской Федерации</w:t>
      </w:r>
    </w:p>
    <w:p w14:paraId="4A71F227" w14:textId="219DC8AD" w:rsidR="009C79BF" w:rsidRPr="009C79BF" w:rsidRDefault="009C79BF" w:rsidP="009C79BF">
      <w:pPr>
        <w:spacing w:after="0" w:line="360" w:lineRule="auto"/>
        <w:jc w:val="both"/>
        <w:rPr>
          <w:rFonts w:ascii="Times New Roman" w:hAnsi="Times New Roman" w:cs="Times New Roman"/>
          <w:sz w:val="24"/>
          <w:szCs w:val="24"/>
        </w:rPr>
      </w:pPr>
      <w:r w:rsidRPr="009C79BF">
        <w:rPr>
          <w:rFonts w:ascii="Times New Roman" w:hAnsi="Times New Roman" w:cs="Times New Roman"/>
          <w:sz w:val="24"/>
          <w:szCs w:val="24"/>
        </w:rPr>
        <w:t>Сильные стороны:</w:t>
      </w:r>
    </w:p>
    <w:p w14:paraId="1063A287" w14:textId="3BA92CED" w:rsidR="009C79BF" w:rsidRPr="009C79BF" w:rsidRDefault="009C79BF" w:rsidP="009C79BF">
      <w:pPr>
        <w:pStyle w:val="a4"/>
        <w:numPr>
          <w:ilvl w:val="0"/>
          <w:numId w:val="2"/>
        </w:numPr>
        <w:spacing w:after="0" w:line="360" w:lineRule="auto"/>
        <w:jc w:val="both"/>
        <w:rPr>
          <w:rFonts w:ascii="Times New Roman" w:hAnsi="Times New Roman" w:cs="Times New Roman"/>
          <w:sz w:val="24"/>
          <w:szCs w:val="24"/>
        </w:rPr>
      </w:pPr>
      <w:r w:rsidRPr="009C79BF">
        <w:rPr>
          <w:rFonts w:ascii="Times New Roman" w:hAnsi="Times New Roman" w:cs="Times New Roman"/>
          <w:sz w:val="24"/>
          <w:szCs w:val="24"/>
        </w:rPr>
        <w:t>высокая пропускная способность железных дорог;</w:t>
      </w:r>
    </w:p>
    <w:p w14:paraId="595EDF25" w14:textId="36C50DB2" w:rsidR="009C79BF" w:rsidRPr="009C79BF" w:rsidRDefault="009C79BF" w:rsidP="009C79BF">
      <w:pPr>
        <w:pStyle w:val="a4"/>
        <w:numPr>
          <w:ilvl w:val="0"/>
          <w:numId w:val="2"/>
        </w:numPr>
        <w:spacing w:after="0" w:line="360" w:lineRule="auto"/>
        <w:jc w:val="both"/>
        <w:rPr>
          <w:rFonts w:ascii="Times New Roman" w:hAnsi="Times New Roman" w:cs="Times New Roman"/>
          <w:sz w:val="24"/>
          <w:szCs w:val="24"/>
        </w:rPr>
      </w:pPr>
      <w:r w:rsidRPr="009C79BF">
        <w:rPr>
          <w:rFonts w:ascii="Times New Roman" w:hAnsi="Times New Roman" w:cs="Times New Roman"/>
          <w:sz w:val="24"/>
          <w:szCs w:val="24"/>
        </w:rPr>
        <w:t>универсальность использования для перевозки различных грузов;</w:t>
      </w:r>
    </w:p>
    <w:p w14:paraId="27A380EF" w14:textId="1C35937E" w:rsidR="009C79BF" w:rsidRPr="009C79BF" w:rsidRDefault="009C79BF" w:rsidP="009C79BF">
      <w:pPr>
        <w:pStyle w:val="a4"/>
        <w:numPr>
          <w:ilvl w:val="0"/>
          <w:numId w:val="2"/>
        </w:numPr>
        <w:spacing w:after="0" w:line="360" w:lineRule="auto"/>
        <w:jc w:val="both"/>
        <w:rPr>
          <w:rFonts w:ascii="Times New Roman" w:hAnsi="Times New Roman" w:cs="Times New Roman"/>
          <w:sz w:val="24"/>
          <w:szCs w:val="24"/>
        </w:rPr>
      </w:pPr>
      <w:r w:rsidRPr="009C79BF">
        <w:rPr>
          <w:rFonts w:ascii="Times New Roman" w:hAnsi="Times New Roman" w:cs="Times New Roman"/>
          <w:sz w:val="24"/>
          <w:szCs w:val="24"/>
        </w:rPr>
        <w:t>регулярность перевозок независимо от сезона, времени суток или погоды;</w:t>
      </w:r>
    </w:p>
    <w:p w14:paraId="564197B7" w14:textId="0ABBBC52" w:rsidR="009C79BF" w:rsidRPr="009C79BF" w:rsidRDefault="009C79BF" w:rsidP="009C79BF">
      <w:pPr>
        <w:pStyle w:val="a4"/>
        <w:numPr>
          <w:ilvl w:val="0"/>
          <w:numId w:val="2"/>
        </w:numPr>
        <w:spacing w:after="0" w:line="360" w:lineRule="auto"/>
        <w:jc w:val="both"/>
        <w:rPr>
          <w:rFonts w:ascii="Times New Roman" w:hAnsi="Times New Roman" w:cs="Times New Roman"/>
          <w:sz w:val="24"/>
          <w:szCs w:val="24"/>
        </w:rPr>
      </w:pPr>
      <w:r w:rsidRPr="009C79BF">
        <w:rPr>
          <w:rFonts w:ascii="Times New Roman" w:hAnsi="Times New Roman" w:cs="Times New Roman"/>
          <w:sz w:val="24"/>
          <w:szCs w:val="24"/>
        </w:rPr>
        <w:t>низкая стоимость транспортировки, по сравнению с другими видами транспорта.</w:t>
      </w:r>
    </w:p>
    <w:p w14:paraId="44945BE1" w14:textId="341F35CB" w:rsidR="009C79BF" w:rsidRPr="009C79BF" w:rsidRDefault="009C79BF" w:rsidP="009C79BF">
      <w:pPr>
        <w:spacing w:after="0" w:line="360" w:lineRule="auto"/>
        <w:jc w:val="both"/>
        <w:rPr>
          <w:rFonts w:ascii="Times New Roman" w:hAnsi="Times New Roman" w:cs="Times New Roman"/>
          <w:sz w:val="24"/>
          <w:szCs w:val="24"/>
        </w:rPr>
      </w:pPr>
      <w:r w:rsidRPr="009C79BF">
        <w:rPr>
          <w:rFonts w:ascii="Times New Roman" w:hAnsi="Times New Roman" w:cs="Times New Roman"/>
          <w:sz w:val="24"/>
          <w:szCs w:val="24"/>
        </w:rPr>
        <w:t>Слаб</w:t>
      </w:r>
      <w:r>
        <w:rPr>
          <w:rFonts w:ascii="Times New Roman" w:hAnsi="Times New Roman" w:cs="Times New Roman"/>
          <w:sz w:val="24"/>
          <w:szCs w:val="24"/>
        </w:rPr>
        <w:t>ые стороны</w:t>
      </w:r>
      <w:r w:rsidRPr="009C79BF">
        <w:rPr>
          <w:rFonts w:ascii="Times New Roman" w:hAnsi="Times New Roman" w:cs="Times New Roman"/>
          <w:sz w:val="24"/>
          <w:szCs w:val="24"/>
        </w:rPr>
        <w:t xml:space="preserve">: </w:t>
      </w:r>
    </w:p>
    <w:p w14:paraId="0A95AA19" w14:textId="3FC380D5" w:rsidR="009C79BF" w:rsidRDefault="009C79BF" w:rsidP="009C79BF">
      <w:pPr>
        <w:pStyle w:val="a4"/>
        <w:numPr>
          <w:ilvl w:val="0"/>
          <w:numId w:val="1"/>
        </w:numPr>
        <w:spacing w:after="0" w:line="360" w:lineRule="auto"/>
        <w:jc w:val="both"/>
        <w:rPr>
          <w:rFonts w:ascii="Times New Roman" w:hAnsi="Times New Roman" w:cs="Times New Roman"/>
          <w:sz w:val="24"/>
          <w:szCs w:val="24"/>
        </w:rPr>
      </w:pPr>
      <w:r w:rsidRPr="009C79BF">
        <w:rPr>
          <w:rFonts w:ascii="Times New Roman" w:hAnsi="Times New Roman" w:cs="Times New Roman"/>
          <w:sz w:val="24"/>
          <w:szCs w:val="24"/>
        </w:rPr>
        <w:t>относительно высокая стоимость строительства железных дорог, а также большая доля постоянных затрат в стоимости перевозок (до 70%), и это ограничивает возможности гибкой тарифной политики;</w:t>
      </w:r>
    </w:p>
    <w:p w14:paraId="399C99B3" w14:textId="5F05C67C" w:rsidR="00503F6B" w:rsidRPr="009C79BF" w:rsidRDefault="00503F6B" w:rsidP="009C79BF">
      <w:pPr>
        <w:pStyle w:val="a4"/>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изношенный по</w:t>
      </w:r>
      <w:r w:rsidR="0054026F">
        <w:rPr>
          <w:rFonts w:ascii="Times New Roman" w:hAnsi="Times New Roman" w:cs="Times New Roman"/>
          <w:sz w:val="24"/>
          <w:szCs w:val="24"/>
        </w:rPr>
        <w:t>движной состав;</w:t>
      </w:r>
    </w:p>
    <w:p w14:paraId="2AAB2F04" w14:textId="4D63281B" w:rsidR="009C79BF" w:rsidRPr="009C79BF" w:rsidRDefault="009C79BF" w:rsidP="009C79BF">
      <w:pPr>
        <w:pStyle w:val="a4"/>
        <w:numPr>
          <w:ilvl w:val="0"/>
          <w:numId w:val="1"/>
        </w:numPr>
        <w:spacing w:after="0" w:line="360" w:lineRule="auto"/>
        <w:jc w:val="both"/>
        <w:rPr>
          <w:rFonts w:ascii="Times New Roman" w:hAnsi="Times New Roman" w:cs="Times New Roman"/>
          <w:sz w:val="24"/>
          <w:szCs w:val="24"/>
        </w:rPr>
      </w:pPr>
      <w:r w:rsidRPr="009C79BF">
        <w:rPr>
          <w:rFonts w:ascii="Times New Roman" w:hAnsi="Times New Roman" w:cs="Times New Roman"/>
          <w:sz w:val="24"/>
          <w:szCs w:val="24"/>
        </w:rPr>
        <w:t>недостаточно высокий уровень качества транспортного обслуживания клиентов;</w:t>
      </w:r>
    </w:p>
    <w:p w14:paraId="04376D32" w14:textId="7EBA248D" w:rsidR="009C79BF" w:rsidRPr="009C79BF" w:rsidRDefault="009C79BF" w:rsidP="009C79BF">
      <w:pPr>
        <w:pStyle w:val="a4"/>
        <w:numPr>
          <w:ilvl w:val="0"/>
          <w:numId w:val="1"/>
        </w:numPr>
        <w:spacing w:after="0" w:line="360" w:lineRule="auto"/>
        <w:jc w:val="both"/>
        <w:rPr>
          <w:rFonts w:ascii="Times New Roman" w:hAnsi="Times New Roman" w:cs="Times New Roman"/>
          <w:sz w:val="24"/>
          <w:szCs w:val="24"/>
        </w:rPr>
      </w:pPr>
      <w:r w:rsidRPr="009C79BF">
        <w:rPr>
          <w:rFonts w:ascii="Times New Roman" w:hAnsi="Times New Roman" w:cs="Times New Roman"/>
          <w:sz w:val="24"/>
          <w:szCs w:val="24"/>
        </w:rPr>
        <w:t>провал существующей модели рынка грузовых перевозок;</w:t>
      </w:r>
    </w:p>
    <w:p w14:paraId="0EF3D21B" w14:textId="016B00AC" w:rsidR="007E179A" w:rsidRPr="00DC063F" w:rsidRDefault="009C79BF" w:rsidP="007E179A">
      <w:pPr>
        <w:pStyle w:val="a4"/>
        <w:numPr>
          <w:ilvl w:val="0"/>
          <w:numId w:val="1"/>
        </w:numPr>
        <w:spacing w:after="0" w:line="360" w:lineRule="auto"/>
        <w:jc w:val="both"/>
        <w:rPr>
          <w:rFonts w:ascii="Times New Roman" w:hAnsi="Times New Roman" w:cs="Times New Roman"/>
          <w:sz w:val="24"/>
          <w:szCs w:val="24"/>
        </w:rPr>
      </w:pPr>
      <w:r w:rsidRPr="009C79BF">
        <w:rPr>
          <w:rFonts w:ascii="Times New Roman" w:hAnsi="Times New Roman" w:cs="Times New Roman"/>
          <w:sz w:val="24"/>
          <w:szCs w:val="24"/>
        </w:rPr>
        <w:lastRenderedPageBreak/>
        <w:t>отсутствие механизмов финансирования для эффективного развития</w:t>
      </w:r>
      <w:r w:rsidR="00396FAE" w:rsidRPr="00396FAE">
        <w:rPr>
          <w:rFonts w:ascii="Times New Roman" w:hAnsi="Times New Roman" w:cs="Times New Roman"/>
          <w:sz w:val="24"/>
          <w:szCs w:val="24"/>
        </w:rPr>
        <w:t xml:space="preserve"> [1</w:t>
      </w:r>
      <w:r w:rsidR="005D463F" w:rsidRPr="005D463F">
        <w:rPr>
          <w:rFonts w:ascii="Times New Roman" w:hAnsi="Times New Roman" w:cs="Times New Roman"/>
          <w:sz w:val="24"/>
          <w:szCs w:val="24"/>
        </w:rPr>
        <w:t>7</w:t>
      </w:r>
      <w:r w:rsidR="00396FAE" w:rsidRPr="00396FAE">
        <w:rPr>
          <w:rFonts w:ascii="Times New Roman" w:hAnsi="Times New Roman" w:cs="Times New Roman"/>
          <w:sz w:val="24"/>
          <w:szCs w:val="24"/>
        </w:rPr>
        <w:t>]</w:t>
      </w:r>
    </w:p>
    <w:p w14:paraId="27A7E20A" w14:textId="77777777" w:rsidR="00565052" w:rsidRDefault="001C2205" w:rsidP="00F23478">
      <w:pPr>
        <w:spacing w:after="0" w:line="360" w:lineRule="auto"/>
        <w:ind w:firstLine="567"/>
        <w:jc w:val="both"/>
        <w:rPr>
          <w:rFonts w:ascii="Times New Roman" w:hAnsi="Times New Roman" w:cs="Times New Roman"/>
          <w:sz w:val="24"/>
          <w:szCs w:val="24"/>
        </w:rPr>
      </w:pPr>
      <w:bookmarkStart w:id="12" w:name="_Hlk135052260"/>
      <w:bookmarkEnd w:id="11"/>
      <w:r w:rsidRPr="007E179A">
        <w:rPr>
          <w:rFonts w:ascii="Times New Roman" w:hAnsi="Times New Roman" w:cs="Times New Roman"/>
          <w:sz w:val="24"/>
          <w:szCs w:val="24"/>
        </w:rPr>
        <w:t>На основании проведенного анализа мы можем сделать выводы, что появление высокоскоростных магистралей оказал</w:t>
      </w:r>
      <w:r w:rsidR="00774FEB" w:rsidRPr="007E179A">
        <w:rPr>
          <w:rFonts w:ascii="Times New Roman" w:hAnsi="Times New Roman" w:cs="Times New Roman"/>
          <w:sz w:val="24"/>
          <w:szCs w:val="24"/>
        </w:rPr>
        <w:t>о</w:t>
      </w:r>
      <w:r w:rsidRPr="007E179A">
        <w:rPr>
          <w:rFonts w:ascii="Times New Roman" w:hAnsi="Times New Roman" w:cs="Times New Roman"/>
          <w:sz w:val="24"/>
          <w:szCs w:val="24"/>
        </w:rPr>
        <w:t xml:space="preserve"> большое влияние </w:t>
      </w:r>
      <w:r w:rsidR="0010016A" w:rsidRPr="007E179A">
        <w:rPr>
          <w:rFonts w:ascii="Times New Roman" w:hAnsi="Times New Roman" w:cs="Times New Roman"/>
          <w:sz w:val="24"/>
          <w:szCs w:val="24"/>
        </w:rPr>
        <w:t xml:space="preserve">формирование новых туристических центров. Введение высокоскоростных железнодорожных магистралей </w:t>
      </w:r>
      <w:r w:rsidR="007E179A" w:rsidRPr="007E179A">
        <w:rPr>
          <w:rFonts w:ascii="Times New Roman" w:hAnsi="Times New Roman" w:cs="Times New Roman"/>
          <w:sz w:val="24"/>
          <w:szCs w:val="24"/>
        </w:rPr>
        <w:t>положительно влияет на перераспределение пассажиропотока среди иных видов транспорта, создавая конкуренцию интермодальных перевозок</w:t>
      </w:r>
      <w:r w:rsidR="007E179A">
        <w:rPr>
          <w:rFonts w:ascii="Times New Roman" w:hAnsi="Times New Roman" w:cs="Times New Roman"/>
          <w:sz w:val="24"/>
          <w:szCs w:val="24"/>
        </w:rPr>
        <w:t>. Появление высокоскоростных железнодорожных магистралей, повлияло не только на развитие туризма, но и на восприятие</w:t>
      </w:r>
      <w:r w:rsidR="00565052">
        <w:rPr>
          <w:rFonts w:ascii="Times New Roman" w:hAnsi="Times New Roman" w:cs="Times New Roman"/>
          <w:sz w:val="24"/>
          <w:szCs w:val="24"/>
        </w:rPr>
        <w:t xml:space="preserve"> путешествий в целом, сделав дальние поездки более «доступными».</w:t>
      </w:r>
    </w:p>
    <w:p w14:paraId="524DD226" w14:textId="336E79B0" w:rsidR="00565052" w:rsidRDefault="00565052" w:rsidP="00F2347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Несмотря на то, что мировая железнодорожная сеть уже завершила этап своего формирования, </w:t>
      </w:r>
      <w:r w:rsidR="00D14EA8">
        <w:rPr>
          <w:rFonts w:ascii="Times New Roman" w:hAnsi="Times New Roman" w:cs="Times New Roman"/>
          <w:sz w:val="24"/>
          <w:szCs w:val="24"/>
        </w:rPr>
        <w:t xml:space="preserve">ее развитие продолжается и сегодня, путем качественных изменений. Среди тенденций </w:t>
      </w:r>
      <w:r w:rsidR="00206E91">
        <w:rPr>
          <w:rFonts w:ascii="Times New Roman" w:hAnsi="Times New Roman" w:cs="Times New Roman"/>
          <w:sz w:val="24"/>
          <w:szCs w:val="24"/>
        </w:rPr>
        <w:t>развития</w:t>
      </w:r>
      <w:r w:rsidR="00D14EA8">
        <w:rPr>
          <w:rFonts w:ascii="Times New Roman" w:hAnsi="Times New Roman" w:cs="Times New Roman"/>
          <w:sz w:val="24"/>
          <w:szCs w:val="24"/>
        </w:rPr>
        <w:t xml:space="preserve"> мировой железнодорожной сети можно выделить: либерализацию управления железными дорогами, </w:t>
      </w:r>
      <w:r w:rsidR="00AE39AC">
        <w:rPr>
          <w:rFonts w:ascii="Times New Roman" w:hAnsi="Times New Roman" w:cs="Times New Roman"/>
          <w:sz w:val="24"/>
          <w:szCs w:val="24"/>
        </w:rPr>
        <w:t>приватизация, адаптация к климатическим изменениям</w:t>
      </w:r>
      <w:r w:rsidR="00206E91">
        <w:rPr>
          <w:rFonts w:ascii="Times New Roman" w:hAnsi="Times New Roman" w:cs="Times New Roman"/>
          <w:sz w:val="24"/>
          <w:szCs w:val="24"/>
        </w:rPr>
        <w:t>, экологизация транспорта. На сегодняшний день, железнодорожный транспорт и высокоскоростные железнодорожные магистрали являются самыми экологичными видами транспорта, что соответствует мировой повестке устойчивого развития и делает железнодорожный транспорт одним из самых востребованных в будущем</w:t>
      </w:r>
      <w:r w:rsidR="00131159">
        <w:rPr>
          <w:rFonts w:ascii="Times New Roman" w:hAnsi="Times New Roman" w:cs="Times New Roman"/>
          <w:sz w:val="24"/>
          <w:szCs w:val="24"/>
        </w:rPr>
        <w:t>.</w:t>
      </w:r>
    </w:p>
    <w:p w14:paraId="6B84A05E" w14:textId="5A09299D" w:rsidR="0054026F" w:rsidRDefault="00607BB3" w:rsidP="00F2347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Железнодорожная сеть Российской Федерации </w:t>
      </w:r>
      <w:r w:rsidR="00356089">
        <w:rPr>
          <w:rFonts w:ascii="Times New Roman" w:hAnsi="Times New Roman" w:cs="Times New Roman"/>
          <w:sz w:val="24"/>
          <w:szCs w:val="24"/>
        </w:rPr>
        <w:t>является одной из крупнейших в мире.</w:t>
      </w:r>
      <w:r w:rsidR="00356089" w:rsidRPr="00356089">
        <w:t xml:space="preserve"> </w:t>
      </w:r>
      <w:r w:rsidR="00356089" w:rsidRPr="00356089">
        <w:rPr>
          <w:rFonts w:ascii="Times New Roman" w:hAnsi="Times New Roman" w:cs="Times New Roman"/>
          <w:sz w:val="24"/>
          <w:szCs w:val="24"/>
        </w:rPr>
        <w:t xml:space="preserve">В 2018 году общая протяженность железнодорожных путей в России составила 122 тысячи км, из них 86 тысяч километров (электрификация 44,5 тыс.) и 34 тысячи км неэлектрифицированные (на территории предприятий и на местах добычи полезных ископаемых). Россия занимает третье место среди стран-лидеров по длине дорог общего </w:t>
      </w:r>
      <w:proofErr w:type="gramStart"/>
      <w:r w:rsidR="00356089" w:rsidRPr="00356089">
        <w:rPr>
          <w:rFonts w:ascii="Times New Roman" w:hAnsi="Times New Roman" w:cs="Times New Roman"/>
          <w:sz w:val="24"/>
          <w:szCs w:val="24"/>
        </w:rPr>
        <w:t>пользования;.</w:t>
      </w:r>
      <w:proofErr w:type="gramEnd"/>
      <w:r w:rsidR="00356089" w:rsidRPr="00356089">
        <w:rPr>
          <w:rFonts w:ascii="Times New Roman" w:hAnsi="Times New Roman" w:cs="Times New Roman"/>
          <w:sz w:val="24"/>
          <w:szCs w:val="24"/>
        </w:rPr>
        <w:t xml:space="preserve"> США и Китай занимают 3-е места в мире по числу протяжённых железных дорог, а Россия — 2-е.</w:t>
      </w:r>
      <w:r w:rsidR="00356089">
        <w:rPr>
          <w:rFonts w:ascii="Times New Roman" w:hAnsi="Times New Roman" w:cs="Times New Roman"/>
          <w:sz w:val="24"/>
          <w:szCs w:val="24"/>
        </w:rPr>
        <w:t xml:space="preserve"> На сегодняшний день в отрасли сформировалось большое количество факторов, сдерживающих её развитие, а именно</w:t>
      </w:r>
      <w:r w:rsidR="00DC063F">
        <w:rPr>
          <w:rFonts w:ascii="Times New Roman" w:hAnsi="Times New Roman" w:cs="Times New Roman"/>
          <w:sz w:val="24"/>
          <w:szCs w:val="24"/>
        </w:rPr>
        <w:t xml:space="preserve">: </w:t>
      </w:r>
      <w:r w:rsidR="00503F6B">
        <w:rPr>
          <w:rFonts w:ascii="Times New Roman" w:hAnsi="Times New Roman" w:cs="Times New Roman"/>
          <w:sz w:val="24"/>
          <w:szCs w:val="24"/>
        </w:rPr>
        <w:t>изношенность подвижного состава</w:t>
      </w:r>
      <w:r w:rsidR="0054026F">
        <w:rPr>
          <w:rFonts w:ascii="Times New Roman" w:hAnsi="Times New Roman" w:cs="Times New Roman"/>
          <w:sz w:val="24"/>
          <w:szCs w:val="24"/>
        </w:rPr>
        <w:t>;</w:t>
      </w:r>
      <w:r w:rsidR="0054026F" w:rsidRPr="0054026F">
        <w:t xml:space="preserve"> </w:t>
      </w:r>
      <w:r w:rsidR="0054026F">
        <w:rPr>
          <w:rFonts w:ascii="Times New Roman" w:hAnsi="Times New Roman" w:cs="Times New Roman"/>
          <w:sz w:val="24"/>
          <w:szCs w:val="24"/>
        </w:rPr>
        <w:t xml:space="preserve">низкий </w:t>
      </w:r>
      <w:r w:rsidR="0054026F" w:rsidRPr="0054026F">
        <w:rPr>
          <w:rFonts w:ascii="Times New Roman" w:hAnsi="Times New Roman" w:cs="Times New Roman"/>
          <w:sz w:val="24"/>
          <w:szCs w:val="24"/>
        </w:rPr>
        <w:t>уровень обслуживания клиентов</w:t>
      </w:r>
      <w:r w:rsidR="0054026F">
        <w:rPr>
          <w:rFonts w:ascii="Times New Roman" w:hAnsi="Times New Roman" w:cs="Times New Roman"/>
          <w:sz w:val="24"/>
          <w:szCs w:val="24"/>
        </w:rPr>
        <w:t>;</w:t>
      </w:r>
      <w:r w:rsidR="0054026F" w:rsidRPr="0054026F">
        <w:rPr>
          <w:rFonts w:ascii="Times New Roman" w:hAnsi="Times New Roman" w:cs="Times New Roman"/>
          <w:sz w:val="24"/>
          <w:szCs w:val="24"/>
        </w:rPr>
        <w:t xml:space="preserve"> </w:t>
      </w:r>
      <w:r w:rsidR="0054026F">
        <w:rPr>
          <w:rFonts w:ascii="Times New Roman" w:hAnsi="Times New Roman" w:cs="Times New Roman"/>
          <w:sz w:val="24"/>
          <w:szCs w:val="24"/>
        </w:rPr>
        <w:t>п</w:t>
      </w:r>
      <w:r w:rsidR="0054026F" w:rsidRPr="0054026F">
        <w:rPr>
          <w:rFonts w:ascii="Times New Roman" w:hAnsi="Times New Roman" w:cs="Times New Roman"/>
          <w:sz w:val="24"/>
          <w:szCs w:val="24"/>
        </w:rPr>
        <w:t xml:space="preserve">ровал существующей </w:t>
      </w:r>
      <w:r w:rsidR="0054026F">
        <w:rPr>
          <w:rFonts w:ascii="Times New Roman" w:hAnsi="Times New Roman" w:cs="Times New Roman"/>
          <w:sz w:val="24"/>
          <w:szCs w:val="24"/>
        </w:rPr>
        <w:t xml:space="preserve">модели рынка пассажирских </w:t>
      </w:r>
      <w:r w:rsidR="0054026F" w:rsidRPr="0054026F">
        <w:rPr>
          <w:rFonts w:ascii="Times New Roman" w:hAnsi="Times New Roman" w:cs="Times New Roman"/>
          <w:sz w:val="24"/>
          <w:szCs w:val="24"/>
        </w:rPr>
        <w:t xml:space="preserve">перевозок; </w:t>
      </w:r>
      <w:r w:rsidR="0054026F">
        <w:rPr>
          <w:rFonts w:ascii="Times New Roman" w:hAnsi="Times New Roman" w:cs="Times New Roman"/>
          <w:sz w:val="24"/>
          <w:szCs w:val="24"/>
        </w:rPr>
        <w:t>н</w:t>
      </w:r>
      <w:r w:rsidR="0054026F" w:rsidRPr="0054026F">
        <w:rPr>
          <w:rFonts w:ascii="Times New Roman" w:hAnsi="Times New Roman" w:cs="Times New Roman"/>
          <w:sz w:val="24"/>
          <w:szCs w:val="24"/>
        </w:rPr>
        <w:t xml:space="preserve">едостаточное финансирование для </w:t>
      </w:r>
      <w:proofErr w:type="spellStart"/>
      <w:r w:rsidR="0054026F">
        <w:rPr>
          <w:rFonts w:ascii="Times New Roman" w:hAnsi="Times New Roman" w:cs="Times New Roman"/>
          <w:sz w:val="24"/>
          <w:szCs w:val="24"/>
        </w:rPr>
        <w:t>полноценного</w:t>
      </w:r>
      <w:r w:rsidR="0054026F" w:rsidRPr="0054026F">
        <w:rPr>
          <w:rFonts w:ascii="Times New Roman" w:hAnsi="Times New Roman" w:cs="Times New Roman"/>
          <w:sz w:val="24"/>
          <w:szCs w:val="24"/>
        </w:rPr>
        <w:t>развития</w:t>
      </w:r>
      <w:proofErr w:type="spellEnd"/>
      <w:r w:rsidR="0054026F" w:rsidRPr="0054026F">
        <w:rPr>
          <w:rFonts w:ascii="Times New Roman" w:hAnsi="Times New Roman" w:cs="Times New Roman"/>
          <w:sz w:val="24"/>
          <w:szCs w:val="24"/>
        </w:rPr>
        <w:t xml:space="preserve"> </w:t>
      </w:r>
      <w:r w:rsidR="0054026F">
        <w:rPr>
          <w:rFonts w:ascii="Times New Roman" w:hAnsi="Times New Roman" w:cs="Times New Roman"/>
          <w:sz w:val="24"/>
          <w:szCs w:val="24"/>
        </w:rPr>
        <w:t>отрасли и её модернизации.</w:t>
      </w:r>
    </w:p>
    <w:p w14:paraId="5B491055" w14:textId="5224A327" w:rsidR="00F23478" w:rsidRDefault="0054026F" w:rsidP="00F2347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w:t>
      </w:r>
      <w:r w:rsidR="00F23478">
        <w:rPr>
          <w:rFonts w:ascii="Times New Roman" w:hAnsi="Times New Roman" w:cs="Times New Roman"/>
          <w:sz w:val="24"/>
          <w:szCs w:val="24"/>
        </w:rPr>
        <w:t>понимания путей улучшения существующей ситуации в отрасли железных дорог в России, использования иностранного опыта, было проанализировано текущее состояние железнодорожной сети Китая.</w:t>
      </w:r>
    </w:p>
    <w:p w14:paraId="5A478AEE" w14:textId="550927CF" w:rsidR="00E526D8" w:rsidRPr="00E526D8" w:rsidRDefault="00E526D8" w:rsidP="00F23478">
      <w:pPr>
        <w:spacing w:after="0" w:line="360" w:lineRule="auto"/>
        <w:ind w:firstLine="567"/>
        <w:jc w:val="both"/>
        <w:rPr>
          <w:rFonts w:ascii="Times New Roman" w:hAnsi="Times New Roman" w:cs="Times New Roman"/>
          <w:sz w:val="24"/>
          <w:szCs w:val="24"/>
        </w:rPr>
      </w:pPr>
      <w:r w:rsidRPr="00E526D8">
        <w:rPr>
          <w:rFonts w:ascii="Times New Roman" w:hAnsi="Times New Roman" w:cs="Times New Roman"/>
          <w:sz w:val="24"/>
          <w:szCs w:val="24"/>
        </w:rPr>
        <w:t xml:space="preserve">Китай – единственная в мире страна, где наблюдается значительное увеличение пропускной способности железнодорожных путей. Причина в том, что сеть относительно небольшая, но активно используемая. По уровню грузоперевозок и пассажироперевозок, железная дорога Китая является одной из самых загруженных в мире систем. </w:t>
      </w:r>
    </w:p>
    <w:p w14:paraId="3E98F88B" w14:textId="7F48A0EF" w:rsidR="002827C1" w:rsidRDefault="00E526D8" w:rsidP="00F23478">
      <w:pPr>
        <w:spacing w:after="0" w:line="360" w:lineRule="auto"/>
        <w:ind w:firstLine="567"/>
        <w:jc w:val="both"/>
        <w:rPr>
          <w:rFonts w:ascii="Times New Roman" w:hAnsi="Times New Roman" w:cs="Times New Roman"/>
          <w:sz w:val="24"/>
          <w:szCs w:val="24"/>
        </w:rPr>
      </w:pPr>
      <w:r w:rsidRPr="00E526D8">
        <w:rPr>
          <w:rFonts w:ascii="Times New Roman" w:hAnsi="Times New Roman" w:cs="Times New Roman"/>
          <w:sz w:val="24"/>
          <w:szCs w:val="24"/>
        </w:rPr>
        <w:lastRenderedPageBreak/>
        <w:t>Железная дорога является основным транспортным средством, которое переносит огромные потоки туристов и путешественников в другие страны. Китай за последнее десятилетие увеличил темпы экономического роста</w:t>
      </w:r>
      <w:r>
        <w:rPr>
          <w:rFonts w:ascii="Times New Roman" w:hAnsi="Times New Roman" w:cs="Times New Roman"/>
          <w:sz w:val="24"/>
          <w:szCs w:val="24"/>
        </w:rPr>
        <w:t xml:space="preserve">, а именно, в </w:t>
      </w:r>
      <w:r w:rsidRPr="00E526D8">
        <w:rPr>
          <w:rFonts w:ascii="Times New Roman" w:hAnsi="Times New Roman" w:cs="Times New Roman"/>
          <w:sz w:val="24"/>
          <w:szCs w:val="24"/>
        </w:rPr>
        <w:t>развитии железных дорог в стране.</w:t>
      </w:r>
      <w:r w:rsidR="00F23478">
        <w:rPr>
          <w:rFonts w:ascii="Times New Roman" w:hAnsi="Times New Roman" w:cs="Times New Roman"/>
          <w:sz w:val="24"/>
          <w:szCs w:val="24"/>
        </w:rPr>
        <w:t xml:space="preserve"> </w:t>
      </w:r>
      <w:r>
        <w:rPr>
          <w:rFonts w:ascii="Times New Roman" w:hAnsi="Times New Roman" w:cs="Times New Roman"/>
          <w:sz w:val="24"/>
          <w:szCs w:val="24"/>
        </w:rPr>
        <w:t>Такая востребованность железнодорожного транспорта делает железнодорожный туризм одним из самых перспективных направлений развития</w:t>
      </w:r>
      <w:r w:rsidR="00F23478">
        <w:rPr>
          <w:rFonts w:ascii="Times New Roman" w:hAnsi="Times New Roman" w:cs="Times New Roman"/>
          <w:sz w:val="24"/>
          <w:szCs w:val="24"/>
        </w:rPr>
        <w:t>.</w:t>
      </w:r>
    </w:p>
    <w:p w14:paraId="1621B6AE" w14:textId="52E70CB0" w:rsidR="00785FF9" w:rsidRPr="00E7308E" w:rsidRDefault="00C56DD6" w:rsidP="00E7308E">
      <w:pPr>
        <w:pStyle w:val="1"/>
        <w:jc w:val="center"/>
        <w:rPr>
          <w:rFonts w:ascii="Times New Roman" w:hAnsi="Times New Roman" w:cs="Times New Roman"/>
          <w:color w:val="auto"/>
          <w:sz w:val="24"/>
          <w:szCs w:val="24"/>
        </w:rPr>
      </w:pPr>
      <w:bookmarkStart w:id="13" w:name="_Toc135121341"/>
      <w:bookmarkEnd w:id="12"/>
      <w:r w:rsidRPr="00E7308E">
        <w:rPr>
          <w:rFonts w:ascii="Times New Roman" w:hAnsi="Times New Roman" w:cs="Times New Roman"/>
          <w:color w:val="auto"/>
          <w:sz w:val="24"/>
          <w:szCs w:val="24"/>
        </w:rPr>
        <w:t xml:space="preserve">Глава 3. </w:t>
      </w:r>
      <w:r w:rsidR="001F100A" w:rsidRPr="00E7308E">
        <w:rPr>
          <w:rFonts w:ascii="Times New Roman" w:hAnsi="Times New Roman" w:cs="Times New Roman"/>
          <w:color w:val="auto"/>
          <w:sz w:val="24"/>
          <w:szCs w:val="24"/>
        </w:rPr>
        <w:t>АНАЛИЗ ТЕКУЩЕЙ СИТУАЦИИ И ВОЗМОЖНОСТЕЙ ДЛЯ РОСТА НА РЫНКЕ ЖЕЛЕЗНОДОРОЖНЫХ КРУИЗОВ В РОССИИ И КНР</w:t>
      </w:r>
      <w:bookmarkEnd w:id="13"/>
    </w:p>
    <w:p w14:paraId="4E1319FE" w14:textId="1977DEBA" w:rsidR="001F5801" w:rsidRPr="00E7308E" w:rsidRDefault="001F5801" w:rsidP="00E7308E">
      <w:pPr>
        <w:pStyle w:val="1"/>
        <w:jc w:val="center"/>
        <w:rPr>
          <w:rFonts w:ascii="Times New Roman" w:hAnsi="Times New Roman" w:cs="Times New Roman"/>
          <w:color w:val="auto"/>
          <w:sz w:val="24"/>
          <w:szCs w:val="24"/>
        </w:rPr>
      </w:pPr>
      <w:bookmarkStart w:id="14" w:name="_Toc135121342"/>
      <w:r w:rsidRPr="00E7308E">
        <w:rPr>
          <w:rFonts w:ascii="Times New Roman" w:hAnsi="Times New Roman" w:cs="Times New Roman"/>
          <w:color w:val="auto"/>
          <w:sz w:val="24"/>
          <w:szCs w:val="24"/>
        </w:rPr>
        <w:t xml:space="preserve">3.1 Анализ </w:t>
      </w:r>
      <w:r w:rsidR="00414EE5" w:rsidRPr="00E7308E">
        <w:rPr>
          <w:rFonts w:ascii="Times New Roman" w:hAnsi="Times New Roman" w:cs="Times New Roman"/>
          <w:color w:val="auto"/>
          <w:sz w:val="24"/>
          <w:szCs w:val="24"/>
        </w:rPr>
        <w:t xml:space="preserve">отрасли </w:t>
      </w:r>
      <w:r w:rsidRPr="00E7308E">
        <w:rPr>
          <w:rFonts w:ascii="Times New Roman" w:hAnsi="Times New Roman" w:cs="Times New Roman"/>
          <w:color w:val="auto"/>
          <w:sz w:val="24"/>
          <w:szCs w:val="24"/>
        </w:rPr>
        <w:t>железнодорожного туризма в мире</w:t>
      </w:r>
      <w:r w:rsidR="00414EE5" w:rsidRPr="00E7308E">
        <w:rPr>
          <w:rFonts w:ascii="Times New Roman" w:hAnsi="Times New Roman" w:cs="Times New Roman"/>
          <w:color w:val="auto"/>
          <w:sz w:val="24"/>
          <w:szCs w:val="24"/>
        </w:rPr>
        <w:t xml:space="preserve"> и Китае</w:t>
      </w:r>
      <w:bookmarkEnd w:id="14"/>
    </w:p>
    <w:p w14:paraId="1EF5E02B" w14:textId="659D81C6" w:rsidR="00D554A7" w:rsidRDefault="00D554A7" w:rsidP="00A06C5C">
      <w:pPr>
        <w:spacing w:after="0" w:line="360" w:lineRule="auto"/>
        <w:ind w:firstLine="709"/>
        <w:jc w:val="both"/>
        <w:rPr>
          <w:rFonts w:ascii="Times New Roman" w:hAnsi="Times New Roman" w:cs="Times New Roman"/>
          <w:sz w:val="24"/>
          <w:szCs w:val="24"/>
        </w:rPr>
      </w:pPr>
      <w:r w:rsidRPr="00D554A7">
        <w:rPr>
          <w:rFonts w:ascii="Times New Roman" w:hAnsi="Times New Roman" w:cs="Times New Roman"/>
          <w:sz w:val="24"/>
          <w:szCs w:val="24"/>
        </w:rPr>
        <w:t>Железнодорожный туризм характеризуется медленным и надежным передвижением, потребляющим меньше энергии и оказывающим меньшее воздействие на окружающую среду по сравнению с другими видами транспорта. Железнодорожный туризм обычно определяется как вид туризма, при котором поезд обеспечивает доступ к месту назначения, но также является самим объектом туристического посещения.</w:t>
      </w:r>
    </w:p>
    <w:p w14:paraId="1D5FF376" w14:textId="427F0BD6" w:rsidR="001F5801" w:rsidRDefault="001F5801" w:rsidP="00A06C5C">
      <w:pPr>
        <w:spacing w:after="0" w:line="360" w:lineRule="auto"/>
        <w:ind w:firstLine="709"/>
        <w:jc w:val="both"/>
        <w:rPr>
          <w:rFonts w:ascii="Times New Roman" w:hAnsi="Times New Roman" w:cs="Times New Roman"/>
          <w:sz w:val="24"/>
          <w:szCs w:val="24"/>
        </w:rPr>
      </w:pPr>
      <w:r w:rsidRPr="001F5801">
        <w:rPr>
          <w:rFonts w:ascii="Times New Roman" w:hAnsi="Times New Roman" w:cs="Times New Roman"/>
          <w:sz w:val="24"/>
          <w:szCs w:val="24"/>
        </w:rPr>
        <w:t xml:space="preserve">Нет четкой разделительной линии между ролью железной дороги как средства перемещения людей через пространственные расстояния и как средства улучшения впечатлений от путешествий для тех, кто воспринимает ее как таковую. Действительно, железнодорожный туризм обогащается все большим спектром впечатлений - от удовольствий открытий и комфортных путешествий до ностальгии и “вкуса истории”. </w:t>
      </w:r>
    </w:p>
    <w:p w14:paraId="6CB8945A" w14:textId="002033F0" w:rsidR="00A06C5C" w:rsidRDefault="001F5801" w:rsidP="001F5801">
      <w:pPr>
        <w:spacing w:after="0" w:line="360" w:lineRule="auto"/>
        <w:ind w:firstLine="709"/>
        <w:jc w:val="both"/>
        <w:rPr>
          <w:rFonts w:ascii="Times New Roman" w:hAnsi="Times New Roman" w:cs="Times New Roman"/>
          <w:sz w:val="24"/>
          <w:szCs w:val="24"/>
        </w:rPr>
      </w:pPr>
      <w:r w:rsidRPr="001F5801">
        <w:rPr>
          <w:rFonts w:ascii="Times New Roman" w:hAnsi="Times New Roman" w:cs="Times New Roman"/>
          <w:sz w:val="24"/>
          <w:szCs w:val="24"/>
        </w:rPr>
        <w:t>Последнее даже привело к появлению целого ряда железнодорожных поездок, которые явно рекламируются как туристические продукты.</w:t>
      </w:r>
      <w:r w:rsidR="00A06C5C">
        <w:rPr>
          <w:rFonts w:ascii="Times New Roman" w:hAnsi="Times New Roman" w:cs="Times New Roman"/>
          <w:sz w:val="24"/>
          <w:szCs w:val="24"/>
        </w:rPr>
        <w:t xml:space="preserve"> </w:t>
      </w:r>
      <w:r w:rsidRPr="001F5801">
        <w:rPr>
          <w:rFonts w:ascii="Times New Roman" w:hAnsi="Times New Roman" w:cs="Times New Roman"/>
          <w:sz w:val="24"/>
          <w:szCs w:val="24"/>
        </w:rPr>
        <w:t xml:space="preserve">Взаимосвязь между железными дорогами и туризмом восходит к концу 1800-х годов и последующим десятилетиям девятнадцатого века и первым годам двадцатого века в других частях мира. К середине двадцатого века количество пассажиров начало сокращаться из-за конкуренции со стороны автомобильного и воздушного транспорта. Сокращение использования железнодорожного транспорта как вида транспорта и, следовательно, как способа передвижения туристов продолжалось на протяжении всей второй половины двадцатого века. </w:t>
      </w:r>
    </w:p>
    <w:p w14:paraId="3E7A63C0" w14:textId="77777777" w:rsidR="003D1131" w:rsidRDefault="001F5801" w:rsidP="001F5801">
      <w:pPr>
        <w:spacing w:after="0" w:line="360" w:lineRule="auto"/>
        <w:ind w:firstLine="709"/>
        <w:jc w:val="both"/>
        <w:rPr>
          <w:rFonts w:ascii="Times New Roman" w:hAnsi="Times New Roman" w:cs="Times New Roman"/>
          <w:sz w:val="24"/>
          <w:szCs w:val="24"/>
        </w:rPr>
      </w:pPr>
      <w:r w:rsidRPr="001F5801">
        <w:rPr>
          <w:rFonts w:ascii="Times New Roman" w:hAnsi="Times New Roman" w:cs="Times New Roman"/>
          <w:sz w:val="24"/>
          <w:szCs w:val="24"/>
        </w:rPr>
        <w:t>В то время как железнодорожные перевозки уже несколько десятилетий не считаются основным видом транспорта, в настоящее время их возрождение происходит в таких странах, как Соединенные Штаты (США) и в большинстве западноевропейских стран.</w:t>
      </w:r>
      <w:r w:rsidR="00A06C5C">
        <w:rPr>
          <w:rFonts w:ascii="Times New Roman" w:hAnsi="Times New Roman" w:cs="Times New Roman"/>
          <w:sz w:val="24"/>
          <w:szCs w:val="24"/>
        </w:rPr>
        <w:t xml:space="preserve"> </w:t>
      </w:r>
      <w:r w:rsidRPr="001F5801">
        <w:rPr>
          <w:rFonts w:ascii="Times New Roman" w:hAnsi="Times New Roman" w:cs="Times New Roman"/>
          <w:sz w:val="24"/>
          <w:szCs w:val="24"/>
        </w:rPr>
        <w:t xml:space="preserve">Например, у </w:t>
      </w:r>
      <w:r w:rsidR="00DA7696">
        <w:rPr>
          <w:rFonts w:ascii="Times New Roman" w:hAnsi="Times New Roman" w:cs="Times New Roman"/>
          <w:sz w:val="24"/>
          <w:szCs w:val="24"/>
        </w:rPr>
        <w:t>американской н</w:t>
      </w:r>
      <w:r w:rsidR="00DA7696" w:rsidRPr="00DA7696">
        <w:rPr>
          <w:rFonts w:ascii="Times New Roman" w:hAnsi="Times New Roman" w:cs="Times New Roman"/>
          <w:sz w:val="24"/>
          <w:szCs w:val="24"/>
        </w:rPr>
        <w:t>ациональн</w:t>
      </w:r>
      <w:r w:rsidR="00DA7696">
        <w:rPr>
          <w:rFonts w:ascii="Times New Roman" w:hAnsi="Times New Roman" w:cs="Times New Roman"/>
          <w:sz w:val="24"/>
          <w:szCs w:val="24"/>
        </w:rPr>
        <w:t>ой</w:t>
      </w:r>
      <w:r w:rsidR="00DA7696" w:rsidRPr="00DA7696">
        <w:rPr>
          <w:rFonts w:ascii="Times New Roman" w:hAnsi="Times New Roman" w:cs="Times New Roman"/>
          <w:sz w:val="24"/>
          <w:szCs w:val="24"/>
        </w:rPr>
        <w:t xml:space="preserve"> железнодорожн</w:t>
      </w:r>
      <w:r w:rsidR="00DA7696">
        <w:rPr>
          <w:rFonts w:ascii="Times New Roman" w:hAnsi="Times New Roman" w:cs="Times New Roman"/>
          <w:sz w:val="24"/>
          <w:szCs w:val="24"/>
        </w:rPr>
        <w:t>ой</w:t>
      </w:r>
      <w:r w:rsidR="00DA7696" w:rsidRPr="00DA7696">
        <w:rPr>
          <w:rFonts w:ascii="Times New Roman" w:hAnsi="Times New Roman" w:cs="Times New Roman"/>
          <w:sz w:val="24"/>
          <w:szCs w:val="24"/>
        </w:rPr>
        <w:t xml:space="preserve"> пассажирск</w:t>
      </w:r>
      <w:r w:rsidR="00DA7696">
        <w:rPr>
          <w:rFonts w:ascii="Times New Roman" w:hAnsi="Times New Roman" w:cs="Times New Roman"/>
          <w:sz w:val="24"/>
          <w:szCs w:val="24"/>
        </w:rPr>
        <w:t>ой</w:t>
      </w:r>
      <w:r w:rsidR="00DA7696" w:rsidRPr="00DA7696">
        <w:rPr>
          <w:rFonts w:ascii="Times New Roman" w:hAnsi="Times New Roman" w:cs="Times New Roman"/>
          <w:sz w:val="24"/>
          <w:szCs w:val="24"/>
        </w:rPr>
        <w:t xml:space="preserve"> корпораци</w:t>
      </w:r>
      <w:r w:rsidR="00DA7696">
        <w:rPr>
          <w:rFonts w:ascii="Times New Roman" w:hAnsi="Times New Roman" w:cs="Times New Roman"/>
          <w:sz w:val="24"/>
          <w:szCs w:val="24"/>
        </w:rPr>
        <w:t>и</w:t>
      </w:r>
      <w:r w:rsidR="00DA7696" w:rsidRPr="00DA7696">
        <w:rPr>
          <w:rFonts w:ascii="Times New Roman" w:hAnsi="Times New Roman" w:cs="Times New Roman"/>
          <w:sz w:val="24"/>
          <w:szCs w:val="24"/>
        </w:rPr>
        <w:t xml:space="preserve"> </w:t>
      </w:r>
      <w:r w:rsidR="00DA7696">
        <w:rPr>
          <w:rFonts w:ascii="Times New Roman" w:hAnsi="Times New Roman" w:cs="Times New Roman"/>
          <w:sz w:val="24"/>
          <w:szCs w:val="24"/>
        </w:rPr>
        <w:t>«</w:t>
      </w:r>
      <w:proofErr w:type="spellStart"/>
      <w:r w:rsidRPr="001F5801">
        <w:rPr>
          <w:rFonts w:ascii="Times New Roman" w:hAnsi="Times New Roman" w:cs="Times New Roman"/>
          <w:sz w:val="24"/>
          <w:szCs w:val="24"/>
        </w:rPr>
        <w:t>Amtrak</w:t>
      </w:r>
      <w:proofErr w:type="spellEnd"/>
      <w:r w:rsidR="00DA7696">
        <w:rPr>
          <w:rFonts w:ascii="Times New Roman" w:hAnsi="Times New Roman" w:cs="Times New Roman"/>
          <w:sz w:val="24"/>
          <w:szCs w:val="24"/>
        </w:rPr>
        <w:t xml:space="preserve">», занимающейся пассажирскими перевозками, а также </w:t>
      </w:r>
      <w:proofErr w:type="spellStart"/>
      <w:r w:rsidR="00DA7696">
        <w:rPr>
          <w:rFonts w:ascii="Times New Roman" w:hAnsi="Times New Roman" w:cs="Times New Roman"/>
          <w:sz w:val="24"/>
          <w:szCs w:val="24"/>
        </w:rPr>
        <w:t>оргнаизацией</w:t>
      </w:r>
      <w:proofErr w:type="spellEnd"/>
      <w:r w:rsidR="00DA7696">
        <w:rPr>
          <w:rFonts w:ascii="Times New Roman" w:hAnsi="Times New Roman" w:cs="Times New Roman"/>
          <w:sz w:val="24"/>
          <w:szCs w:val="24"/>
        </w:rPr>
        <w:t xml:space="preserve"> железнодорожных круизов,</w:t>
      </w:r>
      <w:r w:rsidRPr="001F5801">
        <w:rPr>
          <w:rFonts w:ascii="Times New Roman" w:hAnsi="Times New Roman" w:cs="Times New Roman"/>
          <w:sz w:val="24"/>
          <w:szCs w:val="24"/>
        </w:rPr>
        <w:t xml:space="preserve"> </w:t>
      </w:r>
      <w:r w:rsidR="00DA7696">
        <w:rPr>
          <w:rFonts w:ascii="Times New Roman" w:hAnsi="Times New Roman" w:cs="Times New Roman"/>
          <w:sz w:val="24"/>
          <w:szCs w:val="24"/>
        </w:rPr>
        <w:t xml:space="preserve">относительно недавно начался самый успешный период </w:t>
      </w:r>
      <w:r w:rsidRPr="001F5801">
        <w:rPr>
          <w:rFonts w:ascii="Times New Roman" w:hAnsi="Times New Roman" w:cs="Times New Roman"/>
          <w:sz w:val="24"/>
          <w:szCs w:val="24"/>
        </w:rPr>
        <w:t xml:space="preserve">с момента его основания: в 2012 году пассажиропоток вырос до 31,2 млн пассажиров, что является рекордом в истории </w:t>
      </w:r>
      <w:r w:rsidR="003D1131">
        <w:rPr>
          <w:rFonts w:ascii="Times New Roman" w:hAnsi="Times New Roman" w:cs="Times New Roman"/>
          <w:sz w:val="24"/>
          <w:szCs w:val="24"/>
        </w:rPr>
        <w:t>«</w:t>
      </w:r>
      <w:proofErr w:type="spellStart"/>
      <w:r w:rsidRPr="001F5801">
        <w:rPr>
          <w:rFonts w:ascii="Times New Roman" w:hAnsi="Times New Roman" w:cs="Times New Roman"/>
          <w:sz w:val="24"/>
          <w:szCs w:val="24"/>
        </w:rPr>
        <w:t>Amtrak</w:t>
      </w:r>
      <w:proofErr w:type="spellEnd"/>
      <w:r w:rsidR="003D1131">
        <w:rPr>
          <w:rFonts w:ascii="Times New Roman" w:hAnsi="Times New Roman" w:cs="Times New Roman"/>
          <w:sz w:val="24"/>
          <w:szCs w:val="24"/>
        </w:rPr>
        <w:t>»</w:t>
      </w:r>
      <w:r w:rsidRPr="001F5801">
        <w:rPr>
          <w:rFonts w:ascii="Times New Roman" w:hAnsi="Times New Roman" w:cs="Times New Roman"/>
          <w:sz w:val="24"/>
          <w:szCs w:val="24"/>
        </w:rPr>
        <w:t>.</w:t>
      </w:r>
    </w:p>
    <w:p w14:paraId="0054C4FD" w14:textId="4B74F4E9" w:rsidR="001F5801" w:rsidRPr="007F2D34" w:rsidRDefault="001F5801" w:rsidP="001F5801">
      <w:pPr>
        <w:spacing w:after="0" w:line="360" w:lineRule="auto"/>
        <w:ind w:firstLine="709"/>
        <w:jc w:val="both"/>
        <w:rPr>
          <w:rFonts w:ascii="Times New Roman" w:hAnsi="Times New Roman" w:cs="Times New Roman"/>
          <w:sz w:val="24"/>
          <w:szCs w:val="24"/>
        </w:rPr>
      </w:pPr>
      <w:r w:rsidRPr="001F5801">
        <w:rPr>
          <w:rFonts w:ascii="Times New Roman" w:hAnsi="Times New Roman" w:cs="Times New Roman"/>
          <w:sz w:val="24"/>
          <w:szCs w:val="24"/>
        </w:rPr>
        <w:lastRenderedPageBreak/>
        <w:t xml:space="preserve"> В разных частях мира есть несколько знаменитых живописных поездок на роскошных поездах, таких как Восточный экспресс Венеция–</w:t>
      </w:r>
      <w:proofErr w:type="spellStart"/>
      <w:r w:rsidRPr="001F5801">
        <w:rPr>
          <w:rFonts w:ascii="Times New Roman" w:hAnsi="Times New Roman" w:cs="Times New Roman"/>
          <w:sz w:val="24"/>
          <w:szCs w:val="24"/>
        </w:rPr>
        <w:t>Симплон</w:t>
      </w:r>
      <w:proofErr w:type="spellEnd"/>
      <w:r w:rsidRPr="001F5801">
        <w:rPr>
          <w:rFonts w:ascii="Times New Roman" w:hAnsi="Times New Roman" w:cs="Times New Roman"/>
          <w:sz w:val="24"/>
          <w:szCs w:val="24"/>
        </w:rPr>
        <w:t>, канадский "Скалистые горы", австралийский "Ган", Транссибирская магистраль в России, африканский "Голубой поезд" и китайский "</w:t>
      </w:r>
      <w:proofErr w:type="spellStart"/>
      <w:r w:rsidRPr="001F5801">
        <w:rPr>
          <w:rFonts w:ascii="Times New Roman" w:hAnsi="Times New Roman" w:cs="Times New Roman"/>
          <w:sz w:val="24"/>
          <w:szCs w:val="24"/>
        </w:rPr>
        <w:t>Лхасаэкспресс</w:t>
      </w:r>
      <w:proofErr w:type="spellEnd"/>
      <w:r w:rsidRPr="001F5801">
        <w:rPr>
          <w:rFonts w:ascii="Times New Roman" w:hAnsi="Times New Roman" w:cs="Times New Roman"/>
          <w:sz w:val="24"/>
          <w:szCs w:val="24"/>
        </w:rPr>
        <w:t>".</w:t>
      </w:r>
      <w:r w:rsidR="007F2D34" w:rsidRPr="007F2D34">
        <w:rPr>
          <w:rFonts w:ascii="Times New Roman" w:hAnsi="Times New Roman" w:cs="Times New Roman"/>
          <w:sz w:val="24"/>
          <w:szCs w:val="24"/>
        </w:rPr>
        <w:t>[1</w:t>
      </w:r>
      <w:r w:rsidR="005D463F" w:rsidRPr="005D463F">
        <w:rPr>
          <w:rFonts w:ascii="Times New Roman" w:hAnsi="Times New Roman" w:cs="Times New Roman"/>
          <w:sz w:val="24"/>
          <w:szCs w:val="24"/>
        </w:rPr>
        <w:t>8</w:t>
      </w:r>
      <w:r w:rsidR="007F2D34" w:rsidRPr="007F2D34">
        <w:rPr>
          <w:rFonts w:ascii="Times New Roman" w:hAnsi="Times New Roman" w:cs="Times New Roman"/>
          <w:sz w:val="24"/>
          <w:szCs w:val="24"/>
        </w:rPr>
        <w:t>]</w:t>
      </w:r>
    </w:p>
    <w:p w14:paraId="267A6757" w14:textId="2A622CC9" w:rsidR="003D1131" w:rsidRDefault="003D1131" w:rsidP="001F580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сегодняшний день можно выделить несколько наиболее популярных железнодорожных круизов в мире.</w:t>
      </w:r>
    </w:p>
    <w:p w14:paraId="4D349DB2" w14:textId="50C50C45" w:rsidR="00E42CA3" w:rsidRPr="00E42CA3" w:rsidRDefault="00E42CA3" w:rsidP="00870A54">
      <w:pPr>
        <w:spacing w:after="0" w:line="360" w:lineRule="auto"/>
        <w:ind w:firstLine="709"/>
        <w:jc w:val="both"/>
        <w:rPr>
          <w:rFonts w:ascii="Times New Roman" w:hAnsi="Times New Roman" w:cs="Times New Roman"/>
          <w:sz w:val="24"/>
          <w:szCs w:val="24"/>
        </w:rPr>
      </w:pPr>
      <w:r w:rsidRPr="00E42CA3">
        <w:rPr>
          <w:rFonts w:ascii="Times New Roman" w:hAnsi="Times New Roman" w:cs="Times New Roman"/>
          <w:sz w:val="24"/>
          <w:szCs w:val="24"/>
        </w:rPr>
        <w:t>1</w:t>
      </w:r>
      <w:r>
        <w:rPr>
          <w:rFonts w:ascii="Times New Roman" w:hAnsi="Times New Roman" w:cs="Times New Roman"/>
          <w:sz w:val="24"/>
          <w:szCs w:val="24"/>
        </w:rPr>
        <w:t>.</w:t>
      </w:r>
      <w:r w:rsidR="00414EE5">
        <w:rPr>
          <w:rFonts w:ascii="Times New Roman" w:hAnsi="Times New Roman" w:cs="Times New Roman"/>
          <w:sz w:val="24"/>
          <w:szCs w:val="24"/>
        </w:rPr>
        <w:t xml:space="preserve"> </w:t>
      </w:r>
      <w:r w:rsidR="00870A54" w:rsidRPr="00870A54">
        <w:rPr>
          <w:rFonts w:ascii="Times New Roman" w:hAnsi="Times New Roman" w:cs="Times New Roman"/>
          <w:sz w:val="24"/>
          <w:szCs w:val="24"/>
        </w:rPr>
        <w:t xml:space="preserve">Паровой поезд </w:t>
      </w:r>
      <w:r w:rsidR="00414EE5">
        <w:rPr>
          <w:rFonts w:ascii="Times New Roman" w:hAnsi="Times New Roman" w:cs="Times New Roman"/>
          <w:sz w:val="24"/>
          <w:szCs w:val="24"/>
        </w:rPr>
        <w:t>«</w:t>
      </w:r>
      <w:proofErr w:type="spellStart"/>
      <w:r w:rsidR="00870A54" w:rsidRPr="00870A54">
        <w:rPr>
          <w:rFonts w:ascii="Times New Roman" w:hAnsi="Times New Roman" w:cs="Times New Roman"/>
          <w:sz w:val="24"/>
          <w:szCs w:val="24"/>
        </w:rPr>
        <w:t>Jacobite</w:t>
      </w:r>
      <w:proofErr w:type="spellEnd"/>
      <w:r w:rsidR="00414EE5">
        <w:rPr>
          <w:rFonts w:ascii="Times New Roman" w:hAnsi="Times New Roman" w:cs="Times New Roman"/>
          <w:sz w:val="24"/>
          <w:szCs w:val="24"/>
        </w:rPr>
        <w:t>»</w:t>
      </w:r>
      <w:r w:rsidR="00870A54" w:rsidRPr="00870A54">
        <w:rPr>
          <w:rFonts w:ascii="Times New Roman" w:hAnsi="Times New Roman" w:cs="Times New Roman"/>
          <w:sz w:val="24"/>
          <w:szCs w:val="24"/>
        </w:rPr>
        <w:t xml:space="preserve"> предлагает туристам возможность пройти 84-мильный маршрут из Форт-Уильяма в </w:t>
      </w:r>
      <w:proofErr w:type="spellStart"/>
      <w:r w:rsidR="00870A54" w:rsidRPr="00870A54">
        <w:rPr>
          <w:rFonts w:ascii="Times New Roman" w:hAnsi="Times New Roman" w:cs="Times New Roman"/>
          <w:sz w:val="24"/>
          <w:szCs w:val="24"/>
        </w:rPr>
        <w:t>Маллейг</w:t>
      </w:r>
      <w:proofErr w:type="spellEnd"/>
      <w:r w:rsidR="00870A54" w:rsidRPr="00870A54">
        <w:rPr>
          <w:rFonts w:ascii="Times New Roman" w:hAnsi="Times New Roman" w:cs="Times New Roman"/>
          <w:sz w:val="24"/>
          <w:szCs w:val="24"/>
        </w:rPr>
        <w:t xml:space="preserve">, сопровождаемый захватывающими пейзажами шотландского нагорья. Путешествие предлагает уникальный опыт прохождения через 21-арочный виадук </w:t>
      </w:r>
      <w:proofErr w:type="spellStart"/>
      <w:r w:rsidR="00870A54" w:rsidRPr="00870A54">
        <w:rPr>
          <w:rFonts w:ascii="Times New Roman" w:hAnsi="Times New Roman" w:cs="Times New Roman"/>
          <w:sz w:val="24"/>
          <w:szCs w:val="24"/>
        </w:rPr>
        <w:t>Гленфиннан</w:t>
      </w:r>
      <w:proofErr w:type="spellEnd"/>
      <w:r w:rsidR="00870A54" w:rsidRPr="00870A54">
        <w:rPr>
          <w:rFonts w:ascii="Times New Roman" w:hAnsi="Times New Roman" w:cs="Times New Roman"/>
          <w:sz w:val="24"/>
          <w:szCs w:val="24"/>
        </w:rPr>
        <w:t xml:space="preserve">, который стал знаменитым благодаря фильмам о Гарри Поттере. Туристы также смогут насладиться круизом на озере Лох-Катрин и прокатиться на колесе </w:t>
      </w:r>
      <w:proofErr w:type="spellStart"/>
      <w:r w:rsidR="00870A54" w:rsidRPr="00870A54">
        <w:rPr>
          <w:rFonts w:ascii="Times New Roman" w:hAnsi="Times New Roman" w:cs="Times New Roman"/>
          <w:sz w:val="24"/>
          <w:szCs w:val="24"/>
        </w:rPr>
        <w:t>Фолкерка</w:t>
      </w:r>
      <w:proofErr w:type="spellEnd"/>
      <w:r w:rsidR="00870A54" w:rsidRPr="00870A54">
        <w:rPr>
          <w:rFonts w:ascii="Times New Roman" w:hAnsi="Times New Roman" w:cs="Times New Roman"/>
          <w:sz w:val="24"/>
          <w:szCs w:val="24"/>
        </w:rPr>
        <w:t xml:space="preserve">. </w:t>
      </w:r>
      <w:r w:rsidR="00C27623">
        <w:rPr>
          <w:rFonts w:ascii="Times New Roman" w:hAnsi="Times New Roman" w:cs="Times New Roman"/>
          <w:sz w:val="24"/>
          <w:szCs w:val="24"/>
        </w:rPr>
        <w:t>Продолжительность тура – 4 дня, проводится в июле и августе.</w:t>
      </w:r>
    </w:p>
    <w:p w14:paraId="03C88BFA" w14:textId="798E1FBC" w:rsidR="00E42CA3" w:rsidRPr="00E42CA3" w:rsidRDefault="00E42CA3" w:rsidP="002F701A">
      <w:pPr>
        <w:spacing w:after="0" w:line="360" w:lineRule="auto"/>
        <w:ind w:firstLine="709"/>
        <w:jc w:val="both"/>
        <w:rPr>
          <w:rFonts w:ascii="Times New Roman" w:hAnsi="Times New Roman" w:cs="Times New Roman"/>
          <w:sz w:val="24"/>
          <w:szCs w:val="24"/>
        </w:rPr>
      </w:pPr>
      <w:r w:rsidRPr="00E42CA3">
        <w:rPr>
          <w:rFonts w:ascii="Times New Roman" w:hAnsi="Times New Roman" w:cs="Times New Roman"/>
          <w:sz w:val="24"/>
          <w:szCs w:val="24"/>
        </w:rPr>
        <w:t>2</w:t>
      </w:r>
      <w:r>
        <w:rPr>
          <w:rFonts w:ascii="Times New Roman" w:hAnsi="Times New Roman" w:cs="Times New Roman"/>
          <w:sz w:val="24"/>
          <w:szCs w:val="24"/>
        </w:rPr>
        <w:t>.</w:t>
      </w:r>
      <w:r w:rsidR="00414EE5">
        <w:rPr>
          <w:rFonts w:ascii="Times New Roman" w:hAnsi="Times New Roman" w:cs="Times New Roman"/>
          <w:sz w:val="24"/>
          <w:szCs w:val="24"/>
        </w:rPr>
        <w:t xml:space="preserve"> «</w:t>
      </w:r>
      <w:r w:rsidRPr="00E42CA3">
        <w:rPr>
          <w:rFonts w:ascii="Times New Roman" w:hAnsi="Times New Roman" w:cs="Times New Roman"/>
          <w:sz w:val="24"/>
          <w:szCs w:val="24"/>
        </w:rPr>
        <w:t xml:space="preserve">Венеция </w:t>
      </w:r>
      <w:proofErr w:type="spellStart"/>
      <w:r w:rsidRPr="00E42CA3">
        <w:rPr>
          <w:rFonts w:ascii="Times New Roman" w:hAnsi="Times New Roman" w:cs="Times New Roman"/>
          <w:sz w:val="24"/>
          <w:szCs w:val="24"/>
        </w:rPr>
        <w:t>Симплон</w:t>
      </w:r>
      <w:proofErr w:type="spellEnd"/>
      <w:r w:rsidRPr="00E42CA3">
        <w:rPr>
          <w:rFonts w:ascii="Times New Roman" w:hAnsi="Times New Roman" w:cs="Times New Roman"/>
          <w:sz w:val="24"/>
          <w:szCs w:val="24"/>
        </w:rPr>
        <w:t>-Восточный экспресс</w:t>
      </w:r>
      <w:r w:rsidR="00414EE5">
        <w:rPr>
          <w:rFonts w:ascii="Times New Roman" w:hAnsi="Times New Roman" w:cs="Times New Roman"/>
          <w:sz w:val="24"/>
          <w:szCs w:val="24"/>
        </w:rPr>
        <w:t>»</w:t>
      </w:r>
      <w:r w:rsidR="002F701A">
        <w:rPr>
          <w:rFonts w:ascii="Times New Roman" w:hAnsi="Times New Roman" w:cs="Times New Roman"/>
          <w:sz w:val="24"/>
          <w:szCs w:val="24"/>
        </w:rPr>
        <w:t xml:space="preserve"> – </w:t>
      </w:r>
      <w:r w:rsidR="002F701A" w:rsidRPr="002F701A">
        <w:rPr>
          <w:rFonts w:ascii="Times New Roman" w:hAnsi="Times New Roman" w:cs="Times New Roman"/>
          <w:sz w:val="24"/>
          <w:szCs w:val="24"/>
        </w:rPr>
        <w:t>представляет собой изысканный способ путешествия, сочетающий в себе элегантные мероприятия и изысканные блюда с возможностью наслаждаться невероятными пейзажами Европы. Пассажиры могут выбрать один из нескольких маршрутов, проходящих через красивейшие города, включая Канны, Рим, Флоренцию и Венецию, а также новый маршрут, который начнет работу с декабря 2021 года и доставит лыжников из Парижа на заснеженные склоны французских Альп. В августе 2023 года состоится исключительное шестидневное путешествие между Стамбулом и Парижем, где пассажиры смогут испытать острые ощущения от управления этим легендарным локомотивом.</w:t>
      </w:r>
    </w:p>
    <w:p w14:paraId="3B878BA9" w14:textId="3150401C" w:rsidR="00E42CA3" w:rsidRPr="00E42CA3" w:rsidRDefault="00E42CA3" w:rsidP="00C27623">
      <w:pPr>
        <w:spacing w:after="0" w:line="360" w:lineRule="auto"/>
        <w:ind w:firstLine="709"/>
        <w:jc w:val="both"/>
        <w:rPr>
          <w:rFonts w:ascii="Times New Roman" w:hAnsi="Times New Roman" w:cs="Times New Roman"/>
          <w:sz w:val="24"/>
          <w:szCs w:val="24"/>
        </w:rPr>
      </w:pPr>
      <w:r w:rsidRPr="00E42CA3">
        <w:rPr>
          <w:rFonts w:ascii="Times New Roman" w:hAnsi="Times New Roman" w:cs="Times New Roman"/>
          <w:sz w:val="24"/>
          <w:szCs w:val="24"/>
        </w:rPr>
        <w:t>3</w:t>
      </w:r>
      <w:r>
        <w:rPr>
          <w:rFonts w:ascii="Times New Roman" w:hAnsi="Times New Roman" w:cs="Times New Roman"/>
          <w:sz w:val="24"/>
          <w:szCs w:val="24"/>
        </w:rPr>
        <w:t>.</w:t>
      </w:r>
      <w:r w:rsidRPr="00E42CA3">
        <w:rPr>
          <w:rFonts w:ascii="Times New Roman" w:hAnsi="Times New Roman" w:cs="Times New Roman"/>
          <w:sz w:val="24"/>
          <w:szCs w:val="24"/>
        </w:rPr>
        <w:t xml:space="preserve"> </w:t>
      </w:r>
      <w:r w:rsidR="00414EE5">
        <w:rPr>
          <w:rFonts w:ascii="Times New Roman" w:hAnsi="Times New Roman" w:cs="Times New Roman"/>
          <w:sz w:val="24"/>
          <w:szCs w:val="24"/>
        </w:rPr>
        <w:t>«</w:t>
      </w:r>
      <w:r w:rsidR="00C27623" w:rsidRPr="00C27623">
        <w:rPr>
          <w:rFonts w:ascii="Times New Roman" w:hAnsi="Times New Roman" w:cs="Times New Roman"/>
          <w:sz w:val="24"/>
          <w:szCs w:val="24"/>
        </w:rPr>
        <w:t>Маленький желтый поезд Пиренеев</w:t>
      </w:r>
      <w:r w:rsidR="00414EE5">
        <w:rPr>
          <w:rFonts w:ascii="Times New Roman" w:hAnsi="Times New Roman" w:cs="Times New Roman"/>
          <w:sz w:val="24"/>
          <w:szCs w:val="24"/>
        </w:rPr>
        <w:t>»</w:t>
      </w:r>
      <w:r w:rsidR="00C27623" w:rsidRPr="00C27623">
        <w:rPr>
          <w:rFonts w:ascii="Times New Roman" w:hAnsi="Times New Roman" w:cs="Times New Roman"/>
          <w:sz w:val="24"/>
          <w:szCs w:val="24"/>
        </w:rPr>
        <w:t xml:space="preserve"> </w:t>
      </w:r>
      <w:r w:rsidR="00C27623">
        <w:rPr>
          <w:rFonts w:ascii="Times New Roman" w:hAnsi="Times New Roman" w:cs="Times New Roman"/>
          <w:sz w:val="24"/>
          <w:szCs w:val="24"/>
        </w:rPr>
        <w:t>–</w:t>
      </w:r>
      <w:r w:rsidR="00C27623" w:rsidRPr="00C27623">
        <w:rPr>
          <w:rFonts w:ascii="Times New Roman" w:hAnsi="Times New Roman" w:cs="Times New Roman"/>
          <w:sz w:val="24"/>
          <w:szCs w:val="24"/>
        </w:rPr>
        <w:t xml:space="preserve"> это исторический поезд, который уже более 100 лет перевозит пассажиров высоко в скалистые Пиренеи. Он отправляется из города-крепости Вильфранш, внесенного в список Всемирного наследия ЮНЕСКО, и поднимается вверх по долине </w:t>
      </w:r>
      <w:proofErr w:type="spellStart"/>
      <w:r w:rsidR="00C27623" w:rsidRPr="00C27623">
        <w:rPr>
          <w:rFonts w:ascii="Times New Roman" w:hAnsi="Times New Roman" w:cs="Times New Roman"/>
          <w:sz w:val="24"/>
          <w:szCs w:val="24"/>
        </w:rPr>
        <w:t>Тет</w:t>
      </w:r>
      <w:proofErr w:type="spellEnd"/>
      <w:r w:rsidR="00C27623" w:rsidRPr="00C27623">
        <w:rPr>
          <w:rFonts w:ascii="Times New Roman" w:hAnsi="Times New Roman" w:cs="Times New Roman"/>
          <w:sz w:val="24"/>
          <w:szCs w:val="24"/>
        </w:rPr>
        <w:t>, проходя мимо маленьких горных деревушек и впечатляющих каменных виадуков. Остановка у исторической крепости Мон-Луи позволяет насладиться панорамным видом на Пиренеи. Поезд продолжает свой путь к испанской границе, не доезжая до нее всего нескольких сотен метров в Бург-Мадам. Путешествие на этом поезде доступно в период с апреля по сентябрь 2023 года во время испанских горных прогулок.</w:t>
      </w:r>
    </w:p>
    <w:p w14:paraId="7B1F0A38" w14:textId="20D30AB2" w:rsidR="00E42CA3" w:rsidRPr="00E42CA3" w:rsidRDefault="00E42CA3" w:rsidP="00C36D7E">
      <w:pPr>
        <w:spacing w:after="0" w:line="360" w:lineRule="auto"/>
        <w:ind w:firstLine="709"/>
        <w:jc w:val="both"/>
        <w:rPr>
          <w:rFonts w:ascii="Times New Roman" w:hAnsi="Times New Roman" w:cs="Times New Roman"/>
          <w:sz w:val="24"/>
          <w:szCs w:val="24"/>
        </w:rPr>
      </w:pPr>
      <w:r w:rsidRPr="00E42CA3">
        <w:rPr>
          <w:rFonts w:ascii="Times New Roman" w:hAnsi="Times New Roman" w:cs="Times New Roman"/>
          <w:sz w:val="24"/>
          <w:szCs w:val="24"/>
        </w:rPr>
        <w:t>4</w:t>
      </w:r>
      <w:r>
        <w:rPr>
          <w:rFonts w:ascii="Times New Roman" w:hAnsi="Times New Roman" w:cs="Times New Roman"/>
          <w:sz w:val="24"/>
          <w:szCs w:val="24"/>
        </w:rPr>
        <w:t>.</w:t>
      </w:r>
      <w:r w:rsidRPr="00E42CA3">
        <w:rPr>
          <w:rFonts w:ascii="Times New Roman" w:hAnsi="Times New Roman" w:cs="Times New Roman"/>
          <w:sz w:val="24"/>
          <w:szCs w:val="24"/>
        </w:rPr>
        <w:t xml:space="preserve"> </w:t>
      </w:r>
      <w:r w:rsidR="00414EE5">
        <w:rPr>
          <w:rFonts w:ascii="Times New Roman" w:hAnsi="Times New Roman" w:cs="Times New Roman"/>
          <w:sz w:val="24"/>
          <w:szCs w:val="24"/>
        </w:rPr>
        <w:t>«</w:t>
      </w:r>
      <w:proofErr w:type="spellStart"/>
      <w:r w:rsidR="00C36D7E">
        <w:rPr>
          <w:rFonts w:ascii="Times New Roman" w:hAnsi="Times New Roman" w:cs="Times New Roman"/>
          <w:sz w:val="24"/>
          <w:szCs w:val="24"/>
        </w:rPr>
        <w:t>Монбланский</w:t>
      </w:r>
      <w:proofErr w:type="spellEnd"/>
      <w:r w:rsidR="00C36D7E">
        <w:rPr>
          <w:rFonts w:ascii="Times New Roman" w:hAnsi="Times New Roman" w:cs="Times New Roman"/>
          <w:sz w:val="24"/>
          <w:szCs w:val="24"/>
        </w:rPr>
        <w:t xml:space="preserve"> экспресс</w:t>
      </w:r>
      <w:r w:rsidR="00414EE5">
        <w:rPr>
          <w:rFonts w:ascii="Times New Roman" w:hAnsi="Times New Roman" w:cs="Times New Roman"/>
          <w:sz w:val="24"/>
          <w:szCs w:val="24"/>
        </w:rPr>
        <w:t>»</w:t>
      </w:r>
      <w:r w:rsidR="00FB7C4E">
        <w:rPr>
          <w:rFonts w:ascii="Times New Roman" w:hAnsi="Times New Roman" w:cs="Times New Roman"/>
          <w:sz w:val="24"/>
          <w:szCs w:val="24"/>
        </w:rPr>
        <w:t xml:space="preserve"> – маршрут </w:t>
      </w:r>
      <w:r w:rsidR="00FB7C4E" w:rsidRPr="00FB7C4E">
        <w:rPr>
          <w:rFonts w:ascii="Times New Roman" w:hAnsi="Times New Roman" w:cs="Times New Roman"/>
          <w:sz w:val="24"/>
          <w:szCs w:val="24"/>
        </w:rPr>
        <w:t>проходит сквозь живописные Французские Альпы и доставляет пассажиров в деревню Сен-Жерве-</w:t>
      </w:r>
      <w:proofErr w:type="spellStart"/>
      <w:r w:rsidR="00FB7C4E" w:rsidRPr="00FB7C4E">
        <w:rPr>
          <w:rFonts w:ascii="Times New Roman" w:hAnsi="Times New Roman" w:cs="Times New Roman"/>
          <w:sz w:val="24"/>
          <w:szCs w:val="24"/>
        </w:rPr>
        <w:t>ле</w:t>
      </w:r>
      <w:proofErr w:type="spellEnd"/>
      <w:r w:rsidR="00FB7C4E" w:rsidRPr="00FB7C4E">
        <w:rPr>
          <w:rFonts w:ascii="Times New Roman" w:hAnsi="Times New Roman" w:cs="Times New Roman"/>
          <w:sz w:val="24"/>
          <w:szCs w:val="24"/>
        </w:rPr>
        <w:t xml:space="preserve">-Бен. В поезде имеются комфортабельные вагоны с панорамными окнами для наслаждения красивыми видами. В течение путешествия можно увидеть арочные мосты, долины, туннели, красивые сосновые </w:t>
      </w:r>
      <w:r w:rsidR="00FB7C4E" w:rsidRPr="00FB7C4E">
        <w:rPr>
          <w:rFonts w:ascii="Times New Roman" w:hAnsi="Times New Roman" w:cs="Times New Roman"/>
          <w:sz w:val="24"/>
          <w:szCs w:val="24"/>
        </w:rPr>
        <w:lastRenderedPageBreak/>
        <w:t xml:space="preserve">леса и канатную дорогу </w:t>
      </w:r>
      <w:proofErr w:type="spellStart"/>
      <w:r w:rsidR="00FB7C4E" w:rsidRPr="00FB7C4E">
        <w:rPr>
          <w:rFonts w:ascii="Times New Roman" w:hAnsi="Times New Roman" w:cs="Times New Roman"/>
          <w:sz w:val="24"/>
          <w:szCs w:val="24"/>
        </w:rPr>
        <w:t>Бреван</w:t>
      </w:r>
      <w:proofErr w:type="spellEnd"/>
      <w:r w:rsidR="00FB7C4E" w:rsidRPr="00FB7C4E">
        <w:rPr>
          <w:rFonts w:ascii="Times New Roman" w:hAnsi="Times New Roman" w:cs="Times New Roman"/>
          <w:sz w:val="24"/>
          <w:szCs w:val="24"/>
        </w:rPr>
        <w:t xml:space="preserve"> в Шамони, до которой можно доехать на поезде. Также предусмотрен шестидневный отдых на берегу озера </w:t>
      </w:r>
      <w:proofErr w:type="spellStart"/>
      <w:r w:rsidR="00FB7C4E" w:rsidRPr="00FB7C4E">
        <w:rPr>
          <w:rFonts w:ascii="Times New Roman" w:hAnsi="Times New Roman" w:cs="Times New Roman"/>
          <w:sz w:val="24"/>
          <w:szCs w:val="24"/>
        </w:rPr>
        <w:t>Анси</w:t>
      </w:r>
      <w:proofErr w:type="spellEnd"/>
      <w:r w:rsidR="00FB7C4E" w:rsidRPr="00FB7C4E">
        <w:rPr>
          <w:rFonts w:ascii="Times New Roman" w:hAnsi="Times New Roman" w:cs="Times New Roman"/>
          <w:sz w:val="24"/>
          <w:szCs w:val="24"/>
        </w:rPr>
        <w:t xml:space="preserve"> в период с мая по октябрь.</w:t>
      </w:r>
    </w:p>
    <w:p w14:paraId="36341B09" w14:textId="6D262030" w:rsidR="00E42CA3" w:rsidRPr="00E42CA3" w:rsidRDefault="00E42CA3" w:rsidP="005231C8">
      <w:pPr>
        <w:spacing w:after="0" w:line="360" w:lineRule="auto"/>
        <w:ind w:firstLine="709"/>
        <w:jc w:val="both"/>
        <w:rPr>
          <w:rFonts w:ascii="Times New Roman" w:hAnsi="Times New Roman" w:cs="Times New Roman"/>
          <w:sz w:val="24"/>
          <w:szCs w:val="24"/>
        </w:rPr>
      </w:pPr>
      <w:r w:rsidRPr="00E42CA3">
        <w:rPr>
          <w:rFonts w:ascii="Times New Roman" w:hAnsi="Times New Roman" w:cs="Times New Roman"/>
          <w:sz w:val="24"/>
          <w:szCs w:val="24"/>
        </w:rPr>
        <w:t>5</w:t>
      </w:r>
      <w:r>
        <w:rPr>
          <w:rFonts w:ascii="Times New Roman" w:hAnsi="Times New Roman" w:cs="Times New Roman"/>
          <w:sz w:val="24"/>
          <w:szCs w:val="24"/>
        </w:rPr>
        <w:t>.</w:t>
      </w:r>
      <w:r w:rsidRPr="00E42CA3">
        <w:rPr>
          <w:rFonts w:ascii="Times New Roman" w:hAnsi="Times New Roman" w:cs="Times New Roman"/>
          <w:sz w:val="24"/>
          <w:szCs w:val="24"/>
        </w:rPr>
        <w:t xml:space="preserve"> </w:t>
      </w:r>
      <w:r w:rsidR="005231C8">
        <w:rPr>
          <w:rFonts w:ascii="Times New Roman" w:hAnsi="Times New Roman" w:cs="Times New Roman"/>
          <w:sz w:val="24"/>
          <w:szCs w:val="24"/>
        </w:rPr>
        <w:t>«</w:t>
      </w:r>
      <w:proofErr w:type="spellStart"/>
      <w:r w:rsidR="005231C8" w:rsidRPr="005231C8">
        <w:rPr>
          <w:rFonts w:ascii="Times New Roman" w:hAnsi="Times New Roman" w:cs="Times New Roman"/>
          <w:sz w:val="24"/>
          <w:szCs w:val="24"/>
        </w:rPr>
        <w:t>Rocky</w:t>
      </w:r>
      <w:proofErr w:type="spellEnd"/>
      <w:r w:rsidR="005231C8" w:rsidRPr="005231C8">
        <w:rPr>
          <w:rFonts w:ascii="Times New Roman" w:hAnsi="Times New Roman" w:cs="Times New Roman"/>
          <w:sz w:val="24"/>
          <w:szCs w:val="24"/>
        </w:rPr>
        <w:t xml:space="preserve"> </w:t>
      </w:r>
      <w:proofErr w:type="spellStart"/>
      <w:r w:rsidR="005231C8" w:rsidRPr="005231C8">
        <w:rPr>
          <w:rFonts w:ascii="Times New Roman" w:hAnsi="Times New Roman" w:cs="Times New Roman"/>
          <w:sz w:val="24"/>
          <w:szCs w:val="24"/>
        </w:rPr>
        <w:t>Mountaineer</w:t>
      </w:r>
      <w:proofErr w:type="spellEnd"/>
      <w:r w:rsidR="005231C8">
        <w:rPr>
          <w:rFonts w:ascii="Times New Roman" w:hAnsi="Times New Roman" w:cs="Times New Roman"/>
          <w:sz w:val="24"/>
          <w:szCs w:val="24"/>
        </w:rPr>
        <w:t>»</w:t>
      </w:r>
      <w:r w:rsidR="005231C8" w:rsidRPr="005231C8">
        <w:rPr>
          <w:rFonts w:ascii="Times New Roman" w:hAnsi="Times New Roman" w:cs="Times New Roman"/>
          <w:sz w:val="24"/>
          <w:szCs w:val="24"/>
        </w:rPr>
        <w:t xml:space="preserve"> является известным поездом, который осуществляет железнодорожные перевозки пассажиров через живописную дикую местность канадского горного хребта. Во время путешествия поезд проходит через туннели, пересекает ледниковые реки и зеленые леса, что предоставляет возможность наблюдать за медведями гризли, беркутами и другими альпийскими дикими животными. </w:t>
      </w:r>
      <w:r w:rsidR="005231C8">
        <w:rPr>
          <w:rFonts w:ascii="Times New Roman" w:hAnsi="Times New Roman" w:cs="Times New Roman"/>
          <w:sz w:val="24"/>
          <w:szCs w:val="24"/>
        </w:rPr>
        <w:t>Сезонность круиза – сентябрь</w:t>
      </w:r>
      <w:r w:rsidR="005231C8" w:rsidRPr="005231C8">
        <w:rPr>
          <w:rFonts w:ascii="Times New Roman" w:hAnsi="Times New Roman" w:cs="Times New Roman"/>
          <w:sz w:val="24"/>
          <w:szCs w:val="24"/>
        </w:rPr>
        <w:t>.</w:t>
      </w:r>
    </w:p>
    <w:p w14:paraId="3FAC60C6" w14:textId="77777777" w:rsidR="002214CB" w:rsidRDefault="00E42CA3" w:rsidP="002214CB">
      <w:pPr>
        <w:spacing w:after="0" w:line="360" w:lineRule="auto"/>
        <w:ind w:firstLine="709"/>
        <w:jc w:val="both"/>
        <w:rPr>
          <w:rFonts w:ascii="Times New Roman" w:hAnsi="Times New Roman" w:cs="Times New Roman"/>
          <w:sz w:val="24"/>
          <w:szCs w:val="24"/>
        </w:rPr>
      </w:pPr>
      <w:r w:rsidRPr="00E42CA3">
        <w:rPr>
          <w:rFonts w:ascii="Times New Roman" w:hAnsi="Times New Roman" w:cs="Times New Roman"/>
          <w:sz w:val="24"/>
          <w:szCs w:val="24"/>
        </w:rPr>
        <w:t>6</w:t>
      </w:r>
      <w:r w:rsidR="002214CB">
        <w:rPr>
          <w:rFonts w:ascii="Times New Roman" w:hAnsi="Times New Roman" w:cs="Times New Roman"/>
          <w:sz w:val="24"/>
          <w:szCs w:val="24"/>
        </w:rPr>
        <w:t xml:space="preserve">. </w:t>
      </w:r>
      <w:r w:rsidR="002214CB" w:rsidRPr="002214CB">
        <w:rPr>
          <w:rFonts w:ascii="Times New Roman" w:hAnsi="Times New Roman" w:cs="Times New Roman"/>
          <w:sz w:val="24"/>
          <w:szCs w:val="24"/>
        </w:rPr>
        <w:t xml:space="preserve">Британский Пульман, также известный как поезд </w:t>
      </w:r>
      <w:proofErr w:type="spellStart"/>
      <w:r w:rsidR="002214CB" w:rsidRPr="002214CB">
        <w:rPr>
          <w:rFonts w:ascii="Times New Roman" w:hAnsi="Times New Roman" w:cs="Times New Roman"/>
          <w:sz w:val="24"/>
          <w:szCs w:val="24"/>
        </w:rPr>
        <w:t>Бельмонд</w:t>
      </w:r>
      <w:proofErr w:type="spellEnd"/>
      <w:r w:rsidR="002214CB" w:rsidRPr="002214CB">
        <w:rPr>
          <w:rFonts w:ascii="Times New Roman" w:hAnsi="Times New Roman" w:cs="Times New Roman"/>
          <w:sz w:val="24"/>
          <w:szCs w:val="24"/>
        </w:rPr>
        <w:t>, представляет собой роскошный исторический поезд, который был использован в голливудских фильмах и перевозил нескольких членов Королевской семьи. Прокатившись на этом поезде, пассажиры могут ощутить себя членом королевской семьи, наслаждаясь охлажденным коктейлем "Беллини" и декадентским интерьером вагона в стиле ар-деко.</w:t>
      </w:r>
      <w:r w:rsidR="002214CB">
        <w:rPr>
          <w:rFonts w:ascii="Times New Roman" w:hAnsi="Times New Roman" w:cs="Times New Roman"/>
          <w:sz w:val="24"/>
          <w:szCs w:val="24"/>
        </w:rPr>
        <w:t xml:space="preserve"> Этот маршрут является самым коротким из описанных выше, однодневные поездки проводятся с июня по сентябрь.</w:t>
      </w:r>
    </w:p>
    <w:p w14:paraId="6BA401B6" w14:textId="2D5BEA3F" w:rsidR="003D1131" w:rsidRDefault="00E42CA3" w:rsidP="00D554A7">
      <w:pPr>
        <w:spacing w:after="0" w:line="360" w:lineRule="auto"/>
        <w:ind w:firstLine="709"/>
        <w:jc w:val="both"/>
        <w:rPr>
          <w:rFonts w:ascii="Times New Roman" w:hAnsi="Times New Roman" w:cs="Times New Roman"/>
          <w:sz w:val="24"/>
          <w:szCs w:val="24"/>
        </w:rPr>
      </w:pPr>
      <w:r w:rsidRPr="00E42CA3">
        <w:rPr>
          <w:rFonts w:ascii="Times New Roman" w:hAnsi="Times New Roman" w:cs="Times New Roman"/>
          <w:sz w:val="24"/>
          <w:szCs w:val="24"/>
        </w:rPr>
        <w:t>7</w:t>
      </w:r>
      <w:r>
        <w:rPr>
          <w:rFonts w:ascii="Times New Roman" w:hAnsi="Times New Roman" w:cs="Times New Roman"/>
          <w:sz w:val="24"/>
          <w:szCs w:val="24"/>
        </w:rPr>
        <w:t xml:space="preserve">. </w:t>
      </w:r>
      <w:r w:rsidR="00501D3D">
        <w:rPr>
          <w:rFonts w:ascii="Times New Roman" w:hAnsi="Times New Roman" w:cs="Times New Roman"/>
          <w:sz w:val="24"/>
          <w:szCs w:val="24"/>
        </w:rPr>
        <w:t>Путешествия на «</w:t>
      </w:r>
      <w:proofErr w:type="spellStart"/>
      <w:r w:rsidR="00501D3D">
        <w:rPr>
          <w:rFonts w:ascii="Times New Roman" w:hAnsi="Times New Roman" w:cs="Times New Roman"/>
          <w:sz w:val="24"/>
          <w:szCs w:val="24"/>
        </w:rPr>
        <w:t>Т</w:t>
      </w:r>
      <w:r w:rsidRPr="00E42CA3">
        <w:rPr>
          <w:rFonts w:ascii="Times New Roman" w:hAnsi="Times New Roman" w:cs="Times New Roman"/>
          <w:sz w:val="24"/>
          <w:szCs w:val="24"/>
        </w:rPr>
        <w:t>риничеллу</w:t>
      </w:r>
      <w:proofErr w:type="spellEnd"/>
      <w:r w:rsidR="00501D3D">
        <w:rPr>
          <w:rFonts w:ascii="Times New Roman" w:hAnsi="Times New Roman" w:cs="Times New Roman"/>
          <w:sz w:val="24"/>
          <w:szCs w:val="24"/>
        </w:rPr>
        <w:t>». На</w:t>
      </w:r>
      <w:r w:rsidR="00501D3D" w:rsidRPr="00501D3D">
        <w:rPr>
          <w:rFonts w:ascii="Times New Roman" w:hAnsi="Times New Roman" w:cs="Times New Roman"/>
          <w:sz w:val="24"/>
          <w:szCs w:val="24"/>
        </w:rPr>
        <w:t xml:space="preserve"> Корсике используются маленькие поезда, называемые </w:t>
      </w:r>
      <w:r w:rsidR="00501D3D">
        <w:rPr>
          <w:rFonts w:ascii="Times New Roman" w:hAnsi="Times New Roman" w:cs="Times New Roman"/>
          <w:sz w:val="24"/>
          <w:szCs w:val="24"/>
        </w:rPr>
        <w:t>«</w:t>
      </w:r>
      <w:proofErr w:type="spellStart"/>
      <w:r w:rsidR="00501D3D" w:rsidRPr="00501D3D">
        <w:rPr>
          <w:rFonts w:ascii="Times New Roman" w:hAnsi="Times New Roman" w:cs="Times New Roman"/>
          <w:sz w:val="24"/>
          <w:szCs w:val="24"/>
        </w:rPr>
        <w:t>триничеллу</w:t>
      </w:r>
      <w:proofErr w:type="spellEnd"/>
      <w:r w:rsidR="00501D3D">
        <w:rPr>
          <w:rFonts w:ascii="Times New Roman" w:hAnsi="Times New Roman" w:cs="Times New Roman"/>
          <w:sz w:val="24"/>
          <w:szCs w:val="24"/>
        </w:rPr>
        <w:t>»</w:t>
      </w:r>
      <w:r w:rsidR="00501D3D" w:rsidRPr="00501D3D">
        <w:rPr>
          <w:rFonts w:ascii="Times New Roman" w:hAnsi="Times New Roman" w:cs="Times New Roman"/>
          <w:sz w:val="24"/>
          <w:szCs w:val="24"/>
        </w:rPr>
        <w:t xml:space="preserve">, которые передвигаются по установленным на рельсах маршрутам, проходящим по острову и вдоль побережья между Кальви и Иль-Русом. Они обеспечивают транспортировку пассажиров до пляжей, предоставляя прекрасные виды на побережье Корсики. Поезд </w:t>
      </w:r>
      <w:r w:rsidR="00501D3D">
        <w:rPr>
          <w:rFonts w:ascii="Times New Roman" w:hAnsi="Times New Roman" w:cs="Times New Roman"/>
          <w:sz w:val="24"/>
          <w:szCs w:val="24"/>
        </w:rPr>
        <w:t>«</w:t>
      </w:r>
      <w:proofErr w:type="spellStart"/>
      <w:r w:rsidR="00501D3D" w:rsidRPr="00501D3D">
        <w:rPr>
          <w:rFonts w:ascii="Times New Roman" w:hAnsi="Times New Roman" w:cs="Times New Roman"/>
          <w:sz w:val="24"/>
          <w:szCs w:val="24"/>
        </w:rPr>
        <w:t>триничеллу</w:t>
      </w:r>
      <w:proofErr w:type="spellEnd"/>
      <w:r w:rsidR="00501D3D">
        <w:rPr>
          <w:rFonts w:ascii="Times New Roman" w:hAnsi="Times New Roman" w:cs="Times New Roman"/>
          <w:sz w:val="24"/>
          <w:szCs w:val="24"/>
        </w:rPr>
        <w:t xml:space="preserve">» </w:t>
      </w:r>
      <w:r w:rsidR="00501D3D" w:rsidRPr="00501D3D">
        <w:rPr>
          <w:rFonts w:ascii="Times New Roman" w:hAnsi="Times New Roman" w:cs="Times New Roman"/>
          <w:sz w:val="24"/>
          <w:szCs w:val="24"/>
        </w:rPr>
        <w:t xml:space="preserve">из Корте проходит через Эйфелев мост (виадук </w:t>
      </w:r>
      <w:proofErr w:type="spellStart"/>
      <w:r w:rsidR="00501D3D" w:rsidRPr="00501D3D">
        <w:rPr>
          <w:rFonts w:ascii="Times New Roman" w:hAnsi="Times New Roman" w:cs="Times New Roman"/>
          <w:sz w:val="24"/>
          <w:szCs w:val="24"/>
        </w:rPr>
        <w:t>Веккьо</w:t>
      </w:r>
      <w:proofErr w:type="spellEnd"/>
      <w:r w:rsidR="00501D3D" w:rsidRPr="00501D3D">
        <w:rPr>
          <w:rFonts w:ascii="Times New Roman" w:hAnsi="Times New Roman" w:cs="Times New Roman"/>
          <w:sz w:val="24"/>
          <w:szCs w:val="24"/>
        </w:rPr>
        <w:t>) и зигзагами доставляет пассажиров до пляжа в Аяччо.</w:t>
      </w:r>
      <w:r w:rsidR="00501D3D">
        <w:rPr>
          <w:rFonts w:ascii="Times New Roman" w:hAnsi="Times New Roman" w:cs="Times New Roman"/>
          <w:sz w:val="24"/>
          <w:szCs w:val="24"/>
        </w:rPr>
        <w:t xml:space="preserve"> Девятидневные путешествия на миниатюрных поездах проводятся все лето. начиная с июня.</w:t>
      </w:r>
    </w:p>
    <w:p w14:paraId="1E9B1125" w14:textId="77777777" w:rsidR="00414EE5" w:rsidRPr="00960BE7" w:rsidRDefault="00414EE5" w:rsidP="00414EE5">
      <w:pPr>
        <w:spacing w:after="0" w:line="360" w:lineRule="auto"/>
        <w:ind w:firstLine="709"/>
        <w:rPr>
          <w:rFonts w:ascii="Times New Roman" w:hAnsi="Times New Roman" w:cs="Times New Roman"/>
          <w:b/>
          <w:bCs/>
          <w:sz w:val="24"/>
          <w:szCs w:val="24"/>
        </w:rPr>
      </w:pPr>
      <w:r w:rsidRPr="00960BE7">
        <w:rPr>
          <w:rFonts w:ascii="Times New Roman" w:hAnsi="Times New Roman" w:cs="Times New Roman"/>
          <w:b/>
          <w:bCs/>
          <w:sz w:val="24"/>
          <w:szCs w:val="24"/>
        </w:rPr>
        <w:t>Железнодорожный туризм в Китае</w:t>
      </w:r>
    </w:p>
    <w:p w14:paraId="3DED8CE3" w14:textId="77777777" w:rsidR="00414EE5" w:rsidRPr="0017436E" w:rsidRDefault="00414EE5" w:rsidP="001D297E">
      <w:pPr>
        <w:spacing w:after="0" w:line="360" w:lineRule="auto"/>
        <w:ind w:firstLine="709"/>
        <w:jc w:val="both"/>
        <w:rPr>
          <w:rFonts w:ascii="Times New Roman" w:hAnsi="Times New Roman" w:cs="Times New Roman"/>
          <w:sz w:val="24"/>
          <w:szCs w:val="24"/>
        </w:rPr>
      </w:pPr>
      <w:r w:rsidRPr="0017436E">
        <w:rPr>
          <w:rFonts w:ascii="Times New Roman" w:hAnsi="Times New Roman" w:cs="Times New Roman"/>
          <w:sz w:val="24"/>
          <w:szCs w:val="24"/>
        </w:rPr>
        <w:t>В Китае железнодорожный туризм регулируется государственными органами, такими как Министерство транспорта КНР и Государственная администрация железных дорог КНР. В 2017 году была выпущена «Стратегия развития железнодорожного туризма на период 2017-2020 годов», которая определяет цели и задачи развития этой отрасли в стране.</w:t>
      </w:r>
      <w:r>
        <w:rPr>
          <w:rFonts w:ascii="Times New Roman" w:hAnsi="Times New Roman" w:cs="Times New Roman"/>
          <w:sz w:val="24"/>
          <w:szCs w:val="24"/>
        </w:rPr>
        <w:t xml:space="preserve"> </w:t>
      </w:r>
      <w:r w:rsidRPr="0017436E">
        <w:rPr>
          <w:rFonts w:ascii="Times New Roman" w:hAnsi="Times New Roman" w:cs="Times New Roman"/>
          <w:sz w:val="24"/>
          <w:szCs w:val="24"/>
        </w:rPr>
        <w:t>Одной из главных задач является улучшение инфраструктуры железнодорожного транспорта для повышения удобства и комфорта пассажиров. В рамках этого проекта были построены новые железнодорожные станции, расширены и модернизированы существующие, а также улучшены условия перевозки багажа.</w:t>
      </w:r>
    </w:p>
    <w:p w14:paraId="5D42AF23" w14:textId="77777777" w:rsidR="00414EE5" w:rsidRPr="0017436E" w:rsidRDefault="00414EE5" w:rsidP="001D297E">
      <w:pPr>
        <w:spacing w:after="0" w:line="360" w:lineRule="auto"/>
        <w:ind w:firstLine="709"/>
        <w:jc w:val="both"/>
        <w:rPr>
          <w:rFonts w:ascii="Times New Roman" w:hAnsi="Times New Roman" w:cs="Times New Roman"/>
          <w:sz w:val="24"/>
          <w:szCs w:val="24"/>
        </w:rPr>
      </w:pPr>
      <w:r w:rsidRPr="0017436E">
        <w:rPr>
          <w:rFonts w:ascii="Times New Roman" w:hAnsi="Times New Roman" w:cs="Times New Roman"/>
          <w:sz w:val="24"/>
          <w:szCs w:val="24"/>
        </w:rPr>
        <w:t xml:space="preserve">Также власти Китая активно продвигают идею создания железнодорожных туристических маршрутов, которые включают в себя посещение исторических и культурных достопримечательностей, а также природных парков и заповедников. Для этого </w:t>
      </w:r>
      <w:r w:rsidRPr="0017436E">
        <w:rPr>
          <w:rFonts w:ascii="Times New Roman" w:hAnsi="Times New Roman" w:cs="Times New Roman"/>
          <w:sz w:val="24"/>
          <w:szCs w:val="24"/>
        </w:rPr>
        <w:lastRenderedPageBreak/>
        <w:t>были разработаны специальные туристические пакеты, которые включают в себя проезд на поезде и экскурсии по местам назначения.</w:t>
      </w:r>
    </w:p>
    <w:p w14:paraId="6245C747" w14:textId="62BD7902" w:rsidR="00414EE5" w:rsidRDefault="00414EE5" w:rsidP="001D297E">
      <w:pPr>
        <w:spacing w:after="0" w:line="360" w:lineRule="auto"/>
        <w:ind w:firstLine="709"/>
        <w:jc w:val="both"/>
        <w:rPr>
          <w:rFonts w:ascii="Times New Roman" w:hAnsi="Times New Roman" w:cs="Times New Roman"/>
          <w:sz w:val="24"/>
          <w:szCs w:val="24"/>
        </w:rPr>
      </w:pPr>
      <w:r w:rsidRPr="0017436E">
        <w:rPr>
          <w:rFonts w:ascii="Times New Roman" w:hAnsi="Times New Roman" w:cs="Times New Roman"/>
          <w:sz w:val="24"/>
          <w:szCs w:val="24"/>
        </w:rPr>
        <w:t>Кроме того, Китай активно развивает международное сотрудничество в области железнодорожного туризма. В 2018 году была подписана декларация о создании Международной ассоциации железнодорожного туризма, которая объединит</w:t>
      </w:r>
      <w:r w:rsidR="00717A5B">
        <w:rPr>
          <w:rFonts w:ascii="Times New Roman" w:hAnsi="Times New Roman" w:cs="Times New Roman"/>
          <w:sz w:val="24"/>
          <w:szCs w:val="24"/>
        </w:rPr>
        <w:t xml:space="preserve"> </w:t>
      </w:r>
      <w:r w:rsidRPr="0017436E">
        <w:rPr>
          <w:rFonts w:ascii="Times New Roman" w:hAnsi="Times New Roman" w:cs="Times New Roman"/>
          <w:sz w:val="24"/>
          <w:szCs w:val="24"/>
        </w:rPr>
        <w:t>представителей отрасли из разных стран и будет способствовать развитию железнодорожного туризма в мире.</w:t>
      </w:r>
    </w:p>
    <w:p w14:paraId="29FAC869" w14:textId="77777777" w:rsidR="00414EE5" w:rsidRPr="00E93CE6" w:rsidRDefault="00414EE5" w:rsidP="001D297E">
      <w:pPr>
        <w:spacing w:after="0" w:line="360" w:lineRule="auto"/>
        <w:ind w:firstLine="709"/>
        <w:jc w:val="both"/>
        <w:rPr>
          <w:rFonts w:ascii="Times New Roman" w:hAnsi="Times New Roman" w:cs="Times New Roman"/>
          <w:sz w:val="24"/>
          <w:szCs w:val="24"/>
        </w:rPr>
      </w:pPr>
      <w:r w:rsidRPr="00E93CE6">
        <w:rPr>
          <w:rFonts w:ascii="Times New Roman" w:hAnsi="Times New Roman" w:cs="Times New Roman"/>
          <w:sz w:val="24"/>
          <w:szCs w:val="24"/>
        </w:rPr>
        <w:t>Характеристика рынка железнодорожных туров в Китае:</w:t>
      </w:r>
    </w:p>
    <w:p w14:paraId="14E720EA" w14:textId="77777777" w:rsidR="00414EE5" w:rsidRPr="00E93CE6" w:rsidRDefault="00414EE5" w:rsidP="001D297E">
      <w:pPr>
        <w:spacing w:after="0" w:line="360" w:lineRule="auto"/>
        <w:ind w:firstLine="709"/>
        <w:jc w:val="both"/>
        <w:rPr>
          <w:rFonts w:ascii="Times New Roman" w:hAnsi="Times New Roman" w:cs="Times New Roman"/>
          <w:sz w:val="24"/>
          <w:szCs w:val="24"/>
        </w:rPr>
      </w:pPr>
      <w:r w:rsidRPr="00E93CE6">
        <w:rPr>
          <w:rFonts w:ascii="Times New Roman" w:hAnsi="Times New Roman" w:cs="Times New Roman"/>
          <w:sz w:val="24"/>
          <w:szCs w:val="24"/>
        </w:rPr>
        <w:t>1. Быстрый рост: Рынок железнодорожных туров в Китае быстро растет, и ожидается, что он продолжит свое развитие в ближайшие годы.</w:t>
      </w:r>
    </w:p>
    <w:p w14:paraId="01E67067" w14:textId="77777777" w:rsidR="00414EE5" w:rsidRPr="00E93CE6" w:rsidRDefault="00414EE5" w:rsidP="001D297E">
      <w:pPr>
        <w:spacing w:after="0" w:line="360" w:lineRule="auto"/>
        <w:ind w:firstLine="709"/>
        <w:jc w:val="both"/>
        <w:rPr>
          <w:rFonts w:ascii="Times New Roman" w:hAnsi="Times New Roman" w:cs="Times New Roman"/>
          <w:sz w:val="24"/>
          <w:szCs w:val="24"/>
        </w:rPr>
      </w:pPr>
      <w:r w:rsidRPr="00E93CE6">
        <w:rPr>
          <w:rFonts w:ascii="Times New Roman" w:hAnsi="Times New Roman" w:cs="Times New Roman"/>
          <w:sz w:val="24"/>
          <w:szCs w:val="24"/>
        </w:rPr>
        <w:t>2. Высокий спрос: Спрос на железнодорожные туры в Китае высок, особенно в период национальных праздников и туристических сезонов.</w:t>
      </w:r>
    </w:p>
    <w:p w14:paraId="0072C629" w14:textId="77777777" w:rsidR="00414EE5" w:rsidRPr="00E93CE6" w:rsidRDefault="00414EE5" w:rsidP="001D297E">
      <w:pPr>
        <w:spacing w:after="0" w:line="360" w:lineRule="auto"/>
        <w:ind w:firstLine="709"/>
        <w:jc w:val="both"/>
        <w:rPr>
          <w:rFonts w:ascii="Times New Roman" w:hAnsi="Times New Roman" w:cs="Times New Roman"/>
          <w:sz w:val="24"/>
          <w:szCs w:val="24"/>
        </w:rPr>
      </w:pPr>
      <w:r w:rsidRPr="00E93CE6">
        <w:rPr>
          <w:rFonts w:ascii="Times New Roman" w:hAnsi="Times New Roman" w:cs="Times New Roman"/>
          <w:sz w:val="24"/>
          <w:szCs w:val="24"/>
        </w:rPr>
        <w:t>3. Разнообразие маршрутов: Китай предлагает большое количество железнодорожных маршрутов, проходящих через красивые пейзажи и культурные достопримечательности.</w:t>
      </w:r>
    </w:p>
    <w:p w14:paraId="4E28C2DA" w14:textId="77777777" w:rsidR="00414EE5" w:rsidRPr="00E93CE6" w:rsidRDefault="00414EE5" w:rsidP="001D297E">
      <w:pPr>
        <w:spacing w:after="0" w:line="360" w:lineRule="auto"/>
        <w:ind w:firstLine="709"/>
        <w:jc w:val="both"/>
        <w:rPr>
          <w:rFonts w:ascii="Times New Roman" w:hAnsi="Times New Roman" w:cs="Times New Roman"/>
          <w:sz w:val="24"/>
          <w:szCs w:val="24"/>
        </w:rPr>
      </w:pPr>
      <w:r w:rsidRPr="00E93CE6">
        <w:rPr>
          <w:rFonts w:ascii="Times New Roman" w:hAnsi="Times New Roman" w:cs="Times New Roman"/>
          <w:sz w:val="24"/>
          <w:szCs w:val="24"/>
        </w:rPr>
        <w:t>4. Удобство и комфорт: Железнодорожные поезда в Китае обеспечивают высокий уровень комфорта и удобства для пассажиров.</w:t>
      </w:r>
    </w:p>
    <w:p w14:paraId="0CC7F943" w14:textId="77777777" w:rsidR="00414EE5" w:rsidRPr="00E93CE6" w:rsidRDefault="00414EE5" w:rsidP="001D297E">
      <w:pPr>
        <w:spacing w:after="0" w:line="360" w:lineRule="auto"/>
        <w:ind w:firstLine="709"/>
        <w:jc w:val="both"/>
        <w:rPr>
          <w:rFonts w:ascii="Times New Roman" w:hAnsi="Times New Roman" w:cs="Times New Roman"/>
          <w:sz w:val="24"/>
          <w:szCs w:val="24"/>
        </w:rPr>
      </w:pPr>
      <w:r w:rsidRPr="00E93CE6">
        <w:rPr>
          <w:rFonts w:ascii="Times New Roman" w:hAnsi="Times New Roman" w:cs="Times New Roman"/>
          <w:sz w:val="24"/>
          <w:szCs w:val="24"/>
        </w:rPr>
        <w:t>5. Развитая инфраструктура: Китай имеет одну из самых развитых железнодорожных инфраструктур в мире, что обеспечивает высокую скорость и надежность поездов.</w:t>
      </w:r>
    </w:p>
    <w:p w14:paraId="45341654" w14:textId="3E2887C3" w:rsidR="00414EE5" w:rsidRPr="00A92A09" w:rsidRDefault="00414EE5" w:rsidP="001D297E">
      <w:pPr>
        <w:spacing w:after="0" w:line="360" w:lineRule="auto"/>
        <w:ind w:firstLine="709"/>
        <w:jc w:val="both"/>
        <w:rPr>
          <w:rFonts w:ascii="Times New Roman" w:hAnsi="Times New Roman" w:cs="Times New Roman"/>
          <w:sz w:val="24"/>
          <w:szCs w:val="24"/>
        </w:rPr>
      </w:pPr>
      <w:r w:rsidRPr="00E93CE6">
        <w:rPr>
          <w:rFonts w:ascii="Times New Roman" w:hAnsi="Times New Roman" w:cs="Times New Roman"/>
          <w:sz w:val="24"/>
          <w:szCs w:val="24"/>
        </w:rPr>
        <w:t>6. Низкие цены: Цены на железнодорожные туры в Китае относительно низкие, что делает их доступными для широкой аудитории туристов.</w:t>
      </w:r>
      <w:r w:rsidR="00A92A09" w:rsidRPr="00A92A09">
        <w:rPr>
          <w:rFonts w:ascii="Times New Roman" w:hAnsi="Times New Roman" w:cs="Times New Roman"/>
          <w:sz w:val="24"/>
          <w:szCs w:val="24"/>
        </w:rPr>
        <w:t>[18]</w:t>
      </w:r>
    </w:p>
    <w:p w14:paraId="74FE5BD5" w14:textId="3AF86E56" w:rsidR="00CF18BD" w:rsidRPr="00CF18BD" w:rsidRDefault="00CF18BD" w:rsidP="001D297E">
      <w:pPr>
        <w:spacing w:after="0" w:line="360" w:lineRule="auto"/>
        <w:ind w:firstLine="709"/>
        <w:jc w:val="both"/>
        <w:rPr>
          <w:rFonts w:ascii="Times New Roman" w:hAnsi="Times New Roman" w:cs="Times New Roman"/>
          <w:sz w:val="24"/>
          <w:szCs w:val="24"/>
        </w:rPr>
      </w:pPr>
      <w:r w:rsidRPr="00CF18BD">
        <w:rPr>
          <w:rFonts w:ascii="Times New Roman" w:hAnsi="Times New Roman" w:cs="Times New Roman"/>
          <w:sz w:val="24"/>
          <w:szCs w:val="24"/>
        </w:rPr>
        <w:t>Согласно статистике, опубликованной Китайской ассоциацией туризма, количество туристов, выбравших железнодорожные туры в Китае, росло в последние годы. В 2018 году число туристов, отправившихся в железнодорожное путешествие, достигло 2,5 миллиона человек, что на 11,6% больше, чем в предыдущем году. В 2019 году этот рост продолжился, и число туристов, выбравших железнодорожные туры, увеличилось на 12,5% по сравнению с 2018 годом.</w:t>
      </w:r>
    </w:p>
    <w:p w14:paraId="2E384384" w14:textId="1DA0C028" w:rsidR="00CF18BD" w:rsidRDefault="00CF18BD" w:rsidP="001D297E">
      <w:pPr>
        <w:spacing w:after="0" w:line="360" w:lineRule="auto"/>
        <w:ind w:firstLine="709"/>
        <w:jc w:val="both"/>
        <w:rPr>
          <w:rFonts w:ascii="Times New Roman" w:hAnsi="Times New Roman" w:cs="Times New Roman"/>
          <w:sz w:val="24"/>
          <w:szCs w:val="24"/>
        </w:rPr>
      </w:pPr>
      <w:r w:rsidRPr="00CF18BD">
        <w:rPr>
          <w:rFonts w:ascii="Times New Roman" w:hAnsi="Times New Roman" w:cs="Times New Roman"/>
          <w:sz w:val="24"/>
          <w:szCs w:val="24"/>
        </w:rPr>
        <w:t xml:space="preserve">Наиболее популярными направлениями железнодорожных туров в Китае являются Шанхай, Пекин, Сиань, </w:t>
      </w:r>
      <w:proofErr w:type="spellStart"/>
      <w:r w:rsidRPr="00CF18BD">
        <w:rPr>
          <w:rFonts w:ascii="Times New Roman" w:hAnsi="Times New Roman" w:cs="Times New Roman"/>
          <w:sz w:val="24"/>
          <w:szCs w:val="24"/>
        </w:rPr>
        <w:t>Цинъян</w:t>
      </w:r>
      <w:proofErr w:type="spellEnd"/>
      <w:r w:rsidRPr="00CF18BD">
        <w:rPr>
          <w:rFonts w:ascii="Times New Roman" w:hAnsi="Times New Roman" w:cs="Times New Roman"/>
          <w:sz w:val="24"/>
          <w:szCs w:val="24"/>
        </w:rPr>
        <w:t>, Лхаса и другие города, которые богаты культурным и историческим наследием. Туристы могут выбирать различные виды туров, включая культурные экскурсии, приключенческие туры, гастрономические туры и т.д.</w:t>
      </w:r>
    </w:p>
    <w:p w14:paraId="1DBF2D01" w14:textId="5A066D25" w:rsidR="00C2082B" w:rsidRPr="006F78CB" w:rsidRDefault="00C2082B" w:rsidP="001D29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Китайская компания «</w:t>
      </w:r>
      <w:r w:rsidRPr="00C2082B">
        <w:rPr>
          <w:rFonts w:ascii="Times New Roman" w:hAnsi="Times New Roman" w:cs="Times New Roman"/>
          <w:sz w:val="24"/>
          <w:szCs w:val="24"/>
        </w:rPr>
        <w:t xml:space="preserve">China </w:t>
      </w:r>
      <w:proofErr w:type="spellStart"/>
      <w:r w:rsidRPr="00C2082B">
        <w:rPr>
          <w:rFonts w:ascii="Times New Roman" w:hAnsi="Times New Roman" w:cs="Times New Roman"/>
          <w:sz w:val="24"/>
          <w:szCs w:val="24"/>
        </w:rPr>
        <w:t>Highlights</w:t>
      </w:r>
      <w:proofErr w:type="spellEnd"/>
      <w:r>
        <w:rPr>
          <w:rFonts w:ascii="Times New Roman" w:hAnsi="Times New Roman" w:cs="Times New Roman"/>
          <w:sz w:val="24"/>
          <w:szCs w:val="24"/>
        </w:rPr>
        <w:t>» является лидером железнодорожных туров по Китаю. Рассмотрим наиболее популярные туры данной компании</w:t>
      </w:r>
      <w:r w:rsidR="00F87366">
        <w:rPr>
          <w:rFonts w:ascii="Times New Roman" w:hAnsi="Times New Roman" w:cs="Times New Roman"/>
          <w:sz w:val="24"/>
          <w:szCs w:val="24"/>
        </w:rPr>
        <w:t>, представленные в Приложении 1.</w:t>
      </w:r>
      <w:r w:rsidR="006F78CB" w:rsidRPr="009E5A0F">
        <w:rPr>
          <w:rFonts w:ascii="Times New Roman" w:hAnsi="Times New Roman" w:cs="Times New Roman"/>
          <w:sz w:val="24"/>
          <w:szCs w:val="24"/>
        </w:rPr>
        <w:t>[</w:t>
      </w:r>
      <w:r w:rsidR="006F78CB">
        <w:rPr>
          <w:rFonts w:ascii="Times New Roman" w:hAnsi="Times New Roman" w:cs="Times New Roman"/>
          <w:sz w:val="24"/>
          <w:szCs w:val="24"/>
        </w:rPr>
        <w:t>19</w:t>
      </w:r>
      <w:r w:rsidR="006F78CB" w:rsidRPr="009E5A0F">
        <w:rPr>
          <w:rFonts w:ascii="Times New Roman" w:hAnsi="Times New Roman" w:cs="Times New Roman"/>
          <w:sz w:val="24"/>
          <w:szCs w:val="24"/>
        </w:rPr>
        <w:t>]</w:t>
      </w:r>
    </w:p>
    <w:p w14:paraId="33146E1C" w14:textId="31D0EE62" w:rsidR="00102D93" w:rsidRDefault="00CF18BD" w:rsidP="001D297E">
      <w:pPr>
        <w:spacing w:after="0" w:line="360" w:lineRule="auto"/>
        <w:ind w:firstLine="709"/>
        <w:jc w:val="both"/>
        <w:rPr>
          <w:rFonts w:ascii="Times New Roman" w:hAnsi="Times New Roman" w:cs="Times New Roman"/>
          <w:sz w:val="24"/>
          <w:szCs w:val="24"/>
        </w:rPr>
      </w:pPr>
      <w:r w:rsidRPr="00CF18BD">
        <w:rPr>
          <w:rFonts w:ascii="Times New Roman" w:hAnsi="Times New Roman" w:cs="Times New Roman"/>
          <w:sz w:val="24"/>
          <w:szCs w:val="24"/>
        </w:rPr>
        <w:lastRenderedPageBreak/>
        <w:t>В целом, железнодорожные туры являются важной отраслью туризма в Китае, которая продолжает динамично развиваться и привлекать все больше туристов.</w:t>
      </w:r>
    </w:p>
    <w:p w14:paraId="0C213AEF" w14:textId="166E8652" w:rsidR="00785FF9" w:rsidRDefault="00785FF9" w:rsidP="006825F2">
      <w:pPr>
        <w:pStyle w:val="1"/>
        <w:jc w:val="center"/>
        <w:rPr>
          <w:rFonts w:ascii="Times New Roman" w:hAnsi="Times New Roman" w:cs="Times New Roman"/>
          <w:color w:val="auto"/>
          <w:sz w:val="24"/>
          <w:szCs w:val="24"/>
        </w:rPr>
      </w:pPr>
      <w:bookmarkStart w:id="15" w:name="_Toc135121343"/>
      <w:r w:rsidRPr="006825F2">
        <w:rPr>
          <w:rFonts w:ascii="Times New Roman" w:hAnsi="Times New Roman" w:cs="Times New Roman"/>
          <w:color w:val="auto"/>
          <w:sz w:val="24"/>
          <w:szCs w:val="24"/>
        </w:rPr>
        <w:t>3.</w:t>
      </w:r>
      <w:r w:rsidR="001F5801" w:rsidRPr="006825F2">
        <w:rPr>
          <w:rFonts w:ascii="Times New Roman" w:hAnsi="Times New Roman" w:cs="Times New Roman"/>
          <w:color w:val="auto"/>
          <w:sz w:val="24"/>
          <w:szCs w:val="24"/>
        </w:rPr>
        <w:t>2</w:t>
      </w:r>
      <w:r w:rsidRPr="006825F2">
        <w:rPr>
          <w:rFonts w:ascii="Times New Roman" w:hAnsi="Times New Roman" w:cs="Times New Roman"/>
          <w:color w:val="auto"/>
          <w:sz w:val="24"/>
          <w:szCs w:val="24"/>
        </w:rPr>
        <w:t>. Анализ актуальной ситуации туризма в Китае</w:t>
      </w:r>
      <w:bookmarkEnd w:id="15"/>
    </w:p>
    <w:p w14:paraId="2923BD53" w14:textId="77777777" w:rsidR="001D297E" w:rsidRPr="001D297E" w:rsidRDefault="001D297E" w:rsidP="001D297E"/>
    <w:p w14:paraId="56E9B981" w14:textId="77777777" w:rsidR="00785FF9" w:rsidRPr="00785FF9" w:rsidRDefault="00785FF9" w:rsidP="00785FF9">
      <w:pPr>
        <w:spacing w:after="0" w:line="360" w:lineRule="auto"/>
        <w:ind w:firstLine="709"/>
        <w:jc w:val="both"/>
        <w:rPr>
          <w:rFonts w:ascii="Times New Roman" w:hAnsi="Times New Roman" w:cs="Times New Roman"/>
          <w:b/>
          <w:bCs/>
          <w:sz w:val="24"/>
          <w:szCs w:val="24"/>
        </w:rPr>
      </w:pPr>
      <w:r w:rsidRPr="00785FF9">
        <w:rPr>
          <w:rFonts w:ascii="Times New Roman" w:hAnsi="Times New Roman" w:cs="Times New Roman"/>
          <w:b/>
          <w:bCs/>
          <w:sz w:val="24"/>
          <w:szCs w:val="24"/>
        </w:rPr>
        <w:t xml:space="preserve">Характеристика китайской </w:t>
      </w:r>
      <w:proofErr w:type="spellStart"/>
      <w:r w:rsidRPr="00785FF9">
        <w:rPr>
          <w:rFonts w:ascii="Times New Roman" w:hAnsi="Times New Roman" w:cs="Times New Roman"/>
          <w:b/>
          <w:bCs/>
          <w:sz w:val="24"/>
          <w:szCs w:val="24"/>
        </w:rPr>
        <w:t>туротрасли</w:t>
      </w:r>
      <w:proofErr w:type="spellEnd"/>
    </w:p>
    <w:p w14:paraId="78D26955" w14:textId="77777777" w:rsidR="00443811" w:rsidRDefault="00443811" w:rsidP="00E93A86">
      <w:pPr>
        <w:spacing w:after="0" w:line="360" w:lineRule="auto"/>
        <w:ind w:firstLine="709"/>
        <w:jc w:val="both"/>
        <w:rPr>
          <w:rFonts w:ascii="Times New Roman" w:hAnsi="Times New Roman" w:cs="Times New Roman"/>
          <w:sz w:val="24"/>
          <w:szCs w:val="24"/>
        </w:rPr>
      </w:pPr>
      <w:r w:rsidRPr="00443811">
        <w:rPr>
          <w:rFonts w:ascii="Times New Roman" w:hAnsi="Times New Roman" w:cs="Times New Roman"/>
          <w:sz w:val="24"/>
          <w:szCs w:val="24"/>
        </w:rPr>
        <w:t>Крупнейшим потребителем зарубежного туризма в мире считается Китай по мнению Всемирной организации туризма (ЮНВТО), который в прошлом году потратил около 255 млрд долларов на зарубежные поездки. Помимо этого, китайские туристы готовы платить больше за отдых за рубежом, чем их коллеги из развитых стран, таких как Соединенные Штаты Америки. Это свидетельствует о более высоком уровне их готовности к оплате отдыха за границей.</w:t>
      </w:r>
    </w:p>
    <w:p w14:paraId="7E214F93" w14:textId="3C5D1865" w:rsidR="005A2B88" w:rsidRDefault="001D297E" w:rsidP="00E93A86">
      <w:pPr>
        <w:spacing w:after="0" w:line="36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704320" behindDoc="0" locked="0" layoutInCell="1" allowOverlap="1" wp14:anchorId="48546C73" wp14:editId="7DF4DFB2">
            <wp:simplePos x="0" y="0"/>
            <wp:positionH relativeFrom="column">
              <wp:posOffset>491490</wp:posOffset>
            </wp:positionH>
            <wp:positionV relativeFrom="paragraph">
              <wp:posOffset>1043940</wp:posOffset>
            </wp:positionV>
            <wp:extent cx="5158740" cy="3248025"/>
            <wp:effectExtent l="0" t="0" r="3810" b="9525"/>
            <wp:wrapTopAndBottom/>
            <wp:docPr id="18868616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61601" name=""/>
                    <pic:cNvPicPr/>
                  </pic:nvPicPr>
                  <pic:blipFill>
                    <a:blip r:embed="rId22">
                      <a:extLst>
                        <a:ext uri="{28A0092B-C50C-407E-A947-70E740481C1C}">
                          <a14:useLocalDpi xmlns:a14="http://schemas.microsoft.com/office/drawing/2010/main" val="0"/>
                        </a:ext>
                      </a:extLst>
                    </a:blip>
                    <a:stretch>
                      <a:fillRect/>
                    </a:stretch>
                  </pic:blipFill>
                  <pic:spPr>
                    <a:xfrm>
                      <a:off x="0" y="0"/>
                      <a:ext cx="5158740" cy="3248025"/>
                    </a:xfrm>
                    <a:prstGeom prst="rect">
                      <a:avLst/>
                    </a:prstGeom>
                  </pic:spPr>
                </pic:pic>
              </a:graphicData>
            </a:graphic>
            <wp14:sizeRelH relativeFrom="page">
              <wp14:pctWidth>0</wp14:pctWidth>
            </wp14:sizeRelH>
            <wp14:sizeRelV relativeFrom="page">
              <wp14:pctHeight>0</wp14:pctHeight>
            </wp14:sizeRelV>
          </wp:anchor>
        </w:drawing>
      </w:r>
      <w:r w:rsidR="00E93A86" w:rsidRPr="00E93A86">
        <w:rPr>
          <w:rFonts w:ascii="Times New Roman" w:hAnsi="Times New Roman" w:cs="Times New Roman"/>
          <w:sz w:val="24"/>
          <w:szCs w:val="24"/>
        </w:rPr>
        <w:t xml:space="preserve">Кроме того, следует учитывать, что значительная часть этих расходов приходится на туризм за пределами материковой части Китая, в том числе Гонконг, Тайбэй и Гонконг. Однако несмотря на то, что эти направления были исключены из подсчетов, Китай продолжал оставаться лидером по тратам на зарубежные поездки с конца XX века (рис. </w:t>
      </w:r>
      <w:r w:rsidR="0041057D">
        <w:rPr>
          <w:rFonts w:ascii="Times New Roman" w:hAnsi="Times New Roman" w:cs="Times New Roman"/>
          <w:sz w:val="24"/>
          <w:szCs w:val="24"/>
        </w:rPr>
        <w:t>13</w:t>
      </w:r>
      <w:r w:rsidR="00E93A86" w:rsidRPr="00E93A86">
        <w:rPr>
          <w:rFonts w:ascii="Times New Roman" w:hAnsi="Times New Roman" w:cs="Times New Roman"/>
          <w:sz w:val="24"/>
          <w:szCs w:val="24"/>
        </w:rPr>
        <w:t>).</w:t>
      </w:r>
    </w:p>
    <w:p w14:paraId="59DB9BCE" w14:textId="774565BE" w:rsidR="00E93A86" w:rsidRPr="00E93A86" w:rsidRDefault="00E93A86" w:rsidP="00E93A86">
      <w:pPr>
        <w:spacing w:after="0" w:line="360" w:lineRule="auto"/>
        <w:ind w:firstLine="709"/>
        <w:jc w:val="both"/>
        <w:rPr>
          <w:rFonts w:ascii="Times New Roman" w:hAnsi="Times New Roman" w:cs="Times New Roman"/>
          <w:sz w:val="24"/>
          <w:szCs w:val="24"/>
        </w:rPr>
      </w:pPr>
      <w:r w:rsidRPr="00E93A86">
        <w:rPr>
          <w:rFonts w:ascii="Times New Roman" w:hAnsi="Times New Roman" w:cs="Times New Roman"/>
          <w:sz w:val="24"/>
          <w:szCs w:val="24"/>
        </w:rPr>
        <w:t xml:space="preserve"> </w:t>
      </w:r>
      <w:r w:rsidR="001A2610">
        <w:rPr>
          <w:noProof/>
          <w:lang w:eastAsia="ru-RU"/>
        </w:rPr>
        <mc:AlternateContent>
          <mc:Choice Requires="wps">
            <w:drawing>
              <wp:anchor distT="0" distB="0" distL="114300" distR="114300" simplePos="0" relativeHeight="251706368" behindDoc="0" locked="0" layoutInCell="1" allowOverlap="1" wp14:anchorId="523E16C0" wp14:editId="38463D24">
                <wp:simplePos x="0" y="0"/>
                <wp:positionH relativeFrom="column">
                  <wp:posOffset>489585</wp:posOffset>
                </wp:positionH>
                <wp:positionV relativeFrom="paragraph">
                  <wp:posOffset>3656965</wp:posOffset>
                </wp:positionV>
                <wp:extent cx="5158740" cy="635"/>
                <wp:effectExtent l="0" t="0" r="0" b="0"/>
                <wp:wrapTopAndBottom/>
                <wp:docPr id="1273402871" name="Надпись 1"/>
                <wp:cNvGraphicFramePr/>
                <a:graphic xmlns:a="http://schemas.openxmlformats.org/drawingml/2006/main">
                  <a:graphicData uri="http://schemas.microsoft.com/office/word/2010/wordprocessingShape">
                    <wps:wsp>
                      <wps:cNvSpPr txBox="1"/>
                      <wps:spPr>
                        <a:xfrm>
                          <a:off x="0" y="0"/>
                          <a:ext cx="5158740" cy="635"/>
                        </a:xfrm>
                        <a:prstGeom prst="rect">
                          <a:avLst/>
                        </a:prstGeom>
                        <a:solidFill>
                          <a:prstClr val="white"/>
                        </a:solidFill>
                        <a:ln>
                          <a:noFill/>
                        </a:ln>
                      </wps:spPr>
                      <wps:txbx>
                        <w:txbxContent>
                          <w:p w14:paraId="755C66F7" w14:textId="44818050" w:rsidR="00880738" w:rsidRPr="001A2610" w:rsidRDefault="00880738" w:rsidP="001A2610">
                            <w:pPr>
                              <w:pStyle w:val="a3"/>
                              <w:jc w:val="center"/>
                              <w:rPr>
                                <w:rFonts w:ascii="Times New Roman" w:hAnsi="Times New Roman" w:cs="Times New Roman"/>
                                <w:color w:val="auto"/>
                                <w:sz w:val="24"/>
                                <w:szCs w:val="24"/>
                              </w:rPr>
                            </w:pPr>
                            <w:r w:rsidRPr="001A2610">
                              <w:rPr>
                                <w:rFonts w:ascii="Times New Roman" w:hAnsi="Times New Roman" w:cs="Times New Roman"/>
                                <w:color w:val="auto"/>
                                <w:sz w:val="24"/>
                                <w:szCs w:val="24"/>
                              </w:rPr>
                              <w:t>Рис. 13</w:t>
                            </w:r>
                            <w:r>
                              <w:rPr>
                                <w:rFonts w:ascii="Times New Roman" w:hAnsi="Times New Roman" w:cs="Times New Roman"/>
                                <w:color w:val="auto"/>
                                <w:sz w:val="24"/>
                                <w:szCs w:val="24"/>
                              </w:rPr>
                              <w:t xml:space="preserve"> </w:t>
                            </w:r>
                            <w:r w:rsidRPr="001A2610">
                              <w:rPr>
                                <w:rFonts w:ascii="Times New Roman" w:hAnsi="Times New Roman" w:cs="Times New Roman"/>
                                <w:color w:val="auto"/>
                                <w:sz w:val="24"/>
                                <w:szCs w:val="24"/>
                              </w:rPr>
                              <w:t xml:space="preserve">Динамика поездок за пределы Материкового Китая в разрезе территорий Большого Китая и зарубежных стран Источник: </w:t>
                            </w:r>
                            <w:r w:rsidRPr="001A2610">
                              <w:rPr>
                                <w:rFonts w:ascii="Times New Roman" w:hAnsi="Times New Roman" w:cs="Times New Roman"/>
                                <w:color w:val="auto"/>
                                <w:sz w:val="24"/>
                                <w:szCs w:val="24"/>
                              </w:rPr>
                              <w:t>Chinese Outward Tourism Research Institute (COTRI), *прогноз на 2023 год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3E16C0" id="_x0000_s1036" type="#_x0000_t202" style="position:absolute;left:0;text-align:left;margin-left:38.55pt;margin-top:287.95pt;width:406.2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" stroked="f">
                <v:textbox style="mso-fit-shape-to-text:t" inset="0,0,0,0">
                  <w:txbxContent>
                    <w:p w14:paraId="755C66F7" w14:textId="44818050" w:rsidR="00880738" w:rsidRPr="001A2610" w:rsidRDefault="00880738" w:rsidP="001A2610">
                      <w:pPr>
                        <w:pStyle w:val="a3"/>
                        <w:jc w:val="center"/>
                        <w:rPr>
                          <w:rFonts w:ascii="Times New Roman" w:hAnsi="Times New Roman" w:cs="Times New Roman"/>
                          <w:color w:val="auto"/>
                          <w:sz w:val="24"/>
                          <w:szCs w:val="24"/>
                        </w:rPr>
                      </w:pPr>
                      <w:r w:rsidRPr="001A2610">
                        <w:rPr>
                          <w:rFonts w:ascii="Times New Roman" w:hAnsi="Times New Roman" w:cs="Times New Roman"/>
                          <w:color w:val="auto"/>
                          <w:sz w:val="24"/>
                          <w:szCs w:val="24"/>
                        </w:rPr>
                        <w:t>Рис. 13</w:t>
                      </w:r>
                      <w:r>
                        <w:rPr>
                          <w:rFonts w:ascii="Times New Roman" w:hAnsi="Times New Roman" w:cs="Times New Roman"/>
                          <w:color w:val="auto"/>
                          <w:sz w:val="24"/>
                          <w:szCs w:val="24"/>
                        </w:rPr>
                        <w:t xml:space="preserve"> </w:t>
                      </w:r>
                      <w:r w:rsidRPr="001A2610">
                        <w:rPr>
                          <w:rFonts w:ascii="Times New Roman" w:hAnsi="Times New Roman" w:cs="Times New Roman"/>
                          <w:color w:val="auto"/>
                          <w:sz w:val="24"/>
                          <w:szCs w:val="24"/>
                        </w:rPr>
                        <w:t xml:space="preserve">Динамика поездок за пределы Материкового Китая в разрезе территорий Большого Китая и зарубежных стран Источник: </w:t>
                      </w:r>
                      <w:r w:rsidRPr="001A2610">
                        <w:rPr>
                          <w:rFonts w:ascii="Times New Roman" w:hAnsi="Times New Roman" w:cs="Times New Roman"/>
                          <w:color w:val="auto"/>
                          <w:sz w:val="24"/>
                          <w:szCs w:val="24"/>
                        </w:rPr>
                        <w:t>Chinese Outward Tourism Research Institute (COTRI), *прогноз на 2023 год</w:t>
                      </w:r>
                    </w:p>
                  </w:txbxContent>
                </v:textbox>
                <w10:wrap type="topAndBottom"/>
              </v:shape>
            </w:pict>
          </mc:Fallback>
        </mc:AlternateContent>
      </w:r>
    </w:p>
    <w:p w14:paraId="34EE7844" w14:textId="6E6E0515" w:rsidR="005C5D94" w:rsidRPr="00E93A86" w:rsidRDefault="005C5D94" w:rsidP="0041057D">
      <w:pPr>
        <w:spacing w:after="0" w:line="360" w:lineRule="auto"/>
        <w:ind w:firstLine="709"/>
        <w:jc w:val="both"/>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703296" behindDoc="0" locked="0" layoutInCell="1" allowOverlap="1" wp14:anchorId="1479CCE1" wp14:editId="14744B91">
                <wp:simplePos x="0" y="0"/>
                <wp:positionH relativeFrom="column">
                  <wp:posOffset>108585</wp:posOffset>
                </wp:positionH>
                <wp:positionV relativeFrom="paragraph">
                  <wp:posOffset>4707890</wp:posOffset>
                </wp:positionV>
                <wp:extent cx="5940425" cy="635"/>
                <wp:effectExtent l="0" t="0" r="0" b="0"/>
                <wp:wrapTopAndBottom/>
                <wp:docPr id="1477285239" name="Надпись 1"/>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19D4CFDB" w14:textId="5FC45BA2" w:rsidR="00880738" w:rsidRPr="00CC0CE5" w:rsidRDefault="00880738" w:rsidP="00CC0CE5">
                            <w:pPr>
                              <w:pStyle w:val="a3"/>
                              <w:jc w:val="center"/>
                              <w:rPr>
                                <w:rFonts w:ascii="Times New Roman" w:hAnsi="Times New Roman" w:cs="Times New Roman"/>
                                <w:noProof/>
                                <w:color w:val="auto"/>
                                <w:sz w:val="24"/>
                                <w:szCs w:val="24"/>
                              </w:rPr>
                            </w:pPr>
                            <w:r w:rsidRPr="00CC0CE5">
                              <w:rPr>
                                <w:rFonts w:ascii="Times New Roman" w:hAnsi="Times New Roman" w:cs="Times New Roman"/>
                                <w:color w:val="auto"/>
                                <w:sz w:val="24"/>
                                <w:szCs w:val="24"/>
                              </w:rPr>
                              <w:t>Рис. 1</w:t>
                            </w:r>
                            <w:r>
                              <w:rPr>
                                <w:rFonts w:ascii="Times New Roman" w:hAnsi="Times New Roman" w:cs="Times New Roman"/>
                                <w:color w:val="auto"/>
                                <w:sz w:val="24"/>
                                <w:szCs w:val="24"/>
                              </w:rPr>
                              <w:t>4</w:t>
                            </w:r>
                            <w:r w:rsidRPr="00CC0CE5">
                              <w:rPr>
                                <w:rFonts w:ascii="Times New Roman" w:hAnsi="Times New Roman" w:cs="Times New Roman"/>
                                <w:color w:val="auto"/>
                                <w:sz w:val="24"/>
                                <w:szCs w:val="24"/>
                              </w:rPr>
                              <w:t xml:space="preserve">. Динамика изменения расходов китайцев на зарубежный туризм Источник: </w:t>
                            </w:r>
                            <w:r w:rsidRPr="00CC0CE5">
                              <w:rPr>
                                <w:rFonts w:ascii="Times New Roman" w:hAnsi="Times New Roman" w:cs="Times New Roman"/>
                                <w:color w:val="auto"/>
                                <w:sz w:val="24"/>
                                <w:szCs w:val="24"/>
                              </w:rPr>
                              <w:t>World Tourism Organization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79CCE1" id="_x0000_s1037" type="#_x0000_t202" style="position:absolute;left:0;text-align:left;margin-left:8.55pt;margin-top:370.7pt;width:467.7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" stroked="f">
                <v:textbox style="mso-fit-shape-to-text:t" inset="0,0,0,0">
                  <w:txbxContent>
                    <w:p w14:paraId="19D4CFDB" w14:textId="5FC45BA2" w:rsidR="00880738" w:rsidRPr="00CC0CE5" w:rsidRDefault="00880738" w:rsidP="00CC0CE5">
                      <w:pPr>
                        <w:pStyle w:val="a3"/>
                        <w:jc w:val="center"/>
                        <w:rPr>
                          <w:rFonts w:ascii="Times New Roman" w:hAnsi="Times New Roman" w:cs="Times New Roman"/>
                          <w:noProof/>
                          <w:color w:val="auto"/>
                          <w:sz w:val="24"/>
                          <w:szCs w:val="24"/>
                        </w:rPr>
                      </w:pPr>
                      <w:r w:rsidRPr="00CC0CE5">
                        <w:rPr>
                          <w:rFonts w:ascii="Times New Roman" w:hAnsi="Times New Roman" w:cs="Times New Roman"/>
                          <w:color w:val="auto"/>
                          <w:sz w:val="24"/>
                          <w:szCs w:val="24"/>
                        </w:rPr>
                        <w:t>Рис. 1</w:t>
                      </w:r>
                      <w:r>
                        <w:rPr>
                          <w:rFonts w:ascii="Times New Roman" w:hAnsi="Times New Roman" w:cs="Times New Roman"/>
                          <w:color w:val="auto"/>
                          <w:sz w:val="24"/>
                          <w:szCs w:val="24"/>
                        </w:rPr>
                        <w:t>4</w:t>
                      </w:r>
                      <w:r w:rsidRPr="00CC0CE5">
                        <w:rPr>
                          <w:rFonts w:ascii="Times New Roman" w:hAnsi="Times New Roman" w:cs="Times New Roman"/>
                          <w:color w:val="auto"/>
                          <w:sz w:val="24"/>
                          <w:szCs w:val="24"/>
                        </w:rPr>
                        <w:t xml:space="preserve">. Динамика изменения расходов китайцев на зарубежный туризм Источник: </w:t>
                      </w:r>
                      <w:r w:rsidRPr="00CC0CE5">
                        <w:rPr>
                          <w:rFonts w:ascii="Times New Roman" w:hAnsi="Times New Roman" w:cs="Times New Roman"/>
                          <w:color w:val="auto"/>
                          <w:sz w:val="24"/>
                          <w:szCs w:val="24"/>
                        </w:rPr>
                        <w:t>World Tourism Organization</w:t>
                      </w:r>
                    </w:p>
                  </w:txbxContent>
                </v:textbox>
                <w10:wrap type="topAndBottom"/>
              </v:shape>
            </w:pict>
          </mc:Fallback>
        </mc:AlternateContent>
      </w:r>
      <w:r>
        <w:rPr>
          <w:noProof/>
          <w:lang w:eastAsia="ru-RU"/>
        </w:rPr>
        <w:drawing>
          <wp:anchor distT="0" distB="0" distL="114300" distR="114300" simplePos="0" relativeHeight="251701248" behindDoc="0" locked="0" layoutInCell="1" allowOverlap="1" wp14:anchorId="6C53B6E7" wp14:editId="68863962">
            <wp:simplePos x="0" y="0"/>
            <wp:positionH relativeFrom="column">
              <wp:posOffset>108585</wp:posOffset>
            </wp:positionH>
            <wp:positionV relativeFrom="paragraph">
              <wp:posOffset>1607820</wp:posOffset>
            </wp:positionV>
            <wp:extent cx="5940425" cy="3042920"/>
            <wp:effectExtent l="0" t="0" r="3175" b="5080"/>
            <wp:wrapTopAndBottom/>
            <wp:docPr id="8677472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47287" name=""/>
                    <pic:cNvPicPr/>
                  </pic:nvPicPr>
                  <pic:blipFill>
                    <a:blip r:embed="rId23">
                      <a:extLst>
                        <a:ext uri="{28A0092B-C50C-407E-A947-70E740481C1C}">
                          <a14:useLocalDpi xmlns:a14="http://schemas.microsoft.com/office/drawing/2010/main" val="0"/>
                        </a:ext>
                      </a:extLst>
                    </a:blip>
                    <a:stretch>
                      <a:fillRect/>
                    </a:stretch>
                  </pic:blipFill>
                  <pic:spPr>
                    <a:xfrm>
                      <a:off x="0" y="0"/>
                      <a:ext cx="5940425" cy="3042920"/>
                    </a:xfrm>
                    <a:prstGeom prst="rect">
                      <a:avLst/>
                    </a:prstGeom>
                  </pic:spPr>
                </pic:pic>
              </a:graphicData>
            </a:graphic>
            <wp14:sizeRelH relativeFrom="page">
              <wp14:pctWidth>0</wp14:pctWidth>
            </wp14:sizeRelH>
            <wp14:sizeRelV relativeFrom="page">
              <wp14:pctHeight>0</wp14:pctHeight>
            </wp14:sizeRelV>
          </wp:anchor>
        </w:drawing>
      </w:r>
      <w:r w:rsidR="00E93A86" w:rsidRPr="00E93A86">
        <w:rPr>
          <w:rFonts w:ascii="Times New Roman" w:hAnsi="Times New Roman" w:cs="Times New Roman"/>
          <w:sz w:val="24"/>
          <w:szCs w:val="24"/>
        </w:rPr>
        <w:t xml:space="preserve">В связи с пандемией коронавирусной инфекции, которую Китай начал ощущать уже в начале этого года, туристический сектор Китая резко упал. В 2020 году число выездов за границу сократилось на 18 млн человек, из них 14,4 млн - в первом полугодии 2020 г. В 2021 и 2022 годах количество выездов из Китая сократилось до 8,7 млн, в том числе 5 миллионов – на макао-мексиканские острова. Падение расходов на зарубежные туры в 2020 и 2021 годах составило 49% (рис. </w:t>
      </w:r>
      <w:r w:rsidR="00CC0CE5">
        <w:rPr>
          <w:rFonts w:ascii="Times New Roman" w:hAnsi="Times New Roman" w:cs="Times New Roman"/>
          <w:sz w:val="24"/>
          <w:szCs w:val="24"/>
        </w:rPr>
        <w:t>1</w:t>
      </w:r>
      <w:r w:rsidR="0041057D">
        <w:rPr>
          <w:rFonts w:ascii="Times New Roman" w:hAnsi="Times New Roman" w:cs="Times New Roman"/>
          <w:sz w:val="24"/>
          <w:szCs w:val="24"/>
        </w:rPr>
        <w:t>4</w:t>
      </w:r>
      <w:r w:rsidR="00E93A86" w:rsidRPr="00E93A86">
        <w:rPr>
          <w:rFonts w:ascii="Times New Roman" w:hAnsi="Times New Roman" w:cs="Times New Roman"/>
          <w:sz w:val="24"/>
          <w:szCs w:val="24"/>
        </w:rPr>
        <w:t xml:space="preserve">). </w:t>
      </w:r>
    </w:p>
    <w:p w14:paraId="4EF73E32" w14:textId="449C20A4" w:rsidR="00E93A86" w:rsidRPr="00E93A86" w:rsidRDefault="00E93A86" w:rsidP="00E93A86">
      <w:pPr>
        <w:spacing w:after="0" w:line="360" w:lineRule="auto"/>
        <w:ind w:firstLine="709"/>
        <w:jc w:val="both"/>
        <w:rPr>
          <w:rFonts w:ascii="Times New Roman" w:hAnsi="Times New Roman" w:cs="Times New Roman"/>
          <w:sz w:val="24"/>
          <w:szCs w:val="24"/>
        </w:rPr>
      </w:pPr>
      <w:r w:rsidRPr="00E93A86">
        <w:rPr>
          <w:rFonts w:ascii="Times New Roman" w:hAnsi="Times New Roman" w:cs="Times New Roman"/>
          <w:sz w:val="24"/>
          <w:szCs w:val="24"/>
        </w:rPr>
        <w:t xml:space="preserve">Однако, в декабре 2022 г. руководство страны решило отказаться от политики "нулевой толерантности". Перечень мер по смягчению </w:t>
      </w:r>
      <w:proofErr w:type="spellStart"/>
      <w:r w:rsidRPr="00E93A86">
        <w:rPr>
          <w:rFonts w:ascii="Times New Roman" w:hAnsi="Times New Roman" w:cs="Times New Roman"/>
          <w:sz w:val="24"/>
          <w:szCs w:val="24"/>
        </w:rPr>
        <w:t>антикоронавирусных</w:t>
      </w:r>
      <w:proofErr w:type="spellEnd"/>
      <w:r w:rsidRPr="00E93A86">
        <w:rPr>
          <w:rFonts w:ascii="Times New Roman" w:hAnsi="Times New Roman" w:cs="Times New Roman"/>
          <w:sz w:val="24"/>
          <w:szCs w:val="24"/>
        </w:rPr>
        <w:t xml:space="preserve"> мер и регулированию трансграничной миграции, направленных на улучшение туристического потока из Китая в страны заграницы, показал, что поток туристов из материковой части Китая начал восстанавливаться. Например, в Китае туристы могут выбрать 60 направлений для путешествий, включая Россию и Китай. </w:t>
      </w:r>
    </w:p>
    <w:p w14:paraId="7E19DE13" w14:textId="77777777" w:rsidR="00E93A86" w:rsidRPr="00E93A86" w:rsidRDefault="00E93A86" w:rsidP="00E93A86">
      <w:pPr>
        <w:spacing w:after="0" w:line="360" w:lineRule="auto"/>
        <w:ind w:firstLine="709"/>
        <w:jc w:val="both"/>
        <w:rPr>
          <w:rFonts w:ascii="Times New Roman" w:hAnsi="Times New Roman" w:cs="Times New Roman"/>
          <w:sz w:val="24"/>
          <w:szCs w:val="24"/>
        </w:rPr>
      </w:pPr>
      <w:r w:rsidRPr="00E93A86">
        <w:rPr>
          <w:rFonts w:ascii="Times New Roman" w:hAnsi="Times New Roman" w:cs="Times New Roman"/>
          <w:sz w:val="24"/>
          <w:szCs w:val="24"/>
        </w:rPr>
        <w:t xml:space="preserve">После того, как в Китае было смягчено регулирование трансграничных полетов, значительно возросли онлайн-запросы на авиаперевозки и туристические маршруты. В январе 2020 г. количество бронирования перед Новым годом увеличилось на 545% по сравнению со старым годом и составило 32% от среднегодовых расходов. </w:t>
      </w:r>
    </w:p>
    <w:p w14:paraId="41697DE8" w14:textId="62E2B7C3" w:rsidR="00E93A86" w:rsidRPr="00E93A86" w:rsidRDefault="00E93A86" w:rsidP="00E93A86">
      <w:pPr>
        <w:spacing w:after="0" w:line="360" w:lineRule="auto"/>
        <w:ind w:firstLine="709"/>
        <w:jc w:val="both"/>
        <w:rPr>
          <w:rFonts w:ascii="Times New Roman" w:hAnsi="Times New Roman" w:cs="Times New Roman"/>
          <w:sz w:val="24"/>
          <w:szCs w:val="24"/>
        </w:rPr>
      </w:pPr>
      <w:r w:rsidRPr="00E93A86">
        <w:rPr>
          <w:rFonts w:ascii="Times New Roman" w:hAnsi="Times New Roman" w:cs="Times New Roman"/>
          <w:sz w:val="24"/>
          <w:szCs w:val="24"/>
        </w:rPr>
        <w:t xml:space="preserve">Таким образом, туристический поток из Китая может восстановиться к 2023-2024 годам. По прогнозам COTRRI, поток китайских туристов в зарубежные страны будет расти уже во 2-й половине 2023 г. и к концу 2023 г. может достичь отметки 110 млн визитов за рубежом (рис. </w:t>
      </w:r>
      <w:r w:rsidR="0041057D">
        <w:rPr>
          <w:rFonts w:ascii="Times New Roman" w:hAnsi="Times New Roman" w:cs="Times New Roman"/>
          <w:sz w:val="24"/>
          <w:szCs w:val="24"/>
        </w:rPr>
        <w:t>13</w:t>
      </w:r>
      <w:r w:rsidRPr="00E93A86">
        <w:rPr>
          <w:rFonts w:ascii="Times New Roman" w:hAnsi="Times New Roman" w:cs="Times New Roman"/>
          <w:sz w:val="24"/>
          <w:szCs w:val="24"/>
        </w:rPr>
        <w:t xml:space="preserve">). Тем не менее, ожидается рост числа поездок на материковую часть Китая до 1710–180 миллионов человек по сравнению с 2019 годом. </w:t>
      </w:r>
    </w:p>
    <w:p w14:paraId="0D6BF606" w14:textId="071002A1" w:rsidR="00785FF9" w:rsidRPr="00785FF9" w:rsidRDefault="00E93A86" w:rsidP="00E93A86">
      <w:pPr>
        <w:spacing w:after="0" w:line="360" w:lineRule="auto"/>
        <w:ind w:firstLine="709"/>
        <w:jc w:val="both"/>
        <w:rPr>
          <w:rFonts w:ascii="Times New Roman" w:hAnsi="Times New Roman" w:cs="Times New Roman"/>
          <w:sz w:val="24"/>
          <w:szCs w:val="24"/>
        </w:rPr>
      </w:pPr>
      <w:r w:rsidRPr="00E93A86">
        <w:rPr>
          <w:rFonts w:ascii="Times New Roman" w:hAnsi="Times New Roman" w:cs="Times New Roman"/>
          <w:sz w:val="24"/>
          <w:szCs w:val="24"/>
        </w:rPr>
        <w:lastRenderedPageBreak/>
        <w:t xml:space="preserve">Таким образом, восстановление экономического потенциала Китая и рост туризма в страны зарубежья означают увеличение расходов китайских туристов на зарубежные поездки. По данным FMI, в ближайшие 10 лет китайский рынок туризма вырастет на $660 млрд, а средний темп прироста за период достигнет 14,2%. </w:t>
      </w:r>
      <w:r w:rsidR="00785FF9" w:rsidRPr="00785FF9">
        <w:rPr>
          <w:rFonts w:ascii="Times New Roman" w:hAnsi="Times New Roman" w:cs="Times New Roman"/>
          <w:sz w:val="24"/>
          <w:szCs w:val="24"/>
        </w:rPr>
        <w:t>Потребительские предпочтения китайских туристов: ключевые особенности и последние тренды</w:t>
      </w:r>
    </w:p>
    <w:p w14:paraId="01C9F03E" w14:textId="77777777" w:rsidR="00785FF9" w:rsidRPr="004C57DA" w:rsidRDefault="00785FF9" w:rsidP="00785FF9">
      <w:pPr>
        <w:spacing w:after="0" w:line="360" w:lineRule="auto"/>
        <w:ind w:firstLine="709"/>
        <w:jc w:val="both"/>
        <w:rPr>
          <w:rFonts w:ascii="Times New Roman" w:hAnsi="Times New Roman" w:cs="Times New Roman"/>
          <w:b/>
          <w:bCs/>
          <w:sz w:val="24"/>
          <w:szCs w:val="24"/>
        </w:rPr>
      </w:pPr>
      <w:r w:rsidRPr="004C57DA">
        <w:rPr>
          <w:rFonts w:ascii="Times New Roman" w:hAnsi="Times New Roman" w:cs="Times New Roman"/>
          <w:b/>
          <w:bCs/>
          <w:sz w:val="24"/>
          <w:szCs w:val="24"/>
        </w:rPr>
        <w:t>Предпочитаемые направления</w:t>
      </w:r>
    </w:p>
    <w:p w14:paraId="3B122682" w14:textId="2457D188" w:rsidR="00785FF9" w:rsidRPr="004C57DA" w:rsidRDefault="004C57DA" w:rsidP="00785FF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основании д</w:t>
      </w:r>
      <w:r w:rsidR="00785FF9" w:rsidRPr="004C57DA">
        <w:rPr>
          <w:rFonts w:ascii="Times New Roman" w:hAnsi="Times New Roman" w:cs="Times New Roman"/>
          <w:sz w:val="24"/>
          <w:szCs w:val="24"/>
        </w:rPr>
        <w:t>анны</w:t>
      </w:r>
      <w:r>
        <w:rPr>
          <w:rFonts w:ascii="Times New Roman" w:hAnsi="Times New Roman" w:cs="Times New Roman"/>
          <w:sz w:val="24"/>
          <w:szCs w:val="24"/>
        </w:rPr>
        <w:t>х</w:t>
      </w:r>
      <w:r w:rsidR="00785FF9" w:rsidRPr="004C57DA">
        <w:rPr>
          <w:rFonts w:ascii="Times New Roman" w:hAnsi="Times New Roman" w:cs="Times New Roman"/>
          <w:sz w:val="24"/>
          <w:szCs w:val="24"/>
        </w:rPr>
        <w:t xml:space="preserve"> Trip.com, </w:t>
      </w:r>
      <w:r>
        <w:rPr>
          <w:rFonts w:ascii="Times New Roman" w:hAnsi="Times New Roman" w:cs="Times New Roman"/>
          <w:sz w:val="24"/>
          <w:szCs w:val="24"/>
        </w:rPr>
        <w:t>был сделан анализ</w:t>
      </w:r>
      <w:r w:rsidR="00785FF9" w:rsidRPr="004C57DA">
        <w:rPr>
          <w:rFonts w:ascii="Times New Roman" w:hAnsi="Times New Roman" w:cs="Times New Roman"/>
          <w:sz w:val="24"/>
          <w:szCs w:val="24"/>
        </w:rPr>
        <w:t xml:space="preserve"> наиболее популярных туристических запросов китайцев на зарубежный туризм в конце декабря 2022 года</w:t>
      </w:r>
      <w:r w:rsidR="00BC6A90">
        <w:rPr>
          <w:rFonts w:ascii="Times New Roman" w:hAnsi="Times New Roman" w:cs="Times New Roman"/>
          <w:sz w:val="24"/>
          <w:szCs w:val="24"/>
        </w:rPr>
        <w:t>, среди которых</w:t>
      </w:r>
      <w:r w:rsidR="00785FF9" w:rsidRPr="004C57DA">
        <w:rPr>
          <w:rFonts w:ascii="Times New Roman" w:hAnsi="Times New Roman" w:cs="Times New Roman"/>
          <w:sz w:val="24"/>
          <w:szCs w:val="24"/>
        </w:rPr>
        <w:t xml:space="preserve"> были:</w:t>
      </w:r>
    </w:p>
    <w:p w14:paraId="425C149B" w14:textId="77777777" w:rsidR="00785FF9" w:rsidRPr="004C57DA" w:rsidRDefault="00785FF9" w:rsidP="00785FF9">
      <w:pPr>
        <w:pStyle w:val="a4"/>
        <w:numPr>
          <w:ilvl w:val="0"/>
          <w:numId w:val="3"/>
        </w:numPr>
        <w:spacing w:after="0" w:line="360" w:lineRule="auto"/>
        <w:jc w:val="both"/>
        <w:rPr>
          <w:rFonts w:ascii="Times New Roman" w:hAnsi="Times New Roman" w:cs="Times New Roman"/>
          <w:sz w:val="24"/>
          <w:szCs w:val="24"/>
        </w:rPr>
      </w:pPr>
      <w:r w:rsidRPr="004C57DA">
        <w:rPr>
          <w:rFonts w:ascii="Times New Roman" w:hAnsi="Times New Roman" w:cs="Times New Roman"/>
          <w:sz w:val="24"/>
          <w:szCs w:val="24"/>
        </w:rPr>
        <w:t>страны Юго-Восточной Азии (для которой китайцы составляли основную часть туристического трафика до пандемии) – Таиланд, Сингапур и Малайзия</w:t>
      </w:r>
    </w:p>
    <w:p w14:paraId="618F64CF" w14:textId="77777777" w:rsidR="00785FF9" w:rsidRPr="004C57DA" w:rsidRDefault="00785FF9" w:rsidP="00785FF9">
      <w:pPr>
        <w:pStyle w:val="a4"/>
        <w:numPr>
          <w:ilvl w:val="0"/>
          <w:numId w:val="3"/>
        </w:numPr>
        <w:spacing w:after="0" w:line="360" w:lineRule="auto"/>
        <w:jc w:val="both"/>
        <w:rPr>
          <w:rFonts w:ascii="Times New Roman" w:hAnsi="Times New Roman" w:cs="Times New Roman"/>
          <w:sz w:val="24"/>
          <w:szCs w:val="24"/>
        </w:rPr>
      </w:pPr>
      <w:r w:rsidRPr="004C57DA">
        <w:rPr>
          <w:rFonts w:ascii="Times New Roman" w:hAnsi="Times New Roman" w:cs="Times New Roman"/>
          <w:sz w:val="24"/>
          <w:szCs w:val="24"/>
        </w:rPr>
        <w:t>страны Восточной Азии – Япония и Южная Корея</w:t>
      </w:r>
    </w:p>
    <w:p w14:paraId="551B459F" w14:textId="77777777" w:rsidR="00785FF9" w:rsidRDefault="00785FF9" w:rsidP="00785FF9">
      <w:pPr>
        <w:pStyle w:val="a4"/>
        <w:numPr>
          <w:ilvl w:val="0"/>
          <w:numId w:val="3"/>
        </w:numPr>
        <w:spacing w:after="0" w:line="360" w:lineRule="auto"/>
        <w:jc w:val="both"/>
        <w:rPr>
          <w:rFonts w:ascii="Times New Roman" w:hAnsi="Times New Roman" w:cs="Times New Roman"/>
          <w:sz w:val="24"/>
          <w:szCs w:val="24"/>
        </w:rPr>
      </w:pPr>
      <w:r w:rsidRPr="004C57DA">
        <w:rPr>
          <w:rFonts w:ascii="Times New Roman" w:hAnsi="Times New Roman" w:cs="Times New Roman"/>
          <w:sz w:val="24"/>
          <w:szCs w:val="24"/>
        </w:rPr>
        <w:t>США, Австралия и Великобритания</w:t>
      </w:r>
    </w:p>
    <w:p w14:paraId="06DB5606" w14:textId="3636A454" w:rsidR="00BC6A90" w:rsidRDefault="00BC6A90" w:rsidP="001D297E">
      <w:pPr>
        <w:spacing w:after="0" w:line="360" w:lineRule="auto"/>
        <w:ind w:firstLine="708"/>
        <w:jc w:val="both"/>
        <w:rPr>
          <w:rFonts w:ascii="Times New Roman" w:hAnsi="Times New Roman" w:cs="Times New Roman"/>
          <w:sz w:val="24"/>
          <w:szCs w:val="24"/>
        </w:rPr>
      </w:pPr>
      <w:r w:rsidRPr="00BC6A90">
        <w:rPr>
          <w:rFonts w:ascii="Times New Roman" w:hAnsi="Times New Roman" w:cs="Times New Roman"/>
          <w:sz w:val="24"/>
          <w:szCs w:val="24"/>
        </w:rPr>
        <w:t>Согласно отчету CNN, восстановление туристического потока из Китая за границу будет иметь важное значение для развития сектора туризма в других перспективных направлениях Юго-Восточной Азии, таких как Камбоджа, Шри-Ланка, Филиппины и другие. Опросы, проведенные McKinsey, показали, что китайцы снова проявляют интерес к посещению Азиатско-Тихоокеанского региона, который был отмечен 24% респондентов как приоритетный для зарубежных поездок. Респонденты также назвали Юго-Восточную Азию, Европу, Японию и Россию наиболее привлекательными направлениями.</w:t>
      </w:r>
      <w:r w:rsidR="00426527" w:rsidRPr="009E5A0F">
        <w:rPr>
          <w:rFonts w:ascii="Times New Roman" w:hAnsi="Times New Roman" w:cs="Times New Roman"/>
          <w:sz w:val="24"/>
          <w:szCs w:val="24"/>
        </w:rPr>
        <w:t xml:space="preserve"> [20]</w:t>
      </w:r>
    </w:p>
    <w:p w14:paraId="694AFD4F" w14:textId="77777777" w:rsidR="001D297E" w:rsidRPr="009E5A0F" w:rsidRDefault="001D297E" w:rsidP="00BC6A90">
      <w:pPr>
        <w:spacing w:after="0" w:line="360" w:lineRule="auto"/>
        <w:jc w:val="both"/>
        <w:rPr>
          <w:rFonts w:ascii="Times New Roman" w:hAnsi="Times New Roman" w:cs="Times New Roman"/>
          <w:sz w:val="24"/>
          <w:szCs w:val="24"/>
        </w:rPr>
      </w:pPr>
    </w:p>
    <w:p w14:paraId="01230EA1" w14:textId="17274541" w:rsidR="0099696D" w:rsidRDefault="0099696D" w:rsidP="00960BE7">
      <w:pPr>
        <w:jc w:val="center"/>
        <w:rPr>
          <w:rFonts w:ascii="Times New Roman" w:hAnsi="Times New Roman" w:cs="Times New Roman"/>
          <w:bCs/>
          <w:sz w:val="24"/>
          <w:szCs w:val="24"/>
        </w:rPr>
      </w:pPr>
      <w:r w:rsidRPr="001D297E">
        <w:rPr>
          <w:rFonts w:ascii="Times New Roman" w:hAnsi="Times New Roman" w:cs="Times New Roman"/>
          <w:bCs/>
          <w:sz w:val="24"/>
          <w:szCs w:val="24"/>
        </w:rPr>
        <w:t>3.</w:t>
      </w:r>
      <w:r w:rsidR="00785FF9" w:rsidRPr="001D297E">
        <w:rPr>
          <w:rFonts w:ascii="Times New Roman" w:hAnsi="Times New Roman" w:cs="Times New Roman"/>
          <w:bCs/>
          <w:sz w:val="24"/>
          <w:szCs w:val="24"/>
        </w:rPr>
        <w:t>2.</w:t>
      </w:r>
      <w:r w:rsidRPr="001D297E">
        <w:rPr>
          <w:rFonts w:ascii="Times New Roman" w:hAnsi="Times New Roman" w:cs="Times New Roman"/>
          <w:bCs/>
          <w:sz w:val="24"/>
          <w:szCs w:val="24"/>
        </w:rPr>
        <w:t xml:space="preserve"> Оценка китайского турпотока в Российскую федерацию за последние несколько лет, анализ потенциала Российской Федерации по приему иностранных туристов.</w:t>
      </w:r>
    </w:p>
    <w:p w14:paraId="589889CE" w14:textId="77777777" w:rsidR="001D297E" w:rsidRPr="001D297E" w:rsidRDefault="001D297E" w:rsidP="00960BE7">
      <w:pPr>
        <w:jc w:val="center"/>
        <w:rPr>
          <w:rFonts w:ascii="Times New Roman" w:hAnsi="Times New Roman" w:cs="Times New Roman"/>
          <w:bCs/>
          <w:sz w:val="24"/>
          <w:szCs w:val="24"/>
        </w:rPr>
      </w:pPr>
    </w:p>
    <w:p w14:paraId="1E2C4A24" w14:textId="719E2245" w:rsidR="00BC6A90" w:rsidRDefault="001D297E" w:rsidP="0051128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w:t>
      </w:r>
      <w:r w:rsidR="00BC6A90">
        <w:rPr>
          <w:rFonts w:ascii="Times New Roman" w:hAnsi="Times New Roman" w:cs="Times New Roman"/>
          <w:sz w:val="24"/>
          <w:szCs w:val="24"/>
        </w:rPr>
        <w:t xml:space="preserve">ксперты делают большую ставку на восстановление </w:t>
      </w:r>
      <w:r w:rsidR="00662BB1">
        <w:rPr>
          <w:rFonts w:ascii="Times New Roman" w:hAnsi="Times New Roman" w:cs="Times New Roman"/>
          <w:sz w:val="24"/>
          <w:szCs w:val="24"/>
        </w:rPr>
        <w:t xml:space="preserve">китайского турпотока в ближайшие несколько лет, </w:t>
      </w:r>
      <w:r>
        <w:rPr>
          <w:rFonts w:ascii="Times New Roman" w:hAnsi="Times New Roman" w:cs="Times New Roman"/>
          <w:sz w:val="24"/>
          <w:szCs w:val="24"/>
        </w:rPr>
        <w:t xml:space="preserve">поэтому </w:t>
      </w:r>
      <w:r w:rsidR="00662BB1">
        <w:rPr>
          <w:rFonts w:ascii="Times New Roman" w:hAnsi="Times New Roman" w:cs="Times New Roman"/>
          <w:sz w:val="24"/>
          <w:szCs w:val="24"/>
        </w:rPr>
        <w:t>необходимо проанализировать опыт России по приему китайских туристов за последние несколько лет.</w:t>
      </w:r>
    </w:p>
    <w:p w14:paraId="5999A9C7" w14:textId="77777777" w:rsidR="005A5CCA" w:rsidRDefault="005A5CCA" w:rsidP="00511289">
      <w:pPr>
        <w:spacing w:after="0" w:line="360" w:lineRule="auto"/>
        <w:ind w:firstLine="709"/>
        <w:jc w:val="both"/>
        <w:rPr>
          <w:rFonts w:ascii="Times New Roman" w:hAnsi="Times New Roman" w:cs="Times New Roman"/>
          <w:sz w:val="24"/>
          <w:szCs w:val="24"/>
        </w:rPr>
      </w:pPr>
      <w:r w:rsidRPr="005A5CCA">
        <w:rPr>
          <w:rFonts w:ascii="Times New Roman" w:hAnsi="Times New Roman" w:cs="Times New Roman"/>
          <w:sz w:val="24"/>
          <w:szCs w:val="24"/>
        </w:rPr>
        <w:t xml:space="preserve">В настоящее время сотрудничество между Россией и Китаем является ключевым фактором развития обеих стран и находится на самом высоком уровне. В 2015 году было объявлено о всеобъемлющем партнерстве и стратегическом взаимодействии. Развитие двустороннего туризма началось в 1988 году с бартерных туров в приграничных городах Китая и России, а затем визит М. Горбачева в Китай в мае 1989 года стал новым этапом в отношениях двух стран, который закрыл прошлое и открыл будущее. Несмотря на резкое падение количества въездных туристов после июньских событий 1989 года на площади Тяньаньмэнь, советский турпоток увеличился на 133,6%. Дальнейшее качественное </w:t>
      </w:r>
      <w:r w:rsidRPr="005A5CCA">
        <w:rPr>
          <w:rFonts w:ascii="Times New Roman" w:hAnsi="Times New Roman" w:cs="Times New Roman"/>
          <w:sz w:val="24"/>
          <w:szCs w:val="24"/>
        </w:rPr>
        <w:lastRenderedPageBreak/>
        <w:t xml:space="preserve">улучшение двусторонних отношений было обусловлено несколькими встречами на высшем уровне, включая визит премьер Госсовета КНР Ли Пэна в СССР в 1990 году и прибытие Генерального секретаря ЦК КПК Цзян </w:t>
      </w:r>
      <w:proofErr w:type="spellStart"/>
      <w:r w:rsidRPr="005A5CCA">
        <w:rPr>
          <w:rFonts w:ascii="Times New Roman" w:hAnsi="Times New Roman" w:cs="Times New Roman"/>
          <w:sz w:val="24"/>
          <w:szCs w:val="24"/>
        </w:rPr>
        <w:t>Цзэмина</w:t>
      </w:r>
      <w:proofErr w:type="spellEnd"/>
      <w:r w:rsidRPr="005A5CCA">
        <w:rPr>
          <w:rFonts w:ascii="Times New Roman" w:hAnsi="Times New Roman" w:cs="Times New Roman"/>
          <w:sz w:val="24"/>
          <w:szCs w:val="24"/>
        </w:rPr>
        <w:t xml:space="preserve"> в 1991 году.</w:t>
      </w:r>
    </w:p>
    <w:p w14:paraId="71AF2C97" w14:textId="5AF4E582" w:rsidR="00AE6F90" w:rsidRDefault="00AE6F90" w:rsidP="00511289">
      <w:pPr>
        <w:spacing w:after="0" w:line="360" w:lineRule="auto"/>
        <w:ind w:firstLine="709"/>
        <w:jc w:val="both"/>
        <w:rPr>
          <w:rFonts w:ascii="Times New Roman" w:hAnsi="Times New Roman" w:cs="Times New Roman"/>
          <w:sz w:val="24"/>
          <w:szCs w:val="24"/>
        </w:rPr>
      </w:pPr>
      <w:r w:rsidRPr="00AE6F90">
        <w:rPr>
          <w:rFonts w:ascii="Times New Roman" w:hAnsi="Times New Roman" w:cs="Times New Roman"/>
          <w:sz w:val="24"/>
          <w:szCs w:val="24"/>
        </w:rPr>
        <w:t>После ра</w:t>
      </w:r>
      <w:r>
        <w:rPr>
          <w:rFonts w:ascii="Times New Roman" w:hAnsi="Times New Roman" w:cs="Times New Roman"/>
          <w:sz w:val="24"/>
          <w:szCs w:val="24"/>
        </w:rPr>
        <w:t>спада</w:t>
      </w:r>
      <w:r w:rsidRPr="00AE6F90">
        <w:rPr>
          <w:rFonts w:ascii="Times New Roman" w:hAnsi="Times New Roman" w:cs="Times New Roman"/>
          <w:sz w:val="24"/>
          <w:szCs w:val="24"/>
        </w:rPr>
        <w:t xml:space="preserve"> Советского Союза в 1991 году, лидеры России и Китая продолжали поддерживать дружественные отношения. В 1992 году Б.Н. Ельцин посетил Китай, где была подписана "Совместная декларация об основах взаимоотношений между РФ и КНР", в которой было заложено расширение культурных, образовательных, информационных и спортивных связей между двумя странами. В период с 1994 по 1997 годы руководители двух стран продолжали встречаться. С 2000 года было заключено соглашение о безвизовых групповых поездках. В 2001 году был подписан "Договор о добрососедстве, дружбе и сотрудничестве", который был продлен на пять лет в 2021 году. Одна из статей Договора (статья 16) устанавливает задачи взаимного развития в различных областях, включая культуру, образование, туризм, спорт, науку и технику, молодежь, СМИ и другие сферы. В 2001 году была создана Шанхайская организация сотрудничества, которая стимулировала стратегическое партнерство между всеми ее государствами-членами, включая Россию, Китай, Казахстан, Кыргызстан, Таджикистан, Узбекистан, Индию и Пакистан.</w:t>
      </w:r>
    </w:p>
    <w:p w14:paraId="6E42BE36" w14:textId="77777777" w:rsidR="00B641DC" w:rsidRPr="00B641DC" w:rsidRDefault="00B641DC" w:rsidP="00511289">
      <w:pPr>
        <w:spacing w:after="0" w:line="360" w:lineRule="auto"/>
        <w:ind w:firstLine="709"/>
        <w:jc w:val="both"/>
        <w:rPr>
          <w:rFonts w:ascii="Times New Roman" w:hAnsi="Times New Roman" w:cs="Times New Roman"/>
          <w:sz w:val="24"/>
          <w:szCs w:val="24"/>
        </w:rPr>
      </w:pPr>
      <w:r w:rsidRPr="00B641DC">
        <w:rPr>
          <w:rFonts w:ascii="Times New Roman" w:hAnsi="Times New Roman" w:cs="Times New Roman"/>
          <w:sz w:val="24"/>
          <w:szCs w:val="24"/>
        </w:rPr>
        <w:t>В 2002 году была создана некоммерческая ассоциация "Мир без границ", объединяющая крупнейшие российские туроператоры в сфере китайско-российского туризма: "Академсервис", "Интурист", "КМП" и "Экспресс Лайн Трэвел". В 2004 году, во время поездки в Китай В.В. Путина, были уточнены детали реализации "Договора о добрососедстве" на период с 2005 по 2008 годы. В 2006 году Россия провела год своей культуры в Китае, а в 2007 году Китай провел год своей культуры в России. С 2005 года, Китай официально признал Россию как туристическое направление, что привело к росту потока китайских туристов. В 2008 году, новый президент России Д.А. Медведев посетил Китай, и была предложена идея разработки плана реализации "Договора о добрососедстве" на 2009-2012 годы.</w:t>
      </w:r>
    </w:p>
    <w:p w14:paraId="1D7D9D52" w14:textId="603D129E" w:rsidR="00640E97" w:rsidRDefault="00297729" w:rsidP="00511289">
      <w:pPr>
        <w:spacing w:after="0" w:line="360" w:lineRule="auto"/>
        <w:ind w:firstLine="709"/>
        <w:jc w:val="both"/>
        <w:rPr>
          <w:rFonts w:ascii="Times New Roman" w:hAnsi="Times New Roman" w:cs="Times New Roman"/>
          <w:sz w:val="24"/>
          <w:szCs w:val="24"/>
        </w:rPr>
      </w:pPr>
      <w:r w:rsidRPr="00297729">
        <w:rPr>
          <w:rFonts w:ascii="Times New Roman" w:hAnsi="Times New Roman" w:cs="Times New Roman"/>
          <w:sz w:val="24"/>
          <w:szCs w:val="24"/>
        </w:rPr>
        <w:t>В 2011 году запущен проект "Русское гостеприимство", который направлен на защиту туристических ресурсов, патриотическое воспитание и развитие экономики. Проект является частью Федеральной целевой программы "Развитие внутреннего и въездного туризма в Российской Федерации на 2011-2018 гг. и на 2019-2025 гг.", его основная задача - создание современной туристической инфраструктуры, повышение качества услуг и уменьшение зависимости от времени года. Кроме этого, осуществление данного проекта способствует сокращению пространственной дифференциации регионов страны, созданию новых рабочих мест, привлечению инвестиций и развитию малого и среднего бизнеса.</w:t>
      </w:r>
    </w:p>
    <w:p w14:paraId="0A0B54C4" w14:textId="6BCD719C" w:rsidR="00F67261" w:rsidRDefault="00F67261" w:rsidP="00511289">
      <w:pPr>
        <w:spacing w:after="0" w:line="360" w:lineRule="auto"/>
        <w:ind w:firstLine="709"/>
        <w:jc w:val="both"/>
        <w:rPr>
          <w:rFonts w:ascii="Times New Roman" w:hAnsi="Times New Roman" w:cs="Times New Roman"/>
          <w:sz w:val="24"/>
          <w:szCs w:val="24"/>
        </w:rPr>
      </w:pPr>
      <w:r w:rsidRPr="00F67261">
        <w:rPr>
          <w:rFonts w:ascii="Times New Roman" w:hAnsi="Times New Roman" w:cs="Times New Roman"/>
          <w:sz w:val="24"/>
          <w:szCs w:val="24"/>
        </w:rPr>
        <w:lastRenderedPageBreak/>
        <w:t>В 2012 году было принято решение о запуске года российского туризма в Китае, что стало первым перекрестным годом для обеих стран. Эта инициатива оказала значительное влияние на поток туристов из России в Китай, который увеличился на почти 50%. В 2013 году во время визита Си Цзиньпина в Россию были заключены несколько важных соглашений, таких как "План действий по реализации Договора о добрососедстве на 2013-2016 гг.", "Соглашение между Правительством РФ и Правительством КНР об облегчении поездок граждан" и "План реализации мероприятий в рамках Года китайского туризма в России между Федеральным агентством по туризму (РФ) и ГУТ (КНР)". Эти документы являются подтверждением желания двух стран развивать взаимовыгодное сотрудничество в сфере туризма.</w:t>
      </w:r>
    </w:p>
    <w:p w14:paraId="390E7CD9" w14:textId="5BFBE091" w:rsidR="00FA175F" w:rsidRDefault="00FA175F" w:rsidP="000831AA">
      <w:pPr>
        <w:spacing w:after="0" w:line="360" w:lineRule="auto"/>
        <w:ind w:firstLine="709"/>
        <w:jc w:val="both"/>
        <w:rPr>
          <w:rFonts w:ascii="Times New Roman" w:hAnsi="Times New Roman" w:cs="Times New Roman"/>
          <w:sz w:val="24"/>
          <w:szCs w:val="24"/>
        </w:rPr>
      </w:pPr>
      <w:r w:rsidRPr="00FA175F">
        <w:rPr>
          <w:rFonts w:ascii="Times New Roman" w:hAnsi="Times New Roman" w:cs="Times New Roman"/>
          <w:sz w:val="24"/>
          <w:szCs w:val="24"/>
        </w:rPr>
        <w:t>По данным Ростуризма</w:t>
      </w:r>
      <w:r>
        <w:rPr>
          <w:rFonts w:ascii="Times New Roman" w:hAnsi="Times New Roman" w:cs="Times New Roman"/>
          <w:sz w:val="24"/>
          <w:szCs w:val="24"/>
        </w:rPr>
        <w:t xml:space="preserve"> </w:t>
      </w:r>
      <w:r w:rsidRPr="00FA175F">
        <w:rPr>
          <w:rFonts w:ascii="Times New Roman" w:hAnsi="Times New Roman" w:cs="Times New Roman"/>
          <w:i/>
          <w:iCs/>
          <w:sz w:val="24"/>
          <w:szCs w:val="24"/>
        </w:rPr>
        <w:t>(упразднен 20.10.2022, полномочия переданы Министерству экономического развития)</w:t>
      </w:r>
      <w:r w:rsidRPr="00FA175F">
        <w:rPr>
          <w:rFonts w:ascii="Times New Roman" w:hAnsi="Times New Roman" w:cs="Times New Roman"/>
          <w:sz w:val="24"/>
          <w:szCs w:val="24"/>
        </w:rPr>
        <w:t>, доля туризма в экономике России находится на низком уровне - всего 3,4% ВВП. Несмотря на это, правительство страны понимает потенциал этой отрасли и намерено использовать его для реформирования экономики. В рамках ФЦП поставлена задача увеличить долю туризма в ВВП до 4,14% к 2025 году. Однако, даже если эта цель будет достигнута, Россия все еще будет далека от развитых туристических держав, где доля туризма в ВВП достигает 10%. Даже в условиях пандемии COVID-19, туристическая отрасль мировой экономики сумела сохранить около 5,5% мирового ВВП.</w:t>
      </w:r>
    </w:p>
    <w:p w14:paraId="176A1A99" w14:textId="77777777" w:rsidR="00670D2B" w:rsidRPr="00670D2B" w:rsidRDefault="00670D2B" w:rsidP="00511289">
      <w:pPr>
        <w:spacing w:after="0" w:line="360" w:lineRule="auto"/>
        <w:ind w:firstLine="709"/>
        <w:jc w:val="both"/>
        <w:rPr>
          <w:rFonts w:ascii="Times New Roman" w:hAnsi="Times New Roman" w:cs="Times New Roman"/>
          <w:sz w:val="24"/>
          <w:szCs w:val="24"/>
        </w:rPr>
      </w:pPr>
      <w:r w:rsidRPr="00670D2B">
        <w:rPr>
          <w:rFonts w:ascii="Times New Roman" w:hAnsi="Times New Roman" w:cs="Times New Roman"/>
          <w:sz w:val="24"/>
          <w:szCs w:val="24"/>
        </w:rPr>
        <w:t>В России и Китае, развитие сферы туризма неразрывно связано с культурным развитием. Для реализации государственной программы "Развитие культуры и туризма на 2013-2020 гг." используется ФЦП "Развитие внутреннего и въездного туризма в Российской Федерации". В целом на проект выделено 388 млрд рублей, при этом 307 млрд будет получено из-за бюджетных источников.</w:t>
      </w:r>
    </w:p>
    <w:p w14:paraId="5EC90DAA" w14:textId="77777777" w:rsidR="00027E75" w:rsidRPr="00027E75" w:rsidRDefault="00027E75" w:rsidP="00511289">
      <w:pPr>
        <w:spacing w:after="0" w:line="360" w:lineRule="auto"/>
        <w:ind w:firstLine="709"/>
        <w:jc w:val="both"/>
        <w:rPr>
          <w:rFonts w:ascii="Times New Roman" w:hAnsi="Times New Roman" w:cs="Times New Roman"/>
          <w:sz w:val="24"/>
          <w:szCs w:val="24"/>
        </w:rPr>
      </w:pPr>
      <w:r w:rsidRPr="00027E75">
        <w:rPr>
          <w:rFonts w:ascii="Times New Roman" w:hAnsi="Times New Roman" w:cs="Times New Roman"/>
          <w:sz w:val="24"/>
          <w:szCs w:val="24"/>
        </w:rPr>
        <w:t xml:space="preserve">С начала 2019 года туризм в России стал развиваться в новом направлении. Вследствие смены руководства Ростуризма возникли новые проблемы в области здравоохранения, но российские власти успешно справились с пандемией и реализовали ряд новых инициатив, таких как меры по стимулированию внутреннего туризма и развитию инфраструктуры. Одним из примеров таких инициатив является программа "туристического </w:t>
      </w:r>
      <w:proofErr w:type="spellStart"/>
      <w:r w:rsidRPr="00027E75">
        <w:rPr>
          <w:rFonts w:ascii="Times New Roman" w:hAnsi="Times New Roman" w:cs="Times New Roman"/>
          <w:sz w:val="24"/>
          <w:szCs w:val="24"/>
        </w:rPr>
        <w:t>кэшбэка</w:t>
      </w:r>
      <w:proofErr w:type="spellEnd"/>
      <w:r w:rsidRPr="00027E75">
        <w:rPr>
          <w:rFonts w:ascii="Times New Roman" w:hAnsi="Times New Roman" w:cs="Times New Roman"/>
          <w:sz w:val="24"/>
          <w:szCs w:val="24"/>
        </w:rPr>
        <w:t>", запущенная в августе 2020 года, которая предоставляет гражданам возможность получить до 20% возврата от общих расходов на путешествие по России. За год программой воспользовались 300 тысяч человек.</w:t>
      </w:r>
    </w:p>
    <w:p w14:paraId="46A033E6" w14:textId="5B50FF78" w:rsidR="001102BB" w:rsidRPr="001102BB" w:rsidRDefault="001102BB" w:rsidP="00FD73CC">
      <w:pPr>
        <w:spacing w:after="0" w:line="360" w:lineRule="auto"/>
        <w:ind w:firstLine="709"/>
        <w:jc w:val="both"/>
        <w:rPr>
          <w:rFonts w:ascii="Times New Roman" w:hAnsi="Times New Roman" w:cs="Times New Roman"/>
          <w:sz w:val="24"/>
          <w:szCs w:val="24"/>
        </w:rPr>
      </w:pPr>
      <w:r w:rsidRPr="001102BB">
        <w:rPr>
          <w:rFonts w:ascii="Times New Roman" w:hAnsi="Times New Roman" w:cs="Times New Roman"/>
          <w:sz w:val="24"/>
          <w:szCs w:val="24"/>
        </w:rPr>
        <w:t>Благодаря программе "</w:t>
      </w:r>
      <w:r>
        <w:rPr>
          <w:rFonts w:ascii="Times New Roman" w:hAnsi="Times New Roman" w:cs="Times New Roman"/>
          <w:sz w:val="24"/>
          <w:szCs w:val="24"/>
        </w:rPr>
        <w:t xml:space="preserve">туристического </w:t>
      </w:r>
      <w:r w:rsidRPr="001102BB">
        <w:rPr>
          <w:rFonts w:ascii="Times New Roman" w:hAnsi="Times New Roman" w:cs="Times New Roman"/>
          <w:sz w:val="24"/>
          <w:szCs w:val="24"/>
        </w:rPr>
        <w:t>кэшбек</w:t>
      </w:r>
      <w:r>
        <w:rPr>
          <w:rFonts w:ascii="Times New Roman" w:hAnsi="Times New Roman" w:cs="Times New Roman"/>
          <w:sz w:val="24"/>
          <w:szCs w:val="24"/>
        </w:rPr>
        <w:t>а</w:t>
      </w:r>
      <w:r w:rsidRPr="001102BB">
        <w:rPr>
          <w:rFonts w:ascii="Times New Roman" w:hAnsi="Times New Roman" w:cs="Times New Roman"/>
          <w:sz w:val="24"/>
          <w:szCs w:val="24"/>
        </w:rPr>
        <w:t xml:space="preserve">" удалось сохранить рабочие места, а также оказать поддержку экономике регионов. Бюджет программы составил 15 миллиардов рублей, но освоено было всего 1,2 миллиарда рублей. В связи с этим, решено продлить программу на последующие периоды. Важно отметить, что Россия стала одной из трех </w:t>
      </w:r>
      <w:r w:rsidRPr="001102BB">
        <w:rPr>
          <w:rFonts w:ascii="Times New Roman" w:hAnsi="Times New Roman" w:cs="Times New Roman"/>
          <w:sz w:val="24"/>
          <w:szCs w:val="24"/>
        </w:rPr>
        <w:lastRenderedPageBreak/>
        <w:t>лидирующих стран G20 по скорости восстановления внутреннего туризма после Италии и Франции. Внутренний туризм восстановлен на 60% от уровня до пандемии, что превзошло ожидания правительства. По прогнозам, докризисные показатели внутреннего туризма должны быть достигнуты не ранее начала 2022 года.</w:t>
      </w:r>
    </w:p>
    <w:p w14:paraId="4FD196E6" w14:textId="77777777" w:rsidR="00031376" w:rsidRDefault="00031376" w:rsidP="00511289">
      <w:pPr>
        <w:spacing w:after="0" w:line="360" w:lineRule="auto"/>
        <w:ind w:firstLine="709"/>
        <w:jc w:val="both"/>
        <w:rPr>
          <w:rFonts w:ascii="Times New Roman" w:hAnsi="Times New Roman" w:cs="Times New Roman"/>
          <w:sz w:val="24"/>
          <w:szCs w:val="24"/>
        </w:rPr>
      </w:pPr>
      <w:r w:rsidRPr="00031376">
        <w:rPr>
          <w:rFonts w:ascii="Times New Roman" w:hAnsi="Times New Roman" w:cs="Times New Roman"/>
          <w:sz w:val="24"/>
          <w:szCs w:val="24"/>
        </w:rPr>
        <w:t xml:space="preserve">В 2020 году была запущена программа предоставления субсидий для туристических бизнесов на 1,2 миллиарда рублей. В декабре того же года была создана государственная корпорация </w:t>
      </w:r>
      <w:proofErr w:type="spellStart"/>
      <w:r w:rsidRPr="00031376">
        <w:rPr>
          <w:rFonts w:ascii="Times New Roman" w:hAnsi="Times New Roman" w:cs="Times New Roman"/>
          <w:sz w:val="24"/>
          <w:szCs w:val="24"/>
        </w:rPr>
        <w:t>Туризм.РФ</w:t>
      </w:r>
      <w:proofErr w:type="spellEnd"/>
      <w:r w:rsidRPr="00031376">
        <w:rPr>
          <w:rFonts w:ascii="Times New Roman" w:hAnsi="Times New Roman" w:cs="Times New Roman"/>
          <w:sz w:val="24"/>
          <w:szCs w:val="24"/>
        </w:rPr>
        <w:t>, находящаяся под единоличным владением Росимущества. В 2021 году введена электронная виза для граждан 52 стран, включая Китай, который является главным иностранным рынком туризма в России. Ожидается, что поток туристов из Китая возобновится в ближайшие годы, позволяя оценить эффективность новой системы электронных виз.</w:t>
      </w:r>
    </w:p>
    <w:p w14:paraId="3D5BDDBF" w14:textId="5D0CD198" w:rsidR="00A40C0C" w:rsidRDefault="00170486" w:rsidP="0051128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Всемирной Организацией Здравоохранения назвала 5 мая 2022 официальной датой завершения пандемии </w:t>
      </w:r>
      <w:r w:rsidR="00EF7725" w:rsidRPr="00EF7725">
        <w:rPr>
          <w:rFonts w:ascii="Times New Roman" w:hAnsi="Times New Roman" w:cs="Times New Roman"/>
          <w:sz w:val="24"/>
          <w:szCs w:val="24"/>
        </w:rPr>
        <w:t>COVID-19</w:t>
      </w:r>
      <w:r w:rsidR="00EF7725">
        <w:rPr>
          <w:rFonts w:ascii="Times New Roman" w:hAnsi="Times New Roman" w:cs="Times New Roman"/>
          <w:sz w:val="24"/>
          <w:szCs w:val="24"/>
        </w:rPr>
        <w:t xml:space="preserve">, поэтому стоит проанализировать текущую ситуацию на рынке и подготовить индустрию к возможному возвращению китайского турпотока. </w:t>
      </w:r>
    </w:p>
    <w:p w14:paraId="3C7E6FC9" w14:textId="77777777" w:rsidR="00861527" w:rsidRDefault="00861527" w:rsidP="00FD73CC">
      <w:pPr>
        <w:spacing w:after="0" w:line="360" w:lineRule="auto"/>
        <w:ind w:firstLine="709"/>
        <w:jc w:val="both"/>
        <w:rPr>
          <w:rFonts w:ascii="Times New Roman" w:hAnsi="Times New Roman" w:cs="Times New Roman"/>
          <w:sz w:val="24"/>
          <w:szCs w:val="24"/>
        </w:rPr>
      </w:pPr>
      <w:r w:rsidRPr="00861527">
        <w:rPr>
          <w:rFonts w:ascii="Times New Roman" w:hAnsi="Times New Roman" w:cs="Times New Roman"/>
          <w:sz w:val="24"/>
          <w:szCs w:val="24"/>
        </w:rPr>
        <w:t>Российская туристическая отрасль имеет некоторые особенности, такие как избыточное развитие выездного туризма и значительные расходы российских туристов за рубежом, при этом внутренний и въездной туризм остаются на достаточно скромном уровне. В 2019 году было совершено 65 миллионов внутренних и 45,3 миллиона выездных поездок, в то время как число иностранных туристов составило 24,4 миллиона. Для обеспечения устойчивого развития туризма необходимо развивать внутренний рынок и инфраструктуру, а также рассчитывать на китайских туристов. Проект «Туризм и индустрия гостеприимства» и эффективные меры, принятые в период пандемии, могут помочь устранить дисбалансы в туристической отрасли России.</w:t>
      </w:r>
    </w:p>
    <w:p w14:paraId="6FADD789" w14:textId="0A8FB85C" w:rsidR="00FD73CC" w:rsidRPr="00FD73CC" w:rsidRDefault="00FD73CC" w:rsidP="00FD73CC">
      <w:pPr>
        <w:spacing w:after="0" w:line="360" w:lineRule="auto"/>
        <w:ind w:firstLine="709"/>
        <w:jc w:val="both"/>
        <w:rPr>
          <w:rFonts w:ascii="Times New Roman" w:hAnsi="Times New Roman" w:cs="Times New Roman"/>
          <w:sz w:val="24"/>
          <w:szCs w:val="24"/>
        </w:rPr>
      </w:pPr>
      <w:r w:rsidRPr="00FD73CC">
        <w:rPr>
          <w:rFonts w:ascii="Times New Roman" w:hAnsi="Times New Roman" w:cs="Times New Roman"/>
          <w:sz w:val="24"/>
          <w:szCs w:val="24"/>
        </w:rPr>
        <w:t>В 2017 г. Китай обогнал Финляндию и стал крупнейшим иностранным ресурсным рынком для России. В 2019 г. его доля в въездном рынке России составила около 8%. Структура российского въездного потока</w:t>
      </w:r>
      <w:r w:rsidR="00147797">
        <w:rPr>
          <w:rFonts w:ascii="Times New Roman" w:hAnsi="Times New Roman" w:cs="Times New Roman"/>
          <w:sz w:val="24"/>
          <w:szCs w:val="24"/>
        </w:rPr>
        <w:t xml:space="preserve"> до пандемии</w:t>
      </w:r>
      <w:r w:rsidRPr="00FD73CC">
        <w:rPr>
          <w:rFonts w:ascii="Times New Roman" w:hAnsi="Times New Roman" w:cs="Times New Roman"/>
          <w:sz w:val="24"/>
          <w:szCs w:val="24"/>
        </w:rPr>
        <w:t xml:space="preserve"> на протяжении последних лет </w:t>
      </w:r>
      <w:r w:rsidR="00147797">
        <w:rPr>
          <w:rFonts w:ascii="Times New Roman" w:hAnsi="Times New Roman" w:cs="Times New Roman"/>
          <w:sz w:val="24"/>
          <w:szCs w:val="24"/>
        </w:rPr>
        <w:t xml:space="preserve">была </w:t>
      </w:r>
      <w:r w:rsidRPr="00FD73CC">
        <w:rPr>
          <w:rFonts w:ascii="Times New Roman" w:hAnsi="Times New Roman" w:cs="Times New Roman"/>
          <w:sz w:val="24"/>
          <w:szCs w:val="24"/>
        </w:rPr>
        <w:t>стабильна и не претерпева</w:t>
      </w:r>
      <w:r w:rsidR="00147797">
        <w:rPr>
          <w:rFonts w:ascii="Times New Roman" w:hAnsi="Times New Roman" w:cs="Times New Roman"/>
          <w:sz w:val="24"/>
          <w:szCs w:val="24"/>
        </w:rPr>
        <w:t>ла</w:t>
      </w:r>
      <w:r w:rsidRPr="00FD73CC">
        <w:rPr>
          <w:rFonts w:ascii="Times New Roman" w:hAnsi="Times New Roman" w:cs="Times New Roman"/>
          <w:sz w:val="24"/>
          <w:szCs w:val="24"/>
        </w:rPr>
        <w:t xml:space="preserve"> значительных изменений. Ее отлича</w:t>
      </w:r>
      <w:r w:rsidR="00147797">
        <w:rPr>
          <w:rFonts w:ascii="Times New Roman" w:hAnsi="Times New Roman" w:cs="Times New Roman"/>
          <w:sz w:val="24"/>
          <w:szCs w:val="24"/>
        </w:rPr>
        <w:t>ло</w:t>
      </w:r>
      <w:r w:rsidRPr="00FD73CC">
        <w:rPr>
          <w:rFonts w:ascii="Times New Roman" w:hAnsi="Times New Roman" w:cs="Times New Roman"/>
          <w:sz w:val="24"/>
          <w:szCs w:val="24"/>
        </w:rPr>
        <w:t xml:space="preserve"> наличие шести крупных игроков (Украина, Казахстан, Китай, Азербайджан, Финляндия и Германия), на которые приходится около 70% въездного потока, причем большая часть представлена странами СНГ.</w:t>
      </w:r>
    </w:p>
    <w:p w14:paraId="0C660257" w14:textId="5AB7F3F2" w:rsidR="00972292" w:rsidRDefault="00972292" w:rsidP="00FD73CC">
      <w:pPr>
        <w:spacing w:after="0" w:line="360" w:lineRule="auto"/>
        <w:ind w:firstLine="709"/>
        <w:jc w:val="both"/>
        <w:rPr>
          <w:rFonts w:ascii="Times New Roman" w:hAnsi="Times New Roman" w:cs="Times New Roman"/>
          <w:sz w:val="24"/>
          <w:szCs w:val="24"/>
        </w:rPr>
      </w:pPr>
      <w:r w:rsidRPr="00972292">
        <w:rPr>
          <w:rFonts w:ascii="Times New Roman" w:hAnsi="Times New Roman" w:cs="Times New Roman"/>
          <w:sz w:val="24"/>
          <w:szCs w:val="24"/>
        </w:rPr>
        <w:t xml:space="preserve">В 2015 году был создан национальный туристический портал </w:t>
      </w:r>
      <w:proofErr w:type="spellStart"/>
      <w:r w:rsidRPr="00972292">
        <w:rPr>
          <w:rFonts w:ascii="Times New Roman" w:hAnsi="Times New Roman" w:cs="Times New Roman"/>
          <w:sz w:val="24"/>
          <w:szCs w:val="24"/>
        </w:rPr>
        <w:t>Russia.Travel</w:t>
      </w:r>
      <w:proofErr w:type="spellEnd"/>
      <w:r w:rsidRPr="00972292">
        <w:rPr>
          <w:rFonts w:ascii="Times New Roman" w:hAnsi="Times New Roman" w:cs="Times New Roman"/>
          <w:sz w:val="24"/>
          <w:szCs w:val="24"/>
        </w:rPr>
        <w:t xml:space="preserve">, который переведен на 13 языков мира, включая китайский язык. Социальные сети активно поддерживают российские турпродукты и объекты показа. Также в этом году началась маркетинговая кампания </w:t>
      </w:r>
      <w:r>
        <w:rPr>
          <w:rFonts w:ascii="Times New Roman" w:hAnsi="Times New Roman" w:cs="Times New Roman"/>
          <w:sz w:val="24"/>
          <w:szCs w:val="24"/>
        </w:rPr>
        <w:t>«</w:t>
      </w:r>
      <w:proofErr w:type="spellStart"/>
      <w:r w:rsidRPr="00972292">
        <w:rPr>
          <w:rFonts w:ascii="Times New Roman" w:hAnsi="Times New Roman" w:cs="Times New Roman"/>
          <w:sz w:val="24"/>
          <w:szCs w:val="24"/>
        </w:rPr>
        <w:t>Visit</w:t>
      </w:r>
      <w:proofErr w:type="spellEnd"/>
      <w:r w:rsidRPr="00972292">
        <w:rPr>
          <w:rFonts w:ascii="Times New Roman" w:hAnsi="Times New Roman" w:cs="Times New Roman"/>
          <w:sz w:val="24"/>
          <w:szCs w:val="24"/>
        </w:rPr>
        <w:t xml:space="preserve"> </w:t>
      </w:r>
      <w:proofErr w:type="gramStart"/>
      <w:r w:rsidRPr="00972292">
        <w:rPr>
          <w:rFonts w:ascii="Times New Roman" w:hAnsi="Times New Roman" w:cs="Times New Roman"/>
          <w:sz w:val="24"/>
          <w:szCs w:val="24"/>
        </w:rPr>
        <w:t>Russia</w:t>
      </w:r>
      <w:r>
        <w:rPr>
          <w:rFonts w:ascii="Times New Roman" w:hAnsi="Times New Roman" w:cs="Times New Roman"/>
          <w:sz w:val="24"/>
          <w:szCs w:val="24"/>
        </w:rPr>
        <w:t>»</w:t>
      </w:r>
      <w:r w:rsidRPr="00972292">
        <w:rPr>
          <w:rFonts w:ascii="Times New Roman" w:hAnsi="Times New Roman" w:cs="Times New Roman"/>
          <w:sz w:val="24"/>
          <w:szCs w:val="24"/>
        </w:rPr>
        <w:t>\</w:t>
      </w:r>
      <w:proofErr w:type="gramEnd"/>
      <w:r>
        <w:rPr>
          <w:rFonts w:ascii="Times New Roman" w:hAnsi="Times New Roman" w:cs="Times New Roman"/>
          <w:sz w:val="24"/>
          <w:szCs w:val="24"/>
        </w:rPr>
        <w:t>«</w:t>
      </w:r>
      <w:r w:rsidRPr="00972292">
        <w:rPr>
          <w:rFonts w:ascii="Times New Roman" w:hAnsi="Times New Roman" w:cs="Times New Roman"/>
          <w:sz w:val="24"/>
          <w:szCs w:val="24"/>
        </w:rPr>
        <w:t>Время отдыхать в России</w:t>
      </w:r>
      <w:r>
        <w:rPr>
          <w:rFonts w:ascii="Times New Roman" w:hAnsi="Times New Roman" w:cs="Times New Roman"/>
          <w:sz w:val="24"/>
          <w:szCs w:val="24"/>
        </w:rPr>
        <w:t>»</w:t>
      </w:r>
      <w:r w:rsidRPr="00972292">
        <w:rPr>
          <w:rFonts w:ascii="Times New Roman" w:hAnsi="Times New Roman" w:cs="Times New Roman"/>
          <w:sz w:val="24"/>
          <w:szCs w:val="24"/>
        </w:rPr>
        <w:t xml:space="preserve">, направленная на продвижение туризма в различных регионах страны и зарубежом. Программа включает </w:t>
      </w:r>
      <w:proofErr w:type="spellStart"/>
      <w:r w:rsidRPr="00972292">
        <w:rPr>
          <w:rFonts w:ascii="Times New Roman" w:hAnsi="Times New Roman" w:cs="Times New Roman"/>
          <w:sz w:val="24"/>
          <w:szCs w:val="24"/>
        </w:rPr>
        <w:lastRenderedPageBreak/>
        <w:t>трансрегиональные</w:t>
      </w:r>
      <w:proofErr w:type="spellEnd"/>
      <w:r w:rsidRPr="00972292">
        <w:rPr>
          <w:rFonts w:ascii="Times New Roman" w:hAnsi="Times New Roman" w:cs="Times New Roman"/>
          <w:sz w:val="24"/>
          <w:szCs w:val="24"/>
        </w:rPr>
        <w:t xml:space="preserve"> туристические маршруты, такие как "Русская Арктика", "Сибирь", "Байкал", "Серебряное ожерелье", "Реки России", "Золотое Кольцо", "Юг России", "Восточное Кольцо", "Великий Шелковый Путь", "Русские Усадьбы", "Уральское Кольцо" и др. Главной целью программы является создание туристического бренда для страны.</w:t>
      </w:r>
    </w:p>
    <w:p w14:paraId="32E2CC51" w14:textId="1AEB916D" w:rsidR="00FD73CC" w:rsidRPr="00FD73CC" w:rsidRDefault="00972292" w:rsidP="00FD73CC">
      <w:pPr>
        <w:spacing w:after="0" w:line="360" w:lineRule="auto"/>
        <w:ind w:firstLine="709"/>
        <w:jc w:val="both"/>
        <w:rPr>
          <w:rFonts w:ascii="Times New Roman" w:hAnsi="Times New Roman" w:cs="Times New Roman"/>
          <w:sz w:val="24"/>
          <w:szCs w:val="24"/>
        </w:rPr>
      </w:pPr>
      <w:r w:rsidRPr="00972292">
        <w:rPr>
          <w:rFonts w:ascii="Times New Roman" w:hAnsi="Times New Roman" w:cs="Times New Roman"/>
          <w:sz w:val="24"/>
          <w:szCs w:val="24"/>
        </w:rPr>
        <w:t xml:space="preserve">Для продвижения международного туризма важно отметить работу </w:t>
      </w:r>
      <w:r w:rsidR="00D24EF2">
        <w:rPr>
          <w:rFonts w:ascii="Times New Roman" w:hAnsi="Times New Roman" w:cs="Times New Roman"/>
          <w:sz w:val="24"/>
          <w:szCs w:val="24"/>
        </w:rPr>
        <w:t>«</w:t>
      </w:r>
      <w:proofErr w:type="spellStart"/>
      <w:r w:rsidRPr="00972292">
        <w:rPr>
          <w:rFonts w:ascii="Times New Roman" w:hAnsi="Times New Roman" w:cs="Times New Roman"/>
          <w:sz w:val="24"/>
          <w:szCs w:val="24"/>
        </w:rPr>
        <w:t>Visit</w:t>
      </w:r>
      <w:proofErr w:type="spellEnd"/>
      <w:r w:rsidRPr="00972292">
        <w:rPr>
          <w:rFonts w:ascii="Times New Roman" w:hAnsi="Times New Roman" w:cs="Times New Roman"/>
          <w:sz w:val="24"/>
          <w:szCs w:val="24"/>
        </w:rPr>
        <w:t xml:space="preserve"> Russia</w:t>
      </w:r>
      <w:r w:rsidR="00D24EF2">
        <w:rPr>
          <w:rFonts w:ascii="Times New Roman" w:hAnsi="Times New Roman" w:cs="Times New Roman"/>
          <w:sz w:val="24"/>
          <w:szCs w:val="24"/>
        </w:rPr>
        <w:t>»</w:t>
      </w:r>
      <w:r w:rsidRPr="00972292">
        <w:rPr>
          <w:rFonts w:ascii="Times New Roman" w:hAnsi="Times New Roman" w:cs="Times New Roman"/>
          <w:sz w:val="24"/>
          <w:szCs w:val="24"/>
        </w:rPr>
        <w:t xml:space="preserve"> </w:t>
      </w:r>
      <w:r w:rsidR="00DA151A">
        <w:rPr>
          <w:rFonts w:ascii="Times New Roman" w:hAnsi="Times New Roman" w:cs="Times New Roman"/>
          <w:sz w:val="24"/>
          <w:szCs w:val="24"/>
        </w:rPr>
        <w:t>–</w:t>
      </w:r>
      <w:r w:rsidRPr="00972292">
        <w:rPr>
          <w:rFonts w:ascii="Times New Roman" w:hAnsi="Times New Roman" w:cs="Times New Roman"/>
          <w:sz w:val="24"/>
          <w:szCs w:val="24"/>
        </w:rPr>
        <w:t xml:space="preserve"> </w:t>
      </w:r>
      <w:r w:rsidR="00DA151A">
        <w:rPr>
          <w:rFonts w:ascii="Times New Roman" w:hAnsi="Times New Roman" w:cs="Times New Roman"/>
          <w:sz w:val="24"/>
          <w:szCs w:val="24"/>
        </w:rPr>
        <w:t xml:space="preserve">сети </w:t>
      </w:r>
      <w:r w:rsidRPr="00972292">
        <w:rPr>
          <w:rFonts w:ascii="Times New Roman" w:hAnsi="Times New Roman" w:cs="Times New Roman"/>
          <w:sz w:val="24"/>
          <w:szCs w:val="24"/>
        </w:rPr>
        <w:t>национальных туристических офисов. С 2015 года были открыты туристическо-информационные центры за границей, которые способствуют созданию положительного образа России как туристического направления и продвижению национальных турпродуктов.</w:t>
      </w:r>
      <w:r w:rsidR="00DA151A">
        <w:rPr>
          <w:rFonts w:ascii="Times New Roman" w:hAnsi="Times New Roman" w:cs="Times New Roman"/>
          <w:sz w:val="24"/>
          <w:szCs w:val="24"/>
        </w:rPr>
        <w:t xml:space="preserve"> </w:t>
      </w:r>
      <w:r w:rsidR="00FD73CC" w:rsidRPr="00FD73CC">
        <w:rPr>
          <w:rFonts w:ascii="Times New Roman" w:hAnsi="Times New Roman" w:cs="Times New Roman"/>
          <w:sz w:val="24"/>
          <w:szCs w:val="24"/>
        </w:rPr>
        <w:t>Офисы открывались по принципу ГЧП.</w:t>
      </w:r>
    </w:p>
    <w:p w14:paraId="28F38F89" w14:textId="0C748B61" w:rsidR="00D24EF2" w:rsidRDefault="00D24EF2" w:rsidP="00FD73CC">
      <w:pPr>
        <w:spacing w:after="0" w:line="360" w:lineRule="auto"/>
        <w:ind w:firstLine="709"/>
        <w:jc w:val="both"/>
        <w:rPr>
          <w:rFonts w:ascii="Times New Roman" w:hAnsi="Times New Roman" w:cs="Times New Roman"/>
          <w:sz w:val="24"/>
          <w:szCs w:val="24"/>
        </w:rPr>
      </w:pPr>
      <w:r w:rsidRPr="00D24EF2">
        <w:rPr>
          <w:rFonts w:ascii="Times New Roman" w:hAnsi="Times New Roman" w:cs="Times New Roman"/>
          <w:sz w:val="24"/>
          <w:szCs w:val="24"/>
        </w:rPr>
        <w:t xml:space="preserve">Офисы </w:t>
      </w:r>
      <w:r>
        <w:rPr>
          <w:rFonts w:ascii="Times New Roman" w:hAnsi="Times New Roman" w:cs="Times New Roman"/>
          <w:sz w:val="24"/>
          <w:szCs w:val="24"/>
        </w:rPr>
        <w:t>«</w:t>
      </w:r>
      <w:proofErr w:type="spellStart"/>
      <w:r w:rsidRPr="00D24EF2">
        <w:rPr>
          <w:rFonts w:ascii="Times New Roman" w:hAnsi="Times New Roman" w:cs="Times New Roman"/>
          <w:sz w:val="24"/>
          <w:szCs w:val="24"/>
        </w:rPr>
        <w:t>Visit</w:t>
      </w:r>
      <w:proofErr w:type="spellEnd"/>
      <w:r w:rsidRPr="00D24EF2">
        <w:rPr>
          <w:rFonts w:ascii="Times New Roman" w:hAnsi="Times New Roman" w:cs="Times New Roman"/>
          <w:sz w:val="24"/>
          <w:szCs w:val="24"/>
        </w:rPr>
        <w:t xml:space="preserve"> Russia</w:t>
      </w:r>
      <w:r>
        <w:rPr>
          <w:rFonts w:ascii="Times New Roman" w:hAnsi="Times New Roman" w:cs="Times New Roman"/>
          <w:sz w:val="24"/>
          <w:szCs w:val="24"/>
        </w:rPr>
        <w:t>»</w:t>
      </w:r>
      <w:r w:rsidRPr="00D24EF2">
        <w:rPr>
          <w:rFonts w:ascii="Times New Roman" w:hAnsi="Times New Roman" w:cs="Times New Roman"/>
          <w:sz w:val="24"/>
          <w:szCs w:val="24"/>
        </w:rPr>
        <w:t xml:space="preserve"> не имели государственного финансирования и вынуждены были искать средства на маркетинговые мероприятия у внебюджетных источников, в том числе у бизнес-структур. В 2018 году была доказана их неэффективность и обнаружены нарушения. За 2015-2016 годы они использовали 63,6 млн рублей из общего бюджета на неэффективные мероприятия за рубежом. Была запущена работа по их реорганизации, офисы лишены права выступать от лица Российской Федерации и использовать логотип </w:t>
      </w:r>
      <w:r>
        <w:rPr>
          <w:rFonts w:ascii="Times New Roman" w:hAnsi="Times New Roman" w:cs="Times New Roman"/>
          <w:sz w:val="24"/>
          <w:szCs w:val="24"/>
        </w:rPr>
        <w:t>«</w:t>
      </w:r>
      <w:proofErr w:type="spellStart"/>
      <w:r w:rsidRPr="00D24EF2">
        <w:rPr>
          <w:rFonts w:ascii="Times New Roman" w:hAnsi="Times New Roman" w:cs="Times New Roman"/>
          <w:sz w:val="24"/>
          <w:szCs w:val="24"/>
        </w:rPr>
        <w:t>Visit</w:t>
      </w:r>
      <w:proofErr w:type="spellEnd"/>
      <w:r w:rsidRPr="00D24EF2">
        <w:rPr>
          <w:rFonts w:ascii="Times New Roman" w:hAnsi="Times New Roman" w:cs="Times New Roman"/>
          <w:sz w:val="24"/>
          <w:szCs w:val="24"/>
        </w:rPr>
        <w:t xml:space="preserve"> Russia</w:t>
      </w:r>
      <w:r>
        <w:rPr>
          <w:rFonts w:ascii="Times New Roman" w:hAnsi="Times New Roman" w:cs="Times New Roman"/>
          <w:sz w:val="24"/>
          <w:szCs w:val="24"/>
        </w:rPr>
        <w:t>»</w:t>
      </w:r>
      <w:r w:rsidRPr="00D24EF2">
        <w:rPr>
          <w:rFonts w:ascii="Times New Roman" w:hAnsi="Times New Roman" w:cs="Times New Roman"/>
          <w:sz w:val="24"/>
          <w:szCs w:val="24"/>
        </w:rPr>
        <w:t xml:space="preserve">. </w:t>
      </w:r>
    </w:p>
    <w:p w14:paraId="7F195266" w14:textId="77777777" w:rsidR="00D24EF2" w:rsidRDefault="00D24EF2" w:rsidP="00FD73CC">
      <w:pPr>
        <w:spacing w:after="0" w:line="360" w:lineRule="auto"/>
        <w:ind w:firstLine="709"/>
        <w:jc w:val="both"/>
        <w:rPr>
          <w:rFonts w:ascii="Times New Roman" w:hAnsi="Times New Roman" w:cs="Times New Roman"/>
          <w:sz w:val="24"/>
          <w:szCs w:val="24"/>
        </w:rPr>
      </w:pPr>
      <w:r w:rsidRPr="00D24EF2">
        <w:rPr>
          <w:rFonts w:ascii="Times New Roman" w:hAnsi="Times New Roman" w:cs="Times New Roman"/>
          <w:sz w:val="24"/>
          <w:szCs w:val="24"/>
        </w:rPr>
        <w:t xml:space="preserve">Эта инициатива провалилась, и количество въездных туристов стабилизировалось на уровне около 25 млн человек ежегодно после незначительного роста до 26,8 млн в 2015 году. Россия потеряла позиции ключевой страны въезда туристов в 2016 году и не смогла вернуть их даже после Чемпионата мира по футболу в 2018 году, который прошел в одиннадцати городах страны. Всплеск количества въездных туристов в 2015 году был связан с девальвацией национальной валюты в 2014-2015 годах, а не с активной маркетинговой политикой офисов </w:t>
      </w:r>
      <w:proofErr w:type="spellStart"/>
      <w:r w:rsidRPr="00D24EF2">
        <w:rPr>
          <w:rFonts w:ascii="Times New Roman" w:hAnsi="Times New Roman" w:cs="Times New Roman"/>
          <w:sz w:val="24"/>
          <w:szCs w:val="24"/>
        </w:rPr>
        <w:t>Visit</w:t>
      </w:r>
      <w:proofErr w:type="spellEnd"/>
      <w:r w:rsidRPr="00D24EF2">
        <w:rPr>
          <w:rFonts w:ascii="Times New Roman" w:hAnsi="Times New Roman" w:cs="Times New Roman"/>
          <w:sz w:val="24"/>
          <w:szCs w:val="24"/>
        </w:rPr>
        <w:t xml:space="preserve"> Russia.</w:t>
      </w:r>
    </w:p>
    <w:p w14:paraId="574868DC" w14:textId="77777777" w:rsidR="007438B7" w:rsidRDefault="00FD73CC" w:rsidP="007438B7">
      <w:pPr>
        <w:spacing w:after="0" w:line="360" w:lineRule="auto"/>
        <w:ind w:firstLine="709"/>
        <w:jc w:val="both"/>
        <w:rPr>
          <w:rFonts w:ascii="Times New Roman" w:hAnsi="Times New Roman" w:cs="Times New Roman"/>
          <w:b/>
          <w:bCs/>
          <w:sz w:val="24"/>
          <w:szCs w:val="24"/>
        </w:rPr>
      </w:pPr>
      <w:r w:rsidRPr="00FD73CC">
        <w:rPr>
          <w:rFonts w:ascii="Times New Roman" w:hAnsi="Times New Roman" w:cs="Times New Roman"/>
          <w:sz w:val="24"/>
          <w:szCs w:val="24"/>
        </w:rPr>
        <w:t xml:space="preserve">В 2006–2008 гг. на каждого китайского туриста в России приходилось 3–4 российского гостя в Китае. </w:t>
      </w:r>
      <w:r w:rsidR="00102B09">
        <w:rPr>
          <w:rFonts w:ascii="Times New Roman" w:hAnsi="Times New Roman" w:cs="Times New Roman"/>
          <w:sz w:val="24"/>
          <w:szCs w:val="24"/>
        </w:rPr>
        <w:t>В</w:t>
      </w:r>
      <w:r w:rsidR="00102B09" w:rsidRPr="00102B09">
        <w:rPr>
          <w:rFonts w:ascii="Times New Roman" w:hAnsi="Times New Roman" w:cs="Times New Roman"/>
          <w:sz w:val="24"/>
          <w:szCs w:val="24"/>
        </w:rPr>
        <w:t xml:space="preserve"> 2011 году разрыв между количеством китайских и российских туристов начал уменьшаться. В 2015 году соотношение туристов этих стран уже было 1:1,14 благодаря девальвации российской валюты и стабильному росту экономики Китая. Хотя количество российских туристов в Китае в 2016 году возросло, количество китайских туристов в России продолжило расти. В 2019 году соотношение составило 1:1,24, а в 2020 году из-за пандемии COVID-19 взаимные визиты были остановлены. Предшествующему периоду, до пандемии, поток китайских туристов в Россию активно увеличивался, вырос на 2,15 раза с 2014 по 2019 год, и их доля в общем потоке иностранных туристов в России увеличилась с 3,44% до 7,71%. </w:t>
      </w:r>
      <w:r w:rsidRPr="007438B7">
        <w:rPr>
          <w:rFonts w:ascii="Times New Roman" w:hAnsi="Times New Roman" w:cs="Times New Roman"/>
          <w:sz w:val="24"/>
          <w:szCs w:val="24"/>
        </w:rPr>
        <w:t xml:space="preserve">(см. </w:t>
      </w:r>
      <w:r w:rsidR="00A72DFC" w:rsidRPr="007438B7">
        <w:rPr>
          <w:rFonts w:ascii="Times New Roman" w:hAnsi="Times New Roman" w:cs="Times New Roman"/>
          <w:sz w:val="24"/>
          <w:szCs w:val="24"/>
        </w:rPr>
        <w:t>рис.15</w:t>
      </w:r>
      <w:r w:rsidRPr="007438B7">
        <w:rPr>
          <w:rFonts w:ascii="Times New Roman" w:hAnsi="Times New Roman" w:cs="Times New Roman"/>
          <w:sz w:val="24"/>
          <w:szCs w:val="24"/>
        </w:rPr>
        <w:t>).</w:t>
      </w:r>
    </w:p>
    <w:p w14:paraId="1AE594E1" w14:textId="459098F2" w:rsidR="00A72DFC" w:rsidRPr="007438B7" w:rsidRDefault="007438B7" w:rsidP="007438B7">
      <w:pPr>
        <w:spacing w:after="0" w:line="360" w:lineRule="auto"/>
        <w:ind w:firstLine="709"/>
        <w:jc w:val="both"/>
        <w:rPr>
          <w:rFonts w:ascii="Times New Roman" w:hAnsi="Times New Roman" w:cs="Times New Roman"/>
          <w:b/>
          <w:bCs/>
          <w:sz w:val="24"/>
          <w:szCs w:val="24"/>
        </w:rPr>
      </w:pPr>
      <w:r>
        <w:rPr>
          <w:noProof/>
          <w:lang w:eastAsia="ru-RU"/>
        </w:rPr>
        <w:lastRenderedPageBreak/>
        <mc:AlternateContent>
          <mc:Choice Requires="wps">
            <w:drawing>
              <wp:anchor distT="0" distB="0" distL="114300" distR="114300" simplePos="0" relativeHeight="251709440" behindDoc="0" locked="0" layoutInCell="1" allowOverlap="1" wp14:anchorId="22C7E0A8" wp14:editId="6AA4B5DC">
                <wp:simplePos x="0" y="0"/>
                <wp:positionH relativeFrom="column">
                  <wp:posOffset>0</wp:posOffset>
                </wp:positionH>
                <wp:positionV relativeFrom="paragraph">
                  <wp:posOffset>2033905</wp:posOffset>
                </wp:positionV>
                <wp:extent cx="5940425" cy="635"/>
                <wp:effectExtent l="0" t="0" r="0" b="0"/>
                <wp:wrapTopAndBottom/>
                <wp:docPr id="71776200" name="Надпись 1"/>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5B364D25" w14:textId="5971368E" w:rsidR="00880738" w:rsidRPr="00DD4C75" w:rsidRDefault="00880738" w:rsidP="007438B7">
                            <w:pPr>
                              <w:pStyle w:val="a3"/>
                              <w:jc w:val="center"/>
                              <w:rPr>
                                <w:rFonts w:ascii="Times New Roman" w:hAnsi="Times New Roman" w:cs="Times New Roman"/>
                                <w:noProof/>
                                <w:color w:val="auto"/>
                                <w:sz w:val="24"/>
                                <w:szCs w:val="24"/>
                              </w:rPr>
                            </w:pPr>
                            <w:r w:rsidRPr="007438B7">
                              <w:rPr>
                                <w:rFonts w:ascii="Times New Roman" w:hAnsi="Times New Roman" w:cs="Times New Roman"/>
                                <w:color w:val="auto"/>
                                <w:sz w:val="24"/>
                                <w:szCs w:val="24"/>
                              </w:rPr>
                              <w:t>Рис. 15 Темпы прироста и количество китайско-российских взаимных туристических визитов</w:t>
                            </w:r>
                            <w:r>
                              <w:rPr>
                                <w:rFonts w:ascii="Times New Roman" w:hAnsi="Times New Roman" w:cs="Times New Roman"/>
                                <w:color w:val="auto"/>
                                <w:sz w:val="24"/>
                                <w:szCs w:val="24"/>
                              </w:rPr>
                              <w:t xml:space="preserve"> </w:t>
                            </w:r>
                            <w:r w:rsidRPr="00DD4C75">
                              <w:rPr>
                                <w:rFonts w:ascii="Times New Roman" w:hAnsi="Times New Roman" w:cs="Times New Roman"/>
                                <w:color w:val="auto"/>
                                <w:sz w:val="24"/>
                                <w:szCs w:val="24"/>
                              </w:rPr>
                              <w:t>[</w:t>
                            </w:r>
                            <w:r>
                              <w:rPr>
                                <w:rFonts w:ascii="Times New Roman" w:hAnsi="Times New Roman" w:cs="Times New Roman"/>
                                <w:color w:val="auto"/>
                                <w:sz w:val="24"/>
                                <w:szCs w:val="24"/>
                              </w:rPr>
                              <w:t>21</w:t>
                            </w:r>
                            <w:r w:rsidRPr="00DD4C75">
                              <w:rPr>
                                <w:rFonts w:ascii="Times New Roman" w:hAnsi="Times New Roman" w:cs="Times New Roman"/>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C7E0A8" id="_x0000_s1038" type="#_x0000_t202" style="position:absolute;left:0;text-align:left;margin-left:0;margin-top:160.15pt;width:467.7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" stroked="f">
                <v:textbox style="mso-fit-shape-to-text:t" inset="0,0,0,0">
                  <w:txbxContent>
                    <w:p w14:paraId="5B364D25" w14:textId="5971368E" w:rsidR="00880738" w:rsidRPr="00DD4C75" w:rsidRDefault="00880738" w:rsidP="007438B7">
                      <w:pPr>
                        <w:pStyle w:val="a3"/>
                        <w:jc w:val="center"/>
                        <w:rPr>
                          <w:rFonts w:ascii="Times New Roman" w:hAnsi="Times New Roman" w:cs="Times New Roman"/>
                          <w:noProof/>
                          <w:color w:val="auto"/>
                          <w:sz w:val="24"/>
                          <w:szCs w:val="24"/>
                        </w:rPr>
                      </w:pPr>
                      <w:r w:rsidRPr="007438B7">
                        <w:rPr>
                          <w:rFonts w:ascii="Times New Roman" w:hAnsi="Times New Roman" w:cs="Times New Roman"/>
                          <w:color w:val="auto"/>
                          <w:sz w:val="24"/>
                          <w:szCs w:val="24"/>
                        </w:rPr>
                        <w:t>Рис. 15 Темпы прироста и количество китайско-российских взаимных туристических визитов</w:t>
                      </w:r>
                      <w:r>
                        <w:rPr>
                          <w:rFonts w:ascii="Times New Roman" w:hAnsi="Times New Roman" w:cs="Times New Roman"/>
                          <w:color w:val="auto"/>
                          <w:sz w:val="24"/>
                          <w:szCs w:val="24"/>
                        </w:rPr>
                        <w:t xml:space="preserve"> </w:t>
                      </w:r>
                      <w:r w:rsidRPr="00DD4C75">
                        <w:rPr>
                          <w:rFonts w:ascii="Times New Roman" w:hAnsi="Times New Roman" w:cs="Times New Roman"/>
                          <w:color w:val="auto"/>
                          <w:sz w:val="24"/>
                          <w:szCs w:val="24"/>
                        </w:rPr>
                        <w:t>[</w:t>
                      </w:r>
                      <w:r>
                        <w:rPr>
                          <w:rFonts w:ascii="Times New Roman" w:hAnsi="Times New Roman" w:cs="Times New Roman"/>
                          <w:color w:val="auto"/>
                          <w:sz w:val="24"/>
                          <w:szCs w:val="24"/>
                        </w:rPr>
                        <w:t>21</w:t>
                      </w:r>
                      <w:r w:rsidRPr="00DD4C75">
                        <w:rPr>
                          <w:rFonts w:ascii="Times New Roman" w:hAnsi="Times New Roman" w:cs="Times New Roman"/>
                          <w:color w:val="auto"/>
                          <w:sz w:val="24"/>
                          <w:szCs w:val="24"/>
                        </w:rPr>
                        <w:t>]</w:t>
                      </w:r>
                    </w:p>
                  </w:txbxContent>
                </v:textbox>
                <w10:wrap type="topAndBottom"/>
              </v:shape>
            </w:pict>
          </mc:Fallback>
        </mc:AlternateContent>
      </w:r>
      <w:r>
        <w:rPr>
          <w:noProof/>
          <w:lang w:eastAsia="ru-RU"/>
        </w:rPr>
        <w:drawing>
          <wp:anchor distT="0" distB="0" distL="114300" distR="114300" simplePos="0" relativeHeight="251707392" behindDoc="0" locked="0" layoutInCell="1" allowOverlap="1" wp14:anchorId="1D3D5FBC" wp14:editId="1F72A063">
            <wp:simplePos x="0" y="0"/>
            <wp:positionH relativeFrom="margin">
              <wp:align>left</wp:align>
            </wp:positionH>
            <wp:positionV relativeFrom="paragraph">
              <wp:posOffset>0</wp:posOffset>
            </wp:positionV>
            <wp:extent cx="5940425" cy="1976755"/>
            <wp:effectExtent l="0" t="0" r="3175" b="4445"/>
            <wp:wrapTopAndBottom/>
            <wp:docPr id="16183333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33332" name=""/>
                    <pic:cNvPicPr/>
                  </pic:nvPicPr>
                  <pic:blipFill>
                    <a:blip r:embed="rId24">
                      <a:extLst>
                        <a:ext uri="{28A0092B-C50C-407E-A947-70E740481C1C}">
                          <a14:useLocalDpi xmlns:a14="http://schemas.microsoft.com/office/drawing/2010/main" val="0"/>
                        </a:ext>
                      </a:extLst>
                    </a:blip>
                    <a:stretch>
                      <a:fillRect/>
                    </a:stretch>
                  </pic:blipFill>
                  <pic:spPr>
                    <a:xfrm>
                      <a:off x="0" y="0"/>
                      <a:ext cx="5940425" cy="1976755"/>
                    </a:xfrm>
                    <a:prstGeom prst="rect">
                      <a:avLst/>
                    </a:prstGeom>
                  </pic:spPr>
                </pic:pic>
              </a:graphicData>
            </a:graphic>
          </wp:anchor>
        </w:drawing>
      </w:r>
    </w:p>
    <w:p w14:paraId="6F033F2E" w14:textId="5E1F659C" w:rsidR="00FD73CC" w:rsidRPr="00FD73CC" w:rsidRDefault="003C49E7" w:rsidP="00FD73CC">
      <w:pPr>
        <w:spacing w:after="0" w:line="360" w:lineRule="auto"/>
        <w:ind w:firstLine="709"/>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12512" behindDoc="0" locked="0" layoutInCell="1" allowOverlap="1" wp14:anchorId="49049B0E" wp14:editId="09621253">
                <wp:simplePos x="0" y="0"/>
                <wp:positionH relativeFrom="column">
                  <wp:posOffset>78105</wp:posOffset>
                </wp:positionH>
                <wp:positionV relativeFrom="paragraph">
                  <wp:posOffset>2569845</wp:posOffset>
                </wp:positionV>
                <wp:extent cx="5940425" cy="635"/>
                <wp:effectExtent l="0" t="0" r="0" b="0"/>
                <wp:wrapTopAndBottom/>
                <wp:docPr id="1357893218" name="Надпись 1"/>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3376A038" w14:textId="291B8271" w:rsidR="00880738" w:rsidRPr="00DD4C75" w:rsidRDefault="00880738" w:rsidP="00DD4C75">
                            <w:pPr>
                              <w:pStyle w:val="a3"/>
                              <w:rPr>
                                <w:rFonts w:ascii="Times New Roman" w:hAnsi="Times New Roman" w:cs="Times New Roman"/>
                                <w:noProof/>
                                <w:color w:val="auto"/>
                                <w:sz w:val="24"/>
                                <w:szCs w:val="24"/>
                                <w:lang w:val="en-US"/>
                              </w:rPr>
                            </w:pPr>
                            <w:r w:rsidRPr="00DD4C75">
                              <w:rPr>
                                <w:rFonts w:ascii="Times New Roman" w:hAnsi="Times New Roman" w:cs="Times New Roman"/>
                                <w:color w:val="auto"/>
                                <w:sz w:val="24"/>
                                <w:szCs w:val="24"/>
                              </w:rPr>
                              <w:t xml:space="preserve">Рис.16 Число въездных туристских поездок иностранных граждан в Россию (тыс. </w:t>
                            </w:r>
                            <w:r w:rsidRPr="00DD4C75">
                              <w:rPr>
                                <w:rFonts w:ascii="Times New Roman" w:hAnsi="Times New Roman" w:cs="Times New Roman"/>
                                <w:color w:val="auto"/>
                                <w:sz w:val="24"/>
                                <w:szCs w:val="24"/>
                              </w:rPr>
                              <w:t>чел)</w:t>
                            </w:r>
                            <w:r>
                              <w:rPr>
                                <w:rFonts w:ascii="Times New Roman" w:hAnsi="Times New Roman" w:cs="Times New Roman"/>
                                <w:color w:val="auto"/>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049B0E" id="_x0000_s1039" type="#_x0000_t202" style="position:absolute;left:0;text-align:left;margin-left:6.15pt;margin-top:202.35pt;width:467.7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" stroked="f">
                <v:textbox style="mso-fit-shape-to-text:t" inset="0,0,0,0">
                  <w:txbxContent>
                    <w:p w14:paraId="3376A038" w14:textId="291B8271" w:rsidR="00880738" w:rsidRPr="00DD4C75" w:rsidRDefault="00880738" w:rsidP="00DD4C75">
                      <w:pPr>
                        <w:pStyle w:val="a3"/>
                        <w:rPr>
                          <w:rFonts w:ascii="Times New Roman" w:hAnsi="Times New Roman" w:cs="Times New Roman"/>
                          <w:noProof/>
                          <w:color w:val="auto"/>
                          <w:sz w:val="24"/>
                          <w:szCs w:val="24"/>
                          <w:lang w:val="en-US"/>
                        </w:rPr>
                      </w:pPr>
                      <w:r w:rsidRPr="00DD4C75">
                        <w:rPr>
                          <w:rFonts w:ascii="Times New Roman" w:hAnsi="Times New Roman" w:cs="Times New Roman"/>
                          <w:color w:val="auto"/>
                          <w:sz w:val="24"/>
                          <w:szCs w:val="24"/>
                        </w:rPr>
                        <w:t xml:space="preserve">Рис.16 Число въездных туристских поездок иностранных граждан в Россию (тыс. </w:t>
                      </w:r>
                      <w:r w:rsidRPr="00DD4C75">
                        <w:rPr>
                          <w:rFonts w:ascii="Times New Roman" w:hAnsi="Times New Roman" w:cs="Times New Roman"/>
                          <w:color w:val="auto"/>
                          <w:sz w:val="24"/>
                          <w:szCs w:val="24"/>
                        </w:rPr>
                        <w:t>чел)</w:t>
                      </w:r>
                      <w:r>
                        <w:rPr>
                          <w:rFonts w:ascii="Times New Roman" w:hAnsi="Times New Roman" w:cs="Times New Roman"/>
                          <w:color w:val="auto"/>
                          <w:sz w:val="24"/>
                          <w:szCs w:val="24"/>
                          <w:lang w:val="en-US"/>
                        </w:rPr>
                        <w:t>[]</w:t>
                      </w:r>
                    </w:p>
                  </w:txbxContent>
                </v:textbox>
                <w10:wrap type="topAndBottom"/>
              </v:shape>
            </w:pict>
          </mc:Fallback>
        </mc:AlternateContent>
      </w:r>
      <w:r>
        <w:rPr>
          <w:noProof/>
          <w:lang w:eastAsia="ru-RU"/>
        </w:rPr>
        <w:drawing>
          <wp:anchor distT="0" distB="0" distL="114300" distR="114300" simplePos="0" relativeHeight="251710464" behindDoc="0" locked="0" layoutInCell="1" allowOverlap="1" wp14:anchorId="56D10350" wp14:editId="2C73B3BD">
            <wp:simplePos x="0" y="0"/>
            <wp:positionH relativeFrom="column">
              <wp:posOffset>78105</wp:posOffset>
            </wp:positionH>
            <wp:positionV relativeFrom="paragraph">
              <wp:posOffset>1024255</wp:posOffset>
            </wp:positionV>
            <wp:extent cx="5940425" cy="1549400"/>
            <wp:effectExtent l="0" t="0" r="3175" b="0"/>
            <wp:wrapTopAndBottom/>
            <wp:docPr id="598966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66987" name=""/>
                    <pic:cNvPicPr/>
                  </pic:nvPicPr>
                  <pic:blipFill>
                    <a:blip r:embed="rId25">
                      <a:extLst>
                        <a:ext uri="{28A0092B-C50C-407E-A947-70E740481C1C}">
                          <a14:useLocalDpi xmlns:a14="http://schemas.microsoft.com/office/drawing/2010/main" val="0"/>
                        </a:ext>
                      </a:extLst>
                    </a:blip>
                    <a:stretch>
                      <a:fillRect/>
                    </a:stretch>
                  </pic:blipFill>
                  <pic:spPr>
                    <a:xfrm>
                      <a:off x="0" y="0"/>
                      <a:ext cx="5940425" cy="1549400"/>
                    </a:xfrm>
                    <a:prstGeom prst="rect">
                      <a:avLst/>
                    </a:prstGeom>
                  </pic:spPr>
                </pic:pic>
              </a:graphicData>
            </a:graphic>
          </wp:anchor>
        </w:drawing>
      </w:r>
      <w:r w:rsidRPr="003C49E7">
        <w:t xml:space="preserve"> </w:t>
      </w:r>
      <w:r w:rsidRPr="003C49E7">
        <w:rPr>
          <w:rFonts w:ascii="Times New Roman" w:hAnsi="Times New Roman" w:cs="Times New Roman"/>
          <w:sz w:val="24"/>
          <w:szCs w:val="24"/>
        </w:rPr>
        <w:t xml:space="preserve">До начала пандемии наблюдалось заметное увеличение потока китайских туристов в Россию (см. </w:t>
      </w:r>
      <w:r>
        <w:rPr>
          <w:rFonts w:ascii="Times New Roman" w:hAnsi="Times New Roman" w:cs="Times New Roman"/>
          <w:sz w:val="24"/>
          <w:szCs w:val="24"/>
        </w:rPr>
        <w:t>рис</w:t>
      </w:r>
      <w:r w:rsidRPr="003C49E7">
        <w:rPr>
          <w:rFonts w:ascii="Times New Roman" w:hAnsi="Times New Roman" w:cs="Times New Roman"/>
          <w:sz w:val="24"/>
          <w:szCs w:val="24"/>
        </w:rPr>
        <w:t xml:space="preserve"> 16). За шестилетний период с 2014 по 2019 годы этот поток возрос более чем в два раза, а доля китайских туристов в общем числе иностранных гостей, прибывающих в Россию, выросла с 3,44% до 7,71%.</w:t>
      </w:r>
    </w:p>
    <w:p w14:paraId="726E6F10" w14:textId="32AAF1ED" w:rsidR="00FD73CC" w:rsidRPr="00FD73CC" w:rsidRDefault="00FD73CC" w:rsidP="00FD73CC">
      <w:pPr>
        <w:spacing w:after="0" w:line="360" w:lineRule="auto"/>
        <w:ind w:firstLine="709"/>
        <w:jc w:val="both"/>
        <w:rPr>
          <w:rFonts w:ascii="Times New Roman" w:hAnsi="Times New Roman" w:cs="Times New Roman"/>
          <w:sz w:val="24"/>
          <w:szCs w:val="24"/>
        </w:rPr>
      </w:pPr>
      <w:r w:rsidRPr="00FD73CC">
        <w:rPr>
          <w:rFonts w:ascii="Times New Roman" w:hAnsi="Times New Roman" w:cs="Times New Roman"/>
          <w:sz w:val="24"/>
          <w:szCs w:val="24"/>
        </w:rPr>
        <w:t xml:space="preserve">Несмотря на то, что в 2020–2022 гг. туристический трафик из Китая в Россию серьезно сократился, стоит учитывать, что до пандемии Китай был третьим по числу туристов направлением въездных поездок иностранных граждан в Россию </w:t>
      </w:r>
      <w:r w:rsidR="006519FA">
        <w:rPr>
          <w:rFonts w:ascii="Times New Roman" w:hAnsi="Times New Roman" w:cs="Times New Roman"/>
          <w:sz w:val="24"/>
          <w:szCs w:val="24"/>
        </w:rPr>
        <w:t>(рис.17</w:t>
      </w:r>
      <w:r w:rsidRPr="00FD73CC">
        <w:rPr>
          <w:rFonts w:ascii="Times New Roman" w:hAnsi="Times New Roman" w:cs="Times New Roman"/>
          <w:sz w:val="24"/>
          <w:szCs w:val="24"/>
        </w:rPr>
        <w:t>). Данный факт, как и то, что в январе 2023 года Россия была включена в список разрешенных в Китае стран для зарубежных туристических поездок, создает серьезный прецедент для восстановления значения китайского туристического потока на российском туристическом рынке в ближайшие годы.</w:t>
      </w:r>
    </w:p>
    <w:p w14:paraId="09E5B1E9" w14:textId="77777777" w:rsidR="00337C03" w:rsidRDefault="00337C03" w:rsidP="00FD73CC">
      <w:pPr>
        <w:spacing w:after="0" w:line="360" w:lineRule="auto"/>
        <w:ind w:firstLine="709"/>
        <w:jc w:val="both"/>
        <w:rPr>
          <w:rFonts w:ascii="Times New Roman" w:hAnsi="Times New Roman" w:cs="Times New Roman"/>
          <w:sz w:val="24"/>
          <w:szCs w:val="24"/>
        </w:rPr>
      </w:pPr>
      <w:r w:rsidRPr="00337C03">
        <w:rPr>
          <w:rFonts w:ascii="Times New Roman" w:hAnsi="Times New Roman" w:cs="Times New Roman"/>
          <w:sz w:val="24"/>
          <w:szCs w:val="24"/>
        </w:rPr>
        <w:t xml:space="preserve">Несмотря на разнообразие туристических предложений, крупные города и приграничные районы остаются самыми популярными среди китайских туристов. В 2019 году более половины всех китайских туристов посетили Москву и Санкт-Петербург, причем Москва оказалась более популярной, чем Санкт-Петербург. В приграничных регионах Дальнего Востока 28% туристов выбрали Приморский край и Амурскую область. В последние годы наблюдается расширение географии поездок, и все больше китайских </w:t>
      </w:r>
      <w:r w:rsidRPr="00337C03">
        <w:rPr>
          <w:rFonts w:ascii="Times New Roman" w:hAnsi="Times New Roman" w:cs="Times New Roman"/>
          <w:sz w:val="24"/>
          <w:szCs w:val="24"/>
        </w:rPr>
        <w:lastRenderedPageBreak/>
        <w:t>туристов посещают Иркутскую, Свердловскую и Новосибирскую области благодаря фактору транзита через авиаузлы "Кольцово" и "</w:t>
      </w:r>
      <w:proofErr w:type="spellStart"/>
      <w:r w:rsidRPr="00337C03">
        <w:rPr>
          <w:rFonts w:ascii="Times New Roman" w:hAnsi="Times New Roman" w:cs="Times New Roman"/>
          <w:sz w:val="24"/>
          <w:szCs w:val="24"/>
        </w:rPr>
        <w:t>Томачево</w:t>
      </w:r>
      <w:proofErr w:type="spellEnd"/>
      <w:r w:rsidRPr="00337C03">
        <w:rPr>
          <w:rFonts w:ascii="Times New Roman" w:hAnsi="Times New Roman" w:cs="Times New Roman"/>
          <w:sz w:val="24"/>
          <w:szCs w:val="24"/>
        </w:rPr>
        <w:t>". Отмечается, что в ДВФО происходит снижение прибытий туристов.</w:t>
      </w:r>
    </w:p>
    <w:p w14:paraId="65C3DF5B" w14:textId="77777777" w:rsidR="009745B4" w:rsidRPr="009745B4" w:rsidRDefault="009745B4" w:rsidP="00FD73CC">
      <w:pPr>
        <w:spacing w:after="0" w:line="360" w:lineRule="auto"/>
        <w:ind w:firstLine="709"/>
        <w:jc w:val="both"/>
        <w:rPr>
          <w:rFonts w:ascii="Times New Roman" w:hAnsi="Times New Roman" w:cs="Times New Roman"/>
          <w:sz w:val="24"/>
          <w:szCs w:val="24"/>
        </w:rPr>
      </w:pPr>
      <w:r w:rsidRPr="009745B4">
        <w:rPr>
          <w:rFonts w:ascii="Times New Roman" w:hAnsi="Times New Roman" w:cs="Times New Roman"/>
          <w:sz w:val="24"/>
          <w:szCs w:val="24"/>
        </w:rPr>
        <w:t>Для привлечения китайских туристов в Российскую Федерацию используется высокая доля групповых поездок, что отличается от предпочтений российских граждан, которые чаще выбирают неорганизованный туризм. Введение системы возврата НДС в 2018 году стимулировало китайских туристов совершать дополнительные расходы на территории России. В московском ЦУМе и санкт-петербургском ЛДТ около половины посетителей являются китайцами, а прирост количества китайских туристов в 2019 году составил в ЦУМе 100% и в ЛДТ 75%.</w:t>
      </w:r>
    </w:p>
    <w:p w14:paraId="3731D2B4" w14:textId="77777777" w:rsidR="00FC5B65" w:rsidRDefault="00FC5B65" w:rsidP="00FD73CC">
      <w:pPr>
        <w:spacing w:after="0" w:line="360" w:lineRule="auto"/>
        <w:ind w:firstLine="709"/>
        <w:jc w:val="both"/>
        <w:rPr>
          <w:rFonts w:ascii="Times New Roman" w:hAnsi="Times New Roman" w:cs="Times New Roman"/>
          <w:sz w:val="24"/>
          <w:szCs w:val="24"/>
        </w:rPr>
      </w:pPr>
      <w:r w:rsidRPr="00FC5B65">
        <w:rPr>
          <w:rFonts w:ascii="Times New Roman" w:hAnsi="Times New Roman" w:cs="Times New Roman"/>
          <w:sz w:val="24"/>
          <w:szCs w:val="24"/>
        </w:rPr>
        <w:t>Сектор туризма сталкивается с серьезными проблемами, включая высокий уровень неформального бизнеса, который оказывает значительный экономический ущерб России. До начала пандемии был заметен недостаток квалифицированных гидов-китаистов, несмотря на быстрый рост туристического потока из Китая. Например, в Москве на конец 2020 года было всего 160 официально зарегистрированных гидов, которые говорят на китайском языке. Это приводит к тому, что на рынке услуг гидов-экскурсоводов задействовано множество китайских гидов-нелегалов (</w:t>
      </w:r>
      <w:proofErr w:type="spellStart"/>
      <w:r w:rsidRPr="00FC5B65">
        <w:rPr>
          <w:rFonts w:ascii="Times New Roman" w:hAnsi="Times New Roman" w:cs="Times New Roman"/>
          <w:sz w:val="24"/>
          <w:szCs w:val="24"/>
        </w:rPr>
        <w:t>хэйдао</w:t>
      </w:r>
      <w:proofErr w:type="spellEnd"/>
      <w:r w:rsidRPr="00FC5B65">
        <w:rPr>
          <w:rFonts w:ascii="Times New Roman" w:hAnsi="Times New Roman" w:cs="Times New Roman"/>
          <w:sz w:val="24"/>
          <w:szCs w:val="24"/>
        </w:rPr>
        <w:t>), которые не имеют необходимых знаний и квалификации. В рамках туристических программ китайские туристы останавливаются в отелях, принадлежащих китайцам, и приобретают сувениры в магазинах, которые также принадлежат китайцам. Большая часть прибыли от этих туров уходит обратно в Китай. Все эти факторы отрицательно влияют на экономику и имидж России в глазах китайских туристов.</w:t>
      </w:r>
    </w:p>
    <w:p w14:paraId="286F3351" w14:textId="77777777" w:rsidR="00F029F0" w:rsidRDefault="00F029F0" w:rsidP="00FD73CC">
      <w:pPr>
        <w:spacing w:after="0" w:line="360" w:lineRule="auto"/>
        <w:ind w:firstLine="709"/>
        <w:jc w:val="both"/>
        <w:rPr>
          <w:rFonts w:ascii="Times New Roman" w:hAnsi="Times New Roman" w:cs="Times New Roman"/>
          <w:sz w:val="24"/>
          <w:szCs w:val="24"/>
        </w:rPr>
      </w:pPr>
      <w:r w:rsidRPr="00F029F0">
        <w:rPr>
          <w:rFonts w:ascii="Times New Roman" w:hAnsi="Times New Roman" w:cs="Times New Roman"/>
          <w:sz w:val="24"/>
          <w:szCs w:val="24"/>
        </w:rPr>
        <w:t xml:space="preserve">Для решения проблемы необходимо усилить подготовку квалифицированных специалистов и ужесточить законодательство. В 2016 году, совместно с Ассоциацией гидов-переводчиков, экскурсоводов и </w:t>
      </w:r>
      <w:proofErr w:type="spellStart"/>
      <w:r w:rsidRPr="00F029F0">
        <w:rPr>
          <w:rFonts w:ascii="Times New Roman" w:hAnsi="Times New Roman" w:cs="Times New Roman"/>
          <w:sz w:val="24"/>
          <w:szCs w:val="24"/>
        </w:rPr>
        <w:t>турменеджеров</w:t>
      </w:r>
      <w:proofErr w:type="spellEnd"/>
      <w:r w:rsidRPr="00F029F0">
        <w:rPr>
          <w:rFonts w:ascii="Times New Roman" w:hAnsi="Times New Roman" w:cs="Times New Roman"/>
          <w:sz w:val="24"/>
          <w:szCs w:val="24"/>
        </w:rPr>
        <w:t>, Ассоциация "Мир без границ" создала Попечительский совет, который помогает в подготовке гидов-китаистов. Программа предоставляет целевые гранты и помощь в трудоустройстве.</w:t>
      </w:r>
    </w:p>
    <w:p w14:paraId="236B8CA7" w14:textId="20D0C3EE" w:rsidR="000D55D5" w:rsidRDefault="000D55D5" w:rsidP="00FD73CC">
      <w:pPr>
        <w:spacing w:after="0" w:line="360" w:lineRule="auto"/>
        <w:ind w:firstLine="709"/>
        <w:jc w:val="both"/>
        <w:rPr>
          <w:rFonts w:ascii="Times New Roman" w:hAnsi="Times New Roman" w:cs="Times New Roman"/>
          <w:sz w:val="24"/>
          <w:szCs w:val="24"/>
        </w:rPr>
      </w:pPr>
      <w:r w:rsidRPr="000D55D5">
        <w:rPr>
          <w:rFonts w:ascii="Times New Roman" w:hAnsi="Times New Roman" w:cs="Times New Roman"/>
          <w:sz w:val="24"/>
          <w:szCs w:val="24"/>
        </w:rPr>
        <w:t xml:space="preserve">Долгое время российские власти не принимали решение о ужесточении контроля над экскурсоводами и гидами, опасаясь потери доходов из-за недостатка специалистов в этой области. Однако закрытие границ стало поводом для внесения долгожданных поправок в Закон «Об основах туристской деятельности в Российской Федерации», направленных на защиту внутреннего рынка труда. Согласно новым правилам, экскурсоводом и гидом-переводчиком может быть только гражданин Российской Федерации, прошедший аккредитацию. В то же время, в законе остается возможность для нелегальных гидов выступать в качестве инструкторов-проводников туристических групп при условии, что </w:t>
      </w:r>
      <w:r w:rsidRPr="000D55D5">
        <w:rPr>
          <w:rFonts w:ascii="Times New Roman" w:hAnsi="Times New Roman" w:cs="Times New Roman"/>
          <w:sz w:val="24"/>
          <w:szCs w:val="24"/>
        </w:rPr>
        <w:lastRenderedPageBreak/>
        <w:t>они имеют гражданство любой страны или заключают особый международный договор с иными условиями. Таким образом, российск</w:t>
      </w:r>
      <w:r>
        <w:rPr>
          <w:rFonts w:ascii="Times New Roman" w:hAnsi="Times New Roman" w:cs="Times New Roman"/>
          <w:sz w:val="24"/>
          <w:szCs w:val="24"/>
        </w:rPr>
        <w:t>ое</w:t>
      </w:r>
      <w:r w:rsidRPr="000D55D5">
        <w:rPr>
          <w:rFonts w:ascii="Times New Roman" w:hAnsi="Times New Roman" w:cs="Times New Roman"/>
          <w:sz w:val="24"/>
          <w:szCs w:val="24"/>
        </w:rPr>
        <w:t xml:space="preserve"> законодатель</w:t>
      </w:r>
      <w:r>
        <w:rPr>
          <w:rFonts w:ascii="Times New Roman" w:hAnsi="Times New Roman" w:cs="Times New Roman"/>
          <w:sz w:val="24"/>
          <w:szCs w:val="24"/>
        </w:rPr>
        <w:t>ство</w:t>
      </w:r>
      <w:r w:rsidRPr="000D55D5">
        <w:rPr>
          <w:rFonts w:ascii="Times New Roman" w:hAnsi="Times New Roman" w:cs="Times New Roman"/>
          <w:sz w:val="24"/>
          <w:szCs w:val="24"/>
        </w:rPr>
        <w:t xml:space="preserve"> оставил</w:t>
      </w:r>
      <w:r>
        <w:rPr>
          <w:rFonts w:ascii="Times New Roman" w:hAnsi="Times New Roman" w:cs="Times New Roman"/>
          <w:sz w:val="24"/>
          <w:szCs w:val="24"/>
        </w:rPr>
        <w:t>о</w:t>
      </w:r>
      <w:r w:rsidRPr="000D55D5">
        <w:rPr>
          <w:rFonts w:ascii="Times New Roman" w:hAnsi="Times New Roman" w:cs="Times New Roman"/>
          <w:sz w:val="24"/>
          <w:szCs w:val="24"/>
        </w:rPr>
        <w:t xml:space="preserve"> пространство для маневра, но после </w:t>
      </w:r>
      <w:r>
        <w:rPr>
          <w:rFonts w:ascii="Times New Roman" w:hAnsi="Times New Roman" w:cs="Times New Roman"/>
          <w:sz w:val="24"/>
          <w:szCs w:val="24"/>
        </w:rPr>
        <w:t xml:space="preserve">возобновления массового китайского турпотока в РФ </w:t>
      </w:r>
      <w:r w:rsidRPr="000D55D5">
        <w:rPr>
          <w:rFonts w:ascii="Times New Roman" w:hAnsi="Times New Roman" w:cs="Times New Roman"/>
          <w:sz w:val="24"/>
          <w:szCs w:val="24"/>
        </w:rPr>
        <w:t>количество нелегальных гидов, скорее всего, сократится, а возможности трудоустройства для российских граждан увеличатся.</w:t>
      </w:r>
    </w:p>
    <w:p w14:paraId="2B49169A" w14:textId="77777777" w:rsidR="001D2E97" w:rsidRDefault="001D2E97" w:rsidP="00FD73CC">
      <w:pPr>
        <w:spacing w:after="0" w:line="360" w:lineRule="auto"/>
        <w:ind w:firstLine="709"/>
        <w:jc w:val="both"/>
        <w:rPr>
          <w:rFonts w:ascii="Times New Roman" w:hAnsi="Times New Roman" w:cs="Times New Roman"/>
          <w:sz w:val="24"/>
          <w:szCs w:val="24"/>
        </w:rPr>
      </w:pPr>
      <w:r w:rsidRPr="001D2E97">
        <w:rPr>
          <w:rFonts w:ascii="Times New Roman" w:hAnsi="Times New Roman" w:cs="Times New Roman"/>
          <w:sz w:val="24"/>
          <w:szCs w:val="24"/>
        </w:rPr>
        <w:t xml:space="preserve">Проблема заключается в том, что некоторые туристические компании организуют «нулевые» туры, включающие навязанный шопинг в определенных завышенных магазинах. В России такие туры не регулируются законодательно, однако в Китае данный вид туризма запрещен. Закон о туризме в Китае предусматривает серьезные санкции за нарушение запрета на организацию туров по заниженным ценам, обман туристов и получение неправомерной выгоды от организации «шопинга» или других затратных туристических статей. Туристическим агентствам запрещено указывать на конкретные места для покупок и планировать дополнительные расходы в туристической программе. Если правила нарушаются, туристы имеют право в течение 30 дней после окончания тура требовать возврата денег за товары или услуги, а также выплату аванса за купленный товар или возврат дополнительных расходов. </w:t>
      </w:r>
    </w:p>
    <w:p w14:paraId="48EE23C4" w14:textId="77777777" w:rsidR="00E37883" w:rsidRDefault="00E37883" w:rsidP="00FD73CC">
      <w:pPr>
        <w:spacing w:after="0" w:line="360" w:lineRule="auto"/>
        <w:ind w:firstLine="709"/>
        <w:jc w:val="both"/>
        <w:rPr>
          <w:rFonts w:ascii="Times New Roman" w:hAnsi="Times New Roman" w:cs="Times New Roman"/>
          <w:sz w:val="24"/>
          <w:szCs w:val="24"/>
        </w:rPr>
      </w:pPr>
      <w:r w:rsidRPr="00E37883">
        <w:rPr>
          <w:rFonts w:ascii="Times New Roman" w:hAnsi="Times New Roman" w:cs="Times New Roman"/>
          <w:sz w:val="24"/>
          <w:szCs w:val="24"/>
        </w:rPr>
        <w:t xml:space="preserve">За счет доступности «нулевых» туров Россия становится одним из самых бюджетных западных направлений для китайских туристов. По статистике, в 2019 году средние расходы китайцев в России составили 458 долларов, но по данным Центрального банка РФ, туристы из КНР тратят еще меньше - всего 350 долларов на человека. Основными платежными системами, которыми пользуются китайские туристы, являются Union Pay (50% транзакций), </w:t>
      </w:r>
      <w:proofErr w:type="spellStart"/>
      <w:r w:rsidRPr="00E37883">
        <w:rPr>
          <w:rFonts w:ascii="Times New Roman" w:hAnsi="Times New Roman" w:cs="Times New Roman"/>
          <w:sz w:val="24"/>
          <w:szCs w:val="24"/>
        </w:rPr>
        <w:t>Alipay</w:t>
      </w:r>
      <w:proofErr w:type="spellEnd"/>
      <w:r w:rsidRPr="00E37883">
        <w:rPr>
          <w:rFonts w:ascii="Times New Roman" w:hAnsi="Times New Roman" w:cs="Times New Roman"/>
          <w:sz w:val="24"/>
          <w:szCs w:val="24"/>
        </w:rPr>
        <w:t xml:space="preserve"> (35%) и </w:t>
      </w:r>
      <w:proofErr w:type="spellStart"/>
      <w:r w:rsidRPr="00E37883">
        <w:rPr>
          <w:rFonts w:ascii="Times New Roman" w:hAnsi="Times New Roman" w:cs="Times New Roman"/>
          <w:sz w:val="24"/>
          <w:szCs w:val="24"/>
        </w:rPr>
        <w:t>WeChatPay</w:t>
      </w:r>
      <w:proofErr w:type="spellEnd"/>
      <w:r w:rsidRPr="00E37883">
        <w:rPr>
          <w:rFonts w:ascii="Times New Roman" w:hAnsi="Times New Roman" w:cs="Times New Roman"/>
          <w:sz w:val="24"/>
          <w:szCs w:val="24"/>
        </w:rPr>
        <w:t xml:space="preserve"> (15%).</w:t>
      </w:r>
    </w:p>
    <w:p w14:paraId="02C5144A" w14:textId="77777777" w:rsidR="000F359A" w:rsidRDefault="000F359A" w:rsidP="00FD73CC">
      <w:pPr>
        <w:spacing w:after="0" w:line="360" w:lineRule="auto"/>
        <w:ind w:firstLine="709"/>
        <w:jc w:val="both"/>
        <w:rPr>
          <w:rFonts w:ascii="Times New Roman" w:hAnsi="Times New Roman" w:cs="Times New Roman"/>
          <w:sz w:val="24"/>
          <w:szCs w:val="24"/>
        </w:rPr>
      </w:pPr>
      <w:r w:rsidRPr="000F359A">
        <w:rPr>
          <w:rFonts w:ascii="Times New Roman" w:hAnsi="Times New Roman" w:cs="Times New Roman"/>
          <w:sz w:val="24"/>
          <w:szCs w:val="24"/>
        </w:rPr>
        <w:t>Доходы, полученные в России от китайского туризма, не являются значительными: Москва получила 242,6 млн долларов, Приморский край - 68 млн долларов. Доходы Санкт-Петербурга еще ниже, вероятно, потому что большинство добавленной стоимости возвращается обратно в Китай. Эти суммы практически незаметны на фоне 254 млрд долларов, которые китайские туристы потратили за границей в 2019 году.</w:t>
      </w:r>
    </w:p>
    <w:p w14:paraId="151CD0F2" w14:textId="77777777" w:rsidR="000F359A" w:rsidRDefault="000F359A" w:rsidP="00FD73CC">
      <w:pPr>
        <w:spacing w:after="0" w:line="360" w:lineRule="auto"/>
        <w:ind w:firstLine="709"/>
        <w:jc w:val="both"/>
        <w:rPr>
          <w:rFonts w:ascii="Times New Roman" w:hAnsi="Times New Roman" w:cs="Times New Roman"/>
          <w:sz w:val="24"/>
          <w:szCs w:val="24"/>
        </w:rPr>
      </w:pPr>
      <w:r w:rsidRPr="000F359A">
        <w:rPr>
          <w:rFonts w:ascii="Times New Roman" w:hAnsi="Times New Roman" w:cs="Times New Roman"/>
          <w:sz w:val="24"/>
          <w:szCs w:val="24"/>
        </w:rPr>
        <w:t>Кроме того, прямых доходов от туризма в Российской Федерации нет, поэтому бюджет страны пополняется только за счет косвенных налогов, которые взимаются с юридических лиц, включая магазины и рестораны, принадлежащие гражданам Китая, а также налогов на прибыль гостиниц и билетов в музеи.</w:t>
      </w:r>
    </w:p>
    <w:p w14:paraId="7A2831AD" w14:textId="62AD253F" w:rsidR="006C682A" w:rsidRDefault="006C682A" w:rsidP="00FD73CC">
      <w:pPr>
        <w:spacing w:after="0" w:line="360" w:lineRule="auto"/>
        <w:ind w:firstLine="709"/>
        <w:jc w:val="both"/>
        <w:rPr>
          <w:rFonts w:ascii="Times New Roman" w:hAnsi="Times New Roman" w:cs="Times New Roman"/>
          <w:sz w:val="24"/>
          <w:szCs w:val="24"/>
        </w:rPr>
      </w:pPr>
      <w:r w:rsidRPr="006C682A">
        <w:rPr>
          <w:rFonts w:ascii="Times New Roman" w:hAnsi="Times New Roman" w:cs="Times New Roman"/>
          <w:sz w:val="24"/>
          <w:szCs w:val="24"/>
        </w:rPr>
        <w:t>Н</w:t>
      </w:r>
      <w:r>
        <w:rPr>
          <w:rFonts w:ascii="Times New Roman" w:hAnsi="Times New Roman" w:cs="Times New Roman"/>
          <w:sz w:val="24"/>
          <w:szCs w:val="24"/>
        </w:rPr>
        <w:t>о, н</w:t>
      </w:r>
      <w:r w:rsidRPr="006C682A">
        <w:rPr>
          <w:rFonts w:ascii="Times New Roman" w:hAnsi="Times New Roman" w:cs="Times New Roman"/>
          <w:sz w:val="24"/>
          <w:szCs w:val="24"/>
        </w:rPr>
        <w:t>еобходимо различать между собой туристический поток из КНР, состоящий из групповых и индивидуальных поездок. Групповой поток не оказывает значительного влияния на бюджет, в то время как индивидуальные туристы часто совершают крупные покупки. В 2019 году система возврата НДС (</w:t>
      </w:r>
      <w:proofErr w:type="spellStart"/>
      <w:r w:rsidRPr="006C682A">
        <w:rPr>
          <w:rFonts w:ascii="Times New Roman" w:hAnsi="Times New Roman" w:cs="Times New Roman"/>
          <w:sz w:val="24"/>
          <w:szCs w:val="24"/>
        </w:rPr>
        <w:t>tax-free</w:t>
      </w:r>
      <w:proofErr w:type="spellEnd"/>
      <w:r w:rsidRPr="006C682A">
        <w:rPr>
          <w:rFonts w:ascii="Times New Roman" w:hAnsi="Times New Roman" w:cs="Times New Roman"/>
          <w:sz w:val="24"/>
          <w:szCs w:val="24"/>
        </w:rPr>
        <w:t xml:space="preserve">) была использована для сделок на </w:t>
      </w:r>
      <w:r w:rsidRPr="006C682A">
        <w:rPr>
          <w:rFonts w:ascii="Times New Roman" w:hAnsi="Times New Roman" w:cs="Times New Roman"/>
          <w:sz w:val="24"/>
          <w:szCs w:val="24"/>
        </w:rPr>
        <w:lastRenderedPageBreak/>
        <w:t>общую сумму 13,4 миллиарда рублей, при этом около 70% возвратов было произведено для китайских туристов, которым было возмещено около 1,8 миллиарда рублей.</w:t>
      </w:r>
    </w:p>
    <w:p w14:paraId="74C252B8" w14:textId="77777777" w:rsidR="004D0E62" w:rsidRDefault="004D0E62" w:rsidP="00FD73CC">
      <w:pPr>
        <w:spacing w:after="0" w:line="360" w:lineRule="auto"/>
        <w:ind w:firstLine="709"/>
        <w:jc w:val="both"/>
        <w:rPr>
          <w:rFonts w:ascii="Times New Roman" w:hAnsi="Times New Roman" w:cs="Times New Roman"/>
          <w:sz w:val="24"/>
          <w:szCs w:val="24"/>
        </w:rPr>
      </w:pPr>
      <w:r w:rsidRPr="004D0E62">
        <w:rPr>
          <w:rFonts w:ascii="Times New Roman" w:hAnsi="Times New Roman" w:cs="Times New Roman"/>
          <w:sz w:val="24"/>
          <w:szCs w:val="24"/>
        </w:rPr>
        <w:t>С учетом того, что ограничения будут постепенно смягчаться, следует учитывать, что восстановление туристического потока из Китая в популярные направления займет время и произойдет только в 2023-2024 годах. Это связано с тем, что необходимо подготовить новые выездные документы, которые были заморожены в Китае во время пандемии, а также с незавершенностью освобождения зарубежного туризма от китайского регулятора.</w:t>
      </w:r>
    </w:p>
    <w:p w14:paraId="1CDC6A8A" w14:textId="0A965AA7" w:rsidR="00CE7902" w:rsidRDefault="00CE7902" w:rsidP="00FD73CC">
      <w:pPr>
        <w:spacing w:after="0" w:line="360" w:lineRule="auto"/>
        <w:ind w:firstLine="709"/>
        <w:jc w:val="both"/>
        <w:rPr>
          <w:rFonts w:ascii="Times New Roman" w:hAnsi="Times New Roman" w:cs="Times New Roman"/>
          <w:sz w:val="24"/>
          <w:szCs w:val="24"/>
        </w:rPr>
      </w:pPr>
      <w:r w:rsidRPr="00CE7902">
        <w:rPr>
          <w:rFonts w:ascii="Times New Roman" w:hAnsi="Times New Roman" w:cs="Times New Roman"/>
          <w:sz w:val="24"/>
          <w:szCs w:val="24"/>
        </w:rPr>
        <w:t>В настоящее время существует не</w:t>
      </w:r>
      <w:r>
        <w:rPr>
          <w:rFonts w:ascii="Times New Roman" w:hAnsi="Times New Roman" w:cs="Times New Roman"/>
          <w:sz w:val="24"/>
          <w:szCs w:val="24"/>
        </w:rPr>
        <w:t>раскрытый</w:t>
      </w:r>
      <w:r w:rsidRPr="00CE7902">
        <w:rPr>
          <w:rFonts w:ascii="Times New Roman" w:hAnsi="Times New Roman" w:cs="Times New Roman"/>
          <w:sz w:val="24"/>
          <w:szCs w:val="24"/>
        </w:rPr>
        <w:t xml:space="preserve"> потенциал в туристическом сотрудничестве двух стран, который может принести большие перспективы. Российский туризм использует паузу во взаимных поездках для повышения конкурентоспособности, улучшения инфраструктуры и сервиса, чтобы готово встретить китайских туристов после открытия границ. Новые законодательные инициативы помогут развивать отрасль и увеличить выгоды от китайского туристического потока для российских граждан и бюджета Российской Федерации.</w:t>
      </w:r>
    </w:p>
    <w:p w14:paraId="5E76BD30" w14:textId="0935E5F1" w:rsidR="00FD73CC" w:rsidRPr="00FD73CC" w:rsidRDefault="00CE7902" w:rsidP="00FD73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w:t>
      </w:r>
      <w:r w:rsidR="00FD73CC" w:rsidRPr="00FD73CC">
        <w:rPr>
          <w:rFonts w:ascii="Times New Roman" w:hAnsi="Times New Roman" w:cs="Times New Roman"/>
          <w:sz w:val="24"/>
          <w:szCs w:val="24"/>
        </w:rPr>
        <w:t>рамотная оценка целевой аудитории потребителей туристических сервисов, а также использование многоканального маркетинга становятся всё более важными факторами успешного привлечения китайских туристов.</w:t>
      </w:r>
    </w:p>
    <w:p w14:paraId="118A55C6" w14:textId="77777777" w:rsidR="00792177" w:rsidRDefault="00792177" w:rsidP="003D37C5">
      <w:pPr>
        <w:spacing w:after="0" w:line="360" w:lineRule="auto"/>
        <w:ind w:firstLine="709"/>
        <w:jc w:val="both"/>
        <w:rPr>
          <w:rFonts w:ascii="Times New Roman" w:hAnsi="Times New Roman" w:cs="Times New Roman"/>
          <w:sz w:val="24"/>
          <w:szCs w:val="24"/>
        </w:rPr>
      </w:pPr>
      <w:r w:rsidRPr="00792177">
        <w:rPr>
          <w:rFonts w:ascii="Times New Roman" w:hAnsi="Times New Roman" w:cs="Times New Roman"/>
          <w:sz w:val="24"/>
          <w:szCs w:val="24"/>
        </w:rPr>
        <w:t>Отмена ограничений, связанных с пандемией COVID-19, в перспективе 2023-2024 годов может способствовать возобновлению туристического потока из Китая. При этом рост экономики, расширение среднего класса и улучшение жизненного уровня населения будут способствовать увеличению импорта зарубежных услуг, включая туризм, который будет востребован китайскими туристами в ближайшие годы.</w:t>
      </w:r>
    </w:p>
    <w:p w14:paraId="34198C38" w14:textId="519808CC" w:rsidR="008060C7" w:rsidRDefault="00010F8C" w:rsidP="00511289">
      <w:pPr>
        <w:spacing w:after="0" w:line="360" w:lineRule="auto"/>
        <w:ind w:firstLine="709"/>
        <w:jc w:val="both"/>
        <w:rPr>
          <w:rFonts w:ascii="Times New Roman" w:hAnsi="Times New Roman" w:cs="Times New Roman"/>
          <w:sz w:val="24"/>
          <w:szCs w:val="24"/>
        </w:rPr>
      </w:pPr>
      <w:r w:rsidRPr="00010F8C">
        <w:rPr>
          <w:rFonts w:ascii="Times New Roman" w:hAnsi="Times New Roman" w:cs="Times New Roman"/>
          <w:sz w:val="24"/>
          <w:szCs w:val="24"/>
        </w:rPr>
        <w:t>Кроме того, находящиеся в постепенном изменении потребительские предпочтения китайских туристов приводят к сокращению интереса к шопингу и увеличению запросов на доступ к индивидуальным сервисам, ориентированным на экологическую тематику, активный отдых, местную историю и культуру. Кроме того, все больше китайцев стремятся к поиску новых мест и впечатлений, при этом отдают предпочтение краткосрочным поездкам в условиях ограниченности времени. В связи с активной цифровизацией, использование китайских цифровых платформ и многоканального маркетинга становится всё более важным для привлечения туристов из Китая</w:t>
      </w:r>
      <w:r w:rsidR="001D297E">
        <w:rPr>
          <w:rFonts w:ascii="Times New Roman" w:hAnsi="Times New Roman" w:cs="Times New Roman"/>
          <w:sz w:val="24"/>
          <w:szCs w:val="24"/>
        </w:rPr>
        <w:t xml:space="preserve"> </w:t>
      </w:r>
      <w:r w:rsidR="00426527" w:rsidRPr="00426527">
        <w:rPr>
          <w:rFonts w:ascii="Times New Roman" w:hAnsi="Times New Roman" w:cs="Times New Roman"/>
          <w:sz w:val="24"/>
          <w:szCs w:val="24"/>
        </w:rPr>
        <w:t>[</w:t>
      </w:r>
      <w:r w:rsidR="00426527" w:rsidRPr="00444BA9">
        <w:rPr>
          <w:rFonts w:ascii="Times New Roman" w:hAnsi="Times New Roman" w:cs="Times New Roman"/>
          <w:sz w:val="24"/>
          <w:szCs w:val="24"/>
        </w:rPr>
        <w:t>21</w:t>
      </w:r>
      <w:r w:rsidR="00426527" w:rsidRPr="00426527">
        <w:rPr>
          <w:rFonts w:ascii="Times New Roman" w:hAnsi="Times New Roman" w:cs="Times New Roman"/>
          <w:sz w:val="24"/>
          <w:szCs w:val="24"/>
        </w:rPr>
        <w:t>]</w:t>
      </w:r>
      <w:r w:rsidR="001D297E">
        <w:rPr>
          <w:rFonts w:ascii="Times New Roman" w:hAnsi="Times New Roman" w:cs="Times New Roman"/>
          <w:sz w:val="24"/>
          <w:szCs w:val="24"/>
        </w:rPr>
        <w:t>.</w:t>
      </w:r>
    </w:p>
    <w:p w14:paraId="50966BC6" w14:textId="77777777" w:rsidR="001D297E" w:rsidRDefault="001D297E" w:rsidP="00511289">
      <w:pPr>
        <w:spacing w:after="0" w:line="360" w:lineRule="auto"/>
        <w:ind w:firstLine="709"/>
        <w:jc w:val="both"/>
        <w:rPr>
          <w:rFonts w:ascii="Times New Roman" w:hAnsi="Times New Roman" w:cs="Times New Roman"/>
          <w:sz w:val="24"/>
          <w:szCs w:val="24"/>
        </w:rPr>
      </w:pPr>
    </w:p>
    <w:p w14:paraId="3931F319" w14:textId="77777777" w:rsidR="001D297E" w:rsidRPr="00426527" w:rsidRDefault="001D297E" w:rsidP="00511289">
      <w:pPr>
        <w:spacing w:after="0" w:line="360" w:lineRule="auto"/>
        <w:ind w:firstLine="709"/>
        <w:jc w:val="both"/>
        <w:rPr>
          <w:rFonts w:ascii="Times New Roman" w:hAnsi="Times New Roman" w:cs="Times New Roman"/>
          <w:sz w:val="24"/>
          <w:szCs w:val="24"/>
        </w:rPr>
      </w:pPr>
    </w:p>
    <w:p w14:paraId="612CF7C8" w14:textId="0926C839" w:rsidR="003D71CD" w:rsidRPr="006825F2" w:rsidRDefault="00151E84" w:rsidP="006825F2">
      <w:pPr>
        <w:pStyle w:val="1"/>
        <w:jc w:val="center"/>
        <w:rPr>
          <w:rFonts w:ascii="Times New Roman" w:hAnsi="Times New Roman" w:cs="Times New Roman"/>
          <w:color w:val="auto"/>
          <w:sz w:val="24"/>
          <w:szCs w:val="24"/>
        </w:rPr>
      </w:pPr>
      <w:bookmarkStart w:id="16" w:name="_Toc135121344"/>
      <w:r w:rsidRPr="006825F2">
        <w:rPr>
          <w:rFonts w:ascii="Times New Roman" w:hAnsi="Times New Roman" w:cs="Times New Roman"/>
          <w:color w:val="auto"/>
          <w:sz w:val="24"/>
          <w:szCs w:val="24"/>
        </w:rPr>
        <w:lastRenderedPageBreak/>
        <w:t>3.</w:t>
      </w:r>
      <w:r w:rsidR="007700D1">
        <w:rPr>
          <w:rFonts w:ascii="Times New Roman" w:hAnsi="Times New Roman" w:cs="Times New Roman"/>
          <w:color w:val="auto"/>
          <w:sz w:val="24"/>
          <w:szCs w:val="24"/>
        </w:rPr>
        <w:t>3</w:t>
      </w:r>
      <w:r w:rsidRPr="006825F2">
        <w:rPr>
          <w:rFonts w:ascii="Times New Roman" w:hAnsi="Times New Roman" w:cs="Times New Roman"/>
          <w:color w:val="auto"/>
          <w:sz w:val="24"/>
          <w:szCs w:val="24"/>
        </w:rPr>
        <w:t>. Анализ рынка отечественных железнодорожных круизов</w:t>
      </w:r>
      <w:r w:rsidR="00907428" w:rsidRPr="006825F2">
        <w:rPr>
          <w:rFonts w:ascii="Times New Roman" w:hAnsi="Times New Roman" w:cs="Times New Roman"/>
          <w:color w:val="auto"/>
          <w:sz w:val="24"/>
          <w:szCs w:val="24"/>
        </w:rPr>
        <w:t>, выявление точек роста и сдерживающих факторов развития</w:t>
      </w:r>
      <w:bookmarkEnd w:id="16"/>
    </w:p>
    <w:p w14:paraId="1E9F7A7F" w14:textId="77777777" w:rsidR="003D71CD" w:rsidRDefault="003D71CD" w:rsidP="00CA19C4">
      <w:pPr>
        <w:spacing w:after="0" w:line="360" w:lineRule="auto"/>
        <w:ind w:firstLine="709"/>
        <w:jc w:val="both"/>
        <w:rPr>
          <w:rFonts w:ascii="Times New Roman" w:hAnsi="Times New Roman" w:cs="Times New Roman"/>
          <w:sz w:val="24"/>
          <w:szCs w:val="24"/>
        </w:rPr>
      </w:pPr>
    </w:p>
    <w:p w14:paraId="022DEAF2" w14:textId="77777777" w:rsidR="00907428" w:rsidRDefault="00907428" w:rsidP="00A26A3F">
      <w:pPr>
        <w:spacing w:after="0" w:line="360" w:lineRule="auto"/>
        <w:jc w:val="both"/>
        <w:rPr>
          <w:rFonts w:ascii="Times New Roman" w:hAnsi="Times New Roman" w:cs="Times New Roman"/>
          <w:sz w:val="24"/>
          <w:szCs w:val="24"/>
        </w:rPr>
      </w:pPr>
    </w:p>
    <w:p w14:paraId="19E606D4" w14:textId="1A899419" w:rsidR="00F12ACD" w:rsidRDefault="00907428" w:rsidP="0090742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Pr="00907428">
        <w:rPr>
          <w:rFonts w:ascii="Times New Roman" w:hAnsi="Times New Roman" w:cs="Times New Roman"/>
          <w:sz w:val="24"/>
          <w:szCs w:val="24"/>
        </w:rPr>
        <w:t>ктивное развитие железнодорожного туризма</w:t>
      </w:r>
      <w:r>
        <w:rPr>
          <w:rFonts w:ascii="Times New Roman" w:hAnsi="Times New Roman" w:cs="Times New Roman"/>
          <w:sz w:val="24"/>
          <w:szCs w:val="24"/>
        </w:rPr>
        <w:t xml:space="preserve"> в России началось в</w:t>
      </w:r>
      <w:r w:rsidRPr="00907428">
        <w:rPr>
          <w:rFonts w:ascii="Times New Roman" w:hAnsi="Times New Roman" w:cs="Times New Roman"/>
          <w:sz w:val="24"/>
          <w:szCs w:val="24"/>
        </w:rPr>
        <w:t xml:space="preserve"> период Советского Союза</w:t>
      </w:r>
      <w:r>
        <w:rPr>
          <w:rFonts w:ascii="Times New Roman" w:hAnsi="Times New Roman" w:cs="Times New Roman"/>
          <w:sz w:val="24"/>
          <w:szCs w:val="24"/>
        </w:rPr>
        <w:t xml:space="preserve">. </w:t>
      </w:r>
      <w:r w:rsidRPr="00907428">
        <w:rPr>
          <w:rFonts w:ascii="Times New Roman" w:hAnsi="Times New Roman" w:cs="Times New Roman"/>
          <w:sz w:val="24"/>
          <w:szCs w:val="24"/>
        </w:rPr>
        <w:t>Первые дальние путешествия на туристических поездах состоялись в 1960-х годах. В то время было организовано пять поездов, которые обслужили немного более 2000 человек.</w:t>
      </w:r>
      <w:r w:rsidR="00C5282C">
        <w:rPr>
          <w:rFonts w:ascii="Times New Roman" w:hAnsi="Times New Roman" w:cs="Times New Roman"/>
          <w:sz w:val="24"/>
          <w:szCs w:val="24"/>
        </w:rPr>
        <w:t xml:space="preserve"> </w:t>
      </w:r>
      <w:r w:rsidR="00C5282C" w:rsidRPr="00C5282C">
        <w:rPr>
          <w:rFonts w:ascii="Times New Roman" w:hAnsi="Times New Roman" w:cs="Times New Roman"/>
          <w:sz w:val="24"/>
          <w:szCs w:val="24"/>
        </w:rPr>
        <w:t>К концу 1983 года было проведено более 1600 туристических рейсов, которые посетили около 650 тысяч человек. Кроме того, в 80-х годах ежегодно на рейсовых поездах путешествовало более 4 миллионов людей.</w:t>
      </w:r>
    </w:p>
    <w:p w14:paraId="362B53CB" w14:textId="7041C096" w:rsidR="00C5282C" w:rsidRDefault="00E36A3F" w:rsidP="00907428">
      <w:pPr>
        <w:spacing w:after="0" w:line="360" w:lineRule="auto"/>
        <w:ind w:firstLine="567"/>
        <w:jc w:val="both"/>
        <w:rPr>
          <w:rFonts w:ascii="Times New Roman" w:hAnsi="Times New Roman" w:cs="Times New Roman"/>
          <w:sz w:val="24"/>
          <w:szCs w:val="24"/>
        </w:rPr>
      </w:pPr>
      <w:r w:rsidRPr="00E36A3F">
        <w:rPr>
          <w:rFonts w:ascii="Times New Roman" w:hAnsi="Times New Roman" w:cs="Times New Roman"/>
          <w:sz w:val="24"/>
          <w:szCs w:val="24"/>
        </w:rPr>
        <w:t xml:space="preserve">Самый известный </w:t>
      </w:r>
      <w:r>
        <w:rPr>
          <w:rFonts w:ascii="Times New Roman" w:hAnsi="Times New Roman" w:cs="Times New Roman"/>
          <w:sz w:val="24"/>
          <w:szCs w:val="24"/>
        </w:rPr>
        <w:t xml:space="preserve">железнодорожный </w:t>
      </w:r>
      <w:r w:rsidRPr="00E36A3F">
        <w:rPr>
          <w:rFonts w:ascii="Times New Roman" w:hAnsi="Times New Roman" w:cs="Times New Roman"/>
          <w:sz w:val="24"/>
          <w:szCs w:val="24"/>
        </w:rPr>
        <w:t>маршрут в Советском Союзе был называемый "</w:t>
      </w:r>
      <w:proofErr w:type="spellStart"/>
      <w:r w:rsidRPr="00E36A3F">
        <w:rPr>
          <w:rFonts w:ascii="Times New Roman" w:hAnsi="Times New Roman" w:cs="Times New Roman"/>
          <w:sz w:val="24"/>
          <w:szCs w:val="24"/>
        </w:rPr>
        <w:t>Транссоюзное</w:t>
      </w:r>
      <w:proofErr w:type="spellEnd"/>
      <w:r w:rsidRPr="00E36A3F">
        <w:rPr>
          <w:rFonts w:ascii="Times New Roman" w:hAnsi="Times New Roman" w:cs="Times New Roman"/>
          <w:sz w:val="24"/>
          <w:szCs w:val="24"/>
        </w:rPr>
        <w:t xml:space="preserve"> железнодорожное путешествие". Этот маршрут начинался в городе Владивосток и проходил через</w:t>
      </w:r>
      <w:r>
        <w:rPr>
          <w:rFonts w:ascii="Times New Roman" w:hAnsi="Times New Roman" w:cs="Times New Roman"/>
          <w:sz w:val="24"/>
          <w:szCs w:val="24"/>
        </w:rPr>
        <w:t xml:space="preserve"> разные части страны</w:t>
      </w:r>
      <w:r w:rsidRPr="00E36A3F">
        <w:rPr>
          <w:rFonts w:ascii="Times New Roman" w:hAnsi="Times New Roman" w:cs="Times New Roman"/>
          <w:sz w:val="24"/>
          <w:szCs w:val="24"/>
        </w:rPr>
        <w:t>, такие как Сибирь, Москва, Ленинград, Ригу, Таллинн и Вильнюс</w:t>
      </w:r>
      <w:r>
        <w:rPr>
          <w:rFonts w:ascii="Times New Roman" w:hAnsi="Times New Roman" w:cs="Times New Roman"/>
          <w:sz w:val="24"/>
          <w:szCs w:val="24"/>
        </w:rPr>
        <w:t>, Киев и также заезжал на полуостров Крым.</w:t>
      </w:r>
      <w:r w:rsidRPr="00E36A3F">
        <w:rPr>
          <w:rFonts w:ascii="Times New Roman" w:hAnsi="Times New Roman" w:cs="Times New Roman"/>
          <w:sz w:val="24"/>
          <w:szCs w:val="24"/>
        </w:rPr>
        <w:t xml:space="preserve"> Кроме внутренних поездок на туристических поездах, также организовывались поездки за границу.</w:t>
      </w:r>
    </w:p>
    <w:p w14:paraId="52E4E931" w14:textId="33ECBADB" w:rsidR="00A95C55" w:rsidRDefault="00A95C55" w:rsidP="00907428">
      <w:pPr>
        <w:spacing w:after="0" w:line="360" w:lineRule="auto"/>
        <w:ind w:firstLine="567"/>
        <w:jc w:val="both"/>
        <w:rPr>
          <w:rFonts w:ascii="Times New Roman" w:hAnsi="Times New Roman" w:cs="Times New Roman"/>
          <w:sz w:val="24"/>
          <w:szCs w:val="24"/>
        </w:rPr>
      </w:pPr>
      <w:r w:rsidRPr="00A95C55">
        <w:rPr>
          <w:rFonts w:ascii="Times New Roman" w:hAnsi="Times New Roman" w:cs="Times New Roman"/>
          <w:sz w:val="24"/>
          <w:szCs w:val="24"/>
        </w:rPr>
        <w:t>Следующие десятилетия после распада Советского Союза привели к снижению популярности железнодорожного туризма, который ранее был массовым. Главной причиной такого положения стала высокая цена на железнодорожные туры.</w:t>
      </w:r>
    </w:p>
    <w:p w14:paraId="4C048810" w14:textId="77777777" w:rsidR="002264F3" w:rsidRDefault="002264F3" w:rsidP="0090742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Сегодня в</w:t>
      </w:r>
      <w:r w:rsidRPr="002264F3">
        <w:rPr>
          <w:rFonts w:ascii="Times New Roman" w:hAnsi="Times New Roman" w:cs="Times New Roman"/>
          <w:sz w:val="24"/>
          <w:szCs w:val="24"/>
        </w:rPr>
        <w:t xml:space="preserve"> России доступны три варианта железнодорожн</w:t>
      </w:r>
      <w:r>
        <w:rPr>
          <w:rFonts w:ascii="Times New Roman" w:hAnsi="Times New Roman" w:cs="Times New Roman"/>
          <w:sz w:val="24"/>
          <w:szCs w:val="24"/>
        </w:rPr>
        <w:t>ых</w:t>
      </w:r>
      <w:r w:rsidRPr="002264F3">
        <w:rPr>
          <w:rFonts w:ascii="Times New Roman" w:hAnsi="Times New Roman" w:cs="Times New Roman"/>
          <w:sz w:val="24"/>
          <w:szCs w:val="24"/>
        </w:rPr>
        <w:t xml:space="preserve"> путешестви</w:t>
      </w:r>
      <w:r>
        <w:rPr>
          <w:rFonts w:ascii="Times New Roman" w:hAnsi="Times New Roman" w:cs="Times New Roman"/>
          <w:sz w:val="24"/>
          <w:szCs w:val="24"/>
        </w:rPr>
        <w:t>й</w:t>
      </w:r>
      <w:r w:rsidRPr="002264F3">
        <w:rPr>
          <w:rFonts w:ascii="Times New Roman" w:hAnsi="Times New Roman" w:cs="Times New Roman"/>
          <w:sz w:val="24"/>
          <w:szCs w:val="24"/>
        </w:rPr>
        <w:t xml:space="preserve">. </w:t>
      </w:r>
    </w:p>
    <w:p w14:paraId="11456F3D" w14:textId="07A47AB8" w:rsidR="00A95C55" w:rsidRDefault="002264F3" w:rsidP="00907428">
      <w:pPr>
        <w:spacing w:after="0" w:line="360" w:lineRule="auto"/>
        <w:ind w:firstLine="567"/>
        <w:jc w:val="both"/>
        <w:rPr>
          <w:rFonts w:ascii="Times New Roman" w:hAnsi="Times New Roman" w:cs="Times New Roman"/>
          <w:sz w:val="24"/>
          <w:szCs w:val="24"/>
        </w:rPr>
      </w:pPr>
      <w:r w:rsidRPr="002264F3">
        <w:rPr>
          <w:rFonts w:ascii="Times New Roman" w:hAnsi="Times New Roman" w:cs="Times New Roman"/>
          <w:sz w:val="24"/>
          <w:szCs w:val="24"/>
        </w:rPr>
        <w:t>Самый распространенный способ — это самостоятельное передвижение на поезде, используя различные круглогодичные маршруты, включая фирменные поезда, которые отправляются по России, странам СНГ и Прибалтике. Каждый год в летний сезон добавляется большое количество стандартных нефирменных маршрутов, которые направлены к южным курортам России.</w:t>
      </w:r>
    </w:p>
    <w:p w14:paraId="263FC45F" w14:textId="48E33913" w:rsidR="00051E10" w:rsidRDefault="00237C38" w:rsidP="00CD0D6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Второй способ – железнодорожные круизы от компании РЖД-тур. </w:t>
      </w:r>
      <w:r w:rsidRPr="00237C38">
        <w:rPr>
          <w:rFonts w:ascii="Times New Roman" w:hAnsi="Times New Roman" w:cs="Times New Roman"/>
          <w:sz w:val="24"/>
          <w:szCs w:val="24"/>
        </w:rPr>
        <w:t xml:space="preserve">ОАО «Российские железные дороги» предоставляет возможность железнодорожных туров, которые активно развиваются в настоящее время. Туристические поезда имеют утвержденное расписание и маршруты, а также соответствуют всем стандартам качества обслуживания. География железнодорожных туристских маршрутов (круизов) широка. Москва является главным отправным пунктом для большинства железнодорожных туров, предлагаемых с разнообразием маршрутов в соседние субъекты, такие как Московская, Калужская, Тульская, Смоленская и Рязанская области, а также в северном, южном и восточном направлениях. </w:t>
      </w:r>
    </w:p>
    <w:p w14:paraId="0C19699F" w14:textId="73E1145D" w:rsidR="00237C38" w:rsidRDefault="00B4771A" w:rsidP="0090742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Третий </w:t>
      </w:r>
      <w:r w:rsidRPr="00B4771A">
        <w:rPr>
          <w:rFonts w:ascii="Times New Roman" w:hAnsi="Times New Roman" w:cs="Times New Roman"/>
          <w:sz w:val="24"/>
          <w:szCs w:val="24"/>
        </w:rPr>
        <w:t xml:space="preserve">вариант для путешествия — это выбрать стилизованный </w:t>
      </w:r>
      <w:proofErr w:type="spellStart"/>
      <w:r w:rsidRPr="00B4771A">
        <w:rPr>
          <w:rFonts w:ascii="Times New Roman" w:hAnsi="Times New Roman" w:cs="Times New Roman"/>
          <w:sz w:val="24"/>
          <w:szCs w:val="24"/>
        </w:rPr>
        <w:t>ретропоезд</w:t>
      </w:r>
      <w:proofErr w:type="spellEnd"/>
      <w:r w:rsidRPr="00B4771A">
        <w:rPr>
          <w:rFonts w:ascii="Times New Roman" w:hAnsi="Times New Roman" w:cs="Times New Roman"/>
          <w:sz w:val="24"/>
          <w:szCs w:val="24"/>
        </w:rPr>
        <w:t xml:space="preserve">. Эти поезда отличаются своим оригинальным ретро-дизайном, а некоторые из них даже </w:t>
      </w:r>
      <w:r w:rsidRPr="00B4771A">
        <w:rPr>
          <w:rFonts w:ascii="Times New Roman" w:hAnsi="Times New Roman" w:cs="Times New Roman"/>
          <w:sz w:val="24"/>
          <w:szCs w:val="24"/>
        </w:rPr>
        <w:lastRenderedPageBreak/>
        <w:t>работают на паровой тяге, включая "</w:t>
      </w:r>
      <w:proofErr w:type="spellStart"/>
      <w:r w:rsidRPr="00B4771A">
        <w:rPr>
          <w:rFonts w:ascii="Times New Roman" w:hAnsi="Times New Roman" w:cs="Times New Roman"/>
          <w:sz w:val="24"/>
          <w:szCs w:val="24"/>
        </w:rPr>
        <w:t>Рускеальский</w:t>
      </w:r>
      <w:proofErr w:type="spellEnd"/>
      <w:r w:rsidRPr="00B4771A">
        <w:rPr>
          <w:rFonts w:ascii="Times New Roman" w:hAnsi="Times New Roman" w:cs="Times New Roman"/>
          <w:sz w:val="24"/>
          <w:szCs w:val="24"/>
        </w:rPr>
        <w:t xml:space="preserve"> экспресс" и "Селигер". Стоимость билетов на эти поезда значительно ниже, чем на круизные поезда: минимальная стоимость билета начинается с </w:t>
      </w:r>
      <w:r>
        <w:rPr>
          <w:rFonts w:ascii="Times New Roman" w:hAnsi="Times New Roman" w:cs="Times New Roman"/>
          <w:sz w:val="24"/>
          <w:szCs w:val="24"/>
        </w:rPr>
        <w:t>650</w:t>
      </w:r>
      <w:r w:rsidRPr="00B4771A">
        <w:rPr>
          <w:rFonts w:ascii="Times New Roman" w:hAnsi="Times New Roman" w:cs="Times New Roman"/>
          <w:sz w:val="24"/>
          <w:szCs w:val="24"/>
        </w:rPr>
        <w:t xml:space="preserve"> рублей, а средняя - </w:t>
      </w:r>
      <w:r>
        <w:rPr>
          <w:rFonts w:ascii="Times New Roman" w:hAnsi="Times New Roman" w:cs="Times New Roman"/>
          <w:sz w:val="24"/>
          <w:szCs w:val="24"/>
        </w:rPr>
        <w:t>5000</w:t>
      </w:r>
      <w:r w:rsidRPr="00B4771A">
        <w:rPr>
          <w:rFonts w:ascii="Times New Roman" w:hAnsi="Times New Roman" w:cs="Times New Roman"/>
          <w:sz w:val="24"/>
          <w:szCs w:val="24"/>
        </w:rPr>
        <w:t xml:space="preserve"> рублей. Разница в цене обусловлена количеством дней в путешествии: так, </w:t>
      </w:r>
      <w:r w:rsidR="0003127B">
        <w:rPr>
          <w:rFonts w:ascii="Times New Roman" w:hAnsi="Times New Roman" w:cs="Times New Roman"/>
          <w:sz w:val="24"/>
          <w:szCs w:val="24"/>
        </w:rPr>
        <w:t>650</w:t>
      </w:r>
      <w:r w:rsidRPr="00B4771A">
        <w:rPr>
          <w:rFonts w:ascii="Times New Roman" w:hAnsi="Times New Roman" w:cs="Times New Roman"/>
          <w:sz w:val="24"/>
          <w:szCs w:val="24"/>
        </w:rPr>
        <w:t xml:space="preserve"> рублей — это стоимость проезда на </w:t>
      </w:r>
      <w:proofErr w:type="spellStart"/>
      <w:r w:rsidRPr="00B4771A">
        <w:rPr>
          <w:rFonts w:ascii="Times New Roman" w:hAnsi="Times New Roman" w:cs="Times New Roman"/>
          <w:sz w:val="24"/>
          <w:szCs w:val="24"/>
        </w:rPr>
        <w:t>ретропоезде</w:t>
      </w:r>
      <w:proofErr w:type="spellEnd"/>
      <w:r w:rsidRPr="00B4771A">
        <w:rPr>
          <w:rFonts w:ascii="Times New Roman" w:hAnsi="Times New Roman" w:cs="Times New Roman"/>
          <w:sz w:val="24"/>
          <w:szCs w:val="24"/>
        </w:rPr>
        <w:t>.</w:t>
      </w:r>
    </w:p>
    <w:p w14:paraId="56D5AAAF" w14:textId="24C5B4FB" w:rsidR="00B4771A" w:rsidRDefault="00EB38B3" w:rsidP="00907428">
      <w:pPr>
        <w:spacing w:after="0" w:line="360" w:lineRule="auto"/>
        <w:ind w:firstLine="567"/>
        <w:jc w:val="both"/>
        <w:rPr>
          <w:rFonts w:ascii="Times New Roman" w:hAnsi="Times New Roman" w:cs="Times New Roman"/>
          <w:sz w:val="24"/>
          <w:szCs w:val="24"/>
        </w:rPr>
      </w:pPr>
      <w:r w:rsidRPr="00EB38B3">
        <w:rPr>
          <w:rFonts w:ascii="Times New Roman" w:hAnsi="Times New Roman" w:cs="Times New Roman"/>
          <w:sz w:val="24"/>
          <w:szCs w:val="24"/>
        </w:rPr>
        <w:t>Спрос на туризм по железной дороге имеет разные уровни: он высок для обычных пассажирских поездов, но почти отсутствует для железнодорожных круизов из-за их высокой стоимости.</w:t>
      </w:r>
    </w:p>
    <w:p w14:paraId="26AE3344" w14:textId="4479B996" w:rsidR="0075095E" w:rsidRDefault="0075095E" w:rsidP="0090742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рамках данног</w:t>
      </w:r>
      <w:r w:rsidR="009D2C48">
        <w:rPr>
          <w:rFonts w:ascii="Times New Roman" w:hAnsi="Times New Roman" w:cs="Times New Roman"/>
          <w:sz w:val="24"/>
          <w:szCs w:val="24"/>
        </w:rPr>
        <w:t>о</w:t>
      </w:r>
      <w:r>
        <w:rPr>
          <w:rFonts w:ascii="Times New Roman" w:hAnsi="Times New Roman" w:cs="Times New Roman"/>
          <w:sz w:val="24"/>
          <w:szCs w:val="24"/>
        </w:rPr>
        <w:t xml:space="preserve"> исследования особый интерес</w:t>
      </w:r>
      <w:r w:rsidR="009D2C48">
        <w:rPr>
          <w:rFonts w:ascii="Times New Roman" w:hAnsi="Times New Roman" w:cs="Times New Roman"/>
          <w:sz w:val="24"/>
          <w:szCs w:val="24"/>
        </w:rPr>
        <w:t>,</w:t>
      </w:r>
      <w:r>
        <w:rPr>
          <w:rFonts w:ascii="Times New Roman" w:hAnsi="Times New Roman" w:cs="Times New Roman"/>
          <w:sz w:val="24"/>
          <w:szCs w:val="24"/>
        </w:rPr>
        <w:t xml:space="preserve"> из всех описанных выше железнодорожных круизов</w:t>
      </w:r>
      <w:r w:rsidR="009D2C48">
        <w:rPr>
          <w:rFonts w:ascii="Times New Roman" w:hAnsi="Times New Roman" w:cs="Times New Roman"/>
          <w:sz w:val="24"/>
          <w:szCs w:val="24"/>
        </w:rPr>
        <w:t>, представляет железнодорожный тур «Императорская Россия».</w:t>
      </w:r>
    </w:p>
    <w:p w14:paraId="6EF323F8" w14:textId="00B7E532" w:rsidR="00ED5462" w:rsidRDefault="009E06E9" w:rsidP="00ED546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Тур начинался в Москве. </w:t>
      </w:r>
      <w:r w:rsidR="00892A54" w:rsidRPr="00892A54">
        <w:rPr>
          <w:rFonts w:ascii="Times New Roman" w:hAnsi="Times New Roman" w:cs="Times New Roman"/>
          <w:sz w:val="24"/>
          <w:szCs w:val="24"/>
        </w:rPr>
        <w:t xml:space="preserve">Маршрут тура: Москва - Казань - Екатеринбург - Новосибирск - Иркутск - Порт Байкал - Улан-Удэ - Хабаровск </w:t>
      </w:r>
      <w:r w:rsidR="00892A54">
        <w:rPr>
          <w:rFonts w:ascii="Times New Roman" w:hAnsi="Times New Roman" w:cs="Times New Roman"/>
          <w:sz w:val="24"/>
          <w:szCs w:val="24"/>
        </w:rPr>
        <w:t>–</w:t>
      </w:r>
      <w:r w:rsidR="00892A54" w:rsidRPr="00892A54">
        <w:rPr>
          <w:rFonts w:ascii="Times New Roman" w:hAnsi="Times New Roman" w:cs="Times New Roman"/>
          <w:sz w:val="24"/>
          <w:szCs w:val="24"/>
        </w:rPr>
        <w:t xml:space="preserve"> Владивосток</w:t>
      </w:r>
      <w:r w:rsidR="00892A54">
        <w:rPr>
          <w:rFonts w:ascii="Times New Roman" w:hAnsi="Times New Roman" w:cs="Times New Roman"/>
          <w:sz w:val="24"/>
          <w:szCs w:val="24"/>
        </w:rPr>
        <w:t xml:space="preserve">. </w:t>
      </w:r>
      <w:r w:rsidR="00892A54" w:rsidRPr="00892A54">
        <w:rPr>
          <w:rFonts w:ascii="Times New Roman" w:hAnsi="Times New Roman" w:cs="Times New Roman"/>
          <w:sz w:val="24"/>
          <w:szCs w:val="24"/>
        </w:rPr>
        <w:t>Туристическ</w:t>
      </w:r>
      <w:r w:rsidR="00892A54">
        <w:rPr>
          <w:rFonts w:ascii="Times New Roman" w:hAnsi="Times New Roman" w:cs="Times New Roman"/>
          <w:sz w:val="24"/>
          <w:szCs w:val="24"/>
        </w:rPr>
        <w:t>ий поезд курсировал</w:t>
      </w:r>
      <w:r w:rsidR="00892A54" w:rsidRPr="00892A54">
        <w:rPr>
          <w:rFonts w:ascii="Times New Roman" w:hAnsi="Times New Roman" w:cs="Times New Roman"/>
          <w:sz w:val="24"/>
          <w:szCs w:val="24"/>
        </w:rPr>
        <w:t xml:space="preserve"> с 2014 по 2019 год</w:t>
      </w:r>
      <w:r>
        <w:rPr>
          <w:rFonts w:ascii="Times New Roman" w:hAnsi="Times New Roman" w:cs="Times New Roman"/>
          <w:sz w:val="24"/>
          <w:szCs w:val="24"/>
        </w:rPr>
        <w:t>, целевая аудитория тура представляла собой вип сегмент. Количество туристов, совершавших путешествие по данному маршруту за сезон представлено на рис.17</w:t>
      </w:r>
    </w:p>
    <w:p w14:paraId="45D260DC" w14:textId="73C76FAB" w:rsidR="00EB0114" w:rsidRDefault="00ED5462" w:rsidP="00907428">
      <w:pPr>
        <w:spacing w:after="0" w:line="360" w:lineRule="auto"/>
        <w:ind w:firstLine="567"/>
        <w:jc w:val="both"/>
        <w:rPr>
          <w:rFonts w:ascii="Times New Roman" w:hAnsi="Times New Roman" w:cs="Times New Roman"/>
          <w:sz w:val="24"/>
          <w:szCs w:val="24"/>
        </w:rPr>
      </w:pPr>
      <w:r w:rsidRPr="00ED5462">
        <w:rPr>
          <w:rFonts w:ascii="Times New Roman" w:hAnsi="Times New Roman" w:cs="Times New Roman"/>
          <w:sz w:val="24"/>
          <w:szCs w:val="24"/>
        </w:rPr>
        <w:t>По большей части путешествие совершали супружеские пары, в возрасте от 50 лет.</w:t>
      </w:r>
      <w:r w:rsidR="00855307">
        <w:rPr>
          <w:noProof/>
          <w:lang w:eastAsia="ru-RU"/>
        </w:rPr>
        <mc:AlternateContent>
          <mc:Choice Requires="wps">
            <w:drawing>
              <wp:anchor distT="0" distB="0" distL="114300" distR="114300" simplePos="0" relativeHeight="251715584" behindDoc="0" locked="0" layoutInCell="1" allowOverlap="1" wp14:anchorId="69D5960D" wp14:editId="1DFB5C2D">
                <wp:simplePos x="0" y="0"/>
                <wp:positionH relativeFrom="column">
                  <wp:posOffset>360045</wp:posOffset>
                </wp:positionH>
                <wp:positionV relativeFrom="paragraph">
                  <wp:posOffset>2424430</wp:posOffset>
                </wp:positionV>
                <wp:extent cx="5418455" cy="635"/>
                <wp:effectExtent l="0" t="0" r="0" b="0"/>
                <wp:wrapTopAndBottom/>
                <wp:docPr id="284989884" name="Надпись 1"/>
                <wp:cNvGraphicFramePr/>
                <a:graphic xmlns:a="http://schemas.openxmlformats.org/drawingml/2006/main">
                  <a:graphicData uri="http://schemas.microsoft.com/office/word/2010/wordprocessingShape">
                    <wps:wsp>
                      <wps:cNvSpPr txBox="1"/>
                      <wps:spPr>
                        <a:xfrm>
                          <a:off x="0" y="0"/>
                          <a:ext cx="5418455" cy="635"/>
                        </a:xfrm>
                        <a:prstGeom prst="rect">
                          <a:avLst/>
                        </a:prstGeom>
                        <a:solidFill>
                          <a:prstClr val="white"/>
                        </a:solidFill>
                        <a:ln>
                          <a:noFill/>
                        </a:ln>
                      </wps:spPr>
                      <wps:txbx>
                        <w:txbxContent>
                          <w:p w14:paraId="711713A5" w14:textId="12C9D96C" w:rsidR="00880738" w:rsidRPr="008E7F46" w:rsidRDefault="00880738" w:rsidP="00855307">
                            <w:pPr>
                              <w:pStyle w:val="a3"/>
                              <w:jc w:val="center"/>
                              <w:rPr>
                                <w:noProof/>
                              </w:rPr>
                            </w:pPr>
                            <w:r w:rsidRPr="00855307">
                              <w:rPr>
                                <w:rFonts w:ascii="Times New Roman" w:hAnsi="Times New Roman" w:cs="Times New Roman"/>
                                <w:color w:val="auto"/>
                                <w:sz w:val="24"/>
                                <w:szCs w:val="24"/>
                              </w:rPr>
                              <w:t>Рис. 17 Количество туристов, принявших участие в турах по маршруту "Императорская Россия" с 2014 по 2019 года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D5960D" id="_x0000_s1040" type="#_x0000_t202" style="position:absolute;left:0;text-align:left;margin-left:28.35pt;margin-top:190.9pt;width:426.6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" stroked="f">
                <v:textbox style="mso-fit-shape-to-text:t" inset="0,0,0,0">
                  <w:txbxContent>
                    <w:p w14:paraId="711713A5" w14:textId="12C9D96C" w:rsidR="00880738" w:rsidRPr="008E7F46" w:rsidRDefault="00880738" w:rsidP="00855307">
                      <w:pPr>
                        <w:pStyle w:val="a3"/>
                        <w:jc w:val="center"/>
                        <w:rPr>
                          <w:noProof/>
                        </w:rPr>
                      </w:pPr>
                      <w:r w:rsidRPr="00855307">
                        <w:rPr>
                          <w:rFonts w:ascii="Times New Roman" w:hAnsi="Times New Roman" w:cs="Times New Roman"/>
                          <w:color w:val="auto"/>
                          <w:sz w:val="24"/>
                          <w:szCs w:val="24"/>
                        </w:rPr>
                        <w:t>Рис. 17 Количество туристов, принявших участие в турах по маршруту "Императорская Россия" с 2014 по 2019 года</w:t>
                      </w:r>
                    </w:p>
                  </w:txbxContent>
                </v:textbox>
                <w10:wrap type="topAndBottom"/>
              </v:shape>
            </w:pict>
          </mc:Fallback>
        </mc:AlternateContent>
      </w:r>
      <w:r w:rsidR="00855307">
        <w:rPr>
          <w:noProof/>
          <w:lang w:eastAsia="ru-RU"/>
        </w:rPr>
        <w:drawing>
          <wp:anchor distT="0" distB="0" distL="114300" distR="114300" simplePos="0" relativeHeight="251713536" behindDoc="0" locked="0" layoutInCell="1" allowOverlap="1" wp14:anchorId="4B48E7FC" wp14:editId="196284C6">
            <wp:simplePos x="0" y="0"/>
            <wp:positionH relativeFrom="column">
              <wp:posOffset>360045</wp:posOffset>
            </wp:positionH>
            <wp:positionV relativeFrom="paragraph">
              <wp:posOffset>-3810</wp:posOffset>
            </wp:positionV>
            <wp:extent cx="5419048" cy="2371429"/>
            <wp:effectExtent l="0" t="0" r="0" b="0"/>
            <wp:wrapTopAndBottom/>
            <wp:docPr id="1129598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98283" name=""/>
                    <pic:cNvPicPr/>
                  </pic:nvPicPr>
                  <pic:blipFill>
                    <a:blip r:embed="rId26">
                      <a:extLst>
                        <a:ext uri="{28A0092B-C50C-407E-A947-70E740481C1C}">
                          <a14:useLocalDpi xmlns:a14="http://schemas.microsoft.com/office/drawing/2010/main" val="0"/>
                        </a:ext>
                      </a:extLst>
                    </a:blip>
                    <a:stretch>
                      <a:fillRect/>
                    </a:stretch>
                  </pic:blipFill>
                  <pic:spPr>
                    <a:xfrm>
                      <a:off x="0" y="0"/>
                      <a:ext cx="5419048" cy="237142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Ценовое предложения по туру представлены </w:t>
      </w:r>
      <w:r w:rsidR="00EB0114">
        <w:rPr>
          <w:rFonts w:ascii="Times New Roman" w:hAnsi="Times New Roman" w:cs="Times New Roman"/>
          <w:sz w:val="24"/>
          <w:szCs w:val="24"/>
        </w:rPr>
        <w:t xml:space="preserve">в таблице </w:t>
      </w:r>
      <w:r w:rsidR="00051E10">
        <w:rPr>
          <w:rFonts w:ascii="Times New Roman" w:hAnsi="Times New Roman" w:cs="Times New Roman"/>
          <w:sz w:val="24"/>
          <w:szCs w:val="24"/>
        </w:rPr>
        <w:t>4</w:t>
      </w:r>
      <w:r w:rsidR="00EB0114">
        <w:rPr>
          <w:rFonts w:ascii="Times New Roman" w:hAnsi="Times New Roman" w:cs="Times New Roman"/>
          <w:sz w:val="24"/>
          <w:szCs w:val="24"/>
        </w:rPr>
        <w:t>.</w:t>
      </w:r>
    </w:p>
    <w:p w14:paraId="4513F113" w14:textId="10B3B1C4" w:rsidR="001D297E" w:rsidRDefault="001D297E" w:rsidP="00907428">
      <w:pPr>
        <w:spacing w:after="0" w:line="360" w:lineRule="auto"/>
        <w:ind w:firstLine="567"/>
        <w:jc w:val="both"/>
        <w:rPr>
          <w:rFonts w:ascii="Times New Roman" w:hAnsi="Times New Roman" w:cs="Times New Roman"/>
          <w:sz w:val="24"/>
          <w:szCs w:val="24"/>
        </w:rPr>
      </w:pPr>
      <w:r w:rsidRPr="001D297E">
        <w:rPr>
          <w:rFonts w:ascii="Times New Roman" w:hAnsi="Times New Roman" w:cs="Times New Roman"/>
          <w:sz w:val="24"/>
          <w:szCs w:val="24"/>
        </w:rPr>
        <w:t>Табл. 4 Стоимость тура "Императорская Россия" состоянием на 2019г., составлена автором на основании предоставленных данных туроператорской компанией «РЖД-тур»</w:t>
      </w:r>
    </w:p>
    <w:tbl>
      <w:tblPr>
        <w:tblStyle w:val="a5"/>
        <w:tblW w:w="0" w:type="auto"/>
        <w:tblLook w:val="04A0" w:firstRow="1" w:lastRow="0" w:firstColumn="1" w:lastColumn="0" w:noHBand="0" w:noVBand="1"/>
      </w:tblPr>
      <w:tblGrid>
        <w:gridCol w:w="4672"/>
        <w:gridCol w:w="4673"/>
      </w:tblGrid>
      <w:tr w:rsidR="00EB0114" w14:paraId="47DFAFCB" w14:textId="77777777" w:rsidTr="000C75D5">
        <w:tc>
          <w:tcPr>
            <w:tcW w:w="4672" w:type="dxa"/>
          </w:tcPr>
          <w:p w14:paraId="6AE031DC" w14:textId="0C8F2F41" w:rsidR="00EB0114" w:rsidRDefault="00EB0114" w:rsidP="001D297E">
            <w:pPr>
              <w:jc w:val="both"/>
              <w:rPr>
                <w:rFonts w:ascii="Times New Roman" w:hAnsi="Times New Roman" w:cs="Times New Roman"/>
                <w:sz w:val="24"/>
                <w:szCs w:val="24"/>
              </w:rPr>
            </w:pPr>
          </w:p>
        </w:tc>
        <w:tc>
          <w:tcPr>
            <w:tcW w:w="4673" w:type="dxa"/>
            <w:vAlign w:val="center"/>
          </w:tcPr>
          <w:p w14:paraId="35E5B1B8" w14:textId="6B582C85" w:rsidR="00EB0114" w:rsidRPr="000C75D5" w:rsidRDefault="00551B69" w:rsidP="001D297E">
            <w:pPr>
              <w:jc w:val="center"/>
              <w:rPr>
                <w:rFonts w:ascii="Times New Roman" w:hAnsi="Times New Roman" w:cs="Times New Roman"/>
                <w:b/>
                <w:bCs/>
                <w:i/>
                <w:iCs/>
                <w:sz w:val="24"/>
                <w:szCs w:val="24"/>
              </w:rPr>
            </w:pPr>
            <w:r>
              <w:rPr>
                <w:rFonts w:ascii="Times New Roman" w:hAnsi="Times New Roman" w:cs="Times New Roman"/>
                <w:b/>
                <w:bCs/>
                <w:i/>
                <w:iCs/>
                <w:sz w:val="24"/>
                <w:szCs w:val="24"/>
              </w:rPr>
              <w:t>Стоимость тура п</w:t>
            </w:r>
            <w:r w:rsidR="000C75D5" w:rsidRPr="000C75D5">
              <w:rPr>
                <w:rFonts w:ascii="Times New Roman" w:hAnsi="Times New Roman" w:cs="Times New Roman"/>
                <w:b/>
                <w:bCs/>
                <w:i/>
                <w:iCs/>
                <w:sz w:val="24"/>
                <w:szCs w:val="24"/>
              </w:rPr>
              <w:t>ри двухместном размещении</w:t>
            </w:r>
          </w:p>
        </w:tc>
      </w:tr>
      <w:tr w:rsidR="00EB0114" w14:paraId="12803955" w14:textId="77777777" w:rsidTr="00EB0114">
        <w:tc>
          <w:tcPr>
            <w:tcW w:w="4672" w:type="dxa"/>
          </w:tcPr>
          <w:p w14:paraId="6B67D151" w14:textId="7151970F" w:rsidR="00EB0114" w:rsidRPr="00551B69" w:rsidRDefault="000C75D5" w:rsidP="001D297E">
            <w:pPr>
              <w:jc w:val="both"/>
              <w:rPr>
                <w:rFonts w:ascii="Times New Roman" w:hAnsi="Times New Roman" w:cs="Times New Roman"/>
                <w:b/>
                <w:bCs/>
                <w:sz w:val="24"/>
                <w:szCs w:val="24"/>
              </w:rPr>
            </w:pPr>
            <w:r w:rsidRPr="00551B69">
              <w:rPr>
                <w:rFonts w:ascii="Times New Roman" w:hAnsi="Times New Roman" w:cs="Times New Roman"/>
                <w:b/>
                <w:bCs/>
                <w:sz w:val="24"/>
                <w:szCs w:val="24"/>
              </w:rPr>
              <w:t>ВИП</w:t>
            </w:r>
          </w:p>
        </w:tc>
        <w:tc>
          <w:tcPr>
            <w:tcW w:w="4673" w:type="dxa"/>
          </w:tcPr>
          <w:p w14:paraId="08D5F0B6" w14:textId="3193BB73" w:rsidR="00EB0114" w:rsidRDefault="00551B69" w:rsidP="001D297E">
            <w:pPr>
              <w:jc w:val="both"/>
              <w:rPr>
                <w:rFonts w:ascii="Times New Roman" w:hAnsi="Times New Roman" w:cs="Times New Roman"/>
                <w:sz w:val="24"/>
                <w:szCs w:val="24"/>
              </w:rPr>
            </w:pPr>
            <w:r w:rsidRPr="00551B69">
              <w:rPr>
                <w:rFonts w:ascii="Times New Roman" w:hAnsi="Times New Roman" w:cs="Times New Roman"/>
                <w:sz w:val="24"/>
                <w:szCs w:val="24"/>
              </w:rPr>
              <w:t>13200 €</w:t>
            </w:r>
            <w:r>
              <w:rPr>
                <w:rFonts w:ascii="Times New Roman" w:hAnsi="Times New Roman" w:cs="Times New Roman"/>
                <w:sz w:val="24"/>
                <w:szCs w:val="24"/>
              </w:rPr>
              <w:t xml:space="preserve"> (</w:t>
            </w:r>
            <w:r w:rsidRPr="00551B69">
              <w:rPr>
                <w:rFonts w:ascii="Times New Roman" w:hAnsi="Times New Roman" w:cs="Times New Roman"/>
                <w:sz w:val="24"/>
                <w:szCs w:val="24"/>
              </w:rPr>
              <w:t>1 143</w:t>
            </w:r>
            <w:r>
              <w:rPr>
                <w:rFonts w:ascii="Times New Roman" w:hAnsi="Times New Roman" w:cs="Times New Roman"/>
                <w:sz w:val="24"/>
                <w:szCs w:val="24"/>
              </w:rPr>
              <w:t> </w:t>
            </w:r>
            <w:r w:rsidRPr="00551B69">
              <w:rPr>
                <w:rFonts w:ascii="Times New Roman" w:hAnsi="Times New Roman" w:cs="Times New Roman"/>
                <w:sz w:val="24"/>
                <w:szCs w:val="24"/>
              </w:rPr>
              <w:t>183</w:t>
            </w:r>
            <w:r>
              <w:rPr>
                <w:rFonts w:ascii="Times New Roman" w:hAnsi="Times New Roman" w:cs="Times New Roman"/>
                <w:sz w:val="24"/>
                <w:szCs w:val="24"/>
              </w:rPr>
              <w:t xml:space="preserve"> руб.) </w:t>
            </w:r>
          </w:p>
        </w:tc>
      </w:tr>
      <w:tr w:rsidR="00EB0114" w14:paraId="700E9626" w14:textId="77777777" w:rsidTr="00EB0114">
        <w:tc>
          <w:tcPr>
            <w:tcW w:w="4672" w:type="dxa"/>
          </w:tcPr>
          <w:p w14:paraId="5C2422BB" w14:textId="14C0DF74" w:rsidR="00EB0114" w:rsidRPr="00551B69" w:rsidRDefault="000C75D5" w:rsidP="001D297E">
            <w:pPr>
              <w:jc w:val="both"/>
              <w:rPr>
                <w:rFonts w:ascii="Times New Roman" w:hAnsi="Times New Roman" w:cs="Times New Roman"/>
                <w:b/>
                <w:bCs/>
                <w:sz w:val="24"/>
                <w:szCs w:val="24"/>
              </w:rPr>
            </w:pPr>
            <w:r w:rsidRPr="00551B69">
              <w:rPr>
                <w:rFonts w:ascii="Times New Roman" w:hAnsi="Times New Roman" w:cs="Times New Roman"/>
                <w:b/>
                <w:bCs/>
                <w:sz w:val="24"/>
                <w:szCs w:val="24"/>
              </w:rPr>
              <w:t>Бизнес-класс</w:t>
            </w:r>
          </w:p>
        </w:tc>
        <w:tc>
          <w:tcPr>
            <w:tcW w:w="4673" w:type="dxa"/>
          </w:tcPr>
          <w:p w14:paraId="71554A41" w14:textId="2FBE7825" w:rsidR="00EB0114" w:rsidRDefault="004E43A5" w:rsidP="001D297E">
            <w:pPr>
              <w:jc w:val="both"/>
              <w:rPr>
                <w:rFonts w:ascii="Times New Roman" w:hAnsi="Times New Roman" w:cs="Times New Roman"/>
                <w:sz w:val="24"/>
                <w:szCs w:val="24"/>
              </w:rPr>
            </w:pPr>
            <w:r w:rsidRPr="004E43A5">
              <w:rPr>
                <w:rFonts w:ascii="Times New Roman" w:hAnsi="Times New Roman" w:cs="Times New Roman"/>
                <w:sz w:val="24"/>
                <w:szCs w:val="24"/>
              </w:rPr>
              <w:t>12300 €</w:t>
            </w:r>
            <w:r w:rsidR="009966A0">
              <w:rPr>
                <w:rFonts w:ascii="Times New Roman" w:hAnsi="Times New Roman" w:cs="Times New Roman"/>
                <w:sz w:val="24"/>
                <w:szCs w:val="24"/>
              </w:rPr>
              <w:t xml:space="preserve"> (</w:t>
            </w:r>
            <w:r w:rsidR="009966A0" w:rsidRPr="009966A0">
              <w:rPr>
                <w:rFonts w:ascii="Times New Roman" w:hAnsi="Times New Roman" w:cs="Times New Roman"/>
                <w:sz w:val="24"/>
                <w:szCs w:val="24"/>
              </w:rPr>
              <w:t>1 065</w:t>
            </w:r>
            <w:r w:rsidR="009966A0">
              <w:rPr>
                <w:rFonts w:ascii="Times New Roman" w:hAnsi="Times New Roman" w:cs="Times New Roman"/>
                <w:sz w:val="24"/>
                <w:szCs w:val="24"/>
              </w:rPr>
              <w:t> </w:t>
            </w:r>
            <w:r w:rsidR="009966A0" w:rsidRPr="009966A0">
              <w:rPr>
                <w:rFonts w:ascii="Times New Roman" w:hAnsi="Times New Roman" w:cs="Times New Roman"/>
                <w:sz w:val="24"/>
                <w:szCs w:val="24"/>
              </w:rPr>
              <w:t>239</w:t>
            </w:r>
            <w:r w:rsidR="009966A0">
              <w:rPr>
                <w:rFonts w:ascii="Times New Roman" w:hAnsi="Times New Roman" w:cs="Times New Roman"/>
                <w:sz w:val="24"/>
                <w:szCs w:val="24"/>
              </w:rPr>
              <w:t xml:space="preserve"> руб.)</w:t>
            </w:r>
          </w:p>
        </w:tc>
      </w:tr>
      <w:tr w:rsidR="00EB0114" w14:paraId="2BAFEC41" w14:textId="77777777" w:rsidTr="00EB0114">
        <w:tc>
          <w:tcPr>
            <w:tcW w:w="4672" w:type="dxa"/>
          </w:tcPr>
          <w:p w14:paraId="7AA3176D" w14:textId="31966904" w:rsidR="00EB0114" w:rsidRPr="00551B69" w:rsidRDefault="000C75D5" w:rsidP="001D297E">
            <w:pPr>
              <w:jc w:val="both"/>
              <w:rPr>
                <w:rFonts w:ascii="Times New Roman" w:hAnsi="Times New Roman" w:cs="Times New Roman"/>
                <w:b/>
                <w:bCs/>
                <w:sz w:val="24"/>
                <w:szCs w:val="24"/>
              </w:rPr>
            </w:pPr>
            <w:r w:rsidRPr="00551B69">
              <w:rPr>
                <w:rFonts w:ascii="Times New Roman" w:hAnsi="Times New Roman" w:cs="Times New Roman"/>
                <w:b/>
                <w:bCs/>
                <w:sz w:val="24"/>
                <w:szCs w:val="24"/>
              </w:rPr>
              <w:t>Первый класс плюс</w:t>
            </w:r>
          </w:p>
        </w:tc>
        <w:tc>
          <w:tcPr>
            <w:tcW w:w="4673" w:type="dxa"/>
          </w:tcPr>
          <w:p w14:paraId="5DC6B8E4" w14:textId="0FD5866D" w:rsidR="00EB0114" w:rsidRDefault="009966A0" w:rsidP="001D297E">
            <w:pPr>
              <w:jc w:val="both"/>
              <w:rPr>
                <w:rFonts w:ascii="Times New Roman" w:hAnsi="Times New Roman" w:cs="Times New Roman"/>
                <w:sz w:val="24"/>
                <w:szCs w:val="24"/>
              </w:rPr>
            </w:pPr>
            <w:r w:rsidRPr="009966A0">
              <w:rPr>
                <w:rFonts w:ascii="Times New Roman" w:hAnsi="Times New Roman" w:cs="Times New Roman"/>
                <w:sz w:val="24"/>
                <w:szCs w:val="24"/>
              </w:rPr>
              <w:t>8100 €</w:t>
            </w:r>
            <w:r>
              <w:rPr>
                <w:rFonts w:ascii="Times New Roman" w:hAnsi="Times New Roman" w:cs="Times New Roman"/>
                <w:sz w:val="24"/>
                <w:szCs w:val="24"/>
              </w:rPr>
              <w:t xml:space="preserve"> (</w:t>
            </w:r>
            <w:r w:rsidRPr="009966A0">
              <w:rPr>
                <w:rFonts w:ascii="Times New Roman" w:hAnsi="Times New Roman" w:cs="Times New Roman"/>
                <w:sz w:val="24"/>
                <w:szCs w:val="24"/>
              </w:rPr>
              <w:t>701</w:t>
            </w:r>
            <w:r>
              <w:rPr>
                <w:rFonts w:ascii="Times New Roman" w:hAnsi="Times New Roman" w:cs="Times New Roman"/>
                <w:sz w:val="24"/>
                <w:szCs w:val="24"/>
              </w:rPr>
              <w:t> </w:t>
            </w:r>
            <w:r w:rsidRPr="009966A0">
              <w:rPr>
                <w:rFonts w:ascii="Times New Roman" w:hAnsi="Times New Roman" w:cs="Times New Roman"/>
                <w:sz w:val="24"/>
                <w:szCs w:val="24"/>
              </w:rPr>
              <w:t>498</w:t>
            </w:r>
            <w:r>
              <w:rPr>
                <w:rFonts w:ascii="Times New Roman" w:hAnsi="Times New Roman" w:cs="Times New Roman"/>
                <w:sz w:val="24"/>
                <w:szCs w:val="24"/>
              </w:rPr>
              <w:t xml:space="preserve"> руб.)</w:t>
            </w:r>
          </w:p>
        </w:tc>
      </w:tr>
      <w:tr w:rsidR="00EB0114" w14:paraId="27F44D1E" w14:textId="77777777" w:rsidTr="00EB0114">
        <w:tc>
          <w:tcPr>
            <w:tcW w:w="4672" w:type="dxa"/>
          </w:tcPr>
          <w:p w14:paraId="170742E5" w14:textId="19BC076C" w:rsidR="00EB0114" w:rsidRPr="00551B69" w:rsidRDefault="000C75D5" w:rsidP="001D297E">
            <w:pPr>
              <w:jc w:val="both"/>
              <w:rPr>
                <w:rFonts w:ascii="Times New Roman" w:hAnsi="Times New Roman" w:cs="Times New Roman"/>
                <w:b/>
                <w:bCs/>
                <w:sz w:val="24"/>
                <w:szCs w:val="24"/>
              </w:rPr>
            </w:pPr>
            <w:r w:rsidRPr="00551B69">
              <w:rPr>
                <w:rFonts w:ascii="Times New Roman" w:hAnsi="Times New Roman" w:cs="Times New Roman"/>
                <w:b/>
                <w:bCs/>
                <w:sz w:val="24"/>
                <w:szCs w:val="24"/>
              </w:rPr>
              <w:t>Первый класс</w:t>
            </w:r>
          </w:p>
        </w:tc>
        <w:tc>
          <w:tcPr>
            <w:tcW w:w="4673" w:type="dxa"/>
          </w:tcPr>
          <w:p w14:paraId="0C9E1766" w14:textId="42AB71A2" w:rsidR="00EB0114" w:rsidRDefault="009966A0" w:rsidP="001D297E">
            <w:pPr>
              <w:keepNext/>
              <w:jc w:val="both"/>
              <w:rPr>
                <w:rFonts w:ascii="Times New Roman" w:hAnsi="Times New Roman" w:cs="Times New Roman"/>
                <w:sz w:val="24"/>
                <w:szCs w:val="24"/>
              </w:rPr>
            </w:pPr>
            <w:r w:rsidRPr="009966A0">
              <w:rPr>
                <w:rFonts w:ascii="Times New Roman" w:hAnsi="Times New Roman" w:cs="Times New Roman"/>
                <w:sz w:val="24"/>
                <w:szCs w:val="24"/>
              </w:rPr>
              <w:t>7500 €</w:t>
            </w:r>
            <w:r w:rsidR="005F180B">
              <w:rPr>
                <w:rFonts w:ascii="Times New Roman" w:hAnsi="Times New Roman" w:cs="Times New Roman"/>
                <w:sz w:val="24"/>
                <w:szCs w:val="24"/>
              </w:rPr>
              <w:t xml:space="preserve"> (</w:t>
            </w:r>
            <w:r w:rsidR="005F180B" w:rsidRPr="005F180B">
              <w:rPr>
                <w:rFonts w:ascii="Times New Roman" w:hAnsi="Times New Roman" w:cs="Times New Roman"/>
                <w:sz w:val="24"/>
                <w:szCs w:val="24"/>
              </w:rPr>
              <w:t>649</w:t>
            </w:r>
            <w:r w:rsidR="005F180B">
              <w:rPr>
                <w:rFonts w:ascii="Times New Roman" w:hAnsi="Times New Roman" w:cs="Times New Roman"/>
                <w:sz w:val="24"/>
                <w:szCs w:val="24"/>
              </w:rPr>
              <w:t> </w:t>
            </w:r>
            <w:r w:rsidR="005F180B" w:rsidRPr="005F180B">
              <w:rPr>
                <w:rFonts w:ascii="Times New Roman" w:hAnsi="Times New Roman" w:cs="Times New Roman"/>
                <w:sz w:val="24"/>
                <w:szCs w:val="24"/>
              </w:rPr>
              <w:t>536</w:t>
            </w:r>
            <w:r w:rsidR="005F180B">
              <w:rPr>
                <w:rFonts w:ascii="Times New Roman" w:hAnsi="Times New Roman" w:cs="Times New Roman"/>
                <w:sz w:val="24"/>
                <w:szCs w:val="24"/>
              </w:rPr>
              <w:t xml:space="preserve"> руб.)</w:t>
            </w:r>
          </w:p>
        </w:tc>
      </w:tr>
    </w:tbl>
    <w:p w14:paraId="6548F635" w14:textId="77777777" w:rsidR="001D297E" w:rsidRDefault="001D297E" w:rsidP="00907428">
      <w:pPr>
        <w:spacing w:after="0" w:line="360" w:lineRule="auto"/>
        <w:ind w:firstLine="567"/>
        <w:jc w:val="both"/>
        <w:rPr>
          <w:rFonts w:ascii="Times New Roman" w:hAnsi="Times New Roman" w:cs="Times New Roman"/>
          <w:sz w:val="24"/>
          <w:szCs w:val="24"/>
        </w:rPr>
      </w:pPr>
    </w:p>
    <w:p w14:paraId="0C5BD6D9" w14:textId="7165B11F" w:rsidR="00ED5462" w:rsidRDefault="002D4944" w:rsidP="0090742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выделения точек роста и сдерживающих факторов развития железнодорожного туризма в России был проведен </w:t>
      </w:r>
      <w:r>
        <w:rPr>
          <w:rFonts w:ascii="Times New Roman" w:hAnsi="Times New Roman" w:cs="Times New Roman"/>
          <w:sz w:val="24"/>
          <w:szCs w:val="24"/>
          <w:lang w:val="en-US"/>
        </w:rPr>
        <w:t>SWOT</w:t>
      </w:r>
      <w:r w:rsidRPr="002D4944">
        <w:rPr>
          <w:rFonts w:ascii="Times New Roman" w:hAnsi="Times New Roman" w:cs="Times New Roman"/>
          <w:sz w:val="24"/>
          <w:szCs w:val="24"/>
        </w:rPr>
        <w:t>-</w:t>
      </w:r>
      <w:r>
        <w:rPr>
          <w:rFonts w:ascii="Times New Roman" w:hAnsi="Times New Roman" w:cs="Times New Roman"/>
          <w:sz w:val="24"/>
          <w:szCs w:val="24"/>
        </w:rPr>
        <w:t xml:space="preserve">индустрии туризма. В процессе анализа были выделены сильные и слабые стороны индустрии </w:t>
      </w:r>
      <w:r w:rsidR="00B61513">
        <w:rPr>
          <w:rFonts w:ascii="Times New Roman" w:hAnsi="Times New Roman" w:cs="Times New Roman"/>
          <w:sz w:val="24"/>
          <w:szCs w:val="24"/>
        </w:rPr>
        <w:t>железнорожных</w:t>
      </w:r>
      <w:r>
        <w:rPr>
          <w:rFonts w:ascii="Times New Roman" w:hAnsi="Times New Roman" w:cs="Times New Roman"/>
          <w:sz w:val="24"/>
          <w:szCs w:val="24"/>
        </w:rPr>
        <w:t xml:space="preserve"> туров, а также рассмотрены потенциальные в</w:t>
      </w:r>
      <w:r w:rsidR="00B61513">
        <w:rPr>
          <w:rFonts w:ascii="Times New Roman" w:hAnsi="Times New Roman" w:cs="Times New Roman"/>
          <w:sz w:val="24"/>
          <w:szCs w:val="24"/>
        </w:rPr>
        <w:t>о</w:t>
      </w:r>
      <w:r>
        <w:rPr>
          <w:rFonts w:ascii="Times New Roman" w:hAnsi="Times New Roman" w:cs="Times New Roman"/>
          <w:sz w:val="24"/>
          <w:szCs w:val="24"/>
        </w:rPr>
        <w:t>зможности и угрозы развитию индустрии.</w:t>
      </w:r>
    </w:p>
    <w:p w14:paraId="4C04DA8F" w14:textId="77777777" w:rsidR="00B61513" w:rsidRPr="00B61513" w:rsidRDefault="00B61513" w:rsidP="00B61513">
      <w:pPr>
        <w:spacing w:after="0" w:line="360" w:lineRule="auto"/>
        <w:ind w:firstLine="567"/>
        <w:jc w:val="both"/>
        <w:rPr>
          <w:rFonts w:ascii="Times New Roman" w:hAnsi="Times New Roman" w:cs="Times New Roman"/>
          <w:b/>
          <w:bCs/>
          <w:i/>
          <w:iCs/>
          <w:sz w:val="24"/>
          <w:szCs w:val="24"/>
        </w:rPr>
      </w:pPr>
      <w:proofErr w:type="spellStart"/>
      <w:r w:rsidRPr="00B61513">
        <w:rPr>
          <w:rFonts w:ascii="Times New Roman" w:hAnsi="Times New Roman" w:cs="Times New Roman"/>
          <w:b/>
          <w:bCs/>
          <w:i/>
          <w:iCs/>
          <w:sz w:val="24"/>
          <w:szCs w:val="24"/>
        </w:rPr>
        <w:t>Strengths</w:t>
      </w:r>
      <w:proofErr w:type="spellEnd"/>
      <w:r w:rsidRPr="00B61513">
        <w:rPr>
          <w:rFonts w:ascii="Times New Roman" w:hAnsi="Times New Roman" w:cs="Times New Roman"/>
          <w:b/>
          <w:bCs/>
          <w:i/>
          <w:iCs/>
          <w:sz w:val="24"/>
          <w:szCs w:val="24"/>
        </w:rPr>
        <w:t xml:space="preserve"> (Сильные стороны):</w:t>
      </w:r>
    </w:p>
    <w:p w14:paraId="714184A6" w14:textId="65B252BB" w:rsidR="00B61513" w:rsidRP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xml:space="preserve">- Россия имеет </w:t>
      </w:r>
      <w:r>
        <w:rPr>
          <w:rFonts w:ascii="Times New Roman" w:hAnsi="Times New Roman" w:cs="Times New Roman"/>
          <w:sz w:val="24"/>
          <w:szCs w:val="24"/>
        </w:rPr>
        <w:t>одну из самых больших железнодорожный сетей в мире, что п</w:t>
      </w:r>
      <w:r w:rsidR="00B17CA2">
        <w:rPr>
          <w:rFonts w:ascii="Times New Roman" w:hAnsi="Times New Roman" w:cs="Times New Roman"/>
          <w:sz w:val="24"/>
          <w:szCs w:val="24"/>
        </w:rPr>
        <w:t>редоставляет большой потенциал для разработки туристических маршрутов</w:t>
      </w:r>
    </w:p>
    <w:p w14:paraId="798AD94D" w14:textId="77777777" w:rsidR="00B61513" w:rsidRP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Инфраструктура железнодорожных вокзалов и поездов находится в процессе модернизации и улучшения качества обслуживания пассажиров.</w:t>
      </w:r>
    </w:p>
    <w:p w14:paraId="5EBF48B2" w14:textId="77777777" w:rsidR="00B61513" w:rsidRP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Россия является богатой страной с множеством культурных и природных достопримечательностей, которые могут быть легко достигнуты на поезде.</w:t>
      </w:r>
    </w:p>
    <w:p w14:paraId="2C6C48E1" w14:textId="125DAA86" w:rsidR="00B61513" w:rsidRP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Железнодорожный туризм пользуется растущим спросом среди иностранных туристов, что может привести к увеличению доходов для отрасли.</w:t>
      </w:r>
    </w:p>
    <w:p w14:paraId="5134ACB0" w14:textId="77777777" w:rsidR="00B61513" w:rsidRPr="00B61513" w:rsidRDefault="00B61513" w:rsidP="00B61513">
      <w:pPr>
        <w:spacing w:after="0" w:line="360" w:lineRule="auto"/>
        <w:ind w:firstLine="567"/>
        <w:jc w:val="both"/>
        <w:rPr>
          <w:rFonts w:ascii="Times New Roman" w:hAnsi="Times New Roman" w:cs="Times New Roman"/>
          <w:b/>
          <w:bCs/>
          <w:i/>
          <w:iCs/>
          <w:sz w:val="24"/>
          <w:szCs w:val="24"/>
        </w:rPr>
      </w:pPr>
      <w:proofErr w:type="spellStart"/>
      <w:r w:rsidRPr="00B61513">
        <w:rPr>
          <w:rFonts w:ascii="Times New Roman" w:hAnsi="Times New Roman" w:cs="Times New Roman"/>
          <w:b/>
          <w:bCs/>
          <w:i/>
          <w:iCs/>
          <w:sz w:val="24"/>
          <w:szCs w:val="24"/>
        </w:rPr>
        <w:t>Weaknesses</w:t>
      </w:r>
      <w:proofErr w:type="spellEnd"/>
      <w:r w:rsidRPr="00B61513">
        <w:rPr>
          <w:rFonts w:ascii="Times New Roman" w:hAnsi="Times New Roman" w:cs="Times New Roman"/>
          <w:b/>
          <w:bCs/>
          <w:i/>
          <w:iCs/>
          <w:sz w:val="24"/>
          <w:szCs w:val="24"/>
        </w:rPr>
        <w:t xml:space="preserve"> (Слабые стороны):</w:t>
      </w:r>
    </w:p>
    <w:p w14:paraId="6CD1CAAE" w14:textId="05AFA3E0" w:rsidR="00B61513" w:rsidRP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Низкий уровень сервиса и необходимость улучшения качества обслуживания пассажиров</w:t>
      </w:r>
      <w:r w:rsidR="003E3D76">
        <w:rPr>
          <w:rFonts w:ascii="Times New Roman" w:hAnsi="Times New Roman" w:cs="Times New Roman"/>
          <w:sz w:val="24"/>
          <w:szCs w:val="24"/>
        </w:rPr>
        <w:t>, устаревший вагонный парк</w:t>
      </w:r>
      <w:r w:rsidR="007A7870">
        <w:rPr>
          <w:rFonts w:ascii="Times New Roman" w:hAnsi="Times New Roman" w:cs="Times New Roman"/>
          <w:sz w:val="24"/>
          <w:szCs w:val="24"/>
        </w:rPr>
        <w:t xml:space="preserve">, </w:t>
      </w:r>
      <w:r w:rsidR="00062662">
        <w:rPr>
          <w:rFonts w:ascii="Times New Roman" w:hAnsi="Times New Roman" w:cs="Times New Roman"/>
          <w:sz w:val="24"/>
          <w:szCs w:val="24"/>
        </w:rPr>
        <w:t>н</w:t>
      </w:r>
      <w:r w:rsidR="00062662" w:rsidRPr="00062662">
        <w:rPr>
          <w:rFonts w:ascii="Times New Roman" w:hAnsi="Times New Roman" w:cs="Times New Roman"/>
          <w:sz w:val="24"/>
          <w:szCs w:val="24"/>
        </w:rPr>
        <w:t>едостаточная развитость инфраструктуры и сервиса для туристов на железнодорожных станциях и вокзалах.</w:t>
      </w:r>
    </w:p>
    <w:p w14:paraId="475960E2" w14:textId="2E3B0103" w:rsidR="00B61513" w:rsidRP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w:t>
      </w:r>
      <w:r w:rsidR="007A7870" w:rsidRPr="007A7870">
        <w:rPr>
          <w:rFonts w:ascii="Segoe UI" w:hAnsi="Segoe UI" w:cs="Segoe UI"/>
          <w:color w:val="212529"/>
          <w:shd w:val="clear" w:color="auto" w:fill="F8F9FA"/>
        </w:rPr>
        <w:t xml:space="preserve"> </w:t>
      </w:r>
      <w:r w:rsidR="007A7870" w:rsidRPr="007A7870">
        <w:rPr>
          <w:rFonts w:ascii="Times New Roman" w:hAnsi="Times New Roman" w:cs="Times New Roman"/>
          <w:sz w:val="24"/>
          <w:szCs w:val="24"/>
        </w:rPr>
        <w:t>Ограниченное количество маршрутов и туров на железнодорожном транспорте, особенно в сравнении с другими видами туризма</w:t>
      </w:r>
      <w:r w:rsidRPr="00B61513">
        <w:rPr>
          <w:rFonts w:ascii="Times New Roman" w:hAnsi="Times New Roman" w:cs="Times New Roman"/>
          <w:sz w:val="24"/>
          <w:szCs w:val="24"/>
        </w:rPr>
        <w:t>.</w:t>
      </w:r>
    </w:p>
    <w:p w14:paraId="27B8ECF8" w14:textId="4FD2F252" w:rsidR="007A7870" w:rsidRPr="007A7870" w:rsidRDefault="007A7870" w:rsidP="007A7870">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w:t>
      </w:r>
      <w:r w:rsidRPr="007A7870">
        <w:rPr>
          <w:rFonts w:ascii="Segoe UI" w:hAnsi="Segoe UI" w:cs="Segoe UI"/>
          <w:color w:val="212529"/>
          <w:shd w:val="clear" w:color="auto" w:fill="F8F9FA"/>
        </w:rPr>
        <w:t xml:space="preserve"> </w:t>
      </w:r>
      <w:r w:rsidRPr="007A7870">
        <w:rPr>
          <w:rFonts w:ascii="Times New Roman" w:hAnsi="Times New Roman" w:cs="Times New Roman"/>
          <w:sz w:val="24"/>
          <w:szCs w:val="24"/>
        </w:rPr>
        <w:t>Высокая стоимость билетов на некоторые маршруты, особенно на легендарных и эксклюзивных поездах.</w:t>
      </w:r>
    </w:p>
    <w:p w14:paraId="439DE901" w14:textId="4F3CC48F" w:rsidR="00B61513" w:rsidRPr="00B61513" w:rsidRDefault="00B61513" w:rsidP="007A7870">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Недостаточная информационная поддержка для туристов, включая языковые барьеры и сложности с бронированием.</w:t>
      </w:r>
    </w:p>
    <w:p w14:paraId="1C009D56" w14:textId="77777777" w:rsidR="00B61513" w:rsidRPr="00B61513" w:rsidRDefault="00B61513" w:rsidP="00B61513">
      <w:pPr>
        <w:spacing w:after="0" w:line="360" w:lineRule="auto"/>
        <w:ind w:firstLine="567"/>
        <w:jc w:val="both"/>
        <w:rPr>
          <w:rFonts w:ascii="Times New Roman" w:hAnsi="Times New Roman" w:cs="Times New Roman"/>
          <w:b/>
          <w:bCs/>
          <w:i/>
          <w:iCs/>
          <w:sz w:val="24"/>
          <w:szCs w:val="24"/>
        </w:rPr>
      </w:pPr>
      <w:proofErr w:type="spellStart"/>
      <w:r w:rsidRPr="00B61513">
        <w:rPr>
          <w:rFonts w:ascii="Times New Roman" w:hAnsi="Times New Roman" w:cs="Times New Roman"/>
          <w:b/>
          <w:bCs/>
          <w:i/>
          <w:iCs/>
          <w:sz w:val="24"/>
          <w:szCs w:val="24"/>
        </w:rPr>
        <w:t>Opportunities</w:t>
      </w:r>
      <w:proofErr w:type="spellEnd"/>
      <w:r w:rsidRPr="00B61513">
        <w:rPr>
          <w:rFonts w:ascii="Times New Roman" w:hAnsi="Times New Roman" w:cs="Times New Roman"/>
          <w:b/>
          <w:bCs/>
          <w:i/>
          <w:iCs/>
          <w:sz w:val="24"/>
          <w:szCs w:val="24"/>
        </w:rPr>
        <w:t xml:space="preserve"> (Возможности):</w:t>
      </w:r>
    </w:p>
    <w:p w14:paraId="22D03054" w14:textId="28DD4E7B" w:rsidR="00B61513" w:rsidRP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xml:space="preserve">- </w:t>
      </w:r>
      <w:r w:rsidR="003E3D76">
        <w:rPr>
          <w:rFonts w:ascii="Times New Roman" w:hAnsi="Times New Roman" w:cs="Times New Roman"/>
          <w:sz w:val="24"/>
          <w:szCs w:val="24"/>
        </w:rPr>
        <w:t>Рост спроса на железнодорожные туры в мире, в</w:t>
      </w:r>
      <w:r w:rsidRPr="00B61513">
        <w:rPr>
          <w:rFonts w:ascii="Times New Roman" w:hAnsi="Times New Roman" w:cs="Times New Roman"/>
          <w:sz w:val="24"/>
          <w:szCs w:val="24"/>
        </w:rPr>
        <w:t>озможность привлечения иностранных туристов через продвижение России как железнодорожного туристического направления.</w:t>
      </w:r>
    </w:p>
    <w:p w14:paraId="768C0C90" w14:textId="77777777" w:rsidR="007A7870" w:rsidRDefault="00B61513" w:rsidP="007A7870">
      <w:pPr>
        <w:spacing w:after="0" w:line="360" w:lineRule="auto"/>
        <w:ind w:firstLine="567"/>
        <w:jc w:val="both"/>
        <w:rPr>
          <w:rFonts w:ascii="Times New Roman" w:eastAsia="Times New Roman" w:hAnsi="Times New Roman" w:cs="Times New Roman"/>
          <w:color w:val="000000"/>
          <w:kern w:val="24"/>
          <w:sz w:val="24"/>
          <w:szCs w:val="24"/>
          <w:lang w:eastAsia="ru-RU"/>
        </w:rPr>
      </w:pPr>
      <w:r w:rsidRPr="00B61513">
        <w:rPr>
          <w:rFonts w:ascii="Times New Roman" w:hAnsi="Times New Roman" w:cs="Times New Roman"/>
          <w:sz w:val="24"/>
          <w:szCs w:val="24"/>
        </w:rPr>
        <w:t xml:space="preserve">- </w:t>
      </w:r>
      <w:r w:rsidR="00E757B8">
        <w:rPr>
          <w:rFonts w:ascii="Times New Roman" w:eastAsia="Times New Roman" w:hAnsi="Times New Roman" w:cs="Times New Roman"/>
          <w:color w:val="000000"/>
          <w:kern w:val="24"/>
          <w:sz w:val="24"/>
          <w:szCs w:val="24"/>
          <w:lang w:eastAsia="ru-RU"/>
        </w:rPr>
        <w:t>Развитие технологий конструирования круизных поездов, возможность</w:t>
      </w:r>
      <w:r w:rsidR="00E757B8" w:rsidRPr="00AC56F4">
        <w:rPr>
          <w:rFonts w:ascii="Times New Roman" w:eastAsia="Times New Roman" w:hAnsi="Times New Roman" w:cs="Times New Roman"/>
          <w:color w:val="000000"/>
          <w:kern w:val="24"/>
          <w:sz w:val="24"/>
          <w:szCs w:val="24"/>
          <w:lang w:eastAsia="ru-RU"/>
        </w:rPr>
        <w:t xml:space="preserve"> внедрения новых технологий и сервисов, таких как бесплатный </w:t>
      </w:r>
      <w:proofErr w:type="spellStart"/>
      <w:r w:rsidR="00E757B8" w:rsidRPr="00AC56F4">
        <w:rPr>
          <w:rFonts w:ascii="Times New Roman" w:eastAsia="Times New Roman" w:hAnsi="Times New Roman" w:cs="Times New Roman"/>
          <w:color w:val="000000"/>
          <w:kern w:val="24"/>
          <w:sz w:val="24"/>
          <w:szCs w:val="24"/>
          <w:lang w:eastAsia="ru-RU"/>
        </w:rPr>
        <w:t>Wi</w:t>
      </w:r>
      <w:proofErr w:type="spellEnd"/>
      <w:r w:rsidR="00E757B8" w:rsidRPr="00AC56F4">
        <w:rPr>
          <w:rFonts w:ascii="Times New Roman" w:eastAsia="Times New Roman" w:hAnsi="Times New Roman" w:cs="Times New Roman"/>
          <w:color w:val="000000"/>
          <w:kern w:val="24"/>
          <w:sz w:val="24"/>
          <w:szCs w:val="24"/>
          <w:lang w:eastAsia="ru-RU"/>
        </w:rPr>
        <w:t>-Fi, интерактивные экраны и т.д.</w:t>
      </w:r>
      <w:r w:rsidR="00E757B8">
        <w:rPr>
          <w:rFonts w:ascii="Times New Roman" w:eastAsia="Times New Roman" w:hAnsi="Times New Roman" w:cs="Times New Roman"/>
          <w:color w:val="000000"/>
          <w:kern w:val="24"/>
          <w:sz w:val="24"/>
          <w:szCs w:val="24"/>
          <w:lang w:eastAsia="ru-RU"/>
        </w:rPr>
        <w:t xml:space="preserve"> на маршрутах</w:t>
      </w:r>
    </w:p>
    <w:p w14:paraId="24B19773" w14:textId="0471559A" w:rsidR="007A7870" w:rsidRDefault="007A7870" w:rsidP="007A7870">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xml:space="preserve">- </w:t>
      </w:r>
      <w:r>
        <w:rPr>
          <w:rFonts w:ascii="Times New Roman" w:hAnsi="Times New Roman" w:cs="Times New Roman"/>
          <w:sz w:val="24"/>
          <w:szCs w:val="24"/>
        </w:rPr>
        <w:t>Возможность привлечения иностранных инвестиций, путем создания межгосударственных маршрутов</w:t>
      </w:r>
    </w:p>
    <w:p w14:paraId="72529BBC" w14:textId="32CA8A06" w:rsidR="00941348" w:rsidRPr="007A7870" w:rsidRDefault="00941348" w:rsidP="007A7870">
      <w:pPr>
        <w:spacing w:after="0" w:line="360" w:lineRule="auto"/>
        <w:ind w:firstLine="567"/>
        <w:jc w:val="both"/>
        <w:rPr>
          <w:rFonts w:ascii="Times New Roman" w:eastAsia="Times New Roman" w:hAnsi="Times New Roman" w:cs="Times New Roman"/>
          <w:color w:val="000000"/>
          <w:kern w:val="24"/>
          <w:sz w:val="24"/>
          <w:szCs w:val="24"/>
          <w:lang w:eastAsia="ru-RU"/>
        </w:rPr>
      </w:pPr>
      <w:r w:rsidRPr="00B61513">
        <w:rPr>
          <w:rFonts w:ascii="Times New Roman" w:hAnsi="Times New Roman" w:cs="Times New Roman"/>
          <w:sz w:val="24"/>
          <w:szCs w:val="24"/>
        </w:rPr>
        <w:t xml:space="preserve">- </w:t>
      </w:r>
      <w:r>
        <w:rPr>
          <w:rFonts w:ascii="Times New Roman" w:hAnsi="Times New Roman" w:cs="Times New Roman"/>
          <w:sz w:val="24"/>
          <w:szCs w:val="24"/>
        </w:rPr>
        <w:t xml:space="preserve"> Создание новых рабочих мест, путем разработки и развития новых туристических маршрутов</w:t>
      </w:r>
    </w:p>
    <w:p w14:paraId="369E9A1B" w14:textId="77777777" w:rsidR="00B61513" w:rsidRPr="00B61513" w:rsidRDefault="00B61513" w:rsidP="00B61513">
      <w:pPr>
        <w:spacing w:after="0" w:line="360" w:lineRule="auto"/>
        <w:ind w:firstLine="567"/>
        <w:jc w:val="both"/>
        <w:rPr>
          <w:rFonts w:ascii="Times New Roman" w:hAnsi="Times New Roman" w:cs="Times New Roman"/>
          <w:b/>
          <w:bCs/>
          <w:i/>
          <w:iCs/>
          <w:sz w:val="24"/>
          <w:szCs w:val="24"/>
        </w:rPr>
      </w:pPr>
      <w:proofErr w:type="spellStart"/>
      <w:r w:rsidRPr="00B61513">
        <w:rPr>
          <w:rFonts w:ascii="Times New Roman" w:hAnsi="Times New Roman" w:cs="Times New Roman"/>
          <w:b/>
          <w:bCs/>
          <w:i/>
          <w:iCs/>
          <w:sz w:val="24"/>
          <w:szCs w:val="24"/>
        </w:rPr>
        <w:t>Threats</w:t>
      </w:r>
      <w:proofErr w:type="spellEnd"/>
      <w:r w:rsidRPr="00B61513">
        <w:rPr>
          <w:rFonts w:ascii="Times New Roman" w:hAnsi="Times New Roman" w:cs="Times New Roman"/>
          <w:b/>
          <w:bCs/>
          <w:i/>
          <w:iCs/>
          <w:sz w:val="24"/>
          <w:szCs w:val="24"/>
        </w:rPr>
        <w:t xml:space="preserve"> (Угрозы):</w:t>
      </w:r>
    </w:p>
    <w:p w14:paraId="7D8AD9BE" w14:textId="63A27744" w:rsidR="00B61513" w:rsidRP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lastRenderedPageBreak/>
        <w:t xml:space="preserve">- Конкуренция со стороны других туристических направлений, </w:t>
      </w:r>
      <w:r w:rsidR="004863A9">
        <w:rPr>
          <w:rFonts w:ascii="Times New Roman" w:hAnsi="Times New Roman" w:cs="Times New Roman"/>
          <w:sz w:val="24"/>
          <w:szCs w:val="24"/>
        </w:rPr>
        <w:t>а также других видов транспорта</w:t>
      </w:r>
      <w:r w:rsidRPr="00B61513">
        <w:rPr>
          <w:rFonts w:ascii="Times New Roman" w:hAnsi="Times New Roman" w:cs="Times New Roman"/>
          <w:sz w:val="24"/>
          <w:szCs w:val="24"/>
        </w:rPr>
        <w:t>.</w:t>
      </w:r>
    </w:p>
    <w:p w14:paraId="52D0495B" w14:textId="77777777" w:rsidR="00B61513" w:rsidRP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Экономические трудности, связанные с нестабильностью рубля и повышением цен на топливо и электроэнергию.</w:t>
      </w:r>
    </w:p>
    <w:p w14:paraId="1B9B014D" w14:textId="77777777" w:rsidR="00B61513" w:rsidRP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Угроза террористических актов и нестабильности в регионах, которые могут отпугивать туристов.</w:t>
      </w:r>
    </w:p>
    <w:p w14:paraId="09EA32F9" w14:textId="248DA743" w:rsidR="00B61513" w:rsidRDefault="00B61513" w:rsidP="00B61513">
      <w:pPr>
        <w:spacing w:after="0" w:line="360" w:lineRule="auto"/>
        <w:ind w:firstLine="567"/>
        <w:jc w:val="both"/>
        <w:rPr>
          <w:rFonts w:ascii="Times New Roman" w:hAnsi="Times New Roman" w:cs="Times New Roman"/>
          <w:sz w:val="24"/>
          <w:szCs w:val="24"/>
        </w:rPr>
      </w:pPr>
      <w:r w:rsidRPr="00B61513">
        <w:rPr>
          <w:rFonts w:ascii="Times New Roman" w:hAnsi="Times New Roman" w:cs="Times New Roman"/>
          <w:sz w:val="24"/>
          <w:szCs w:val="24"/>
        </w:rPr>
        <w:t>- Негативное влияние экологических проблем, таких как загрязнение окружающей среды и изменение климата, на железнодорожный туризм в России.</w:t>
      </w:r>
    </w:p>
    <w:p w14:paraId="3B591679" w14:textId="12FE8274" w:rsidR="00B61513" w:rsidRDefault="007D2425" w:rsidP="00B6151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 проведения </w:t>
      </w:r>
      <w:r>
        <w:rPr>
          <w:rFonts w:ascii="Times New Roman" w:hAnsi="Times New Roman" w:cs="Times New Roman"/>
          <w:sz w:val="24"/>
          <w:szCs w:val="24"/>
          <w:lang w:val="en-US"/>
        </w:rPr>
        <w:t>SWOT</w:t>
      </w:r>
      <w:r w:rsidRPr="002D3A1D">
        <w:rPr>
          <w:rFonts w:ascii="Times New Roman" w:hAnsi="Times New Roman" w:cs="Times New Roman"/>
          <w:sz w:val="24"/>
          <w:szCs w:val="24"/>
        </w:rPr>
        <w:t>-</w:t>
      </w:r>
      <w:r>
        <w:rPr>
          <w:rFonts w:ascii="Times New Roman" w:hAnsi="Times New Roman" w:cs="Times New Roman"/>
          <w:sz w:val="24"/>
          <w:szCs w:val="24"/>
        </w:rPr>
        <w:t>анали</w:t>
      </w:r>
      <w:r w:rsidR="002D3A1D">
        <w:rPr>
          <w:rFonts w:ascii="Times New Roman" w:hAnsi="Times New Roman" w:cs="Times New Roman"/>
          <w:sz w:val="24"/>
          <w:szCs w:val="24"/>
        </w:rPr>
        <w:t xml:space="preserve">за, </w:t>
      </w:r>
      <w:r w:rsidR="00A40D92">
        <w:rPr>
          <w:rFonts w:ascii="Times New Roman" w:hAnsi="Times New Roman" w:cs="Times New Roman"/>
          <w:sz w:val="24"/>
          <w:szCs w:val="24"/>
        </w:rPr>
        <w:t xml:space="preserve">некоторые предложения </w:t>
      </w:r>
      <w:r w:rsidR="00D401FD">
        <w:rPr>
          <w:rFonts w:ascii="Times New Roman" w:hAnsi="Times New Roman" w:cs="Times New Roman"/>
          <w:sz w:val="24"/>
          <w:szCs w:val="24"/>
        </w:rPr>
        <w:t>по решени</w:t>
      </w:r>
      <w:r w:rsidR="00A40D92">
        <w:rPr>
          <w:rFonts w:ascii="Times New Roman" w:hAnsi="Times New Roman" w:cs="Times New Roman"/>
          <w:sz w:val="24"/>
          <w:szCs w:val="24"/>
        </w:rPr>
        <w:t>ю</w:t>
      </w:r>
      <w:r w:rsidR="00D401FD">
        <w:rPr>
          <w:rFonts w:ascii="Times New Roman" w:hAnsi="Times New Roman" w:cs="Times New Roman"/>
          <w:sz w:val="24"/>
          <w:szCs w:val="24"/>
        </w:rPr>
        <w:t xml:space="preserve"> существующих проблем</w:t>
      </w:r>
      <w:r w:rsidR="00A40D92">
        <w:rPr>
          <w:rFonts w:ascii="Times New Roman" w:hAnsi="Times New Roman" w:cs="Times New Roman"/>
          <w:sz w:val="24"/>
          <w:szCs w:val="24"/>
        </w:rPr>
        <w:t>:</w:t>
      </w:r>
    </w:p>
    <w:p w14:paraId="3CB8B2A5" w14:textId="5C9B836F" w:rsidR="00A40D92" w:rsidRPr="00603854" w:rsidRDefault="00390C14" w:rsidP="00603854">
      <w:pPr>
        <w:pStyle w:val="a4"/>
        <w:numPr>
          <w:ilvl w:val="0"/>
          <w:numId w:val="8"/>
        </w:numPr>
        <w:spacing w:after="0" w:line="360" w:lineRule="auto"/>
        <w:jc w:val="both"/>
        <w:rPr>
          <w:rFonts w:ascii="Times New Roman" w:hAnsi="Times New Roman" w:cs="Times New Roman"/>
          <w:sz w:val="24"/>
          <w:szCs w:val="24"/>
        </w:rPr>
      </w:pPr>
      <w:r w:rsidRPr="00603854">
        <w:rPr>
          <w:rFonts w:ascii="Times New Roman" w:hAnsi="Times New Roman" w:cs="Times New Roman"/>
          <w:sz w:val="24"/>
          <w:szCs w:val="24"/>
        </w:rPr>
        <w:t>поиск иностранных партнеров и инвесторов для разработки совместных железнодорожных маршрутов;</w:t>
      </w:r>
    </w:p>
    <w:p w14:paraId="199751B3" w14:textId="159C3314" w:rsidR="00390C14" w:rsidRPr="00603854" w:rsidRDefault="00390C14" w:rsidP="00603854">
      <w:pPr>
        <w:pStyle w:val="a4"/>
        <w:numPr>
          <w:ilvl w:val="0"/>
          <w:numId w:val="8"/>
        </w:numPr>
        <w:spacing w:after="0" w:line="360" w:lineRule="auto"/>
        <w:jc w:val="both"/>
        <w:rPr>
          <w:rFonts w:ascii="Times New Roman" w:hAnsi="Times New Roman" w:cs="Times New Roman"/>
          <w:sz w:val="24"/>
          <w:szCs w:val="24"/>
        </w:rPr>
      </w:pPr>
      <w:r w:rsidRPr="00603854">
        <w:rPr>
          <w:rFonts w:ascii="Times New Roman" w:hAnsi="Times New Roman" w:cs="Times New Roman"/>
          <w:sz w:val="24"/>
          <w:szCs w:val="24"/>
        </w:rPr>
        <w:t>проведение маркетинговых мероприятий, например, рекламных компаний с участием актеров или блоггеров, для повышения информационной осведомленности о предложениях данной туристической отрасли;</w:t>
      </w:r>
    </w:p>
    <w:p w14:paraId="1C266D98" w14:textId="7B5043E7" w:rsidR="00390C14" w:rsidRPr="00603854" w:rsidRDefault="001A2FBF" w:rsidP="00603854">
      <w:pPr>
        <w:pStyle w:val="a4"/>
        <w:numPr>
          <w:ilvl w:val="0"/>
          <w:numId w:val="8"/>
        </w:numPr>
        <w:spacing w:after="0" w:line="360" w:lineRule="auto"/>
        <w:jc w:val="both"/>
        <w:rPr>
          <w:rFonts w:ascii="Times New Roman" w:eastAsia="Times New Roman" w:hAnsi="Times New Roman" w:cs="Times New Roman"/>
          <w:color w:val="000000"/>
          <w:kern w:val="24"/>
          <w:sz w:val="24"/>
          <w:szCs w:val="24"/>
          <w:lang w:eastAsia="ru-RU"/>
        </w:rPr>
      </w:pPr>
      <w:r w:rsidRPr="00603854">
        <w:rPr>
          <w:rFonts w:ascii="Times New Roman" w:eastAsia="Times New Roman" w:hAnsi="Times New Roman" w:cs="Times New Roman"/>
          <w:color w:val="000000"/>
          <w:kern w:val="24"/>
          <w:sz w:val="24"/>
          <w:szCs w:val="24"/>
          <w:lang w:eastAsia="ru-RU"/>
        </w:rPr>
        <w:t>с</w:t>
      </w:r>
      <w:r w:rsidR="00390C14" w:rsidRPr="00603854">
        <w:rPr>
          <w:rFonts w:ascii="Times New Roman" w:eastAsia="Times New Roman" w:hAnsi="Times New Roman" w:cs="Times New Roman"/>
          <w:color w:val="000000"/>
          <w:kern w:val="24"/>
          <w:sz w:val="24"/>
          <w:szCs w:val="24"/>
          <w:lang w:eastAsia="ru-RU"/>
        </w:rPr>
        <w:t xml:space="preserve">оздание </w:t>
      </w:r>
      <w:r w:rsidRPr="00603854">
        <w:rPr>
          <w:rFonts w:ascii="Times New Roman" w:eastAsia="Times New Roman" w:hAnsi="Times New Roman" w:cs="Times New Roman"/>
          <w:color w:val="000000"/>
          <w:kern w:val="24"/>
          <w:sz w:val="24"/>
          <w:szCs w:val="24"/>
          <w:lang w:eastAsia="ru-RU"/>
        </w:rPr>
        <w:t xml:space="preserve">аккаунтов на международных и внутригосударственных информационных </w:t>
      </w:r>
      <w:r w:rsidR="00390C14" w:rsidRPr="00603854">
        <w:rPr>
          <w:rFonts w:ascii="Times New Roman" w:eastAsia="Times New Roman" w:hAnsi="Times New Roman" w:cs="Times New Roman"/>
          <w:color w:val="000000"/>
          <w:kern w:val="24"/>
          <w:sz w:val="24"/>
          <w:szCs w:val="24"/>
          <w:lang w:eastAsia="ru-RU"/>
        </w:rPr>
        <w:t xml:space="preserve">площадок в интернете с </w:t>
      </w:r>
      <w:proofErr w:type="spellStart"/>
      <w:r w:rsidRPr="00603854">
        <w:rPr>
          <w:rFonts w:ascii="Times New Roman" w:eastAsia="Times New Roman" w:hAnsi="Times New Roman" w:cs="Times New Roman"/>
          <w:color w:val="000000"/>
          <w:kern w:val="24"/>
          <w:sz w:val="24"/>
          <w:szCs w:val="24"/>
          <w:lang w:eastAsia="ru-RU"/>
        </w:rPr>
        <w:t>с</w:t>
      </w:r>
      <w:proofErr w:type="spellEnd"/>
      <w:r w:rsidRPr="00603854">
        <w:rPr>
          <w:rFonts w:ascii="Times New Roman" w:eastAsia="Times New Roman" w:hAnsi="Times New Roman" w:cs="Times New Roman"/>
          <w:color w:val="000000"/>
          <w:kern w:val="24"/>
          <w:sz w:val="24"/>
          <w:szCs w:val="24"/>
          <w:lang w:eastAsia="ru-RU"/>
        </w:rPr>
        <w:t xml:space="preserve"> информацией о существующих и разрабатываемых турах</w:t>
      </w:r>
    </w:p>
    <w:p w14:paraId="1D0B5AE9" w14:textId="3F383D66" w:rsidR="001A2FBF" w:rsidRPr="00603854" w:rsidRDefault="001A2FBF" w:rsidP="00603854">
      <w:pPr>
        <w:pStyle w:val="a4"/>
        <w:numPr>
          <w:ilvl w:val="0"/>
          <w:numId w:val="8"/>
        </w:numPr>
        <w:spacing w:after="0" w:line="360" w:lineRule="auto"/>
        <w:jc w:val="both"/>
        <w:rPr>
          <w:rFonts w:ascii="Times New Roman" w:eastAsia="Times New Roman" w:hAnsi="Times New Roman" w:cs="Times New Roman"/>
          <w:color w:val="000000"/>
          <w:kern w:val="24"/>
          <w:sz w:val="24"/>
          <w:szCs w:val="24"/>
          <w:lang w:eastAsia="ru-RU"/>
        </w:rPr>
      </w:pPr>
      <w:r w:rsidRPr="00603854">
        <w:rPr>
          <w:rFonts w:ascii="Times New Roman" w:eastAsia="Times New Roman" w:hAnsi="Times New Roman" w:cs="Times New Roman"/>
          <w:color w:val="000000"/>
          <w:kern w:val="24"/>
          <w:sz w:val="24"/>
          <w:szCs w:val="24"/>
          <w:lang w:eastAsia="ru-RU"/>
        </w:rPr>
        <w:t xml:space="preserve">использование уже </w:t>
      </w:r>
      <w:r w:rsidR="007A6153" w:rsidRPr="00603854">
        <w:rPr>
          <w:rFonts w:ascii="Times New Roman" w:eastAsia="Times New Roman" w:hAnsi="Times New Roman" w:cs="Times New Roman"/>
          <w:color w:val="000000"/>
          <w:kern w:val="24"/>
          <w:sz w:val="24"/>
          <w:szCs w:val="24"/>
          <w:lang w:eastAsia="ru-RU"/>
        </w:rPr>
        <w:t>существующих</w:t>
      </w:r>
      <w:r w:rsidRPr="00603854">
        <w:rPr>
          <w:rFonts w:ascii="Times New Roman" w:eastAsia="Times New Roman" w:hAnsi="Times New Roman" w:cs="Times New Roman"/>
          <w:color w:val="000000"/>
          <w:kern w:val="24"/>
          <w:sz w:val="24"/>
          <w:szCs w:val="24"/>
          <w:lang w:eastAsia="ru-RU"/>
        </w:rPr>
        <w:t xml:space="preserve"> брендов железнодорожных туров (например, Транссибирская магистраль</w:t>
      </w:r>
      <w:r w:rsidR="007A6153" w:rsidRPr="00603854">
        <w:rPr>
          <w:rFonts w:ascii="Times New Roman" w:eastAsia="Times New Roman" w:hAnsi="Times New Roman" w:cs="Times New Roman"/>
          <w:color w:val="000000"/>
          <w:kern w:val="24"/>
          <w:sz w:val="24"/>
          <w:szCs w:val="24"/>
          <w:lang w:eastAsia="ru-RU"/>
        </w:rPr>
        <w:t>) для привлечение большего количества туристов</w:t>
      </w:r>
      <w:r w:rsidR="0045445E" w:rsidRPr="00603854">
        <w:rPr>
          <w:rFonts w:ascii="Times New Roman" w:eastAsia="Times New Roman" w:hAnsi="Times New Roman" w:cs="Times New Roman"/>
          <w:color w:val="000000"/>
          <w:kern w:val="24"/>
          <w:sz w:val="24"/>
          <w:szCs w:val="24"/>
          <w:lang w:eastAsia="ru-RU"/>
        </w:rPr>
        <w:t xml:space="preserve"> и повышения популярности железнодорожных туров</w:t>
      </w:r>
      <w:r w:rsidR="007A6153" w:rsidRPr="00603854">
        <w:rPr>
          <w:rFonts w:ascii="Times New Roman" w:eastAsia="Times New Roman" w:hAnsi="Times New Roman" w:cs="Times New Roman"/>
          <w:color w:val="000000"/>
          <w:kern w:val="24"/>
          <w:sz w:val="24"/>
          <w:szCs w:val="24"/>
          <w:lang w:eastAsia="ru-RU"/>
        </w:rPr>
        <w:t>;</w:t>
      </w:r>
    </w:p>
    <w:p w14:paraId="42AB06B7" w14:textId="519DE81F" w:rsidR="007A6153" w:rsidRDefault="007A6153" w:rsidP="00603854">
      <w:pPr>
        <w:pStyle w:val="a4"/>
        <w:numPr>
          <w:ilvl w:val="0"/>
          <w:numId w:val="8"/>
        </w:numPr>
        <w:spacing w:after="0" w:line="360" w:lineRule="auto"/>
        <w:jc w:val="both"/>
        <w:rPr>
          <w:rFonts w:ascii="Times New Roman" w:hAnsi="Times New Roman" w:cs="Times New Roman"/>
          <w:sz w:val="24"/>
          <w:szCs w:val="24"/>
        </w:rPr>
      </w:pPr>
      <w:r w:rsidRPr="00603854">
        <w:rPr>
          <w:rFonts w:ascii="Times New Roman" w:hAnsi="Times New Roman" w:cs="Times New Roman"/>
          <w:sz w:val="24"/>
          <w:szCs w:val="24"/>
        </w:rPr>
        <w:t>привлечение туристов в периоды низкого туристического сезона с целью</w:t>
      </w:r>
      <w:r w:rsidR="0045445E" w:rsidRPr="00603854">
        <w:rPr>
          <w:rFonts w:ascii="Times New Roman" w:hAnsi="Times New Roman" w:cs="Times New Roman"/>
          <w:sz w:val="24"/>
          <w:szCs w:val="24"/>
        </w:rPr>
        <w:t xml:space="preserve"> диверсификации туристических потоков и поддерживания отрасли в периоды низкого</w:t>
      </w:r>
      <w:r w:rsidR="00603854" w:rsidRPr="00603854">
        <w:rPr>
          <w:rFonts w:ascii="Times New Roman" w:hAnsi="Times New Roman" w:cs="Times New Roman"/>
          <w:sz w:val="24"/>
          <w:szCs w:val="24"/>
        </w:rPr>
        <w:t xml:space="preserve"> сезона.</w:t>
      </w:r>
      <w:r w:rsidRPr="00603854">
        <w:rPr>
          <w:rFonts w:ascii="Times New Roman" w:hAnsi="Times New Roman" w:cs="Times New Roman"/>
          <w:sz w:val="24"/>
          <w:szCs w:val="24"/>
        </w:rPr>
        <w:t xml:space="preserve"> </w:t>
      </w:r>
    </w:p>
    <w:p w14:paraId="11B916FE" w14:textId="7F31699A" w:rsidR="0049323A" w:rsidRDefault="002C05AE" w:rsidP="003C45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основании проведенного анализа можно выделить точки роста и сдерживающие факторы развития железнодорожного туризма в России.</w:t>
      </w:r>
    </w:p>
    <w:p w14:paraId="2B6F6193" w14:textId="77777777" w:rsidR="002C05AE" w:rsidRPr="00CF282D" w:rsidRDefault="002C05AE" w:rsidP="002C05AE">
      <w:pPr>
        <w:spacing w:after="0" w:line="360" w:lineRule="auto"/>
        <w:ind w:firstLine="567"/>
        <w:jc w:val="both"/>
        <w:rPr>
          <w:rFonts w:ascii="Times New Roman" w:hAnsi="Times New Roman" w:cs="Times New Roman"/>
          <w:b/>
          <w:bCs/>
          <w:sz w:val="24"/>
          <w:szCs w:val="24"/>
        </w:rPr>
      </w:pPr>
      <w:r w:rsidRPr="00CF282D">
        <w:rPr>
          <w:rFonts w:ascii="Times New Roman" w:hAnsi="Times New Roman" w:cs="Times New Roman"/>
          <w:b/>
          <w:bCs/>
          <w:sz w:val="24"/>
          <w:szCs w:val="24"/>
        </w:rPr>
        <w:t>Точки роста развития железнодорожного туризма в России:</w:t>
      </w:r>
    </w:p>
    <w:p w14:paraId="6AFF03DD" w14:textId="53DD42D2" w:rsidR="002C05AE" w:rsidRPr="002C05AE" w:rsidRDefault="002C05AE" w:rsidP="002C05AE">
      <w:pPr>
        <w:spacing w:after="0" w:line="360" w:lineRule="auto"/>
        <w:ind w:firstLine="567"/>
        <w:jc w:val="both"/>
        <w:rPr>
          <w:rFonts w:ascii="Times New Roman" w:hAnsi="Times New Roman" w:cs="Times New Roman"/>
          <w:sz w:val="24"/>
          <w:szCs w:val="24"/>
        </w:rPr>
      </w:pPr>
      <w:r w:rsidRPr="002C05AE">
        <w:rPr>
          <w:rFonts w:ascii="Times New Roman" w:hAnsi="Times New Roman" w:cs="Times New Roman"/>
          <w:sz w:val="24"/>
          <w:szCs w:val="24"/>
        </w:rPr>
        <w:t xml:space="preserve">1. </w:t>
      </w:r>
      <w:r w:rsidR="00917D5D" w:rsidRPr="00917D5D">
        <w:rPr>
          <w:rFonts w:ascii="Times New Roman" w:hAnsi="Times New Roman" w:cs="Times New Roman"/>
          <w:sz w:val="24"/>
          <w:szCs w:val="24"/>
        </w:rPr>
        <w:t>Уникальные природные ландшафты,</w:t>
      </w:r>
      <w:r w:rsidR="00AD4362">
        <w:rPr>
          <w:rFonts w:ascii="Times New Roman" w:hAnsi="Times New Roman" w:cs="Times New Roman"/>
          <w:sz w:val="24"/>
          <w:szCs w:val="24"/>
        </w:rPr>
        <w:t xml:space="preserve"> большое количество </w:t>
      </w:r>
      <w:r w:rsidR="00917D5D">
        <w:rPr>
          <w:rFonts w:ascii="Times New Roman" w:hAnsi="Times New Roman" w:cs="Times New Roman"/>
          <w:sz w:val="24"/>
          <w:szCs w:val="24"/>
        </w:rPr>
        <w:t xml:space="preserve">объектов </w:t>
      </w:r>
      <w:r w:rsidR="00AD4362">
        <w:rPr>
          <w:rFonts w:ascii="Times New Roman" w:hAnsi="Times New Roman" w:cs="Times New Roman"/>
          <w:sz w:val="24"/>
          <w:szCs w:val="24"/>
        </w:rPr>
        <w:t>исторического и культурного наследия, которые</w:t>
      </w:r>
      <w:r w:rsidRPr="002C05AE">
        <w:rPr>
          <w:rFonts w:ascii="Times New Roman" w:hAnsi="Times New Roman" w:cs="Times New Roman"/>
          <w:sz w:val="24"/>
          <w:szCs w:val="24"/>
        </w:rPr>
        <w:t xml:space="preserve"> доступны только на поездах.</w:t>
      </w:r>
    </w:p>
    <w:p w14:paraId="54442FB8" w14:textId="59BCBC55" w:rsidR="002C05AE" w:rsidRPr="002C05AE" w:rsidRDefault="002C05AE" w:rsidP="002C05AE">
      <w:pPr>
        <w:spacing w:after="0" w:line="360" w:lineRule="auto"/>
        <w:ind w:firstLine="567"/>
        <w:jc w:val="both"/>
        <w:rPr>
          <w:rFonts w:ascii="Times New Roman" w:hAnsi="Times New Roman" w:cs="Times New Roman"/>
          <w:sz w:val="24"/>
          <w:szCs w:val="24"/>
        </w:rPr>
      </w:pPr>
      <w:r w:rsidRPr="002C05AE">
        <w:rPr>
          <w:rFonts w:ascii="Times New Roman" w:hAnsi="Times New Roman" w:cs="Times New Roman"/>
          <w:sz w:val="24"/>
          <w:szCs w:val="24"/>
        </w:rPr>
        <w:t>2. Развитие инфраструктуры железнодорожных станций</w:t>
      </w:r>
      <w:r w:rsidR="00917D5D">
        <w:rPr>
          <w:rFonts w:ascii="Times New Roman" w:hAnsi="Times New Roman" w:cs="Times New Roman"/>
          <w:sz w:val="24"/>
          <w:szCs w:val="24"/>
        </w:rPr>
        <w:t xml:space="preserve"> и их модернизация,</w:t>
      </w:r>
      <w:r w:rsidRPr="002C05AE">
        <w:rPr>
          <w:rFonts w:ascii="Times New Roman" w:hAnsi="Times New Roman" w:cs="Times New Roman"/>
          <w:sz w:val="24"/>
          <w:szCs w:val="24"/>
        </w:rPr>
        <w:t xml:space="preserve"> улучшение качества сервиса для туристов</w:t>
      </w:r>
      <w:r w:rsidR="00AD4362">
        <w:rPr>
          <w:rFonts w:ascii="Times New Roman" w:hAnsi="Times New Roman" w:cs="Times New Roman"/>
          <w:sz w:val="24"/>
          <w:szCs w:val="24"/>
        </w:rPr>
        <w:t>, обновление вагонного парка современными круизными поездам</w:t>
      </w:r>
      <w:r w:rsidR="00917D5D">
        <w:rPr>
          <w:rFonts w:ascii="Times New Roman" w:hAnsi="Times New Roman" w:cs="Times New Roman"/>
          <w:sz w:val="24"/>
          <w:szCs w:val="24"/>
        </w:rPr>
        <w:t>и.</w:t>
      </w:r>
    </w:p>
    <w:p w14:paraId="56E77830" w14:textId="77777777" w:rsidR="002C05AE" w:rsidRPr="002C05AE" w:rsidRDefault="002C05AE" w:rsidP="002C05AE">
      <w:pPr>
        <w:spacing w:after="0" w:line="360" w:lineRule="auto"/>
        <w:ind w:firstLine="567"/>
        <w:jc w:val="both"/>
        <w:rPr>
          <w:rFonts w:ascii="Times New Roman" w:hAnsi="Times New Roman" w:cs="Times New Roman"/>
          <w:sz w:val="24"/>
          <w:szCs w:val="24"/>
        </w:rPr>
      </w:pPr>
      <w:r w:rsidRPr="002C05AE">
        <w:rPr>
          <w:rFonts w:ascii="Times New Roman" w:hAnsi="Times New Roman" w:cs="Times New Roman"/>
          <w:sz w:val="24"/>
          <w:szCs w:val="24"/>
        </w:rPr>
        <w:t>3. Популяризация тематических поездок, например, на исторических паровозах или поездах-ресторанах.</w:t>
      </w:r>
    </w:p>
    <w:p w14:paraId="15EBA336" w14:textId="79EAF5B2" w:rsidR="002C05AE" w:rsidRPr="002C05AE" w:rsidRDefault="002C05AE" w:rsidP="002C05AE">
      <w:pPr>
        <w:spacing w:after="0" w:line="360" w:lineRule="auto"/>
        <w:ind w:firstLine="567"/>
        <w:jc w:val="both"/>
        <w:rPr>
          <w:rFonts w:ascii="Times New Roman" w:hAnsi="Times New Roman" w:cs="Times New Roman"/>
          <w:sz w:val="24"/>
          <w:szCs w:val="24"/>
        </w:rPr>
      </w:pPr>
      <w:r w:rsidRPr="002C05AE">
        <w:rPr>
          <w:rFonts w:ascii="Times New Roman" w:hAnsi="Times New Roman" w:cs="Times New Roman"/>
          <w:sz w:val="24"/>
          <w:szCs w:val="24"/>
        </w:rPr>
        <w:lastRenderedPageBreak/>
        <w:t>4. Расширение маршрутов и создание новых туристических направлений, включая международные.</w:t>
      </w:r>
    </w:p>
    <w:p w14:paraId="0BE11DBF" w14:textId="45E0B5A9" w:rsidR="002C05AE" w:rsidRPr="00CF282D" w:rsidRDefault="002C05AE" w:rsidP="002C05AE">
      <w:pPr>
        <w:spacing w:after="0" w:line="360" w:lineRule="auto"/>
        <w:ind w:firstLine="567"/>
        <w:jc w:val="both"/>
        <w:rPr>
          <w:rFonts w:ascii="Times New Roman" w:hAnsi="Times New Roman" w:cs="Times New Roman"/>
          <w:b/>
          <w:bCs/>
          <w:sz w:val="24"/>
          <w:szCs w:val="24"/>
        </w:rPr>
      </w:pPr>
      <w:r w:rsidRPr="00CF282D">
        <w:rPr>
          <w:rFonts w:ascii="Times New Roman" w:hAnsi="Times New Roman" w:cs="Times New Roman"/>
          <w:b/>
          <w:bCs/>
          <w:sz w:val="24"/>
          <w:szCs w:val="24"/>
        </w:rPr>
        <w:t>Сдерживающие факторы:</w:t>
      </w:r>
    </w:p>
    <w:p w14:paraId="563ED4AB" w14:textId="77474701" w:rsidR="002C05AE" w:rsidRPr="002C05AE" w:rsidRDefault="002C05AE" w:rsidP="002C05AE">
      <w:pPr>
        <w:spacing w:after="0" w:line="360" w:lineRule="auto"/>
        <w:ind w:firstLine="567"/>
        <w:jc w:val="both"/>
        <w:rPr>
          <w:rFonts w:ascii="Times New Roman" w:hAnsi="Times New Roman" w:cs="Times New Roman"/>
          <w:sz w:val="24"/>
          <w:szCs w:val="24"/>
        </w:rPr>
      </w:pPr>
      <w:r w:rsidRPr="002C05AE">
        <w:rPr>
          <w:rFonts w:ascii="Times New Roman" w:hAnsi="Times New Roman" w:cs="Times New Roman"/>
          <w:sz w:val="24"/>
          <w:szCs w:val="24"/>
        </w:rPr>
        <w:t>1. Высокие цены на билеты и ограниченность выбора маршрутов</w:t>
      </w:r>
      <w:r w:rsidR="00CF282D">
        <w:rPr>
          <w:rFonts w:ascii="Times New Roman" w:hAnsi="Times New Roman" w:cs="Times New Roman"/>
          <w:sz w:val="24"/>
          <w:szCs w:val="24"/>
        </w:rPr>
        <w:t>, сложность организации железнодорожных туров</w:t>
      </w:r>
      <w:r w:rsidR="004F49DD">
        <w:rPr>
          <w:rFonts w:ascii="Times New Roman" w:hAnsi="Times New Roman" w:cs="Times New Roman"/>
          <w:sz w:val="24"/>
          <w:szCs w:val="24"/>
        </w:rPr>
        <w:t>, высокая себестоимость железнодорожных туров</w:t>
      </w:r>
    </w:p>
    <w:p w14:paraId="43718B5F" w14:textId="327B8531" w:rsidR="002C05AE" w:rsidRPr="002C05AE" w:rsidRDefault="002C05AE" w:rsidP="002C05AE">
      <w:pPr>
        <w:spacing w:after="0" w:line="360" w:lineRule="auto"/>
        <w:ind w:firstLine="567"/>
        <w:jc w:val="both"/>
        <w:rPr>
          <w:rFonts w:ascii="Times New Roman" w:hAnsi="Times New Roman" w:cs="Times New Roman"/>
          <w:sz w:val="24"/>
          <w:szCs w:val="24"/>
        </w:rPr>
      </w:pPr>
      <w:r w:rsidRPr="002C05AE">
        <w:rPr>
          <w:rFonts w:ascii="Times New Roman" w:hAnsi="Times New Roman" w:cs="Times New Roman"/>
          <w:sz w:val="24"/>
          <w:szCs w:val="24"/>
        </w:rPr>
        <w:t>2. Недостаточное продвижение железнодорожного туризма</w:t>
      </w:r>
      <w:r w:rsidR="00CF282D">
        <w:rPr>
          <w:rFonts w:ascii="Times New Roman" w:hAnsi="Times New Roman" w:cs="Times New Roman"/>
          <w:sz w:val="24"/>
          <w:szCs w:val="24"/>
        </w:rPr>
        <w:t xml:space="preserve"> на информационных площадках, низкий спрос</w:t>
      </w:r>
      <w:r w:rsidR="00917D5D">
        <w:rPr>
          <w:rFonts w:ascii="Times New Roman" w:hAnsi="Times New Roman" w:cs="Times New Roman"/>
          <w:sz w:val="24"/>
          <w:szCs w:val="24"/>
        </w:rPr>
        <w:t xml:space="preserve"> на рынке, по сравнению с другими видами туров</w:t>
      </w:r>
      <w:r w:rsidRPr="002C05AE">
        <w:rPr>
          <w:rFonts w:ascii="Times New Roman" w:hAnsi="Times New Roman" w:cs="Times New Roman"/>
          <w:sz w:val="24"/>
          <w:szCs w:val="24"/>
        </w:rPr>
        <w:t>.</w:t>
      </w:r>
    </w:p>
    <w:p w14:paraId="75FCA0E3" w14:textId="1BB31BE2" w:rsidR="002C05AE" w:rsidRPr="002C05AE" w:rsidRDefault="002C05AE" w:rsidP="002C05AE">
      <w:pPr>
        <w:spacing w:after="0" w:line="360" w:lineRule="auto"/>
        <w:ind w:firstLine="567"/>
        <w:jc w:val="both"/>
        <w:rPr>
          <w:rFonts w:ascii="Times New Roman" w:hAnsi="Times New Roman" w:cs="Times New Roman"/>
          <w:sz w:val="24"/>
          <w:szCs w:val="24"/>
        </w:rPr>
      </w:pPr>
      <w:r w:rsidRPr="002C05AE">
        <w:rPr>
          <w:rFonts w:ascii="Times New Roman" w:hAnsi="Times New Roman" w:cs="Times New Roman"/>
          <w:sz w:val="24"/>
          <w:szCs w:val="24"/>
        </w:rPr>
        <w:t>3.</w:t>
      </w:r>
      <w:r w:rsidR="004F49DD">
        <w:rPr>
          <w:rFonts w:ascii="Times New Roman" w:hAnsi="Times New Roman" w:cs="Times New Roman"/>
          <w:sz w:val="24"/>
          <w:szCs w:val="24"/>
        </w:rPr>
        <w:t xml:space="preserve"> </w:t>
      </w:r>
      <w:r w:rsidR="000935F6">
        <w:rPr>
          <w:rFonts w:ascii="Times New Roman" w:hAnsi="Times New Roman" w:cs="Times New Roman"/>
          <w:sz w:val="24"/>
          <w:szCs w:val="24"/>
        </w:rPr>
        <w:t>Монополия компании</w:t>
      </w:r>
      <w:r w:rsidR="00393CA1">
        <w:rPr>
          <w:rFonts w:ascii="Times New Roman" w:hAnsi="Times New Roman" w:cs="Times New Roman"/>
          <w:sz w:val="24"/>
          <w:szCs w:val="24"/>
        </w:rPr>
        <w:t xml:space="preserve"> «РЖД-тур» на рынке железнодорожных туров, отсутствие рыночной </w:t>
      </w:r>
      <w:r w:rsidR="00F43F67">
        <w:rPr>
          <w:rFonts w:ascii="Times New Roman" w:hAnsi="Times New Roman" w:cs="Times New Roman"/>
          <w:sz w:val="24"/>
          <w:szCs w:val="24"/>
        </w:rPr>
        <w:t>конкуренции</w:t>
      </w:r>
      <w:r w:rsidR="00393CA1">
        <w:rPr>
          <w:rFonts w:ascii="Times New Roman" w:hAnsi="Times New Roman" w:cs="Times New Roman"/>
          <w:sz w:val="24"/>
          <w:szCs w:val="24"/>
        </w:rPr>
        <w:t xml:space="preserve">, которое не способствует </w:t>
      </w:r>
      <w:r w:rsidR="00F43F67">
        <w:rPr>
          <w:rFonts w:ascii="Times New Roman" w:hAnsi="Times New Roman" w:cs="Times New Roman"/>
          <w:sz w:val="24"/>
          <w:szCs w:val="24"/>
        </w:rPr>
        <w:t>развитию отрасли</w:t>
      </w:r>
      <w:r w:rsidR="00F74F4A">
        <w:rPr>
          <w:rFonts w:ascii="Times New Roman" w:hAnsi="Times New Roman" w:cs="Times New Roman"/>
          <w:sz w:val="24"/>
          <w:szCs w:val="24"/>
        </w:rPr>
        <w:t>.</w:t>
      </w:r>
    </w:p>
    <w:p w14:paraId="7E6B3B85" w14:textId="092578C9" w:rsidR="002C05AE" w:rsidRDefault="002C05AE" w:rsidP="002C05AE">
      <w:pPr>
        <w:spacing w:after="0" w:line="360" w:lineRule="auto"/>
        <w:ind w:firstLine="567"/>
        <w:jc w:val="both"/>
        <w:rPr>
          <w:rFonts w:ascii="Times New Roman" w:hAnsi="Times New Roman" w:cs="Times New Roman"/>
          <w:sz w:val="24"/>
          <w:szCs w:val="24"/>
        </w:rPr>
      </w:pPr>
      <w:r w:rsidRPr="002C05AE">
        <w:rPr>
          <w:rFonts w:ascii="Times New Roman" w:hAnsi="Times New Roman" w:cs="Times New Roman"/>
          <w:sz w:val="24"/>
          <w:szCs w:val="24"/>
        </w:rPr>
        <w:t xml:space="preserve">4. </w:t>
      </w:r>
      <w:r w:rsidR="00917D5D">
        <w:rPr>
          <w:rFonts w:ascii="Times New Roman" w:hAnsi="Times New Roman" w:cs="Times New Roman"/>
          <w:sz w:val="24"/>
          <w:szCs w:val="24"/>
        </w:rPr>
        <w:t>Н</w:t>
      </w:r>
      <w:r w:rsidRPr="002C05AE">
        <w:rPr>
          <w:rFonts w:ascii="Times New Roman" w:hAnsi="Times New Roman" w:cs="Times New Roman"/>
          <w:sz w:val="24"/>
          <w:szCs w:val="24"/>
        </w:rPr>
        <w:t>еобходимость улучшения качества обслуживания туристов на железнодорожных станциях и в поездах.</w:t>
      </w:r>
    </w:p>
    <w:p w14:paraId="6DC05FAB" w14:textId="09155060" w:rsidR="00301B35" w:rsidRDefault="003C45C9" w:rsidP="003C45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основании проведенного анализа можно сделать следующие выводы. </w:t>
      </w:r>
      <w:r w:rsidR="00301B35" w:rsidRPr="00002A30">
        <w:rPr>
          <w:rFonts w:ascii="Times New Roman" w:hAnsi="Times New Roman" w:cs="Times New Roman"/>
          <w:sz w:val="24"/>
          <w:szCs w:val="24"/>
        </w:rPr>
        <w:t xml:space="preserve">Большее внимание следует уделить социальной значимости железнодорожного транспорта и туризма по железным дорогам. В России существуют определенные препятствия на пути развития железнодорожного туризма, в частности, вызывает беспокойство вопрос ценообразования. </w:t>
      </w:r>
    </w:p>
    <w:p w14:paraId="08231949" w14:textId="562F3E78" w:rsidR="00301B35" w:rsidRDefault="00E257FA" w:rsidP="003C45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Возможным вариантов решения низкой привлекательности железнодорожных туров может быть предоставление скидок от существующ</w:t>
      </w:r>
      <w:r w:rsidR="003C45C9">
        <w:rPr>
          <w:rFonts w:ascii="Times New Roman" w:hAnsi="Times New Roman" w:cs="Times New Roman"/>
          <w:sz w:val="24"/>
          <w:szCs w:val="24"/>
        </w:rPr>
        <w:t>их тарифов</w:t>
      </w:r>
      <w:r>
        <w:rPr>
          <w:rFonts w:ascii="Times New Roman" w:hAnsi="Times New Roman" w:cs="Times New Roman"/>
          <w:sz w:val="24"/>
          <w:szCs w:val="24"/>
        </w:rPr>
        <w:t xml:space="preserve"> на железнодорожные туры.</w:t>
      </w:r>
    </w:p>
    <w:p w14:paraId="458DCA3B" w14:textId="5755C928" w:rsidR="00301B35" w:rsidRDefault="00301B35" w:rsidP="003C45C9">
      <w:pPr>
        <w:spacing w:after="0" w:line="360" w:lineRule="auto"/>
        <w:ind w:firstLine="567"/>
        <w:jc w:val="both"/>
        <w:rPr>
          <w:rFonts w:ascii="Times New Roman" w:hAnsi="Times New Roman" w:cs="Times New Roman"/>
          <w:sz w:val="24"/>
          <w:szCs w:val="24"/>
        </w:rPr>
      </w:pPr>
      <w:r w:rsidRPr="00675EE6">
        <w:rPr>
          <w:rFonts w:ascii="Times New Roman" w:hAnsi="Times New Roman" w:cs="Times New Roman"/>
          <w:sz w:val="24"/>
          <w:szCs w:val="24"/>
        </w:rPr>
        <w:t>Совместное участие туроператоров, железнодорожных компаний и региональных властей является необходимым условием для развития железнодорожного туризма</w:t>
      </w:r>
      <w:r w:rsidR="003C45C9">
        <w:rPr>
          <w:rFonts w:ascii="Times New Roman" w:hAnsi="Times New Roman" w:cs="Times New Roman"/>
          <w:sz w:val="24"/>
          <w:szCs w:val="24"/>
        </w:rPr>
        <w:t>. Т</w:t>
      </w:r>
      <w:r w:rsidRPr="00675EE6">
        <w:rPr>
          <w:rFonts w:ascii="Times New Roman" w:hAnsi="Times New Roman" w:cs="Times New Roman"/>
          <w:sz w:val="24"/>
          <w:szCs w:val="24"/>
        </w:rPr>
        <w:t>уроператоры могут предложить туристам интересные маршруты и пакеты услуг, железнодорожные перевозчики – обеспечить комфортное и безопасное перемещение, а региональные власти – создать условия для привлечения туристов, например, развивая инфраструктуру и продвигая свои туристические достопримечательности. Кроме того, важно учитывать потребности и пожелания туристов при разработке железнодорожных туров, чтобы предложение было максимально привлекательным и соответствовало запросам рынка.</w:t>
      </w:r>
    </w:p>
    <w:p w14:paraId="09695BC5" w14:textId="77777777" w:rsidR="00301B35" w:rsidRPr="00D93D2D" w:rsidRDefault="00301B35" w:rsidP="003C45C9">
      <w:pPr>
        <w:spacing w:after="0" w:line="360" w:lineRule="auto"/>
        <w:ind w:firstLine="567"/>
        <w:jc w:val="both"/>
        <w:rPr>
          <w:rFonts w:ascii="Times New Roman" w:hAnsi="Times New Roman" w:cs="Times New Roman"/>
          <w:sz w:val="24"/>
          <w:szCs w:val="24"/>
        </w:rPr>
      </w:pPr>
      <w:r w:rsidRPr="00D93D2D">
        <w:rPr>
          <w:rFonts w:ascii="Times New Roman" w:hAnsi="Times New Roman" w:cs="Times New Roman"/>
          <w:sz w:val="24"/>
          <w:szCs w:val="24"/>
        </w:rPr>
        <w:t>Чтобы сделать путешествия по железной</w:t>
      </w:r>
      <w:r>
        <w:rPr>
          <w:rFonts w:ascii="Times New Roman" w:hAnsi="Times New Roman" w:cs="Times New Roman"/>
          <w:sz w:val="24"/>
          <w:szCs w:val="24"/>
        </w:rPr>
        <w:t xml:space="preserve"> </w:t>
      </w:r>
      <w:r w:rsidRPr="00D93D2D">
        <w:rPr>
          <w:rFonts w:ascii="Times New Roman" w:hAnsi="Times New Roman" w:cs="Times New Roman"/>
          <w:sz w:val="24"/>
          <w:szCs w:val="24"/>
        </w:rPr>
        <w:t>дороге востребованным продуктом, придется преодолеть:</w:t>
      </w:r>
    </w:p>
    <w:p w14:paraId="29F23982" w14:textId="77777777" w:rsidR="00301B35" w:rsidRPr="00D93D2D" w:rsidRDefault="00301B35" w:rsidP="001D297E">
      <w:pPr>
        <w:ind w:firstLine="709"/>
        <w:jc w:val="both"/>
        <w:rPr>
          <w:rFonts w:ascii="Times New Roman" w:hAnsi="Times New Roman" w:cs="Times New Roman"/>
          <w:sz w:val="24"/>
          <w:szCs w:val="24"/>
        </w:rPr>
      </w:pPr>
      <w:r w:rsidRPr="00D93D2D">
        <w:rPr>
          <w:rFonts w:ascii="Times New Roman" w:hAnsi="Times New Roman" w:cs="Times New Roman"/>
          <w:sz w:val="24"/>
          <w:szCs w:val="24"/>
        </w:rPr>
        <w:t>– проблемы сервиса;</w:t>
      </w:r>
    </w:p>
    <w:p w14:paraId="4C94F8C2" w14:textId="77777777" w:rsidR="00301B35" w:rsidRPr="00D93D2D" w:rsidRDefault="00301B35" w:rsidP="001D297E">
      <w:pPr>
        <w:ind w:firstLine="709"/>
        <w:jc w:val="both"/>
        <w:rPr>
          <w:rFonts w:ascii="Times New Roman" w:hAnsi="Times New Roman" w:cs="Times New Roman"/>
          <w:sz w:val="24"/>
          <w:szCs w:val="24"/>
        </w:rPr>
      </w:pPr>
      <w:r w:rsidRPr="00D93D2D">
        <w:rPr>
          <w:rFonts w:ascii="Times New Roman" w:hAnsi="Times New Roman" w:cs="Times New Roman"/>
          <w:sz w:val="24"/>
          <w:szCs w:val="24"/>
        </w:rPr>
        <w:t>– недостатки инфраструктуры;</w:t>
      </w:r>
    </w:p>
    <w:p w14:paraId="5611F178" w14:textId="0A17FDBA" w:rsidR="00301B35" w:rsidRDefault="00301B35" w:rsidP="001D297E">
      <w:pPr>
        <w:ind w:firstLine="709"/>
        <w:jc w:val="both"/>
        <w:rPr>
          <w:rFonts w:ascii="Times New Roman" w:hAnsi="Times New Roman" w:cs="Times New Roman"/>
          <w:sz w:val="24"/>
          <w:szCs w:val="24"/>
        </w:rPr>
      </w:pPr>
      <w:r w:rsidRPr="00D93D2D">
        <w:rPr>
          <w:rFonts w:ascii="Times New Roman" w:hAnsi="Times New Roman" w:cs="Times New Roman"/>
          <w:sz w:val="24"/>
          <w:szCs w:val="24"/>
        </w:rPr>
        <w:t>– ряд стереотипов как в потребительской, так</w:t>
      </w:r>
      <w:r>
        <w:rPr>
          <w:rFonts w:ascii="Times New Roman" w:hAnsi="Times New Roman" w:cs="Times New Roman"/>
          <w:sz w:val="24"/>
          <w:szCs w:val="24"/>
        </w:rPr>
        <w:t xml:space="preserve"> </w:t>
      </w:r>
      <w:r w:rsidRPr="00D93D2D">
        <w:rPr>
          <w:rFonts w:ascii="Times New Roman" w:hAnsi="Times New Roman" w:cs="Times New Roman"/>
          <w:sz w:val="24"/>
          <w:szCs w:val="24"/>
        </w:rPr>
        <w:t>и в туроператорской среде</w:t>
      </w:r>
    </w:p>
    <w:p w14:paraId="1A2095CF" w14:textId="1BCBC253" w:rsidR="00301B35" w:rsidRDefault="00301B35" w:rsidP="003C45C9">
      <w:pPr>
        <w:spacing w:after="0" w:line="360" w:lineRule="auto"/>
        <w:ind w:firstLine="567"/>
        <w:jc w:val="both"/>
        <w:rPr>
          <w:rFonts w:ascii="Times New Roman" w:hAnsi="Times New Roman" w:cs="Times New Roman"/>
          <w:sz w:val="24"/>
          <w:szCs w:val="24"/>
        </w:rPr>
      </w:pPr>
      <w:r w:rsidRPr="00D93D2D">
        <w:rPr>
          <w:rFonts w:ascii="Times New Roman" w:hAnsi="Times New Roman" w:cs="Times New Roman"/>
          <w:sz w:val="24"/>
          <w:szCs w:val="24"/>
        </w:rPr>
        <w:t>В железнодорожном туризме заложен мультипликативный эффект, который способен стимулировать развитие внутреннего туризма в стране.</w:t>
      </w:r>
      <w:r>
        <w:rPr>
          <w:rFonts w:ascii="Times New Roman" w:hAnsi="Times New Roman" w:cs="Times New Roman"/>
          <w:sz w:val="24"/>
          <w:szCs w:val="24"/>
        </w:rPr>
        <w:t xml:space="preserve"> </w:t>
      </w:r>
      <w:r w:rsidRPr="00D93D2D">
        <w:rPr>
          <w:rFonts w:ascii="Times New Roman" w:hAnsi="Times New Roman" w:cs="Times New Roman"/>
          <w:sz w:val="24"/>
          <w:szCs w:val="24"/>
        </w:rPr>
        <w:t xml:space="preserve">Развитая сеть железных дорог </w:t>
      </w:r>
      <w:r w:rsidRPr="00D93D2D">
        <w:rPr>
          <w:rFonts w:ascii="Times New Roman" w:hAnsi="Times New Roman" w:cs="Times New Roman"/>
          <w:sz w:val="24"/>
          <w:szCs w:val="24"/>
        </w:rPr>
        <w:lastRenderedPageBreak/>
        <w:t>открывает для этого</w:t>
      </w:r>
      <w:r>
        <w:rPr>
          <w:rFonts w:ascii="Times New Roman" w:hAnsi="Times New Roman" w:cs="Times New Roman"/>
          <w:sz w:val="24"/>
          <w:szCs w:val="24"/>
        </w:rPr>
        <w:t xml:space="preserve"> </w:t>
      </w:r>
      <w:r w:rsidRPr="00D93D2D">
        <w:rPr>
          <w:rFonts w:ascii="Times New Roman" w:hAnsi="Times New Roman" w:cs="Times New Roman"/>
          <w:sz w:val="24"/>
          <w:szCs w:val="24"/>
        </w:rPr>
        <w:t>бизнеса безграничные возможности. А если будет</w:t>
      </w:r>
      <w:r>
        <w:rPr>
          <w:rFonts w:ascii="Times New Roman" w:hAnsi="Times New Roman" w:cs="Times New Roman"/>
          <w:sz w:val="24"/>
          <w:szCs w:val="24"/>
        </w:rPr>
        <w:t xml:space="preserve"> </w:t>
      </w:r>
      <w:r w:rsidRPr="00D93D2D">
        <w:rPr>
          <w:rFonts w:ascii="Times New Roman" w:hAnsi="Times New Roman" w:cs="Times New Roman"/>
          <w:sz w:val="24"/>
          <w:szCs w:val="24"/>
        </w:rPr>
        <w:t>предложение, то возникнет и спрос.</w:t>
      </w:r>
    </w:p>
    <w:p w14:paraId="10EAB61E" w14:textId="34AADE58" w:rsidR="00603854" w:rsidRPr="00603854" w:rsidRDefault="00603854" w:rsidP="003C45C9">
      <w:pPr>
        <w:spacing w:after="0" w:line="360" w:lineRule="auto"/>
        <w:ind w:firstLine="567"/>
        <w:jc w:val="both"/>
        <w:rPr>
          <w:rFonts w:ascii="Times New Roman" w:hAnsi="Times New Roman" w:cs="Times New Roman"/>
          <w:sz w:val="24"/>
          <w:szCs w:val="24"/>
        </w:rPr>
      </w:pPr>
      <w:r w:rsidRPr="00603854">
        <w:rPr>
          <w:rFonts w:ascii="Times New Roman" w:hAnsi="Times New Roman" w:cs="Times New Roman"/>
          <w:sz w:val="24"/>
          <w:szCs w:val="24"/>
        </w:rPr>
        <w:t>Подразделения предприятий железнодорожного транспорта, занимающиеся туристским и сервисным обслуживанием, используя результаты маркетинговых исследований, должны:</w:t>
      </w:r>
    </w:p>
    <w:p w14:paraId="175952A0" w14:textId="77777777" w:rsidR="00603854" w:rsidRPr="00603854" w:rsidRDefault="00603854" w:rsidP="003C45C9">
      <w:pPr>
        <w:spacing w:after="0" w:line="360" w:lineRule="auto"/>
        <w:ind w:firstLine="567"/>
        <w:jc w:val="both"/>
        <w:rPr>
          <w:rFonts w:ascii="Times New Roman" w:hAnsi="Times New Roman" w:cs="Times New Roman"/>
          <w:sz w:val="24"/>
          <w:szCs w:val="24"/>
        </w:rPr>
      </w:pPr>
      <w:r w:rsidRPr="00603854">
        <w:rPr>
          <w:rFonts w:ascii="Times New Roman" w:hAnsi="Times New Roman" w:cs="Times New Roman"/>
          <w:sz w:val="24"/>
          <w:szCs w:val="24"/>
        </w:rPr>
        <w:t>– участвовать в формировании политики технического развития железнодорожных станций, вокзалов и их инфраструктуры;</w:t>
      </w:r>
    </w:p>
    <w:p w14:paraId="58C380AA" w14:textId="77777777" w:rsidR="00603854" w:rsidRPr="00603854" w:rsidRDefault="00603854" w:rsidP="003C45C9">
      <w:pPr>
        <w:spacing w:after="0" w:line="360" w:lineRule="auto"/>
        <w:ind w:firstLine="567"/>
        <w:jc w:val="both"/>
        <w:rPr>
          <w:rFonts w:ascii="Times New Roman" w:hAnsi="Times New Roman" w:cs="Times New Roman"/>
          <w:sz w:val="24"/>
          <w:szCs w:val="24"/>
        </w:rPr>
      </w:pPr>
      <w:r w:rsidRPr="00603854">
        <w:rPr>
          <w:rFonts w:ascii="Times New Roman" w:hAnsi="Times New Roman" w:cs="Times New Roman"/>
          <w:sz w:val="24"/>
          <w:szCs w:val="24"/>
        </w:rPr>
        <w:t>– вносить предложения по изменению технологии их работы, схем формирования расписания движения пассажирских поездов;</w:t>
      </w:r>
    </w:p>
    <w:p w14:paraId="5F2BF0F8" w14:textId="77777777" w:rsidR="00603854" w:rsidRPr="00603854" w:rsidRDefault="00603854" w:rsidP="003C45C9">
      <w:pPr>
        <w:spacing w:after="0" w:line="360" w:lineRule="auto"/>
        <w:ind w:firstLine="567"/>
        <w:jc w:val="both"/>
        <w:rPr>
          <w:rFonts w:ascii="Times New Roman" w:hAnsi="Times New Roman" w:cs="Times New Roman"/>
          <w:sz w:val="24"/>
          <w:szCs w:val="24"/>
        </w:rPr>
      </w:pPr>
      <w:r w:rsidRPr="00603854">
        <w:rPr>
          <w:rFonts w:ascii="Times New Roman" w:hAnsi="Times New Roman" w:cs="Times New Roman"/>
          <w:sz w:val="24"/>
          <w:szCs w:val="24"/>
        </w:rPr>
        <w:t>– постоянно изучать структуру обслуживаемых пассажиропотоков и их потребности;</w:t>
      </w:r>
    </w:p>
    <w:p w14:paraId="33C8338F" w14:textId="77777777" w:rsidR="00603854" w:rsidRPr="00603854" w:rsidRDefault="00603854" w:rsidP="003C45C9">
      <w:pPr>
        <w:spacing w:after="0" w:line="360" w:lineRule="auto"/>
        <w:ind w:firstLine="567"/>
        <w:jc w:val="both"/>
        <w:rPr>
          <w:rFonts w:ascii="Times New Roman" w:hAnsi="Times New Roman" w:cs="Times New Roman"/>
          <w:sz w:val="24"/>
          <w:szCs w:val="24"/>
        </w:rPr>
      </w:pPr>
      <w:r w:rsidRPr="00603854">
        <w:rPr>
          <w:rFonts w:ascii="Times New Roman" w:hAnsi="Times New Roman" w:cs="Times New Roman"/>
          <w:sz w:val="24"/>
          <w:szCs w:val="24"/>
        </w:rPr>
        <w:t>– гибко реагировать на изменяющиеся потребности населения в перевозках;</w:t>
      </w:r>
    </w:p>
    <w:p w14:paraId="54443A51" w14:textId="3947DAF5" w:rsidR="00464C95" w:rsidRPr="009B7343" w:rsidRDefault="00603854" w:rsidP="009B7343">
      <w:pPr>
        <w:spacing w:after="0" w:line="360" w:lineRule="auto"/>
        <w:ind w:firstLine="567"/>
        <w:jc w:val="both"/>
        <w:rPr>
          <w:rFonts w:ascii="Times New Roman" w:hAnsi="Times New Roman" w:cs="Times New Roman"/>
          <w:sz w:val="24"/>
          <w:szCs w:val="24"/>
        </w:rPr>
      </w:pPr>
      <w:r w:rsidRPr="00603854">
        <w:rPr>
          <w:rFonts w:ascii="Times New Roman" w:hAnsi="Times New Roman" w:cs="Times New Roman"/>
          <w:sz w:val="24"/>
          <w:szCs w:val="24"/>
        </w:rPr>
        <w:t>– разрабатывать новые современные комплексные туристские продукты и услуги, совершенствуя стиль и формы обслуживания пассажиров.</w:t>
      </w:r>
    </w:p>
    <w:p w14:paraId="0776E267"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62CFB5E7"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0143AB15"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514F4228"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54E8B471"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259D293E"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5E3433FA"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068ACB0C"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25D2ED09"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495AE01A"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3D6BF7BE"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526E751D"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0E5FB5DC"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40624523"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378BA52B"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1F92C2B6"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4DD08051"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06EAA090" w14:textId="77777777" w:rsidR="00ED16AF" w:rsidRDefault="00ED16AF" w:rsidP="003C45C9">
      <w:pPr>
        <w:spacing w:after="0" w:line="360" w:lineRule="auto"/>
        <w:ind w:firstLine="567"/>
        <w:jc w:val="both"/>
        <w:rPr>
          <w:rFonts w:ascii="Times New Roman" w:hAnsi="Times New Roman" w:cs="Times New Roman"/>
          <w:color w:val="FF0000"/>
          <w:sz w:val="24"/>
          <w:szCs w:val="24"/>
        </w:rPr>
      </w:pPr>
    </w:p>
    <w:p w14:paraId="123E908B" w14:textId="77777777" w:rsidR="00ED16AF" w:rsidRDefault="00ED16AF" w:rsidP="003C45C9">
      <w:pPr>
        <w:spacing w:after="0" w:line="360" w:lineRule="auto"/>
        <w:ind w:firstLine="567"/>
        <w:jc w:val="both"/>
        <w:rPr>
          <w:rFonts w:ascii="Times New Roman" w:hAnsi="Times New Roman" w:cs="Times New Roman"/>
          <w:color w:val="FF0000"/>
          <w:sz w:val="24"/>
          <w:szCs w:val="24"/>
        </w:rPr>
      </w:pPr>
    </w:p>
    <w:p w14:paraId="63FBBB93" w14:textId="77777777" w:rsidR="00ED16AF" w:rsidRDefault="00ED16AF" w:rsidP="003C45C9">
      <w:pPr>
        <w:spacing w:after="0" w:line="360" w:lineRule="auto"/>
        <w:ind w:firstLine="567"/>
        <w:jc w:val="both"/>
        <w:rPr>
          <w:rFonts w:ascii="Times New Roman" w:hAnsi="Times New Roman" w:cs="Times New Roman"/>
          <w:color w:val="FF0000"/>
          <w:sz w:val="24"/>
          <w:szCs w:val="24"/>
        </w:rPr>
      </w:pPr>
    </w:p>
    <w:p w14:paraId="32576F92"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02632987" w14:textId="77777777" w:rsidR="00464C95" w:rsidRDefault="00464C95" w:rsidP="003C45C9">
      <w:pPr>
        <w:spacing w:after="0" w:line="360" w:lineRule="auto"/>
        <w:ind w:firstLine="567"/>
        <w:jc w:val="both"/>
        <w:rPr>
          <w:rFonts w:ascii="Times New Roman" w:hAnsi="Times New Roman" w:cs="Times New Roman"/>
          <w:color w:val="FF0000"/>
          <w:sz w:val="24"/>
          <w:szCs w:val="24"/>
        </w:rPr>
      </w:pPr>
    </w:p>
    <w:p w14:paraId="7B66FC18" w14:textId="592F66BB" w:rsidR="00464C95" w:rsidRPr="00A23D7D" w:rsidRDefault="00464C95" w:rsidP="00A23D7D">
      <w:pPr>
        <w:pStyle w:val="1"/>
        <w:jc w:val="center"/>
        <w:rPr>
          <w:rFonts w:ascii="Times New Roman" w:hAnsi="Times New Roman" w:cs="Times New Roman"/>
          <w:color w:val="auto"/>
          <w:sz w:val="24"/>
          <w:szCs w:val="24"/>
        </w:rPr>
      </w:pPr>
      <w:bookmarkStart w:id="17" w:name="_Toc135121345"/>
      <w:r w:rsidRPr="00A23D7D">
        <w:rPr>
          <w:rFonts w:ascii="Times New Roman" w:hAnsi="Times New Roman" w:cs="Times New Roman"/>
          <w:color w:val="auto"/>
          <w:sz w:val="24"/>
          <w:szCs w:val="24"/>
        </w:rPr>
        <w:lastRenderedPageBreak/>
        <w:t xml:space="preserve">Глава 4. </w:t>
      </w:r>
      <w:r w:rsidR="00F74F4A" w:rsidRPr="00A23D7D">
        <w:rPr>
          <w:rFonts w:ascii="Times New Roman" w:hAnsi="Times New Roman" w:cs="Times New Roman"/>
          <w:color w:val="auto"/>
          <w:sz w:val="24"/>
          <w:szCs w:val="24"/>
        </w:rPr>
        <w:t>ОЦЕНКА ПЕРСПЕКТИВЫ ВЪЕЗДНОГО ЖЕЛЕЗНОДОРОЖНОГО ТУРИЗМА ДЛЯ ТУРИСТОВ ИЗ КНР</w:t>
      </w:r>
      <w:bookmarkEnd w:id="17"/>
    </w:p>
    <w:p w14:paraId="04F30DD9" w14:textId="049B7982" w:rsidR="00464C95" w:rsidRDefault="00F74F4A" w:rsidP="00A23D7D">
      <w:pPr>
        <w:pStyle w:val="1"/>
        <w:jc w:val="center"/>
        <w:rPr>
          <w:rFonts w:ascii="Times New Roman" w:hAnsi="Times New Roman" w:cs="Times New Roman"/>
          <w:color w:val="auto"/>
          <w:sz w:val="24"/>
          <w:szCs w:val="24"/>
        </w:rPr>
      </w:pPr>
      <w:bookmarkStart w:id="18" w:name="_Toc135121346"/>
      <w:r w:rsidRPr="00A23D7D">
        <w:rPr>
          <w:rFonts w:ascii="Times New Roman" w:hAnsi="Times New Roman" w:cs="Times New Roman"/>
          <w:color w:val="auto"/>
          <w:sz w:val="24"/>
          <w:szCs w:val="24"/>
        </w:rPr>
        <w:t xml:space="preserve">4.1 </w:t>
      </w:r>
      <w:bookmarkEnd w:id="18"/>
      <w:r w:rsidR="00872326" w:rsidRPr="00872326">
        <w:rPr>
          <w:rFonts w:ascii="Times New Roman" w:hAnsi="Times New Roman" w:cs="Times New Roman"/>
          <w:color w:val="auto"/>
          <w:sz w:val="24"/>
          <w:szCs w:val="24"/>
        </w:rPr>
        <w:t>Разработка и обоснование перспективного железнодорожного тура</w:t>
      </w:r>
    </w:p>
    <w:p w14:paraId="73B1FB81" w14:textId="77777777" w:rsidR="001D297E" w:rsidRPr="001D297E" w:rsidRDefault="001D297E" w:rsidP="001D297E"/>
    <w:p w14:paraId="49BD12B3" w14:textId="639B15A5" w:rsidR="005F45A1" w:rsidRDefault="00F74F4A" w:rsidP="00F74F4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данный момент существует потребность в формировании нового турпродукта для китайских туристов</w:t>
      </w:r>
      <w:r w:rsidR="00CC2AD2">
        <w:rPr>
          <w:rFonts w:ascii="Times New Roman" w:hAnsi="Times New Roman" w:cs="Times New Roman"/>
          <w:sz w:val="24"/>
          <w:szCs w:val="24"/>
        </w:rPr>
        <w:t>,</w:t>
      </w:r>
      <w:r>
        <w:rPr>
          <w:rFonts w:ascii="Times New Roman" w:hAnsi="Times New Roman" w:cs="Times New Roman"/>
          <w:sz w:val="24"/>
          <w:szCs w:val="24"/>
        </w:rPr>
        <w:t xml:space="preserve"> </w:t>
      </w:r>
      <w:r w:rsidR="00CC2AD2">
        <w:rPr>
          <w:rFonts w:ascii="Times New Roman" w:hAnsi="Times New Roman" w:cs="Times New Roman"/>
          <w:sz w:val="24"/>
          <w:szCs w:val="24"/>
        </w:rPr>
        <w:t xml:space="preserve">пребывающих в Российскую Федерацию. Проведённый ранее анализ, показывает, </w:t>
      </w:r>
      <w:r w:rsidR="005F45A1">
        <w:rPr>
          <w:rFonts w:ascii="Times New Roman" w:hAnsi="Times New Roman" w:cs="Times New Roman"/>
          <w:sz w:val="24"/>
          <w:szCs w:val="24"/>
        </w:rPr>
        <w:t>что китайский</w:t>
      </w:r>
      <w:r w:rsidR="00CC2AD2">
        <w:rPr>
          <w:rFonts w:ascii="Times New Roman" w:hAnsi="Times New Roman" w:cs="Times New Roman"/>
          <w:sz w:val="24"/>
          <w:szCs w:val="24"/>
        </w:rPr>
        <w:t xml:space="preserve"> турпоток в РФ имеет несколько основных проблем: </w:t>
      </w:r>
    </w:p>
    <w:p w14:paraId="41ADF591" w14:textId="154FE69C" w:rsidR="005F45A1" w:rsidRPr="003A1D80" w:rsidRDefault="00072986" w:rsidP="003A1D80">
      <w:pPr>
        <w:pStyle w:val="a4"/>
        <w:numPr>
          <w:ilvl w:val="0"/>
          <w:numId w:val="9"/>
        </w:numPr>
        <w:spacing w:after="0" w:line="360" w:lineRule="auto"/>
        <w:jc w:val="both"/>
        <w:rPr>
          <w:rFonts w:ascii="Times New Roman" w:hAnsi="Times New Roman" w:cs="Times New Roman"/>
          <w:sz w:val="24"/>
          <w:szCs w:val="24"/>
        </w:rPr>
      </w:pPr>
      <w:r w:rsidRPr="003A1D80">
        <w:rPr>
          <w:rFonts w:ascii="Times New Roman" w:hAnsi="Times New Roman" w:cs="Times New Roman"/>
          <w:sz w:val="24"/>
          <w:szCs w:val="24"/>
        </w:rPr>
        <w:t>В</w:t>
      </w:r>
      <w:r w:rsidR="00CC2AD2" w:rsidRPr="003A1D80">
        <w:rPr>
          <w:rFonts w:ascii="Times New Roman" w:hAnsi="Times New Roman" w:cs="Times New Roman"/>
          <w:sz w:val="24"/>
          <w:szCs w:val="24"/>
        </w:rPr>
        <w:t>ысокая сезонность</w:t>
      </w:r>
      <w:r w:rsidR="005F45A1" w:rsidRPr="003A1D80">
        <w:rPr>
          <w:rFonts w:ascii="Times New Roman" w:hAnsi="Times New Roman" w:cs="Times New Roman"/>
          <w:sz w:val="24"/>
          <w:szCs w:val="24"/>
        </w:rPr>
        <w:t xml:space="preserve">, пик туристических поездок приходится на период 3-ьего квартала каждого года; </w:t>
      </w:r>
      <w:r w:rsidR="00CC2AD2" w:rsidRPr="003A1D80">
        <w:rPr>
          <w:rFonts w:ascii="Times New Roman" w:hAnsi="Times New Roman" w:cs="Times New Roman"/>
          <w:sz w:val="24"/>
          <w:szCs w:val="24"/>
        </w:rPr>
        <w:t xml:space="preserve"> </w:t>
      </w:r>
    </w:p>
    <w:p w14:paraId="22C026ED" w14:textId="60661159" w:rsidR="00072986" w:rsidRPr="003A1D80" w:rsidRDefault="00072986" w:rsidP="003A1D80">
      <w:pPr>
        <w:pStyle w:val="a4"/>
        <w:numPr>
          <w:ilvl w:val="0"/>
          <w:numId w:val="9"/>
        </w:numPr>
        <w:spacing w:after="0" w:line="360" w:lineRule="auto"/>
        <w:jc w:val="both"/>
        <w:rPr>
          <w:rFonts w:ascii="Times New Roman" w:hAnsi="Times New Roman" w:cs="Times New Roman"/>
          <w:sz w:val="24"/>
          <w:szCs w:val="24"/>
        </w:rPr>
      </w:pPr>
      <w:r w:rsidRPr="003A1D80">
        <w:rPr>
          <w:rFonts w:ascii="Times New Roman" w:hAnsi="Times New Roman" w:cs="Times New Roman"/>
          <w:sz w:val="24"/>
          <w:szCs w:val="24"/>
        </w:rPr>
        <w:t>Повышенная рекреационная нагрузка на туристические центры страны. (При посещении Российской Федерации, граждане КНР, как правило посещают Москву и Санкт-Петербург);</w:t>
      </w:r>
    </w:p>
    <w:p w14:paraId="46D749AF" w14:textId="51B0F254" w:rsidR="00F74F4A" w:rsidRPr="003A1D80" w:rsidRDefault="00072986" w:rsidP="003A1D80">
      <w:pPr>
        <w:pStyle w:val="a4"/>
        <w:numPr>
          <w:ilvl w:val="0"/>
          <w:numId w:val="9"/>
        </w:numPr>
        <w:spacing w:after="0" w:line="360" w:lineRule="auto"/>
        <w:jc w:val="both"/>
        <w:rPr>
          <w:rFonts w:ascii="Times New Roman" w:hAnsi="Times New Roman" w:cs="Times New Roman"/>
          <w:sz w:val="24"/>
          <w:szCs w:val="24"/>
        </w:rPr>
      </w:pPr>
      <w:r w:rsidRPr="003A1D80">
        <w:rPr>
          <w:rFonts w:ascii="Times New Roman" w:hAnsi="Times New Roman" w:cs="Times New Roman"/>
          <w:sz w:val="24"/>
          <w:szCs w:val="24"/>
        </w:rPr>
        <w:t>Н</w:t>
      </w:r>
      <w:r w:rsidR="00CC2AD2" w:rsidRPr="003A1D80">
        <w:rPr>
          <w:rFonts w:ascii="Times New Roman" w:hAnsi="Times New Roman" w:cs="Times New Roman"/>
          <w:sz w:val="24"/>
          <w:szCs w:val="24"/>
        </w:rPr>
        <w:t>изкая доходность, за счет того, что все туры организуются китайскими подрядчиками и доходы вывозятся за границу, а не оседают в отрасли</w:t>
      </w:r>
      <w:r w:rsidR="003A1D80" w:rsidRPr="003A1D80">
        <w:rPr>
          <w:rFonts w:ascii="Times New Roman" w:hAnsi="Times New Roman" w:cs="Times New Roman"/>
          <w:sz w:val="24"/>
          <w:szCs w:val="24"/>
        </w:rPr>
        <w:t>.</w:t>
      </w:r>
    </w:p>
    <w:p w14:paraId="0AE0F1CE" w14:textId="5DE8FC59" w:rsidR="0018432C" w:rsidRDefault="00F71F17" w:rsidP="00F71F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основании проведенных ранее анализов </w:t>
      </w:r>
      <w:r w:rsidR="0018432C">
        <w:rPr>
          <w:rFonts w:ascii="Times New Roman" w:hAnsi="Times New Roman" w:cs="Times New Roman"/>
          <w:sz w:val="24"/>
          <w:szCs w:val="24"/>
        </w:rPr>
        <w:t>предлагается организация тура по Транссибирской магистрали</w:t>
      </w:r>
      <w:r w:rsidR="00413C15">
        <w:rPr>
          <w:rFonts w:ascii="Times New Roman" w:hAnsi="Times New Roman" w:cs="Times New Roman"/>
          <w:sz w:val="24"/>
          <w:szCs w:val="24"/>
        </w:rPr>
        <w:t>, самой известной железнодорожной магистрали в России. Транссибирская магистраль</w:t>
      </w:r>
      <w:r w:rsidR="006F23EE">
        <w:rPr>
          <w:rFonts w:ascii="Times New Roman" w:hAnsi="Times New Roman" w:cs="Times New Roman"/>
          <w:sz w:val="24"/>
          <w:szCs w:val="24"/>
        </w:rPr>
        <w:t xml:space="preserve"> занимает важное место в истории как Российской Федерации, так и Китайской Народной</w:t>
      </w:r>
      <w:r w:rsidR="00360AB2">
        <w:rPr>
          <w:rFonts w:ascii="Times New Roman" w:hAnsi="Times New Roman" w:cs="Times New Roman"/>
          <w:sz w:val="24"/>
          <w:szCs w:val="24"/>
        </w:rPr>
        <w:t xml:space="preserve"> Республики.</w:t>
      </w:r>
    </w:p>
    <w:p w14:paraId="18EA3313" w14:textId="09A4786D" w:rsidR="00360AB2" w:rsidRDefault="00360AB2" w:rsidP="00F71F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Тур по Транссибирской магистрали для китайских туристов уже проводился ранее, в 2016 году, однако опыт был неуспешен. Тур проходил по маршруту «Чита – Екатеринбург»</w:t>
      </w:r>
      <w:r w:rsidR="00AB6F15">
        <w:rPr>
          <w:rFonts w:ascii="Times New Roman" w:hAnsi="Times New Roman" w:cs="Times New Roman"/>
          <w:sz w:val="24"/>
          <w:szCs w:val="24"/>
        </w:rPr>
        <w:t xml:space="preserve"> с посещением городов: Улан-Удэ, </w:t>
      </w:r>
      <w:proofErr w:type="spellStart"/>
      <w:r w:rsidR="00AB6F15">
        <w:rPr>
          <w:rFonts w:ascii="Times New Roman" w:hAnsi="Times New Roman" w:cs="Times New Roman"/>
          <w:sz w:val="24"/>
          <w:szCs w:val="24"/>
        </w:rPr>
        <w:t>Иркустк</w:t>
      </w:r>
      <w:proofErr w:type="spellEnd"/>
      <w:r w:rsidR="00AB6F15">
        <w:rPr>
          <w:rFonts w:ascii="Times New Roman" w:hAnsi="Times New Roman" w:cs="Times New Roman"/>
          <w:sz w:val="24"/>
          <w:szCs w:val="24"/>
        </w:rPr>
        <w:t>, Красноярск, Новосибирск. Можно сделать вывод, что тур не получил успех, так как не охватывал основные достопримечательности страны.</w:t>
      </w:r>
    </w:p>
    <w:p w14:paraId="03B75247" w14:textId="73B8EC02" w:rsidR="009B7343" w:rsidRDefault="009B7343" w:rsidP="00F71F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Положительное влияние на возможную востребованность предлагаемого тура оказывает выпущенный в 2019 году китайский художественный фильм «Затерянные в России»</w:t>
      </w:r>
      <w:r w:rsidR="00ED16AF">
        <w:rPr>
          <w:rFonts w:ascii="Times New Roman" w:hAnsi="Times New Roman" w:cs="Times New Roman"/>
          <w:sz w:val="24"/>
          <w:szCs w:val="24"/>
        </w:rPr>
        <w:t>, герои которого отправляются в железнодорожное путешествие из Владивостока в Москву.</w:t>
      </w:r>
    </w:p>
    <w:p w14:paraId="5A52EEC9" w14:textId="79C3E0C1" w:rsidR="00F71F17" w:rsidRDefault="00AB6F15" w:rsidP="00F71F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7B0AE1">
        <w:rPr>
          <w:rFonts w:ascii="Times New Roman" w:hAnsi="Times New Roman" w:cs="Times New Roman"/>
          <w:sz w:val="24"/>
          <w:szCs w:val="24"/>
        </w:rPr>
        <w:t xml:space="preserve">результате подготовки выпускной квалификационной работы </w:t>
      </w:r>
      <w:r w:rsidR="00F71F17">
        <w:rPr>
          <w:rFonts w:ascii="Times New Roman" w:hAnsi="Times New Roman" w:cs="Times New Roman"/>
          <w:sz w:val="24"/>
          <w:szCs w:val="24"/>
        </w:rPr>
        <w:t>был разработан железно</w:t>
      </w:r>
      <w:r w:rsidR="0018432C">
        <w:rPr>
          <w:rFonts w:ascii="Times New Roman" w:hAnsi="Times New Roman" w:cs="Times New Roman"/>
          <w:sz w:val="24"/>
          <w:szCs w:val="24"/>
        </w:rPr>
        <w:t xml:space="preserve">дорожный </w:t>
      </w:r>
      <w:r w:rsidR="00F71F17">
        <w:rPr>
          <w:rFonts w:ascii="Times New Roman" w:hAnsi="Times New Roman" w:cs="Times New Roman"/>
          <w:sz w:val="24"/>
          <w:szCs w:val="24"/>
        </w:rPr>
        <w:t>тур «Транссибирская авантюра дорога, изменившая ход истории»</w:t>
      </w:r>
      <w:r w:rsidR="007B0AE1">
        <w:rPr>
          <w:rFonts w:ascii="Times New Roman" w:hAnsi="Times New Roman" w:cs="Times New Roman"/>
          <w:sz w:val="24"/>
          <w:szCs w:val="24"/>
        </w:rPr>
        <w:t xml:space="preserve">. Тур планируется по маршруту: Владивосток – Хабаровск </w:t>
      </w:r>
      <w:r w:rsidR="001F6C00">
        <w:rPr>
          <w:rFonts w:ascii="Times New Roman" w:hAnsi="Times New Roman" w:cs="Times New Roman"/>
          <w:sz w:val="24"/>
          <w:szCs w:val="24"/>
        </w:rPr>
        <w:t>–</w:t>
      </w:r>
      <w:r w:rsidR="007B0AE1">
        <w:rPr>
          <w:rFonts w:ascii="Times New Roman" w:hAnsi="Times New Roman" w:cs="Times New Roman"/>
          <w:sz w:val="24"/>
          <w:szCs w:val="24"/>
        </w:rPr>
        <w:t xml:space="preserve"> </w:t>
      </w:r>
      <w:r w:rsidR="001F6C00">
        <w:rPr>
          <w:rFonts w:ascii="Times New Roman" w:hAnsi="Times New Roman" w:cs="Times New Roman"/>
          <w:sz w:val="24"/>
          <w:szCs w:val="24"/>
        </w:rPr>
        <w:t>Улан-Удэ</w:t>
      </w:r>
      <w:r w:rsidR="00001927">
        <w:rPr>
          <w:rFonts w:ascii="Times New Roman" w:hAnsi="Times New Roman" w:cs="Times New Roman"/>
          <w:sz w:val="24"/>
          <w:szCs w:val="24"/>
        </w:rPr>
        <w:t xml:space="preserve"> –</w:t>
      </w:r>
      <w:r w:rsidR="001F6C00">
        <w:rPr>
          <w:rFonts w:ascii="Times New Roman" w:hAnsi="Times New Roman" w:cs="Times New Roman"/>
          <w:sz w:val="24"/>
          <w:szCs w:val="24"/>
        </w:rPr>
        <w:t xml:space="preserve"> оз. Байкал – Красноярск </w:t>
      </w:r>
      <w:r w:rsidR="00001927">
        <w:rPr>
          <w:rFonts w:ascii="Times New Roman" w:hAnsi="Times New Roman" w:cs="Times New Roman"/>
          <w:sz w:val="24"/>
          <w:szCs w:val="24"/>
        </w:rPr>
        <w:t>–</w:t>
      </w:r>
      <w:r w:rsidR="001F6C00">
        <w:rPr>
          <w:rFonts w:ascii="Times New Roman" w:hAnsi="Times New Roman" w:cs="Times New Roman"/>
          <w:sz w:val="24"/>
          <w:szCs w:val="24"/>
        </w:rPr>
        <w:t xml:space="preserve"> </w:t>
      </w:r>
      <w:r w:rsidR="00001927">
        <w:rPr>
          <w:rFonts w:ascii="Times New Roman" w:hAnsi="Times New Roman" w:cs="Times New Roman"/>
          <w:sz w:val="24"/>
          <w:szCs w:val="24"/>
        </w:rPr>
        <w:t>Казань – Нижний Новгород – Москва – Санкт-Петербург, с посещением всех основных достопримечательностей, которые обычно представляют большой интерес для китайских туристов</w:t>
      </w:r>
    </w:p>
    <w:p w14:paraId="1050E8F2" w14:textId="06354952" w:rsidR="00C21DA2" w:rsidRDefault="00F71F17" w:rsidP="00F71F17">
      <w:pPr>
        <w:spacing w:after="0" w:line="360" w:lineRule="auto"/>
        <w:ind w:firstLine="567"/>
        <w:jc w:val="both"/>
        <w:rPr>
          <w:rFonts w:ascii="Times New Roman" w:hAnsi="Times New Roman" w:cs="Times New Roman"/>
          <w:sz w:val="24"/>
          <w:szCs w:val="24"/>
        </w:rPr>
      </w:pPr>
      <w:r w:rsidRPr="00F71F17">
        <w:rPr>
          <w:rFonts w:ascii="Times New Roman" w:hAnsi="Times New Roman" w:cs="Times New Roman"/>
          <w:sz w:val="24"/>
          <w:szCs w:val="24"/>
        </w:rPr>
        <w:t>Целевой аудиторией данного турпродукта являются китайские туристы в возрасте 25-</w:t>
      </w:r>
      <w:r w:rsidR="006F23EE">
        <w:rPr>
          <w:rFonts w:ascii="Times New Roman" w:hAnsi="Times New Roman" w:cs="Times New Roman"/>
          <w:sz w:val="24"/>
          <w:szCs w:val="24"/>
        </w:rPr>
        <w:t>6</w:t>
      </w:r>
      <w:r w:rsidRPr="00F71F17">
        <w:rPr>
          <w:rFonts w:ascii="Times New Roman" w:hAnsi="Times New Roman" w:cs="Times New Roman"/>
          <w:sz w:val="24"/>
          <w:szCs w:val="24"/>
        </w:rPr>
        <w:t xml:space="preserve">0 лет с высшим образованием и уровнем дохода от среднего и выше. Это люди, которые </w:t>
      </w:r>
      <w:r w:rsidRPr="00F71F17">
        <w:rPr>
          <w:rFonts w:ascii="Times New Roman" w:hAnsi="Times New Roman" w:cs="Times New Roman"/>
          <w:sz w:val="24"/>
          <w:szCs w:val="24"/>
        </w:rPr>
        <w:lastRenderedPageBreak/>
        <w:t>привыкли путешествовать (или, в случае с более молодыми представителями выбранного сегмента, только начинают путешествовать) и ценят комфорт</w:t>
      </w:r>
      <w:r w:rsidR="006F23EE">
        <w:rPr>
          <w:rFonts w:ascii="Times New Roman" w:hAnsi="Times New Roman" w:cs="Times New Roman"/>
          <w:sz w:val="24"/>
          <w:szCs w:val="24"/>
        </w:rPr>
        <w:t>. Сезон проведения тура – лето, однако тур также моет быть адаптирован под зимний сезон.</w:t>
      </w:r>
    </w:p>
    <w:p w14:paraId="6493BC14" w14:textId="40DE00E6" w:rsidR="00F15ED2" w:rsidRDefault="00F15ED2" w:rsidP="00F15ED2">
      <w:pPr>
        <w:pStyle w:val="1"/>
        <w:jc w:val="center"/>
        <w:rPr>
          <w:rFonts w:ascii="Times New Roman" w:hAnsi="Times New Roman" w:cs="Times New Roman"/>
          <w:color w:val="auto"/>
          <w:sz w:val="24"/>
          <w:szCs w:val="24"/>
        </w:rPr>
      </w:pPr>
      <w:bookmarkStart w:id="19" w:name="_Toc135121347"/>
      <w:r w:rsidRPr="00F15ED2">
        <w:rPr>
          <w:rFonts w:ascii="Times New Roman" w:hAnsi="Times New Roman" w:cs="Times New Roman"/>
          <w:color w:val="auto"/>
          <w:sz w:val="24"/>
          <w:szCs w:val="24"/>
        </w:rPr>
        <w:t>4.2. Программа и расчет тура</w:t>
      </w:r>
      <w:bookmarkEnd w:id="19"/>
    </w:p>
    <w:p w14:paraId="1FD5487B" w14:textId="54868508" w:rsidR="001D297E" w:rsidRDefault="001D297E" w:rsidP="001D297E"/>
    <w:p w14:paraId="4EFBB081" w14:textId="768193AF" w:rsidR="005F45A1" w:rsidRDefault="001D297E" w:rsidP="001D297E">
      <w:pPr>
        <w:spacing w:line="360" w:lineRule="auto"/>
        <w:ind w:firstLine="567"/>
        <w:jc w:val="both"/>
        <w:rPr>
          <w:rFonts w:ascii="Times New Roman" w:hAnsi="Times New Roman" w:cs="Times New Roman"/>
          <w:sz w:val="24"/>
          <w:szCs w:val="24"/>
        </w:rPr>
      </w:pPr>
      <w:r w:rsidRPr="001D297E">
        <w:rPr>
          <w:rFonts w:ascii="Times New Roman" w:hAnsi="Times New Roman" w:cs="Times New Roman"/>
        </w:rPr>
        <w:t xml:space="preserve">Для </w:t>
      </w:r>
      <w:r>
        <w:rPr>
          <w:rFonts w:ascii="Times New Roman" w:hAnsi="Times New Roman" w:cs="Times New Roman"/>
        </w:rPr>
        <w:t xml:space="preserve">диверсификации туристского предложения с учетом существующих точек роста и нивелирования сдерживающих факторов разработан </w:t>
      </w:r>
      <w:r>
        <w:rPr>
          <w:rFonts w:ascii="Times New Roman" w:hAnsi="Times New Roman" w:cs="Times New Roman"/>
          <w:sz w:val="24"/>
          <w:szCs w:val="24"/>
        </w:rPr>
        <w:t xml:space="preserve">железнодорожный тур «Транссибирская авантюра дорога, изменившая ход истории». </w:t>
      </w:r>
      <w:r w:rsidR="009C3D27">
        <w:rPr>
          <w:rFonts w:ascii="Times New Roman" w:hAnsi="Times New Roman" w:cs="Times New Roman"/>
          <w:sz w:val="24"/>
          <w:szCs w:val="24"/>
        </w:rPr>
        <w:t>Программа тура</w:t>
      </w:r>
      <w:r w:rsidR="00C21DA2">
        <w:rPr>
          <w:rFonts w:ascii="Times New Roman" w:hAnsi="Times New Roman" w:cs="Times New Roman"/>
          <w:sz w:val="24"/>
          <w:szCs w:val="24"/>
        </w:rPr>
        <w:t xml:space="preserve"> представлена в табл. 4 </w:t>
      </w:r>
    </w:p>
    <w:p w14:paraId="27DB1A79" w14:textId="77777777" w:rsidR="001D297E" w:rsidRPr="006F0199" w:rsidRDefault="001D297E" w:rsidP="001D297E">
      <w:pPr>
        <w:pStyle w:val="a3"/>
        <w:jc w:val="center"/>
        <w:rPr>
          <w:rFonts w:ascii="Times New Roman" w:hAnsi="Times New Roman" w:cs="Times New Roman"/>
          <w:color w:val="000000" w:themeColor="text1"/>
          <w:sz w:val="24"/>
          <w:szCs w:val="24"/>
        </w:rPr>
      </w:pPr>
      <w:r w:rsidRPr="006F0199">
        <w:rPr>
          <w:rFonts w:ascii="Times New Roman" w:hAnsi="Times New Roman" w:cs="Times New Roman"/>
          <w:color w:val="000000" w:themeColor="text1"/>
          <w:sz w:val="24"/>
          <w:szCs w:val="24"/>
        </w:rPr>
        <w:t>Табл. 4 Программа тура "Транссибирская авантюра- дорога, изменившая ход истории", составлена автором</w:t>
      </w:r>
    </w:p>
    <w:tbl>
      <w:tblPr>
        <w:tblW w:w="9762" w:type="dxa"/>
        <w:tblLayout w:type="fixed"/>
        <w:tblLook w:val="0000" w:firstRow="0" w:lastRow="0" w:firstColumn="0" w:lastColumn="0" w:noHBand="0" w:noVBand="0"/>
      </w:tblPr>
      <w:tblGrid>
        <w:gridCol w:w="1838"/>
        <w:gridCol w:w="7924"/>
      </w:tblGrid>
      <w:tr w:rsidR="00C21DA2" w:rsidRPr="00332053" w14:paraId="0D77445F" w14:textId="77777777" w:rsidTr="00FE4748">
        <w:trPr>
          <w:trHeight w:val="1873"/>
        </w:trPr>
        <w:tc>
          <w:tcPr>
            <w:tcW w:w="1838" w:type="dxa"/>
            <w:tcBorders>
              <w:top w:val="single" w:sz="4" w:space="0" w:color="000000"/>
              <w:left w:val="single" w:sz="4" w:space="0" w:color="000000"/>
              <w:bottom w:val="single" w:sz="4" w:space="0" w:color="000000"/>
            </w:tcBorders>
            <w:shd w:val="clear" w:color="auto" w:fill="99CCFF"/>
            <w:vAlign w:val="center"/>
          </w:tcPr>
          <w:p w14:paraId="7AC1536C" w14:textId="77777777" w:rsidR="00C21DA2" w:rsidRPr="00FE4748" w:rsidRDefault="00C21DA2" w:rsidP="00717A5B">
            <w:pPr>
              <w:pStyle w:val="a6"/>
              <w:snapToGrid w:val="0"/>
              <w:jc w:val="center"/>
              <w:rPr>
                <w:rFonts w:ascii="Times New Roman" w:eastAsia="Garamond" w:hAnsi="Times New Roman" w:cs="Times New Roman"/>
                <w:b/>
                <w:bCs/>
                <w:sz w:val="24"/>
              </w:rPr>
            </w:pPr>
            <w:r w:rsidRPr="00FE4748">
              <w:rPr>
                <w:rFonts w:ascii="Times New Roman" w:hAnsi="Times New Roman" w:cs="Times New Roman"/>
                <w:b/>
                <w:bCs/>
                <w:sz w:val="24"/>
              </w:rPr>
              <w:t>1</w:t>
            </w:r>
          </w:p>
          <w:p w14:paraId="65AA59F5"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 xml:space="preserve">День </w:t>
            </w:r>
          </w:p>
          <w:p w14:paraId="5349F26E" w14:textId="77777777" w:rsidR="00C21DA2" w:rsidRPr="00FE4748" w:rsidRDefault="00C21DA2" w:rsidP="00717A5B">
            <w:pPr>
              <w:pStyle w:val="a6"/>
              <w:snapToGrid w:val="0"/>
              <w:jc w:val="center"/>
              <w:rPr>
                <w:rFonts w:ascii="Times New Roman" w:hAnsi="Times New Roman" w:cs="Times New Roman"/>
                <w:b/>
                <w:bCs/>
                <w:sz w:val="24"/>
              </w:rPr>
            </w:pPr>
          </w:p>
          <w:p w14:paraId="56E64B6A"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Владивосток</w:t>
            </w:r>
          </w:p>
          <w:p w14:paraId="5BE7F919" w14:textId="77777777" w:rsidR="00C21DA2" w:rsidRPr="00FE4748" w:rsidRDefault="00C21DA2" w:rsidP="00717A5B">
            <w:pPr>
              <w:pStyle w:val="a6"/>
              <w:snapToGrid w:val="0"/>
              <w:jc w:val="center"/>
              <w:rPr>
                <w:rFonts w:ascii="Times New Roman" w:hAnsi="Times New Roman" w:cs="Times New Roman"/>
                <w:b/>
                <w:bCs/>
                <w:sz w:val="24"/>
              </w:rPr>
            </w:pPr>
          </w:p>
          <w:p w14:paraId="6D4C1AE2"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Часы работы автобуса: 8 часов</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1BB03209" w14:textId="77777777" w:rsidR="00C21DA2" w:rsidRPr="00FE4748" w:rsidRDefault="00C21DA2" w:rsidP="00717A5B">
            <w:pPr>
              <w:pStyle w:val="a8"/>
              <w:tabs>
                <w:tab w:val="left" w:pos="10773"/>
              </w:tabs>
              <w:snapToGrid w:val="0"/>
              <w:rPr>
                <w:rFonts w:ascii="Times New Roman" w:hAnsi="Times New Roman" w:cs="Times New Roman"/>
                <w:bCs/>
                <w:sz w:val="24"/>
                <w:szCs w:val="24"/>
              </w:rPr>
            </w:pPr>
            <w:r w:rsidRPr="00FE4748">
              <w:rPr>
                <w:rFonts w:ascii="Times New Roman" w:hAnsi="Times New Roman" w:cs="Times New Roman"/>
                <w:bCs/>
                <w:sz w:val="24"/>
                <w:szCs w:val="24"/>
              </w:rPr>
              <w:t>Прибытие во Владивосток, встреча на железнодорожном вокзале.</w:t>
            </w:r>
          </w:p>
          <w:p w14:paraId="517C4654" w14:textId="77777777" w:rsidR="00C21DA2" w:rsidRPr="00FE4748" w:rsidRDefault="00C21DA2" w:rsidP="00717A5B">
            <w:pPr>
              <w:pStyle w:val="a8"/>
              <w:tabs>
                <w:tab w:val="left" w:pos="10773"/>
              </w:tabs>
              <w:snapToGrid w:val="0"/>
              <w:rPr>
                <w:rFonts w:ascii="Times New Roman" w:hAnsi="Times New Roman" w:cs="Times New Roman"/>
                <w:bCs/>
                <w:sz w:val="24"/>
                <w:szCs w:val="24"/>
              </w:rPr>
            </w:pPr>
            <w:r w:rsidRPr="00FE4748">
              <w:rPr>
                <w:rFonts w:ascii="Times New Roman" w:hAnsi="Times New Roman" w:cs="Times New Roman"/>
                <w:b/>
                <w:sz w:val="24"/>
                <w:szCs w:val="24"/>
              </w:rPr>
              <w:t>Обзорная экскурсия по городу:</w:t>
            </w:r>
            <w:r w:rsidRPr="00FE4748">
              <w:rPr>
                <w:rFonts w:ascii="Times New Roman" w:hAnsi="Times New Roman" w:cs="Times New Roman"/>
                <w:bCs/>
                <w:sz w:val="24"/>
                <w:szCs w:val="24"/>
              </w:rPr>
              <w:t xml:space="preserve"> посещение смотровых площадок на мысе Эгершельд и сопке Орлиное Гнездо, музея «Подводная лодка С-56», осмотр железнодорожного вокзала, Привокзальной и Центральной площадей, улицы Светланская, главной артерии города, и Триумфальной арки. Продолжительность экскурсии 2,5 часа.</w:t>
            </w:r>
          </w:p>
          <w:p w14:paraId="27A2F429" w14:textId="77777777" w:rsidR="00C21DA2" w:rsidRPr="00FE4748" w:rsidRDefault="00C21DA2" w:rsidP="00717A5B">
            <w:pPr>
              <w:pStyle w:val="a8"/>
              <w:tabs>
                <w:tab w:val="left" w:pos="10773"/>
              </w:tabs>
              <w:snapToGrid w:val="0"/>
              <w:rPr>
                <w:rFonts w:ascii="Times New Roman" w:hAnsi="Times New Roman" w:cs="Times New Roman"/>
                <w:bCs/>
                <w:sz w:val="24"/>
                <w:szCs w:val="24"/>
              </w:rPr>
            </w:pPr>
            <w:r w:rsidRPr="00FE4748">
              <w:rPr>
                <w:rFonts w:ascii="Times New Roman" w:hAnsi="Times New Roman" w:cs="Times New Roman"/>
                <w:b/>
                <w:sz w:val="24"/>
                <w:szCs w:val="24"/>
              </w:rPr>
              <w:t xml:space="preserve">Обед в ресторане китайской кухни «Золотой </w:t>
            </w:r>
            <w:proofErr w:type="gramStart"/>
            <w:r w:rsidRPr="00FE4748">
              <w:rPr>
                <w:rFonts w:ascii="Times New Roman" w:hAnsi="Times New Roman" w:cs="Times New Roman"/>
                <w:b/>
                <w:sz w:val="24"/>
                <w:szCs w:val="24"/>
              </w:rPr>
              <w:t>Феникс»(</w:t>
            </w:r>
            <w:proofErr w:type="gramEnd"/>
            <w:r w:rsidRPr="00FE4748">
              <w:rPr>
                <w:rFonts w:ascii="Times New Roman" w:hAnsi="Times New Roman" w:cs="Times New Roman"/>
                <w:bCs/>
                <w:sz w:val="24"/>
                <w:szCs w:val="24"/>
              </w:rPr>
              <w:t xml:space="preserve"> 1-я Морская ул., 1, Владивосток)</w:t>
            </w:r>
          </w:p>
          <w:p w14:paraId="317D9519" w14:textId="77777777" w:rsidR="00C21DA2" w:rsidRPr="00FE4748" w:rsidRDefault="00C21DA2" w:rsidP="00717A5B">
            <w:pPr>
              <w:pStyle w:val="a8"/>
              <w:tabs>
                <w:tab w:val="left" w:pos="10773"/>
              </w:tabs>
              <w:snapToGrid w:val="0"/>
              <w:rPr>
                <w:rFonts w:ascii="Times New Roman" w:hAnsi="Times New Roman" w:cs="Times New Roman"/>
                <w:bCs/>
                <w:sz w:val="24"/>
                <w:szCs w:val="24"/>
              </w:rPr>
            </w:pPr>
            <w:r w:rsidRPr="00FE4748">
              <w:rPr>
                <w:rFonts w:ascii="Times New Roman" w:hAnsi="Times New Roman" w:cs="Times New Roman"/>
                <w:b/>
                <w:sz w:val="24"/>
                <w:szCs w:val="24"/>
              </w:rPr>
              <w:t>Экскурсия на остров Русский.</w:t>
            </w:r>
            <w:r w:rsidRPr="00FE4748">
              <w:rPr>
                <w:rFonts w:ascii="Times New Roman" w:hAnsi="Times New Roman" w:cs="Times New Roman"/>
                <w:bCs/>
                <w:sz w:val="24"/>
                <w:szCs w:val="24"/>
              </w:rPr>
              <w:t xml:space="preserve"> Проезд по мостам Владивостока, которые были построены к саммиту АТЭС-2012, посещение </w:t>
            </w:r>
            <w:proofErr w:type="spellStart"/>
            <w:r w:rsidRPr="00FE4748">
              <w:rPr>
                <w:rFonts w:ascii="Times New Roman" w:hAnsi="Times New Roman" w:cs="Times New Roman"/>
                <w:bCs/>
                <w:sz w:val="24"/>
                <w:szCs w:val="24"/>
              </w:rPr>
              <w:t>Новосильцевской</w:t>
            </w:r>
            <w:proofErr w:type="spellEnd"/>
            <w:r w:rsidRPr="00FE4748">
              <w:rPr>
                <w:rFonts w:ascii="Times New Roman" w:hAnsi="Times New Roman" w:cs="Times New Roman"/>
                <w:bCs/>
                <w:sz w:val="24"/>
                <w:szCs w:val="24"/>
              </w:rPr>
              <w:t xml:space="preserve"> и Ворошиловской батарей, дома генерала Корнилова, осмотр здания Дальневосточного федерального университета, памятников минералам, артиллеристам, а также С. Г. Лазо, принимавшему активное участие в установлении советской власти в Сибири и на Дальнем Востоке. Продолжительность экскурсии 4 часа. </w:t>
            </w:r>
          </w:p>
          <w:p w14:paraId="39CDAF82" w14:textId="77777777" w:rsidR="00C21DA2" w:rsidRPr="00FE4748" w:rsidRDefault="00C21DA2" w:rsidP="00717A5B">
            <w:pPr>
              <w:pStyle w:val="a8"/>
              <w:tabs>
                <w:tab w:val="left" w:pos="10773"/>
              </w:tabs>
              <w:snapToGrid w:val="0"/>
              <w:jc w:val="left"/>
              <w:rPr>
                <w:rFonts w:ascii="Times New Roman" w:hAnsi="Times New Roman" w:cs="Times New Roman"/>
                <w:b/>
                <w:sz w:val="24"/>
                <w:szCs w:val="24"/>
              </w:rPr>
            </w:pPr>
            <w:r w:rsidRPr="00FE4748">
              <w:rPr>
                <w:rFonts w:ascii="Times New Roman" w:hAnsi="Times New Roman" w:cs="Times New Roman"/>
                <w:b/>
                <w:sz w:val="24"/>
                <w:szCs w:val="24"/>
              </w:rPr>
              <w:t>Ужин на борту поезда.</w:t>
            </w:r>
          </w:p>
          <w:p w14:paraId="22D2D662" w14:textId="77777777" w:rsidR="00C21DA2" w:rsidRPr="00FE4748" w:rsidRDefault="00C21DA2" w:rsidP="00717A5B">
            <w:pPr>
              <w:pStyle w:val="a8"/>
              <w:tabs>
                <w:tab w:val="left" w:pos="10773"/>
              </w:tabs>
              <w:snapToGrid w:val="0"/>
              <w:jc w:val="left"/>
              <w:rPr>
                <w:rFonts w:ascii="Times New Roman" w:hAnsi="Times New Roman" w:cs="Times New Roman"/>
                <w:b/>
                <w:sz w:val="24"/>
                <w:szCs w:val="24"/>
              </w:rPr>
            </w:pPr>
            <w:r w:rsidRPr="00FE4748">
              <w:rPr>
                <w:rFonts w:ascii="Times New Roman" w:hAnsi="Times New Roman" w:cs="Times New Roman"/>
                <w:bCs/>
                <w:sz w:val="24"/>
                <w:szCs w:val="24"/>
              </w:rPr>
              <w:t>Ночной переезд в Хабаровск</w:t>
            </w:r>
            <w:r w:rsidRPr="00FE4748">
              <w:rPr>
                <w:rFonts w:ascii="Times New Roman" w:hAnsi="Times New Roman" w:cs="Times New Roman"/>
                <w:b/>
                <w:sz w:val="24"/>
                <w:szCs w:val="24"/>
              </w:rPr>
              <w:t>.</w:t>
            </w:r>
          </w:p>
        </w:tc>
      </w:tr>
      <w:tr w:rsidR="00C21DA2" w:rsidRPr="00332053" w14:paraId="0E7E9CF9" w14:textId="77777777" w:rsidTr="00A81589">
        <w:trPr>
          <w:trHeight w:val="274"/>
        </w:trPr>
        <w:tc>
          <w:tcPr>
            <w:tcW w:w="1838" w:type="dxa"/>
            <w:tcBorders>
              <w:top w:val="single" w:sz="4" w:space="0" w:color="000000"/>
              <w:left w:val="single" w:sz="4" w:space="0" w:color="000000"/>
              <w:bottom w:val="single" w:sz="4" w:space="0" w:color="000000"/>
            </w:tcBorders>
            <w:shd w:val="clear" w:color="auto" w:fill="99CCFF"/>
            <w:vAlign w:val="center"/>
          </w:tcPr>
          <w:p w14:paraId="3386B107"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2 день</w:t>
            </w:r>
          </w:p>
          <w:p w14:paraId="51421C14" w14:textId="77777777" w:rsidR="00C21DA2" w:rsidRPr="00FE4748" w:rsidRDefault="00C21DA2" w:rsidP="00717A5B">
            <w:pPr>
              <w:pStyle w:val="a6"/>
              <w:snapToGrid w:val="0"/>
              <w:jc w:val="center"/>
              <w:rPr>
                <w:rFonts w:ascii="Times New Roman" w:hAnsi="Times New Roman" w:cs="Times New Roman"/>
                <w:b/>
                <w:bCs/>
                <w:sz w:val="24"/>
              </w:rPr>
            </w:pPr>
          </w:p>
          <w:p w14:paraId="703C107E"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Хабаровск</w:t>
            </w:r>
            <w:r w:rsidRPr="00FE4748">
              <w:rPr>
                <w:rFonts w:ascii="Times New Roman" w:hAnsi="Times New Roman" w:cs="Times New Roman"/>
                <w:b/>
                <w:bCs/>
                <w:sz w:val="24"/>
              </w:rPr>
              <w:br/>
            </w:r>
            <w:r w:rsidRPr="00FE4748">
              <w:rPr>
                <w:rFonts w:ascii="Times New Roman" w:hAnsi="Times New Roman" w:cs="Times New Roman"/>
                <w:b/>
                <w:bCs/>
                <w:sz w:val="24"/>
              </w:rPr>
              <w:br/>
              <w:t>Часы работы автобуса: 8 часов</w:t>
            </w:r>
          </w:p>
          <w:p w14:paraId="4B519AD3" w14:textId="77777777" w:rsidR="00C21DA2" w:rsidRPr="00FE4748" w:rsidRDefault="00C21DA2" w:rsidP="00717A5B">
            <w:pPr>
              <w:pStyle w:val="a6"/>
              <w:snapToGrid w:val="0"/>
              <w:jc w:val="center"/>
              <w:rPr>
                <w:rFonts w:ascii="Times New Roman" w:hAnsi="Times New Roman" w:cs="Times New Roman"/>
                <w:b/>
                <w:bCs/>
                <w:sz w:val="24"/>
              </w:rPr>
            </w:pP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14AD5D9B"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Завтрак на борту поезда.</w:t>
            </w:r>
          </w:p>
          <w:p w14:paraId="59ECCBB0" w14:textId="77777777" w:rsidR="00C21DA2" w:rsidRPr="00FE4748" w:rsidRDefault="00C21DA2" w:rsidP="00717A5B">
            <w:pPr>
              <w:pStyle w:val="a6"/>
              <w:snapToGrid w:val="0"/>
              <w:rPr>
                <w:rFonts w:ascii="Times New Roman" w:eastAsia="Garamond" w:hAnsi="Times New Roman" w:cs="Times New Roman"/>
                <w:bCs/>
                <w:iCs/>
                <w:sz w:val="24"/>
              </w:rPr>
            </w:pPr>
            <w:r w:rsidRPr="00FE4748">
              <w:rPr>
                <w:rFonts w:ascii="Times New Roman" w:eastAsia="Garamond" w:hAnsi="Times New Roman" w:cs="Times New Roman"/>
                <w:bCs/>
                <w:iCs/>
                <w:sz w:val="24"/>
              </w:rPr>
              <w:t>Прибытие в Хабаровск.</w:t>
            </w:r>
          </w:p>
          <w:p w14:paraId="6C4F0A9B" w14:textId="77777777" w:rsidR="00C21DA2" w:rsidRPr="00FE4748" w:rsidRDefault="00C21DA2" w:rsidP="00717A5B">
            <w:pPr>
              <w:pStyle w:val="a6"/>
              <w:snapToGrid w:val="0"/>
              <w:rPr>
                <w:rFonts w:ascii="Times New Roman" w:eastAsia="Garamond" w:hAnsi="Times New Roman" w:cs="Times New Roman"/>
                <w:bCs/>
                <w:iCs/>
                <w:sz w:val="24"/>
              </w:rPr>
            </w:pPr>
            <w:r w:rsidRPr="00FE4748">
              <w:rPr>
                <w:rFonts w:ascii="Times New Roman" w:eastAsia="Garamond" w:hAnsi="Times New Roman" w:cs="Times New Roman"/>
                <w:b/>
                <w:iCs/>
                <w:sz w:val="24"/>
              </w:rPr>
              <w:t>Обзорная экскурсия по городу с посещением Краеведческого музея.</w:t>
            </w:r>
            <w:r w:rsidRPr="00FE4748">
              <w:rPr>
                <w:rFonts w:ascii="Times New Roman" w:eastAsia="Garamond" w:hAnsi="Times New Roman" w:cs="Times New Roman"/>
                <w:bCs/>
                <w:iCs/>
                <w:sz w:val="24"/>
              </w:rPr>
              <w:t xml:space="preserve"> Автобусная прогулка по городу, остановка на набережной Невельского, посещение краевого парка Муравьева-Амурского, рассказ гида об истории Хабаровска и его основателях. Осмотр архитектуры исторической части города и современного Хабаровска. Примерная положительность экскурсии 3 часа.</w:t>
            </w:r>
          </w:p>
          <w:p w14:paraId="2F56DD30"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Обед в «Кафе китайской кухни Эверест»</w:t>
            </w:r>
            <w:r w:rsidRPr="00FE4748">
              <w:rPr>
                <w:rFonts w:ascii="Times New Roman" w:hAnsi="Times New Roman" w:cs="Times New Roman"/>
                <w:b/>
                <w:color w:val="202124"/>
                <w:sz w:val="24"/>
                <w:shd w:val="clear" w:color="auto" w:fill="FFFFFF"/>
              </w:rPr>
              <w:t xml:space="preserve"> (</w:t>
            </w:r>
            <w:r w:rsidRPr="00FE4748">
              <w:rPr>
                <w:rFonts w:ascii="Times New Roman" w:eastAsia="Garamond" w:hAnsi="Times New Roman" w:cs="Times New Roman"/>
                <w:b/>
                <w:iCs/>
                <w:sz w:val="24"/>
              </w:rPr>
              <w:t xml:space="preserve">ул. </w:t>
            </w:r>
            <w:proofErr w:type="spellStart"/>
            <w:r w:rsidRPr="00FE4748">
              <w:rPr>
                <w:rFonts w:ascii="Times New Roman" w:eastAsia="Garamond" w:hAnsi="Times New Roman" w:cs="Times New Roman"/>
                <w:b/>
                <w:iCs/>
                <w:sz w:val="24"/>
              </w:rPr>
              <w:t>Запарина</w:t>
            </w:r>
            <w:proofErr w:type="spellEnd"/>
            <w:r w:rsidRPr="00FE4748">
              <w:rPr>
                <w:rFonts w:ascii="Times New Roman" w:eastAsia="Garamond" w:hAnsi="Times New Roman" w:cs="Times New Roman"/>
                <w:b/>
                <w:iCs/>
                <w:sz w:val="24"/>
              </w:rPr>
              <w:t>, 82, Хабаровск)</w:t>
            </w:r>
          </w:p>
          <w:p w14:paraId="32703E19" w14:textId="77777777" w:rsidR="00C21DA2" w:rsidRPr="00FE4748" w:rsidRDefault="00C21DA2" w:rsidP="00717A5B">
            <w:pPr>
              <w:pStyle w:val="a6"/>
              <w:snapToGrid w:val="0"/>
              <w:rPr>
                <w:rFonts w:ascii="Times New Roman" w:eastAsia="Garamond" w:hAnsi="Times New Roman" w:cs="Times New Roman"/>
                <w:bCs/>
                <w:iCs/>
                <w:sz w:val="24"/>
              </w:rPr>
            </w:pPr>
            <w:r w:rsidRPr="00FE4748">
              <w:rPr>
                <w:rFonts w:ascii="Times New Roman" w:eastAsia="Garamond" w:hAnsi="Times New Roman" w:cs="Times New Roman"/>
                <w:b/>
                <w:iCs/>
                <w:sz w:val="24"/>
              </w:rPr>
              <w:t>Теплоходная прогулка на катере по Амуру.</w:t>
            </w:r>
            <w:r w:rsidRPr="00FE4748">
              <w:rPr>
                <w:rFonts w:ascii="Times New Roman" w:eastAsia="Garamond" w:hAnsi="Times New Roman" w:cs="Times New Roman"/>
                <w:bCs/>
                <w:iCs/>
                <w:sz w:val="24"/>
              </w:rPr>
              <w:t xml:space="preserve"> Теплоходная прогулка по Амуру в Хабаровске – это незабываемое приключение, которое позволяет ощутить красоту и мощь одной из крупнейших рек России. На борту комфортабельного теплохода туристы могут насладиться прекрасными пейзажами, которые открываются с воды: зеленые берега, красивые холмы, живописные острова и многое другое.</w:t>
            </w:r>
          </w:p>
          <w:p w14:paraId="170B1FC0" w14:textId="77777777" w:rsidR="00C21DA2" w:rsidRPr="00FE4748" w:rsidRDefault="00C21DA2" w:rsidP="00717A5B">
            <w:pPr>
              <w:pStyle w:val="a6"/>
              <w:snapToGrid w:val="0"/>
              <w:rPr>
                <w:rFonts w:ascii="Times New Roman" w:eastAsia="Garamond" w:hAnsi="Times New Roman" w:cs="Times New Roman"/>
                <w:bCs/>
                <w:iCs/>
                <w:sz w:val="24"/>
              </w:rPr>
            </w:pPr>
            <w:r w:rsidRPr="00FE4748">
              <w:rPr>
                <w:rFonts w:ascii="Times New Roman" w:eastAsia="Garamond" w:hAnsi="Times New Roman" w:cs="Times New Roman"/>
                <w:b/>
                <w:iCs/>
                <w:sz w:val="24"/>
              </w:rPr>
              <w:t>Ужин на борту поезда</w:t>
            </w:r>
            <w:r w:rsidRPr="00FE4748">
              <w:rPr>
                <w:rFonts w:ascii="Times New Roman" w:eastAsia="Garamond" w:hAnsi="Times New Roman" w:cs="Times New Roman"/>
                <w:bCs/>
                <w:iCs/>
                <w:sz w:val="24"/>
              </w:rPr>
              <w:t>.</w:t>
            </w:r>
          </w:p>
          <w:p w14:paraId="20CDB3FC" w14:textId="77777777" w:rsidR="00C21DA2" w:rsidRPr="00FE4748" w:rsidRDefault="00C21DA2" w:rsidP="00717A5B">
            <w:pPr>
              <w:pStyle w:val="a6"/>
              <w:snapToGrid w:val="0"/>
              <w:jc w:val="left"/>
              <w:rPr>
                <w:rFonts w:ascii="Times New Roman" w:eastAsia="Garamond" w:hAnsi="Times New Roman" w:cs="Times New Roman"/>
                <w:b/>
                <w:iCs/>
                <w:sz w:val="24"/>
              </w:rPr>
            </w:pPr>
            <w:r w:rsidRPr="00FE4748">
              <w:rPr>
                <w:rFonts w:ascii="Times New Roman" w:eastAsia="Garamond" w:hAnsi="Times New Roman" w:cs="Times New Roman"/>
                <w:bCs/>
                <w:iCs/>
                <w:sz w:val="24"/>
              </w:rPr>
              <w:t>Отправление в Улан-Удэ.</w:t>
            </w:r>
          </w:p>
        </w:tc>
      </w:tr>
      <w:tr w:rsidR="00C21DA2" w:rsidRPr="00332053" w14:paraId="3B8B44D6" w14:textId="77777777" w:rsidTr="00FE4748">
        <w:trPr>
          <w:trHeight w:val="1361"/>
        </w:trPr>
        <w:tc>
          <w:tcPr>
            <w:tcW w:w="1838" w:type="dxa"/>
            <w:tcBorders>
              <w:top w:val="single" w:sz="4" w:space="0" w:color="000000"/>
              <w:left w:val="single" w:sz="4" w:space="0" w:color="000000"/>
              <w:bottom w:val="single" w:sz="4" w:space="0" w:color="000000"/>
            </w:tcBorders>
            <w:shd w:val="clear" w:color="auto" w:fill="99CCFF"/>
            <w:vAlign w:val="center"/>
          </w:tcPr>
          <w:p w14:paraId="2A58A871"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lastRenderedPageBreak/>
              <w:t>3 день</w:t>
            </w:r>
          </w:p>
          <w:p w14:paraId="2642C26E"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В поезде</w:t>
            </w:r>
          </w:p>
          <w:p w14:paraId="6A29C575" w14:textId="77777777" w:rsidR="00C21DA2" w:rsidRPr="00FE4748" w:rsidRDefault="00C21DA2" w:rsidP="00717A5B">
            <w:pPr>
              <w:pStyle w:val="a6"/>
              <w:snapToGrid w:val="0"/>
              <w:jc w:val="center"/>
              <w:rPr>
                <w:rFonts w:ascii="Times New Roman" w:hAnsi="Times New Roman" w:cs="Times New Roman"/>
                <w:b/>
                <w:bCs/>
                <w:sz w:val="24"/>
              </w:rPr>
            </w:pPr>
          </w:p>
          <w:p w14:paraId="5F890EFD"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Часов работы автобуса: 0</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2810F8EC"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Завтрак на борту поезда.</w:t>
            </w:r>
          </w:p>
          <w:p w14:paraId="2E2A36A0" w14:textId="1E67A446" w:rsidR="00C21DA2" w:rsidRPr="00FE4748" w:rsidRDefault="00C21DA2" w:rsidP="00717A5B">
            <w:pPr>
              <w:pStyle w:val="a6"/>
              <w:snapToGrid w:val="0"/>
              <w:jc w:val="left"/>
              <w:rPr>
                <w:rFonts w:ascii="Times New Roman" w:hAnsi="Times New Roman" w:cs="Times New Roman"/>
                <w:sz w:val="24"/>
              </w:rPr>
            </w:pPr>
            <w:r w:rsidRPr="00FE4748">
              <w:rPr>
                <w:rFonts w:ascii="Times New Roman" w:hAnsi="Times New Roman" w:cs="Times New Roman"/>
                <w:sz w:val="24"/>
              </w:rPr>
              <w:t xml:space="preserve">Мастер-класс по росписи матрешки – это увлекательное занятие, которое позволяет познакомиться с традиционным русским искусством и создать уникальную игрушку своими руками. В ходе мастер-класса участники научатся выбирать цвета и рисунки для росписи матрешки, работать с кистями и красками, создавать декоративные элементы и узоры. После завершения занятия каждый участник получит свою собственную </w:t>
            </w:r>
            <w:r w:rsidR="00872326" w:rsidRPr="00FE4748">
              <w:rPr>
                <w:rFonts w:ascii="Times New Roman" w:hAnsi="Times New Roman" w:cs="Times New Roman"/>
                <w:sz w:val="24"/>
              </w:rPr>
              <w:t>расписанную</w:t>
            </w:r>
            <w:r w:rsidRPr="00FE4748">
              <w:rPr>
                <w:rFonts w:ascii="Times New Roman" w:hAnsi="Times New Roman" w:cs="Times New Roman"/>
                <w:sz w:val="24"/>
              </w:rPr>
              <w:t xml:space="preserve"> матрешку.</w:t>
            </w:r>
          </w:p>
          <w:p w14:paraId="247E5724"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Обед на борту поезда.</w:t>
            </w:r>
          </w:p>
          <w:p w14:paraId="1DE1D0B4"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Свободное время в поезде</w:t>
            </w:r>
          </w:p>
          <w:p w14:paraId="7B104DF2"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Ужин на борту поезда.</w:t>
            </w:r>
          </w:p>
        </w:tc>
      </w:tr>
      <w:tr w:rsidR="00C21DA2" w:rsidRPr="00332053" w14:paraId="78BE4FCA" w14:textId="77777777" w:rsidTr="00FE4748">
        <w:trPr>
          <w:trHeight w:val="848"/>
        </w:trPr>
        <w:tc>
          <w:tcPr>
            <w:tcW w:w="1838" w:type="dxa"/>
            <w:tcBorders>
              <w:top w:val="single" w:sz="4" w:space="0" w:color="000000"/>
              <w:left w:val="single" w:sz="4" w:space="0" w:color="000000"/>
              <w:bottom w:val="single" w:sz="4" w:space="0" w:color="000000"/>
            </w:tcBorders>
            <w:shd w:val="clear" w:color="auto" w:fill="99CCFF"/>
            <w:vAlign w:val="center"/>
          </w:tcPr>
          <w:p w14:paraId="68DC8C66"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4 день</w:t>
            </w:r>
          </w:p>
          <w:p w14:paraId="700309E8"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В поезде</w:t>
            </w:r>
          </w:p>
          <w:p w14:paraId="3F9FF5DA" w14:textId="77777777" w:rsidR="00C21DA2" w:rsidRPr="00FE4748" w:rsidRDefault="00C21DA2" w:rsidP="00717A5B">
            <w:pPr>
              <w:pStyle w:val="a6"/>
              <w:snapToGrid w:val="0"/>
              <w:jc w:val="center"/>
              <w:rPr>
                <w:rFonts w:ascii="Times New Roman" w:hAnsi="Times New Roman" w:cs="Times New Roman"/>
                <w:b/>
                <w:bCs/>
                <w:sz w:val="24"/>
              </w:rPr>
            </w:pPr>
          </w:p>
          <w:p w14:paraId="76A78DAD"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Часов работы автобуса: 0</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14F30BC1"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Завтрак на борту поезда.</w:t>
            </w:r>
          </w:p>
          <w:p w14:paraId="4B169FCA"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Обед на борту поезда.</w:t>
            </w:r>
          </w:p>
          <w:p w14:paraId="3DFCD675" w14:textId="77777777" w:rsidR="00C21DA2" w:rsidRPr="00FE4748" w:rsidRDefault="00C21DA2" w:rsidP="00717A5B">
            <w:pPr>
              <w:pStyle w:val="a6"/>
              <w:snapToGrid w:val="0"/>
              <w:rPr>
                <w:rFonts w:ascii="Times New Roman" w:eastAsia="Garamond" w:hAnsi="Times New Roman" w:cs="Times New Roman"/>
                <w:bCs/>
                <w:iCs/>
                <w:sz w:val="24"/>
              </w:rPr>
            </w:pPr>
            <w:r w:rsidRPr="00FE4748">
              <w:rPr>
                <w:rFonts w:ascii="Times New Roman" w:eastAsia="Garamond" w:hAnsi="Times New Roman" w:cs="Times New Roman"/>
                <w:bCs/>
                <w:iCs/>
                <w:sz w:val="24"/>
              </w:rPr>
              <w:t>Свободное время в поезде.</w:t>
            </w:r>
          </w:p>
          <w:p w14:paraId="27BC2AAF"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Ужин на борту поезда.</w:t>
            </w:r>
          </w:p>
        </w:tc>
      </w:tr>
      <w:tr w:rsidR="00C21DA2" w:rsidRPr="00332053" w14:paraId="7D4C89A0" w14:textId="77777777" w:rsidTr="00FE4748">
        <w:trPr>
          <w:trHeight w:val="54"/>
        </w:trPr>
        <w:tc>
          <w:tcPr>
            <w:tcW w:w="1838" w:type="dxa"/>
            <w:tcBorders>
              <w:top w:val="single" w:sz="4" w:space="0" w:color="000000"/>
              <w:left w:val="single" w:sz="4" w:space="0" w:color="000000"/>
              <w:bottom w:val="single" w:sz="4" w:space="0" w:color="000000"/>
            </w:tcBorders>
            <w:shd w:val="clear" w:color="auto" w:fill="99CCFF"/>
            <w:vAlign w:val="center"/>
          </w:tcPr>
          <w:p w14:paraId="3807FEE1"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5 день</w:t>
            </w:r>
          </w:p>
          <w:p w14:paraId="25C9D961"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Улан-Удэ</w:t>
            </w:r>
          </w:p>
          <w:p w14:paraId="4BA51755" w14:textId="77777777" w:rsidR="00C21DA2" w:rsidRPr="00FE4748" w:rsidRDefault="00C21DA2" w:rsidP="00717A5B">
            <w:pPr>
              <w:pStyle w:val="a6"/>
              <w:snapToGrid w:val="0"/>
              <w:jc w:val="center"/>
              <w:rPr>
                <w:rFonts w:ascii="Times New Roman" w:hAnsi="Times New Roman" w:cs="Times New Roman"/>
                <w:b/>
                <w:bCs/>
                <w:sz w:val="24"/>
              </w:rPr>
            </w:pPr>
          </w:p>
          <w:p w14:paraId="177D0175"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Часов работы автобуса: 7</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31AD965C" w14:textId="77777777" w:rsidR="00C21DA2" w:rsidRPr="00FE4748" w:rsidRDefault="00C21DA2" w:rsidP="00717A5B">
            <w:pPr>
              <w:pStyle w:val="a6"/>
              <w:rPr>
                <w:rFonts w:ascii="Times New Roman" w:hAnsi="Times New Roman" w:cs="Times New Roman"/>
                <w:b/>
                <w:bCs/>
                <w:sz w:val="24"/>
              </w:rPr>
            </w:pPr>
            <w:r w:rsidRPr="00FE4748">
              <w:rPr>
                <w:rFonts w:ascii="Times New Roman" w:hAnsi="Times New Roman" w:cs="Times New Roman"/>
                <w:b/>
                <w:bCs/>
                <w:sz w:val="24"/>
              </w:rPr>
              <w:t>Завтрак на борту поезда.</w:t>
            </w:r>
          </w:p>
          <w:p w14:paraId="6B6E0B61" w14:textId="77777777" w:rsidR="00C21DA2" w:rsidRPr="00FE4748" w:rsidRDefault="00C21DA2" w:rsidP="00717A5B">
            <w:pPr>
              <w:pStyle w:val="a6"/>
              <w:rPr>
                <w:rFonts w:ascii="Times New Roman" w:hAnsi="Times New Roman" w:cs="Times New Roman"/>
                <w:sz w:val="24"/>
              </w:rPr>
            </w:pPr>
            <w:r w:rsidRPr="00FE4748">
              <w:rPr>
                <w:rFonts w:ascii="Times New Roman" w:hAnsi="Times New Roman" w:cs="Times New Roman"/>
                <w:sz w:val="24"/>
              </w:rPr>
              <w:t>Прибытие в Улан-Удэ.</w:t>
            </w:r>
          </w:p>
          <w:p w14:paraId="77B77EC6" w14:textId="77777777" w:rsidR="00C21DA2" w:rsidRPr="00FE4748" w:rsidRDefault="00C21DA2" w:rsidP="00717A5B">
            <w:pPr>
              <w:pStyle w:val="a8"/>
              <w:tabs>
                <w:tab w:val="left" w:pos="10773"/>
              </w:tabs>
              <w:snapToGrid w:val="0"/>
              <w:rPr>
                <w:rFonts w:ascii="Times New Roman" w:hAnsi="Times New Roman" w:cs="Times New Roman"/>
                <w:bCs/>
                <w:sz w:val="24"/>
                <w:szCs w:val="24"/>
              </w:rPr>
            </w:pPr>
            <w:r w:rsidRPr="00FE4748">
              <w:rPr>
                <w:rFonts w:ascii="Times New Roman" w:hAnsi="Times New Roman" w:cs="Times New Roman"/>
                <w:b/>
                <w:bCs/>
                <w:sz w:val="24"/>
                <w:szCs w:val="24"/>
              </w:rPr>
              <w:t>«Обзорная экскурсия по Улан-Удэ с посещением Дацана»</w:t>
            </w:r>
            <w:r w:rsidRPr="00FE4748">
              <w:rPr>
                <w:rFonts w:ascii="Times New Roman" w:hAnsi="Times New Roman" w:cs="Times New Roman"/>
                <w:sz w:val="24"/>
                <w:szCs w:val="24"/>
              </w:rPr>
              <w:t xml:space="preserve"> — это увлекательное путешествие по главным достопримечательностям города, включая посещение буддийского храма - Дацана. Во время экскурсии туристы узнают о истории и культуре Бурятии, посетят музеи и памятники архитектуры, а также прогуляются по центру города и познакомятся с его жизнью и традициями.</w:t>
            </w:r>
            <w:r w:rsidRPr="00FE4748">
              <w:rPr>
                <w:rFonts w:ascii="Times New Roman" w:hAnsi="Times New Roman" w:cs="Times New Roman"/>
                <w:bCs/>
                <w:sz w:val="24"/>
                <w:szCs w:val="24"/>
              </w:rPr>
              <w:t xml:space="preserve"> Продолжительность экскурсии 3 часа.</w:t>
            </w:r>
          </w:p>
          <w:p w14:paraId="5587598E" w14:textId="77777777" w:rsidR="00C21DA2" w:rsidRPr="00FE4748" w:rsidRDefault="00C21DA2" w:rsidP="00717A5B">
            <w:pPr>
              <w:pStyle w:val="a8"/>
              <w:tabs>
                <w:tab w:val="left" w:pos="10773"/>
              </w:tabs>
              <w:snapToGrid w:val="0"/>
              <w:rPr>
                <w:rFonts w:ascii="Times New Roman" w:hAnsi="Times New Roman" w:cs="Times New Roman"/>
                <w:bCs/>
                <w:sz w:val="24"/>
                <w:szCs w:val="24"/>
              </w:rPr>
            </w:pPr>
            <w:r w:rsidRPr="00FE4748">
              <w:rPr>
                <w:rFonts w:ascii="Times New Roman" w:hAnsi="Times New Roman" w:cs="Times New Roman"/>
                <w:b/>
                <w:bCs/>
                <w:sz w:val="24"/>
                <w:szCs w:val="24"/>
              </w:rPr>
              <w:t>Культурная программа в традиционной бурятской юрте с фольклорной программой и обедом.</w:t>
            </w:r>
            <w:r w:rsidRPr="00FE4748">
              <w:rPr>
                <w:rFonts w:ascii="Times New Roman" w:hAnsi="Times New Roman" w:cs="Times New Roman"/>
                <w:sz w:val="24"/>
                <w:szCs w:val="24"/>
              </w:rPr>
              <w:t xml:space="preserve"> Туристам будет предоставлена уникальная возможность познакомиться с культурой бурятского народа. Гости будут приглашены в традиционную юрту, где им представят фольклорную программу с танцами, песнями и музыкой. После этого гостей ожидает обед, который будет состоять из блюд бурятской кухни.</w:t>
            </w:r>
            <w:r w:rsidRPr="00FE4748">
              <w:rPr>
                <w:rFonts w:ascii="Times New Roman" w:hAnsi="Times New Roman" w:cs="Times New Roman"/>
                <w:bCs/>
                <w:sz w:val="24"/>
                <w:szCs w:val="24"/>
              </w:rPr>
              <w:t xml:space="preserve"> Продолжительность программы 3 часа. Окончание программы на железнодорожном вокзале.</w:t>
            </w:r>
          </w:p>
          <w:p w14:paraId="44837E84" w14:textId="77777777" w:rsidR="00C21DA2" w:rsidRPr="00FE4748" w:rsidRDefault="00C21DA2" w:rsidP="00717A5B">
            <w:pPr>
              <w:pStyle w:val="a8"/>
              <w:tabs>
                <w:tab w:val="left" w:pos="10773"/>
              </w:tabs>
              <w:snapToGrid w:val="0"/>
              <w:rPr>
                <w:rFonts w:ascii="Times New Roman" w:hAnsi="Times New Roman" w:cs="Times New Roman"/>
                <w:bCs/>
                <w:sz w:val="24"/>
                <w:szCs w:val="24"/>
              </w:rPr>
            </w:pPr>
            <w:r w:rsidRPr="00FE4748">
              <w:rPr>
                <w:rFonts w:ascii="Times New Roman" w:hAnsi="Times New Roman" w:cs="Times New Roman"/>
                <w:bCs/>
                <w:sz w:val="24"/>
                <w:szCs w:val="24"/>
              </w:rPr>
              <w:t>Свободное время в Улан-Удэ до отправления поезда.</w:t>
            </w:r>
          </w:p>
          <w:p w14:paraId="0399774E" w14:textId="77777777" w:rsidR="00C21DA2" w:rsidRPr="00FE4748" w:rsidRDefault="00C21DA2" w:rsidP="00717A5B">
            <w:pPr>
              <w:pStyle w:val="a6"/>
              <w:rPr>
                <w:rFonts w:ascii="Times New Roman" w:hAnsi="Times New Roman" w:cs="Times New Roman"/>
                <w:sz w:val="24"/>
              </w:rPr>
            </w:pPr>
            <w:r w:rsidRPr="00FE4748">
              <w:rPr>
                <w:rFonts w:ascii="Times New Roman" w:hAnsi="Times New Roman" w:cs="Times New Roman"/>
                <w:sz w:val="24"/>
              </w:rPr>
              <w:t>Отправление из Улан-Удэ.</w:t>
            </w:r>
          </w:p>
          <w:p w14:paraId="3182ADA6" w14:textId="77777777" w:rsidR="00C21DA2" w:rsidRPr="00FE4748" w:rsidRDefault="00C21DA2" w:rsidP="00717A5B">
            <w:pPr>
              <w:pStyle w:val="a6"/>
              <w:rPr>
                <w:rFonts w:ascii="Times New Roman" w:hAnsi="Times New Roman" w:cs="Times New Roman"/>
                <w:b/>
                <w:bCs/>
                <w:sz w:val="24"/>
              </w:rPr>
            </w:pPr>
            <w:r w:rsidRPr="00FE4748">
              <w:rPr>
                <w:rFonts w:ascii="Times New Roman" w:hAnsi="Times New Roman" w:cs="Times New Roman"/>
                <w:b/>
                <w:bCs/>
                <w:sz w:val="24"/>
              </w:rPr>
              <w:t>Ужин на борту поезда.</w:t>
            </w:r>
          </w:p>
        </w:tc>
      </w:tr>
      <w:tr w:rsidR="00C21DA2" w:rsidRPr="00332053" w14:paraId="7C43464A" w14:textId="77777777" w:rsidTr="00FE4748">
        <w:trPr>
          <w:trHeight w:val="54"/>
        </w:trPr>
        <w:tc>
          <w:tcPr>
            <w:tcW w:w="1838" w:type="dxa"/>
            <w:tcBorders>
              <w:top w:val="single" w:sz="4" w:space="0" w:color="000000"/>
              <w:left w:val="single" w:sz="4" w:space="0" w:color="000000"/>
              <w:bottom w:val="single" w:sz="4" w:space="0" w:color="000000"/>
            </w:tcBorders>
            <w:shd w:val="clear" w:color="auto" w:fill="99CCFF"/>
            <w:vAlign w:val="center"/>
          </w:tcPr>
          <w:p w14:paraId="7C48B489"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6 день</w:t>
            </w:r>
          </w:p>
          <w:p w14:paraId="0C42DDE4"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Байкал</w:t>
            </w:r>
          </w:p>
          <w:p w14:paraId="7C471984" w14:textId="77777777" w:rsidR="00C21DA2" w:rsidRPr="00FE4748" w:rsidRDefault="00C21DA2" w:rsidP="00717A5B">
            <w:pPr>
              <w:pStyle w:val="a6"/>
              <w:jc w:val="center"/>
              <w:rPr>
                <w:rFonts w:ascii="Times New Roman" w:hAnsi="Times New Roman" w:cs="Times New Roman"/>
                <w:b/>
                <w:bCs/>
                <w:sz w:val="24"/>
              </w:rPr>
            </w:pPr>
          </w:p>
          <w:p w14:paraId="4EAAC4CE" w14:textId="77777777" w:rsidR="00C21DA2" w:rsidRPr="00FE4748" w:rsidRDefault="00C21DA2" w:rsidP="00717A5B">
            <w:pPr>
              <w:pStyle w:val="a6"/>
              <w:jc w:val="center"/>
              <w:rPr>
                <w:rFonts w:ascii="Times New Roman" w:hAnsi="Times New Roman" w:cs="Times New Roman"/>
                <w:sz w:val="24"/>
              </w:rPr>
            </w:pPr>
            <w:r w:rsidRPr="00FE4748">
              <w:rPr>
                <w:rFonts w:ascii="Times New Roman" w:hAnsi="Times New Roman" w:cs="Times New Roman"/>
                <w:b/>
                <w:bCs/>
                <w:sz w:val="24"/>
              </w:rPr>
              <w:t>Часов работы автобуса: 8</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084CE363"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Завтрак на борту поезда.</w:t>
            </w:r>
          </w:p>
          <w:p w14:paraId="08BC0A8F"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Cs/>
                <w:iCs/>
                <w:sz w:val="24"/>
              </w:rPr>
              <w:t>Прибытие на станцию Порт Байкал.</w:t>
            </w:r>
          </w:p>
          <w:p w14:paraId="30EDCF44"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Cs/>
                <w:iCs/>
                <w:sz w:val="24"/>
              </w:rPr>
              <w:t>Переезд в поселок Листвянка.</w:t>
            </w:r>
          </w:p>
          <w:p w14:paraId="2E3529D6"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
                <w:iCs/>
                <w:sz w:val="24"/>
              </w:rPr>
              <w:t>Обзорная экскурсия с посещением смотровой площадки «Камень Черского»,</w:t>
            </w:r>
            <w:r w:rsidRPr="00FE4748">
              <w:rPr>
                <w:rFonts w:ascii="Times New Roman" w:hAnsi="Times New Roman" w:cs="Times New Roman"/>
                <w:bCs/>
                <w:iCs/>
                <w:sz w:val="24"/>
              </w:rPr>
              <w:t xml:space="preserve"> с которой открывается великолепный вид на южную часть Байкала и исток Ангары.</w:t>
            </w:r>
          </w:p>
          <w:p w14:paraId="4892D12E"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Обед в ресторане «Мечта Байкала»</w:t>
            </w:r>
            <w:r w:rsidRPr="00FE4748">
              <w:rPr>
                <w:rFonts w:ascii="Times New Roman" w:hAnsi="Times New Roman" w:cs="Times New Roman"/>
                <w:b/>
                <w:sz w:val="24"/>
              </w:rPr>
              <w:t xml:space="preserve"> (</w:t>
            </w:r>
            <w:r w:rsidRPr="00FE4748">
              <w:rPr>
                <w:rFonts w:ascii="Times New Roman" w:hAnsi="Times New Roman" w:cs="Times New Roman"/>
                <w:b/>
                <w:iCs/>
                <w:sz w:val="24"/>
              </w:rPr>
              <w:t>ул. Горького, 4А, Листвянка).</w:t>
            </w:r>
          </w:p>
          <w:p w14:paraId="436FB4C4" w14:textId="4D023054"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Cs/>
                <w:iCs/>
                <w:sz w:val="24"/>
              </w:rPr>
              <w:t xml:space="preserve">Экскурсия «Погружение в жизнь Сибири» по </w:t>
            </w:r>
            <w:proofErr w:type="gramStart"/>
            <w:r w:rsidRPr="00FE4748">
              <w:rPr>
                <w:rFonts w:ascii="Times New Roman" w:hAnsi="Times New Roman" w:cs="Times New Roman"/>
                <w:bCs/>
                <w:iCs/>
                <w:sz w:val="24"/>
              </w:rPr>
              <w:t xml:space="preserve">музею  </w:t>
            </w:r>
            <w:proofErr w:type="spellStart"/>
            <w:r w:rsidRPr="00FE4748">
              <w:rPr>
                <w:rFonts w:ascii="Times New Roman" w:hAnsi="Times New Roman" w:cs="Times New Roman"/>
                <w:bCs/>
                <w:iCs/>
                <w:sz w:val="24"/>
              </w:rPr>
              <w:t>Тальцы</w:t>
            </w:r>
            <w:proofErr w:type="spellEnd"/>
            <w:proofErr w:type="gramEnd"/>
            <w:r w:rsidRPr="00FE4748">
              <w:rPr>
                <w:rFonts w:ascii="Times New Roman" w:hAnsi="Times New Roman" w:cs="Times New Roman"/>
                <w:bCs/>
                <w:iCs/>
                <w:sz w:val="24"/>
              </w:rPr>
              <w:t xml:space="preserve">. </w:t>
            </w:r>
            <w:proofErr w:type="spellStart"/>
            <w:r w:rsidRPr="00FE4748">
              <w:rPr>
                <w:rFonts w:ascii="Times New Roman" w:hAnsi="Times New Roman" w:cs="Times New Roman"/>
                <w:bCs/>
                <w:iCs/>
                <w:sz w:val="24"/>
              </w:rPr>
              <w:t>Тальцинский</w:t>
            </w:r>
            <w:proofErr w:type="spellEnd"/>
            <w:r w:rsidRPr="00FE4748">
              <w:rPr>
                <w:rFonts w:ascii="Times New Roman" w:hAnsi="Times New Roman" w:cs="Times New Roman"/>
                <w:bCs/>
                <w:iCs/>
                <w:sz w:val="24"/>
              </w:rPr>
              <w:t xml:space="preserve"> музей деревянного зодчества и этнографии позволяет посетителям окунуться в быт и культуру русских, сибиряков прошлых веков. </w:t>
            </w:r>
            <w:r w:rsidR="00872326">
              <w:rPr>
                <w:rFonts w:ascii="Times New Roman" w:hAnsi="Times New Roman" w:cs="Times New Roman"/>
                <w:bCs/>
                <w:iCs/>
                <w:sz w:val="24"/>
              </w:rPr>
              <w:t>Рассказ будет</w:t>
            </w:r>
            <w:r w:rsidRPr="00FE4748">
              <w:rPr>
                <w:rFonts w:ascii="Times New Roman" w:hAnsi="Times New Roman" w:cs="Times New Roman"/>
                <w:bCs/>
                <w:iCs/>
                <w:sz w:val="24"/>
              </w:rPr>
              <w:t xml:space="preserve"> о культуре и верованиях бурятов, эвенков и </w:t>
            </w:r>
            <w:proofErr w:type="spellStart"/>
            <w:r w:rsidRPr="00FE4748">
              <w:rPr>
                <w:rFonts w:ascii="Times New Roman" w:hAnsi="Times New Roman" w:cs="Times New Roman"/>
                <w:bCs/>
                <w:iCs/>
                <w:sz w:val="24"/>
              </w:rPr>
              <w:t>тофов</w:t>
            </w:r>
            <w:proofErr w:type="spellEnd"/>
            <w:r w:rsidRPr="00FE4748">
              <w:rPr>
                <w:rFonts w:ascii="Times New Roman" w:hAnsi="Times New Roman" w:cs="Times New Roman"/>
                <w:bCs/>
                <w:iCs/>
                <w:sz w:val="24"/>
              </w:rPr>
              <w:t>, вы сможете лучше узнать эти места через быт старожильческого населения. Музей расположен на 67 гектарах заповедной земли и представляет собой копии зданий из исторических сибирских деревень, в том числе дома, усадьбы, церкви и здание школы.</w:t>
            </w:r>
          </w:p>
          <w:p w14:paraId="2F76A1FD"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Ужин на борту поезда.</w:t>
            </w:r>
          </w:p>
          <w:p w14:paraId="75313821"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Отправление от станции Порт Байкал.</w:t>
            </w:r>
          </w:p>
        </w:tc>
      </w:tr>
      <w:tr w:rsidR="00C21DA2" w:rsidRPr="00332053" w14:paraId="485331C1" w14:textId="77777777" w:rsidTr="00FE4748">
        <w:trPr>
          <w:trHeight w:val="54"/>
        </w:trPr>
        <w:tc>
          <w:tcPr>
            <w:tcW w:w="1838" w:type="dxa"/>
            <w:tcBorders>
              <w:top w:val="single" w:sz="4" w:space="0" w:color="000000"/>
              <w:left w:val="single" w:sz="4" w:space="0" w:color="000000"/>
              <w:bottom w:val="single" w:sz="4" w:space="0" w:color="000000"/>
            </w:tcBorders>
            <w:shd w:val="clear" w:color="auto" w:fill="99CCFF"/>
            <w:vAlign w:val="center"/>
          </w:tcPr>
          <w:p w14:paraId="3BEC9246"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lastRenderedPageBreak/>
              <w:t>7 день</w:t>
            </w:r>
          </w:p>
          <w:p w14:paraId="7DB457F9"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Красноярск</w:t>
            </w:r>
          </w:p>
          <w:p w14:paraId="0A9FF5C7" w14:textId="77777777" w:rsidR="00C21DA2" w:rsidRPr="00FE4748" w:rsidRDefault="00C21DA2" w:rsidP="00717A5B">
            <w:pPr>
              <w:pStyle w:val="a6"/>
              <w:jc w:val="center"/>
              <w:rPr>
                <w:rFonts w:ascii="Times New Roman" w:hAnsi="Times New Roman" w:cs="Times New Roman"/>
                <w:sz w:val="24"/>
              </w:rPr>
            </w:pPr>
          </w:p>
          <w:p w14:paraId="35A492C2" w14:textId="77777777" w:rsidR="00C21DA2" w:rsidRPr="00FE4748" w:rsidRDefault="00C21DA2" w:rsidP="00717A5B">
            <w:pPr>
              <w:pStyle w:val="a6"/>
              <w:jc w:val="center"/>
              <w:rPr>
                <w:rFonts w:ascii="Times New Roman" w:hAnsi="Times New Roman" w:cs="Times New Roman"/>
                <w:sz w:val="24"/>
              </w:rPr>
            </w:pPr>
            <w:r w:rsidRPr="00FE4748">
              <w:rPr>
                <w:rFonts w:ascii="Times New Roman" w:hAnsi="Times New Roman" w:cs="Times New Roman"/>
                <w:b/>
                <w:bCs/>
                <w:sz w:val="24"/>
              </w:rPr>
              <w:t>Часов работы автобуса: 7</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059EF08D"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Cs/>
                <w:iCs/>
                <w:sz w:val="24"/>
              </w:rPr>
              <w:t>Завтрак на борту поезда.</w:t>
            </w:r>
          </w:p>
          <w:p w14:paraId="3D7EFD0E"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Cs/>
                <w:iCs/>
                <w:sz w:val="24"/>
              </w:rPr>
              <w:t>Прибытие в Красноярск.</w:t>
            </w:r>
          </w:p>
          <w:p w14:paraId="4BBEE5E4" w14:textId="47BC7CB1"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
                <w:iCs/>
                <w:sz w:val="24"/>
              </w:rPr>
              <w:t>Экскурсия по берегам батюшки Енисея: обзорная экскурсия по городу + экскурсия на Красноярскую ГЭС</w:t>
            </w:r>
            <w:r w:rsidRPr="00FE4748">
              <w:rPr>
                <w:rFonts w:ascii="Times New Roman" w:hAnsi="Times New Roman" w:cs="Times New Roman"/>
                <w:bCs/>
                <w:iCs/>
                <w:sz w:val="24"/>
              </w:rPr>
              <w:t xml:space="preserve">. Экскурсия по берегам батюшки Енисея — это увлекательное путешествие по Красноярску и его окрестностям. В рамках экскурсии </w:t>
            </w:r>
            <w:r w:rsidR="004631C2">
              <w:rPr>
                <w:rFonts w:ascii="Times New Roman" w:hAnsi="Times New Roman" w:cs="Times New Roman"/>
                <w:bCs/>
                <w:iCs/>
                <w:sz w:val="24"/>
              </w:rPr>
              <w:t xml:space="preserve">туристы </w:t>
            </w:r>
            <w:r w:rsidRPr="00FE4748">
              <w:rPr>
                <w:rFonts w:ascii="Times New Roman" w:hAnsi="Times New Roman" w:cs="Times New Roman"/>
                <w:bCs/>
                <w:iCs/>
                <w:sz w:val="24"/>
              </w:rPr>
              <w:t>познаком</w:t>
            </w:r>
            <w:r w:rsidR="004631C2">
              <w:rPr>
                <w:rFonts w:ascii="Times New Roman" w:hAnsi="Times New Roman" w:cs="Times New Roman"/>
                <w:bCs/>
                <w:iCs/>
                <w:sz w:val="24"/>
              </w:rPr>
              <w:t>ятся</w:t>
            </w:r>
            <w:r w:rsidRPr="00FE4748">
              <w:rPr>
                <w:rFonts w:ascii="Times New Roman" w:hAnsi="Times New Roman" w:cs="Times New Roman"/>
                <w:bCs/>
                <w:iCs/>
                <w:sz w:val="24"/>
              </w:rPr>
              <w:t xml:space="preserve"> с историей города, увидите его главные достопримечательности и узнаете много интересного о жизни его жителей. Особое внимание будет уделено Красноярской ГЭС - одной из крупнейших ГЭС в России. Вы посетите ее музей, увидите масштабные сооружения и узнаете о технологиях производства электроэнергии. Примерная продолжительность экскурсии 6 часов</w:t>
            </w:r>
          </w:p>
          <w:p w14:paraId="75863391"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 xml:space="preserve">Обед в ресторане китайской кухни «Харбин» </w:t>
            </w:r>
            <w:r w:rsidRPr="00FE4748">
              <w:rPr>
                <w:rFonts w:ascii="Times New Roman" w:hAnsi="Times New Roman" w:cs="Times New Roman"/>
                <w:bCs/>
                <w:iCs/>
                <w:sz w:val="24"/>
              </w:rPr>
              <w:t>(ул. Партизана Железняка 19Д, Красноярск)</w:t>
            </w:r>
          </w:p>
          <w:p w14:paraId="3875366A"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Cs/>
                <w:iCs/>
                <w:sz w:val="24"/>
              </w:rPr>
              <w:t>Свободное время до отправления поезда.</w:t>
            </w:r>
          </w:p>
          <w:p w14:paraId="03B55A5A"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Cs/>
                <w:iCs/>
                <w:sz w:val="24"/>
              </w:rPr>
              <w:t>Ужин на борту поезда.</w:t>
            </w:r>
          </w:p>
          <w:p w14:paraId="5F57DA01"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Cs/>
                <w:iCs/>
                <w:sz w:val="24"/>
              </w:rPr>
              <w:t>Отправление в Казань.</w:t>
            </w:r>
          </w:p>
        </w:tc>
      </w:tr>
      <w:tr w:rsidR="00C21DA2" w:rsidRPr="00332053" w14:paraId="080F4A66" w14:textId="77777777" w:rsidTr="00FE4748">
        <w:trPr>
          <w:trHeight w:val="54"/>
        </w:trPr>
        <w:tc>
          <w:tcPr>
            <w:tcW w:w="1838" w:type="dxa"/>
            <w:tcBorders>
              <w:top w:val="single" w:sz="4" w:space="0" w:color="000000"/>
              <w:left w:val="single" w:sz="4" w:space="0" w:color="000000"/>
              <w:bottom w:val="single" w:sz="4" w:space="0" w:color="000000"/>
            </w:tcBorders>
            <w:shd w:val="clear" w:color="auto" w:fill="99CCFF"/>
            <w:vAlign w:val="center"/>
          </w:tcPr>
          <w:p w14:paraId="3AA88757"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8 день</w:t>
            </w:r>
          </w:p>
          <w:p w14:paraId="6E5CE05B"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В поезде</w:t>
            </w:r>
          </w:p>
          <w:p w14:paraId="7C17F565" w14:textId="77777777" w:rsidR="00C21DA2" w:rsidRPr="00FE4748" w:rsidRDefault="00C21DA2" w:rsidP="00717A5B">
            <w:pPr>
              <w:pStyle w:val="a6"/>
              <w:snapToGrid w:val="0"/>
              <w:jc w:val="center"/>
              <w:rPr>
                <w:rFonts w:ascii="Times New Roman" w:hAnsi="Times New Roman" w:cs="Times New Roman"/>
                <w:b/>
                <w:bCs/>
                <w:sz w:val="24"/>
              </w:rPr>
            </w:pPr>
          </w:p>
          <w:p w14:paraId="3E2E2B16" w14:textId="77777777" w:rsidR="00C21DA2" w:rsidRPr="00FE4748" w:rsidRDefault="00C21DA2" w:rsidP="00717A5B">
            <w:pPr>
              <w:pStyle w:val="a6"/>
              <w:jc w:val="center"/>
              <w:rPr>
                <w:rFonts w:ascii="Times New Roman" w:hAnsi="Times New Roman" w:cs="Times New Roman"/>
                <w:sz w:val="24"/>
              </w:rPr>
            </w:pPr>
            <w:r w:rsidRPr="00FE4748">
              <w:rPr>
                <w:rFonts w:ascii="Times New Roman" w:hAnsi="Times New Roman" w:cs="Times New Roman"/>
                <w:b/>
                <w:bCs/>
                <w:sz w:val="24"/>
              </w:rPr>
              <w:t>Часов работы автобуса: 0</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0C37CD87"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Завтрак на борту поезда.</w:t>
            </w:r>
          </w:p>
          <w:p w14:paraId="53D4620C"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Обед на борту поезда.</w:t>
            </w:r>
          </w:p>
          <w:p w14:paraId="15C2546F" w14:textId="77777777" w:rsidR="00C21DA2" w:rsidRPr="00FE4748" w:rsidRDefault="00C21DA2" w:rsidP="00717A5B">
            <w:pPr>
              <w:pStyle w:val="a6"/>
              <w:snapToGrid w:val="0"/>
              <w:rPr>
                <w:rFonts w:ascii="Times New Roman" w:eastAsia="Garamond" w:hAnsi="Times New Roman" w:cs="Times New Roman"/>
                <w:bCs/>
                <w:iCs/>
                <w:sz w:val="24"/>
              </w:rPr>
            </w:pPr>
            <w:r w:rsidRPr="00FE4748">
              <w:rPr>
                <w:rFonts w:ascii="Times New Roman" w:eastAsia="Garamond" w:hAnsi="Times New Roman" w:cs="Times New Roman"/>
                <w:bCs/>
                <w:iCs/>
                <w:sz w:val="24"/>
              </w:rPr>
              <w:t>Свободное время в поезде.</w:t>
            </w:r>
          </w:p>
          <w:p w14:paraId="5B2DD348" w14:textId="77777777" w:rsidR="00C21DA2" w:rsidRPr="00FE4748" w:rsidRDefault="00C21DA2" w:rsidP="00717A5B">
            <w:pPr>
              <w:pStyle w:val="a6"/>
              <w:rPr>
                <w:rFonts w:ascii="Times New Roman" w:hAnsi="Times New Roman" w:cs="Times New Roman"/>
                <w:b/>
                <w:iCs/>
                <w:sz w:val="24"/>
              </w:rPr>
            </w:pPr>
            <w:r w:rsidRPr="00FE4748">
              <w:rPr>
                <w:rFonts w:ascii="Times New Roman" w:eastAsia="Garamond" w:hAnsi="Times New Roman" w:cs="Times New Roman"/>
                <w:b/>
                <w:iCs/>
                <w:sz w:val="24"/>
              </w:rPr>
              <w:t>Ужин на борту поезда.</w:t>
            </w:r>
          </w:p>
        </w:tc>
      </w:tr>
      <w:tr w:rsidR="00C21DA2" w:rsidRPr="00332053" w14:paraId="590C97CA" w14:textId="77777777" w:rsidTr="00FE4748">
        <w:trPr>
          <w:trHeight w:val="54"/>
        </w:trPr>
        <w:tc>
          <w:tcPr>
            <w:tcW w:w="1838" w:type="dxa"/>
            <w:tcBorders>
              <w:top w:val="single" w:sz="4" w:space="0" w:color="000000"/>
              <w:left w:val="single" w:sz="4" w:space="0" w:color="000000"/>
              <w:bottom w:val="single" w:sz="4" w:space="0" w:color="000000"/>
            </w:tcBorders>
            <w:shd w:val="clear" w:color="auto" w:fill="99CCFF"/>
            <w:vAlign w:val="center"/>
          </w:tcPr>
          <w:p w14:paraId="4DA5EB58"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9 день</w:t>
            </w:r>
          </w:p>
          <w:p w14:paraId="714262F6" w14:textId="77777777" w:rsidR="00C21DA2" w:rsidRPr="00FE4748" w:rsidRDefault="00C21DA2" w:rsidP="00717A5B">
            <w:pPr>
              <w:pStyle w:val="a6"/>
              <w:snapToGrid w:val="0"/>
              <w:jc w:val="center"/>
              <w:rPr>
                <w:rFonts w:ascii="Times New Roman" w:hAnsi="Times New Roman" w:cs="Times New Roman"/>
                <w:b/>
                <w:bCs/>
                <w:sz w:val="24"/>
              </w:rPr>
            </w:pPr>
            <w:r w:rsidRPr="00FE4748">
              <w:rPr>
                <w:rFonts w:ascii="Times New Roman" w:hAnsi="Times New Roman" w:cs="Times New Roman"/>
                <w:b/>
                <w:bCs/>
                <w:sz w:val="24"/>
              </w:rPr>
              <w:t>В поезде</w:t>
            </w:r>
          </w:p>
          <w:p w14:paraId="1ADB68F6" w14:textId="77777777" w:rsidR="00C21DA2" w:rsidRPr="00FE4748" w:rsidRDefault="00C21DA2" w:rsidP="00717A5B">
            <w:pPr>
              <w:pStyle w:val="a6"/>
              <w:snapToGrid w:val="0"/>
              <w:jc w:val="center"/>
              <w:rPr>
                <w:rFonts w:ascii="Times New Roman" w:hAnsi="Times New Roman" w:cs="Times New Roman"/>
                <w:b/>
                <w:bCs/>
                <w:sz w:val="24"/>
              </w:rPr>
            </w:pPr>
          </w:p>
          <w:p w14:paraId="6E5666ED" w14:textId="77777777" w:rsidR="00C21DA2" w:rsidRPr="00FE4748" w:rsidRDefault="00C21DA2" w:rsidP="00717A5B">
            <w:pPr>
              <w:pStyle w:val="a6"/>
              <w:jc w:val="center"/>
              <w:rPr>
                <w:rFonts w:ascii="Times New Roman" w:hAnsi="Times New Roman" w:cs="Times New Roman"/>
                <w:sz w:val="24"/>
              </w:rPr>
            </w:pPr>
            <w:r w:rsidRPr="00FE4748">
              <w:rPr>
                <w:rFonts w:ascii="Times New Roman" w:hAnsi="Times New Roman" w:cs="Times New Roman"/>
                <w:b/>
                <w:bCs/>
                <w:sz w:val="24"/>
              </w:rPr>
              <w:t>Часов работы автобуса: 0</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03B78FD5"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Завтрак на борту поезда.</w:t>
            </w:r>
          </w:p>
          <w:p w14:paraId="34158A10" w14:textId="77777777" w:rsidR="00C21DA2" w:rsidRPr="00FE4748" w:rsidRDefault="00C21DA2" w:rsidP="00717A5B">
            <w:pPr>
              <w:pStyle w:val="a6"/>
              <w:snapToGrid w:val="0"/>
              <w:rPr>
                <w:rFonts w:ascii="Times New Roman" w:eastAsia="Garamond" w:hAnsi="Times New Roman" w:cs="Times New Roman"/>
                <w:b/>
                <w:iCs/>
                <w:sz w:val="24"/>
              </w:rPr>
            </w:pPr>
            <w:r w:rsidRPr="00FE4748">
              <w:rPr>
                <w:rFonts w:ascii="Times New Roman" w:eastAsia="Garamond" w:hAnsi="Times New Roman" w:cs="Times New Roman"/>
                <w:b/>
                <w:iCs/>
                <w:sz w:val="24"/>
              </w:rPr>
              <w:t>Обед на борту поезда.</w:t>
            </w:r>
          </w:p>
          <w:p w14:paraId="395E5DAE" w14:textId="77777777" w:rsidR="00C21DA2" w:rsidRPr="00FE4748" w:rsidRDefault="00C21DA2" w:rsidP="00717A5B">
            <w:pPr>
              <w:pStyle w:val="a6"/>
              <w:snapToGrid w:val="0"/>
              <w:rPr>
                <w:rFonts w:ascii="Times New Roman" w:eastAsia="Garamond" w:hAnsi="Times New Roman" w:cs="Times New Roman"/>
                <w:bCs/>
                <w:iCs/>
                <w:sz w:val="24"/>
              </w:rPr>
            </w:pPr>
            <w:r w:rsidRPr="00FE4748">
              <w:rPr>
                <w:rFonts w:ascii="Times New Roman" w:eastAsia="Garamond" w:hAnsi="Times New Roman" w:cs="Times New Roman"/>
                <w:bCs/>
                <w:iCs/>
                <w:sz w:val="24"/>
              </w:rPr>
              <w:t>Свободное время в поезде.</w:t>
            </w:r>
          </w:p>
          <w:p w14:paraId="743CBC31" w14:textId="77777777" w:rsidR="00C21DA2" w:rsidRPr="00FE4748" w:rsidRDefault="00C21DA2" w:rsidP="00717A5B">
            <w:pPr>
              <w:pStyle w:val="a6"/>
              <w:rPr>
                <w:rFonts w:ascii="Times New Roman" w:hAnsi="Times New Roman" w:cs="Times New Roman"/>
                <w:b/>
                <w:iCs/>
                <w:sz w:val="24"/>
              </w:rPr>
            </w:pPr>
            <w:r w:rsidRPr="00FE4748">
              <w:rPr>
                <w:rFonts w:ascii="Times New Roman" w:eastAsia="Garamond" w:hAnsi="Times New Roman" w:cs="Times New Roman"/>
                <w:b/>
                <w:iCs/>
                <w:sz w:val="24"/>
              </w:rPr>
              <w:t>Ужин на борту поезда.</w:t>
            </w:r>
          </w:p>
        </w:tc>
      </w:tr>
      <w:tr w:rsidR="00C21DA2" w:rsidRPr="00332053" w14:paraId="0D72E1C8" w14:textId="77777777" w:rsidTr="00FE4748">
        <w:trPr>
          <w:trHeight w:val="54"/>
        </w:trPr>
        <w:tc>
          <w:tcPr>
            <w:tcW w:w="1838" w:type="dxa"/>
            <w:tcBorders>
              <w:top w:val="single" w:sz="4" w:space="0" w:color="000000"/>
              <w:left w:val="single" w:sz="4" w:space="0" w:color="000000"/>
              <w:bottom w:val="single" w:sz="4" w:space="0" w:color="000000"/>
            </w:tcBorders>
            <w:shd w:val="clear" w:color="auto" w:fill="99CCFF"/>
            <w:vAlign w:val="center"/>
          </w:tcPr>
          <w:p w14:paraId="5328011D"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10 день</w:t>
            </w:r>
          </w:p>
          <w:p w14:paraId="40BFA27B"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Казань</w:t>
            </w:r>
          </w:p>
          <w:p w14:paraId="12C92692" w14:textId="77777777" w:rsidR="00C21DA2" w:rsidRPr="00FE4748" w:rsidRDefault="00C21DA2" w:rsidP="00717A5B">
            <w:pPr>
              <w:pStyle w:val="a6"/>
              <w:jc w:val="center"/>
              <w:rPr>
                <w:rFonts w:ascii="Times New Roman" w:hAnsi="Times New Roman" w:cs="Times New Roman"/>
                <w:sz w:val="24"/>
              </w:rPr>
            </w:pPr>
          </w:p>
          <w:p w14:paraId="49D9795E" w14:textId="77777777" w:rsidR="00C21DA2" w:rsidRPr="00FE4748" w:rsidRDefault="00C21DA2" w:rsidP="00717A5B">
            <w:pPr>
              <w:pStyle w:val="a6"/>
              <w:jc w:val="center"/>
              <w:rPr>
                <w:rFonts w:ascii="Times New Roman" w:hAnsi="Times New Roman" w:cs="Times New Roman"/>
                <w:sz w:val="24"/>
              </w:rPr>
            </w:pPr>
            <w:r w:rsidRPr="00FE4748">
              <w:rPr>
                <w:rFonts w:ascii="Times New Roman" w:hAnsi="Times New Roman" w:cs="Times New Roman"/>
                <w:b/>
                <w:bCs/>
                <w:sz w:val="24"/>
              </w:rPr>
              <w:t>Часов работы автобуса: 7</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3711EC2E"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Cs/>
                <w:iCs/>
                <w:sz w:val="24"/>
              </w:rPr>
              <w:t>Завтрак на борту поезда.</w:t>
            </w:r>
          </w:p>
          <w:p w14:paraId="459E832B"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Cs/>
                <w:iCs/>
                <w:sz w:val="24"/>
              </w:rPr>
              <w:t>Прибытие в Казань.</w:t>
            </w:r>
          </w:p>
          <w:p w14:paraId="6D1AD605"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
                <w:iCs/>
                <w:sz w:val="24"/>
              </w:rPr>
              <w:t>Обзорная экскурсия «Старая Казань».</w:t>
            </w:r>
            <w:r w:rsidRPr="00FE4748">
              <w:rPr>
                <w:rFonts w:ascii="Times New Roman" w:hAnsi="Times New Roman" w:cs="Times New Roman"/>
                <w:bCs/>
                <w:iCs/>
                <w:sz w:val="24"/>
              </w:rPr>
              <w:t xml:space="preserve"> Экскурсия позволит туристам познакомиться с историческими и культурными достопримечательностями города Казани. Во время экскурсии туристы посетят Казанский Кремль, где находятся множество знаковых мест, таких как Башня Сююмбике, </w:t>
            </w:r>
            <w:proofErr w:type="spellStart"/>
            <w:r w:rsidRPr="00FE4748">
              <w:rPr>
                <w:rFonts w:ascii="Times New Roman" w:hAnsi="Times New Roman" w:cs="Times New Roman"/>
                <w:bCs/>
                <w:iCs/>
                <w:sz w:val="24"/>
              </w:rPr>
              <w:t>Кулишкин</w:t>
            </w:r>
            <w:proofErr w:type="spellEnd"/>
            <w:r w:rsidRPr="00FE4748">
              <w:rPr>
                <w:rFonts w:ascii="Times New Roman" w:hAnsi="Times New Roman" w:cs="Times New Roman"/>
                <w:bCs/>
                <w:iCs/>
                <w:sz w:val="24"/>
              </w:rPr>
              <w:t xml:space="preserve"> дворец, Мечеть Кул-Шариф и др. Также экскурсия предусматривает посещение Казанской ярмарки, Казанского университета, бульвара Качалова и других мест, которые являются наследием истории и культуры города. Примерная продолжительность экскурсии 3 часа.</w:t>
            </w:r>
          </w:p>
          <w:p w14:paraId="39917002"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
                <w:iCs/>
                <w:sz w:val="24"/>
              </w:rPr>
              <w:t xml:space="preserve">Обед с мастер-классом «Секреты татарской кулинарии» и интерактивная программа в </w:t>
            </w:r>
            <w:proofErr w:type="spellStart"/>
            <w:r w:rsidRPr="00FE4748">
              <w:rPr>
                <w:rFonts w:ascii="Times New Roman" w:hAnsi="Times New Roman" w:cs="Times New Roman"/>
                <w:b/>
                <w:iCs/>
                <w:sz w:val="24"/>
              </w:rPr>
              <w:t>ресторанно</w:t>
            </w:r>
            <w:proofErr w:type="spellEnd"/>
            <w:r w:rsidRPr="00FE4748">
              <w:rPr>
                <w:rFonts w:ascii="Times New Roman" w:hAnsi="Times New Roman" w:cs="Times New Roman"/>
                <w:b/>
                <w:iCs/>
                <w:sz w:val="24"/>
              </w:rPr>
              <w:t xml:space="preserve">-развлекательном комплексе «Туган </w:t>
            </w:r>
            <w:proofErr w:type="spellStart"/>
            <w:r w:rsidRPr="00FE4748">
              <w:rPr>
                <w:rFonts w:ascii="Times New Roman" w:hAnsi="Times New Roman" w:cs="Times New Roman"/>
                <w:b/>
                <w:iCs/>
                <w:sz w:val="24"/>
              </w:rPr>
              <w:t>авылым</w:t>
            </w:r>
            <w:proofErr w:type="spellEnd"/>
            <w:r w:rsidRPr="00FE4748">
              <w:rPr>
                <w:rFonts w:ascii="Times New Roman" w:hAnsi="Times New Roman" w:cs="Times New Roman"/>
                <w:b/>
                <w:iCs/>
                <w:sz w:val="24"/>
              </w:rPr>
              <w:t>»:</w:t>
            </w:r>
            <w:r w:rsidRPr="00FE4748">
              <w:rPr>
                <w:rFonts w:ascii="Times New Roman" w:hAnsi="Times New Roman" w:cs="Times New Roman"/>
                <w:bCs/>
                <w:iCs/>
                <w:sz w:val="24"/>
              </w:rPr>
              <w:t xml:space="preserve"> исполнение татарских песен и танцев, игра на народных инструментах, обучение татарским словам и танцевальным движениям.</w:t>
            </w:r>
          </w:p>
          <w:p w14:paraId="1B82CFAD"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
                <w:iCs/>
                <w:sz w:val="24"/>
              </w:rPr>
              <w:t>Пешеходная экскурсия по историческому центру города и территории музея-заповедника «Казанский кремль»</w:t>
            </w:r>
            <w:r w:rsidRPr="00FE4748">
              <w:rPr>
                <w:rFonts w:ascii="Times New Roman" w:hAnsi="Times New Roman" w:cs="Times New Roman"/>
                <w:bCs/>
                <w:iCs/>
                <w:sz w:val="24"/>
              </w:rPr>
              <w:t xml:space="preserve"> (мечеть Кул-Шариф, собор Благовещения, другие архитектурные памятники). Примерная продолжительность экскурсии 2 часа.</w:t>
            </w:r>
          </w:p>
          <w:p w14:paraId="0465D640"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Ужин на борту поезда.</w:t>
            </w:r>
          </w:p>
          <w:p w14:paraId="51D903C8"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Cs/>
                <w:iCs/>
                <w:sz w:val="24"/>
              </w:rPr>
              <w:t>Ночной переезд в Нижний Новгород.</w:t>
            </w:r>
          </w:p>
        </w:tc>
      </w:tr>
      <w:tr w:rsidR="00C21DA2" w:rsidRPr="00332053" w14:paraId="2F09DFB3" w14:textId="77777777" w:rsidTr="00FE4748">
        <w:trPr>
          <w:trHeight w:val="54"/>
        </w:trPr>
        <w:tc>
          <w:tcPr>
            <w:tcW w:w="1838" w:type="dxa"/>
            <w:tcBorders>
              <w:top w:val="single" w:sz="4" w:space="0" w:color="000000"/>
              <w:left w:val="single" w:sz="4" w:space="0" w:color="000000"/>
              <w:bottom w:val="single" w:sz="4" w:space="0" w:color="000000"/>
            </w:tcBorders>
            <w:shd w:val="clear" w:color="auto" w:fill="99CCFF"/>
            <w:vAlign w:val="center"/>
          </w:tcPr>
          <w:p w14:paraId="0B4C6C22"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11 день</w:t>
            </w:r>
            <w:r w:rsidRPr="00FE4748">
              <w:rPr>
                <w:rFonts w:ascii="Times New Roman" w:hAnsi="Times New Roman" w:cs="Times New Roman"/>
                <w:b/>
                <w:bCs/>
                <w:sz w:val="24"/>
              </w:rPr>
              <w:br/>
            </w:r>
          </w:p>
          <w:p w14:paraId="0DDD09DB"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Нижний Новгород</w:t>
            </w:r>
          </w:p>
          <w:p w14:paraId="73CFBE31" w14:textId="77777777" w:rsidR="00C21DA2" w:rsidRPr="00FE4748" w:rsidRDefault="00C21DA2" w:rsidP="00717A5B">
            <w:pPr>
              <w:pStyle w:val="a6"/>
              <w:jc w:val="center"/>
              <w:rPr>
                <w:rFonts w:ascii="Times New Roman" w:hAnsi="Times New Roman" w:cs="Times New Roman"/>
                <w:b/>
                <w:bCs/>
                <w:sz w:val="24"/>
              </w:rPr>
            </w:pPr>
          </w:p>
          <w:p w14:paraId="03C06161" w14:textId="77777777" w:rsidR="00C21DA2" w:rsidRPr="00FE4748" w:rsidRDefault="00C21DA2" w:rsidP="00717A5B">
            <w:pPr>
              <w:pStyle w:val="a6"/>
              <w:jc w:val="center"/>
              <w:rPr>
                <w:rFonts w:ascii="Times New Roman" w:hAnsi="Times New Roman" w:cs="Times New Roman"/>
                <w:sz w:val="24"/>
              </w:rPr>
            </w:pPr>
            <w:r w:rsidRPr="00FE4748">
              <w:rPr>
                <w:rFonts w:ascii="Times New Roman" w:hAnsi="Times New Roman" w:cs="Times New Roman"/>
                <w:b/>
                <w:bCs/>
                <w:sz w:val="24"/>
              </w:rPr>
              <w:lastRenderedPageBreak/>
              <w:t>Часов работы автобуса: 10</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06647838"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lastRenderedPageBreak/>
              <w:t>Завтрак на борту поезда.</w:t>
            </w:r>
          </w:p>
          <w:p w14:paraId="5764B5BD"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Прибытие в Нижний Новгород.</w:t>
            </w:r>
          </w:p>
          <w:p w14:paraId="4D9CF2BE"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Обзорная экскурсия по городу.</w:t>
            </w:r>
            <w:r w:rsidRPr="00FE4748">
              <w:rPr>
                <w:rFonts w:ascii="Times New Roman" w:hAnsi="Times New Roman" w:cs="Times New Roman"/>
                <w:sz w:val="24"/>
              </w:rPr>
              <w:t xml:space="preserve"> </w:t>
            </w:r>
            <w:r w:rsidRPr="00FE4748">
              <w:rPr>
                <w:rFonts w:ascii="Times New Roman" w:hAnsi="Times New Roman" w:cs="Times New Roman"/>
                <w:bCs/>
                <w:iCs/>
                <w:sz w:val="24"/>
              </w:rPr>
              <w:t xml:space="preserve">В ходе экскурсии туристы посетят Кремль, где находятся Домовой столб, Рождественская церковь. Также в ходе экскурсии туристы посетят Нижегородскую ярмарку, набережную Волги, </w:t>
            </w:r>
            <w:r w:rsidRPr="00FE4748">
              <w:rPr>
                <w:rFonts w:ascii="Times New Roman" w:hAnsi="Times New Roman" w:cs="Times New Roman"/>
                <w:bCs/>
                <w:iCs/>
                <w:sz w:val="24"/>
              </w:rPr>
              <w:lastRenderedPageBreak/>
              <w:t>площади Минина и Пожарского площадей. Гид расскажет о истории города, его культурном и экономическом развитии. Примерная продолжительность экскурсии 2 часа.</w:t>
            </w:r>
          </w:p>
          <w:p w14:paraId="1919501F"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
                <w:iCs/>
                <w:sz w:val="24"/>
              </w:rPr>
              <w:t xml:space="preserve">Обед в ресторане китайской кухни «Три апельсина» </w:t>
            </w:r>
            <w:r w:rsidRPr="00FE4748">
              <w:rPr>
                <w:rFonts w:ascii="Times New Roman" w:hAnsi="Times New Roman" w:cs="Times New Roman"/>
                <w:bCs/>
                <w:iCs/>
                <w:sz w:val="24"/>
              </w:rPr>
              <w:t>(Верхневолжская набережная, 9/1, Нижний Новгород)</w:t>
            </w:r>
          </w:p>
          <w:p w14:paraId="7B237AB8"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 xml:space="preserve">Автобусная экскурсия в Городец. </w:t>
            </w:r>
            <w:r w:rsidRPr="00FE4748">
              <w:rPr>
                <w:rFonts w:ascii="Times New Roman" w:hAnsi="Times New Roman" w:cs="Times New Roman"/>
                <w:bCs/>
                <w:iCs/>
                <w:sz w:val="24"/>
              </w:rPr>
              <w:t>В ходе экскурсии туристы смогут погулять по узким улочкам, насладиться архитектурой деревянных зданий, увидеть множество достопримечательностей, таких как Кремль, музеи и галереи, а также попробовать настоящие городецкие пряники и другие местные деликатесы. В экскурсию обязательно входит посещение мастерских по изготовлению глиняных игрушек и лаковой миниатюры, которые являются уникальными экземплярами народного творчества. Примерная продолжительность экскурсии 3 часа.</w:t>
            </w:r>
          </w:p>
          <w:p w14:paraId="1B27CD4C"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Ужин на борту поезда.</w:t>
            </w:r>
          </w:p>
          <w:p w14:paraId="60FB982D"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Ночной переезд в Москву</w:t>
            </w:r>
          </w:p>
        </w:tc>
      </w:tr>
      <w:tr w:rsidR="00C21DA2" w:rsidRPr="00332053" w14:paraId="63DE68CE" w14:textId="77777777" w:rsidTr="00FE4748">
        <w:trPr>
          <w:trHeight w:val="54"/>
        </w:trPr>
        <w:tc>
          <w:tcPr>
            <w:tcW w:w="1838" w:type="dxa"/>
            <w:tcBorders>
              <w:top w:val="single" w:sz="4" w:space="0" w:color="000000"/>
              <w:left w:val="single" w:sz="4" w:space="0" w:color="000000"/>
              <w:bottom w:val="single" w:sz="4" w:space="0" w:color="000000"/>
            </w:tcBorders>
            <w:shd w:val="clear" w:color="auto" w:fill="99CCFF"/>
            <w:vAlign w:val="center"/>
          </w:tcPr>
          <w:p w14:paraId="28D79857"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lastRenderedPageBreak/>
              <w:t>12 день</w:t>
            </w:r>
          </w:p>
          <w:p w14:paraId="71FC11ED" w14:textId="77777777" w:rsidR="00C21DA2" w:rsidRPr="00FE4748" w:rsidRDefault="00C21DA2" w:rsidP="00717A5B">
            <w:pPr>
              <w:pStyle w:val="a6"/>
              <w:jc w:val="center"/>
              <w:rPr>
                <w:rFonts w:ascii="Times New Roman" w:hAnsi="Times New Roman" w:cs="Times New Roman"/>
                <w:b/>
                <w:bCs/>
                <w:sz w:val="24"/>
              </w:rPr>
            </w:pPr>
          </w:p>
          <w:p w14:paraId="6E48A682"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Москва</w:t>
            </w:r>
          </w:p>
          <w:p w14:paraId="7428BB57" w14:textId="77777777" w:rsidR="00C21DA2" w:rsidRPr="00FE4748" w:rsidRDefault="00C21DA2" w:rsidP="00717A5B">
            <w:pPr>
              <w:pStyle w:val="a6"/>
              <w:jc w:val="center"/>
              <w:rPr>
                <w:rFonts w:ascii="Times New Roman" w:hAnsi="Times New Roman" w:cs="Times New Roman"/>
                <w:b/>
                <w:bCs/>
                <w:sz w:val="24"/>
              </w:rPr>
            </w:pPr>
          </w:p>
          <w:p w14:paraId="59A7EB05" w14:textId="77777777" w:rsidR="00C21DA2" w:rsidRPr="00FE4748" w:rsidRDefault="00C21DA2" w:rsidP="00717A5B">
            <w:pPr>
              <w:pStyle w:val="a6"/>
              <w:jc w:val="center"/>
              <w:rPr>
                <w:rFonts w:ascii="Times New Roman" w:hAnsi="Times New Roman" w:cs="Times New Roman"/>
                <w:sz w:val="24"/>
              </w:rPr>
            </w:pPr>
            <w:r w:rsidRPr="00FE4748">
              <w:rPr>
                <w:rFonts w:ascii="Times New Roman" w:hAnsi="Times New Roman" w:cs="Times New Roman"/>
                <w:b/>
                <w:bCs/>
                <w:sz w:val="24"/>
              </w:rPr>
              <w:t>Часов работы автобуса: 9</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19F006BF"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Завтрак на борту поезда.</w:t>
            </w:r>
          </w:p>
          <w:p w14:paraId="283F7E64"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Прибытие в Москву</w:t>
            </w:r>
          </w:p>
          <w:p w14:paraId="26E0943A"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w:t>
            </w:r>
            <w:proofErr w:type="spellStart"/>
            <w:r w:rsidRPr="00FE4748">
              <w:rPr>
                <w:rFonts w:ascii="Times New Roman" w:hAnsi="Times New Roman" w:cs="Times New Roman"/>
                <w:b/>
                <w:iCs/>
                <w:sz w:val="24"/>
              </w:rPr>
              <w:t>Автобусно</w:t>
            </w:r>
            <w:proofErr w:type="spellEnd"/>
            <w:r w:rsidRPr="00FE4748">
              <w:rPr>
                <w:rFonts w:ascii="Times New Roman" w:hAnsi="Times New Roman" w:cs="Times New Roman"/>
                <w:b/>
                <w:iCs/>
                <w:sz w:val="24"/>
              </w:rPr>
              <w:t xml:space="preserve">-пешеходная обзорная экскурсия по городу» </w:t>
            </w:r>
            <w:r w:rsidRPr="00FE4748">
              <w:rPr>
                <w:rFonts w:ascii="Times New Roman" w:hAnsi="Times New Roman" w:cs="Times New Roman"/>
                <w:bCs/>
                <w:iCs/>
                <w:sz w:val="24"/>
              </w:rPr>
              <w:t xml:space="preserve">— туристы познакомятся со столицей, ее культурой, архитектурным замыслом и историческими фактами, увидят самые известные достопримечательности, такие как Храм Христа Спасителя, считающийся самым большим церковным зданием России, памятник Петру I на Москве-реке, Дом Правительства России, здание МГУ, прогуляются по смотровой площадке Воробьевых гор, откуда открывается завораживающая панорама города: стадион «Лужники», Новодевичий монастырь, здание Президиума РАН, «Семь сестер» - знаменитые сталинские высотки и многое другое. Примерная </w:t>
            </w:r>
            <w:proofErr w:type="spellStart"/>
            <w:r w:rsidRPr="00FE4748">
              <w:rPr>
                <w:rFonts w:ascii="Times New Roman" w:hAnsi="Times New Roman" w:cs="Times New Roman"/>
                <w:bCs/>
                <w:iCs/>
                <w:sz w:val="24"/>
              </w:rPr>
              <w:t>продожительность</w:t>
            </w:r>
            <w:proofErr w:type="spellEnd"/>
            <w:r w:rsidRPr="00FE4748">
              <w:rPr>
                <w:rFonts w:ascii="Times New Roman" w:hAnsi="Times New Roman" w:cs="Times New Roman"/>
                <w:bCs/>
                <w:iCs/>
                <w:sz w:val="24"/>
              </w:rPr>
              <w:t xml:space="preserve"> экскурсии 3 часа</w:t>
            </w:r>
          </w:p>
          <w:p w14:paraId="10A33D01"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Обед в кафе «Китайская грамота» (ул. Сретенка, 1, Москва)</w:t>
            </w:r>
          </w:p>
          <w:p w14:paraId="61681139" w14:textId="3B1EC123"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
                <w:iCs/>
                <w:sz w:val="24"/>
              </w:rPr>
              <w:t xml:space="preserve">Пешеходная экскурсия «Красная площадь </w:t>
            </w:r>
            <w:r w:rsidRPr="00FE4748">
              <w:rPr>
                <w:rFonts w:ascii="Times New Roman" w:hAnsi="Times New Roman" w:cs="Times New Roman"/>
                <w:bCs/>
                <w:iCs/>
                <w:sz w:val="24"/>
              </w:rPr>
              <w:t xml:space="preserve">– начало страны»: </w:t>
            </w:r>
            <w:r w:rsidR="004631C2">
              <w:rPr>
                <w:rFonts w:ascii="Times New Roman" w:hAnsi="Times New Roman" w:cs="Times New Roman"/>
                <w:bCs/>
                <w:iCs/>
                <w:sz w:val="24"/>
              </w:rPr>
              <w:t xml:space="preserve">туристы </w:t>
            </w:r>
            <w:r w:rsidR="0064082F">
              <w:rPr>
                <w:rFonts w:ascii="Times New Roman" w:hAnsi="Times New Roman" w:cs="Times New Roman"/>
                <w:bCs/>
                <w:iCs/>
                <w:sz w:val="24"/>
              </w:rPr>
              <w:t>пройдут по</w:t>
            </w:r>
            <w:r w:rsidR="004631C2">
              <w:rPr>
                <w:rFonts w:ascii="Times New Roman" w:hAnsi="Times New Roman" w:cs="Times New Roman"/>
                <w:bCs/>
                <w:iCs/>
                <w:sz w:val="24"/>
              </w:rPr>
              <w:t xml:space="preserve"> </w:t>
            </w:r>
            <w:r w:rsidRPr="00FE4748">
              <w:rPr>
                <w:rFonts w:ascii="Times New Roman" w:hAnsi="Times New Roman" w:cs="Times New Roman"/>
                <w:bCs/>
                <w:iCs/>
                <w:sz w:val="24"/>
              </w:rPr>
              <w:t>Александровскому саду, осмот</w:t>
            </w:r>
            <w:r w:rsidR="004631C2">
              <w:rPr>
                <w:rFonts w:ascii="Times New Roman" w:hAnsi="Times New Roman" w:cs="Times New Roman"/>
                <w:bCs/>
                <w:iCs/>
                <w:sz w:val="24"/>
              </w:rPr>
              <w:t xml:space="preserve">рят </w:t>
            </w:r>
            <w:r w:rsidRPr="00FE4748">
              <w:rPr>
                <w:rFonts w:ascii="Times New Roman" w:hAnsi="Times New Roman" w:cs="Times New Roman"/>
                <w:bCs/>
                <w:iCs/>
                <w:sz w:val="24"/>
              </w:rPr>
              <w:t>Манежную площадь и выйд</w:t>
            </w:r>
            <w:r w:rsidR="0064082F">
              <w:rPr>
                <w:rFonts w:ascii="Times New Roman" w:hAnsi="Times New Roman" w:cs="Times New Roman"/>
                <w:bCs/>
                <w:iCs/>
                <w:sz w:val="24"/>
              </w:rPr>
              <w:t>ут</w:t>
            </w:r>
            <w:r w:rsidRPr="00FE4748">
              <w:rPr>
                <w:rFonts w:ascii="Times New Roman" w:hAnsi="Times New Roman" w:cs="Times New Roman"/>
                <w:bCs/>
                <w:iCs/>
                <w:sz w:val="24"/>
              </w:rPr>
              <w:t xml:space="preserve"> на центральную площадь и настоящий символ города — Красную площадь. </w:t>
            </w:r>
            <w:r w:rsidR="0064082F">
              <w:rPr>
                <w:rFonts w:ascii="Times New Roman" w:hAnsi="Times New Roman" w:cs="Times New Roman"/>
                <w:bCs/>
                <w:iCs/>
                <w:sz w:val="24"/>
              </w:rPr>
              <w:t xml:space="preserve">Туристы посмотрят </w:t>
            </w:r>
            <w:r w:rsidRPr="00FE4748">
              <w:rPr>
                <w:rFonts w:ascii="Times New Roman" w:hAnsi="Times New Roman" w:cs="Times New Roman"/>
                <w:bCs/>
                <w:iCs/>
                <w:sz w:val="24"/>
              </w:rPr>
              <w:t>великолепный Храм Василия Блаженного и Исторический музей, памятник Минину и Пожарскому, а также посет</w:t>
            </w:r>
            <w:r w:rsidR="0064082F">
              <w:rPr>
                <w:rFonts w:ascii="Times New Roman" w:hAnsi="Times New Roman" w:cs="Times New Roman"/>
                <w:bCs/>
                <w:iCs/>
                <w:sz w:val="24"/>
              </w:rPr>
              <w:t>ят</w:t>
            </w:r>
            <w:r w:rsidRPr="00FE4748">
              <w:rPr>
                <w:rFonts w:ascii="Times New Roman" w:hAnsi="Times New Roman" w:cs="Times New Roman"/>
                <w:bCs/>
                <w:iCs/>
                <w:sz w:val="24"/>
              </w:rPr>
              <w:t xml:space="preserve"> самый популярный универмаг в СССР - ГУМ, где каждый сможет попробовать, знаменитый фирменный </w:t>
            </w:r>
            <w:proofErr w:type="spellStart"/>
            <w:r w:rsidRPr="00FE4748">
              <w:rPr>
                <w:rFonts w:ascii="Times New Roman" w:hAnsi="Times New Roman" w:cs="Times New Roman"/>
                <w:bCs/>
                <w:iCs/>
                <w:sz w:val="24"/>
              </w:rPr>
              <w:t>ГУМовский</w:t>
            </w:r>
            <w:proofErr w:type="spellEnd"/>
            <w:r w:rsidRPr="00FE4748">
              <w:rPr>
                <w:rFonts w:ascii="Times New Roman" w:hAnsi="Times New Roman" w:cs="Times New Roman"/>
                <w:bCs/>
                <w:iCs/>
                <w:sz w:val="24"/>
              </w:rPr>
              <w:t xml:space="preserve"> десерт - легендарное мороженое. Примерная </w:t>
            </w:r>
            <w:proofErr w:type="spellStart"/>
            <w:r w:rsidRPr="00FE4748">
              <w:rPr>
                <w:rFonts w:ascii="Times New Roman" w:hAnsi="Times New Roman" w:cs="Times New Roman"/>
                <w:bCs/>
                <w:iCs/>
                <w:sz w:val="24"/>
              </w:rPr>
              <w:t>продожительность</w:t>
            </w:r>
            <w:proofErr w:type="spellEnd"/>
            <w:r w:rsidRPr="00FE4748">
              <w:rPr>
                <w:rFonts w:ascii="Times New Roman" w:hAnsi="Times New Roman" w:cs="Times New Roman"/>
                <w:bCs/>
                <w:iCs/>
                <w:sz w:val="24"/>
              </w:rPr>
              <w:t xml:space="preserve"> экскурсии 2 часа</w:t>
            </w:r>
          </w:p>
          <w:p w14:paraId="7069AAF2"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Ужин на борту поезда.</w:t>
            </w:r>
          </w:p>
          <w:p w14:paraId="20CFEDB1"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Ночной переезд в Санкт-Петербург</w:t>
            </w:r>
          </w:p>
        </w:tc>
      </w:tr>
      <w:tr w:rsidR="00C21DA2" w:rsidRPr="00332053" w14:paraId="267231DF" w14:textId="77777777" w:rsidTr="00FE4748">
        <w:trPr>
          <w:trHeight w:val="54"/>
        </w:trPr>
        <w:tc>
          <w:tcPr>
            <w:tcW w:w="1838" w:type="dxa"/>
            <w:tcBorders>
              <w:top w:val="single" w:sz="4" w:space="0" w:color="000000"/>
              <w:left w:val="single" w:sz="4" w:space="0" w:color="000000"/>
              <w:bottom w:val="single" w:sz="4" w:space="0" w:color="000000"/>
            </w:tcBorders>
            <w:shd w:val="clear" w:color="auto" w:fill="99CCFF"/>
            <w:vAlign w:val="center"/>
          </w:tcPr>
          <w:p w14:paraId="666787F1"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13 день</w:t>
            </w:r>
          </w:p>
          <w:p w14:paraId="2CD711FA"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Санкт-Петербург</w:t>
            </w:r>
          </w:p>
          <w:p w14:paraId="51D96D19" w14:textId="77777777" w:rsidR="00C21DA2" w:rsidRPr="00FE4748" w:rsidRDefault="00C21DA2" w:rsidP="00717A5B">
            <w:pPr>
              <w:pStyle w:val="a6"/>
              <w:jc w:val="center"/>
              <w:rPr>
                <w:rFonts w:ascii="Times New Roman" w:hAnsi="Times New Roman" w:cs="Times New Roman"/>
                <w:sz w:val="24"/>
              </w:rPr>
            </w:pPr>
          </w:p>
          <w:p w14:paraId="1D3B4AA6" w14:textId="77777777" w:rsidR="00C21DA2" w:rsidRPr="00FE4748" w:rsidRDefault="00C21DA2" w:rsidP="00717A5B">
            <w:pPr>
              <w:pStyle w:val="a6"/>
              <w:jc w:val="center"/>
              <w:rPr>
                <w:rFonts w:ascii="Times New Roman" w:hAnsi="Times New Roman" w:cs="Times New Roman"/>
                <w:sz w:val="24"/>
              </w:rPr>
            </w:pPr>
            <w:r w:rsidRPr="00FE4748">
              <w:rPr>
                <w:rFonts w:ascii="Times New Roman" w:hAnsi="Times New Roman" w:cs="Times New Roman"/>
                <w:b/>
                <w:bCs/>
                <w:sz w:val="24"/>
              </w:rPr>
              <w:t>Часов работы автобуса: 7</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06AB91BC"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 xml:space="preserve">Завтрак на борту поезда. </w:t>
            </w:r>
          </w:p>
          <w:p w14:paraId="7F027B16"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Прибытие в Санкт-Петербург. Освобождение вагона</w:t>
            </w:r>
          </w:p>
          <w:p w14:paraId="1D38F820" w14:textId="215BD5BF"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 xml:space="preserve">Автобусная обзорная экскурсия по Санкт-Петербургу </w:t>
            </w:r>
            <w:r w:rsidRPr="00FE4748">
              <w:rPr>
                <w:rFonts w:ascii="Times New Roman" w:hAnsi="Times New Roman" w:cs="Times New Roman"/>
                <w:bCs/>
                <w:iCs/>
                <w:sz w:val="24"/>
              </w:rPr>
              <w:t>– одному из красивейших городов мира, где каждый район и остров не похож на другие.</w:t>
            </w:r>
            <w:r w:rsidR="0064082F">
              <w:rPr>
                <w:rFonts w:ascii="Times New Roman" w:hAnsi="Times New Roman" w:cs="Times New Roman"/>
                <w:bCs/>
                <w:iCs/>
                <w:sz w:val="24"/>
              </w:rPr>
              <w:t xml:space="preserve"> Туристы</w:t>
            </w:r>
            <w:r w:rsidRPr="00FE4748">
              <w:rPr>
                <w:rFonts w:ascii="Times New Roman" w:hAnsi="Times New Roman" w:cs="Times New Roman"/>
                <w:bCs/>
                <w:iCs/>
                <w:sz w:val="24"/>
              </w:rPr>
              <w:t xml:space="preserve"> увид</w:t>
            </w:r>
            <w:r w:rsidR="0064082F">
              <w:rPr>
                <w:rFonts w:ascii="Times New Roman" w:hAnsi="Times New Roman" w:cs="Times New Roman"/>
                <w:bCs/>
                <w:iCs/>
                <w:sz w:val="24"/>
              </w:rPr>
              <w:t>я</w:t>
            </w:r>
            <w:r w:rsidRPr="00FE4748">
              <w:rPr>
                <w:rFonts w:ascii="Times New Roman" w:hAnsi="Times New Roman" w:cs="Times New Roman"/>
                <w:bCs/>
                <w:iCs/>
                <w:sz w:val="24"/>
              </w:rPr>
              <w:t xml:space="preserve">т перспективы петербургских улиц, величественный простор одетой в гранитные набережные Невы, изгибы рек и каналов, фасады роскошных дворцов, летящие пролёты мостов и воздушные узоры оград. </w:t>
            </w:r>
            <w:r w:rsidR="0064082F">
              <w:rPr>
                <w:rFonts w:ascii="Times New Roman" w:hAnsi="Times New Roman" w:cs="Times New Roman"/>
                <w:bCs/>
                <w:iCs/>
                <w:sz w:val="24"/>
              </w:rPr>
              <w:t>В ходе экскурсии туристы посетят</w:t>
            </w:r>
            <w:r w:rsidRPr="00FE4748">
              <w:rPr>
                <w:rFonts w:ascii="Times New Roman" w:hAnsi="Times New Roman" w:cs="Times New Roman"/>
                <w:bCs/>
                <w:iCs/>
                <w:sz w:val="24"/>
              </w:rPr>
              <w:t xml:space="preserve"> главный проспект города – Невский, познакомимся с </w:t>
            </w:r>
            <w:proofErr w:type="gramStart"/>
            <w:r w:rsidRPr="00FE4748">
              <w:rPr>
                <w:rFonts w:ascii="Times New Roman" w:hAnsi="Times New Roman" w:cs="Times New Roman"/>
                <w:bCs/>
                <w:iCs/>
                <w:sz w:val="24"/>
              </w:rPr>
              <w:t>ансамблями  парадных</w:t>
            </w:r>
            <w:proofErr w:type="gramEnd"/>
            <w:r w:rsidRPr="00FE4748">
              <w:rPr>
                <w:rFonts w:ascii="Times New Roman" w:hAnsi="Times New Roman" w:cs="Times New Roman"/>
                <w:bCs/>
                <w:iCs/>
                <w:sz w:val="24"/>
              </w:rPr>
              <w:t xml:space="preserve"> площадей – Дворцовой, Сенатской и Исаакиевской, где соединились блеск императорского двора и величие церквей.. Во время экскурсии </w:t>
            </w:r>
            <w:r w:rsidR="006A73D6">
              <w:rPr>
                <w:rFonts w:ascii="Times New Roman" w:hAnsi="Times New Roman" w:cs="Times New Roman"/>
                <w:bCs/>
                <w:iCs/>
                <w:sz w:val="24"/>
              </w:rPr>
              <w:t xml:space="preserve">туристы увидят </w:t>
            </w:r>
            <w:r w:rsidRPr="00FE4748">
              <w:rPr>
                <w:rFonts w:ascii="Times New Roman" w:hAnsi="Times New Roman" w:cs="Times New Roman"/>
                <w:bCs/>
                <w:iCs/>
                <w:sz w:val="24"/>
              </w:rPr>
              <w:t xml:space="preserve">основные символы города – Петропавловскую крепость, стрелку Васильевского острова, здания Биржи и Двенадцати коллегий, Кунсткамеру, Исаакиевский собор, Медный всадник, Адмиралтейство и резиденцию российских императоров – Зимний </w:t>
            </w:r>
            <w:r w:rsidRPr="00FE4748">
              <w:rPr>
                <w:rFonts w:ascii="Times New Roman" w:hAnsi="Times New Roman" w:cs="Times New Roman"/>
                <w:bCs/>
                <w:iCs/>
                <w:sz w:val="24"/>
              </w:rPr>
              <w:lastRenderedPageBreak/>
              <w:t>дворец. Примерная продолжительность экскурсии 2 часа.</w:t>
            </w:r>
            <w:r w:rsidRPr="00FE4748">
              <w:rPr>
                <w:rFonts w:ascii="Times New Roman" w:hAnsi="Times New Roman" w:cs="Times New Roman"/>
                <w:bCs/>
                <w:iCs/>
                <w:sz w:val="24"/>
              </w:rPr>
              <w:tab/>
            </w:r>
          </w:p>
          <w:p w14:paraId="2D93A44A"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Обед в кафе «</w:t>
            </w:r>
            <w:proofErr w:type="spellStart"/>
            <w:r w:rsidRPr="00FE4748">
              <w:rPr>
                <w:rFonts w:ascii="Times New Roman" w:hAnsi="Times New Roman" w:cs="Times New Roman"/>
                <w:b/>
                <w:iCs/>
                <w:sz w:val="24"/>
              </w:rPr>
              <w:t>Юми</w:t>
            </w:r>
            <w:proofErr w:type="spellEnd"/>
            <w:r w:rsidRPr="00FE4748">
              <w:rPr>
                <w:rFonts w:ascii="Times New Roman" w:hAnsi="Times New Roman" w:cs="Times New Roman"/>
                <w:b/>
                <w:iCs/>
                <w:sz w:val="24"/>
              </w:rPr>
              <w:t xml:space="preserve">» </w:t>
            </w:r>
            <w:r w:rsidRPr="00FE4748">
              <w:rPr>
                <w:rFonts w:ascii="Times New Roman" w:hAnsi="Times New Roman" w:cs="Times New Roman"/>
                <w:bCs/>
                <w:iCs/>
                <w:sz w:val="24"/>
              </w:rPr>
              <w:t>(ул. Разъезжая 10)</w:t>
            </w:r>
          </w:p>
          <w:p w14:paraId="14127B5C"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
                <w:iCs/>
                <w:sz w:val="24"/>
              </w:rPr>
              <w:t xml:space="preserve">Экскурсия в </w:t>
            </w:r>
            <w:proofErr w:type="gramStart"/>
            <w:r w:rsidRPr="00FE4748">
              <w:rPr>
                <w:rFonts w:ascii="Times New Roman" w:hAnsi="Times New Roman" w:cs="Times New Roman"/>
                <w:b/>
                <w:iCs/>
                <w:sz w:val="24"/>
              </w:rPr>
              <w:t xml:space="preserve">Эрмитаж </w:t>
            </w:r>
            <w:r w:rsidRPr="00FE4748">
              <w:rPr>
                <w:rFonts w:ascii="Times New Roman" w:hAnsi="Times New Roman" w:cs="Times New Roman"/>
                <w:bCs/>
                <w:iCs/>
                <w:sz w:val="24"/>
              </w:rPr>
              <w:t xml:space="preserve"> –</w:t>
            </w:r>
            <w:proofErr w:type="gramEnd"/>
            <w:r w:rsidRPr="00FE4748">
              <w:rPr>
                <w:rFonts w:ascii="Times New Roman" w:hAnsi="Times New Roman" w:cs="Times New Roman"/>
                <w:bCs/>
                <w:iCs/>
                <w:sz w:val="24"/>
              </w:rPr>
              <w:t xml:space="preserve"> крупнейший в России и один из крупнейших в мире художественных и культурно-исторических музеев. Свою историю Государственный Эрмитаж начинает с коллекций произведений искусства российской императрицы Екатерины II.</w:t>
            </w:r>
            <w:r w:rsidRPr="00FE4748">
              <w:rPr>
                <w:rFonts w:ascii="Times New Roman" w:hAnsi="Times New Roman" w:cs="Times New Roman"/>
                <w:b/>
                <w:iCs/>
                <w:sz w:val="24"/>
              </w:rPr>
              <w:tab/>
            </w:r>
            <w:r w:rsidRPr="00FE4748">
              <w:rPr>
                <w:rFonts w:ascii="Times New Roman" w:hAnsi="Times New Roman" w:cs="Times New Roman"/>
                <w:bCs/>
                <w:iCs/>
                <w:sz w:val="24"/>
              </w:rPr>
              <w:t>Примерная продолжительность экскурсии 1,5 часа.</w:t>
            </w:r>
          </w:p>
          <w:p w14:paraId="24132F0C"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Заселение в гостиницу «Прибалтийская».</w:t>
            </w:r>
          </w:p>
          <w:p w14:paraId="0F00A2CC" w14:textId="77777777" w:rsidR="00C21DA2" w:rsidRPr="00FE4748" w:rsidRDefault="00C21DA2" w:rsidP="00717A5B">
            <w:pPr>
              <w:pStyle w:val="a6"/>
              <w:rPr>
                <w:rFonts w:ascii="Times New Roman" w:hAnsi="Times New Roman" w:cs="Times New Roman"/>
                <w:bCs/>
                <w:iCs/>
                <w:sz w:val="24"/>
              </w:rPr>
            </w:pPr>
            <w:r w:rsidRPr="00FE4748">
              <w:rPr>
                <w:rFonts w:ascii="Times New Roman" w:hAnsi="Times New Roman" w:cs="Times New Roman"/>
                <w:b/>
                <w:iCs/>
                <w:sz w:val="24"/>
              </w:rPr>
              <w:t>Ужин в отеле.</w:t>
            </w:r>
            <w:r w:rsidRPr="00FE4748">
              <w:rPr>
                <w:rFonts w:ascii="Times New Roman" w:hAnsi="Times New Roman" w:cs="Times New Roman"/>
                <w:b/>
                <w:iCs/>
                <w:sz w:val="24"/>
              </w:rPr>
              <w:tab/>
            </w:r>
            <w:r w:rsidRPr="00FE4748">
              <w:rPr>
                <w:rFonts w:ascii="Times New Roman" w:hAnsi="Times New Roman" w:cs="Times New Roman"/>
                <w:b/>
                <w:iCs/>
                <w:sz w:val="24"/>
              </w:rPr>
              <w:tab/>
            </w:r>
            <w:r w:rsidRPr="00FE4748">
              <w:rPr>
                <w:rFonts w:ascii="Times New Roman" w:hAnsi="Times New Roman" w:cs="Times New Roman"/>
                <w:b/>
                <w:iCs/>
                <w:sz w:val="24"/>
              </w:rPr>
              <w:tab/>
            </w:r>
            <w:r w:rsidRPr="00FE4748">
              <w:rPr>
                <w:rFonts w:ascii="Times New Roman" w:hAnsi="Times New Roman" w:cs="Times New Roman"/>
                <w:b/>
                <w:iCs/>
                <w:sz w:val="24"/>
              </w:rPr>
              <w:tab/>
            </w:r>
            <w:r w:rsidRPr="00FE4748">
              <w:rPr>
                <w:rFonts w:ascii="Times New Roman" w:hAnsi="Times New Roman" w:cs="Times New Roman"/>
                <w:b/>
                <w:iCs/>
                <w:sz w:val="24"/>
              </w:rPr>
              <w:tab/>
            </w:r>
            <w:r w:rsidRPr="00FE4748">
              <w:rPr>
                <w:rFonts w:ascii="Times New Roman" w:hAnsi="Times New Roman" w:cs="Times New Roman"/>
                <w:b/>
                <w:iCs/>
                <w:sz w:val="24"/>
              </w:rPr>
              <w:tab/>
            </w:r>
            <w:r w:rsidRPr="00FE4748">
              <w:rPr>
                <w:rFonts w:ascii="Times New Roman" w:hAnsi="Times New Roman" w:cs="Times New Roman"/>
                <w:b/>
                <w:iCs/>
                <w:sz w:val="24"/>
              </w:rPr>
              <w:tab/>
            </w:r>
          </w:p>
        </w:tc>
      </w:tr>
      <w:tr w:rsidR="00C21DA2" w:rsidRPr="00332053" w14:paraId="32EF353A" w14:textId="77777777" w:rsidTr="00FE4748">
        <w:trPr>
          <w:trHeight w:val="54"/>
        </w:trPr>
        <w:tc>
          <w:tcPr>
            <w:tcW w:w="1838" w:type="dxa"/>
            <w:tcBorders>
              <w:top w:val="single" w:sz="4" w:space="0" w:color="000000"/>
              <w:left w:val="single" w:sz="4" w:space="0" w:color="000000"/>
              <w:bottom w:val="single" w:sz="4" w:space="0" w:color="000000"/>
            </w:tcBorders>
            <w:shd w:val="clear" w:color="auto" w:fill="99CCFF"/>
            <w:vAlign w:val="center"/>
          </w:tcPr>
          <w:p w14:paraId="05EFEF9D"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lastRenderedPageBreak/>
              <w:t>14 день</w:t>
            </w:r>
          </w:p>
          <w:p w14:paraId="60C804F8" w14:textId="77777777" w:rsidR="00C21DA2" w:rsidRPr="00FE4748" w:rsidRDefault="00C21DA2" w:rsidP="00717A5B">
            <w:pPr>
              <w:pStyle w:val="a6"/>
              <w:jc w:val="center"/>
              <w:rPr>
                <w:rFonts w:ascii="Times New Roman" w:hAnsi="Times New Roman" w:cs="Times New Roman"/>
                <w:b/>
                <w:bCs/>
                <w:sz w:val="24"/>
              </w:rPr>
            </w:pPr>
          </w:p>
          <w:p w14:paraId="74737B01" w14:textId="77777777" w:rsidR="00C21DA2" w:rsidRPr="00FE4748" w:rsidRDefault="00C21DA2" w:rsidP="00717A5B">
            <w:pPr>
              <w:pStyle w:val="a6"/>
              <w:jc w:val="center"/>
              <w:rPr>
                <w:rFonts w:ascii="Times New Roman" w:hAnsi="Times New Roman" w:cs="Times New Roman"/>
                <w:b/>
                <w:bCs/>
                <w:sz w:val="24"/>
              </w:rPr>
            </w:pPr>
            <w:r w:rsidRPr="00FE4748">
              <w:rPr>
                <w:rFonts w:ascii="Times New Roman" w:hAnsi="Times New Roman" w:cs="Times New Roman"/>
                <w:b/>
                <w:bCs/>
                <w:sz w:val="24"/>
              </w:rPr>
              <w:t>Санкт-Петербург</w:t>
            </w:r>
          </w:p>
          <w:p w14:paraId="0D42B832" w14:textId="77777777" w:rsidR="00C21DA2" w:rsidRPr="00FE4748" w:rsidRDefault="00C21DA2" w:rsidP="00717A5B">
            <w:pPr>
              <w:pStyle w:val="a6"/>
              <w:jc w:val="center"/>
              <w:rPr>
                <w:rFonts w:ascii="Times New Roman" w:hAnsi="Times New Roman" w:cs="Times New Roman"/>
                <w:sz w:val="24"/>
              </w:rPr>
            </w:pPr>
          </w:p>
          <w:p w14:paraId="53A1201E" w14:textId="77777777" w:rsidR="00C21DA2" w:rsidRPr="00FE4748" w:rsidRDefault="00C21DA2" w:rsidP="00717A5B">
            <w:pPr>
              <w:pStyle w:val="a6"/>
              <w:jc w:val="center"/>
              <w:rPr>
                <w:rFonts w:ascii="Times New Roman" w:hAnsi="Times New Roman" w:cs="Times New Roman"/>
                <w:sz w:val="24"/>
              </w:rPr>
            </w:pPr>
            <w:r w:rsidRPr="00FE4748">
              <w:rPr>
                <w:rFonts w:ascii="Times New Roman" w:hAnsi="Times New Roman" w:cs="Times New Roman"/>
                <w:b/>
                <w:bCs/>
                <w:sz w:val="24"/>
              </w:rPr>
              <w:t>Часов работы автобуса: 9</w:t>
            </w:r>
          </w:p>
        </w:tc>
        <w:tc>
          <w:tcPr>
            <w:tcW w:w="7924" w:type="dxa"/>
            <w:tcBorders>
              <w:top w:val="single" w:sz="4" w:space="0" w:color="000000"/>
              <w:left w:val="single" w:sz="4" w:space="0" w:color="000000"/>
              <w:bottom w:val="single" w:sz="4" w:space="0" w:color="000000"/>
              <w:right w:val="single" w:sz="4" w:space="0" w:color="000000"/>
            </w:tcBorders>
            <w:shd w:val="clear" w:color="auto" w:fill="auto"/>
          </w:tcPr>
          <w:p w14:paraId="675A0373"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Завтрак в отеле.</w:t>
            </w:r>
          </w:p>
          <w:p w14:paraId="034349D8" w14:textId="07E8F80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 xml:space="preserve">Автобусная загородная экскурсия «По старой Петергофской дороге» с посещением Нижнего парка. </w:t>
            </w:r>
            <w:r w:rsidRPr="00FE4748">
              <w:rPr>
                <w:rFonts w:ascii="Times New Roman" w:hAnsi="Times New Roman" w:cs="Times New Roman"/>
                <w:bCs/>
                <w:iCs/>
                <w:sz w:val="24"/>
              </w:rPr>
              <w:t xml:space="preserve">Дворцово-парковый ансамбль Петергофа, возникший в первой четверти XVIII века, является своеобразным триумфальным памятником в честь побед России за выход к Балтийскому морю. </w:t>
            </w:r>
            <w:r w:rsidR="006A73D6">
              <w:rPr>
                <w:rFonts w:ascii="Times New Roman" w:hAnsi="Times New Roman" w:cs="Times New Roman"/>
                <w:bCs/>
                <w:iCs/>
                <w:sz w:val="24"/>
              </w:rPr>
              <w:t>Туристы</w:t>
            </w:r>
            <w:r w:rsidRPr="00FE4748">
              <w:rPr>
                <w:rFonts w:ascii="Times New Roman" w:hAnsi="Times New Roman" w:cs="Times New Roman"/>
                <w:bCs/>
                <w:iCs/>
                <w:sz w:val="24"/>
              </w:rPr>
              <w:t xml:space="preserve"> увид</w:t>
            </w:r>
            <w:r w:rsidR="006A73D6">
              <w:rPr>
                <w:rFonts w:ascii="Times New Roman" w:hAnsi="Times New Roman" w:cs="Times New Roman"/>
                <w:bCs/>
                <w:iCs/>
                <w:sz w:val="24"/>
              </w:rPr>
              <w:t>я</w:t>
            </w:r>
            <w:r w:rsidRPr="00FE4748">
              <w:rPr>
                <w:rFonts w:ascii="Times New Roman" w:hAnsi="Times New Roman" w:cs="Times New Roman"/>
                <w:bCs/>
                <w:iCs/>
                <w:sz w:val="24"/>
              </w:rPr>
              <w:t>т самую известную часть летней резиденции российских императоров, украшенную множеством удивительных фонтанов. В их танцующих водах – своя мистика и очарование.</w:t>
            </w:r>
            <w:r w:rsidRPr="00FE4748">
              <w:rPr>
                <w:rFonts w:ascii="Times New Roman" w:hAnsi="Times New Roman" w:cs="Times New Roman"/>
                <w:b/>
                <w:iCs/>
                <w:sz w:val="24"/>
              </w:rPr>
              <w:tab/>
            </w:r>
          </w:p>
          <w:p w14:paraId="477488A2"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 xml:space="preserve">Экскурсия в Большой дворец </w:t>
            </w:r>
            <w:r w:rsidRPr="00FE4748">
              <w:rPr>
                <w:rFonts w:ascii="Times New Roman" w:hAnsi="Times New Roman" w:cs="Times New Roman"/>
                <w:bCs/>
                <w:iCs/>
                <w:sz w:val="24"/>
              </w:rPr>
              <w:t>– величественный и изысканный дворец, чей фасад протянулся вдоль террасы почти на 300 метров, занимает доминирующее положение в композиции петергофского ансамбля, связывая в единое художественное целое Верхний сад и Нижний парк. «Раскинув крылья» над водяной феерией Большого каскада, он объединяет и формирует вокруг себя стройную систему аллей, архитектурных сооружений и фонтанов.</w:t>
            </w:r>
            <w:r w:rsidRPr="00FE4748">
              <w:rPr>
                <w:rFonts w:ascii="Times New Roman" w:hAnsi="Times New Roman" w:cs="Times New Roman"/>
                <w:b/>
                <w:iCs/>
                <w:sz w:val="24"/>
              </w:rPr>
              <w:tab/>
            </w:r>
          </w:p>
          <w:p w14:paraId="5CAA8C4A"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Обед в ресторане «Феникс».</w:t>
            </w:r>
          </w:p>
          <w:p w14:paraId="15D4D0C5" w14:textId="77777777" w:rsidR="00C21DA2" w:rsidRPr="00FE4748" w:rsidRDefault="00C21DA2" w:rsidP="00717A5B">
            <w:pPr>
              <w:pStyle w:val="a6"/>
              <w:rPr>
                <w:rFonts w:ascii="Times New Roman" w:hAnsi="Times New Roman" w:cs="Times New Roman"/>
                <w:b/>
                <w:iCs/>
                <w:sz w:val="24"/>
              </w:rPr>
            </w:pPr>
            <w:r w:rsidRPr="00FE4748">
              <w:rPr>
                <w:rFonts w:ascii="Times New Roman" w:hAnsi="Times New Roman" w:cs="Times New Roman"/>
                <w:b/>
                <w:iCs/>
                <w:sz w:val="24"/>
              </w:rPr>
              <w:t>Возвращение в Санкт-Петербург.</w:t>
            </w:r>
          </w:p>
          <w:p w14:paraId="2059DFE6" w14:textId="77777777" w:rsidR="00C21DA2" w:rsidRPr="00FE4748" w:rsidRDefault="00C21DA2" w:rsidP="008A0563">
            <w:pPr>
              <w:pStyle w:val="a6"/>
              <w:keepNext/>
              <w:rPr>
                <w:rFonts w:ascii="Times New Roman" w:hAnsi="Times New Roman" w:cs="Times New Roman"/>
                <w:b/>
                <w:iCs/>
                <w:sz w:val="24"/>
              </w:rPr>
            </w:pPr>
            <w:r w:rsidRPr="00FE4748">
              <w:rPr>
                <w:rFonts w:ascii="Times New Roman" w:hAnsi="Times New Roman" w:cs="Times New Roman"/>
                <w:b/>
                <w:iCs/>
                <w:sz w:val="24"/>
              </w:rPr>
              <w:t>Окончание программы на Московском вокзале.</w:t>
            </w:r>
          </w:p>
        </w:tc>
      </w:tr>
    </w:tbl>
    <w:p w14:paraId="08E5C4B2" w14:textId="77777777" w:rsidR="001D297E" w:rsidRDefault="001D297E" w:rsidP="00A5316E">
      <w:pPr>
        <w:spacing w:after="0" w:line="360" w:lineRule="auto"/>
        <w:jc w:val="both"/>
        <w:rPr>
          <w:rFonts w:ascii="Times New Roman" w:hAnsi="Times New Roman" w:cs="Times New Roman"/>
          <w:sz w:val="24"/>
          <w:szCs w:val="24"/>
        </w:rPr>
      </w:pPr>
    </w:p>
    <w:p w14:paraId="62A8A4A6" w14:textId="159B7BB6" w:rsidR="00C21DA2" w:rsidRDefault="00FE4748" w:rsidP="00F74F4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Организация тура планируется путем фрахтования железнодорожных вагонов класса «Люкс» с туалетом и душем, заменяющие туристом гостиницу на протяжении всего путешествия. В гостинице туристы останавливаются только в последний день путешествия</w:t>
      </w:r>
      <w:r w:rsidR="000F4858">
        <w:rPr>
          <w:rFonts w:ascii="Times New Roman" w:hAnsi="Times New Roman" w:cs="Times New Roman"/>
          <w:sz w:val="24"/>
          <w:szCs w:val="24"/>
        </w:rPr>
        <w:t xml:space="preserve"> в Санкт-Петербурге – в гостинице Прибалтийская. По запрошенным данным у компании РЖД тур, стоимость фрахтования вагона класса «Люкс» - 100 000р. в сутки путешествия, стоянка и обслуживания вагона на вокзалах во время путешествия – 50 000р.</w:t>
      </w:r>
      <w:r w:rsidR="00A45164">
        <w:rPr>
          <w:rFonts w:ascii="Times New Roman" w:hAnsi="Times New Roman" w:cs="Times New Roman"/>
          <w:sz w:val="24"/>
          <w:szCs w:val="24"/>
        </w:rPr>
        <w:t xml:space="preserve"> </w:t>
      </w:r>
      <w:r w:rsidR="0096785E">
        <w:rPr>
          <w:rFonts w:ascii="Times New Roman" w:hAnsi="Times New Roman" w:cs="Times New Roman"/>
          <w:sz w:val="24"/>
          <w:szCs w:val="24"/>
        </w:rPr>
        <w:t>Стоимость</w:t>
      </w:r>
      <w:r w:rsidR="00A45164">
        <w:rPr>
          <w:rFonts w:ascii="Times New Roman" w:hAnsi="Times New Roman" w:cs="Times New Roman"/>
          <w:sz w:val="24"/>
          <w:szCs w:val="24"/>
        </w:rPr>
        <w:t xml:space="preserve"> транспорта и питания является средней по представленным городам, считалось по региону с самыми высокими ценами. В </w:t>
      </w:r>
      <w:r w:rsidR="0096785E">
        <w:rPr>
          <w:rFonts w:ascii="Times New Roman" w:hAnsi="Times New Roman" w:cs="Times New Roman"/>
          <w:sz w:val="24"/>
          <w:szCs w:val="24"/>
        </w:rPr>
        <w:t>стоимость</w:t>
      </w:r>
      <w:r w:rsidR="00A45164">
        <w:rPr>
          <w:rFonts w:ascii="Times New Roman" w:hAnsi="Times New Roman" w:cs="Times New Roman"/>
          <w:sz w:val="24"/>
          <w:szCs w:val="24"/>
        </w:rPr>
        <w:t xml:space="preserve"> также включено </w:t>
      </w:r>
      <w:proofErr w:type="spellStart"/>
      <w:r w:rsidR="00A45164">
        <w:rPr>
          <w:rFonts w:ascii="Times New Roman" w:hAnsi="Times New Roman" w:cs="Times New Roman"/>
          <w:sz w:val="24"/>
          <w:szCs w:val="24"/>
        </w:rPr>
        <w:t>аудиоборудование</w:t>
      </w:r>
      <w:proofErr w:type="spellEnd"/>
      <w:r w:rsidR="00A45164">
        <w:rPr>
          <w:rFonts w:ascii="Times New Roman" w:hAnsi="Times New Roman" w:cs="Times New Roman"/>
          <w:sz w:val="24"/>
          <w:szCs w:val="24"/>
        </w:rPr>
        <w:t xml:space="preserve"> для комфорта </w:t>
      </w:r>
      <w:r w:rsidR="0096785E">
        <w:rPr>
          <w:rFonts w:ascii="Times New Roman" w:hAnsi="Times New Roman" w:cs="Times New Roman"/>
          <w:sz w:val="24"/>
          <w:szCs w:val="24"/>
        </w:rPr>
        <w:t>туристов во время поездки.</w:t>
      </w:r>
    </w:p>
    <w:p w14:paraId="6F19C509" w14:textId="55A2BFD3" w:rsidR="0096785E" w:rsidRDefault="0096785E" w:rsidP="00F74F4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свободные дни туристам будет предложено прохождение мастер-классов или прослушивание лекций по истории Транссибирской магистрали</w:t>
      </w:r>
    </w:p>
    <w:p w14:paraId="5C80DBC4" w14:textId="31D69546" w:rsidR="00AF3E17" w:rsidRDefault="00EE6B14" w:rsidP="00110DF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Стоимость тура рассчитана на экскурсионную группу 30 человек, а также двух сопровождающих: </w:t>
      </w:r>
      <w:proofErr w:type="spellStart"/>
      <w:r>
        <w:rPr>
          <w:rFonts w:ascii="Times New Roman" w:hAnsi="Times New Roman" w:cs="Times New Roman"/>
          <w:sz w:val="24"/>
          <w:szCs w:val="24"/>
        </w:rPr>
        <w:t>китаеговорящий</w:t>
      </w:r>
      <w:proofErr w:type="spellEnd"/>
      <w:r>
        <w:rPr>
          <w:rFonts w:ascii="Times New Roman" w:hAnsi="Times New Roman" w:cs="Times New Roman"/>
          <w:sz w:val="24"/>
          <w:szCs w:val="24"/>
        </w:rPr>
        <w:t xml:space="preserve"> гид, а также переводчик, который сможет переводить экскурсии в регионах, в с</w:t>
      </w:r>
      <w:r w:rsidR="009B7343">
        <w:rPr>
          <w:rFonts w:ascii="Times New Roman" w:hAnsi="Times New Roman" w:cs="Times New Roman"/>
          <w:sz w:val="24"/>
          <w:szCs w:val="24"/>
        </w:rPr>
        <w:t>л</w:t>
      </w:r>
      <w:r>
        <w:rPr>
          <w:rFonts w:ascii="Times New Roman" w:hAnsi="Times New Roman" w:cs="Times New Roman"/>
          <w:sz w:val="24"/>
          <w:szCs w:val="24"/>
        </w:rPr>
        <w:t>учае отсут</w:t>
      </w:r>
      <w:r w:rsidR="009B7343">
        <w:rPr>
          <w:rFonts w:ascii="Times New Roman" w:hAnsi="Times New Roman" w:cs="Times New Roman"/>
          <w:sz w:val="24"/>
          <w:szCs w:val="24"/>
        </w:rPr>
        <w:t>ст</w:t>
      </w:r>
      <w:r>
        <w:rPr>
          <w:rFonts w:ascii="Times New Roman" w:hAnsi="Times New Roman" w:cs="Times New Roman"/>
          <w:sz w:val="24"/>
          <w:szCs w:val="24"/>
        </w:rPr>
        <w:t xml:space="preserve">вия в музеях </w:t>
      </w:r>
      <w:proofErr w:type="spellStart"/>
      <w:r>
        <w:rPr>
          <w:rFonts w:ascii="Times New Roman" w:hAnsi="Times New Roman" w:cs="Times New Roman"/>
          <w:sz w:val="24"/>
          <w:szCs w:val="24"/>
        </w:rPr>
        <w:t>китаеговорящих</w:t>
      </w:r>
      <w:proofErr w:type="spellEnd"/>
      <w:r>
        <w:rPr>
          <w:rFonts w:ascii="Times New Roman" w:hAnsi="Times New Roman" w:cs="Times New Roman"/>
          <w:sz w:val="24"/>
          <w:szCs w:val="24"/>
        </w:rPr>
        <w:t xml:space="preserve"> гидов.</w:t>
      </w:r>
      <w:r w:rsidR="008A0563">
        <w:rPr>
          <w:rFonts w:ascii="Times New Roman" w:hAnsi="Times New Roman" w:cs="Times New Roman"/>
          <w:sz w:val="24"/>
          <w:szCs w:val="24"/>
        </w:rPr>
        <w:t xml:space="preserve"> </w:t>
      </w:r>
      <w:r w:rsidR="00A45164">
        <w:rPr>
          <w:rFonts w:ascii="Times New Roman" w:hAnsi="Times New Roman" w:cs="Times New Roman"/>
          <w:sz w:val="24"/>
          <w:szCs w:val="24"/>
        </w:rPr>
        <w:t>Стоимость</w:t>
      </w:r>
      <w:r w:rsidR="008A0563">
        <w:rPr>
          <w:rFonts w:ascii="Times New Roman" w:hAnsi="Times New Roman" w:cs="Times New Roman"/>
          <w:sz w:val="24"/>
          <w:szCs w:val="24"/>
        </w:rPr>
        <w:t xml:space="preserve"> экскурсионных услуг и расчет тура представлены в </w:t>
      </w:r>
      <w:r w:rsidR="00A45164">
        <w:rPr>
          <w:rFonts w:ascii="Times New Roman" w:hAnsi="Times New Roman" w:cs="Times New Roman"/>
          <w:sz w:val="24"/>
          <w:szCs w:val="24"/>
        </w:rPr>
        <w:t xml:space="preserve">Приложении 2. Примерная </w:t>
      </w:r>
      <w:proofErr w:type="spellStart"/>
      <w:r w:rsidR="00A45164">
        <w:rPr>
          <w:rFonts w:ascii="Times New Roman" w:hAnsi="Times New Roman" w:cs="Times New Roman"/>
          <w:sz w:val="24"/>
          <w:szCs w:val="24"/>
        </w:rPr>
        <w:t>стоиомсть</w:t>
      </w:r>
      <w:proofErr w:type="spellEnd"/>
      <w:r w:rsidR="00A45164">
        <w:rPr>
          <w:rFonts w:ascii="Times New Roman" w:hAnsi="Times New Roman" w:cs="Times New Roman"/>
          <w:sz w:val="24"/>
          <w:szCs w:val="24"/>
        </w:rPr>
        <w:t xml:space="preserve"> тура на одного взрослого туриста</w:t>
      </w:r>
      <w:r w:rsidR="0096785E">
        <w:rPr>
          <w:rFonts w:ascii="Times New Roman" w:hAnsi="Times New Roman" w:cs="Times New Roman"/>
          <w:sz w:val="24"/>
          <w:szCs w:val="24"/>
        </w:rPr>
        <w:t xml:space="preserve"> составляет 111 500р.</w:t>
      </w:r>
    </w:p>
    <w:p w14:paraId="4A71858F" w14:textId="51D89228" w:rsidR="00924FD4" w:rsidRDefault="00924FD4" w:rsidP="00F15ED2">
      <w:pPr>
        <w:pStyle w:val="1"/>
        <w:jc w:val="center"/>
        <w:rPr>
          <w:rFonts w:ascii="Times New Roman" w:hAnsi="Times New Roman" w:cs="Times New Roman"/>
          <w:color w:val="auto"/>
          <w:sz w:val="24"/>
          <w:szCs w:val="24"/>
        </w:rPr>
      </w:pPr>
      <w:bookmarkStart w:id="20" w:name="_Toc135121348"/>
      <w:r w:rsidRPr="00F15ED2">
        <w:rPr>
          <w:rFonts w:ascii="Times New Roman" w:hAnsi="Times New Roman" w:cs="Times New Roman"/>
          <w:color w:val="auto"/>
          <w:sz w:val="24"/>
          <w:szCs w:val="24"/>
        </w:rPr>
        <w:lastRenderedPageBreak/>
        <w:t>4.</w:t>
      </w:r>
      <w:r w:rsidR="00F15ED2" w:rsidRPr="00F15ED2">
        <w:rPr>
          <w:rFonts w:ascii="Times New Roman" w:hAnsi="Times New Roman" w:cs="Times New Roman"/>
          <w:color w:val="auto"/>
          <w:sz w:val="24"/>
          <w:szCs w:val="24"/>
        </w:rPr>
        <w:t>3</w:t>
      </w:r>
      <w:r w:rsidRPr="00F15ED2">
        <w:rPr>
          <w:rFonts w:ascii="Times New Roman" w:hAnsi="Times New Roman" w:cs="Times New Roman"/>
          <w:color w:val="auto"/>
          <w:sz w:val="24"/>
          <w:szCs w:val="24"/>
        </w:rPr>
        <w:t>. Особенности продвижения туров на китайских информационных площадках. Варианты по продвижению разработанного тура</w:t>
      </w:r>
      <w:bookmarkEnd w:id="20"/>
    </w:p>
    <w:p w14:paraId="7C6BDCAC" w14:textId="77777777" w:rsidR="001D297E" w:rsidRPr="001D297E" w:rsidRDefault="001D297E" w:rsidP="001D297E"/>
    <w:p w14:paraId="2765543C" w14:textId="7647AC6A" w:rsidR="00924FD4" w:rsidRPr="00096D89" w:rsidRDefault="00924FD4" w:rsidP="001D297E">
      <w:pPr>
        <w:spacing w:after="0" w:line="360" w:lineRule="auto"/>
        <w:ind w:firstLine="567"/>
        <w:jc w:val="both"/>
        <w:rPr>
          <w:rFonts w:ascii="Times New Roman" w:hAnsi="Times New Roman" w:cs="Times New Roman"/>
          <w:sz w:val="24"/>
          <w:szCs w:val="24"/>
        </w:rPr>
      </w:pPr>
      <w:r w:rsidRPr="00D80171">
        <w:rPr>
          <w:rFonts w:ascii="Times New Roman" w:hAnsi="Times New Roman" w:cs="Times New Roman"/>
          <w:sz w:val="24"/>
          <w:szCs w:val="24"/>
        </w:rPr>
        <w:t>Для более успешной реализации тура предлагается про</w:t>
      </w:r>
      <w:r w:rsidR="00D80171">
        <w:rPr>
          <w:rFonts w:ascii="Times New Roman" w:hAnsi="Times New Roman" w:cs="Times New Roman"/>
          <w:sz w:val="24"/>
          <w:szCs w:val="24"/>
        </w:rPr>
        <w:t>д</w:t>
      </w:r>
      <w:r w:rsidRPr="00D80171">
        <w:rPr>
          <w:rFonts w:ascii="Times New Roman" w:hAnsi="Times New Roman" w:cs="Times New Roman"/>
          <w:sz w:val="24"/>
          <w:szCs w:val="24"/>
        </w:rPr>
        <w:t xml:space="preserve">вижение тура на </w:t>
      </w:r>
      <w:proofErr w:type="spellStart"/>
      <w:r w:rsidRPr="00096D89">
        <w:rPr>
          <w:rFonts w:ascii="Times New Roman" w:hAnsi="Times New Roman" w:cs="Times New Roman"/>
          <w:sz w:val="24"/>
          <w:szCs w:val="24"/>
        </w:rPr>
        <w:t>на</w:t>
      </w:r>
      <w:proofErr w:type="spellEnd"/>
      <w:r w:rsidRPr="00096D89">
        <w:rPr>
          <w:rFonts w:ascii="Times New Roman" w:hAnsi="Times New Roman" w:cs="Times New Roman"/>
          <w:sz w:val="24"/>
          <w:szCs w:val="24"/>
        </w:rPr>
        <w:t xml:space="preserve"> следующих </w:t>
      </w:r>
      <w:r w:rsidR="00D80171">
        <w:rPr>
          <w:rFonts w:ascii="Times New Roman" w:hAnsi="Times New Roman" w:cs="Times New Roman"/>
          <w:sz w:val="24"/>
          <w:szCs w:val="24"/>
        </w:rPr>
        <w:t xml:space="preserve">китайских информационных </w:t>
      </w:r>
      <w:r w:rsidRPr="00096D89">
        <w:rPr>
          <w:rFonts w:ascii="Times New Roman" w:hAnsi="Times New Roman" w:cs="Times New Roman"/>
          <w:sz w:val="24"/>
          <w:szCs w:val="24"/>
        </w:rPr>
        <w:t>площадках</w:t>
      </w:r>
      <w:proofErr w:type="gramStart"/>
      <w:r w:rsidRPr="00096D89">
        <w:rPr>
          <w:rFonts w:ascii="Times New Roman" w:hAnsi="Times New Roman" w:cs="Times New Roman"/>
          <w:sz w:val="24"/>
          <w:szCs w:val="24"/>
        </w:rPr>
        <w:t>:</w:t>
      </w:r>
      <w:r w:rsidR="005F74BB">
        <w:rPr>
          <w:rFonts w:ascii="Times New Roman" w:hAnsi="Times New Roman" w:cs="Times New Roman"/>
          <w:sz w:val="24"/>
          <w:szCs w:val="24"/>
        </w:rPr>
        <w:t xml:space="preserve"> В рамках</w:t>
      </w:r>
      <w:proofErr w:type="gramEnd"/>
      <w:r w:rsidR="005F74BB">
        <w:rPr>
          <w:rFonts w:ascii="Times New Roman" w:hAnsi="Times New Roman" w:cs="Times New Roman"/>
          <w:sz w:val="24"/>
          <w:szCs w:val="24"/>
        </w:rPr>
        <w:t xml:space="preserve"> продвижения тура будут разработаны макеты для продвижения тура на описанных ниже информационных площадках</w:t>
      </w:r>
    </w:p>
    <w:p w14:paraId="755D418F" w14:textId="77777777" w:rsidR="00924FD4" w:rsidRDefault="00924FD4" w:rsidP="001D297E">
      <w:pPr>
        <w:spacing w:after="0" w:line="360" w:lineRule="auto"/>
        <w:ind w:firstLine="567"/>
        <w:jc w:val="both"/>
        <w:rPr>
          <w:rFonts w:ascii="Times New Roman" w:hAnsi="Times New Roman" w:cs="Times New Roman"/>
          <w:sz w:val="24"/>
          <w:szCs w:val="24"/>
        </w:rPr>
      </w:pPr>
      <w:proofErr w:type="spellStart"/>
      <w:r w:rsidRPr="00096D89">
        <w:rPr>
          <w:rFonts w:ascii="Times New Roman" w:hAnsi="Times New Roman" w:cs="Times New Roman"/>
          <w:sz w:val="24"/>
          <w:szCs w:val="24"/>
        </w:rPr>
        <w:t>WeChat</w:t>
      </w:r>
      <w:proofErr w:type="spellEnd"/>
      <w:r w:rsidRPr="00096D89">
        <w:rPr>
          <w:rFonts w:ascii="Times New Roman" w:hAnsi="Times New Roman" w:cs="Times New Roman"/>
          <w:sz w:val="24"/>
          <w:szCs w:val="24"/>
        </w:rPr>
        <w:t xml:space="preserve"> – самая популярная в Китае социальная сеть по количеству активных пользователей в месяц. Наличие аккаунта и активностей в </w:t>
      </w:r>
      <w:proofErr w:type="spellStart"/>
      <w:r w:rsidRPr="00096D89">
        <w:rPr>
          <w:rFonts w:ascii="Times New Roman" w:hAnsi="Times New Roman" w:cs="Times New Roman"/>
          <w:sz w:val="24"/>
          <w:szCs w:val="24"/>
        </w:rPr>
        <w:t>WeChat</w:t>
      </w:r>
      <w:proofErr w:type="spellEnd"/>
      <w:r w:rsidRPr="00096D89">
        <w:rPr>
          <w:rFonts w:ascii="Times New Roman" w:hAnsi="Times New Roman" w:cs="Times New Roman"/>
          <w:sz w:val="24"/>
          <w:szCs w:val="24"/>
        </w:rPr>
        <w:t xml:space="preserve"> – серьезный канал для повышения доверия и интереса китайского пользователя к иностранному бизнесу. </w:t>
      </w:r>
      <w:proofErr w:type="spellStart"/>
      <w:r w:rsidRPr="00096D89">
        <w:rPr>
          <w:rFonts w:ascii="Times New Roman" w:hAnsi="Times New Roman" w:cs="Times New Roman"/>
          <w:sz w:val="24"/>
          <w:szCs w:val="24"/>
        </w:rPr>
        <w:t>WeChat</w:t>
      </w:r>
      <w:proofErr w:type="spellEnd"/>
      <w:r w:rsidRPr="00096D89">
        <w:rPr>
          <w:rFonts w:ascii="Times New Roman" w:hAnsi="Times New Roman" w:cs="Times New Roman"/>
          <w:sz w:val="24"/>
          <w:szCs w:val="24"/>
        </w:rPr>
        <w:t xml:space="preserve"> позволяет открыть рекламный кабинет и настраивать рекламу с таргетингом на зарубежные страны, например, на Россию, осуществлять продажи через специальные мини-программы прямо в приложении. Кроме того, </w:t>
      </w:r>
      <w:proofErr w:type="spellStart"/>
      <w:r w:rsidRPr="00096D89">
        <w:rPr>
          <w:rFonts w:ascii="Times New Roman" w:hAnsi="Times New Roman" w:cs="Times New Roman"/>
          <w:sz w:val="24"/>
          <w:szCs w:val="24"/>
        </w:rPr>
        <w:t>WeChat</w:t>
      </w:r>
      <w:proofErr w:type="spellEnd"/>
      <w:r w:rsidRPr="00096D89">
        <w:rPr>
          <w:rFonts w:ascii="Times New Roman" w:hAnsi="Times New Roman" w:cs="Times New Roman"/>
          <w:sz w:val="24"/>
          <w:szCs w:val="24"/>
        </w:rPr>
        <w:t xml:space="preserve"> можно использовать для сбора клиентского трафика с помощью оффлайн активностей. Например, при посещении ресторана гости из Китая могут отсканировать размещенный на столике QR-код, подписываясь таким образом на аккаунт ресторана в </w:t>
      </w:r>
      <w:proofErr w:type="spellStart"/>
      <w:r w:rsidRPr="00096D89">
        <w:rPr>
          <w:rFonts w:ascii="Times New Roman" w:hAnsi="Times New Roman" w:cs="Times New Roman"/>
          <w:sz w:val="24"/>
          <w:szCs w:val="24"/>
        </w:rPr>
        <w:t>WeChat</w:t>
      </w:r>
      <w:proofErr w:type="spellEnd"/>
      <w:r w:rsidRPr="00096D89">
        <w:rPr>
          <w:rFonts w:ascii="Times New Roman" w:hAnsi="Times New Roman" w:cs="Times New Roman"/>
          <w:sz w:val="24"/>
          <w:szCs w:val="24"/>
        </w:rPr>
        <w:t xml:space="preserve"> и получая за это определенные бонусы в виде скидок или специальных предложений.</w:t>
      </w:r>
    </w:p>
    <w:p w14:paraId="15A8FAE5" w14:textId="77777777" w:rsidR="00924FD4" w:rsidRDefault="00924FD4" w:rsidP="001D297E">
      <w:pPr>
        <w:spacing w:after="0" w:line="360" w:lineRule="auto"/>
        <w:ind w:firstLine="567"/>
        <w:jc w:val="both"/>
        <w:rPr>
          <w:rFonts w:ascii="Times New Roman" w:hAnsi="Times New Roman" w:cs="Times New Roman"/>
          <w:sz w:val="24"/>
          <w:szCs w:val="24"/>
        </w:rPr>
      </w:pPr>
      <w:proofErr w:type="spellStart"/>
      <w:r w:rsidRPr="00096D89">
        <w:rPr>
          <w:rFonts w:ascii="Times New Roman" w:hAnsi="Times New Roman" w:cs="Times New Roman"/>
          <w:sz w:val="24"/>
          <w:szCs w:val="24"/>
        </w:rPr>
        <w:t>Douyin</w:t>
      </w:r>
      <w:proofErr w:type="spellEnd"/>
      <w:r w:rsidRPr="00096D89">
        <w:rPr>
          <w:rFonts w:ascii="Times New Roman" w:hAnsi="Times New Roman" w:cs="Times New Roman"/>
          <w:sz w:val="24"/>
          <w:szCs w:val="24"/>
        </w:rPr>
        <w:t xml:space="preserve"> – популярная в Китае соцсеть, выступающая аналогом </w:t>
      </w:r>
      <w:proofErr w:type="spellStart"/>
      <w:r w:rsidRPr="00096D89">
        <w:rPr>
          <w:rFonts w:ascii="Times New Roman" w:hAnsi="Times New Roman" w:cs="Times New Roman"/>
          <w:sz w:val="24"/>
          <w:szCs w:val="24"/>
        </w:rPr>
        <w:t>Tiktok</w:t>
      </w:r>
      <w:proofErr w:type="spellEnd"/>
      <w:r w:rsidRPr="00096D89">
        <w:rPr>
          <w:rFonts w:ascii="Times New Roman" w:hAnsi="Times New Roman" w:cs="Times New Roman"/>
          <w:sz w:val="24"/>
          <w:szCs w:val="24"/>
        </w:rPr>
        <w:t xml:space="preserve"> и привлекающая аудиторию, особенно представителей поколения Z, короткими видео, которые становятся всё более востребованной формой взаимодействия с китайской аудиторией. Помимо продвижения через рекламный кабинет важным является создание качественного привлекательного контента, который может попасть в рекомендации и привлечь пользовательский трафик.</w:t>
      </w:r>
    </w:p>
    <w:p w14:paraId="0EADE50F" w14:textId="77777777" w:rsidR="00924FD4" w:rsidRDefault="00924FD4" w:rsidP="001D297E">
      <w:pPr>
        <w:spacing w:after="0" w:line="360" w:lineRule="auto"/>
        <w:ind w:firstLine="567"/>
        <w:jc w:val="both"/>
        <w:rPr>
          <w:rFonts w:ascii="Times New Roman" w:hAnsi="Times New Roman" w:cs="Times New Roman"/>
          <w:sz w:val="24"/>
          <w:szCs w:val="24"/>
        </w:rPr>
      </w:pPr>
      <w:proofErr w:type="spellStart"/>
      <w:r w:rsidRPr="00572326">
        <w:rPr>
          <w:rFonts w:ascii="Times New Roman" w:hAnsi="Times New Roman" w:cs="Times New Roman"/>
          <w:sz w:val="24"/>
          <w:szCs w:val="24"/>
        </w:rPr>
        <w:t>Weibo</w:t>
      </w:r>
      <w:proofErr w:type="spellEnd"/>
      <w:r w:rsidRPr="00572326">
        <w:rPr>
          <w:rFonts w:ascii="Times New Roman" w:hAnsi="Times New Roman" w:cs="Times New Roman"/>
          <w:sz w:val="24"/>
          <w:szCs w:val="24"/>
        </w:rPr>
        <w:t xml:space="preserve"> – сервис блогов, ориентированный преимущественно на более молодую аудиторию, а также на пользователей проживающих в городах 3 и 4 уровней. Бизнес может использовать сервис для публикации привлекательного графического контента о своих сервисах и проведения маркетинговых активностей – опросов и конкурсов.</w:t>
      </w:r>
    </w:p>
    <w:p w14:paraId="403916F6" w14:textId="77777777" w:rsidR="00924FD4" w:rsidRDefault="00924FD4" w:rsidP="001D297E">
      <w:pPr>
        <w:spacing w:after="0" w:line="360" w:lineRule="auto"/>
        <w:ind w:firstLine="567"/>
        <w:jc w:val="both"/>
        <w:rPr>
          <w:rFonts w:ascii="Times New Roman" w:hAnsi="Times New Roman" w:cs="Times New Roman"/>
          <w:sz w:val="24"/>
          <w:szCs w:val="24"/>
        </w:rPr>
      </w:pPr>
      <w:r w:rsidRPr="00572326">
        <w:rPr>
          <w:rFonts w:ascii="Times New Roman" w:hAnsi="Times New Roman" w:cs="Times New Roman"/>
          <w:sz w:val="24"/>
          <w:szCs w:val="24"/>
        </w:rPr>
        <w:t>Little Red Book (</w:t>
      </w:r>
      <w:proofErr w:type="spellStart"/>
      <w:r w:rsidRPr="00572326">
        <w:rPr>
          <w:rFonts w:ascii="Times New Roman" w:hAnsi="Times New Roman" w:cs="Times New Roman"/>
          <w:sz w:val="24"/>
          <w:szCs w:val="24"/>
        </w:rPr>
        <w:t>Xiaohongshu</w:t>
      </w:r>
      <w:proofErr w:type="spellEnd"/>
      <w:r w:rsidRPr="00572326">
        <w:rPr>
          <w:rFonts w:ascii="Times New Roman" w:hAnsi="Times New Roman" w:cs="Times New Roman"/>
          <w:sz w:val="24"/>
          <w:szCs w:val="24"/>
        </w:rPr>
        <w:t xml:space="preserve">) – данная социальная сеть изначально была ориентирована на туристическую сферу: будучи созданной в 2013 году на фоне туристического бума </w:t>
      </w:r>
      <w:proofErr w:type="spellStart"/>
      <w:r w:rsidRPr="00572326">
        <w:rPr>
          <w:rFonts w:ascii="Times New Roman" w:hAnsi="Times New Roman" w:cs="Times New Roman"/>
          <w:sz w:val="24"/>
          <w:szCs w:val="24"/>
        </w:rPr>
        <w:t>Xiaohongshu</w:t>
      </w:r>
      <w:proofErr w:type="spellEnd"/>
      <w:r w:rsidRPr="00572326">
        <w:rPr>
          <w:rFonts w:ascii="Times New Roman" w:hAnsi="Times New Roman" w:cs="Times New Roman"/>
          <w:sz w:val="24"/>
          <w:szCs w:val="24"/>
        </w:rPr>
        <w:t xml:space="preserve"> привлекала аудиторию, заинтересованную зарубежными странами и туристическим шоппингом. Сегодня площадка, большинство аудитории которой составляют женщины, является соцсетью для обмена мнениями о различных потребительских сегментах, таких как косметика, одежда и др. В то же время, LRB остается ценным каналом для популяризации туристических сервисов и достопримечательностей среди китайцев, что можно делать, например, с помощью взаимодействия с KOL.</w:t>
      </w:r>
    </w:p>
    <w:p w14:paraId="6932C324" w14:textId="77777777" w:rsidR="00924FD4" w:rsidRDefault="00924FD4" w:rsidP="001D297E">
      <w:pPr>
        <w:spacing w:after="0" w:line="360" w:lineRule="auto"/>
        <w:ind w:firstLine="567"/>
        <w:jc w:val="both"/>
        <w:rPr>
          <w:rFonts w:ascii="Times New Roman" w:hAnsi="Times New Roman" w:cs="Times New Roman"/>
          <w:sz w:val="24"/>
          <w:szCs w:val="24"/>
        </w:rPr>
      </w:pPr>
      <w:r w:rsidRPr="00572326">
        <w:rPr>
          <w:rFonts w:ascii="Times New Roman" w:hAnsi="Times New Roman" w:cs="Times New Roman"/>
          <w:sz w:val="24"/>
          <w:szCs w:val="24"/>
        </w:rPr>
        <w:lastRenderedPageBreak/>
        <w:t xml:space="preserve">Помимо указанных площадок, стоит обратить внимание и на различные форумы и сервисы вопросов и ответов, такие как </w:t>
      </w:r>
      <w:proofErr w:type="spellStart"/>
      <w:r w:rsidRPr="00572326">
        <w:rPr>
          <w:rFonts w:ascii="Times New Roman" w:hAnsi="Times New Roman" w:cs="Times New Roman"/>
          <w:sz w:val="24"/>
          <w:szCs w:val="24"/>
        </w:rPr>
        <w:t>Zhihu</w:t>
      </w:r>
      <w:proofErr w:type="spellEnd"/>
      <w:r w:rsidRPr="00572326">
        <w:rPr>
          <w:rFonts w:ascii="Times New Roman" w:hAnsi="Times New Roman" w:cs="Times New Roman"/>
          <w:sz w:val="24"/>
          <w:szCs w:val="24"/>
        </w:rPr>
        <w:t xml:space="preserve">, приложения </w:t>
      </w:r>
      <w:proofErr w:type="spellStart"/>
      <w:r w:rsidRPr="00572326">
        <w:rPr>
          <w:rFonts w:ascii="Times New Roman" w:hAnsi="Times New Roman" w:cs="Times New Roman"/>
          <w:sz w:val="24"/>
          <w:szCs w:val="24"/>
        </w:rPr>
        <w:t>Baidu</w:t>
      </w:r>
      <w:proofErr w:type="spellEnd"/>
      <w:r w:rsidRPr="00572326">
        <w:rPr>
          <w:rFonts w:ascii="Times New Roman" w:hAnsi="Times New Roman" w:cs="Times New Roman"/>
          <w:sz w:val="24"/>
          <w:szCs w:val="24"/>
        </w:rPr>
        <w:t xml:space="preserve"> (например, </w:t>
      </w:r>
      <w:proofErr w:type="spellStart"/>
      <w:r w:rsidRPr="00572326">
        <w:rPr>
          <w:rFonts w:ascii="Times New Roman" w:hAnsi="Times New Roman" w:cs="Times New Roman"/>
          <w:sz w:val="24"/>
          <w:szCs w:val="24"/>
        </w:rPr>
        <w:t>Baidu</w:t>
      </w:r>
      <w:proofErr w:type="spellEnd"/>
      <w:r w:rsidRPr="00572326">
        <w:rPr>
          <w:rFonts w:ascii="Times New Roman" w:hAnsi="Times New Roman" w:cs="Times New Roman"/>
          <w:sz w:val="24"/>
          <w:szCs w:val="24"/>
        </w:rPr>
        <w:t xml:space="preserve"> </w:t>
      </w:r>
      <w:proofErr w:type="spellStart"/>
      <w:r w:rsidRPr="00572326">
        <w:rPr>
          <w:rFonts w:ascii="Times New Roman" w:hAnsi="Times New Roman" w:cs="Times New Roman"/>
          <w:sz w:val="24"/>
          <w:szCs w:val="24"/>
        </w:rPr>
        <w:t>Zhidao</w:t>
      </w:r>
      <w:proofErr w:type="spellEnd"/>
      <w:r w:rsidRPr="00572326">
        <w:rPr>
          <w:rFonts w:ascii="Times New Roman" w:hAnsi="Times New Roman" w:cs="Times New Roman"/>
          <w:sz w:val="24"/>
          <w:szCs w:val="24"/>
        </w:rPr>
        <w:t xml:space="preserve"> или </w:t>
      </w:r>
      <w:proofErr w:type="spellStart"/>
      <w:r w:rsidRPr="00572326">
        <w:rPr>
          <w:rFonts w:ascii="Times New Roman" w:hAnsi="Times New Roman" w:cs="Times New Roman"/>
          <w:sz w:val="24"/>
          <w:szCs w:val="24"/>
        </w:rPr>
        <w:t>Baidu</w:t>
      </w:r>
      <w:proofErr w:type="spellEnd"/>
      <w:r w:rsidRPr="00572326">
        <w:rPr>
          <w:rFonts w:ascii="Times New Roman" w:hAnsi="Times New Roman" w:cs="Times New Roman"/>
          <w:sz w:val="24"/>
          <w:szCs w:val="24"/>
        </w:rPr>
        <w:t xml:space="preserve"> </w:t>
      </w:r>
      <w:proofErr w:type="spellStart"/>
      <w:r w:rsidRPr="00572326">
        <w:rPr>
          <w:rFonts w:ascii="Times New Roman" w:hAnsi="Times New Roman" w:cs="Times New Roman"/>
          <w:sz w:val="24"/>
          <w:szCs w:val="24"/>
        </w:rPr>
        <w:t>Tieba</w:t>
      </w:r>
      <w:proofErr w:type="spellEnd"/>
      <w:r w:rsidRPr="00572326">
        <w:rPr>
          <w:rFonts w:ascii="Times New Roman" w:hAnsi="Times New Roman" w:cs="Times New Roman"/>
          <w:sz w:val="24"/>
          <w:szCs w:val="24"/>
        </w:rPr>
        <w:t>.) и др. Это не только хороший способ лучше понять запросы аудитории и показать потенциальным клиентам преимущества того или иного туристического сервиса, но и полезный инструмент в SEO стратегии продвижения. Подобные площадки достаточно высоко индексируются в китайских поисковых системах, поэтому внедрение конкурентных запросов в тексты постов позволяет создать еще важный канал для привлечения органического трафика.</w:t>
      </w:r>
    </w:p>
    <w:p w14:paraId="5B752BDF" w14:textId="77777777" w:rsidR="00924FD4" w:rsidRPr="00866F57" w:rsidRDefault="00924FD4" w:rsidP="001D297E">
      <w:pPr>
        <w:spacing w:after="0" w:line="360" w:lineRule="auto"/>
        <w:ind w:firstLine="567"/>
        <w:jc w:val="both"/>
        <w:rPr>
          <w:rFonts w:ascii="Times New Roman" w:hAnsi="Times New Roman" w:cs="Times New Roman"/>
          <w:sz w:val="24"/>
          <w:szCs w:val="24"/>
        </w:rPr>
      </w:pPr>
      <w:r w:rsidRPr="00866F57">
        <w:rPr>
          <w:rFonts w:ascii="Times New Roman" w:hAnsi="Times New Roman" w:cs="Times New Roman"/>
          <w:sz w:val="24"/>
          <w:szCs w:val="24"/>
        </w:rPr>
        <w:t>Другой важный момент в создании инфраструктуры для привлечения китайских туристов – это локализация с учетом культурно-лингвистических особенностей, что, в частности, касается адаптации веб-сайта иностранного бизнеса.</w:t>
      </w:r>
    </w:p>
    <w:p w14:paraId="3920E427" w14:textId="77777777" w:rsidR="00924FD4" w:rsidRPr="00866F57" w:rsidRDefault="00924FD4" w:rsidP="001D297E">
      <w:pPr>
        <w:spacing w:after="0" w:line="360" w:lineRule="auto"/>
        <w:ind w:firstLine="567"/>
        <w:jc w:val="both"/>
        <w:rPr>
          <w:rFonts w:ascii="Times New Roman" w:hAnsi="Times New Roman" w:cs="Times New Roman"/>
          <w:sz w:val="24"/>
          <w:szCs w:val="24"/>
        </w:rPr>
      </w:pPr>
      <w:r w:rsidRPr="00866F57">
        <w:rPr>
          <w:rFonts w:ascii="Times New Roman" w:hAnsi="Times New Roman" w:cs="Times New Roman"/>
          <w:sz w:val="24"/>
          <w:szCs w:val="24"/>
        </w:rPr>
        <w:t xml:space="preserve">Для создания удобного для китайцев сайта вам может потребоваться ICP лицензия, позволяющая размещать сайт на китайских серверах. При хостинге в зарубежных странах, например, в России, сайт будет открываться медленнее, что негативно скажется на клиентском опыте. Тем не менее, стоит помнить о том, что сайт является лишь дополнительным инструментом для продвижения: как мы отмечали выше, по сравнению с другими интернет-сервисами китайцы сегодня проводят большую часть своего времени в </w:t>
      </w:r>
      <w:proofErr w:type="gramStart"/>
      <w:r w:rsidRPr="00866F57">
        <w:rPr>
          <w:rFonts w:ascii="Times New Roman" w:hAnsi="Times New Roman" w:cs="Times New Roman"/>
          <w:sz w:val="24"/>
          <w:szCs w:val="24"/>
        </w:rPr>
        <w:t>соцсетях .</w:t>
      </w:r>
      <w:proofErr w:type="gramEnd"/>
    </w:p>
    <w:p w14:paraId="3DDD735A" w14:textId="77777777" w:rsidR="00924FD4" w:rsidRPr="00866F57" w:rsidRDefault="00924FD4" w:rsidP="001D297E">
      <w:pPr>
        <w:spacing w:after="0" w:line="360" w:lineRule="auto"/>
        <w:ind w:firstLine="567"/>
        <w:jc w:val="both"/>
        <w:rPr>
          <w:rFonts w:ascii="Times New Roman" w:hAnsi="Times New Roman" w:cs="Times New Roman"/>
          <w:sz w:val="24"/>
          <w:szCs w:val="24"/>
        </w:rPr>
      </w:pPr>
      <w:r w:rsidRPr="00866F57">
        <w:rPr>
          <w:rFonts w:ascii="Times New Roman" w:hAnsi="Times New Roman" w:cs="Times New Roman"/>
          <w:sz w:val="24"/>
          <w:szCs w:val="24"/>
        </w:rPr>
        <w:t xml:space="preserve">Важным конкурентным преимуществом при развитии инфраструктуры для китайских туристов является внедрение оплаты через китайские платежные сервисы. По данным OECD, еще в 2017 году 61,2% пользователей мобильных платежей в мире были китайцами, осуществивших за год трансакций на сумму более чем $12,8 трлн. Самой популярной среди китайцев мобильной системой оплаты за рубежом является платежная система </w:t>
      </w:r>
      <w:proofErr w:type="spellStart"/>
      <w:r w:rsidRPr="00866F57">
        <w:rPr>
          <w:rFonts w:ascii="Times New Roman" w:hAnsi="Times New Roman" w:cs="Times New Roman"/>
          <w:sz w:val="24"/>
          <w:szCs w:val="24"/>
        </w:rPr>
        <w:t>Alipay</w:t>
      </w:r>
      <w:proofErr w:type="spellEnd"/>
      <w:r w:rsidRPr="00866F57">
        <w:rPr>
          <w:rFonts w:ascii="Times New Roman" w:hAnsi="Times New Roman" w:cs="Times New Roman"/>
          <w:sz w:val="24"/>
          <w:szCs w:val="24"/>
        </w:rPr>
        <w:t xml:space="preserve">, следом за которой идут </w:t>
      </w:r>
      <w:proofErr w:type="spellStart"/>
      <w:r w:rsidRPr="00866F57">
        <w:rPr>
          <w:rFonts w:ascii="Times New Roman" w:hAnsi="Times New Roman" w:cs="Times New Roman"/>
          <w:sz w:val="24"/>
          <w:szCs w:val="24"/>
        </w:rPr>
        <w:t>WeChat</w:t>
      </w:r>
      <w:proofErr w:type="spellEnd"/>
      <w:r w:rsidRPr="00866F57">
        <w:rPr>
          <w:rFonts w:ascii="Times New Roman" w:hAnsi="Times New Roman" w:cs="Times New Roman"/>
          <w:sz w:val="24"/>
          <w:szCs w:val="24"/>
        </w:rPr>
        <w:t xml:space="preserve"> Pay и </w:t>
      </w:r>
      <w:proofErr w:type="spellStart"/>
      <w:r w:rsidRPr="00866F57">
        <w:rPr>
          <w:rFonts w:ascii="Times New Roman" w:hAnsi="Times New Roman" w:cs="Times New Roman"/>
          <w:sz w:val="24"/>
          <w:szCs w:val="24"/>
        </w:rPr>
        <w:t>UnionPay</w:t>
      </w:r>
      <w:proofErr w:type="spellEnd"/>
      <w:r w:rsidRPr="00866F57">
        <w:rPr>
          <w:rFonts w:ascii="Times New Roman" w:hAnsi="Times New Roman" w:cs="Times New Roman"/>
          <w:sz w:val="24"/>
          <w:szCs w:val="24"/>
        </w:rPr>
        <w:t xml:space="preserve">, а также другие системы платежей – </w:t>
      </w:r>
      <w:proofErr w:type="spellStart"/>
      <w:r w:rsidRPr="00866F57">
        <w:rPr>
          <w:rFonts w:ascii="Times New Roman" w:hAnsi="Times New Roman" w:cs="Times New Roman"/>
          <w:sz w:val="24"/>
          <w:szCs w:val="24"/>
        </w:rPr>
        <w:t>JDPay</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TenPay</w:t>
      </w:r>
      <w:proofErr w:type="spellEnd"/>
      <w:r w:rsidRPr="00866F57">
        <w:rPr>
          <w:rFonts w:ascii="Times New Roman" w:hAnsi="Times New Roman" w:cs="Times New Roman"/>
          <w:sz w:val="24"/>
          <w:szCs w:val="24"/>
        </w:rPr>
        <w:t xml:space="preserve"> и др.</w:t>
      </w:r>
    </w:p>
    <w:p w14:paraId="739F0C99" w14:textId="080C2A51" w:rsidR="00924FD4" w:rsidRDefault="00924FD4" w:rsidP="001D297E">
      <w:pPr>
        <w:spacing w:after="0" w:line="360" w:lineRule="auto"/>
        <w:ind w:firstLine="567"/>
        <w:jc w:val="both"/>
        <w:rPr>
          <w:rFonts w:ascii="Times New Roman" w:hAnsi="Times New Roman" w:cs="Times New Roman"/>
          <w:sz w:val="24"/>
          <w:szCs w:val="24"/>
        </w:rPr>
      </w:pPr>
      <w:r w:rsidRPr="00866F57">
        <w:rPr>
          <w:rFonts w:ascii="Times New Roman" w:hAnsi="Times New Roman" w:cs="Times New Roman"/>
          <w:sz w:val="24"/>
          <w:szCs w:val="24"/>
        </w:rPr>
        <w:t xml:space="preserve">С учетом удобства и привычности мобильных платежей, доля их использования китайцами для платежей за рубежом показывала рост еще до пандемии. Таким образом, иностранному бизнесу стоит обращать внимание на данное конкурентное преимущество, а также учитывать то, что приложения, такие как </w:t>
      </w:r>
      <w:proofErr w:type="spellStart"/>
      <w:r w:rsidRPr="00866F57">
        <w:rPr>
          <w:rFonts w:ascii="Times New Roman" w:hAnsi="Times New Roman" w:cs="Times New Roman"/>
          <w:sz w:val="24"/>
          <w:szCs w:val="24"/>
        </w:rPr>
        <w:t>Alipay</w:t>
      </w:r>
      <w:proofErr w:type="spellEnd"/>
      <w:r w:rsidRPr="00866F57">
        <w:rPr>
          <w:rFonts w:ascii="Times New Roman" w:hAnsi="Times New Roman" w:cs="Times New Roman"/>
          <w:sz w:val="24"/>
          <w:szCs w:val="24"/>
        </w:rPr>
        <w:t xml:space="preserve"> и </w:t>
      </w:r>
      <w:proofErr w:type="spellStart"/>
      <w:r w:rsidRPr="00866F57">
        <w:rPr>
          <w:rFonts w:ascii="Times New Roman" w:hAnsi="Times New Roman" w:cs="Times New Roman"/>
          <w:sz w:val="24"/>
          <w:szCs w:val="24"/>
        </w:rPr>
        <w:t>WeChat</w:t>
      </w:r>
      <w:proofErr w:type="spellEnd"/>
      <w:r w:rsidRPr="00866F57">
        <w:rPr>
          <w:rFonts w:ascii="Times New Roman" w:hAnsi="Times New Roman" w:cs="Times New Roman"/>
          <w:sz w:val="24"/>
          <w:szCs w:val="24"/>
        </w:rPr>
        <w:t xml:space="preserve"> Pay, включают в себя собственный маркетинговый инструментарий, который можно использовать в продвижении.</w:t>
      </w:r>
    </w:p>
    <w:p w14:paraId="3A3575C2" w14:textId="43C2B2F0" w:rsidR="00924FD4" w:rsidRPr="00924FD4" w:rsidRDefault="00924FD4" w:rsidP="001D297E">
      <w:pPr>
        <w:spacing w:after="0" w:line="360" w:lineRule="auto"/>
        <w:ind w:firstLine="567"/>
        <w:jc w:val="both"/>
        <w:rPr>
          <w:rFonts w:ascii="Times New Roman" w:hAnsi="Times New Roman" w:cs="Times New Roman"/>
          <w:sz w:val="24"/>
          <w:szCs w:val="24"/>
        </w:rPr>
      </w:pPr>
      <w:r w:rsidRPr="00866F57">
        <w:rPr>
          <w:rFonts w:ascii="Times New Roman" w:hAnsi="Times New Roman" w:cs="Times New Roman"/>
          <w:sz w:val="24"/>
          <w:szCs w:val="24"/>
        </w:rPr>
        <w:t xml:space="preserve">Немаловажным аспектом для иностранного бизнеса является также размещение информации о своем заведении в </w:t>
      </w:r>
      <w:proofErr w:type="spellStart"/>
      <w:r w:rsidRPr="00866F57">
        <w:rPr>
          <w:rFonts w:ascii="Times New Roman" w:hAnsi="Times New Roman" w:cs="Times New Roman"/>
          <w:sz w:val="24"/>
          <w:szCs w:val="24"/>
        </w:rPr>
        <w:t>Baidu</w:t>
      </w:r>
      <w:proofErr w:type="spellEnd"/>
      <w:r w:rsidRPr="00866F57">
        <w:rPr>
          <w:rFonts w:ascii="Times New Roman" w:hAnsi="Times New Roman" w:cs="Times New Roman"/>
          <w:sz w:val="24"/>
          <w:szCs w:val="24"/>
        </w:rPr>
        <w:t xml:space="preserve"> Maps. Данный инструмент упрощает для китайских туристов поиск на карте, поскольку </w:t>
      </w:r>
      <w:proofErr w:type="spellStart"/>
      <w:r w:rsidRPr="00866F57">
        <w:rPr>
          <w:rFonts w:ascii="Times New Roman" w:hAnsi="Times New Roman" w:cs="Times New Roman"/>
          <w:sz w:val="24"/>
          <w:szCs w:val="24"/>
        </w:rPr>
        <w:t>Baidu</w:t>
      </w:r>
      <w:proofErr w:type="spellEnd"/>
      <w:r w:rsidRPr="00866F57">
        <w:rPr>
          <w:rFonts w:ascii="Times New Roman" w:hAnsi="Times New Roman" w:cs="Times New Roman"/>
          <w:sz w:val="24"/>
          <w:szCs w:val="24"/>
        </w:rPr>
        <w:t xml:space="preserve"> Maps позволяет получить основную информацию </w:t>
      </w:r>
      <w:r w:rsidRPr="00866F57">
        <w:rPr>
          <w:rFonts w:ascii="Times New Roman" w:hAnsi="Times New Roman" w:cs="Times New Roman"/>
          <w:sz w:val="24"/>
          <w:szCs w:val="24"/>
        </w:rPr>
        <w:lastRenderedPageBreak/>
        <w:t>о работе заведения, а также ознакомиться с рейтингом и отзывами, которые могут убедить потенциального клиента в необходимости посещения заведения.</w:t>
      </w:r>
    </w:p>
    <w:p w14:paraId="4365A2B3" w14:textId="77777777" w:rsidR="001D297E" w:rsidRDefault="001D297E">
      <w:pPr>
        <w:rPr>
          <w:rFonts w:ascii="Times New Roman" w:hAnsi="Times New Roman" w:cs="Times New Roman"/>
          <w:sz w:val="24"/>
          <w:szCs w:val="24"/>
        </w:rPr>
      </w:pPr>
      <w:r>
        <w:rPr>
          <w:rFonts w:ascii="Times New Roman" w:hAnsi="Times New Roman" w:cs="Times New Roman"/>
          <w:sz w:val="24"/>
          <w:szCs w:val="24"/>
        </w:rPr>
        <w:br w:type="page"/>
      </w:r>
    </w:p>
    <w:p w14:paraId="3BE37758" w14:textId="010B20DE" w:rsidR="00116A2A" w:rsidRDefault="00116A2A" w:rsidP="00116A2A">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lastRenderedPageBreak/>
        <w:t>ЗАКЛЮЧЕНИЕ</w:t>
      </w:r>
    </w:p>
    <w:p w14:paraId="22F88B17" w14:textId="77777777" w:rsidR="00A81589" w:rsidRDefault="00A81589" w:rsidP="00116A2A">
      <w:pPr>
        <w:spacing w:after="0" w:line="360" w:lineRule="auto"/>
        <w:ind w:firstLine="567"/>
        <w:jc w:val="center"/>
        <w:rPr>
          <w:rFonts w:ascii="Times New Roman" w:hAnsi="Times New Roman" w:cs="Times New Roman"/>
          <w:sz w:val="24"/>
          <w:szCs w:val="24"/>
        </w:rPr>
      </w:pPr>
    </w:p>
    <w:p w14:paraId="44B5B677" w14:textId="39CE56C4" w:rsidR="00110DFF" w:rsidRDefault="00110DFF" w:rsidP="00110DFF">
      <w:pPr>
        <w:spacing w:after="0" w:line="360" w:lineRule="auto"/>
        <w:ind w:firstLine="567"/>
        <w:jc w:val="both"/>
        <w:rPr>
          <w:rFonts w:ascii="Times New Roman" w:hAnsi="Times New Roman" w:cs="Times New Roman"/>
          <w:sz w:val="24"/>
          <w:szCs w:val="24"/>
        </w:rPr>
      </w:pPr>
      <w:r w:rsidRPr="00F046D7">
        <w:rPr>
          <w:rFonts w:ascii="Times New Roman" w:hAnsi="Times New Roman" w:cs="Times New Roman"/>
          <w:sz w:val="24"/>
          <w:szCs w:val="24"/>
        </w:rPr>
        <w:t xml:space="preserve">На основании проведенного анализа можно сделать следующие выводы. </w:t>
      </w:r>
      <w:r w:rsidRPr="00D554A7">
        <w:rPr>
          <w:rFonts w:ascii="Times New Roman" w:hAnsi="Times New Roman" w:cs="Times New Roman"/>
          <w:sz w:val="24"/>
          <w:szCs w:val="24"/>
        </w:rPr>
        <w:t>Железнодорожный туризм характеризуется медленным и надежным передвижением, потребляющим меньше энергии и оказывающим меньшее воздействие на окружающую среду по сравнению с другими видами транспорта.</w:t>
      </w:r>
      <w:r>
        <w:rPr>
          <w:rFonts w:ascii="Times New Roman" w:hAnsi="Times New Roman" w:cs="Times New Roman"/>
          <w:sz w:val="24"/>
          <w:szCs w:val="24"/>
        </w:rPr>
        <w:t xml:space="preserve"> Обеспеченный комфорт во время путешествий и повышенная экологичность делают железнодорожный туризм одним из самых перспективных направлений развития на туристическом рынке.</w:t>
      </w:r>
    </w:p>
    <w:p w14:paraId="0A25BEC3" w14:textId="77777777" w:rsidR="00110DFF" w:rsidRDefault="00110DFF" w:rsidP="00110DF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Железнодорожные туры являются одним из самых востребованных видов туризма на рынке внутреннего туризма Китая. Правительство Китая активно участвует в развитии данного направления туризма.</w:t>
      </w:r>
      <w:r w:rsidRPr="00B41236">
        <w:t xml:space="preserve"> </w:t>
      </w:r>
      <w:r w:rsidRPr="00B41236">
        <w:rPr>
          <w:rFonts w:ascii="Times New Roman" w:hAnsi="Times New Roman" w:cs="Times New Roman"/>
          <w:sz w:val="24"/>
          <w:szCs w:val="24"/>
        </w:rPr>
        <w:t>В 2017 году была представлена "Стратегия развития железнодорожного туризма на период с 2017 по 2020 год", которая устанавливает цели и задачи для развития данной отрасли в стране</w:t>
      </w:r>
      <w:r>
        <w:rPr>
          <w:rFonts w:ascii="Times New Roman" w:hAnsi="Times New Roman" w:cs="Times New Roman"/>
          <w:sz w:val="24"/>
          <w:szCs w:val="24"/>
        </w:rPr>
        <w:t>, а также выделяет большие бюджетные средства для развития отрасли железнодорожных туров.</w:t>
      </w:r>
    </w:p>
    <w:p w14:paraId="6513F5E9" w14:textId="77777777" w:rsidR="00110DFF" w:rsidRDefault="00110DFF" w:rsidP="00110DFF">
      <w:pPr>
        <w:spacing w:after="0" w:line="360" w:lineRule="auto"/>
        <w:ind w:firstLine="567"/>
        <w:jc w:val="both"/>
        <w:rPr>
          <w:rFonts w:ascii="Times New Roman" w:hAnsi="Times New Roman" w:cs="Times New Roman"/>
          <w:sz w:val="24"/>
          <w:szCs w:val="24"/>
        </w:rPr>
      </w:pPr>
      <w:r w:rsidRPr="00126B63">
        <w:rPr>
          <w:rFonts w:ascii="Times New Roman" w:hAnsi="Times New Roman" w:cs="Times New Roman"/>
          <w:sz w:val="24"/>
          <w:szCs w:val="24"/>
        </w:rPr>
        <w:t xml:space="preserve">Китай </w:t>
      </w:r>
      <w:r>
        <w:rPr>
          <w:rFonts w:ascii="Times New Roman" w:hAnsi="Times New Roman" w:cs="Times New Roman"/>
          <w:sz w:val="24"/>
          <w:szCs w:val="24"/>
        </w:rPr>
        <w:t xml:space="preserve">– это </w:t>
      </w:r>
      <w:r w:rsidRPr="00126B63">
        <w:rPr>
          <w:rFonts w:ascii="Times New Roman" w:hAnsi="Times New Roman" w:cs="Times New Roman"/>
          <w:sz w:val="24"/>
          <w:szCs w:val="24"/>
        </w:rPr>
        <w:t>крупнейший потребитель зарубежного туризма</w:t>
      </w:r>
      <w:r>
        <w:rPr>
          <w:rFonts w:ascii="Times New Roman" w:hAnsi="Times New Roman" w:cs="Times New Roman"/>
          <w:sz w:val="24"/>
          <w:szCs w:val="24"/>
        </w:rPr>
        <w:t xml:space="preserve"> в мире</w:t>
      </w:r>
      <w:r w:rsidRPr="00126B63">
        <w:rPr>
          <w:rFonts w:ascii="Times New Roman" w:hAnsi="Times New Roman" w:cs="Times New Roman"/>
          <w:sz w:val="24"/>
          <w:szCs w:val="24"/>
        </w:rPr>
        <w:t>, потративший в прошлом году около 255 млрд долларов. Китайские туристы готовы платить больше за отдых за рубежом, чем туристы из развитых стран</w:t>
      </w:r>
      <w:r>
        <w:rPr>
          <w:rFonts w:ascii="Times New Roman" w:hAnsi="Times New Roman" w:cs="Times New Roman"/>
          <w:sz w:val="24"/>
          <w:szCs w:val="24"/>
        </w:rPr>
        <w:t>. Ожидается, что китайский турпоток по выездному туризму будет постепенно восстанавливаться в течение период 2023-2024 годов.</w:t>
      </w:r>
    </w:p>
    <w:p w14:paraId="7C48397C" w14:textId="77777777" w:rsidR="00A81589" w:rsidRDefault="00110DFF" w:rsidP="00110DF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Россия и Китай имеют длинную историю развития двусторонних визитов. Начиная с первых взаимных визитов первых лиц и подписания договоров о добрососедстве, государства уже много лет тесно сотрудничают в области развития туризма и стимулирования двусторонних туристических потоков. </w:t>
      </w:r>
      <w:r w:rsidRPr="00030691">
        <w:rPr>
          <w:rFonts w:ascii="Times New Roman" w:hAnsi="Times New Roman" w:cs="Times New Roman"/>
          <w:sz w:val="24"/>
          <w:szCs w:val="24"/>
        </w:rPr>
        <w:t>В 2019 году доля китайских туристов в России составила около 8%. Количество китайских туристов в России продолжает расти, хотя количество российских туристов в Китае также увеличилось. В 2020 году взаимные визиты были остановлены из-за пандемии COVID-19. До этого периода поток китайских туристов в Россию активно увеличивался, вырос на 2,15 раза с 2014 по 2019 год, и их доля в общем потоке иностранных туристов в России увеличилась с 3,44% до 7,71%.</w:t>
      </w:r>
      <w:r>
        <w:rPr>
          <w:rFonts w:ascii="Times New Roman" w:hAnsi="Times New Roman" w:cs="Times New Roman"/>
          <w:sz w:val="24"/>
          <w:szCs w:val="24"/>
        </w:rPr>
        <w:t xml:space="preserve"> </w:t>
      </w:r>
    </w:p>
    <w:p w14:paraId="49CDD8E4" w14:textId="41583338" w:rsidR="00110DFF" w:rsidRDefault="00110DFF" w:rsidP="00110DF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Несмотря на большие объемы турпотока доходы от него были весьма скромные. Это связано с тем, что китайский турпоток в РФ до пандемии </w:t>
      </w:r>
      <w:r w:rsidR="00A81589">
        <w:rPr>
          <w:rFonts w:ascii="Times New Roman" w:hAnsi="Times New Roman" w:cs="Times New Roman"/>
          <w:sz w:val="24"/>
          <w:szCs w:val="24"/>
        </w:rPr>
        <w:t>имел</w:t>
      </w:r>
      <w:r>
        <w:rPr>
          <w:rFonts w:ascii="Times New Roman" w:hAnsi="Times New Roman" w:cs="Times New Roman"/>
          <w:sz w:val="24"/>
          <w:szCs w:val="24"/>
        </w:rPr>
        <w:t xml:space="preserve"> проблем</w:t>
      </w:r>
      <w:r w:rsidR="00A81589">
        <w:rPr>
          <w:rFonts w:ascii="Times New Roman" w:hAnsi="Times New Roman" w:cs="Times New Roman"/>
          <w:sz w:val="24"/>
          <w:szCs w:val="24"/>
        </w:rPr>
        <w:t xml:space="preserve">ы, связанные </w:t>
      </w:r>
      <w:proofErr w:type="gramStart"/>
      <w:r w:rsidR="00A81589">
        <w:rPr>
          <w:rFonts w:ascii="Times New Roman" w:hAnsi="Times New Roman" w:cs="Times New Roman"/>
          <w:sz w:val="24"/>
          <w:szCs w:val="24"/>
        </w:rPr>
        <w:t xml:space="preserve">с </w:t>
      </w:r>
      <w:r>
        <w:rPr>
          <w:rFonts w:ascii="Times New Roman" w:hAnsi="Times New Roman" w:cs="Times New Roman"/>
          <w:sz w:val="24"/>
          <w:szCs w:val="24"/>
        </w:rPr>
        <w:t xml:space="preserve"> «</w:t>
      </w:r>
      <w:proofErr w:type="gramEnd"/>
      <w:r>
        <w:rPr>
          <w:rFonts w:ascii="Times New Roman" w:hAnsi="Times New Roman" w:cs="Times New Roman"/>
          <w:sz w:val="24"/>
          <w:szCs w:val="24"/>
        </w:rPr>
        <w:t>тенев</w:t>
      </w:r>
      <w:r w:rsidR="00A81589">
        <w:rPr>
          <w:rFonts w:ascii="Times New Roman" w:hAnsi="Times New Roman" w:cs="Times New Roman"/>
          <w:sz w:val="24"/>
          <w:szCs w:val="24"/>
        </w:rPr>
        <w:t>ым</w:t>
      </w:r>
      <w:r>
        <w:rPr>
          <w:rFonts w:ascii="Times New Roman" w:hAnsi="Times New Roman" w:cs="Times New Roman"/>
          <w:sz w:val="24"/>
          <w:szCs w:val="24"/>
        </w:rPr>
        <w:t xml:space="preserve"> туризм</w:t>
      </w:r>
      <w:r w:rsidR="00A81589">
        <w:rPr>
          <w:rFonts w:ascii="Times New Roman" w:hAnsi="Times New Roman" w:cs="Times New Roman"/>
          <w:sz w:val="24"/>
          <w:szCs w:val="24"/>
        </w:rPr>
        <w:t>ом</w:t>
      </w:r>
      <w:r>
        <w:rPr>
          <w:rFonts w:ascii="Times New Roman" w:hAnsi="Times New Roman" w:cs="Times New Roman"/>
          <w:sz w:val="24"/>
          <w:szCs w:val="24"/>
        </w:rPr>
        <w:t xml:space="preserve">» – все туры организовываются китайскими поставщиками-перекупщиками, из-за чего в </w:t>
      </w:r>
      <w:r w:rsidRPr="007E6F19">
        <w:rPr>
          <w:rFonts w:ascii="Times New Roman" w:hAnsi="Times New Roman" w:cs="Times New Roman"/>
          <w:sz w:val="24"/>
          <w:szCs w:val="24"/>
        </w:rPr>
        <w:t>туристической отрасли возникают сложности, в том числе из-за распространенности неофициального бизнеса, который наносит значительный экономический ущерб Российской Федерации.</w:t>
      </w:r>
      <w:r>
        <w:rPr>
          <w:rFonts w:ascii="Times New Roman" w:hAnsi="Times New Roman" w:cs="Times New Roman"/>
          <w:sz w:val="24"/>
          <w:szCs w:val="24"/>
        </w:rPr>
        <w:t xml:space="preserve"> В 2019 году в </w:t>
      </w:r>
      <w:r w:rsidRPr="000D55D5">
        <w:rPr>
          <w:rFonts w:ascii="Times New Roman" w:hAnsi="Times New Roman" w:cs="Times New Roman"/>
          <w:sz w:val="24"/>
          <w:szCs w:val="24"/>
        </w:rPr>
        <w:t>«Об основах туристской деятельности в Российской Федерации»</w:t>
      </w:r>
      <w:r>
        <w:rPr>
          <w:rFonts w:ascii="Times New Roman" w:hAnsi="Times New Roman" w:cs="Times New Roman"/>
          <w:sz w:val="24"/>
          <w:szCs w:val="24"/>
        </w:rPr>
        <w:t xml:space="preserve"> был принят ряд поправок, направленных на защиту </w:t>
      </w:r>
      <w:r>
        <w:rPr>
          <w:rFonts w:ascii="Times New Roman" w:hAnsi="Times New Roman" w:cs="Times New Roman"/>
          <w:sz w:val="24"/>
          <w:szCs w:val="24"/>
        </w:rPr>
        <w:lastRenderedPageBreak/>
        <w:t>«внутреннего рынка», а именно запрещающий проводить экскурсионную деятельность гидам без гражданства РФ, а также запрещающий в экскурсионных программах указывать какие-либо конкретные магазины, посещение которых туристами выступает в качестве отмывания денег.</w:t>
      </w:r>
    </w:p>
    <w:p w14:paraId="79067638" w14:textId="77777777" w:rsidR="00110DFF" w:rsidRDefault="00110DFF" w:rsidP="00110DF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Железнодорожный туризм в России развит меньше, чем в Китае. На сегодняшний день железнодорожные круизы по России организует только компания РЖД-тур. Монополия на рынке не способствует развитию отрасли.</w:t>
      </w:r>
      <w:r w:rsidRPr="00167564">
        <w:t xml:space="preserve"> </w:t>
      </w:r>
      <w:r w:rsidRPr="00167564">
        <w:rPr>
          <w:rFonts w:ascii="Times New Roman" w:hAnsi="Times New Roman" w:cs="Times New Roman"/>
          <w:sz w:val="24"/>
          <w:szCs w:val="24"/>
        </w:rPr>
        <w:t>Железнодорожный туризм в России имеет потенциал для развития благодаря уникальным природным и культурным объектам, модернизации инфраструктуры и популяризации тематических поездок. Однако, сдерживающими факторами являются высокие цены на билеты, недостаточное продвижение на рынке, монополия одной компании и необходимость улучшения качества обслуживания туристов.</w:t>
      </w:r>
    </w:p>
    <w:p w14:paraId="07F248EB" w14:textId="7091645A" w:rsidR="00110DFF" w:rsidRDefault="00110DFF" w:rsidP="00110DFF">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Разработанный железнодорожный тур </w:t>
      </w:r>
      <w:r w:rsidR="00A81589">
        <w:rPr>
          <w:rFonts w:ascii="Times New Roman" w:hAnsi="Times New Roman" w:cs="Times New Roman"/>
          <w:sz w:val="24"/>
          <w:szCs w:val="24"/>
        </w:rPr>
        <w:t xml:space="preserve">«Транссибирская авантюра дорога, изменившая ход истории» </w:t>
      </w:r>
      <w:r>
        <w:rPr>
          <w:rFonts w:ascii="Times New Roman" w:hAnsi="Times New Roman" w:cs="Times New Roman"/>
          <w:sz w:val="24"/>
          <w:szCs w:val="24"/>
        </w:rPr>
        <w:t>призван снизить сезонность туристических поездок из Китая, обеспечить спрос на путешествия в низкий сезон, а т</w:t>
      </w:r>
      <w:r w:rsidR="00872326">
        <w:rPr>
          <w:rFonts w:ascii="Times New Roman" w:hAnsi="Times New Roman" w:cs="Times New Roman"/>
          <w:sz w:val="24"/>
          <w:szCs w:val="24"/>
        </w:rPr>
        <w:t>акже диверсифицировать турпоток</w:t>
      </w:r>
      <w:r>
        <w:rPr>
          <w:rFonts w:ascii="Times New Roman" w:hAnsi="Times New Roman" w:cs="Times New Roman"/>
          <w:sz w:val="24"/>
          <w:szCs w:val="24"/>
        </w:rPr>
        <w:t>.</w:t>
      </w:r>
    </w:p>
    <w:p w14:paraId="2A421894" w14:textId="77777777" w:rsidR="00110DFF" w:rsidRPr="00110DFF" w:rsidRDefault="00110DFF" w:rsidP="00110DFF"/>
    <w:p w14:paraId="5B12AAA1" w14:textId="77777777" w:rsidR="00116A2A" w:rsidRDefault="00116A2A">
      <w:pPr>
        <w:rPr>
          <w:rFonts w:ascii="Times New Roman" w:eastAsiaTheme="majorEastAsia" w:hAnsi="Times New Roman" w:cs="Times New Roman"/>
          <w:sz w:val="24"/>
          <w:szCs w:val="24"/>
        </w:rPr>
      </w:pPr>
      <w:r>
        <w:rPr>
          <w:rFonts w:ascii="Times New Roman" w:hAnsi="Times New Roman" w:cs="Times New Roman"/>
          <w:sz w:val="24"/>
          <w:szCs w:val="24"/>
        </w:rPr>
        <w:br w:type="page"/>
      </w:r>
    </w:p>
    <w:p w14:paraId="54665774" w14:textId="6FBFD000" w:rsidR="00F61633" w:rsidRDefault="00A81589" w:rsidP="00F15ED2">
      <w:pPr>
        <w:pStyle w:val="1"/>
        <w:jc w:val="center"/>
        <w:rPr>
          <w:rFonts w:ascii="Times New Roman" w:hAnsi="Times New Roman" w:cs="Times New Roman"/>
          <w:color w:val="auto"/>
          <w:sz w:val="24"/>
          <w:szCs w:val="24"/>
        </w:rPr>
      </w:pPr>
      <w:bookmarkStart w:id="21" w:name="_Toc135121349"/>
      <w:r w:rsidRPr="00F15ED2">
        <w:rPr>
          <w:rFonts w:ascii="Times New Roman" w:hAnsi="Times New Roman" w:cs="Times New Roman"/>
          <w:color w:val="auto"/>
          <w:sz w:val="24"/>
          <w:szCs w:val="24"/>
        </w:rPr>
        <w:lastRenderedPageBreak/>
        <w:t xml:space="preserve">СПИСОК </w:t>
      </w:r>
      <w:bookmarkEnd w:id="21"/>
      <w:r>
        <w:rPr>
          <w:rFonts w:ascii="Times New Roman" w:hAnsi="Times New Roman" w:cs="Times New Roman"/>
          <w:color w:val="auto"/>
          <w:sz w:val="24"/>
          <w:szCs w:val="24"/>
        </w:rPr>
        <w:t>ИСПОЛЬЗОВАННЫХ ИСТОЧНИКОВ</w:t>
      </w:r>
    </w:p>
    <w:p w14:paraId="2303C7ED" w14:textId="77777777" w:rsidR="001D297E" w:rsidRPr="001D297E" w:rsidRDefault="001D297E" w:rsidP="001D297E"/>
    <w:p w14:paraId="2824F84A" w14:textId="5454CDC1" w:rsidR="00F61633" w:rsidRPr="00577998" w:rsidRDefault="00F61633" w:rsidP="001D29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577998">
        <w:rPr>
          <w:rFonts w:ascii="Times New Roman" w:hAnsi="Times New Roman" w:cs="Times New Roman"/>
          <w:sz w:val="24"/>
          <w:szCs w:val="24"/>
        </w:rPr>
        <w:t xml:space="preserve">Успенский Л.В. «Школьный этимологический Успенского Л. В. «Почему не иначе?», </w:t>
      </w:r>
      <w:r w:rsidRPr="000E109E">
        <w:rPr>
          <w:rFonts w:ascii="Times New Roman" w:hAnsi="Times New Roman" w:cs="Times New Roman"/>
          <w:sz w:val="24"/>
          <w:szCs w:val="24"/>
        </w:rPr>
        <w:t xml:space="preserve">[электронный ресурс] </w:t>
      </w:r>
      <w:r>
        <w:rPr>
          <w:rFonts w:ascii="Times New Roman" w:hAnsi="Times New Roman" w:cs="Times New Roman"/>
          <w:sz w:val="24"/>
          <w:szCs w:val="24"/>
        </w:rPr>
        <w:t>//</w:t>
      </w:r>
      <w:proofErr w:type="spellStart"/>
      <w:r w:rsidRPr="00577998">
        <w:rPr>
          <w:rFonts w:ascii="Times New Roman" w:hAnsi="Times New Roman" w:cs="Times New Roman"/>
          <w:sz w:val="24"/>
          <w:szCs w:val="24"/>
        </w:rPr>
        <w:t>lexicography.online</w:t>
      </w:r>
      <w:proofErr w:type="spellEnd"/>
      <w:r>
        <w:rPr>
          <w:rFonts w:ascii="Times New Roman" w:hAnsi="Times New Roman" w:cs="Times New Roman"/>
          <w:sz w:val="24"/>
          <w:szCs w:val="24"/>
        </w:rPr>
        <w:t xml:space="preserve">, 2023 </w:t>
      </w:r>
      <w:r w:rsidRPr="000E109E">
        <w:rPr>
          <w:rFonts w:ascii="Times New Roman" w:hAnsi="Times New Roman" w:cs="Times New Roman"/>
          <w:sz w:val="24"/>
          <w:szCs w:val="24"/>
        </w:rPr>
        <w:t>URL:</w:t>
      </w:r>
      <w:hyperlink r:id="rId27" w:history="1">
        <w:r w:rsidRPr="005C4039">
          <w:rPr>
            <w:rStyle w:val="a9"/>
            <w:rFonts w:ascii="Times New Roman" w:hAnsi="Times New Roman" w:cs="Times New Roman"/>
            <w:sz w:val="24"/>
            <w:szCs w:val="24"/>
          </w:rPr>
          <w:t>https://lexicography.online/etymology/uspensky/%D0%B4/%D0%B4%D0%BE%D1%80%D0%BE%D0%B3%D0%B0</w:t>
        </w:r>
      </w:hyperlink>
      <w:r>
        <w:rPr>
          <w:rFonts w:ascii="Times New Roman" w:hAnsi="Times New Roman" w:cs="Times New Roman"/>
          <w:sz w:val="24"/>
          <w:szCs w:val="24"/>
        </w:rPr>
        <w:t xml:space="preserve"> (дата обращения 04.05.2023)</w:t>
      </w:r>
    </w:p>
    <w:p w14:paraId="2D55EF19" w14:textId="77777777" w:rsidR="00F61633" w:rsidRPr="00357485" w:rsidRDefault="00F61633" w:rsidP="001D297E">
      <w:pPr>
        <w:spacing w:after="0" w:line="360" w:lineRule="auto"/>
        <w:ind w:firstLine="709"/>
        <w:jc w:val="both"/>
        <w:rPr>
          <w:rFonts w:ascii="Times New Roman" w:hAnsi="Times New Roman" w:cs="Times New Roman"/>
          <w:sz w:val="24"/>
          <w:szCs w:val="24"/>
        </w:rPr>
      </w:pPr>
      <w:r w:rsidRPr="0058677F">
        <w:rPr>
          <w:rFonts w:ascii="Times New Roman" w:hAnsi="Times New Roman" w:cs="Times New Roman"/>
          <w:sz w:val="24"/>
          <w:szCs w:val="24"/>
        </w:rPr>
        <w:t>2.</w:t>
      </w:r>
      <w:r w:rsidRPr="0058677F">
        <w:t xml:space="preserve"> </w:t>
      </w:r>
      <w:r w:rsidRPr="00577998">
        <w:rPr>
          <w:rFonts w:ascii="Times New Roman" w:hAnsi="Times New Roman" w:cs="Times New Roman"/>
          <w:sz w:val="24"/>
          <w:szCs w:val="24"/>
        </w:rPr>
        <w:t xml:space="preserve">ГОСТ </w:t>
      </w:r>
      <w:r>
        <w:rPr>
          <w:rFonts w:ascii="Times New Roman" w:hAnsi="Times New Roman" w:cs="Times New Roman"/>
          <w:sz w:val="24"/>
          <w:szCs w:val="24"/>
        </w:rPr>
        <w:t>№</w:t>
      </w:r>
      <w:r w:rsidRPr="00577998">
        <w:rPr>
          <w:rFonts w:ascii="Times New Roman" w:hAnsi="Times New Roman" w:cs="Times New Roman"/>
          <w:sz w:val="24"/>
          <w:szCs w:val="24"/>
        </w:rPr>
        <w:t xml:space="preserve">34530-2019 </w:t>
      </w:r>
      <w:r>
        <w:rPr>
          <w:rFonts w:ascii="Times New Roman" w:hAnsi="Times New Roman" w:cs="Times New Roman"/>
          <w:sz w:val="24"/>
          <w:szCs w:val="24"/>
        </w:rPr>
        <w:t>«</w:t>
      </w:r>
      <w:r w:rsidRPr="00577998">
        <w:rPr>
          <w:rFonts w:ascii="Times New Roman" w:hAnsi="Times New Roman" w:cs="Times New Roman"/>
          <w:sz w:val="24"/>
          <w:szCs w:val="24"/>
        </w:rPr>
        <w:t>МЕЖГОСУДАРСТВЕННЫЙ СТАНДАРТ. ТРАНСПОРТ ЖЕЛЕЗНОДОРОЖНЫЙ Основные понятия. Термины</w:t>
      </w:r>
      <w:r w:rsidRPr="00357485">
        <w:rPr>
          <w:rFonts w:ascii="Times New Roman" w:hAnsi="Times New Roman" w:cs="Times New Roman"/>
          <w:sz w:val="24"/>
          <w:szCs w:val="24"/>
        </w:rPr>
        <w:t xml:space="preserve"> </w:t>
      </w:r>
      <w:r w:rsidRPr="00577998">
        <w:rPr>
          <w:rFonts w:ascii="Times New Roman" w:hAnsi="Times New Roman" w:cs="Times New Roman"/>
          <w:sz w:val="24"/>
          <w:szCs w:val="24"/>
        </w:rPr>
        <w:t>и</w:t>
      </w:r>
      <w:r w:rsidRPr="00357485">
        <w:rPr>
          <w:rFonts w:ascii="Times New Roman" w:hAnsi="Times New Roman" w:cs="Times New Roman"/>
          <w:sz w:val="24"/>
          <w:szCs w:val="24"/>
        </w:rPr>
        <w:t xml:space="preserve"> </w:t>
      </w:r>
      <w:r w:rsidRPr="00577998">
        <w:rPr>
          <w:rFonts w:ascii="Times New Roman" w:hAnsi="Times New Roman" w:cs="Times New Roman"/>
          <w:sz w:val="24"/>
          <w:szCs w:val="24"/>
        </w:rPr>
        <w:t>определения</w:t>
      </w:r>
      <w:r w:rsidRPr="00357485">
        <w:rPr>
          <w:rFonts w:ascii="Times New Roman" w:hAnsi="Times New Roman" w:cs="Times New Roman"/>
          <w:sz w:val="24"/>
          <w:szCs w:val="24"/>
        </w:rPr>
        <w:t xml:space="preserve">», </w:t>
      </w:r>
      <w:r w:rsidRPr="000E109E">
        <w:rPr>
          <w:rFonts w:ascii="Times New Roman" w:hAnsi="Times New Roman" w:cs="Times New Roman"/>
          <w:sz w:val="24"/>
          <w:szCs w:val="24"/>
        </w:rPr>
        <w:t xml:space="preserve">[электронный ресурс] </w:t>
      </w:r>
      <w:r w:rsidRPr="00357485">
        <w:rPr>
          <w:rFonts w:ascii="Times New Roman" w:hAnsi="Times New Roman" w:cs="Times New Roman"/>
          <w:sz w:val="24"/>
          <w:szCs w:val="24"/>
        </w:rPr>
        <w:t xml:space="preserve">2020 </w:t>
      </w:r>
      <w:r w:rsidRPr="00357485">
        <w:rPr>
          <w:rFonts w:ascii="Times New Roman" w:hAnsi="Times New Roman" w:cs="Times New Roman"/>
          <w:sz w:val="24"/>
          <w:szCs w:val="24"/>
          <w:lang w:val="en-US"/>
        </w:rPr>
        <w:t>URL</w:t>
      </w:r>
      <w:r w:rsidRPr="00357485">
        <w:rPr>
          <w:rFonts w:ascii="Times New Roman" w:hAnsi="Times New Roman" w:cs="Times New Roman"/>
          <w:sz w:val="24"/>
          <w:szCs w:val="24"/>
        </w:rPr>
        <w:t>:</w:t>
      </w:r>
      <w:r w:rsidRPr="00357485">
        <w:t xml:space="preserve"> </w:t>
      </w:r>
      <w:hyperlink r:id="rId28" w:history="1">
        <w:r w:rsidRPr="00357485">
          <w:rPr>
            <w:rStyle w:val="a9"/>
            <w:rFonts w:ascii="Times New Roman" w:hAnsi="Times New Roman" w:cs="Times New Roman"/>
            <w:sz w:val="24"/>
            <w:szCs w:val="24"/>
            <w:lang w:val="en-US"/>
          </w:rPr>
          <w:t>https</w:t>
        </w:r>
        <w:r w:rsidRPr="00357485">
          <w:rPr>
            <w:rStyle w:val="a9"/>
            <w:rFonts w:ascii="Times New Roman" w:hAnsi="Times New Roman" w:cs="Times New Roman"/>
            <w:sz w:val="24"/>
            <w:szCs w:val="24"/>
          </w:rPr>
          <w:t>://</w:t>
        </w:r>
        <w:r w:rsidRPr="00357485">
          <w:rPr>
            <w:rStyle w:val="a9"/>
            <w:rFonts w:ascii="Times New Roman" w:hAnsi="Times New Roman" w:cs="Times New Roman"/>
            <w:sz w:val="24"/>
            <w:szCs w:val="24"/>
            <w:lang w:val="en-US"/>
          </w:rPr>
          <w:t>docs</w:t>
        </w:r>
        <w:r w:rsidRPr="00357485">
          <w:rPr>
            <w:rStyle w:val="a9"/>
            <w:rFonts w:ascii="Times New Roman" w:hAnsi="Times New Roman" w:cs="Times New Roman"/>
            <w:sz w:val="24"/>
            <w:szCs w:val="24"/>
          </w:rPr>
          <w:t>.</w:t>
        </w:r>
        <w:r w:rsidRPr="00357485">
          <w:rPr>
            <w:rStyle w:val="a9"/>
            <w:rFonts w:ascii="Times New Roman" w:hAnsi="Times New Roman" w:cs="Times New Roman"/>
            <w:sz w:val="24"/>
            <w:szCs w:val="24"/>
            <w:lang w:val="en-US"/>
          </w:rPr>
          <w:t>cntd</w:t>
        </w:r>
        <w:r w:rsidRPr="00357485">
          <w:rPr>
            <w:rStyle w:val="a9"/>
            <w:rFonts w:ascii="Times New Roman" w:hAnsi="Times New Roman" w:cs="Times New Roman"/>
            <w:sz w:val="24"/>
            <w:szCs w:val="24"/>
          </w:rPr>
          <w:t>.</w:t>
        </w:r>
        <w:r w:rsidRPr="00357485">
          <w:rPr>
            <w:rStyle w:val="a9"/>
            <w:rFonts w:ascii="Times New Roman" w:hAnsi="Times New Roman" w:cs="Times New Roman"/>
            <w:sz w:val="24"/>
            <w:szCs w:val="24"/>
            <w:lang w:val="en-US"/>
          </w:rPr>
          <w:t>ru</w:t>
        </w:r>
        <w:r w:rsidRPr="00357485">
          <w:rPr>
            <w:rStyle w:val="a9"/>
            <w:rFonts w:ascii="Times New Roman" w:hAnsi="Times New Roman" w:cs="Times New Roman"/>
            <w:sz w:val="24"/>
            <w:szCs w:val="24"/>
          </w:rPr>
          <w:t>/</w:t>
        </w:r>
        <w:r w:rsidRPr="00357485">
          <w:rPr>
            <w:rStyle w:val="a9"/>
            <w:rFonts w:ascii="Times New Roman" w:hAnsi="Times New Roman" w:cs="Times New Roman"/>
            <w:sz w:val="24"/>
            <w:szCs w:val="24"/>
            <w:lang w:val="en-US"/>
          </w:rPr>
          <w:t>document</w:t>
        </w:r>
        <w:r w:rsidRPr="00357485">
          <w:rPr>
            <w:rStyle w:val="a9"/>
            <w:rFonts w:ascii="Times New Roman" w:hAnsi="Times New Roman" w:cs="Times New Roman"/>
            <w:sz w:val="24"/>
            <w:szCs w:val="24"/>
          </w:rPr>
          <w:t>/1200167867</w:t>
        </w:r>
      </w:hyperlink>
      <w:r w:rsidRPr="00357485">
        <w:rPr>
          <w:rFonts w:ascii="Times New Roman" w:hAnsi="Times New Roman" w:cs="Times New Roman"/>
          <w:sz w:val="24"/>
          <w:szCs w:val="24"/>
        </w:rPr>
        <w:t xml:space="preserve"> </w:t>
      </w:r>
    </w:p>
    <w:p w14:paraId="54C25F1B" w14:textId="77777777" w:rsidR="00F61633" w:rsidRDefault="00F61633" w:rsidP="001D297E">
      <w:pPr>
        <w:spacing w:after="0" w:line="360" w:lineRule="auto"/>
        <w:ind w:firstLine="709"/>
        <w:jc w:val="both"/>
        <w:rPr>
          <w:rFonts w:ascii="Times New Roman" w:hAnsi="Times New Roman" w:cs="Times New Roman"/>
          <w:sz w:val="24"/>
          <w:szCs w:val="24"/>
          <w:lang w:val="en-US"/>
        </w:rPr>
      </w:pPr>
      <w:r w:rsidRPr="00357485">
        <w:rPr>
          <w:rFonts w:ascii="Times New Roman" w:hAnsi="Times New Roman" w:cs="Times New Roman"/>
          <w:sz w:val="24"/>
          <w:szCs w:val="24"/>
          <w:lang w:val="en-US"/>
        </w:rPr>
        <w:t xml:space="preserve">3. </w:t>
      </w:r>
      <w:proofErr w:type="spellStart"/>
      <w:r w:rsidRPr="008052C9">
        <w:rPr>
          <w:rFonts w:ascii="Times New Roman" w:hAnsi="Times New Roman" w:cs="Times New Roman"/>
          <w:sz w:val="24"/>
          <w:szCs w:val="24"/>
          <w:lang w:val="en-US"/>
        </w:rPr>
        <w:t>Coulls</w:t>
      </w:r>
      <w:proofErr w:type="spellEnd"/>
      <w:r w:rsidRPr="00357485">
        <w:rPr>
          <w:rFonts w:ascii="Times New Roman" w:hAnsi="Times New Roman" w:cs="Times New Roman"/>
          <w:sz w:val="24"/>
          <w:szCs w:val="24"/>
          <w:lang w:val="en-US"/>
        </w:rPr>
        <w:t xml:space="preserve"> </w:t>
      </w:r>
      <w:r w:rsidRPr="008052C9">
        <w:rPr>
          <w:rFonts w:ascii="Times New Roman" w:hAnsi="Times New Roman" w:cs="Times New Roman"/>
          <w:sz w:val="24"/>
          <w:szCs w:val="24"/>
          <w:lang w:val="en-US"/>
        </w:rPr>
        <w:t>Anthony</w:t>
      </w:r>
      <w:r w:rsidRPr="00357485">
        <w:rPr>
          <w:rFonts w:ascii="Times New Roman" w:hAnsi="Times New Roman" w:cs="Times New Roman"/>
          <w:sz w:val="24"/>
          <w:szCs w:val="24"/>
          <w:lang w:val="en-US"/>
        </w:rPr>
        <w:t xml:space="preserve">, </w:t>
      </w:r>
      <w:proofErr w:type="spellStart"/>
      <w:r w:rsidRPr="008052C9">
        <w:rPr>
          <w:rFonts w:ascii="Times New Roman" w:hAnsi="Times New Roman" w:cs="Times New Roman"/>
          <w:sz w:val="24"/>
          <w:szCs w:val="24"/>
          <w:lang w:val="en-US"/>
        </w:rPr>
        <w:t>Divall</w:t>
      </w:r>
      <w:proofErr w:type="spellEnd"/>
      <w:r w:rsidRPr="00357485">
        <w:rPr>
          <w:rFonts w:ascii="Times New Roman" w:hAnsi="Times New Roman" w:cs="Times New Roman"/>
          <w:sz w:val="24"/>
          <w:szCs w:val="24"/>
          <w:lang w:val="en-US"/>
        </w:rPr>
        <w:t xml:space="preserve"> </w:t>
      </w:r>
      <w:r w:rsidRPr="008052C9">
        <w:rPr>
          <w:rFonts w:ascii="Times New Roman" w:hAnsi="Times New Roman" w:cs="Times New Roman"/>
          <w:sz w:val="24"/>
          <w:szCs w:val="24"/>
          <w:lang w:val="en-US"/>
        </w:rPr>
        <w:t xml:space="preserve">Colin and Robert Lee Robert «RAILWAYS AS WORLD HERITAGE SITES», Occasional Papers for the World Heritage Convention, International Council on Monuments and Sites </w:t>
      </w:r>
      <w:r w:rsidRPr="00357485">
        <w:rPr>
          <w:rFonts w:ascii="Times New Roman" w:hAnsi="Times New Roman" w:cs="Times New Roman"/>
          <w:sz w:val="24"/>
          <w:szCs w:val="24"/>
          <w:lang w:val="en-US"/>
        </w:rPr>
        <w:t>[</w:t>
      </w:r>
      <w:r w:rsidRPr="000E109E">
        <w:rPr>
          <w:rFonts w:ascii="Times New Roman" w:hAnsi="Times New Roman" w:cs="Times New Roman"/>
          <w:sz w:val="24"/>
          <w:szCs w:val="24"/>
        </w:rPr>
        <w:t>электронный</w:t>
      </w:r>
      <w:r w:rsidRPr="00357485">
        <w:rPr>
          <w:rFonts w:ascii="Times New Roman" w:hAnsi="Times New Roman" w:cs="Times New Roman"/>
          <w:sz w:val="24"/>
          <w:szCs w:val="24"/>
          <w:lang w:val="en-US"/>
        </w:rPr>
        <w:t xml:space="preserve"> </w:t>
      </w:r>
      <w:r w:rsidRPr="000E109E">
        <w:rPr>
          <w:rFonts w:ascii="Times New Roman" w:hAnsi="Times New Roman" w:cs="Times New Roman"/>
          <w:sz w:val="24"/>
          <w:szCs w:val="24"/>
        </w:rPr>
        <w:t>ресурс</w:t>
      </w:r>
      <w:r w:rsidRPr="00357485">
        <w:rPr>
          <w:rFonts w:ascii="Times New Roman" w:hAnsi="Times New Roman" w:cs="Times New Roman"/>
          <w:sz w:val="24"/>
          <w:szCs w:val="24"/>
          <w:lang w:val="en-US"/>
        </w:rPr>
        <w:t xml:space="preserve">] </w:t>
      </w:r>
      <w:r w:rsidRPr="008052C9">
        <w:rPr>
          <w:rFonts w:ascii="Times New Roman" w:hAnsi="Times New Roman" w:cs="Times New Roman"/>
          <w:sz w:val="24"/>
          <w:szCs w:val="24"/>
          <w:lang w:val="en-US"/>
        </w:rPr>
        <w:t xml:space="preserve">ICOMOS), 1999 </w:t>
      </w:r>
      <w:r w:rsidRPr="00357485">
        <w:rPr>
          <w:rFonts w:ascii="Times New Roman" w:hAnsi="Times New Roman" w:cs="Times New Roman"/>
          <w:sz w:val="24"/>
          <w:szCs w:val="24"/>
          <w:lang w:val="en-US"/>
        </w:rPr>
        <w:t xml:space="preserve">URL: </w:t>
      </w:r>
      <w:hyperlink r:id="rId29" w:history="1">
        <w:r w:rsidRPr="00357485">
          <w:rPr>
            <w:rFonts w:ascii="Times New Roman" w:hAnsi="Times New Roman" w:cs="Times New Roman"/>
            <w:sz w:val="24"/>
            <w:szCs w:val="24"/>
            <w:lang w:val="en-US"/>
          </w:rPr>
          <w:t>https://ticcih.org/wp-content/uploads/2014/06/railways.pdf</w:t>
        </w:r>
      </w:hyperlink>
    </w:p>
    <w:p w14:paraId="3FC78485" w14:textId="77777777" w:rsidR="00F61633" w:rsidRPr="00BF6F16" w:rsidRDefault="00F61633" w:rsidP="001D297E">
      <w:pPr>
        <w:spacing w:after="0" w:line="360" w:lineRule="auto"/>
        <w:ind w:firstLine="709"/>
        <w:jc w:val="both"/>
        <w:rPr>
          <w:rFonts w:ascii="Times New Roman" w:hAnsi="Times New Roman" w:cs="Times New Roman"/>
          <w:sz w:val="24"/>
          <w:szCs w:val="24"/>
        </w:rPr>
      </w:pPr>
      <w:r w:rsidRPr="00BF6F16">
        <w:rPr>
          <w:rFonts w:ascii="Times New Roman" w:hAnsi="Times New Roman" w:cs="Times New Roman"/>
          <w:sz w:val="24"/>
          <w:szCs w:val="24"/>
        </w:rPr>
        <w:t>4</w:t>
      </w:r>
      <w:r>
        <w:rPr>
          <w:rFonts w:ascii="Times New Roman" w:hAnsi="Times New Roman" w:cs="Times New Roman"/>
          <w:sz w:val="24"/>
          <w:szCs w:val="24"/>
        </w:rPr>
        <w:t xml:space="preserve">. </w:t>
      </w:r>
      <w:r w:rsidRPr="00BF6F16">
        <w:rPr>
          <w:rFonts w:ascii="Times New Roman" w:hAnsi="Times New Roman" w:cs="Times New Roman"/>
          <w:sz w:val="24"/>
          <w:szCs w:val="24"/>
        </w:rPr>
        <w:t>Ильина Е.Н. Туризм - путешествия. Создание туристской фирмы. Агентский бизнес: Учебник для туристских колледжей и вузов. − М.: РМАТ,2018.</w:t>
      </w:r>
    </w:p>
    <w:p w14:paraId="6433C9DE" w14:textId="77777777" w:rsidR="00F61633" w:rsidRPr="00BF6F16" w:rsidRDefault="00F61633" w:rsidP="001D29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F6F16">
        <w:rPr>
          <w:rFonts w:ascii="Times New Roman" w:hAnsi="Times New Roman" w:cs="Times New Roman"/>
          <w:sz w:val="24"/>
          <w:szCs w:val="24"/>
        </w:rPr>
        <w:t>. «Восточный экспресс» − история в картинках: [</w:t>
      </w:r>
      <w:r w:rsidRPr="000E109E">
        <w:rPr>
          <w:rFonts w:ascii="Times New Roman" w:hAnsi="Times New Roman" w:cs="Times New Roman"/>
          <w:sz w:val="24"/>
          <w:szCs w:val="24"/>
        </w:rPr>
        <w:t>электронный</w:t>
      </w:r>
      <w:r w:rsidRPr="00BF6F16">
        <w:rPr>
          <w:rFonts w:ascii="Times New Roman" w:hAnsi="Times New Roman" w:cs="Times New Roman"/>
          <w:sz w:val="24"/>
          <w:szCs w:val="24"/>
        </w:rPr>
        <w:t xml:space="preserve"> </w:t>
      </w:r>
      <w:r w:rsidRPr="000E109E">
        <w:rPr>
          <w:rFonts w:ascii="Times New Roman" w:hAnsi="Times New Roman" w:cs="Times New Roman"/>
          <w:sz w:val="24"/>
          <w:szCs w:val="24"/>
        </w:rPr>
        <w:t>ресурс</w:t>
      </w:r>
      <w:r w:rsidRPr="00BF6F16">
        <w:rPr>
          <w:rFonts w:ascii="Times New Roman" w:hAnsi="Times New Roman" w:cs="Times New Roman"/>
          <w:sz w:val="24"/>
          <w:szCs w:val="24"/>
        </w:rPr>
        <w:t>]</w:t>
      </w:r>
      <w:r>
        <w:rPr>
          <w:rFonts w:ascii="Times New Roman" w:hAnsi="Times New Roman" w:cs="Times New Roman"/>
          <w:sz w:val="24"/>
          <w:szCs w:val="24"/>
        </w:rPr>
        <w:t xml:space="preserve"> </w:t>
      </w:r>
      <w:r w:rsidRPr="00BF6F16">
        <w:rPr>
          <w:rFonts w:ascii="Times New Roman" w:hAnsi="Times New Roman" w:cs="Times New Roman"/>
          <w:sz w:val="24"/>
          <w:szCs w:val="24"/>
          <w:lang w:val="en-US"/>
        </w:rPr>
        <w:t>URL</w:t>
      </w:r>
      <w:r w:rsidRPr="00BF6F16">
        <w:rPr>
          <w:rFonts w:ascii="Times New Roman" w:hAnsi="Times New Roman" w:cs="Times New Roman"/>
          <w:sz w:val="24"/>
          <w:szCs w:val="24"/>
        </w:rPr>
        <w:t xml:space="preserve">: </w:t>
      </w:r>
      <w:r w:rsidRPr="00BF6F16">
        <w:rPr>
          <w:rFonts w:ascii="Times New Roman" w:hAnsi="Times New Roman" w:cs="Times New Roman"/>
          <w:sz w:val="24"/>
          <w:szCs w:val="24"/>
          <w:lang w:val="en-US"/>
        </w:rPr>
        <w:t>http</w:t>
      </w:r>
      <w:r w:rsidRPr="00BF6F16">
        <w:rPr>
          <w:rFonts w:ascii="Times New Roman" w:hAnsi="Times New Roman" w:cs="Times New Roman"/>
          <w:sz w:val="24"/>
          <w:szCs w:val="24"/>
        </w:rPr>
        <w:t>://</w:t>
      </w:r>
      <w:r w:rsidRPr="00BF6F16">
        <w:rPr>
          <w:rFonts w:ascii="Times New Roman" w:hAnsi="Times New Roman" w:cs="Times New Roman"/>
          <w:sz w:val="24"/>
          <w:szCs w:val="24"/>
          <w:lang w:val="en-US"/>
        </w:rPr>
        <w:t>portulan</w:t>
      </w:r>
      <w:r w:rsidRPr="00BF6F16">
        <w:rPr>
          <w:rFonts w:ascii="Times New Roman" w:hAnsi="Times New Roman" w:cs="Times New Roman"/>
          <w:sz w:val="24"/>
          <w:szCs w:val="24"/>
        </w:rPr>
        <w:t>.</w:t>
      </w:r>
      <w:r w:rsidRPr="00BF6F16">
        <w:rPr>
          <w:rFonts w:ascii="Times New Roman" w:hAnsi="Times New Roman" w:cs="Times New Roman"/>
          <w:sz w:val="24"/>
          <w:szCs w:val="24"/>
          <w:lang w:val="en-US"/>
        </w:rPr>
        <w:t>ru</w:t>
      </w:r>
      <w:r w:rsidRPr="00BF6F16">
        <w:rPr>
          <w:rFonts w:ascii="Times New Roman" w:hAnsi="Times New Roman" w:cs="Times New Roman"/>
          <w:sz w:val="24"/>
          <w:szCs w:val="24"/>
        </w:rPr>
        <w:t>/восточный-экспресс-история-в-картинках</w:t>
      </w:r>
    </w:p>
    <w:p w14:paraId="31D4248A" w14:textId="77777777" w:rsidR="00F61633" w:rsidRDefault="00F61633" w:rsidP="001D297E">
      <w:pPr>
        <w:spacing w:after="0" w:line="360" w:lineRule="auto"/>
        <w:ind w:firstLine="709"/>
        <w:jc w:val="both"/>
        <w:rPr>
          <w:rFonts w:ascii="Times New Roman" w:hAnsi="Times New Roman" w:cs="Times New Roman"/>
          <w:sz w:val="24"/>
          <w:szCs w:val="24"/>
        </w:rPr>
      </w:pPr>
      <w:r w:rsidRPr="0003467B">
        <w:rPr>
          <w:rFonts w:ascii="Times New Roman" w:hAnsi="Times New Roman" w:cs="Times New Roman"/>
          <w:sz w:val="24"/>
          <w:szCs w:val="24"/>
        </w:rPr>
        <w:t>6</w:t>
      </w:r>
      <w:r>
        <w:rPr>
          <w:rFonts w:ascii="Times New Roman" w:hAnsi="Times New Roman" w:cs="Times New Roman"/>
          <w:sz w:val="24"/>
          <w:szCs w:val="24"/>
        </w:rPr>
        <w:t xml:space="preserve">. </w:t>
      </w:r>
      <w:r w:rsidRPr="0003467B">
        <w:rPr>
          <w:rFonts w:ascii="Times New Roman" w:hAnsi="Times New Roman" w:cs="Times New Roman"/>
          <w:sz w:val="24"/>
          <w:szCs w:val="24"/>
        </w:rPr>
        <w:t xml:space="preserve"> </w:t>
      </w:r>
      <w:proofErr w:type="spellStart"/>
      <w:r w:rsidRPr="0003467B">
        <w:rPr>
          <w:rFonts w:ascii="Times New Roman" w:hAnsi="Times New Roman" w:cs="Times New Roman"/>
          <w:sz w:val="24"/>
          <w:szCs w:val="24"/>
        </w:rPr>
        <w:t>Биржаков</w:t>
      </w:r>
      <w:proofErr w:type="spellEnd"/>
      <w:r w:rsidRPr="0003467B">
        <w:rPr>
          <w:rFonts w:ascii="Times New Roman" w:hAnsi="Times New Roman" w:cs="Times New Roman"/>
          <w:sz w:val="24"/>
          <w:szCs w:val="24"/>
        </w:rPr>
        <w:t xml:space="preserve"> М.В., Никифоров В.И. Индустрия туризма: перевозки.-М.: Герда, 2001.- 400 с.</w:t>
      </w:r>
    </w:p>
    <w:p w14:paraId="328A8246" w14:textId="77777777" w:rsidR="00F61633" w:rsidRDefault="00F61633" w:rsidP="001D29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t xml:space="preserve"> </w:t>
      </w:r>
      <w:r w:rsidRPr="009B1D13">
        <w:rPr>
          <w:rFonts w:ascii="Times New Roman" w:hAnsi="Times New Roman" w:cs="Times New Roman"/>
          <w:sz w:val="24"/>
          <w:szCs w:val="24"/>
        </w:rPr>
        <w:t xml:space="preserve">Бутко, И.И. Железнодорожный туризм: проектирование, организация и технология туристских маршрутов / И.И. Бутко, А.Я. </w:t>
      </w:r>
      <w:proofErr w:type="spellStart"/>
      <w:r w:rsidRPr="009B1D13">
        <w:rPr>
          <w:rFonts w:ascii="Times New Roman" w:hAnsi="Times New Roman" w:cs="Times New Roman"/>
          <w:sz w:val="24"/>
          <w:szCs w:val="24"/>
        </w:rPr>
        <w:t>Рубаник</w:t>
      </w:r>
      <w:proofErr w:type="spellEnd"/>
      <w:r w:rsidRPr="009B1D13">
        <w:rPr>
          <w:rFonts w:ascii="Times New Roman" w:hAnsi="Times New Roman" w:cs="Times New Roman"/>
          <w:sz w:val="24"/>
          <w:szCs w:val="24"/>
        </w:rPr>
        <w:t xml:space="preserve">, В.А. Ситникова. — </w:t>
      </w:r>
      <w:proofErr w:type="spellStart"/>
      <w:r w:rsidRPr="009B1D13">
        <w:rPr>
          <w:rFonts w:ascii="Times New Roman" w:hAnsi="Times New Roman" w:cs="Times New Roman"/>
          <w:sz w:val="24"/>
          <w:szCs w:val="24"/>
        </w:rPr>
        <w:t>Ростов</w:t>
      </w:r>
      <w:proofErr w:type="spellEnd"/>
      <w:r w:rsidRPr="009B1D13">
        <w:rPr>
          <w:rFonts w:ascii="Times New Roman" w:hAnsi="Times New Roman" w:cs="Times New Roman"/>
          <w:sz w:val="24"/>
          <w:szCs w:val="24"/>
        </w:rPr>
        <w:t xml:space="preserve"> н/Д: </w:t>
      </w:r>
      <w:proofErr w:type="spellStart"/>
      <w:r w:rsidRPr="009B1D13">
        <w:rPr>
          <w:rFonts w:ascii="Times New Roman" w:hAnsi="Times New Roman" w:cs="Times New Roman"/>
          <w:sz w:val="24"/>
          <w:szCs w:val="24"/>
        </w:rPr>
        <w:t>Ризография</w:t>
      </w:r>
      <w:proofErr w:type="spellEnd"/>
      <w:r w:rsidRPr="009B1D13">
        <w:rPr>
          <w:rFonts w:ascii="Times New Roman" w:hAnsi="Times New Roman" w:cs="Times New Roman"/>
          <w:sz w:val="24"/>
          <w:szCs w:val="24"/>
        </w:rPr>
        <w:t xml:space="preserve"> РГУ ПС, - 2004.- 274с.</w:t>
      </w:r>
    </w:p>
    <w:p w14:paraId="06B47D7E" w14:textId="77777777" w:rsidR="00F61633" w:rsidRPr="00FE3DB2" w:rsidRDefault="00F61633" w:rsidP="001D29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9B1D13">
        <w:rPr>
          <w:rFonts w:ascii="Times New Roman" w:hAnsi="Times New Roman" w:cs="Times New Roman"/>
          <w:sz w:val="24"/>
          <w:szCs w:val="24"/>
        </w:rPr>
        <w:t xml:space="preserve">Бутко, И.И. Транспортное обслуживание туризма: Учебное пособие / И.И. Бутко, В.А. Ситников – М.: Ростов н/Д, 2006. – </w:t>
      </w:r>
      <w:r w:rsidRPr="00FE3DB2">
        <w:rPr>
          <w:rFonts w:ascii="Times New Roman" w:hAnsi="Times New Roman" w:cs="Times New Roman"/>
          <w:sz w:val="24"/>
          <w:szCs w:val="24"/>
        </w:rPr>
        <w:t xml:space="preserve">134 </w:t>
      </w:r>
      <w:r w:rsidRPr="009B1D13">
        <w:rPr>
          <w:rFonts w:ascii="Times New Roman" w:hAnsi="Times New Roman" w:cs="Times New Roman"/>
          <w:sz w:val="24"/>
          <w:szCs w:val="24"/>
        </w:rPr>
        <w:t>с</w:t>
      </w:r>
      <w:r>
        <w:rPr>
          <w:rFonts w:ascii="Times New Roman" w:hAnsi="Times New Roman" w:cs="Times New Roman"/>
          <w:sz w:val="24"/>
          <w:szCs w:val="24"/>
        </w:rPr>
        <w:t>.</w:t>
      </w:r>
    </w:p>
    <w:p w14:paraId="553EF7E1" w14:textId="77777777" w:rsidR="00F61633" w:rsidRPr="003B786F" w:rsidRDefault="00F61633" w:rsidP="001D297E">
      <w:pPr>
        <w:spacing w:after="0" w:line="360" w:lineRule="auto"/>
        <w:ind w:firstLine="709"/>
        <w:jc w:val="both"/>
        <w:rPr>
          <w:rFonts w:ascii="Times New Roman" w:hAnsi="Times New Roman" w:cs="Times New Roman"/>
          <w:sz w:val="24"/>
          <w:szCs w:val="24"/>
          <w:lang w:val="en-US"/>
        </w:rPr>
      </w:pPr>
      <w:bookmarkStart w:id="22" w:name="_Hlk134921918"/>
      <w:r w:rsidRPr="00357485">
        <w:rPr>
          <w:rFonts w:ascii="Times New Roman" w:hAnsi="Times New Roman" w:cs="Times New Roman"/>
          <w:sz w:val="24"/>
          <w:szCs w:val="24"/>
          <w:lang w:val="en-US"/>
        </w:rPr>
        <w:t> </w:t>
      </w:r>
      <w:bookmarkEnd w:id="22"/>
      <w:r w:rsidRPr="00267F18">
        <w:rPr>
          <w:rFonts w:ascii="Times New Roman" w:hAnsi="Times New Roman" w:cs="Times New Roman"/>
          <w:sz w:val="24"/>
          <w:szCs w:val="24"/>
          <w:lang w:val="en-US"/>
        </w:rPr>
        <w:t xml:space="preserve">9. </w:t>
      </w:r>
      <w:r w:rsidRPr="00EC2B2B">
        <w:rPr>
          <w:rFonts w:ascii="Times New Roman" w:hAnsi="Times New Roman" w:cs="Times New Roman"/>
          <w:sz w:val="24"/>
          <w:szCs w:val="24"/>
          <w:lang w:val="en-US"/>
        </w:rPr>
        <w:t>Starns</w:t>
      </w:r>
      <w:r>
        <w:rPr>
          <w:rFonts w:ascii="Times New Roman" w:hAnsi="Times New Roman" w:cs="Times New Roman"/>
          <w:sz w:val="24"/>
          <w:szCs w:val="24"/>
          <w:lang w:val="en-US"/>
        </w:rPr>
        <w:t xml:space="preserve"> </w:t>
      </w:r>
      <w:r w:rsidRPr="00EC2B2B">
        <w:rPr>
          <w:rFonts w:ascii="Times New Roman" w:hAnsi="Times New Roman" w:cs="Times New Roman"/>
          <w:sz w:val="24"/>
          <w:szCs w:val="24"/>
          <w:lang w:val="en-US"/>
        </w:rPr>
        <w:t>E. M. Karl</w:t>
      </w:r>
      <w:r>
        <w:rPr>
          <w:rFonts w:ascii="Times New Roman" w:hAnsi="Times New Roman" w:cs="Times New Roman"/>
          <w:sz w:val="24"/>
          <w:szCs w:val="24"/>
          <w:lang w:val="en-US"/>
        </w:rPr>
        <w:t xml:space="preserve"> </w:t>
      </w:r>
      <w:r w:rsidRPr="00EC2B2B">
        <w:rPr>
          <w:rFonts w:ascii="Times New Roman" w:hAnsi="Times New Roman" w:cs="Times New Roman"/>
          <w:sz w:val="24"/>
          <w:szCs w:val="24"/>
          <w:lang w:val="en-US"/>
        </w:rPr>
        <w:t>«</w:t>
      </w:r>
      <w:r w:rsidRPr="00EC2B2B">
        <w:rPr>
          <w:lang w:val="en-US"/>
        </w:rPr>
        <w:t xml:space="preserve"> </w:t>
      </w:r>
      <w:r w:rsidRPr="00EC2B2B">
        <w:rPr>
          <w:rFonts w:ascii="Times New Roman" w:hAnsi="Times New Roman" w:cs="Times New Roman"/>
          <w:sz w:val="24"/>
          <w:szCs w:val="24"/>
          <w:lang w:val="en-US"/>
        </w:rPr>
        <w:t xml:space="preserve">The Russian Railways and Imperial Intersections in the Russian Empire» </w:t>
      </w:r>
      <w:bookmarkStart w:id="23" w:name="_Hlk134949914"/>
      <w:r w:rsidRPr="00EC2B2B">
        <w:rPr>
          <w:rFonts w:ascii="Times New Roman" w:hAnsi="Times New Roman" w:cs="Times New Roman"/>
          <w:sz w:val="24"/>
          <w:szCs w:val="24"/>
          <w:lang w:val="en-US"/>
        </w:rPr>
        <w:t>[</w:t>
      </w:r>
      <w:r w:rsidRPr="000E109E">
        <w:rPr>
          <w:rFonts w:ascii="Times New Roman" w:hAnsi="Times New Roman" w:cs="Times New Roman"/>
          <w:sz w:val="24"/>
          <w:szCs w:val="24"/>
        </w:rPr>
        <w:t>электронный</w:t>
      </w:r>
      <w:r w:rsidRPr="00EC2B2B">
        <w:rPr>
          <w:rFonts w:ascii="Times New Roman" w:hAnsi="Times New Roman" w:cs="Times New Roman"/>
          <w:sz w:val="24"/>
          <w:szCs w:val="24"/>
          <w:lang w:val="en-US"/>
        </w:rPr>
        <w:t xml:space="preserve"> </w:t>
      </w:r>
      <w:r w:rsidRPr="000E109E">
        <w:rPr>
          <w:rFonts w:ascii="Times New Roman" w:hAnsi="Times New Roman" w:cs="Times New Roman"/>
          <w:sz w:val="24"/>
          <w:szCs w:val="24"/>
        </w:rPr>
        <w:t>ресурс</w:t>
      </w:r>
      <w:r w:rsidRPr="00EC2B2B">
        <w:rPr>
          <w:rFonts w:ascii="Times New Roman" w:hAnsi="Times New Roman" w:cs="Times New Roman"/>
          <w:sz w:val="24"/>
          <w:szCs w:val="24"/>
          <w:lang w:val="en-US"/>
        </w:rPr>
        <w:t>]</w:t>
      </w:r>
      <w:bookmarkEnd w:id="23"/>
      <w:r w:rsidRPr="00EC2B2B">
        <w:rPr>
          <w:rFonts w:ascii="Times New Roman" w:hAnsi="Times New Roman" w:cs="Times New Roman"/>
          <w:sz w:val="24"/>
          <w:szCs w:val="24"/>
          <w:lang w:val="en-US"/>
        </w:rPr>
        <w:t>//</w:t>
      </w:r>
      <w:r w:rsidRPr="00EC2B2B">
        <w:rPr>
          <w:lang w:val="en-US"/>
        </w:rPr>
        <w:t xml:space="preserve"> </w:t>
      </w:r>
      <w:r w:rsidRPr="00EC2B2B">
        <w:rPr>
          <w:rFonts w:ascii="Times New Roman" w:hAnsi="Times New Roman" w:cs="Times New Roman"/>
          <w:sz w:val="24"/>
          <w:szCs w:val="24"/>
          <w:lang w:val="en-US"/>
        </w:rPr>
        <w:t xml:space="preserve">University of Washington, 2012, </w:t>
      </w:r>
      <w:r>
        <w:rPr>
          <w:rFonts w:ascii="Times New Roman" w:hAnsi="Times New Roman" w:cs="Times New Roman"/>
          <w:sz w:val="24"/>
          <w:szCs w:val="24"/>
          <w:lang w:val="en-US"/>
        </w:rPr>
        <w:t xml:space="preserve">p. 4-16 </w:t>
      </w:r>
      <w:r w:rsidRPr="00357485">
        <w:rPr>
          <w:rFonts w:ascii="Times New Roman" w:hAnsi="Times New Roman" w:cs="Times New Roman"/>
          <w:sz w:val="24"/>
          <w:szCs w:val="24"/>
          <w:lang w:val="en-US"/>
        </w:rPr>
        <w:t>URL:</w:t>
      </w:r>
      <w:r w:rsidRPr="00FE3DB2">
        <w:rPr>
          <w:rFonts w:ascii="Times New Roman" w:hAnsi="Times New Roman" w:cs="Times New Roman"/>
          <w:sz w:val="24"/>
          <w:szCs w:val="24"/>
          <w:lang w:val="en-US"/>
        </w:rPr>
        <w:t xml:space="preserve"> </w:t>
      </w:r>
      <w:hyperlink r:id="rId30" w:history="1">
        <w:r w:rsidRPr="005C4039">
          <w:rPr>
            <w:rStyle w:val="a9"/>
            <w:rFonts w:ascii="Times New Roman" w:hAnsi="Times New Roman" w:cs="Times New Roman"/>
            <w:sz w:val="24"/>
            <w:szCs w:val="24"/>
            <w:lang w:val="en-US"/>
          </w:rPr>
          <w:t>https://digital.lib.washington.edu/researchworks/bitstream/handle/1773/21998/Starns_washington_0250O_10676.pdf</w:t>
        </w:r>
      </w:hyperlink>
      <w:r w:rsidRPr="003B786F">
        <w:rPr>
          <w:rFonts w:ascii="Times New Roman" w:hAnsi="Times New Roman" w:cs="Times New Roman"/>
          <w:sz w:val="24"/>
          <w:szCs w:val="24"/>
          <w:lang w:val="en-US"/>
        </w:rPr>
        <w:t xml:space="preserve"> </w:t>
      </w:r>
    </w:p>
    <w:p w14:paraId="6BB859EA" w14:textId="77777777" w:rsidR="00F61633" w:rsidRDefault="00F61633" w:rsidP="001D297E">
      <w:pPr>
        <w:spacing w:after="0" w:line="360" w:lineRule="auto"/>
        <w:ind w:firstLine="709"/>
        <w:jc w:val="both"/>
        <w:rPr>
          <w:rFonts w:ascii="Times New Roman" w:hAnsi="Times New Roman" w:cs="Times New Roman"/>
          <w:sz w:val="24"/>
          <w:szCs w:val="24"/>
          <w:lang w:val="en-US"/>
        </w:rPr>
      </w:pPr>
      <w:r w:rsidRPr="00367A6D">
        <w:rPr>
          <w:rFonts w:ascii="Times New Roman" w:hAnsi="Times New Roman" w:cs="Times New Roman"/>
          <w:sz w:val="24"/>
          <w:szCs w:val="24"/>
          <w:lang w:val="en-US"/>
        </w:rPr>
        <w:t xml:space="preserve">10. </w:t>
      </w:r>
      <w:proofErr w:type="spellStart"/>
      <w:r w:rsidRPr="00367A6D">
        <w:rPr>
          <w:rFonts w:ascii="Times New Roman" w:hAnsi="Times New Roman" w:cs="Times New Roman"/>
          <w:sz w:val="24"/>
          <w:szCs w:val="24"/>
          <w:lang w:val="en-US"/>
        </w:rPr>
        <w:t>Liliopoulou</w:t>
      </w:r>
      <w:proofErr w:type="spellEnd"/>
      <w:r w:rsidRPr="00367A6D">
        <w:rPr>
          <w:rFonts w:ascii="Times New Roman" w:hAnsi="Times New Roman" w:cs="Times New Roman"/>
          <w:sz w:val="24"/>
          <w:szCs w:val="24"/>
          <w:lang w:val="en-US"/>
        </w:rPr>
        <w:t xml:space="preserve"> Anastasia, Roe Michael, </w:t>
      </w:r>
      <w:proofErr w:type="spellStart"/>
      <w:r w:rsidRPr="00367A6D">
        <w:rPr>
          <w:rFonts w:ascii="Times New Roman" w:hAnsi="Times New Roman" w:cs="Times New Roman"/>
          <w:sz w:val="24"/>
          <w:szCs w:val="24"/>
          <w:lang w:val="en-US"/>
        </w:rPr>
        <w:t>Pasukeviciute</w:t>
      </w:r>
      <w:proofErr w:type="spellEnd"/>
      <w:r w:rsidRPr="00367A6D">
        <w:rPr>
          <w:rFonts w:ascii="Times New Roman" w:hAnsi="Times New Roman" w:cs="Times New Roman"/>
          <w:sz w:val="24"/>
          <w:szCs w:val="24"/>
          <w:lang w:val="en-US"/>
        </w:rPr>
        <w:t xml:space="preserve"> Irma «Trans-Siberian Railway: from inception to transition» </w:t>
      </w:r>
      <w:r w:rsidRPr="00EC2B2B">
        <w:rPr>
          <w:rFonts w:ascii="Times New Roman" w:hAnsi="Times New Roman" w:cs="Times New Roman"/>
          <w:sz w:val="24"/>
          <w:szCs w:val="24"/>
          <w:lang w:val="en-US"/>
        </w:rPr>
        <w:t>[</w:t>
      </w:r>
      <w:r w:rsidRPr="000E109E">
        <w:rPr>
          <w:rFonts w:ascii="Times New Roman" w:hAnsi="Times New Roman" w:cs="Times New Roman"/>
          <w:sz w:val="24"/>
          <w:szCs w:val="24"/>
        </w:rPr>
        <w:t>электронный</w:t>
      </w:r>
      <w:r w:rsidRPr="00EC2B2B">
        <w:rPr>
          <w:rFonts w:ascii="Times New Roman" w:hAnsi="Times New Roman" w:cs="Times New Roman"/>
          <w:sz w:val="24"/>
          <w:szCs w:val="24"/>
          <w:lang w:val="en-US"/>
        </w:rPr>
        <w:t xml:space="preserve"> </w:t>
      </w:r>
      <w:r w:rsidRPr="000E109E">
        <w:rPr>
          <w:rFonts w:ascii="Times New Roman" w:hAnsi="Times New Roman" w:cs="Times New Roman"/>
          <w:sz w:val="24"/>
          <w:szCs w:val="24"/>
        </w:rPr>
        <w:t>ресурс</w:t>
      </w:r>
      <w:r w:rsidRPr="00EC2B2B">
        <w:rPr>
          <w:rFonts w:ascii="Times New Roman" w:hAnsi="Times New Roman" w:cs="Times New Roman"/>
          <w:sz w:val="24"/>
          <w:szCs w:val="24"/>
          <w:lang w:val="en-US"/>
        </w:rPr>
        <w:t>]</w:t>
      </w:r>
      <w:r w:rsidRPr="00367A6D">
        <w:rPr>
          <w:rFonts w:ascii="Times New Roman" w:hAnsi="Times New Roman" w:cs="Times New Roman"/>
          <w:sz w:val="24"/>
          <w:szCs w:val="24"/>
          <w:lang w:val="en-US"/>
        </w:rPr>
        <w:t xml:space="preserve"> //University of Plymouth</w:t>
      </w:r>
      <w:r w:rsidRPr="00524CD4">
        <w:rPr>
          <w:rFonts w:ascii="Times New Roman" w:hAnsi="Times New Roman" w:cs="Times New Roman"/>
          <w:sz w:val="24"/>
          <w:szCs w:val="24"/>
          <w:lang w:val="en-US"/>
        </w:rPr>
        <w:t xml:space="preserve">, 2005, </w:t>
      </w:r>
      <w:r>
        <w:rPr>
          <w:rFonts w:ascii="Times New Roman" w:hAnsi="Times New Roman" w:cs="Times New Roman"/>
          <w:sz w:val="24"/>
          <w:szCs w:val="24"/>
          <w:lang w:val="en-US"/>
        </w:rPr>
        <w:t xml:space="preserve">p.10-16 </w:t>
      </w:r>
      <w:r w:rsidRPr="00357485">
        <w:rPr>
          <w:rFonts w:ascii="Times New Roman" w:hAnsi="Times New Roman" w:cs="Times New Roman"/>
          <w:sz w:val="24"/>
          <w:szCs w:val="24"/>
          <w:lang w:val="en-US"/>
        </w:rPr>
        <w:t>URL:</w:t>
      </w:r>
      <w:r>
        <w:rPr>
          <w:rFonts w:ascii="Times New Roman" w:hAnsi="Times New Roman" w:cs="Times New Roman"/>
          <w:sz w:val="24"/>
          <w:szCs w:val="24"/>
          <w:lang w:val="en-US"/>
        </w:rPr>
        <w:t xml:space="preserve"> </w:t>
      </w:r>
      <w:hyperlink r:id="rId31" w:history="1">
        <w:r w:rsidRPr="005C4039">
          <w:rPr>
            <w:rStyle w:val="a9"/>
            <w:rFonts w:ascii="Times New Roman" w:hAnsi="Times New Roman" w:cs="Times New Roman"/>
            <w:sz w:val="24"/>
            <w:szCs w:val="24"/>
            <w:lang w:val="en-US"/>
          </w:rPr>
          <w:t>https://www.researchgate.net/publication/227580179_Trans_Siberian_Railway_from_inception_to_transition</w:t>
        </w:r>
      </w:hyperlink>
      <w:r>
        <w:rPr>
          <w:rFonts w:ascii="Times New Roman" w:hAnsi="Times New Roman" w:cs="Times New Roman"/>
          <w:sz w:val="24"/>
          <w:szCs w:val="24"/>
          <w:lang w:val="en-US"/>
        </w:rPr>
        <w:t xml:space="preserve"> </w:t>
      </w:r>
    </w:p>
    <w:p w14:paraId="1A5E446C" w14:textId="77777777" w:rsidR="00F61633" w:rsidRDefault="00F61633" w:rsidP="001D29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11. «</w:t>
      </w:r>
      <w:r w:rsidRPr="00653DA4">
        <w:rPr>
          <w:rFonts w:ascii="Times New Roman" w:hAnsi="Times New Roman" w:cs="Times New Roman"/>
          <w:sz w:val="24"/>
          <w:szCs w:val="24"/>
        </w:rPr>
        <w:t>Эта уникальная железная дорога сыграла огромную роль в истории нашей страны!</w:t>
      </w:r>
      <w:r>
        <w:rPr>
          <w:rFonts w:ascii="Times New Roman" w:hAnsi="Times New Roman" w:cs="Times New Roman"/>
          <w:sz w:val="24"/>
          <w:szCs w:val="24"/>
        </w:rPr>
        <w:t xml:space="preserve">» </w:t>
      </w:r>
      <w:r w:rsidRPr="00653DA4">
        <w:rPr>
          <w:rFonts w:ascii="Times New Roman" w:hAnsi="Times New Roman" w:cs="Times New Roman"/>
          <w:sz w:val="24"/>
          <w:szCs w:val="24"/>
        </w:rPr>
        <w:t>[</w:t>
      </w:r>
      <w:r w:rsidRPr="000E109E">
        <w:rPr>
          <w:rFonts w:ascii="Times New Roman" w:hAnsi="Times New Roman" w:cs="Times New Roman"/>
          <w:sz w:val="24"/>
          <w:szCs w:val="24"/>
        </w:rPr>
        <w:t>электронный</w:t>
      </w:r>
      <w:r w:rsidRPr="00653DA4">
        <w:rPr>
          <w:rFonts w:ascii="Times New Roman" w:hAnsi="Times New Roman" w:cs="Times New Roman"/>
          <w:sz w:val="24"/>
          <w:szCs w:val="24"/>
        </w:rPr>
        <w:t xml:space="preserve"> </w:t>
      </w:r>
      <w:r w:rsidRPr="000E109E">
        <w:rPr>
          <w:rFonts w:ascii="Times New Roman" w:hAnsi="Times New Roman" w:cs="Times New Roman"/>
          <w:sz w:val="24"/>
          <w:szCs w:val="24"/>
        </w:rPr>
        <w:t>ресурс</w:t>
      </w:r>
      <w:r w:rsidRPr="00653DA4">
        <w:rPr>
          <w:rFonts w:ascii="Times New Roman" w:hAnsi="Times New Roman" w:cs="Times New Roman"/>
          <w:sz w:val="24"/>
          <w:szCs w:val="24"/>
        </w:rPr>
        <w:t>]</w:t>
      </w:r>
      <w:r w:rsidRPr="00653DA4">
        <w:t xml:space="preserve"> </w:t>
      </w:r>
      <w:r>
        <w:rPr>
          <w:rFonts w:ascii="Times New Roman" w:hAnsi="Times New Roman" w:cs="Times New Roman"/>
          <w:sz w:val="24"/>
          <w:szCs w:val="24"/>
        </w:rPr>
        <w:t>//</w:t>
      </w:r>
      <w:r w:rsidRPr="00653DA4">
        <w:rPr>
          <w:rFonts w:ascii="Times New Roman" w:hAnsi="Times New Roman" w:cs="Times New Roman"/>
          <w:sz w:val="24"/>
          <w:szCs w:val="24"/>
        </w:rPr>
        <w:t>Алтайский филиал РАНХиГС</w:t>
      </w:r>
      <w:r>
        <w:rPr>
          <w:rFonts w:ascii="Times New Roman" w:hAnsi="Times New Roman" w:cs="Times New Roman"/>
          <w:sz w:val="24"/>
          <w:szCs w:val="24"/>
        </w:rPr>
        <w:t xml:space="preserve">, 2021 (Дата обращения: 04.05.2023) </w:t>
      </w:r>
      <w:r w:rsidRPr="00357485">
        <w:rPr>
          <w:rFonts w:ascii="Times New Roman" w:hAnsi="Times New Roman" w:cs="Times New Roman"/>
          <w:sz w:val="24"/>
          <w:szCs w:val="24"/>
          <w:lang w:val="en-US"/>
        </w:rPr>
        <w:t>URL</w:t>
      </w:r>
      <w:r w:rsidRPr="00653DA4">
        <w:rPr>
          <w:rFonts w:ascii="Times New Roman" w:hAnsi="Times New Roman" w:cs="Times New Roman"/>
          <w:sz w:val="24"/>
          <w:szCs w:val="24"/>
        </w:rPr>
        <w:t>:</w:t>
      </w:r>
      <w:r>
        <w:rPr>
          <w:rFonts w:ascii="Times New Roman" w:hAnsi="Times New Roman" w:cs="Times New Roman"/>
          <w:sz w:val="24"/>
          <w:szCs w:val="24"/>
        </w:rPr>
        <w:t xml:space="preserve"> </w:t>
      </w:r>
      <w:hyperlink r:id="rId32" w:history="1">
        <w:r w:rsidRPr="005C4039">
          <w:rPr>
            <w:rStyle w:val="a9"/>
            <w:rFonts w:ascii="Times New Roman" w:hAnsi="Times New Roman" w:cs="Times New Roman"/>
            <w:sz w:val="24"/>
            <w:szCs w:val="24"/>
          </w:rPr>
          <w:t>https://clck.ru/34QcnY</w:t>
        </w:r>
      </w:hyperlink>
      <w:r>
        <w:rPr>
          <w:rFonts w:ascii="Times New Roman" w:hAnsi="Times New Roman" w:cs="Times New Roman"/>
          <w:sz w:val="24"/>
          <w:szCs w:val="24"/>
        </w:rPr>
        <w:t xml:space="preserve"> </w:t>
      </w:r>
    </w:p>
    <w:p w14:paraId="2D73919E" w14:textId="77777777" w:rsidR="00F61633" w:rsidRDefault="00F61633" w:rsidP="001D29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12. «</w:t>
      </w:r>
      <w:r w:rsidRPr="00571DAF">
        <w:rPr>
          <w:rFonts w:ascii="Times New Roman" w:hAnsi="Times New Roman" w:cs="Times New Roman"/>
          <w:sz w:val="24"/>
          <w:szCs w:val="24"/>
        </w:rPr>
        <w:t>История железных дорог России. Досье» [</w:t>
      </w:r>
      <w:r w:rsidRPr="000E109E">
        <w:rPr>
          <w:rFonts w:ascii="Times New Roman" w:hAnsi="Times New Roman" w:cs="Times New Roman"/>
          <w:sz w:val="24"/>
          <w:szCs w:val="24"/>
        </w:rPr>
        <w:t>электронный</w:t>
      </w:r>
      <w:r w:rsidRPr="00571DAF">
        <w:rPr>
          <w:rFonts w:ascii="Times New Roman" w:hAnsi="Times New Roman" w:cs="Times New Roman"/>
          <w:sz w:val="24"/>
          <w:szCs w:val="24"/>
        </w:rPr>
        <w:t xml:space="preserve"> </w:t>
      </w:r>
      <w:r w:rsidRPr="000E109E">
        <w:rPr>
          <w:rFonts w:ascii="Times New Roman" w:hAnsi="Times New Roman" w:cs="Times New Roman"/>
          <w:sz w:val="24"/>
          <w:szCs w:val="24"/>
        </w:rPr>
        <w:t>ресурс</w:t>
      </w:r>
      <w:r w:rsidRPr="00571DAF">
        <w:rPr>
          <w:rFonts w:ascii="Times New Roman" w:hAnsi="Times New Roman" w:cs="Times New Roman"/>
          <w:sz w:val="24"/>
          <w:szCs w:val="24"/>
        </w:rPr>
        <w:t>]</w:t>
      </w:r>
      <w:r w:rsidRPr="00571DAF">
        <w:t xml:space="preserve"> </w:t>
      </w:r>
      <w:r w:rsidRPr="00571DAF">
        <w:rPr>
          <w:rFonts w:ascii="Times New Roman" w:hAnsi="Times New Roman" w:cs="Times New Roman"/>
          <w:sz w:val="24"/>
          <w:szCs w:val="24"/>
        </w:rPr>
        <w:t>//</w:t>
      </w:r>
      <w:r w:rsidRPr="00571DAF">
        <w:rPr>
          <w:rFonts w:ascii="Times New Roman" w:hAnsi="Times New Roman" w:cs="Times New Roman"/>
          <w:sz w:val="24"/>
          <w:szCs w:val="24"/>
          <w:lang w:val="en-US"/>
        </w:rPr>
        <w:t>Topical</w:t>
      </w:r>
      <w:r w:rsidRPr="00571DAF">
        <w:rPr>
          <w:rFonts w:ascii="Times New Roman" w:hAnsi="Times New Roman" w:cs="Times New Roman"/>
          <w:sz w:val="24"/>
          <w:szCs w:val="24"/>
        </w:rPr>
        <w:t xml:space="preserve"> </w:t>
      </w:r>
      <w:r w:rsidRPr="00571DAF">
        <w:rPr>
          <w:rFonts w:ascii="Times New Roman" w:hAnsi="Times New Roman" w:cs="Times New Roman"/>
          <w:sz w:val="24"/>
          <w:szCs w:val="24"/>
          <w:lang w:val="en-US"/>
        </w:rPr>
        <w:t>Press</w:t>
      </w:r>
      <w:r w:rsidRPr="00571DAF">
        <w:rPr>
          <w:rFonts w:ascii="Times New Roman" w:hAnsi="Times New Roman" w:cs="Times New Roman"/>
          <w:sz w:val="24"/>
          <w:szCs w:val="24"/>
        </w:rPr>
        <w:t xml:space="preserve"> </w:t>
      </w:r>
      <w:r w:rsidRPr="00571DAF">
        <w:rPr>
          <w:rFonts w:ascii="Times New Roman" w:hAnsi="Times New Roman" w:cs="Times New Roman"/>
          <w:sz w:val="24"/>
          <w:szCs w:val="24"/>
          <w:lang w:val="en-US"/>
        </w:rPr>
        <w:t>Agency</w:t>
      </w:r>
      <w:r w:rsidRPr="00571DAF">
        <w:rPr>
          <w:rFonts w:ascii="Times New Roman" w:hAnsi="Times New Roman" w:cs="Times New Roman"/>
          <w:sz w:val="24"/>
          <w:szCs w:val="24"/>
        </w:rPr>
        <w:t>/</w:t>
      </w:r>
      <w:r w:rsidRPr="00571DAF">
        <w:rPr>
          <w:rFonts w:ascii="Times New Roman" w:hAnsi="Times New Roman" w:cs="Times New Roman"/>
          <w:sz w:val="24"/>
          <w:szCs w:val="24"/>
          <w:lang w:val="en-US"/>
        </w:rPr>
        <w:t>Getty</w:t>
      </w:r>
      <w:r w:rsidRPr="00571DAF">
        <w:rPr>
          <w:rFonts w:ascii="Times New Roman" w:hAnsi="Times New Roman" w:cs="Times New Roman"/>
          <w:sz w:val="24"/>
          <w:szCs w:val="24"/>
        </w:rPr>
        <w:t xml:space="preserve"> </w:t>
      </w:r>
      <w:r w:rsidRPr="00571DAF">
        <w:rPr>
          <w:rFonts w:ascii="Times New Roman" w:hAnsi="Times New Roman" w:cs="Times New Roman"/>
          <w:sz w:val="24"/>
          <w:szCs w:val="24"/>
          <w:lang w:val="en-US"/>
        </w:rPr>
        <w:t>Images</w:t>
      </w:r>
      <w:r w:rsidRPr="00571DAF">
        <w:rPr>
          <w:rFonts w:ascii="Times New Roman" w:hAnsi="Times New Roman" w:cs="Times New Roman"/>
          <w:sz w:val="24"/>
          <w:szCs w:val="24"/>
        </w:rPr>
        <w:t xml:space="preserve">, 2017 </w:t>
      </w:r>
      <w:r>
        <w:rPr>
          <w:rFonts w:ascii="Times New Roman" w:hAnsi="Times New Roman" w:cs="Times New Roman"/>
          <w:sz w:val="24"/>
          <w:szCs w:val="24"/>
        </w:rPr>
        <w:t xml:space="preserve">(Дата обращения: 04.05.2023) </w:t>
      </w:r>
      <w:r w:rsidRPr="00357485">
        <w:rPr>
          <w:rFonts w:ascii="Times New Roman" w:hAnsi="Times New Roman" w:cs="Times New Roman"/>
          <w:sz w:val="24"/>
          <w:szCs w:val="24"/>
          <w:lang w:val="en-US"/>
        </w:rPr>
        <w:t>URL</w:t>
      </w:r>
      <w:r w:rsidRPr="00653DA4">
        <w:rPr>
          <w:rFonts w:ascii="Times New Roman" w:hAnsi="Times New Roman" w:cs="Times New Roman"/>
          <w:sz w:val="24"/>
          <w:szCs w:val="24"/>
        </w:rPr>
        <w:t>:</w:t>
      </w:r>
      <w:r>
        <w:rPr>
          <w:rFonts w:ascii="Times New Roman" w:hAnsi="Times New Roman" w:cs="Times New Roman"/>
          <w:sz w:val="24"/>
          <w:szCs w:val="24"/>
        </w:rPr>
        <w:t xml:space="preserve"> </w:t>
      </w:r>
      <w:hyperlink r:id="rId33" w:history="1">
        <w:r w:rsidRPr="005C4039">
          <w:rPr>
            <w:rStyle w:val="a9"/>
            <w:rFonts w:ascii="Times New Roman" w:hAnsi="Times New Roman" w:cs="Times New Roman"/>
            <w:sz w:val="24"/>
            <w:szCs w:val="24"/>
          </w:rPr>
          <w:t>https://tass.ru/info/4718956</w:t>
        </w:r>
      </w:hyperlink>
      <w:r>
        <w:rPr>
          <w:rFonts w:ascii="Times New Roman" w:hAnsi="Times New Roman" w:cs="Times New Roman"/>
          <w:sz w:val="24"/>
          <w:szCs w:val="24"/>
        </w:rPr>
        <w:t xml:space="preserve"> </w:t>
      </w:r>
    </w:p>
    <w:p w14:paraId="45A61E95" w14:textId="77777777" w:rsidR="00F61633" w:rsidRDefault="00F61633" w:rsidP="001D297E">
      <w:pPr>
        <w:spacing w:after="0" w:line="360" w:lineRule="auto"/>
        <w:ind w:firstLine="709"/>
        <w:jc w:val="both"/>
        <w:rPr>
          <w:rFonts w:ascii="Times New Roman" w:hAnsi="Times New Roman" w:cs="Times New Roman"/>
          <w:sz w:val="24"/>
          <w:szCs w:val="24"/>
          <w:lang w:val="en-US"/>
        </w:rPr>
      </w:pPr>
      <w:r w:rsidRPr="00305C41">
        <w:rPr>
          <w:rFonts w:ascii="Times New Roman" w:hAnsi="Times New Roman" w:cs="Times New Roman"/>
          <w:sz w:val="24"/>
          <w:szCs w:val="24"/>
          <w:lang w:val="en-US"/>
        </w:rPr>
        <w:t>13</w:t>
      </w:r>
      <w:r>
        <w:rPr>
          <w:rFonts w:ascii="Times New Roman" w:hAnsi="Times New Roman" w:cs="Times New Roman"/>
          <w:sz w:val="24"/>
          <w:szCs w:val="24"/>
          <w:lang w:val="en-US"/>
        </w:rPr>
        <w:t xml:space="preserve">. </w:t>
      </w:r>
      <w:r w:rsidRPr="00305C41">
        <w:rPr>
          <w:rFonts w:ascii="Times New Roman" w:hAnsi="Times New Roman" w:cs="Times New Roman"/>
          <w:sz w:val="24"/>
          <w:szCs w:val="24"/>
          <w:lang w:val="en-US"/>
        </w:rPr>
        <w:t xml:space="preserve">Shi </w:t>
      </w:r>
      <w:proofErr w:type="spellStart"/>
      <w:r w:rsidRPr="00305C41">
        <w:rPr>
          <w:rFonts w:ascii="Times New Roman" w:hAnsi="Times New Roman" w:cs="Times New Roman"/>
          <w:sz w:val="24"/>
          <w:szCs w:val="24"/>
          <w:lang w:val="en-US"/>
        </w:rPr>
        <w:t>Kehan</w:t>
      </w:r>
      <w:proofErr w:type="spellEnd"/>
      <w:r w:rsidRPr="00305C41">
        <w:rPr>
          <w:rFonts w:ascii="Times New Roman" w:hAnsi="Times New Roman" w:cs="Times New Roman"/>
          <w:sz w:val="24"/>
          <w:szCs w:val="24"/>
          <w:lang w:val="en-US"/>
        </w:rPr>
        <w:t xml:space="preserve">, Wang </w:t>
      </w:r>
      <w:proofErr w:type="spellStart"/>
      <w:r w:rsidRPr="00305C41">
        <w:rPr>
          <w:rFonts w:ascii="Times New Roman" w:hAnsi="Times New Roman" w:cs="Times New Roman"/>
          <w:sz w:val="24"/>
          <w:szCs w:val="24"/>
          <w:lang w:val="en-US"/>
        </w:rPr>
        <w:t>Jinfang</w:t>
      </w:r>
      <w:proofErr w:type="spellEnd"/>
      <w:r w:rsidRPr="00305C41">
        <w:rPr>
          <w:rFonts w:ascii="Times New Roman" w:hAnsi="Times New Roman" w:cs="Times New Roman"/>
          <w:sz w:val="24"/>
          <w:szCs w:val="24"/>
          <w:lang w:val="en-US"/>
        </w:rPr>
        <w:t xml:space="preserve">, Liu </w:t>
      </w:r>
      <w:proofErr w:type="spellStart"/>
      <w:r w:rsidRPr="00305C41">
        <w:rPr>
          <w:rFonts w:ascii="Times New Roman" w:hAnsi="Times New Roman" w:cs="Times New Roman"/>
          <w:sz w:val="24"/>
          <w:szCs w:val="24"/>
          <w:lang w:val="en-US"/>
        </w:rPr>
        <w:t>Xiaojin</w:t>
      </w:r>
      <w:proofErr w:type="spellEnd"/>
      <w:r w:rsidRPr="00305C41">
        <w:rPr>
          <w:rFonts w:ascii="Times New Roman" w:hAnsi="Times New Roman" w:cs="Times New Roman"/>
          <w:sz w:val="24"/>
          <w:szCs w:val="24"/>
          <w:lang w:val="en-US"/>
        </w:rPr>
        <w:t xml:space="preserve">, Zhao </w:t>
      </w:r>
      <w:proofErr w:type="spellStart"/>
      <w:r w:rsidRPr="00305C41">
        <w:rPr>
          <w:rFonts w:ascii="Times New Roman" w:hAnsi="Times New Roman" w:cs="Times New Roman"/>
          <w:sz w:val="24"/>
          <w:szCs w:val="24"/>
          <w:lang w:val="en-US"/>
        </w:rPr>
        <w:t>Xiaoying</w:t>
      </w:r>
      <w:proofErr w:type="spellEnd"/>
      <w:r>
        <w:rPr>
          <w:rFonts w:ascii="Times New Roman" w:hAnsi="Times New Roman" w:cs="Times New Roman"/>
          <w:sz w:val="24"/>
          <w:szCs w:val="24"/>
          <w:lang w:val="en-US"/>
        </w:rPr>
        <w:t xml:space="preserve"> </w:t>
      </w:r>
      <w:r w:rsidRPr="000D0C7B">
        <w:rPr>
          <w:rFonts w:ascii="Times New Roman" w:hAnsi="Times New Roman" w:cs="Times New Roman"/>
          <w:sz w:val="24"/>
          <w:szCs w:val="24"/>
          <w:lang w:val="en-US"/>
        </w:rPr>
        <w:t>«</w:t>
      </w:r>
      <w:r w:rsidRPr="000D0C7B">
        <w:rPr>
          <w:lang w:val="en-US"/>
        </w:rPr>
        <w:t xml:space="preserve"> </w:t>
      </w:r>
      <w:r w:rsidRPr="000D0C7B">
        <w:rPr>
          <w:rFonts w:ascii="Times New Roman" w:hAnsi="Times New Roman" w:cs="Times New Roman"/>
          <w:sz w:val="24"/>
          <w:szCs w:val="24"/>
          <w:lang w:val="en-US"/>
        </w:rPr>
        <w:t xml:space="preserve">Impact of high-speed rail on tourism in China» </w:t>
      </w:r>
      <w:r w:rsidRPr="00EC2B2B">
        <w:rPr>
          <w:rFonts w:ascii="Times New Roman" w:hAnsi="Times New Roman" w:cs="Times New Roman"/>
          <w:sz w:val="24"/>
          <w:szCs w:val="24"/>
          <w:lang w:val="en-US"/>
        </w:rPr>
        <w:t>[</w:t>
      </w:r>
      <w:r w:rsidRPr="000E109E">
        <w:rPr>
          <w:rFonts w:ascii="Times New Roman" w:hAnsi="Times New Roman" w:cs="Times New Roman"/>
          <w:sz w:val="24"/>
          <w:szCs w:val="24"/>
        </w:rPr>
        <w:t>электронный</w:t>
      </w:r>
      <w:r w:rsidRPr="00EC2B2B">
        <w:rPr>
          <w:rFonts w:ascii="Times New Roman" w:hAnsi="Times New Roman" w:cs="Times New Roman"/>
          <w:sz w:val="24"/>
          <w:szCs w:val="24"/>
          <w:lang w:val="en-US"/>
        </w:rPr>
        <w:t xml:space="preserve"> </w:t>
      </w:r>
      <w:r w:rsidRPr="000E109E">
        <w:rPr>
          <w:rFonts w:ascii="Times New Roman" w:hAnsi="Times New Roman" w:cs="Times New Roman"/>
          <w:sz w:val="24"/>
          <w:szCs w:val="24"/>
        </w:rPr>
        <w:t>ресурс</w:t>
      </w:r>
      <w:r w:rsidRPr="00EC2B2B">
        <w:rPr>
          <w:rFonts w:ascii="Times New Roman" w:hAnsi="Times New Roman" w:cs="Times New Roman"/>
          <w:sz w:val="24"/>
          <w:szCs w:val="24"/>
          <w:lang w:val="en-US"/>
        </w:rPr>
        <w:t>]//</w:t>
      </w:r>
      <w:r w:rsidRPr="000D0C7B">
        <w:rPr>
          <w:rFonts w:ascii="Times New Roman" w:hAnsi="Times New Roman" w:cs="Times New Roman"/>
          <w:sz w:val="24"/>
          <w:szCs w:val="24"/>
          <w:lang w:val="en-US"/>
        </w:rPr>
        <w:t xml:space="preserve"> Institute of Industrial Economics of CASS, Beijing, China,</w:t>
      </w:r>
      <w:r>
        <w:rPr>
          <w:rFonts w:ascii="Times New Roman" w:hAnsi="Times New Roman" w:cs="Times New Roman"/>
          <w:sz w:val="24"/>
          <w:szCs w:val="24"/>
          <w:lang w:val="en-US"/>
        </w:rPr>
        <w:t xml:space="preserve"> 18p.</w:t>
      </w:r>
      <w:r w:rsidRPr="00D06C36">
        <w:rPr>
          <w:rFonts w:ascii="Times New Roman" w:hAnsi="Times New Roman" w:cs="Times New Roman"/>
          <w:sz w:val="24"/>
          <w:szCs w:val="24"/>
          <w:lang w:val="en-US"/>
        </w:rPr>
        <w:t xml:space="preserve"> </w:t>
      </w:r>
      <w:r w:rsidRPr="00357485">
        <w:rPr>
          <w:rFonts w:ascii="Times New Roman" w:hAnsi="Times New Roman" w:cs="Times New Roman"/>
          <w:sz w:val="24"/>
          <w:szCs w:val="24"/>
          <w:lang w:val="en-US"/>
        </w:rPr>
        <w:t>URL</w:t>
      </w:r>
      <w:r w:rsidRPr="00D06C3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hyperlink r:id="rId34" w:history="1">
        <w:r w:rsidRPr="005C4039">
          <w:rPr>
            <w:rStyle w:val="a9"/>
            <w:rFonts w:ascii="Times New Roman" w:hAnsi="Times New Roman" w:cs="Times New Roman"/>
            <w:sz w:val="24"/>
            <w:szCs w:val="24"/>
            <w:lang w:val="en-US"/>
          </w:rPr>
          <w:t>https://www.researchgate.net/publication/366125225_Impact_of_high-speed_rail_on_tourism_in_China</w:t>
        </w:r>
      </w:hyperlink>
      <w:r>
        <w:rPr>
          <w:rFonts w:ascii="Times New Roman" w:hAnsi="Times New Roman" w:cs="Times New Roman"/>
          <w:sz w:val="24"/>
          <w:szCs w:val="24"/>
          <w:lang w:val="en-US"/>
        </w:rPr>
        <w:t xml:space="preserve"> </w:t>
      </w:r>
    </w:p>
    <w:p w14:paraId="10F01F36" w14:textId="77777777" w:rsidR="00F61633" w:rsidRDefault="00F61633" w:rsidP="001D297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14.</w:t>
      </w:r>
      <w:r w:rsidRPr="00D06C36">
        <w:rPr>
          <w:lang w:val="en-US"/>
        </w:rPr>
        <w:t xml:space="preserve"> </w:t>
      </w:r>
      <w:r w:rsidRPr="00D06C36">
        <w:rPr>
          <w:rFonts w:ascii="Times New Roman" w:hAnsi="Times New Roman" w:cs="Times New Roman"/>
          <w:sz w:val="24"/>
          <w:szCs w:val="24"/>
          <w:lang w:val="en-US"/>
        </w:rPr>
        <w:t xml:space="preserve">Junjie Xi et Paco </w:t>
      </w:r>
      <w:proofErr w:type="spellStart"/>
      <w:r w:rsidRPr="00D06C36">
        <w:rPr>
          <w:rFonts w:ascii="Times New Roman" w:hAnsi="Times New Roman" w:cs="Times New Roman"/>
          <w:sz w:val="24"/>
          <w:szCs w:val="24"/>
          <w:lang w:val="en-US"/>
        </w:rPr>
        <w:t>Mejias</w:t>
      </w:r>
      <w:proofErr w:type="spellEnd"/>
      <w:r w:rsidRPr="00D06C36">
        <w:rPr>
          <w:rFonts w:ascii="Times New Roman" w:hAnsi="Times New Roman" w:cs="Times New Roman"/>
          <w:sz w:val="24"/>
          <w:szCs w:val="24"/>
          <w:lang w:val="en-US"/>
        </w:rPr>
        <w:t xml:space="preserve"> </w:t>
      </w:r>
      <w:proofErr w:type="spellStart"/>
      <w:r w:rsidRPr="00D06C36">
        <w:rPr>
          <w:rFonts w:ascii="Times New Roman" w:hAnsi="Times New Roman" w:cs="Times New Roman"/>
          <w:sz w:val="24"/>
          <w:szCs w:val="24"/>
          <w:lang w:val="en-US"/>
        </w:rPr>
        <w:t>Villatoro</w:t>
      </w:r>
      <w:proofErr w:type="spellEnd"/>
      <w:r w:rsidRPr="00D06C36">
        <w:rPr>
          <w:lang w:val="en-US"/>
        </w:rPr>
        <w:t xml:space="preserve"> «</w:t>
      </w:r>
      <w:r w:rsidRPr="00D06C36">
        <w:rPr>
          <w:rFonts w:ascii="Times New Roman" w:hAnsi="Times New Roman" w:cs="Times New Roman"/>
          <w:sz w:val="24"/>
          <w:szCs w:val="24"/>
          <w:lang w:val="en-US"/>
        </w:rPr>
        <w:t>The Phenomenology of a Railway Expedition in China: The Gate, the Station, the Journey and the Arrival</w:t>
      </w:r>
      <w:proofErr w:type="gramStart"/>
      <w:r w:rsidRPr="00D06C36">
        <w:rPr>
          <w:rFonts w:ascii="Times New Roman" w:hAnsi="Times New Roman" w:cs="Times New Roman"/>
          <w:sz w:val="24"/>
          <w:szCs w:val="24"/>
          <w:lang w:val="en-US"/>
        </w:rPr>
        <w:t>»,</w:t>
      </w:r>
      <w:r w:rsidRPr="00EC2B2B">
        <w:rPr>
          <w:rFonts w:ascii="Times New Roman" w:hAnsi="Times New Roman" w:cs="Times New Roman"/>
          <w:sz w:val="24"/>
          <w:szCs w:val="24"/>
          <w:lang w:val="en-US"/>
        </w:rPr>
        <w:t>[</w:t>
      </w:r>
      <w:proofErr w:type="gramEnd"/>
      <w:r w:rsidRPr="000E109E">
        <w:rPr>
          <w:rFonts w:ascii="Times New Roman" w:hAnsi="Times New Roman" w:cs="Times New Roman"/>
          <w:sz w:val="24"/>
          <w:szCs w:val="24"/>
        </w:rPr>
        <w:t>электронный</w:t>
      </w:r>
      <w:r w:rsidRPr="00EC2B2B">
        <w:rPr>
          <w:rFonts w:ascii="Times New Roman" w:hAnsi="Times New Roman" w:cs="Times New Roman"/>
          <w:sz w:val="24"/>
          <w:szCs w:val="24"/>
          <w:lang w:val="en-US"/>
        </w:rPr>
        <w:t xml:space="preserve"> </w:t>
      </w:r>
      <w:r w:rsidRPr="000E109E">
        <w:rPr>
          <w:rFonts w:ascii="Times New Roman" w:hAnsi="Times New Roman" w:cs="Times New Roman"/>
          <w:sz w:val="24"/>
          <w:szCs w:val="24"/>
        </w:rPr>
        <w:t>ресурс</w:t>
      </w:r>
      <w:r w:rsidRPr="00EC2B2B">
        <w:rPr>
          <w:rFonts w:ascii="Times New Roman" w:hAnsi="Times New Roman" w:cs="Times New Roman"/>
          <w:sz w:val="24"/>
          <w:szCs w:val="24"/>
          <w:lang w:val="en-US"/>
        </w:rPr>
        <w:t>]//</w:t>
      </w:r>
      <w:r w:rsidRPr="000D0C7B">
        <w:rPr>
          <w:rFonts w:ascii="Times New Roman" w:hAnsi="Times New Roman" w:cs="Times New Roman"/>
          <w:sz w:val="24"/>
          <w:szCs w:val="24"/>
          <w:lang w:val="en-US"/>
        </w:rPr>
        <w:t xml:space="preserve"> </w:t>
      </w:r>
      <w:r w:rsidRPr="00D06C36">
        <w:rPr>
          <w:rFonts w:ascii="Times New Roman" w:hAnsi="Times New Roman" w:cs="Times New Roman"/>
          <w:sz w:val="24"/>
          <w:szCs w:val="24"/>
          <w:lang w:val="en-US"/>
        </w:rPr>
        <w:t xml:space="preserve"> </w:t>
      </w:r>
      <w:r w:rsidRPr="008A1BF0">
        <w:rPr>
          <w:rFonts w:ascii="Times New Roman" w:hAnsi="Times New Roman" w:cs="Times New Roman"/>
          <w:sz w:val="24"/>
          <w:szCs w:val="24"/>
          <w:lang w:val="en-US"/>
        </w:rPr>
        <w:t>58</w:t>
      </w:r>
      <w:r>
        <w:rPr>
          <w:rFonts w:ascii="Times New Roman" w:hAnsi="Times New Roman" w:cs="Times New Roman"/>
          <w:sz w:val="24"/>
          <w:szCs w:val="24"/>
          <w:lang w:val="en-US"/>
        </w:rPr>
        <w:t xml:space="preserve">p., 2023 </w:t>
      </w:r>
      <w:r w:rsidRPr="00357485">
        <w:rPr>
          <w:rFonts w:ascii="Times New Roman" w:hAnsi="Times New Roman" w:cs="Times New Roman"/>
          <w:sz w:val="24"/>
          <w:szCs w:val="24"/>
          <w:lang w:val="en-US"/>
        </w:rPr>
        <w:t>URL</w:t>
      </w:r>
      <w:r w:rsidRPr="00D06C3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hyperlink r:id="rId35" w:history="1">
        <w:r w:rsidRPr="005C4039">
          <w:rPr>
            <w:rStyle w:val="a9"/>
            <w:rFonts w:ascii="Times New Roman" w:hAnsi="Times New Roman" w:cs="Times New Roman"/>
            <w:sz w:val="24"/>
            <w:szCs w:val="24"/>
            <w:lang w:val="en-US"/>
          </w:rPr>
          <w:t>https://journals.openedition.org/ambiances/3074</w:t>
        </w:r>
      </w:hyperlink>
      <w:r>
        <w:rPr>
          <w:rFonts w:ascii="Times New Roman" w:hAnsi="Times New Roman" w:cs="Times New Roman"/>
          <w:sz w:val="24"/>
          <w:szCs w:val="24"/>
          <w:lang w:val="en-US"/>
        </w:rPr>
        <w:t xml:space="preserve"> </w:t>
      </w:r>
    </w:p>
    <w:p w14:paraId="66EA0F5D" w14:textId="77777777" w:rsidR="00F61633" w:rsidRPr="00F61633" w:rsidRDefault="00F61633" w:rsidP="001D297E">
      <w:pPr>
        <w:spacing w:after="0" w:line="360" w:lineRule="auto"/>
        <w:ind w:firstLine="709"/>
        <w:jc w:val="both"/>
        <w:rPr>
          <w:lang w:val="en-US"/>
        </w:rPr>
      </w:pPr>
      <w:r>
        <w:rPr>
          <w:rFonts w:ascii="Times New Roman" w:hAnsi="Times New Roman" w:cs="Times New Roman"/>
          <w:sz w:val="24"/>
          <w:szCs w:val="24"/>
          <w:lang w:val="en-US"/>
        </w:rPr>
        <w:t>15.</w:t>
      </w:r>
      <w:r w:rsidRPr="00DE24C2">
        <w:rPr>
          <w:lang w:val="en-US"/>
        </w:rPr>
        <w:t xml:space="preserve"> </w:t>
      </w:r>
      <w:r w:rsidRPr="00DE24C2">
        <w:rPr>
          <w:rFonts w:ascii="Times New Roman" w:hAnsi="Times New Roman" w:cs="Times New Roman"/>
          <w:sz w:val="24"/>
          <w:szCs w:val="24"/>
          <w:lang w:val="en-US"/>
        </w:rPr>
        <w:t xml:space="preserve">UNECE Working Party on Rail Transport Sixty-fifth session Geneva, «Positioning of Railways in global transport </w:t>
      </w:r>
      <w:proofErr w:type="spellStart"/>
      <w:r w:rsidRPr="00DE24C2">
        <w:rPr>
          <w:rFonts w:ascii="Times New Roman" w:hAnsi="Times New Roman" w:cs="Times New Roman"/>
          <w:sz w:val="24"/>
          <w:szCs w:val="24"/>
          <w:lang w:val="en-US"/>
        </w:rPr>
        <w:t>arenа</w:t>
      </w:r>
      <w:proofErr w:type="spellEnd"/>
      <w:r w:rsidRPr="00DE24C2">
        <w:rPr>
          <w:rFonts w:ascii="Times New Roman" w:hAnsi="Times New Roman" w:cs="Times New Roman"/>
          <w:sz w:val="24"/>
          <w:szCs w:val="24"/>
          <w:lang w:val="en-US"/>
        </w:rPr>
        <w:t xml:space="preserve">», 2011 </w:t>
      </w:r>
      <w:r w:rsidRPr="00EC2B2B">
        <w:rPr>
          <w:rFonts w:ascii="Times New Roman" w:hAnsi="Times New Roman" w:cs="Times New Roman"/>
          <w:sz w:val="24"/>
          <w:szCs w:val="24"/>
          <w:lang w:val="en-US"/>
        </w:rPr>
        <w:t>[</w:t>
      </w:r>
      <w:r w:rsidRPr="000E109E">
        <w:rPr>
          <w:rFonts w:ascii="Times New Roman" w:hAnsi="Times New Roman" w:cs="Times New Roman"/>
          <w:sz w:val="24"/>
          <w:szCs w:val="24"/>
        </w:rPr>
        <w:t>электронный</w:t>
      </w:r>
      <w:r w:rsidRPr="00EC2B2B">
        <w:rPr>
          <w:rFonts w:ascii="Times New Roman" w:hAnsi="Times New Roman" w:cs="Times New Roman"/>
          <w:sz w:val="24"/>
          <w:szCs w:val="24"/>
          <w:lang w:val="en-US"/>
        </w:rPr>
        <w:t xml:space="preserve"> </w:t>
      </w:r>
      <w:r w:rsidRPr="000E109E">
        <w:rPr>
          <w:rFonts w:ascii="Times New Roman" w:hAnsi="Times New Roman" w:cs="Times New Roman"/>
          <w:sz w:val="24"/>
          <w:szCs w:val="24"/>
        </w:rPr>
        <w:t>ресурс</w:t>
      </w:r>
      <w:r w:rsidRPr="00EC2B2B">
        <w:rPr>
          <w:rFonts w:ascii="Times New Roman" w:hAnsi="Times New Roman" w:cs="Times New Roman"/>
          <w:sz w:val="24"/>
          <w:szCs w:val="24"/>
          <w:lang w:val="en-US"/>
        </w:rPr>
        <w:t>]//</w:t>
      </w:r>
      <w:r w:rsidRPr="00DE24C2">
        <w:rPr>
          <w:rFonts w:ascii="Times New Roman" w:hAnsi="Times New Roman" w:cs="Times New Roman"/>
          <w:sz w:val="24"/>
          <w:szCs w:val="24"/>
          <w:lang w:val="en-US"/>
        </w:rPr>
        <w:t xml:space="preserve"> </w:t>
      </w:r>
      <w:r w:rsidRPr="00357485">
        <w:rPr>
          <w:rFonts w:ascii="Times New Roman" w:hAnsi="Times New Roman" w:cs="Times New Roman"/>
          <w:sz w:val="24"/>
          <w:szCs w:val="24"/>
          <w:lang w:val="en-US"/>
        </w:rPr>
        <w:t>URL</w:t>
      </w:r>
      <w:r w:rsidRPr="00D06C36">
        <w:rPr>
          <w:rFonts w:ascii="Times New Roman" w:hAnsi="Times New Roman" w:cs="Times New Roman"/>
          <w:sz w:val="24"/>
          <w:szCs w:val="24"/>
          <w:lang w:val="en-US"/>
        </w:rPr>
        <w:t>:</w:t>
      </w:r>
      <w:r w:rsidRPr="00DE24C2">
        <w:rPr>
          <w:rFonts w:ascii="Times New Roman" w:hAnsi="Times New Roman" w:cs="Times New Roman"/>
          <w:sz w:val="24"/>
          <w:szCs w:val="24"/>
          <w:lang w:val="en-US"/>
        </w:rPr>
        <w:t xml:space="preserve"> </w:t>
      </w:r>
      <w:hyperlink r:id="rId36" w:history="1">
        <w:r w:rsidRPr="00DE24C2">
          <w:rPr>
            <w:rStyle w:val="a9"/>
            <w:lang w:val="en-US"/>
          </w:rPr>
          <w:t>ECE-TRANS-SC2-inf02e (unece.org)</w:t>
        </w:r>
      </w:hyperlink>
    </w:p>
    <w:p w14:paraId="3C5C5E31" w14:textId="77777777" w:rsidR="00F61633" w:rsidRDefault="00F61633" w:rsidP="001D297E">
      <w:pPr>
        <w:spacing w:after="0" w:line="360" w:lineRule="auto"/>
        <w:ind w:firstLine="709"/>
        <w:jc w:val="both"/>
        <w:rPr>
          <w:rFonts w:ascii="Times New Roman" w:hAnsi="Times New Roman" w:cs="Times New Roman"/>
          <w:sz w:val="24"/>
          <w:szCs w:val="24"/>
        </w:rPr>
      </w:pPr>
      <w:r w:rsidRPr="008D0FE7">
        <w:rPr>
          <w:rFonts w:ascii="Times New Roman" w:hAnsi="Times New Roman" w:cs="Times New Roman"/>
          <w:sz w:val="24"/>
          <w:szCs w:val="24"/>
        </w:rPr>
        <w:t>16.</w:t>
      </w:r>
      <w:r w:rsidRPr="008D0FE7">
        <w:t xml:space="preserve"> </w:t>
      </w:r>
      <w:r w:rsidRPr="008D0FE7">
        <w:rPr>
          <w:rFonts w:ascii="Times New Roman" w:hAnsi="Times New Roman" w:cs="Times New Roman"/>
          <w:sz w:val="24"/>
          <w:szCs w:val="24"/>
        </w:rPr>
        <w:t>Подхалюзина В. А.</w:t>
      </w:r>
      <w:r>
        <w:rPr>
          <w:rFonts w:ascii="Times New Roman" w:hAnsi="Times New Roman" w:cs="Times New Roman"/>
          <w:sz w:val="24"/>
          <w:szCs w:val="24"/>
        </w:rPr>
        <w:t xml:space="preserve"> </w:t>
      </w:r>
      <w:r w:rsidRPr="008D0FE7">
        <w:rPr>
          <w:rFonts w:ascii="Times New Roman" w:hAnsi="Times New Roman" w:cs="Times New Roman"/>
          <w:sz w:val="24"/>
          <w:szCs w:val="24"/>
        </w:rPr>
        <w:t>Железнодорожный транспорт Китая: состояние и перспективы</w:t>
      </w:r>
      <w:r>
        <w:rPr>
          <w:rFonts w:ascii="Times New Roman" w:hAnsi="Times New Roman" w:cs="Times New Roman"/>
          <w:sz w:val="24"/>
          <w:szCs w:val="24"/>
        </w:rPr>
        <w:t xml:space="preserve"> </w:t>
      </w:r>
      <w:proofErr w:type="gramStart"/>
      <w:r w:rsidRPr="008D0FE7">
        <w:rPr>
          <w:rFonts w:ascii="Times New Roman" w:hAnsi="Times New Roman" w:cs="Times New Roman"/>
          <w:sz w:val="24"/>
          <w:szCs w:val="24"/>
        </w:rPr>
        <w:t>развития :</w:t>
      </w:r>
      <w:proofErr w:type="gramEnd"/>
      <w:r w:rsidRPr="008D0FE7">
        <w:rPr>
          <w:rFonts w:ascii="Times New Roman" w:hAnsi="Times New Roman" w:cs="Times New Roman"/>
          <w:sz w:val="24"/>
          <w:szCs w:val="24"/>
        </w:rPr>
        <w:t xml:space="preserve"> Монография / В. А. Подхалюзина, К. Г. Овсепян. —[б. м.</w:t>
      </w:r>
      <w:proofErr w:type="gramStart"/>
      <w:r w:rsidRPr="008D0FE7">
        <w:rPr>
          <w:rFonts w:ascii="Times New Roman" w:hAnsi="Times New Roman" w:cs="Times New Roman"/>
          <w:sz w:val="24"/>
          <w:szCs w:val="24"/>
        </w:rPr>
        <w:t>] :</w:t>
      </w:r>
      <w:proofErr w:type="gramEnd"/>
      <w:r w:rsidRPr="008D0FE7">
        <w:rPr>
          <w:rFonts w:ascii="Times New Roman" w:hAnsi="Times New Roman" w:cs="Times New Roman"/>
          <w:sz w:val="24"/>
          <w:szCs w:val="24"/>
        </w:rPr>
        <w:t xml:space="preserve"> Издательские решения, 2019. — 82 с.</w:t>
      </w:r>
    </w:p>
    <w:p w14:paraId="3E965DDC" w14:textId="77777777" w:rsidR="00F61633" w:rsidRDefault="00F61633" w:rsidP="001D297E">
      <w:pPr>
        <w:spacing w:after="0" w:line="360" w:lineRule="auto"/>
        <w:ind w:firstLine="709"/>
        <w:jc w:val="both"/>
        <w:rPr>
          <w:rFonts w:ascii="Times New Roman" w:hAnsi="Times New Roman" w:cs="Times New Roman"/>
          <w:sz w:val="24"/>
          <w:szCs w:val="24"/>
          <w:lang w:val="en-US"/>
        </w:rPr>
      </w:pPr>
      <w:bookmarkStart w:id="24" w:name="_Hlk135058156"/>
      <w:r w:rsidRPr="008D0FE7">
        <w:rPr>
          <w:rFonts w:ascii="Times New Roman" w:hAnsi="Times New Roman" w:cs="Times New Roman"/>
          <w:sz w:val="24"/>
          <w:szCs w:val="24"/>
          <w:lang w:val="en-US"/>
        </w:rPr>
        <w:t>17.</w:t>
      </w:r>
      <w:r w:rsidRPr="008D0FE7">
        <w:rPr>
          <w:lang w:val="en-US"/>
        </w:rPr>
        <w:t xml:space="preserve"> </w:t>
      </w:r>
      <w:r w:rsidRPr="00F17242">
        <w:rPr>
          <w:rFonts w:ascii="Times New Roman" w:hAnsi="Times New Roman" w:cs="Times New Roman"/>
          <w:sz w:val="24"/>
          <w:szCs w:val="24"/>
          <w:lang w:val="en-US"/>
        </w:rPr>
        <w:t xml:space="preserve">Petr </w:t>
      </w:r>
      <w:proofErr w:type="spellStart"/>
      <w:r w:rsidRPr="00F17242">
        <w:rPr>
          <w:rFonts w:ascii="Times New Roman" w:hAnsi="Times New Roman" w:cs="Times New Roman"/>
          <w:sz w:val="24"/>
          <w:szCs w:val="24"/>
          <w:lang w:val="en-US"/>
        </w:rPr>
        <w:t>Kurenkov</w:t>
      </w:r>
      <w:proofErr w:type="spellEnd"/>
      <w:r w:rsidRPr="00F17242">
        <w:rPr>
          <w:rFonts w:ascii="Times New Roman" w:hAnsi="Times New Roman" w:cs="Times New Roman"/>
          <w:sz w:val="24"/>
          <w:szCs w:val="24"/>
          <w:lang w:val="en-US"/>
        </w:rPr>
        <w:t xml:space="preserve">, </w:t>
      </w:r>
      <w:proofErr w:type="spellStart"/>
      <w:r w:rsidRPr="00F17242">
        <w:rPr>
          <w:rFonts w:ascii="Times New Roman" w:hAnsi="Times New Roman" w:cs="Times New Roman"/>
          <w:sz w:val="24"/>
          <w:szCs w:val="24"/>
          <w:lang w:val="en-US"/>
        </w:rPr>
        <w:t>Pokrovskaya</w:t>
      </w:r>
      <w:proofErr w:type="spellEnd"/>
      <w:r w:rsidRPr="00F17242">
        <w:rPr>
          <w:rFonts w:ascii="Times New Roman" w:hAnsi="Times New Roman" w:cs="Times New Roman"/>
          <w:sz w:val="24"/>
          <w:szCs w:val="24"/>
          <w:lang w:val="en-US"/>
        </w:rPr>
        <w:t xml:space="preserve"> Oksana, </w:t>
      </w:r>
      <w:proofErr w:type="spellStart"/>
      <w:r w:rsidRPr="00F17242">
        <w:rPr>
          <w:rFonts w:ascii="Times New Roman" w:hAnsi="Times New Roman" w:cs="Times New Roman"/>
          <w:sz w:val="24"/>
          <w:szCs w:val="24"/>
          <w:lang w:val="en-US"/>
        </w:rPr>
        <w:t>Anastasov</w:t>
      </w:r>
      <w:proofErr w:type="spellEnd"/>
      <w:r w:rsidRPr="00F17242">
        <w:rPr>
          <w:rFonts w:ascii="Times New Roman" w:hAnsi="Times New Roman" w:cs="Times New Roman"/>
          <w:sz w:val="24"/>
          <w:szCs w:val="24"/>
          <w:lang w:val="en-US"/>
        </w:rPr>
        <w:t xml:space="preserve"> Mark, Sokolov Mikhail, </w:t>
      </w:r>
      <w:proofErr w:type="spellStart"/>
      <w:r w:rsidRPr="00F17242">
        <w:rPr>
          <w:rFonts w:ascii="Times New Roman" w:hAnsi="Times New Roman" w:cs="Times New Roman"/>
          <w:sz w:val="24"/>
          <w:szCs w:val="24"/>
          <w:lang w:val="en-US"/>
        </w:rPr>
        <w:t>Bochkov</w:t>
      </w:r>
      <w:proofErr w:type="spellEnd"/>
      <w:r w:rsidRPr="00F17242">
        <w:rPr>
          <w:rFonts w:ascii="Times New Roman" w:hAnsi="Times New Roman" w:cs="Times New Roman"/>
          <w:sz w:val="24"/>
          <w:szCs w:val="24"/>
          <w:lang w:val="en-US"/>
        </w:rPr>
        <w:t xml:space="preserve"> Alexander </w:t>
      </w:r>
      <w:r w:rsidRPr="008D0FE7">
        <w:rPr>
          <w:lang w:val="en-US"/>
        </w:rPr>
        <w:t>«</w:t>
      </w:r>
      <w:r w:rsidRPr="008D0FE7">
        <w:rPr>
          <w:rFonts w:ascii="Times New Roman" w:hAnsi="Times New Roman" w:cs="Times New Roman"/>
          <w:sz w:val="24"/>
          <w:szCs w:val="24"/>
          <w:lang w:val="en-US"/>
        </w:rPr>
        <w:t xml:space="preserve">Study of the current state of the transport infrastructure of road and rail transport of the Russian Federation» </w:t>
      </w:r>
      <w:r w:rsidRPr="008D0FE7">
        <w:rPr>
          <w:lang w:val="en-US"/>
        </w:rPr>
        <w:t>//</w:t>
      </w:r>
      <w:r w:rsidRPr="008D0FE7">
        <w:rPr>
          <w:rFonts w:ascii="Times New Roman" w:hAnsi="Times New Roman" w:cs="Times New Roman"/>
          <w:sz w:val="24"/>
          <w:szCs w:val="24"/>
          <w:lang w:val="en-US"/>
        </w:rPr>
        <w:t>IOP Conf. Series: Materials Science and Engineering</w:t>
      </w:r>
    </w:p>
    <w:p w14:paraId="299B9585" w14:textId="77777777" w:rsidR="00F61633" w:rsidRDefault="00F61633" w:rsidP="001D297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18. </w:t>
      </w:r>
      <w:r w:rsidRPr="00906512">
        <w:rPr>
          <w:rFonts w:ascii="Times New Roman" w:hAnsi="Times New Roman" w:cs="Times New Roman"/>
          <w:sz w:val="24"/>
          <w:szCs w:val="24"/>
          <w:lang w:val="en-US"/>
        </w:rPr>
        <w:t xml:space="preserve">Cheng-Fei Lee &amp; </w:t>
      </w:r>
      <w:proofErr w:type="spellStart"/>
      <w:r w:rsidRPr="00906512">
        <w:rPr>
          <w:rFonts w:ascii="Times New Roman" w:hAnsi="Times New Roman" w:cs="Times New Roman"/>
          <w:sz w:val="24"/>
          <w:szCs w:val="24"/>
          <w:lang w:val="en-US"/>
        </w:rPr>
        <w:t>Kuan</w:t>
      </w:r>
      <w:proofErr w:type="spellEnd"/>
      <w:r w:rsidRPr="00906512">
        <w:rPr>
          <w:rFonts w:ascii="Times New Roman" w:hAnsi="Times New Roman" w:cs="Times New Roman"/>
          <w:sz w:val="24"/>
          <w:szCs w:val="24"/>
          <w:lang w:val="en-US"/>
        </w:rPr>
        <w:t>-Yang Chen</w:t>
      </w:r>
      <w:r>
        <w:rPr>
          <w:rFonts w:ascii="Times New Roman" w:hAnsi="Times New Roman" w:cs="Times New Roman"/>
          <w:sz w:val="24"/>
          <w:szCs w:val="24"/>
          <w:lang w:val="en-US"/>
        </w:rPr>
        <w:t xml:space="preserve"> </w:t>
      </w:r>
      <w:r w:rsidRPr="00906512">
        <w:rPr>
          <w:rFonts w:ascii="Times New Roman" w:hAnsi="Times New Roman" w:cs="Times New Roman"/>
          <w:sz w:val="24"/>
          <w:szCs w:val="24"/>
          <w:lang w:val="en-US"/>
        </w:rPr>
        <w:t>«</w:t>
      </w:r>
      <w:r w:rsidRPr="00906512">
        <w:rPr>
          <w:lang w:val="en-US"/>
        </w:rPr>
        <w:t xml:space="preserve"> </w:t>
      </w:r>
      <w:r w:rsidRPr="00906512">
        <w:rPr>
          <w:rFonts w:ascii="Times New Roman" w:hAnsi="Times New Roman" w:cs="Times New Roman"/>
          <w:sz w:val="24"/>
          <w:szCs w:val="24"/>
          <w:lang w:val="en-US"/>
        </w:rPr>
        <w:t>Exploring factors determining the attractiveness of railway tourism»//</w:t>
      </w:r>
      <w:r w:rsidRPr="005F669D">
        <w:rPr>
          <w:rFonts w:ascii="Times New Roman" w:hAnsi="Times New Roman" w:cs="Times New Roman"/>
          <w:sz w:val="24"/>
          <w:szCs w:val="24"/>
          <w:lang w:val="en-US"/>
        </w:rPr>
        <w:t xml:space="preserve"> Journal of Travel &amp; Tourism Marketing, 2016 </w:t>
      </w:r>
      <w:r w:rsidRPr="00EC2B2B">
        <w:rPr>
          <w:rFonts w:ascii="Times New Roman" w:hAnsi="Times New Roman" w:cs="Times New Roman"/>
          <w:sz w:val="24"/>
          <w:szCs w:val="24"/>
          <w:lang w:val="en-US"/>
        </w:rPr>
        <w:t>[</w:t>
      </w:r>
      <w:r w:rsidRPr="000E109E">
        <w:rPr>
          <w:rFonts w:ascii="Times New Roman" w:hAnsi="Times New Roman" w:cs="Times New Roman"/>
          <w:sz w:val="24"/>
          <w:szCs w:val="24"/>
        </w:rPr>
        <w:t>электронный</w:t>
      </w:r>
      <w:r w:rsidRPr="00EC2B2B">
        <w:rPr>
          <w:rFonts w:ascii="Times New Roman" w:hAnsi="Times New Roman" w:cs="Times New Roman"/>
          <w:sz w:val="24"/>
          <w:szCs w:val="24"/>
          <w:lang w:val="en-US"/>
        </w:rPr>
        <w:t xml:space="preserve"> </w:t>
      </w:r>
      <w:r w:rsidRPr="000E109E">
        <w:rPr>
          <w:rFonts w:ascii="Times New Roman" w:hAnsi="Times New Roman" w:cs="Times New Roman"/>
          <w:sz w:val="24"/>
          <w:szCs w:val="24"/>
        </w:rPr>
        <w:t>ресурс</w:t>
      </w:r>
      <w:r w:rsidRPr="00EC2B2B">
        <w:rPr>
          <w:rFonts w:ascii="Times New Roman" w:hAnsi="Times New Roman" w:cs="Times New Roman"/>
          <w:sz w:val="24"/>
          <w:szCs w:val="24"/>
          <w:lang w:val="en-US"/>
        </w:rPr>
        <w:t>]//</w:t>
      </w:r>
      <w:r w:rsidRPr="00DE24C2">
        <w:rPr>
          <w:rFonts w:ascii="Times New Roman" w:hAnsi="Times New Roman" w:cs="Times New Roman"/>
          <w:sz w:val="24"/>
          <w:szCs w:val="24"/>
          <w:lang w:val="en-US"/>
        </w:rPr>
        <w:t xml:space="preserve"> </w:t>
      </w:r>
    </w:p>
    <w:p w14:paraId="50C3C590" w14:textId="77777777" w:rsidR="00F61633" w:rsidRDefault="00F61633" w:rsidP="001D297E">
      <w:pPr>
        <w:spacing w:after="0" w:line="360" w:lineRule="auto"/>
        <w:jc w:val="both"/>
        <w:rPr>
          <w:rFonts w:ascii="Times New Roman" w:hAnsi="Times New Roman" w:cs="Times New Roman"/>
          <w:sz w:val="24"/>
          <w:szCs w:val="24"/>
          <w:lang w:val="en-US"/>
        </w:rPr>
      </w:pPr>
      <w:r w:rsidRPr="00357485">
        <w:rPr>
          <w:rFonts w:ascii="Times New Roman" w:hAnsi="Times New Roman" w:cs="Times New Roman"/>
          <w:sz w:val="24"/>
          <w:szCs w:val="24"/>
          <w:lang w:val="en-US"/>
        </w:rPr>
        <w:t>URL</w:t>
      </w:r>
      <w:r w:rsidRPr="00D06C36">
        <w:rPr>
          <w:rFonts w:ascii="Times New Roman" w:hAnsi="Times New Roman" w:cs="Times New Roman"/>
          <w:sz w:val="24"/>
          <w:szCs w:val="24"/>
          <w:lang w:val="en-US"/>
        </w:rPr>
        <w:t>:</w:t>
      </w:r>
      <w:hyperlink r:id="rId37" w:history="1">
        <w:r w:rsidRPr="00084EDD">
          <w:rPr>
            <w:rStyle w:val="a9"/>
            <w:rFonts w:ascii="Times New Roman" w:hAnsi="Times New Roman" w:cs="Times New Roman"/>
            <w:sz w:val="24"/>
            <w:szCs w:val="24"/>
            <w:lang w:val="en-US"/>
          </w:rPr>
          <w:t>https://www.researchgate.net/publication/304338513_Exploring_factors_determining_the_attractiveness_of_railway_tourism</w:t>
        </w:r>
      </w:hyperlink>
      <w:r w:rsidRPr="005F669D">
        <w:rPr>
          <w:rFonts w:ascii="Times New Roman" w:hAnsi="Times New Roman" w:cs="Times New Roman"/>
          <w:sz w:val="24"/>
          <w:szCs w:val="24"/>
          <w:lang w:val="en-US"/>
        </w:rPr>
        <w:t xml:space="preserve"> </w:t>
      </w:r>
    </w:p>
    <w:bookmarkEnd w:id="24"/>
    <w:p w14:paraId="017F12A3" w14:textId="77777777" w:rsidR="00F61633" w:rsidRDefault="00F61633" w:rsidP="001D297E">
      <w:pPr>
        <w:spacing w:after="0" w:line="360" w:lineRule="auto"/>
        <w:ind w:firstLine="709"/>
        <w:jc w:val="both"/>
        <w:rPr>
          <w:rFonts w:ascii="Times New Roman" w:hAnsi="Times New Roman" w:cs="Times New Roman"/>
          <w:sz w:val="24"/>
          <w:szCs w:val="24"/>
        </w:rPr>
      </w:pPr>
      <w:r w:rsidRPr="00A84820">
        <w:rPr>
          <w:rFonts w:ascii="Times New Roman" w:hAnsi="Times New Roman" w:cs="Times New Roman"/>
          <w:sz w:val="24"/>
          <w:szCs w:val="24"/>
        </w:rPr>
        <w:t xml:space="preserve">19. </w:t>
      </w:r>
      <w:r>
        <w:rPr>
          <w:rFonts w:ascii="Times New Roman" w:hAnsi="Times New Roman" w:cs="Times New Roman"/>
          <w:sz w:val="24"/>
          <w:szCs w:val="24"/>
        </w:rPr>
        <w:t>Официальный</w:t>
      </w:r>
      <w:r w:rsidRPr="00A84820">
        <w:rPr>
          <w:rFonts w:ascii="Times New Roman" w:hAnsi="Times New Roman" w:cs="Times New Roman"/>
          <w:sz w:val="24"/>
          <w:szCs w:val="24"/>
        </w:rPr>
        <w:t xml:space="preserve"> </w:t>
      </w:r>
      <w:r>
        <w:rPr>
          <w:rFonts w:ascii="Times New Roman" w:hAnsi="Times New Roman" w:cs="Times New Roman"/>
          <w:sz w:val="24"/>
          <w:szCs w:val="24"/>
        </w:rPr>
        <w:t>сайт</w:t>
      </w:r>
      <w:r w:rsidRPr="00A84820">
        <w:rPr>
          <w:rFonts w:ascii="Times New Roman" w:hAnsi="Times New Roman" w:cs="Times New Roman"/>
          <w:sz w:val="24"/>
          <w:szCs w:val="24"/>
        </w:rPr>
        <w:t xml:space="preserve"> </w:t>
      </w:r>
      <w:r>
        <w:rPr>
          <w:rFonts w:ascii="Times New Roman" w:hAnsi="Times New Roman" w:cs="Times New Roman"/>
          <w:sz w:val="24"/>
          <w:szCs w:val="24"/>
        </w:rPr>
        <w:t>компании</w:t>
      </w:r>
      <w:r w:rsidRPr="00A84820">
        <w:rPr>
          <w:rFonts w:ascii="Times New Roman" w:hAnsi="Times New Roman" w:cs="Times New Roman"/>
          <w:sz w:val="24"/>
          <w:szCs w:val="24"/>
        </w:rPr>
        <w:t xml:space="preserve"> «</w:t>
      </w:r>
      <w:r w:rsidRPr="002076ED">
        <w:rPr>
          <w:rFonts w:ascii="Times New Roman" w:hAnsi="Times New Roman" w:cs="Times New Roman"/>
          <w:sz w:val="24"/>
          <w:szCs w:val="24"/>
          <w:lang w:val="en-US"/>
        </w:rPr>
        <w:t>China</w:t>
      </w:r>
      <w:r w:rsidRPr="00A84820">
        <w:rPr>
          <w:rFonts w:ascii="Times New Roman" w:hAnsi="Times New Roman" w:cs="Times New Roman"/>
          <w:sz w:val="24"/>
          <w:szCs w:val="24"/>
        </w:rPr>
        <w:t xml:space="preserve"> </w:t>
      </w:r>
      <w:r w:rsidRPr="002076ED">
        <w:rPr>
          <w:rFonts w:ascii="Times New Roman" w:hAnsi="Times New Roman" w:cs="Times New Roman"/>
          <w:sz w:val="24"/>
          <w:szCs w:val="24"/>
          <w:lang w:val="en-US"/>
        </w:rPr>
        <w:t>Highlights</w:t>
      </w:r>
      <w:r w:rsidRPr="00A84820">
        <w:rPr>
          <w:rFonts w:ascii="Times New Roman" w:hAnsi="Times New Roman" w:cs="Times New Roman"/>
          <w:sz w:val="24"/>
          <w:szCs w:val="24"/>
        </w:rPr>
        <w:t>» 2023, [</w:t>
      </w:r>
      <w:r w:rsidRPr="000E109E">
        <w:rPr>
          <w:rFonts w:ascii="Times New Roman" w:hAnsi="Times New Roman" w:cs="Times New Roman"/>
          <w:sz w:val="24"/>
          <w:szCs w:val="24"/>
        </w:rPr>
        <w:t>электронный</w:t>
      </w:r>
      <w:r w:rsidRPr="00A84820">
        <w:rPr>
          <w:rFonts w:ascii="Times New Roman" w:hAnsi="Times New Roman" w:cs="Times New Roman"/>
          <w:sz w:val="24"/>
          <w:szCs w:val="24"/>
        </w:rPr>
        <w:t xml:space="preserve"> </w:t>
      </w:r>
      <w:r w:rsidRPr="000E109E">
        <w:rPr>
          <w:rFonts w:ascii="Times New Roman" w:hAnsi="Times New Roman" w:cs="Times New Roman"/>
          <w:sz w:val="24"/>
          <w:szCs w:val="24"/>
        </w:rPr>
        <w:t>ресурс</w:t>
      </w:r>
      <w:r w:rsidRPr="00A84820">
        <w:rPr>
          <w:rFonts w:ascii="Times New Roman" w:hAnsi="Times New Roman" w:cs="Times New Roman"/>
          <w:sz w:val="24"/>
          <w:szCs w:val="24"/>
        </w:rPr>
        <w:t xml:space="preserve">]// </w:t>
      </w:r>
      <w:r w:rsidRPr="00357485">
        <w:rPr>
          <w:rFonts w:ascii="Times New Roman" w:hAnsi="Times New Roman" w:cs="Times New Roman"/>
          <w:sz w:val="24"/>
          <w:szCs w:val="24"/>
          <w:lang w:val="en-US"/>
        </w:rPr>
        <w:t>URL</w:t>
      </w:r>
      <w:r w:rsidRPr="00A84820">
        <w:rPr>
          <w:rFonts w:ascii="Times New Roman" w:hAnsi="Times New Roman" w:cs="Times New Roman"/>
          <w:sz w:val="24"/>
          <w:szCs w:val="24"/>
        </w:rPr>
        <w:t>:</w:t>
      </w:r>
      <w:r w:rsidRPr="00A84820">
        <w:t xml:space="preserve"> </w:t>
      </w:r>
      <w:hyperlink r:id="rId38" w:history="1">
        <w:r w:rsidRPr="00084EDD">
          <w:rPr>
            <w:rStyle w:val="a9"/>
            <w:rFonts w:ascii="Times New Roman" w:hAnsi="Times New Roman" w:cs="Times New Roman"/>
            <w:sz w:val="24"/>
            <w:szCs w:val="24"/>
            <w:lang w:val="en-US"/>
          </w:rPr>
          <w:t>https</w:t>
        </w:r>
        <w:r w:rsidRPr="00084EDD">
          <w:rPr>
            <w:rStyle w:val="a9"/>
            <w:rFonts w:ascii="Times New Roman" w:hAnsi="Times New Roman" w:cs="Times New Roman"/>
            <w:sz w:val="24"/>
            <w:szCs w:val="24"/>
          </w:rPr>
          <w:t>://</w:t>
        </w:r>
        <w:r w:rsidRPr="00084EDD">
          <w:rPr>
            <w:rStyle w:val="a9"/>
            <w:rFonts w:ascii="Times New Roman" w:hAnsi="Times New Roman" w:cs="Times New Roman"/>
            <w:sz w:val="24"/>
            <w:szCs w:val="24"/>
            <w:lang w:val="en-US"/>
          </w:rPr>
          <w:t>www</w:t>
        </w:r>
        <w:r w:rsidRPr="00084EDD">
          <w:rPr>
            <w:rStyle w:val="a9"/>
            <w:rFonts w:ascii="Times New Roman" w:hAnsi="Times New Roman" w:cs="Times New Roman"/>
            <w:sz w:val="24"/>
            <w:szCs w:val="24"/>
          </w:rPr>
          <w:t>.</w:t>
        </w:r>
        <w:r w:rsidRPr="00084EDD">
          <w:rPr>
            <w:rStyle w:val="a9"/>
            <w:rFonts w:ascii="Times New Roman" w:hAnsi="Times New Roman" w:cs="Times New Roman"/>
            <w:sz w:val="24"/>
            <w:szCs w:val="24"/>
            <w:lang w:val="en-US"/>
          </w:rPr>
          <w:t>chinahighlights</w:t>
        </w:r>
        <w:r w:rsidRPr="00084EDD">
          <w:rPr>
            <w:rStyle w:val="a9"/>
            <w:rFonts w:ascii="Times New Roman" w:hAnsi="Times New Roman" w:cs="Times New Roman"/>
            <w:sz w:val="24"/>
            <w:szCs w:val="24"/>
          </w:rPr>
          <w:t>.</w:t>
        </w:r>
        <w:r w:rsidRPr="00084EDD">
          <w:rPr>
            <w:rStyle w:val="a9"/>
            <w:rFonts w:ascii="Times New Roman" w:hAnsi="Times New Roman" w:cs="Times New Roman"/>
            <w:sz w:val="24"/>
            <w:szCs w:val="24"/>
            <w:lang w:val="en-US"/>
          </w:rPr>
          <w:t>com</w:t>
        </w:r>
        <w:r w:rsidRPr="00084EDD">
          <w:rPr>
            <w:rStyle w:val="a9"/>
            <w:rFonts w:ascii="Times New Roman" w:hAnsi="Times New Roman" w:cs="Times New Roman"/>
            <w:sz w:val="24"/>
            <w:szCs w:val="24"/>
          </w:rPr>
          <w:t>/</w:t>
        </w:r>
        <w:r w:rsidRPr="00084EDD">
          <w:rPr>
            <w:rStyle w:val="a9"/>
            <w:rFonts w:ascii="Times New Roman" w:hAnsi="Times New Roman" w:cs="Times New Roman"/>
            <w:sz w:val="24"/>
            <w:szCs w:val="24"/>
            <w:lang w:val="en-US"/>
          </w:rPr>
          <w:t>tour</w:t>
        </w:r>
        <w:r w:rsidRPr="00084EDD">
          <w:rPr>
            <w:rStyle w:val="a9"/>
            <w:rFonts w:ascii="Times New Roman" w:hAnsi="Times New Roman" w:cs="Times New Roman"/>
            <w:sz w:val="24"/>
            <w:szCs w:val="24"/>
          </w:rPr>
          <w:t>/</w:t>
        </w:r>
      </w:hyperlink>
      <w:r>
        <w:rPr>
          <w:rFonts w:ascii="Times New Roman" w:hAnsi="Times New Roman" w:cs="Times New Roman"/>
          <w:sz w:val="24"/>
          <w:szCs w:val="24"/>
        </w:rPr>
        <w:t xml:space="preserve"> (Дата обращения: 10.05.2023)</w:t>
      </w:r>
    </w:p>
    <w:p w14:paraId="02FAAB38" w14:textId="77777777" w:rsidR="00F61633" w:rsidRDefault="00F61633" w:rsidP="001D29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20. Лаборатория китайских исследований </w:t>
      </w:r>
      <w:r>
        <w:rPr>
          <w:rFonts w:ascii="Times New Roman" w:hAnsi="Times New Roman" w:cs="Times New Roman"/>
          <w:sz w:val="24"/>
          <w:szCs w:val="24"/>
          <w:lang w:val="en-US"/>
        </w:rPr>
        <w:t>Asia</w:t>
      </w:r>
      <w:r w:rsidRPr="006B4052">
        <w:rPr>
          <w:rFonts w:ascii="Times New Roman" w:hAnsi="Times New Roman" w:cs="Times New Roman"/>
          <w:sz w:val="24"/>
          <w:szCs w:val="24"/>
        </w:rPr>
        <w:t xml:space="preserve"> </w:t>
      </w:r>
      <w:r>
        <w:rPr>
          <w:rFonts w:ascii="Times New Roman" w:hAnsi="Times New Roman" w:cs="Times New Roman"/>
          <w:sz w:val="24"/>
          <w:szCs w:val="24"/>
          <w:lang w:val="en-US"/>
        </w:rPr>
        <w:t>Pacific</w:t>
      </w:r>
      <w:r w:rsidRPr="006B4052">
        <w:rPr>
          <w:rFonts w:ascii="Times New Roman" w:hAnsi="Times New Roman" w:cs="Times New Roman"/>
          <w:sz w:val="24"/>
          <w:szCs w:val="24"/>
        </w:rPr>
        <w:t xml:space="preserve"> </w:t>
      </w:r>
      <w:r>
        <w:rPr>
          <w:rFonts w:ascii="Times New Roman" w:hAnsi="Times New Roman" w:cs="Times New Roman"/>
          <w:sz w:val="24"/>
          <w:szCs w:val="24"/>
        </w:rPr>
        <w:t>«</w:t>
      </w:r>
      <w:r w:rsidRPr="006B4052">
        <w:rPr>
          <w:rFonts w:ascii="Times New Roman" w:hAnsi="Times New Roman" w:cs="Times New Roman"/>
          <w:sz w:val="24"/>
          <w:szCs w:val="24"/>
        </w:rPr>
        <w:t>Китайский выездной туризм: каковы основные тренды и как привлекать туристов из Китая в 2023 году?</w:t>
      </w:r>
      <w:r>
        <w:rPr>
          <w:rFonts w:ascii="Times New Roman" w:hAnsi="Times New Roman" w:cs="Times New Roman"/>
          <w:sz w:val="24"/>
          <w:szCs w:val="24"/>
        </w:rPr>
        <w:t>»</w:t>
      </w:r>
      <w:r w:rsidRPr="006B4052">
        <w:rPr>
          <w:rFonts w:ascii="Times New Roman" w:hAnsi="Times New Roman" w:cs="Times New Roman"/>
          <w:sz w:val="24"/>
          <w:szCs w:val="24"/>
        </w:rPr>
        <w:t xml:space="preserve"> </w:t>
      </w:r>
      <w:r w:rsidRPr="00A84820">
        <w:rPr>
          <w:rFonts w:ascii="Times New Roman" w:hAnsi="Times New Roman" w:cs="Times New Roman"/>
          <w:sz w:val="24"/>
          <w:szCs w:val="24"/>
        </w:rPr>
        <w:t>[</w:t>
      </w:r>
      <w:r w:rsidRPr="000E109E">
        <w:rPr>
          <w:rFonts w:ascii="Times New Roman" w:hAnsi="Times New Roman" w:cs="Times New Roman"/>
          <w:sz w:val="24"/>
          <w:szCs w:val="24"/>
        </w:rPr>
        <w:t>электронный</w:t>
      </w:r>
      <w:r w:rsidRPr="00A84820">
        <w:rPr>
          <w:rFonts w:ascii="Times New Roman" w:hAnsi="Times New Roman" w:cs="Times New Roman"/>
          <w:sz w:val="24"/>
          <w:szCs w:val="24"/>
        </w:rPr>
        <w:t xml:space="preserve"> </w:t>
      </w:r>
      <w:r w:rsidRPr="000E109E">
        <w:rPr>
          <w:rFonts w:ascii="Times New Roman" w:hAnsi="Times New Roman" w:cs="Times New Roman"/>
          <w:sz w:val="24"/>
          <w:szCs w:val="24"/>
        </w:rPr>
        <w:t>ресурс</w:t>
      </w:r>
      <w:r w:rsidRPr="00A84820">
        <w:rPr>
          <w:rFonts w:ascii="Times New Roman" w:hAnsi="Times New Roman" w:cs="Times New Roman"/>
          <w:sz w:val="24"/>
          <w:szCs w:val="24"/>
        </w:rPr>
        <w:t xml:space="preserve">]// </w:t>
      </w:r>
      <w:r w:rsidRPr="00357485">
        <w:rPr>
          <w:rFonts w:ascii="Times New Roman" w:hAnsi="Times New Roman" w:cs="Times New Roman"/>
          <w:sz w:val="24"/>
          <w:szCs w:val="24"/>
          <w:lang w:val="en-US"/>
        </w:rPr>
        <w:t>URL</w:t>
      </w:r>
      <w:r w:rsidRPr="00A84820">
        <w:rPr>
          <w:rFonts w:ascii="Times New Roman" w:hAnsi="Times New Roman" w:cs="Times New Roman"/>
          <w:sz w:val="24"/>
          <w:szCs w:val="24"/>
        </w:rPr>
        <w:t>:</w:t>
      </w:r>
      <w:r w:rsidRPr="00A84820">
        <w:t xml:space="preserve"> </w:t>
      </w:r>
      <w:r w:rsidRPr="008C0D57">
        <w:rPr>
          <w:rStyle w:val="a9"/>
          <w:rFonts w:ascii="Times New Roman" w:hAnsi="Times New Roman" w:cs="Times New Roman"/>
          <w:sz w:val="24"/>
          <w:szCs w:val="24"/>
          <w:lang w:val="en-US"/>
        </w:rPr>
        <w:t>https</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vc</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ru</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asiapacific</w:t>
      </w:r>
      <w:r w:rsidRPr="00F61633">
        <w:rPr>
          <w:rStyle w:val="a9"/>
          <w:rFonts w:ascii="Times New Roman" w:hAnsi="Times New Roman" w:cs="Times New Roman"/>
          <w:sz w:val="24"/>
          <w:szCs w:val="24"/>
        </w:rPr>
        <w:t>/661049-</w:t>
      </w:r>
      <w:r w:rsidRPr="008C0D57">
        <w:rPr>
          <w:rStyle w:val="a9"/>
          <w:rFonts w:ascii="Times New Roman" w:hAnsi="Times New Roman" w:cs="Times New Roman"/>
          <w:sz w:val="24"/>
          <w:szCs w:val="24"/>
          <w:lang w:val="en-US"/>
        </w:rPr>
        <w:t>kitayskiy</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vyezdnoy</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turizm</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kakovy</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osnovnye</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trendy</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i</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kak</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privlekat</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turistov</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iz</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kitaya</w:t>
      </w:r>
      <w:r w:rsidRPr="00F61633">
        <w:rPr>
          <w:rStyle w:val="a9"/>
          <w:rFonts w:ascii="Times New Roman" w:hAnsi="Times New Roman" w:cs="Times New Roman"/>
          <w:sz w:val="24"/>
          <w:szCs w:val="24"/>
        </w:rPr>
        <w:t>-</w:t>
      </w:r>
      <w:r w:rsidRPr="008C0D57">
        <w:rPr>
          <w:rStyle w:val="a9"/>
          <w:rFonts w:ascii="Times New Roman" w:hAnsi="Times New Roman" w:cs="Times New Roman"/>
          <w:sz w:val="24"/>
          <w:szCs w:val="24"/>
          <w:lang w:val="en-US"/>
        </w:rPr>
        <w:t>v</w:t>
      </w:r>
      <w:r w:rsidRPr="00F61633">
        <w:rPr>
          <w:rStyle w:val="a9"/>
          <w:rFonts w:ascii="Times New Roman" w:hAnsi="Times New Roman" w:cs="Times New Roman"/>
          <w:sz w:val="24"/>
          <w:szCs w:val="24"/>
        </w:rPr>
        <w:t>-2023-</w:t>
      </w:r>
      <w:r w:rsidRPr="008C0D57">
        <w:rPr>
          <w:rStyle w:val="a9"/>
          <w:rFonts w:ascii="Times New Roman" w:hAnsi="Times New Roman" w:cs="Times New Roman"/>
          <w:sz w:val="24"/>
          <w:szCs w:val="24"/>
          <w:lang w:val="en-US"/>
        </w:rPr>
        <w:t>godu</w:t>
      </w:r>
      <w:r w:rsidRPr="008C0D57">
        <w:t xml:space="preserve"> </w:t>
      </w:r>
      <w:r>
        <w:rPr>
          <w:rFonts w:ascii="Times New Roman" w:hAnsi="Times New Roman" w:cs="Times New Roman"/>
          <w:sz w:val="24"/>
          <w:szCs w:val="24"/>
        </w:rPr>
        <w:t>(Дата обращения: 10.05.2023)</w:t>
      </w:r>
    </w:p>
    <w:p w14:paraId="65873911" w14:textId="5C2BC33F" w:rsidR="00F61633" w:rsidRDefault="00F61633" w:rsidP="001D297E">
      <w:pPr>
        <w:spacing w:after="0" w:line="360" w:lineRule="auto"/>
        <w:ind w:firstLine="709"/>
        <w:jc w:val="both"/>
        <w:rPr>
          <w:rFonts w:ascii="Times New Roman" w:hAnsi="Times New Roman" w:cs="Times New Roman"/>
          <w:sz w:val="24"/>
          <w:szCs w:val="24"/>
        </w:rPr>
      </w:pPr>
      <w:r w:rsidRPr="008C0D57">
        <w:rPr>
          <w:rFonts w:ascii="Times New Roman" w:hAnsi="Times New Roman" w:cs="Times New Roman"/>
          <w:sz w:val="24"/>
          <w:szCs w:val="24"/>
        </w:rPr>
        <w:t>21.</w:t>
      </w:r>
      <w:r w:rsidRPr="008C0D57">
        <w:t xml:space="preserve"> </w:t>
      </w:r>
      <w:proofErr w:type="spellStart"/>
      <w:r w:rsidRPr="008C0D57">
        <w:rPr>
          <w:rFonts w:ascii="Times New Roman" w:hAnsi="Times New Roman" w:cs="Times New Roman"/>
          <w:sz w:val="24"/>
          <w:szCs w:val="24"/>
        </w:rPr>
        <w:t>Заклязьминская</w:t>
      </w:r>
      <w:proofErr w:type="spellEnd"/>
      <w:r w:rsidRPr="008C0D57">
        <w:rPr>
          <w:rFonts w:ascii="Times New Roman" w:hAnsi="Times New Roman" w:cs="Times New Roman"/>
          <w:sz w:val="24"/>
          <w:szCs w:val="24"/>
        </w:rPr>
        <w:t xml:space="preserve"> Е.О. Туристическая отрасль в стратегии развития Китая: монография. – М.: ИМЭМО РАН, 2021. – 234 с.</w:t>
      </w:r>
    </w:p>
    <w:p w14:paraId="15EE2D1E" w14:textId="331202FC" w:rsidR="00A81589" w:rsidRPr="008C0D57" w:rsidRDefault="00A81589" w:rsidP="001D29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Pr="00A81589">
        <w:rPr>
          <w:rFonts w:ascii="Times New Roman" w:hAnsi="Times New Roman" w:cs="Times New Roman"/>
          <w:sz w:val="24"/>
          <w:szCs w:val="24"/>
        </w:rPr>
        <w:t>Макарова С. Н. Железнодорожный транспорт в туризме: история для будущего // Наука и общество. 2018.  №. 1. С. 177-183. [Электронный ресурс]: eLibrary.ru. URL: https://elibrary.ru/item.asp?id=34992682 (дата обращения 04.03.23)</w:t>
      </w:r>
    </w:p>
    <w:p w14:paraId="6545218D" w14:textId="0573AC78" w:rsidR="00F61633" w:rsidRDefault="00A81589" w:rsidP="005255B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proofErr w:type="spellStart"/>
      <w:r w:rsidRPr="00A81589">
        <w:rPr>
          <w:rFonts w:ascii="Times New Roman" w:hAnsi="Times New Roman" w:cs="Times New Roman"/>
          <w:sz w:val="24"/>
          <w:szCs w:val="24"/>
        </w:rPr>
        <w:t>Чунихина</w:t>
      </w:r>
      <w:proofErr w:type="spellEnd"/>
      <w:r w:rsidRPr="00A81589">
        <w:rPr>
          <w:rFonts w:ascii="Times New Roman" w:hAnsi="Times New Roman" w:cs="Times New Roman"/>
          <w:sz w:val="24"/>
          <w:szCs w:val="24"/>
        </w:rPr>
        <w:t xml:space="preserve"> И. А. Социально-экономическая значимость развития высокоскоростного железнодорожного движения в России для внутреннего и въездного </w:t>
      </w:r>
      <w:r w:rsidRPr="00A81589">
        <w:rPr>
          <w:rFonts w:ascii="Times New Roman" w:hAnsi="Times New Roman" w:cs="Times New Roman"/>
          <w:sz w:val="24"/>
          <w:szCs w:val="24"/>
        </w:rPr>
        <w:lastRenderedPageBreak/>
        <w:t>туризма // ПОИСК: Политика. Обществоведение. Искусство. Социология. Культура. 2020. №. 4. С. 107-114. [Электронный ресурс]: eLibrary.ru. URL: https://elibrary.ru/fbylrw (дата обращения 20.03.23)</w:t>
      </w:r>
    </w:p>
    <w:p w14:paraId="41AC2CB8" w14:textId="3FD75CC5" w:rsidR="00A81589" w:rsidRDefault="00A81589" w:rsidP="005255B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24. </w:t>
      </w:r>
      <w:r w:rsidRPr="00A81589">
        <w:rPr>
          <w:rFonts w:ascii="Times New Roman" w:hAnsi="Times New Roman" w:cs="Times New Roman"/>
          <w:sz w:val="24"/>
          <w:szCs w:val="24"/>
        </w:rPr>
        <w:t xml:space="preserve">Николаенко, В. Н. География </w:t>
      </w:r>
      <w:proofErr w:type="gramStart"/>
      <w:r w:rsidRPr="00A81589">
        <w:rPr>
          <w:rFonts w:ascii="Times New Roman" w:hAnsi="Times New Roman" w:cs="Times New Roman"/>
          <w:sz w:val="24"/>
          <w:szCs w:val="24"/>
        </w:rPr>
        <w:t>туризма :</w:t>
      </w:r>
      <w:proofErr w:type="gramEnd"/>
      <w:r w:rsidRPr="00A81589">
        <w:rPr>
          <w:rFonts w:ascii="Times New Roman" w:hAnsi="Times New Roman" w:cs="Times New Roman"/>
          <w:sz w:val="24"/>
          <w:szCs w:val="24"/>
        </w:rPr>
        <w:t xml:space="preserve"> курс лекций / В. Н</w:t>
      </w:r>
      <w:r>
        <w:rPr>
          <w:rFonts w:ascii="Times New Roman" w:hAnsi="Times New Roman" w:cs="Times New Roman"/>
          <w:sz w:val="24"/>
          <w:szCs w:val="24"/>
        </w:rPr>
        <w:t xml:space="preserve"> </w:t>
      </w:r>
      <w:r w:rsidRPr="00A81589">
        <w:rPr>
          <w:rFonts w:ascii="Times New Roman" w:hAnsi="Times New Roman" w:cs="Times New Roman"/>
          <w:sz w:val="24"/>
          <w:szCs w:val="24"/>
        </w:rPr>
        <w:t xml:space="preserve">Николаенко, Л Г. Скоробогатова. – </w:t>
      </w:r>
      <w:proofErr w:type="gramStart"/>
      <w:r w:rsidRPr="00A81589">
        <w:rPr>
          <w:rFonts w:ascii="Times New Roman" w:hAnsi="Times New Roman" w:cs="Times New Roman"/>
          <w:sz w:val="24"/>
          <w:szCs w:val="24"/>
        </w:rPr>
        <w:t>Екатеринбург :</w:t>
      </w:r>
      <w:proofErr w:type="gramEnd"/>
      <w:r w:rsidRPr="00A81589">
        <w:rPr>
          <w:rFonts w:ascii="Times New Roman" w:hAnsi="Times New Roman" w:cs="Times New Roman"/>
          <w:sz w:val="24"/>
          <w:szCs w:val="24"/>
        </w:rPr>
        <w:t xml:space="preserve"> </w:t>
      </w:r>
      <w:proofErr w:type="spellStart"/>
      <w:r w:rsidRPr="00A81589">
        <w:rPr>
          <w:rFonts w:ascii="Times New Roman" w:hAnsi="Times New Roman" w:cs="Times New Roman"/>
          <w:sz w:val="24"/>
          <w:szCs w:val="24"/>
        </w:rPr>
        <w:t>УрГУПС</w:t>
      </w:r>
      <w:proofErr w:type="spellEnd"/>
      <w:r w:rsidRPr="00A81589">
        <w:rPr>
          <w:rFonts w:ascii="Times New Roman" w:hAnsi="Times New Roman" w:cs="Times New Roman"/>
          <w:sz w:val="24"/>
          <w:szCs w:val="24"/>
        </w:rPr>
        <w:t>, 2017. – 187 с.</w:t>
      </w:r>
    </w:p>
    <w:p w14:paraId="320512F2" w14:textId="52547E63" w:rsidR="00A81589" w:rsidRDefault="00A81589" w:rsidP="00A8158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25. </w:t>
      </w:r>
      <w:r w:rsidRPr="00A81589">
        <w:rPr>
          <w:rFonts w:ascii="Times New Roman" w:hAnsi="Times New Roman" w:cs="Times New Roman"/>
          <w:sz w:val="24"/>
          <w:szCs w:val="24"/>
        </w:rPr>
        <w:t>Егорова Н. Е., Цыганков Д. А. Методы и инновации в планировании развития внутреннего туризма в регионе // Экономика и предпринимательство. 2013.- 88с.</w:t>
      </w:r>
    </w:p>
    <w:p w14:paraId="3849E1D2" w14:textId="59F75574" w:rsidR="00A81589" w:rsidRPr="00A81589" w:rsidRDefault="00A81589" w:rsidP="00A8158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26. </w:t>
      </w:r>
      <w:r w:rsidRPr="00A81589">
        <w:rPr>
          <w:rFonts w:ascii="Times New Roman" w:hAnsi="Times New Roman" w:cs="Times New Roman"/>
          <w:sz w:val="24"/>
          <w:szCs w:val="24"/>
        </w:rPr>
        <w:t>Милевская, В.А. О развитии железнодорожного туризма //</w:t>
      </w:r>
      <w:r>
        <w:rPr>
          <w:rFonts w:ascii="Times New Roman" w:hAnsi="Times New Roman" w:cs="Times New Roman"/>
          <w:sz w:val="24"/>
          <w:szCs w:val="24"/>
        </w:rPr>
        <w:t xml:space="preserve"> </w:t>
      </w:r>
      <w:r w:rsidRPr="00A81589">
        <w:rPr>
          <w:rFonts w:ascii="Times New Roman" w:hAnsi="Times New Roman" w:cs="Times New Roman"/>
          <w:sz w:val="24"/>
          <w:szCs w:val="24"/>
        </w:rPr>
        <w:t>Железнодорожный транспорт. – 201</w:t>
      </w:r>
      <w:r>
        <w:rPr>
          <w:rFonts w:ascii="Times New Roman" w:hAnsi="Times New Roman" w:cs="Times New Roman"/>
          <w:sz w:val="24"/>
          <w:szCs w:val="24"/>
        </w:rPr>
        <w:t>9</w:t>
      </w:r>
      <w:r w:rsidRPr="00A81589">
        <w:rPr>
          <w:rFonts w:ascii="Times New Roman" w:hAnsi="Times New Roman" w:cs="Times New Roman"/>
          <w:sz w:val="24"/>
          <w:szCs w:val="24"/>
        </w:rPr>
        <w:t>. – № 9. – С. 40-42</w:t>
      </w:r>
    </w:p>
    <w:p w14:paraId="35950252" w14:textId="6CFB8ED5" w:rsidR="00A81589" w:rsidRPr="00A81589" w:rsidRDefault="00A81589" w:rsidP="00A8158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27. </w:t>
      </w:r>
      <w:r w:rsidRPr="00A81589">
        <w:rPr>
          <w:rFonts w:ascii="Times New Roman" w:hAnsi="Times New Roman" w:cs="Times New Roman"/>
          <w:sz w:val="24"/>
          <w:szCs w:val="24"/>
        </w:rPr>
        <w:t xml:space="preserve">Ильина Е.Н. Организация железнодорожных путешествий. </w:t>
      </w:r>
      <w:proofErr w:type="spellStart"/>
      <w:r w:rsidRPr="00A81589">
        <w:rPr>
          <w:rFonts w:ascii="Times New Roman" w:hAnsi="Times New Roman" w:cs="Times New Roman"/>
          <w:sz w:val="24"/>
          <w:szCs w:val="24"/>
        </w:rPr>
        <w:t>Учебно</w:t>
      </w:r>
      <w:proofErr w:type="spellEnd"/>
      <w:r w:rsidRPr="00A81589">
        <w:rPr>
          <w:rFonts w:ascii="Times New Roman" w:hAnsi="Times New Roman" w:cs="Times New Roman"/>
          <w:sz w:val="24"/>
          <w:szCs w:val="24"/>
        </w:rPr>
        <w:t xml:space="preserve"> - методическое пособие. – М.: Советский спорт, 2006, - 104с.</w:t>
      </w:r>
    </w:p>
    <w:p w14:paraId="3140EBA1" w14:textId="41668677" w:rsidR="00A81589" w:rsidRDefault="00A81589" w:rsidP="005255B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28. </w:t>
      </w:r>
      <w:r w:rsidRPr="00A81589">
        <w:rPr>
          <w:rFonts w:ascii="Times New Roman" w:hAnsi="Times New Roman" w:cs="Times New Roman"/>
          <w:sz w:val="24"/>
          <w:szCs w:val="24"/>
        </w:rPr>
        <w:t>Сенин В.С. Организация международного туризма.-М.: Финансы и статистика, 2004.-400 с.</w:t>
      </w:r>
    </w:p>
    <w:p w14:paraId="11BF2D57" w14:textId="77777777" w:rsidR="00A81589" w:rsidRDefault="00A81589" w:rsidP="00A8158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29</w:t>
      </w:r>
      <w:r w:rsidRPr="00A81589">
        <w:rPr>
          <w:rFonts w:ascii="Times New Roman" w:hAnsi="Times New Roman" w:cs="Times New Roman"/>
          <w:sz w:val="24"/>
          <w:szCs w:val="24"/>
        </w:rPr>
        <w:t xml:space="preserve">. </w:t>
      </w:r>
      <w:proofErr w:type="spellStart"/>
      <w:r w:rsidRPr="00A81589">
        <w:rPr>
          <w:rFonts w:ascii="Times New Roman" w:hAnsi="Times New Roman" w:cs="Times New Roman"/>
          <w:sz w:val="24"/>
          <w:szCs w:val="24"/>
        </w:rPr>
        <w:t>Папирян</w:t>
      </w:r>
      <w:proofErr w:type="spellEnd"/>
      <w:r w:rsidRPr="00A81589">
        <w:rPr>
          <w:rFonts w:ascii="Times New Roman" w:hAnsi="Times New Roman" w:cs="Times New Roman"/>
          <w:sz w:val="24"/>
          <w:szCs w:val="24"/>
        </w:rPr>
        <w:t>, Г.А. Маркетинг в туризме. Учебник – М.:2007. – 160 с</w:t>
      </w:r>
      <w:r>
        <w:rPr>
          <w:rFonts w:ascii="Times New Roman" w:hAnsi="Times New Roman" w:cs="Times New Roman"/>
          <w:sz w:val="24"/>
          <w:szCs w:val="24"/>
        </w:rPr>
        <w:t>.</w:t>
      </w:r>
    </w:p>
    <w:p w14:paraId="002F74BA" w14:textId="0DB0BFCE" w:rsidR="00A81589" w:rsidRDefault="00A81589" w:rsidP="00A8158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30. </w:t>
      </w:r>
      <w:r w:rsidRPr="00A81589">
        <w:rPr>
          <w:rFonts w:ascii="Times New Roman" w:hAnsi="Times New Roman" w:cs="Times New Roman"/>
          <w:sz w:val="24"/>
          <w:szCs w:val="24"/>
        </w:rPr>
        <w:t>РЖД Тур. [Электронный ресурс]: Tripadvisor.ru. URL: https://www.tripadvisor.ru/Attraction_Review-g298484-d15833643-Reviews-RZD_Tour-Moscow_Central_Russia.html (дата обращения 11.04.23)</w:t>
      </w:r>
      <w:r w:rsidRPr="00A81589">
        <w:rPr>
          <w:rFonts w:ascii="Times New Roman" w:hAnsi="Times New Roman" w:cs="Times New Roman"/>
          <w:sz w:val="24"/>
          <w:szCs w:val="24"/>
        </w:rPr>
        <w:cr/>
      </w:r>
    </w:p>
    <w:p w14:paraId="382F4BBA" w14:textId="416E5E34" w:rsidR="00A81589" w:rsidRDefault="00A81589">
      <w:pPr>
        <w:rPr>
          <w:rFonts w:ascii="Times New Roman" w:hAnsi="Times New Roman" w:cs="Times New Roman"/>
          <w:sz w:val="24"/>
          <w:szCs w:val="24"/>
        </w:rPr>
      </w:pPr>
      <w:r>
        <w:rPr>
          <w:rFonts w:ascii="Times New Roman" w:hAnsi="Times New Roman" w:cs="Times New Roman"/>
          <w:sz w:val="24"/>
          <w:szCs w:val="24"/>
        </w:rPr>
        <w:br w:type="page"/>
      </w:r>
    </w:p>
    <w:p w14:paraId="75D2EEBE" w14:textId="3E13F7C9" w:rsidR="00F92BF3" w:rsidRPr="00F15ED2" w:rsidRDefault="00483977" w:rsidP="00F15ED2">
      <w:pPr>
        <w:pStyle w:val="1"/>
        <w:jc w:val="center"/>
        <w:rPr>
          <w:rFonts w:ascii="Times New Roman" w:hAnsi="Times New Roman" w:cs="Times New Roman"/>
          <w:color w:val="auto"/>
          <w:sz w:val="24"/>
          <w:szCs w:val="24"/>
        </w:rPr>
      </w:pPr>
      <w:bookmarkStart w:id="25" w:name="_Toc135121350"/>
      <w:r w:rsidRPr="00F15ED2">
        <w:rPr>
          <w:rFonts w:ascii="Times New Roman" w:hAnsi="Times New Roman" w:cs="Times New Roman"/>
          <w:color w:val="auto"/>
          <w:sz w:val="24"/>
          <w:szCs w:val="24"/>
        </w:rPr>
        <w:lastRenderedPageBreak/>
        <w:t>Приложения</w:t>
      </w:r>
      <w:bookmarkEnd w:id="25"/>
    </w:p>
    <w:p w14:paraId="3AB2D237" w14:textId="793767E3" w:rsidR="009C3FC6" w:rsidRPr="009C3FC6" w:rsidRDefault="009C3FC6" w:rsidP="00F15ED2">
      <w:pPr>
        <w:spacing w:line="360" w:lineRule="auto"/>
      </w:pPr>
      <w:r w:rsidRPr="00E376FC">
        <w:rPr>
          <w:rFonts w:ascii="Times New Roman" w:hAnsi="Times New Roman" w:cs="Times New Roman"/>
          <w:sz w:val="24"/>
          <w:szCs w:val="24"/>
        </w:rPr>
        <w:t>Приложение 1</w:t>
      </w:r>
    </w:p>
    <w:tbl>
      <w:tblPr>
        <w:tblStyle w:val="a5"/>
        <w:tblW w:w="9916" w:type="dxa"/>
        <w:tblLook w:val="04A0" w:firstRow="1" w:lastRow="0" w:firstColumn="1" w:lastColumn="0" w:noHBand="0" w:noVBand="1"/>
      </w:tblPr>
      <w:tblGrid>
        <w:gridCol w:w="2698"/>
        <w:gridCol w:w="3173"/>
        <w:gridCol w:w="4045"/>
      </w:tblGrid>
      <w:tr w:rsidR="00483977" w14:paraId="5895FBCE" w14:textId="77777777" w:rsidTr="00717A5B">
        <w:trPr>
          <w:trHeight w:val="829"/>
        </w:trPr>
        <w:tc>
          <w:tcPr>
            <w:tcW w:w="2698" w:type="dxa"/>
            <w:shd w:val="clear" w:color="auto" w:fill="B4C6E7" w:themeFill="accent1" w:themeFillTint="66"/>
            <w:vAlign w:val="center"/>
          </w:tcPr>
          <w:p w14:paraId="0792CB7A" w14:textId="77777777" w:rsidR="00483977" w:rsidRPr="003E116E" w:rsidRDefault="00483977" w:rsidP="00717A5B">
            <w:pPr>
              <w:spacing w:line="360" w:lineRule="auto"/>
              <w:jc w:val="center"/>
              <w:rPr>
                <w:rFonts w:ascii="Times New Roman" w:hAnsi="Times New Roman" w:cs="Times New Roman"/>
                <w:b/>
                <w:bCs/>
                <w:sz w:val="24"/>
                <w:szCs w:val="24"/>
              </w:rPr>
            </w:pPr>
            <w:r w:rsidRPr="003E116E">
              <w:rPr>
                <w:rFonts w:ascii="Times New Roman" w:hAnsi="Times New Roman" w:cs="Times New Roman"/>
                <w:b/>
                <w:bCs/>
                <w:sz w:val="24"/>
                <w:szCs w:val="24"/>
              </w:rPr>
              <w:t>Название тура</w:t>
            </w:r>
            <w:r>
              <w:rPr>
                <w:rFonts w:ascii="Times New Roman" w:hAnsi="Times New Roman" w:cs="Times New Roman"/>
                <w:b/>
                <w:bCs/>
                <w:sz w:val="24"/>
                <w:szCs w:val="24"/>
              </w:rPr>
              <w:t>, маршрут</w:t>
            </w:r>
          </w:p>
        </w:tc>
        <w:tc>
          <w:tcPr>
            <w:tcW w:w="3173" w:type="dxa"/>
            <w:shd w:val="clear" w:color="auto" w:fill="B4C6E7" w:themeFill="accent1" w:themeFillTint="66"/>
            <w:vAlign w:val="center"/>
          </w:tcPr>
          <w:p w14:paraId="2594B0AF" w14:textId="77777777" w:rsidR="00483977" w:rsidRPr="003E116E" w:rsidRDefault="00483977" w:rsidP="00717A5B">
            <w:pPr>
              <w:spacing w:line="360" w:lineRule="auto"/>
              <w:jc w:val="center"/>
              <w:rPr>
                <w:rFonts w:ascii="Times New Roman" w:hAnsi="Times New Roman" w:cs="Times New Roman"/>
                <w:b/>
                <w:bCs/>
                <w:sz w:val="24"/>
                <w:szCs w:val="24"/>
              </w:rPr>
            </w:pPr>
            <w:r w:rsidRPr="003E116E">
              <w:rPr>
                <w:rFonts w:ascii="Times New Roman" w:hAnsi="Times New Roman" w:cs="Times New Roman"/>
                <w:b/>
                <w:bCs/>
                <w:sz w:val="24"/>
                <w:szCs w:val="24"/>
              </w:rPr>
              <w:t>Продолжительность</w:t>
            </w:r>
            <w:r>
              <w:rPr>
                <w:rFonts w:ascii="Times New Roman" w:hAnsi="Times New Roman" w:cs="Times New Roman"/>
                <w:b/>
                <w:bCs/>
                <w:sz w:val="24"/>
                <w:szCs w:val="24"/>
              </w:rPr>
              <w:t>, цена</w:t>
            </w:r>
          </w:p>
        </w:tc>
        <w:tc>
          <w:tcPr>
            <w:tcW w:w="4045" w:type="dxa"/>
            <w:shd w:val="clear" w:color="auto" w:fill="B4C6E7" w:themeFill="accent1" w:themeFillTint="66"/>
            <w:vAlign w:val="center"/>
          </w:tcPr>
          <w:p w14:paraId="544AE73D" w14:textId="77777777" w:rsidR="00483977" w:rsidRPr="003E116E" w:rsidRDefault="00483977" w:rsidP="00717A5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К</w:t>
            </w:r>
            <w:r w:rsidRPr="003E116E">
              <w:rPr>
                <w:rFonts w:ascii="Times New Roman" w:hAnsi="Times New Roman" w:cs="Times New Roman"/>
                <w:b/>
                <w:bCs/>
                <w:sz w:val="24"/>
                <w:szCs w:val="24"/>
              </w:rPr>
              <w:t>раткое описание</w:t>
            </w:r>
          </w:p>
        </w:tc>
      </w:tr>
      <w:tr w:rsidR="00483977" w:rsidRPr="003C52F7" w14:paraId="518443AC" w14:textId="77777777" w:rsidTr="00717A5B">
        <w:trPr>
          <w:trHeight w:val="5671"/>
        </w:trPr>
        <w:tc>
          <w:tcPr>
            <w:tcW w:w="2698" w:type="dxa"/>
          </w:tcPr>
          <w:p w14:paraId="0CE9F637" w14:textId="77777777" w:rsidR="00483977" w:rsidRPr="005A1703" w:rsidRDefault="00483977" w:rsidP="00717A5B">
            <w:pPr>
              <w:spacing w:line="360" w:lineRule="auto"/>
              <w:rPr>
                <w:rFonts w:ascii="Times New Roman" w:hAnsi="Times New Roman" w:cs="Times New Roman"/>
                <w:b/>
                <w:bCs/>
                <w:i/>
                <w:iCs/>
                <w:sz w:val="24"/>
                <w:szCs w:val="24"/>
              </w:rPr>
            </w:pPr>
            <w:r w:rsidRPr="005A1703">
              <w:rPr>
                <w:rFonts w:ascii="Times New Roman" w:hAnsi="Times New Roman" w:cs="Times New Roman"/>
                <w:b/>
                <w:bCs/>
                <w:i/>
                <w:iCs/>
                <w:sz w:val="24"/>
                <w:szCs w:val="24"/>
              </w:rPr>
              <w:t>«Классические чудеса»</w:t>
            </w:r>
          </w:p>
          <w:p w14:paraId="0697506F" w14:textId="77777777" w:rsidR="00483977" w:rsidRPr="003C52F7" w:rsidRDefault="00483977" w:rsidP="00717A5B">
            <w:pPr>
              <w:spacing w:line="360" w:lineRule="auto"/>
              <w:rPr>
                <w:rFonts w:ascii="Times New Roman" w:hAnsi="Times New Roman" w:cs="Times New Roman"/>
                <w:sz w:val="24"/>
                <w:szCs w:val="24"/>
              </w:rPr>
            </w:pPr>
            <w:r w:rsidRPr="003C52F7">
              <w:rPr>
                <w:rFonts w:ascii="Times New Roman" w:hAnsi="Times New Roman" w:cs="Times New Roman"/>
                <w:sz w:val="24"/>
                <w:szCs w:val="24"/>
              </w:rPr>
              <w:t xml:space="preserve">Пекин – Сиань – </w:t>
            </w:r>
            <w:proofErr w:type="spellStart"/>
            <w:r w:rsidRPr="003C52F7">
              <w:rPr>
                <w:rFonts w:ascii="Times New Roman" w:hAnsi="Times New Roman" w:cs="Times New Roman"/>
                <w:sz w:val="24"/>
                <w:szCs w:val="24"/>
              </w:rPr>
              <w:t>Гуйлинь</w:t>
            </w:r>
            <w:proofErr w:type="spellEnd"/>
            <w:r w:rsidRPr="003C52F7">
              <w:rPr>
                <w:rFonts w:ascii="Times New Roman" w:hAnsi="Times New Roman" w:cs="Times New Roman"/>
                <w:sz w:val="24"/>
                <w:szCs w:val="24"/>
              </w:rPr>
              <w:t>/</w:t>
            </w:r>
            <w:proofErr w:type="spellStart"/>
            <w:r w:rsidRPr="003C52F7">
              <w:rPr>
                <w:rFonts w:ascii="Times New Roman" w:hAnsi="Times New Roman" w:cs="Times New Roman"/>
                <w:sz w:val="24"/>
                <w:szCs w:val="24"/>
              </w:rPr>
              <w:t>Яншо</w:t>
            </w:r>
            <w:proofErr w:type="spellEnd"/>
            <w:r w:rsidRPr="003C52F7">
              <w:rPr>
                <w:rFonts w:ascii="Times New Roman" w:hAnsi="Times New Roman" w:cs="Times New Roman"/>
                <w:sz w:val="24"/>
                <w:szCs w:val="24"/>
              </w:rPr>
              <w:t xml:space="preserve"> – Шанхай</w:t>
            </w:r>
          </w:p>
        </w:tc>
        <w:tc>
          <w:tcPr>
            <w:tcW w:w="3173" w:type="dxa"/>
          </w:tcPr>
          <w:p w14:paraId="75F56B7E" w14:textId="77777777" w:rsidR="00483977" w:rsidRPr="003C52F7" w:rsidRDefault="00483977" w:rsidP="00717A5B">
            <w:pPr>
              <w:spacing w:line="360" w:lineRule="auto"/>
              <w:rPr>
                <w:rFonts w:ascii="Times New Roman" w:hAnsi="Times New Roman" w:cs="Times New Roman"/>
                <w:sz w:val="24"/>
                <w:szCs w:val="24"/>
              </w:rPr>
            </w:pPr>
            <w:r w:rsidRPr="0068693C">
              <w:rPr>
                <w:rFonts w:ascii="Times New Roman" w:hAnsi="Times New Roman" w:cs="Times New Roman"/>
                <w:b/>
                <w:bCs/>
                <w:sz w:val="24"/>
                <w:szCs w:val="24"/>
              </w:rPr>
              <w:t>11 дней, от 3 100 долл. США (239 816руб.)</w:t>
            </w:r>
            <w:r>
              <w:rPr>
                <w:rFonts w:ascii="Times New Roman" w:hAnsi="Times New Roman" w:cs="Times New Roman"/>
                <w:sz w:val="24"/>
                <w:szCs w:val="24"/>
              </w:rPr>
              <w:t xml:space="preserve"> на человека, при размещении в двухместных номерах</w:t>
            </w:r>
          </w:p>
        </w:tc>
        <w:tc>
          <w:tcPr>
            <w:tcW w:w="4045" w:type="dxa"/>
          </w:tcPr>
          <w:p w14:paraId="6329B150" w14:textId="77777777" w:rsidR="00483977" w:rsidRPr="003C52F7" w:rsidRDefault="00483977" w:rsidP="00717A5B">
            <w:pPr>
              <w:spacing w:line="360" w:lineRule="auto"/>
              <w:rPr>
                <w:rFonts w:ascii="Times New Roman" w:hAnsi="Times New Roman" w:cs="Times New Roman"/>
                <w:sz w:val="24"/>
                <w:szCs w:val="24"/>
              </w:rPr>
            </w:pPr>
            <w:r w:rsidRPr="009E56EC">
              <w:rPr>
                <w:rFonts w:ascii="Times New Roman" w:hAnsi="Times New Roman" w:cs="Times New Roman"/>
                <w:sz w:val="24"/>
                <w:szCs w:val="24"/>
              </w:rPr>
              <w:t xml:space="preserve">Данный экскурсионный тур продолжительностью 11 дней предоставляет возможность посетить четыре из самых востребованных направлений и пять объектов, которые были включены в список Всемирного наследия </w:t>
            </w:r>
            <w:r>
              <w:rPr>
                <w:rFonts w:ascii="Times New Roman" w:hAnsi="Times New Roman" w:cs="Times New Roman"/>
                <w:sz w:val="24"/>
                <w:szCs w:val="24"/>
              </w:rPr>
              <w:t>ЮНЕСКО</w:t>
            </w:r>
            <w:r w:rsidRPr="009E56EC">
              <w:rPr>
                <w:rFonts w:ascii="Times New Roman" w:hAnsi="Times New Roman" w:cs="Times New Roman"/>
                <w:sz w:val="24"/>
                <w:szCs w:val="24"/>
              </w:rPr>
              <w:t>. Данный маршрут рекомендуется для тех, кто впервые посещает страну и желает познакомиться с ее историей, культурой, современными достижениями и природным ландшафтом.</w:t>
            </w:r>
          </w:p>
        </w:tc>
      </w:tr>
      <w:tr w:rsidR="00483977" w:rsidRPr="003C52F7" w14:paraId="566FA631" w14:textId="77777777" w:rsidTr="00717A5B">
        <w:trPr>
          <w:trHeight w:val="408"/>
        </w:trPr>
        <w:tc>
          <w:tcPr>
            <w:tcW w:w="2698" w:type="dxa"/>
          </w:tcPr>
          <w:p w14:paraId="5A24EFC1" w14:textId="77777777" w:rsidR="00483977" w:rsidRPr="009E39A4" w:rsidRDefault="00483977" w:rsidP="00717A5B">
            <w:pPr>
              <w:spacing w:line="360" w:lineRule="auto"/>
              <w:rPr>
                <w:rFonts w:ascii="Times New Roman" w:hAnsi="Times New Roman" w:cs="Times New Roman"/>
                <w:b/>
                <w:bCs/>
                <w:i/>
                <w:iCs/>
                <w:sz w:val="24"/>
                <w:szCs w:val="24"/>
              </w:rPr>
            </w:pPr>
            <w:r w:rsidRPr="009E39A4">
              <w:rPr>
                <w:rFonts w:ascii="Times New Roman" w:hAnsi="Times New Roman" w:cs="Times New Roman"/>
                <w:b/>
                <w:bCs/>
                <w:i/>
                <w:iCs/>
                <w:sz w:val="24"/>
                <w:szCs w:val="24"/>
              </w:rPr>
              <w:t>«Китайский золотой треугольник»</w:t>
            </w:r>
          </w:p>
          <w:p w14:paraId="560EA9E3" w14:textId="77777777" w:rsidR="00483977" w:rsidRPr="003C52F7" w:rsidRDefault="00483977" w:rsidP="00717A5B">
            <w:pPr>
              <w:spacing w:line="360" w:lineRule="auto"/>
              <w:rPr>
                <w:rFonts w:ascii="Times New Roman" w:hAnsi="Times New Roman" w:cs="Times New Roman"/>
                <w:sz w:val="24"/>
                <w:szCs w:val="24"/>
              </w:rPr>
            </w:pPr>
            <w:r w:rsidRPr="00B87712">
              <w:rPr>
                <w:rFonts w:ascii="Times New Roman" w:hAnsi="Times New Roman" w:cs="Times New Roman"/>
                <w:sz w:val="24"/>
                <w:szCs w:val="24"/>
              </w:rPr>
              <w:t>Пекин–Сиань –Шанхай</w:t>
            </w:r>
          </w:p>
        </w:tc>
        <w:tc>
          <w:tcPr>
            <w:tcW w:w="3173" w:type="dxa"/>
          </w:tcPr>
          <w:p w14:paraId="0B983D17" w14:textId="77777777" w:rsidR="00483977" w:rsidRPr="003C52F7" w:rsidRDefault="00483977" w:rsidP="00717A5B">
            <w:pPr>
              <w:spacing w:line="360" w:lineRule="auto"/>
              <w:rPr>
                <w:rFonts w:ascii="Times New Roman" w:hAnsi="Times New Roman" w:cs="Times New Roman"/>
                <w:sz w:val="24"/>
                <w:szCs w:val="24"/>
              </w:rPr>
            </w:pPr>
            <w:r w:rsidRPr="0068693C">
              <w:rPr>
                <w:rFonts w:ascii="Times New Roman" w:hAnsi="Times New Roman" w:cs="Times New Roman"/>
                <w:b/>
                <w:bCs/>
                <w:sz w:val="24"/>
                <w:szCs w:val="24"/>
              </w:rPr>
              <w:t xml:space="preserve">8 дней, от 1 199 долл. США (239 816руб.) </w:t>
            </w:r>
            <w:r>
              <w:rPr>
                <w:rFonts w:ascii="Times New Roman" w:hAnsi="Times New Roman" w:cs="Times New Roman"/>
                <w:sz w:val="24"/>
                <w:szCs w:val="24"/>
              </w:rPr>
              <w:t>на человека, при размещении в двухместных номерах</w:t>
            </w:r>
          </w:p>
        </w:tc>
        <w:tc>
          <w:tcPr>
            <w:tcW w:w="4045" w:type="dxa"/>
          </w:tcPr>
          <w:p w14:paraId="6A6C43BD" w14:textId="77777777" w:rsidR="00483977" w:rsidRPr="003C52F7" w:rsidRDefault="00483977" w:rsidP="00717A5B">
            <w:pPr>
              <w:spacing w:line="360" w:lineRule="auto"/>
              <w:rPr>
                <w:rFonts w:ascii="Times New Roman" w:hAnsi="Times New Roman" w:cs="Times New Roman"/>
                <w:sz w:val="24"/>
                <w:szCs w:val="24"/>
              </w:rPr>
            </w:pPr>
            <w:r w:rsidRPr="0068693C">
              <w:rPr>
                <w:rFonts w:ascii="Times New Roman" w:hAnsi="Times New Roman" w:cs="Times New Roman"/>
                <w:sz w:val="24"/>
                <w:szCs w:val="24"/>
              </w:rPr>
              <w:t>Данный 8-дневный туристический маршрут по Китаю включает в себя посещение трех наиболее востребованных направлений</w:t>
            </w:r>
            <w:r>
              <w:rPr>
                <w:rFonts w:ascii="Times New Roman" w:hAnsi="Times New Roman" w:cs="Times New Roman"/>
                <w:sz w:val="24"/>
                <w:szCs w:val="24"/>
              </w:rPr>
              <w:t>, главных туристических центров</w:t>
            </w:r>
            <w:r w:rsidRPr="0068693C">
              <w:rPr>
                <w:rFonts w:ascii="Times New Roman" w:hAnsi="Times New Roman" w:cs="Times New Roman"/>
                <w:sz w:val="24"/>
                <w:szCs w:val="24"/>
              </w:rPr>
              <w:t xml:space="preserve"> и пяти объектов, включенных в список Всемирного наследия</w:t>
            </w:r>
            <w:r>
              <w:rPr>
                <w:rFonts w:ascii="Times New Roman" w:hAnsi="Times New Roman" w:cs="Times New Roman"/>
                <w:sz w:val="24"/>
                <w:szCs w:val="24"/>
              </w:rPr>
              <w:t xml:space="preserve"> ЮНЕСКО</w:t>
            </w:r>
            <w:r w:rsidRPr="0068693C">
              <w:rPr>
                <w:rFonts w:ascii="Times New Roman" w:hAnsi="Times New Roman" w:cs="Times New Roman"/>
                <w:sz w:val="24"/>
                <w:szCs w:val="24"/>
              </w:rPr>
              <w:t>.</w:t>
            </w:r>
          </w:p>
        </w:tc>
      </w:tr>
      <w:tr w:rsidR="00483977" w:rsidRPr="003C52F7" w14:paraId="191DB457" w14:textId="77777777" w:rsidTr="00717A5B">
        <w:trPr>
          <w:trHeight w:val="421"/>
        </w:trPr>
        <w:tc>
          <w:tcPr>
            <w:tcW w:w="2698" w:type="dxa"/>
          </w:tcPr>
          <w:p w14:paraId="14477B4C" w14:textId="77777777" w:rsidR="00483977" w:rsidRPr="0033795A" w:rsidRDefault="00483977" w:rsidP="00717A5B">
            <w:pPr>
              <w:spacing w:line="360" w:lineRule="auto"/>
              <w:rPr>
                <w:rFonts w:ascii="Times New Roman" w:hAnsi="Times New Roman" w:cs="Times New Roman"/>
                <w:b/>
                <w:bCs/>
                <w:i/>
                <w:iCs/>
                <w:sz w:val="24"/>
                <w:szCs w:val="24"/>
              </w:rPr>
            </w:pPr>
            <w:r w:rsidRPr="0033795A">
              <w:rPr>
                <w:rFonts w:ascii="Times New Roman" w:hAnsi="Times New Roman" w:cs="Times New Roman"/>
                <w:b/>
                <w:bCs/>
                <w:i/>
                <w:iCs/>
                <w:sz w:val="24"/>
                <w:szCs w:val="24"/>
              </w:rPr>
              <w:t>«Страна панд»</w:t>
            </w:r>
          </w:p>
          <w:p w14:paraId="1551CFC1" w14:textId="77777777" w:rsidR="00483977" w:rsidRPr="003C52F7" w:rsidRDefault="00483977" w:rsidP="00717A5B">
            <w:pPr>
              <w:spacing w:line="360" w:lineRule="auto"/>
              <w:rPr>
                <w:rFonts w:ascii="Times New Roman" w:hAnsi="Times New Roman" w:cs="Times New Roman"/>
                <w:sz w:val="24"/>
                <w:szCs w:val="24"/>
              </w:rPr>
            </w:pPr>
            <w:r w:rsidRPr="0033795A">
              <w:rPr>
                <w:rFonts w:ascii="Times New Roman" w:hAnsi="Times New Roman" w:cs="Times New Roman"/>
                <w:sz w:val="24"/>
                <w:szCs w:val="24"/>
              </w:rPr>
              <w:t>Пекин – Сиань – Чэнду – Круиз по Янцзы – Шанхай</w:t>
            </w:r>
          </w:p>
        </w:tc>
        <w:tc>
          <w:tcPr>
            <w:tcW w:w="3173" w:type="dxa"/>
          </w:tcPr>
          <w:p w14:paraId="7E9BDAFA" w14:textId="77777777" w:rsidR="00483977" w:rsidRPr="000A24FC" w:rsidRDefault="00483977" w:rsidP="00717A5B">
            <w:pPr>
              <w:spacing w:line="360" w:lineRule="auto"/>
              <w:rPr>
                <w:rFonts w:ascii="Times New Roman" w:hAnsi="Times New Roman" w:cs="Times New Roman"/>
                <w:b/>
                <w:bCs/>
                <w:sz w:val="24"/>
                <w:szCs w:val="24"/>
              </w:rPr>
            </w:pPr>
            <w:r w:rsidRPr="000D3A89">
              <w:rPr>
                <w:rFonts w:ascii="Times New Roman" w:hAnsi="Times New Roman" w:cs="Times New Roman"/>
                <w:b/>
                <w:bCs/>
                <w:sz w:val="24"/>
                <w:szCs w:val="24"/>
              </w:rPr>
              <w:t>14 дней, от 3 479 долл. США</w:t>
            </w:r>
            <w:r w:rsidRPr="0068693C">
              <w:rPr>
                <w:rFonts w:ascii="Times New Roman" w:hAnsi="Times New Roman" w:cs="Times New Roman"/>
                <w:b/>
                <w:bCs/>
                <w:sz w:val="24"/>
                <w:szCs w:val="24"/>
              </w:rPr>
              <w:t xml:space="preserve"> (2</w:t>
            </w:r>
            <w:r>
              <w:rPr>
                <w:rFonts w:ascii="Times New Roman" w:hAnsi="Times New Roman" w:cs="Times New Roman"/>
                <w:b/>
                <w:bCs/>
                <w:sz w:val="24"/>
                <w:szCs w:val="24"/>
              </w:rPr>
              <w:t>6</w:t>
            </w:r>
            <w:r w:rsidRPr="0068693C">
              <w:rPr>
                <w:rFonts w:ascii="Times New Roman" w:hAnsi="Times New Roman" w:cs="Times New Roman"/>
                <w:b/>
                <w:bCs/>
                <w:sz w:val="24"/>
                <w:szCs w:val="24"/>
              </w:rPr>
              <w:t>9</w:t>
            </w:r>
            <w:r>
              <w:rPr>
                <w:rFonts w:ascii="Times New Roman" w:hAnsi="Times New Roman" w:cs="Times New Roman"/>
                <w:b/>
                <w:bCs/>
                <w:sz w:val="24"/>
                <w:szCs w:val="24"/>
              </w:rPr>
              <w:t xml:space="preserve"> 135 </w:t>
            </w:r>
            <w:r w:rsidRPr="0068693C">
              <w:rPr>
                <w:rFonts w:ascii="Times New Roman" w:hAnsi="Times New Roman" w:cs="Times New Roman"/>
                <w:b/>
                <w:bCs/>
                <w:sz w:val="24"/>
                <w:szCs w:val="24"/>
              </w:rPr>
              <w:t>руб.)</w:t>
            </w:r>
            <w:r>
              <w:rPr>
                <w:rFonts w:ascii="Times New Roman" w:hAnsi="Times New Roman" w:cs="Times New Roman"/>
                <w:b/>
                <w:bCs/>
                <w:sz w:val="24"/>
                <w:szCs w:val="24"/>
              </w:rPr>
              <w:t xml:space="preserve"> </w:t>
            </w:r>
            <w:r>
              <w:rPr>
                <w:rFonts w:ascii="Times New Roman" w:hAnsi="Times New Roman" w:cs="Times New Roman"/>
                <w:sz w:val="24"/>
                <w:szCs w:val="24"/>
              </w:rPr>
              <w:t>на человека, при размещении в двухместных номерах</w:t>
            </w:r>
          </w:p>
        </w:tc>
        <w:tc>
          <w:tcPr>
            <w:tcW w:w="4045" w:type="dxa"/>
          </w:tcPr>
          <w:p w14:paraId="3C2CAE0B" w14:textId="77777777" w:rsidR="00483977" w:rsidRPr="003C52F7" w:rsidRDefault="00483977" w:rsidP="00717A5B">
            <w:pPr>
              <w:spacing w:line="360" w:lineRule="auto"/>
              <w:rPr>
                <w:rFonts w:ascii="Times New Roman" w:hAnsi="Times New Roman" w:cs="Times New Roman"/>
                <w:sz w:val="24"/>
                <w:szCs w:val="24"/>
              </w:rPr>
            </w:pPr>
            <w:r>
              <w:rPr>
                <w:rFonts w:ascii="Times New Roman" w:hAnsi="Times New Roman" w:cs="Times New Roman"/>
                <w:sz w:val="24"/>
                <w:szCs w:val="24"/>
              </w:rPr>
              <w:t>П</w:t>
            </w:r>
            <w:r w:rsidRPr="000D3A89">
              <w:rPr>
                <w:rFonts w:ascii="Times New Roman" w:hAnsi="Times New Roman" w:cs="Times New Roman"/>
                <w:sz w:val="24"/>
                <w:szCs w:val="24"/>
              </w:rPr>
              <w:t xml:space="preserve">редложенный маршрут длительностью 13 дней охватывает различные регионы Китая, включающие объекты исторического наследия, природные пейзажи, уникальную культуру и знаменитых гигантских панд. Этот тур рекомендуется для новичков в путешествиях по Китаю, а также для </w:t>
            </w:r>
            <w:r w:rsidRPr="000D3A89">
              <w:rPr>
                <w:rFonts w:ascii="Times New Roman" w:hAnsi="Times New Roman" w:cs="Times New Roman"/>
                <w:sz w:val="24"/>
                <w:szCs w:val="24"/>
              </w:rPr>
              <w:lastRenderedPageBreak/>
              <w:t>любителей панд и семейного отдыха.</w:t>
            </w:r>
          </w:p>
        </w:tc>
      </w:tr>
      <w:tr w:rsidR="00483977" w:rsidRPr="003C52F7" w14:paraId="34DD39FE" w14:textId="77777777" w:rsidTr="00717A5B">
        <w:trPr>
          <w:trHeight w:val="408"/>
        </w:trPr>
        <w:tc>
          <w:tcPr>
            <w:tcW w:w="2698" w:type="dxa"/>
          </w:tcPr>
          <w:p w14:paraId="239C2701" w14:textId="77777777" w:rsidR="00483977" w:rsidRPr="008735BD" w:rsidRDefault="00483977" w:rsidP="00717A5B">
            <w:pPr>
              <w:spacing w:line="360" w:lineRule="auto"/>
              <w:rPr>
                <w:rFonts w:ascii="Times New Roman" w:hAnsi="Times New Roman" w:cs="Times New Roman"/>
                <w:b/>
                <w:bCs/>
                <w:i/>
                <w:iCs/>
                <w:sz w:val="24"/>
                <w:szCs w:val="24"/>
              </w:rPr>
            </w:pPr>
            <w:r w:rsidRPr="008735BD">
              <w:rPr>
                <w:rFonts w:ascii="Times New Roman" w:hAnsi="Times New Roman" w:cs="Times New Roman"/>
                <w:b/>
                <w:bCs/>
                <w:i/>
                <w:iCs/>
                <w:sz w:val="24"/>
                <w:szCs w:val="24"/>
              </w:rPr>
              <w:lastRenderedPageBreak/>
              <w:t>«Открытие природных чудес Китая»</w:t>
            </w:r>
          </w:p>
          <w:p w14:paraId="38910A16" w14:textId="77777777" w:rsidR="00483977" w:rsidRPr="003C52F7" w:rsidRDefault="00483977" w:rsidP="00717A5B">
            <w:pPr>
              <w:spacing w:line="360" w:lineRule="auto"/>
              <w:rPr>
                <w:rFonts w:ascii="Times New Roman" w:hAnsi="Times New Roman" w:cs="Times New Roman"/>
                <w:sz w:val="24"/>
                <w:szCs w:val="24"/>
              </w:rPr>
            </w:pPr>
            <w:r w:rsidRPr="008735BD">
              <w:rPr>
                <w:rFonts w:ascii="Times New Roman" w:hAnsi="Times New Roman" w:cs="Times New Roman"/>
                <w:sz w:val="24"/>
                <w:szCs w:val="24"/>
              </w:rPr>
              <w:t xml:space="preserve">Пекин – Сиань – </w:t>
            </w:r>
            <w:proofErr w:type="spellStart"/>
            <w:r w:rsidRPr="008735BD">
              <w:rPr>
                <w:rFonts w:ascii="Times New Roman" w:hAnsi="Times New Roman" w:cs="Times New Roman"/>
                <w:sz w:val="24"/>
                <w:szCs w:val="24"/>
              </w:rPr>
              <w:t>Чжанцзяцзе</w:t>
            </w:r>
            <w:proofErr w:type="spellEnd"/>
            <w:r w:rsidRPr="008735BD">
              <w:rPr>
                <w:rFonts w:ascii="Times New Roman" w:hAnsi="Times New Roman" w:cs="Times New Roman"/>
                <w:sz w:val="24"/>
                <w:szCs w:val="24"/>
              </w:rPr>
              <w:t xml:space="preserve"> - </w:t>
            </w:r>
            <w:proofErr w:type="spellStart"/>
            <w:r w:rsidRPr="008735BD">
              <w:rPr>
                <w:rFonts w:ascii="Times New Roman" w:hAnsi="Times New Roman" w:cs="Times New Roman"/>
                <w:sz w:val="24"/>
                <w:szCs w:val="24"/>
              </w:rPr>
              <w:t>Гуйлинь</w:t>
            </w:r>
            <w:proofErr w:type="spellEnd"/>
            <w:r w:rsidRPr="008735BD">
              <w:rPr>
                <w:rFonts w:ascii="Times New Roman" w:hAnsi="Times New Roman" w:cs="Times New Roman"/>
                <w:sz w:val="24"/>
                <w:szCs w:val="24"/>
              </w:rPr>
              <w:t>/</w:t>
            </w:r>
            <w:proofErr w:type="spellStart"/>
            <w:r w:rsidRPr="008735BD">
              <w:rPr>
                <w:rFonts w:ascii="Times New Roman" w:hAnsi="Times New Roman" w:cs="Times New Roman"/>
                <w:sz w:val="24"/>
                <w:szCs w:val="24"/>
              </w:rPr>
              <w:t>Яншо</w:t>
            </w:r>
            <w:proofErr w:type="spellEnd"/>
            <w:r w:rsidRPr="008735BD">
              <w:rPr>
                <w:rFonts w:ascii="Times New Roman" w:hAnsi="Times New Roman" w:cs="Times New Roman"/>
                <w:sz w:val="24"/>
                <w:szCs w:val="24"/>
              </w:rPr>
              <w:t xml:space="preserve"> – Шанхай</w:t>
            </w:r>
          </w:p>
        </w:tc>
        <w:tc>
          <w:tcPr>
            <w:tcW w:w="3173" w:type="dxa"/>
          </w:tcPr>
          <w:p w14:paraId="2F3CB4BA" w14:textId="77777777" w:rsidR="00483977" w:rsidRPr="003C52F7" w:rsidRDefault="00483977" w:rsidP="00717A5B">
            <w:pPr>
              <w:spacing w:line="360" w:lineRule="auto"/>
              <w:rPr>
                <w:rFonts w:ascii="Times New Roman" w:hAnsi="Times New Roman" w:cs="Times New Roman"/>
                <w:sz w:val="24"/>
                <w:szCs w:val="24"/>
              </w:rPr>
            </w:pPr>
            <w:r w:rsidRPr="005D1D22">
              <w:rPr>
                <w:rFonts w:ascii="Times New Roman" w:hAnsi="Times New Roman" w:cs="Times New Roman"/>
                <w:b/>
                <w:bCs/>
                <w:sz w:val="24"/>
                <w:szCs w:val="24"/>
              </w:rPr>
              <w:t xml:space="preserve">14 дней, от </w:t>
            </w:r>
            <w:r w:rsidRPr="008735BD">
              <w:rPr>
                <w:rFonts w:ascii="Times New Roman" w:hAnsi="Times New Roman" w:cs="Times New Roman"/>
                <w:b/>
                <w:bCs/>
                <w:sz w:val="24"/>
                <w:szCs w:val="24"/>
              </w:rPr>
              <w:t>3 790 долл.</w:t>
            </w:r>
            <w:r w:rsidRPr="000D3A89">
              <w:rPr>
                <w:rFonts w:ascii="Times New Roman" w:hAnsi="Times New Roman" w:cs="Times New Roman"/>
                <w:b/>
                <w:bCs/>
                <w:sz w:val="24"/>
                <w:szCs w:val="24"/>
              </w:rPr>
              <w:t xml:space="preserve"> США</w:t>
            </w:r>
            <w:r w:rsidRPr="0068693C">
              <w:rPr>
                <w:rFonts w:ascii="Times New Roman" w:hAnsi="Times New Roman" w:cs="Times New Roman"/>
                <w:b/>
                <w:bCs/>
                <w:sz w:val="24"/>
                <w:szCs w:val="24"/>
              </w:rPr>
              <w:t xml:space="preserve"> (2</w:t>
            </w:r>
            <w:r>
              <w:rPr>
                <w:rFonts w:ascii="Times New Roman" w:hAnsi="Times New Roman" w:cs="Times New Roman"/>
                <w:b/>
                <w:bCs/>
                <w:sz w:val="24"/>
                <w:szCs w:val="24"/>
              </w:rPr>
              <w:t xml:space="preserve">93 135 </w:t>
            </w:r>
            <w:r w:rsidRPr="0068693C">
              <w:rPr>
                <w:rFonts w:ascii="Times New Roman" w:hAnsi="Times New Roman" w:cs="Times New Roman"/>
                <w:b/>
                <w:bCs/>
                <w:sz w:val="24"/>
                <w:szCs w:val="24"/>
              </w:rPr>
              <w:t>руб.)</w:t>
            </w:r>
            <w:r>
              <w:rPr>
                <w:rFonts w:ascii="Times New Roman" w:hAnsi="Times New Roman" w:cs="Times New Roman"/>
                <w:b/>
                <w:bCs/>
                <w:sz w:val="24"/>
                <w:szCs w:val="24"/>
              </w:rPr>
              <w:t xml:space="preserve"> </w:t>
            </w:r>
            <w:r>
              <w:rPr>
                <w:rFonts w:ascii="Times New Roman" w:hAnsi="Times New Roman" w:cs="Times New Roman"/>
                <w:sz w:val="24"/>
                <w:szCs w:val="24"/>
              </w:rPr>
              <w:t>на человека, при размещении в двухместных номерах</w:t>
            </w:r>
          </w:p>
        </w:tc>
        <w:tc>
          <w:tcPr>
            <w:tcW w:w="4045" w:type="dxa"/>
          </w:tcPr>
          <w:p w14:paraId="46EE0907" w14:textId="77777777" w:rsidR="00483977" w:rsidRPr="003C52F7" w:rsidRDefault="00483977" w:rsidP="00717A5B">
            <w:pPr>
              <w:spacing w:line="360" w:lineRule="auto"/>
              <w:rPr>
                <w:rFonts w:ascii="Times New Roman" w:hAnsi="Times New Roman" w:cs="Times New Roman"/>
                <w:sz w:val="24"/>
                <w:szCs w:val="24"/>
              </w:rPr>
            </w:pPr>
            <w:r w:rsidRPr="00273B2C">
              <w:rPr>
                <w:rFonts w:ascii="Times New Roman" w:hAnsi="Times New Roman" w:cs="Times New Roman"/>
                <w:sz w:val="24"/>
                <w:szCs w:val="24"/>
              </w:rPr>
              <w:t>Данный 14-дневный тур предполагает изучение ключевых исторических мест и уникальных природных ландшафтов Китая.</w:t>
            </w:r>
            <w:r>
              <w:rPr>
                <w:rFonts w:ascii="Times New Roman" w:hAnsi="Times New Roman" w:cs="Times New Roman"/>
                <w:sz w:val="24"/>
                <w:szCs w:val="24"/>
              </w:rPr>
              <w:t xml:space="preserve"> в максимально комфортных условиях</w:t>
            </w:r>
          </w:p>
        </w:tc>
      </w:tr>
      <w:tr w:rsidR="00483977" w:rsidRPr="003C52F7" w14:paraId="161B6082" w14:textId="77777777" w:rsidTr="00717A5B">
        <w:trPr>
          <w:trHeight w:val="408"/>
        </w:trPr>
        <w:tc>
          <w:tcPr>
            <w:tcW w:w="2698" w:type="dxa"/>
          </w:tcPr>
          <w:p w14:paraId="2606A70F" w14:textId="77777777" w:rsidR="00483977" w:rsidRPr="005D1D22" w:rsidRDefault="00483977" w:rsidP="00717A5B">
            <w:pPr>
              <w:spacing w:line="360" w:lineRule="auto"/>
              <w:rPr>
                <w:rFonts w:ascii="Times New Roman" w:hAnsi="Times New Roman" w:cs="Times New Roman"/>
                <w:b/>
                <w:bCs/>
                <w:i/>
                <w:iCs/>
                <w:sz w:val="24"/>
                <w:szCs w:val="24"/>
              </w:rPr>
            </w:pPr>
            <w:r>
              <w:rPr>
                <w:rFonts w:ascii="Times New Roman" w:hAnsi="Times New Roman" w:cs="Times New Roman"/>
                <w:b/>
                <w:bCs/>
                <w:i/>
                <w:iCs/>
                <w:sz w:val="24"/>
                <w:szCs w:val="24"/>
              </w:rPr>
              <w:t>«</w:t>
            </w:r>
            <w:r w:rsidRPr="005D1D22">
              <w:rPr>
                <w:rFonts w:ascii="Times New Roman" w:hAnsi="Times New Roman" w:cs="Times New Roman"/>
                <w:b/>
                <w:bCs/>
                <w:i/>
                <w:iCs/>
                <w:sz w:val="24"/>
                <w:szCs w:val="24"/>
              </w:rPr>
              <w:t>Широкий вкус Китая</w:t>
            </w:r>
            <w:r>
              <w:rPr>
                <w:rFonts w:ascii="Times New Roman" w:hAnsi="Times New Roman" w:cs="Times New Roman"/>
                <w:b/>
                <w:bCs/>
                <w:i/>
                <w:iCs/>
                <w:sz w:val="24"/>
                <w:szCs w:val="24"/>
              </w:rPr>
              <w:t>»</w:t>
            </w:r>
          </w:p>
          <w:p w14:paraId="68439F7F" w14:textId="77777777" w:rsidR="00483977" w:rsidRPr="005D1D22" w:rsidRDefault="00483977" w:rsidP="00717A5B">
            <w:pPr>
              <w:spacing w:line="360" w:lineRule="auto"/>
              <w:rPr>
                <w:rFonts w:ascii="Times New Roman" w:hAnsi="Times New Roman" w:cs="Times New Roman"/>
                <w:sz w:val="24"/>
                <w:szCs w:val="24"/>
              </w:rPr>
            </w:pPr>
            <w:r w:rsidRPr="005D1D22">
              <w:rPr>
                <w:rFonts w:ascii="Times New Roman" w:hAnsi="Times New Roman" w:cs="Times New Roman"/>
                <w:sz w:val="24"/>
                <w:szCs w:val="24"/>
              </w:rPr>
              <w:t xml:space="preserve">Пекин – Сиань – Чэнду – </w:t>
            </w:r>
            <w:proofErr w:type="spellStart"/>
            <w:r w:rsidRPr="005D1D22">
              <w:rPr>
                <w:rFonts w:ascii="Times New Roman" w:hAnsi="Times New Roman" w:cs="Times New Roman"/>
                <w:sz w:val="24"/>
                <w:szCs w:val="24"/>
              </w:rPr>
              <w:t>Гуйлинь</w:t>
            </w:r>
            <w:proofErr w:type="spellEnd"/>
            <w:r w:rsidRPr="005D1D22">
              <w:rPr>
                <w:rFonts w:ascii="Times New Roman" w:hAnsi="Times New Roman" w:cs="Times New Roman"/>
                <w:sz w:val="24"/>
                <w:szCs w:val="24"/>
              </w:rPr>
              <w:t xml:space="preserve"> – Гонконг</w:t>
            </w:r>
          </w:p>
          <w:p w14:paraId="054ABC0F" w14:textId="77777777" w:rsidR="00483977" w:rsidRPr="005D1D22" w:rsidRDefault="00483977" w:rsidP="00717A5B">
            <w:pPr>
              <w:spacing w:line="360" w:lineRule="auto"/>
              <w:rPr>
                <w:rFonts w:ascii="Times New Roman" w:hAnsi="Times New Roman" w:cs="Times New Roman"/>
                <w:sz w:val="24"/>
                <w:szCs w:val="24"/>
              </w:rPr>
            </w:pPr>
            <w:r w:rsidRPr="005D1D22">
              <w:rPr>
                <w:rFonts w:ascii="Times New Roman" w:hAnsi="Times New Roman" w:cs="Times New Roman"/>
                <w:sz w:val="24"/>
                <w:szCs w:val="24"/>
              </w:rPr>
              <w:t>Пекин - Великая китайская стена, Жареная утка по-пекински</w:t>
            </w:r>
          </w:p>
          <w:p w14:paraId="1F1D34AA" w14:textId="77777777" w:rsidR="00483977" w:rsidRPr="005D1D22" w:rsidRDefault="00483977" w:rsidP="00717A5B">
            <w:pPr>
              <w:spacing w:line="360" w:lineRule="auto"/>
              <w:rPr>
                <w:rFonts w:ascii="Times New Roman" w:hAnsi="Times New Roman" w:cs="Times New Roman"/>
                <w:sz w:val="24"/>
                <w:szCs w:val="24"/>
              </w:rPr>
            </w:pPr>
            <w:r w:rsidRPr="005D1D22">
              <w:rPr>
                <w:rFonts w:ascii="Times New Roman" w:hAnsi="Times New Roman" w:cs="Times New Roman"/>
                <w:sz w:val="24"/>
                <w:szCs w:val="24"/>
              </w:rPr>
              <w:t>Сиань - Терракотовая армия, Мусульманское кулинарное приключение</w:t>
            </w:r>
          </w:p>
          <w:p w14:paraId="3E7A0D7D" w14:textId="77777777" w:rsidR="00483977" w:rsidRDefault="00483977" w:rsidP="00717A5B">
            <w:pPr>
              <w:spacing w:line="360" w:lineRule="auto"/>
              <w:rPr>
                <w:rFonts w:ascii="Times New Roman" w:hAnsi="Times New Roman" w:cs="Times New Roman"/>
                <w:sz w:val="24"/>
                <w:szCs w:val="24"/>
              </w:rPr>
            </w:pPr>
            <w:r w:rsidRPr="005D1D22">
              <w:rPr>
                <w:rFonts w:ascii="Times New Roman" w:hAnsi="Times New Roman" w:cs="Times New Roman"/>
                <w:sz w:val="24"/>
                <w:szCs w:val="24"/>
              </w:rPr>
              <w:t>Чэнду - "База Панд", сычуаньская кухня</w:t>
            </w:r>
          </w:p>
          <w:p w14:paraId="6B6442EF" w14:textId="77777777" w:rsidR="00483977" w:rsidRPr="00FC3991" w:rsidRDefault="00483977" w:rsidP="00717A5B">
            <w:pPr>
              <w:spacing w:line="360" w:lineRule="auto"/>
              <w:rPr>
                <w:rFonts w:ascii="Times New Roman" w:hAnsi="Times New Roman" w:cs="Times New Roman"/>
                <w:sz w:val="24"/>
                <w:szCs w:val="24"/>
              </w:rPr>
            </w:pPr>
            <w:r w:rsidRPr="00FC3991">
              <w:rPr>
                <w:rFonts w:ascii="Times New Roman" w:hAnsi="Times New Roman" w:cs="Times New Roman"/>
                <w:sz w:val="24"/>
                <w:szCs w:val="24"/>
              </w:rPr>
              <w:t xml:space="preserve">Круиз по реке </w:t>
            </w:r>
            <w:proofErr w:type="spellStart"/>
            <w:r w:rsidRPr="00FC3991">
              <w:rPr>
                <w:rFonts w:ascii="Times New Roman" w:hAnsi="Times New Roman" w:cs="Times New Roman"/>
                <w:sz w:val="24"/>
                <w:szCs w:val="24"/>
              </w:rPr>
              <w:t>Гуйлинь</w:t>
            </w:r>
            <w:proofErr w:type="spellEnd"/>
            <w:r w:rsidRPr="00FC3991">
              <w:rPr>
                <w:rFonts w:ascii="Times New Roman" w:hAnsi="Times New Roman" w:cs="Times New Roman"/>
                <w:sz w:val="24"/>
                <w:szCs w:val="24"/>
              </w:rPr>
              <w:t xml:space="preserve"> - Ли, рис в бамбуковых трубочках</w:t>
            </w:r>
          </w:p>
          <w:p w14:paraId="0068B274" w14:textId="77777777" w:rsidR="00483977" w:rsidRPr="008735BD" w:rsidRDefault="00483977" w:rsidP="00717A5B">
            <w:pPr>
              <w:spacing w:line="360" w:lineRule="auto"/>
              <w:rPr>
                <w:rFonts w:ascii="Times New Roman" w:hAnsi="Times New Roman" w:cs="Times New Roman"/>
                <w:b/>
                <w:bCs/>
                <w:i/>
                <w:iCs/>
                <w:sz w:val="24"/>
                <w:szCs w:val="24"/>
              </w:rPr>
            </w:pPr>
            <w:r w:rsidRPr="00FC3991">
              <w:rPr>
                <w:rFonts w:ascii="Times New Roman" w:hAnsi="Times New Roman" w:cs="Times New Roman"/>
                <w:sz w:val="24"/>
                <w:szCs w:val="24"/>
              </w:rPr>
              <w:t>Гонконг - Дим-Сам, уличная еда, отмеченная Мишленом</w:t>
            </w:r>
          </w:p>
        </w:tc>
        <w:tc>
          <w:tcPr>
            <w:tcW w:w="3173" w:type="dxa"/>
          </w:tcPr>
          <w:p w14:paraId="4B92C7B5" w14:textId="77777777" w:rsidR="00483977" w:rsidRDefault="00483977" w:rsidP="00717A5B">
            <w:pPr>
              <w:spacing w:line="360" w:lineRule="auto"/>
              <w:rPr>
                <w:rFonts w:ascii="Times New Roman" w:hAnsi="Times New Roman" w:cs="Times New Roman"/>
                <w:sz w:val="24"/>
                <w:szCs w:val="24"/>
              </w:rPr>
            </w:pPr>
            <w:r w:rsidRPr="005D1D22">
              <w:rPr>
                <w:rFonts w:ascii="Times New Roman" w:hAnsi="Times New Roman" w:cs="Times New Roman"/>
                <w:b/>
                <w:bCs/>
                <w:sz w:val="24"/>
                <w:szCs w:val="24"/>
              </w:rPr>
              <w:t>13 дней,</w:t>
            </w:r>
            <w:r>
              <w:rPr>
                <w:rFonts w:ascii="Times New Roman" w:hAnsi="Times New Roman" w:cs="Times New Roman"/>
                <w:sz w:val="24"/>
                <w:szCs w:val="24"/>
              </w:rPr>
              <w:t xml:space="preserve"> </w:t>
            </w:r>
            <w:r w:rsidRPr="005D1D22">
              <w:rPr>
                <w:rFonts w:ascii="Times New Roman" w:hAnsi="Times New Roman" w:cs="Times New Roman"/>
                <w:b/>
                <w:bCs/>
                <w:sz w:val="24"/>
                <w:szCs w:val="24"/>
              </w:rPr>
              <w:t xml:space="preserve">от </w:t>
            </w:r>
            <w:r w:rsidRPr="008735BD">
              <w:rPr>
                <w:rFonts w:ascii="Times New Roman" w:hAnsi="Times New Roman" w:cs="Times New Roman"/>
                <w:b/>
                <w:bCs/>
                <w:sz w:val="24"/>
                <w:szCs w:val="24"/>
              </w:rPr>
              <w:t>3 790 долл.</w:t>
            </w:r>
            <w:r w:rsidRPr="000D3A89">
              <w:rPr>
                <w:rFonts w:ascii="Times New Roman" w:hAnsi="Times New Roman" w:cs="Times New Roman"/>
                <w:b/>
                <w:bCs/>
                <w:sz w:val="24"/>
                <w:szCs w:val="24"/>
              </w:rPr>
              <w:t xml:space="preserve"> США</w:t>
            </w:r>
            <w:r w:rsidRPr="0068693C">
              <w:rPr>
                <w:rFonts w:ascii="Times New Roman" w:hAnsi="Times New Roman" w:cs="Times New Roman"/>
                <w:b/>
                <w:bCs/>
                <w:sz w:val="24"/>
                <w:szCs w:val="24"/>
              </w:rPr>
              <w:t xml:space="preserve"> (2</w:t>
            </w:r>
            <w:r>
              <w:rPr>
                <w:rFonts w:ascii="Times New Roman" w:hAnsi="Times New Roman" w:cs="Times New Roman"/>
                <w:b/>
                <w:bCs/>
                <w:sz w:val="24"/>
                <w:szCs w:val="24"/>
              </w:rPr>
              <w:t xml:space="preserve">93 135 </w:t>
            </w:r>
            <w:r w:rsidRPr="0068693C">
              <w:rPr>
                <w:rFonts w:ascii="Times New Roman" w:hAnsi="Times New Roman" w:cs="Times New Roman"/>
                <w:b/>
                <w:bCs/>
                <w:sz w:val="24"/>
                <w:szCs w:val="24"/>
              </w:rPr>
              <w:t>руб.)</w:t>
            </w:r>
            <w:r>
              <w:rPr>
                <w:rFonts w:ascii="Times New Roman" w:hAnsi="Times New Roman" w:cs="Times New Roman"/>
                <w:b/>
                <w:bCs/>
                <w:sz w:val="24"/>
                <w:szCs w:val="24"/>
              </w:rPr>
              <w:t xml:space="preserve"> </w:t>
            </w:r>
            <w:r>
              <w:rPr>
                <w:rFonts w:ascii="Times New Roman" w:hAnsi="Times New Roman" w:cs="Times New Roman"/>
                <w:sz w:val="24"/>
                <w:szCs w:val="24"/>
              </w:rPr>
              <w:t>на человека, при размещении в двухместных номерах</w:t>
            </w:r>
          </w:p>
        </w:tc>
        <w:tc>
          <w:tcPr>
            <w:tcW w:w="4045" w:type="dxa"/>
          </w:tcPr>
          <w:p w14:paraId="5904541A" w14:textId="77777777" w:rsidR="00483977" w:rsidRPr="00273B2C" w:rsidRDefault="00483977" w:rsidP="00717A5B">
            <w:pPr>
              <w:spacing w:line="360" w:lineRule="auto"/>
              <w:rPr>
                <w:rFonts w:ascii="Times New Roman" w:hAnsi="Times New Roman" w:cs="Times New Roman"/>
                <w:sz w:val="24"/>
                <w:szCs w:val="24"/>
              </w:rPr>
            </w:pPr>
            <w:r w:rsidRPr="00FC3991">
              <w:rPr>
                <w:rFonts w:ascii="Times New Roman" w:hAnsi="Times New Roman" w:cs="Times New Roman"/>
                <w:sz w:val="24"/>
                <w:szCs w:val="24"/>
              </w:rPr>
              <w:t>Данный предлагаемый 13-дневный маршрут предполагает более глубокое изучение кулинарной культуры Китая, охватывающее разнообразные регионы от севера до юга и от современных городов до сельских территорий. В рамках программы предусмотрено посещение культовых мест, которые являются источниками различных кулинарных направлений.</w:t>
            </w:r>
          </w:p>
        </w:tc>
      </w:tr>
    </w:tbl>
    <w:p w14:paraId="71A5978C" w14:textId="67D5CB63" w:rsidR="00483977" w:rsidRDefault="00483977" w:rsidP="00483977">
      <w:pPr>
        <w:jc w:val="both"/>
        <w:rPr>
          <w:rFonts w:ascii="Times New Roman" w:hAnsi="Times New Roman" w:cs="Times New Roman"/>
          <w:i/>
          <w:iCs/>
          <w:sz w:val="24"/>
          <w:szCs w:val="24"/>
        </w:rPr>
      </w:pPr>
      <w:r w:rsidRPr="00E376FC">
        <w:rPr>
          <w:rFonts w:ascii="Times New Roman" w:hAnsi="Times New Roman" w:cs="Times New Roman"/>
          <w:i/>
          <w:iCs/>
          <w:sz w:val="24"/>
          <w:szCs w:val="24"/>
        </w:rPr>
        <w:t xml:space="preserve">Таблица </w:t>
      </w:r>
      <w:r>
        <w:rPr>
          <w:rFonts w:ascii="Times New Roman" w:hAnsi="Times New Roman" w:cs="Times New Roman"/>
          <w:i/>
          <w:iCs/>
          <w:sz w:val="24"/>
          <w:szCs w:val="24"/>
        </w:rPr>
        <w:t>1</w:t>
      </w:r>
      <w:r w:rsidRPr="00E376FC">
        <w:rPr>
          <w:rFonts w:ascii="Times New Roman" w:hAnsi="Times New Roman" w:cs="Times New Roman"/>
          <w:i/>
          <w:iCs/>
          <w:sz w:val="24"/>
          <w:szCs w:val="24"/>
        </w:rPr>
        <w:t>. Наиболее популярные железнодорожные туры в Китае, составлено автором на основе [</w:t>
      </w:r>
      <w:r>
        <w:rPr>
          <w:rFonts w:ascii="Times New Roman" w:hAnsi="Times New Roman" w:cs="Times New Roman"/>
          <w:i/>
          <w:iCs/>
          <w:sz w:val="24"/>
          <w:szCs w:val="24"/>
        </w:rPr>
        <w:t>19</w:t>
      </w:r>
      <w:r w:rsidRPr="00E376FC">
        <w:rPr>
          <w:rFonts w:ascii="Times New Roman" w:hAnsi="Times New Roman" w:cs="Times New Roman"/>
          <w:i/>
          <w:iCs/>
          <w:sz w:val="24"/>
          <w:szCs w:val="24"/>
        </w:rPr>
        <w:t>]</w:t>
      </w:r>
    </w:p>
    <w:p w14:paraId="0FE876D3" w14:textId="79DF2052" w:rsidR="00A81589" w:rsidRDefault="00A81589" w:rsidP="00483977">
      <w:pPr>
        <w:jc w:val="both"/>
        <w:rPr>
          <w:rFonts w:ascii="Times New Roman" w:hAnsi="Times New Roman" w:cs="Times New Roman"/>
          <w:i/>
          <w:iCs/>
          <w:sz w:val="24"/>
          <w:szCs w:val="24"/>
        </w:rPr>
      </w:pPr>
    </w:p>
    <w:p w14:paraId="7FE7EFAF" w14:textId="51433CA5" w:rsidR="00A81589" w:rsidRDefault="00A81589">
      <w:pPr>
        <w:rPr>
          <w:rFonts w:ascii="Times New Roman" w:hAnsi="Times New Roman" w:cs="Times New Roman"/>
          <w:i/>
          <w:iCs/>
          <w:sz w:val="24"/>
          <w:szCs w:val="24"/>
        </w:rPr>
      </w:pPr>
      <w:r>
        <w:rPr>
          <w:rFonts w:ascii="Times New Roman" w:hAnsi="Times New Roman" w:cs="Times New Roman"/>
          <w:i/>
          <w:iCs/>
          <w:sz w:val="24"/>
          <w:szCs w:val="24"/>
        </w:rPr>
        <w:br w:type="page"/>
      </w:r>
    </w:p>
    <w:p w14:paraId="488BBC26" w14:textId="77777777" w:rsidR="00A81589" w:rsidRDefault="00483977" w:rsidP="00483977">
      <w:pPr>
        <w:jc w:val="both"/>
        <w:rPr>
          <w:rFonts w:ascii="Times New Roman" w:hAnsi="Times New Roman" w:cs="Times New Roman"/>
          <w:sz w:val="24"/>
          <w:szCs w:val="24"/>
        </w:rPr>
      </w:pPr>
      <w:r w:rsidRPr="00E772E2">
        <w:rPr>
          <w:rFonts w:ascii="Times New Roman" w:hAnsi="Times New Roman" w:cs="Times New Roman"/>
          <w:sz w:val="24"/>
          <w:szCs w:val="24"/>
        </w:rPr>
        <w:lastRenderedPageBreak/>
        <w:t xml:space="preserve">Приложение 2. </w:t>
      </w:r>
    </w:p>
    <w:p w14:paraId="78B3C31A" w14:textId="2359D6A2" w:rsidR="00483977" w:rsidRDefault="00483977" w:rsidP="00A81589">
      <w:pPr>
        <w:jc w:val="center"/>
        <w:rPr>
          <w:rFonts w:ascii="Times New Roman" w:hAnsi="Times New Roman" w:cs="Times New Roman"/>
          <w:sz w:val="24"/>
          <w:szCs w:val="24"/>
        </w:rPr>
      </w:pPr>
      <w:r>
        <w:rPr>
          <w:rFonts w:ascii="Times New Roman" w:hAnsi="Times New Roman" w:cs="Times New Roman"/>
          <w:sz w:val="24"/>
          <w:szCs w:val="24"/>
        </w:rPr>
        <w:t>Расчет тура «Транссибирская магистраль – дорога, изменившая ход истории»</w:t>
      </w:r>
    </w:p>
    <w:p w14:paraId="2350B65B" w14:textId="77777777" w:rsidR="00483977" w:rsidRDefault="00483977" w:rsidP="00483977">
      <w:pPr>
        <w:jc w:val="both"/>
        <w:rPr>
          <w:rFonts w:ascii="Times New Roman" w:hAnsi="Times New Roman" w:cs="Times New Roman"/>
          <w:sz w:val="24"/>
          <w:szCs w:val="24"/>
        </w:rPr>
      </w:pPr>
      <w:r>
        <w:rPr>
          <w:noProof/>
          <w:lang w:eastAsia="ru-RU"/>
        </w:rPr>
        <w:drawing>
          <wp:inline distT="0" distB="0" distL="0" distR="0" wp14:anchorId="3F6AC181" wp14:editId="7D8E45C8">
            <wp:extent cx="5940425" cy="3895090"/>
            <wp:effectExtent l="0" t="0" r="3175" b="0"/>
            <wp:docPr id="10499100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0096" name=""/>
                    <pic:cNvPicPr/>
                  </pic:nvPicPr>
                  <pic:blipFill>
                    <a:blip r:embed="rId39"/>
                    <a:stretch>
                      <a:fillRect/>
                    </a:stretch>
                  </pic:blipFill>
                  <pic:spPr>
                    <a:xfrm>
                      <a:off x="0" y="0"/>
                      <a:ext cx="5940425" cy="3895090"/>
                    </a:xfrm>
                    <a:prstGeom prst="rect">
                      <a:avLst/>
                    </a:prstGeom>
                  </pic:spPr>
                </pic:pic>
              </a:graphicData>
            </a:graphic>
          </wp:inline>
        </w:drawing>
      </w:r>
    </w:p>
    <w:p w14:paraId="6A7088EA" w14:textId="77777777" w:rsidR="00483977" w:rsidRDefault="00483977" w:rsidP="00483977">
      <w:pPr>
        <w:jc w:val="both"/>
        <w:rPr>
          <w:rFonts w:ascii="Times New Roman" w:hAnsi="Times New Roman" w:cs="Times New Roman"/>
          <w:sz w:val="24"/>
          <w:szCs w:val="24"/>
        </w:rPr>
      </w:pPr>
      <w:r>
        <w:rPr>
          <w:noProof/>
          <w:lang w:eastAsia="ru-RU"/>
        </w:rPr>
        <w:drawing>
          <wp:inline distT="0" distB="0" distL="0" distR="0" wp14:anchorId="5617F447" wp14:editId="700333E9">
            <wp:extent cx="5940425" cy="3253740"/>
            <wp:effectExtent l="0" t="0" r="3175" b="3810"/>
            <wp:docPr id="972067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67100" name=""/>
                    <pic:cNvPicPr/>
                  </pic:nvPicPr>
                  <pic:blipFill>
                    <a:blip r:embed="rId40"/>
                    <a:stretch>
                      <a:fillRect/>
                    </a:stretch>
                  </pic:blipFill>
                  <pic:spPr>
                    <a:xfrm>
                      <a:off x="0" y="0"/>
                      <a:ext cx="5940425" cy="3253740"/>
                    </a:xfrm>
                    <a:prstGeom prst="rect">
                      <a:avLst/>
                    </a:prstGeom>
                  </pic:spPr>
                </pic:pic>
              </a:graphicData>
            </a:graphic>
          </wp:inline>
        </w:drawing>
      </w:r>
    </w:p>
    <w:p w14:paraId="05C121CF" w14:textId="46731C38" w:rsidR="00F92BF3" w:rsidRDefault="00483977" w:rsidP="00483977">
      <w:pPr>
        <w:jc w:val="both"/>
        <w:rPr>
          <w:rFonts w:ascii="Times New Roman" w:hAnsi="Times New Roman" w:cs="Times New Roman"/>
          <w:sz w:val="24"/>
          <w:szCs w:val="24"/>
        </w:rPr>
      </w:pPr>
      <w:r>
        <w:rPr>
          <w:noProof/>
          <w:lang w:eastAsia="ru-RU"/>
        </w:rPr>
        <w:lastRenderedPageBreak/>
        <w:drawing>
          <wp:inline distT="0" distB="0" distL="0" distR="0" wp14:anchorId="45EB75F8" wp14:editId="75197C8A">
            <wp:extent cx="5940425" cy="1502410"/>
            <wp:effectExtent l="0" t="0" r="3175" b="2540"/>
            <wp:docPr id="998487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87246" name=""/>
                    <pic:cNvPicPr/>
                  </pic:nvPicPr>
                  <pic:blipFill>
                    <a:blip r:embed="rId41"/>
                    <a:stretch>
                      <a:fillRect/>
                    </a:stretch>
                  </pic:blipFill>
                  <pic:spPr>
                    <a:xfrm>
                      <a:off x="0" y="0"/>
                      <a:ext cx="5940425" cy="1502410"/>
                    </a:xfrm>
                    <a:prstGeom prst="rect">
                      <a:avLst/>
                    </a:prstGeom>
                  </pic:spPr>
                </pic:pic>
              </a:graphicData>
            </a:graphic>
          </wp:inline>
        </w:drawing>
      </w:r>
    </w:p>
    <w:p w14:paraId="170FE7D0" w14:textId="77777777" w:rsidR="000B6357" w:rsidRPr="00F74F4A" w:rsidRDefault="000B6357" w:rsidP="00943264">
      <w:pPr>
        <w:spacing w:after="0" w:line="360" w:lineRule="auto"/>
        <w:ind w:firstLine="567"/>
        <w:jc w:val="both"/>
        <w:rPr>
          <w:rFonts w:ascii="Times New Roman" w:hAnsi="Times New Roman" w:cs="Times New Roman"/>
          <w:sz w:val="24"/>
          <w:szCs w:val="24"/>
        </w:rPr>
      </w:pPr>
    </w:p>
    <w:sectPr w:rsidR="000B6357" w:rsidRPr="00F74F4A" w:rsidSect="001D297E">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4D638" w14:textId="77777777" w:rsidR="000D546C" w:rsidRDefault="000D546C" w:rsidP="001D297E">
      <w:pPr>
        <w:spacing w:after="0" w:line="240" w:lineRule="auto"/>
      </w:pPr>
      <w:r>
        <w:separator/>
      </w:r>
    </w:p>
  </w:endnote>
  <w:endnote w:type="continuationSeparator" w:id="0">
    <w:p w14:paraId="7A21AD15" w14:textId="77777777" w:rsidR="000D546C" w:rsidRDefault="000D546C" w:rsidP="001D2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964705"/>
      <w:docPartObj>
        <w:docPartGallery w:val="Page Numbers (Bottom of Page)"/>
        <w:docPartUnique/>
      </w:docPartObj>
    </w:sdtPr>
    <w:sdtContent>
      <w:p w14:paraId="7C3925B8" w14:textId="3210B643" w:rsidR="001D297E" w:rsidRDefault="001D297E">
        <w:pPr>
          <w:pStyle w:val="ad"/>
          <w:jc w:val="center"/>
        </w:pPr>
        <w:r>
          <w:fldChar w:fldCharType="begin"/>
        </w:r>
        <w:r>
          <w:instrText>PAGE   \* MERGEFORMAT</w:instrText>
        </w:r>
        <w:r>
          <w:fldChar w:fldCharType="separate"/>
        </w:r>
        <w:r w:rsidR="00872326">
          <w:rPr>
            <w:noProof/>
          </w:rPr>
          <w:t>90</w:t>
        </w:r>
        <w:r>
          <w:fldChar w:fldCharType="end"/>
        </w:r>
      </w:p>
    </w:sdtContent>
  </w:sdt>
  <w:p w14:paraId="565F5762" w14:textId="77777777" w:rsidR="001D297E" w:rsidRDefault="001D297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E36DA" w14:textId="77777777" w:rsidR="000D546C" w:rsidRDefault="000D546C" w:rsidP="001D297E">
      <w:pPr>
        <w:spacing w:after="0" w:line="240" w:lineRule="auto"/>
      </w:pPr>
      <w:r>
        <w:separator/>
      </w:r>
    </w:p>
  </w:footnote>
  <w:footnote w:type="continuationSeparator" w:id="0">
    <w:p w14:paraId="003611BA" w14:textId="77777777" w:rsidR="000D546C" w:rsidRDefault="000D546C" w:rsidP="001D29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1544B"/>
    <w:multiLevelType w:val="hybridMultilevel"/>
    <w:tmpl w:val="2398D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DCE1769"/>
    <w:multiLevelType w:val="hybridMultilevel"/>
    <w:tmpl w:val="D966C82C"/>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2BF47932"/>
    <w:multiLevelType w:val="hybridMultilevel"/>
    <w:tmpl w:val="9F840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2D49CD"/>
    <w:multiLevelType w:val="hybridMultilevel"/>
    <w:tmpl w:val="05C815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491396E"/>
    <w:multiLevelType w:val="hybridMultilevel"/>
    <w:tmpl w:val="C082D8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1893073"/>
    <w:multiLevelType w:val="hybridMultilevel"/>
    <w:tmpl w:val="B56A5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9A80F0B"/>
    <w:multiLevelType w:val="multilevel"/>
    <w:tmpl w:val="8E2813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9CD2EE1"/>
    <w:multiLevelType w:val="hybridMultilevel"/>
    <w:tmpl w:val="AEDE12A8"/>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6C5432CB"/>
    <w:multiLevelType w:val="hybridMultilevel"/>
    <w:tmpl w:val="ABA8CD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7F7E539E"/>
    <w:multiLevelType w:val="hybridMultilevel"/>
    <w:tmpl w:val="13143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516501787">
    <w:abstractNumId w:val="5"/>
  </w:num>
  <w:num w:numId="2" w16cid:durableId="256796737">
    <w:abstractNumId w:val="2"/>
  </w:num>
  <w:num w:numId="3" w16cid:durableId="177161688">
    <w:abstractNumId w:val="4"/>
  </w:num>
  <w:num w:numId="4" w16cid:durableId="1844739100">
    <w:abstractNumId w:val="0"/>
  </w:num>
  <w:num w:numId="5" w16cid:durableId="588393316">
    <w:abstractNumId w:val="7"/>
  </w:num>
  <w:num w:numId="6" w16cid:durableId="569967127">
    <w:abstractNumId w:val="3"/>
  </w:num>
  <w:num w:numId="7" w16cid:durableId="1812676970">
    <w:abstractNumId w:val="1"/>
  </w:num>
  <w:num w:numId="8" w16cid:durableId="2098399087">
    <w:abstractNumId w:val="9"/>
  </w:num>
  <w:num w:numId="9" w16cid:durableId="1624575227">
    <w:abstractNumId w:val="8"/>
  </w:num>
  <w:num w:numId="10" w16cid:durableId="17620193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99D"/>
    <w:rsid w:val="000011AA"/>
    <w:rsid w:val="00001927"/>
    <w:rsid w:val="00001A9C"/>
    <w:rsid w:val="000060EC"/>
    <w:rsid w:val="00010F8C"/>
    <w:rsid w:val="000221E7"/>
    <w:rsid w:val="000243C1"/>
    <w:rsid w:val="00027E75"/>
    <w:rsid w:val="00030691"/>
    <w:rsid w:val="000306E2"/>
    <w:rsid w:val="0003127B"/>
    <w:rsid w:val="00031376"/>
    <w:rsid w:val="000325FE"/>
    <w:rsid w:val="00033B2A"/>
    <w:rsid w:val="000353E4"/>
    <w:rsid w:val="00036857"/>
    <w:rsid w:val="000451DB"/>
    <w:rsid w:val="0005117C"/>
    <w:rsid w:val="00051E10"/>
    <w:rsid w:val="0005516D"/>
    <w:rsid w:val="0006032E"/>
    <w:rsid w:val="00060875"/>
    <w:rsid w:val="00060C6D"/>
    <w:rsid w:val="00062662"/>
    <w:rsid w:val="00072986"/>
    <w:rsid w:val="00075CA4"/>
    <w:rsid w:val="00075F0E"/>
    <w:rsid w:val="00081F35"/>
    <w:rsid w:val="000831AA"/>
    <w:rsid w:val="00086E3B"/>
    <w:rsid w:val="000935F6"/>
    <w:rsid w:val="00097F33"/>
    <w:rsid w:val="000A099C"/>
    <w:rsid w:val="000A2683"/>
    <w:rsid w:val="000A36AC"/>
    <w:rsid w:val="000A3B8D"/>
    <w:rsid w:val="000A69EA"/>
    <w:rsid w:val="000A7378"/>
    <w:rsid w:val="000B1824"/>
    <w:rsid w:val="000B1E03"/>
    <w:rsid w:val="000B3C7D"/>
    <w:rsid w:val="000B473B"/>
    <w:rsid w:val="000B4F6A"/>
    <w:rsid w:val="000B6357"/>
    <w:rsid w:val="000C0187"/>
    <w:rsid w:val="000C03D5"/>
    <w:rsid w:val="000C75D5"/>
    <w:rsid w:val="000D2C4F"/>
    <w:rsid w:val="000D546C"/>
    <w:rsid w:val="000D55D5"/>
    <w:rsid w:val="000D75B4"/>
    <w:rsid w:val="000E3217"/>
    <w:rsid w:val="000E3A80"/>
    <w:rsid w:val="000F19A9"/>
    <w:rsid w:val="000F2697"/>
    <w:rsid w:val="000F359A"/>
    <w:rsid w:val="000F4858"/>
    <w:rsid w:val="000F799D"/>
    <w:rsid w:val="0010016A"/>
    <w:rsid w:val="00102B09"/>
    <w:rsid w:val="00102D93"/>
    <w:rsid w:val="00102DDB"/>
    <w:rsid w:val="001102BB"/>
    <w:rsid w:val="00110DFF"/>
    <w:rsid w:val="00110EBC"/>
    <w:rsid w:val="00110F7A"/>
    <w:rsid w:val="00113559"/>
    <w:rsid w:val="00116A2A"/>
    <w:rsid w:val="00117A87"/>
    <w:rsid w:val="0012255D"/>
    <w:rsid w:val="001235C6"/>
    <w:rsid w:val="00124F49"/>
    <w:rsid w:val="00126B63"/>
    <w:rsid w:val="00131159"/>
    <w:rsid w:val="00133A92"/>
    <w:rsid w:val="00135E65"/>
    <w:rsid w:val="00140A2B"/>
    <w:rsid w:val="00147797"/>
    <w:rsid w:val="00151E84"/>
    <w:rsid w:val="00157EED"/>
    <w:rsid w:val="001666B8"/>
    <w:rsid w:val="00167094"/>
    <w:rsid w:val="00167564"/>
    <w:rsid w:val="00170486"/>
    <w:rsid w:val="00170A8E"/>
    <w:rsid w:val="00170CEF"/>
    <w:rsid w:val="0017436E"/>
    <w:rsid w:val="00175809"/>
    <w:rsid w:val="0017587C"/>
    <w:rsid w:val="00180DD4"/>
    <w:rsid w:val="00183028"/>
    <w:rsid w:val="0018432C"/>
    <w:rsid w:val="001A112D"/>
    <w:rsid w:val="001A2610"/>
    <w:rsid w:val="001A2FBF"/>
    <w:rsid w:val="001B02AF"/>
    <w:rsid w:val="001B0E49"/>
    <w:rsid w:val="001C2205"/>
    <w:rsid w:val="001C2ED8"/>
    <w:rsid w:val="001D037B"/>
    <w:rsid w:val="001D297E"/>
    <w:rsid w:val="001D2E97"/>
    <w:rsid w:val="001D6C68"/>
    <w:rsid w:val="001E0416"/>
    <w:rsid w:val="001E72FB"/>
    <w:rsid w:val="001F100A"/>
    <w:rsid w:val="001F5801"/>
    <w:rsid w:val="001F6272"/>
    <w:rsid w:val="001F63F6"/>
    <w:rsid w:val="001F6C00"/>
    <w:rsid w:val="002001F6"/>
    <w:rsid w:val="002004AE"/>
    <w:rsid w:val="0020288B"/>
    <w:rsid w:val="002044DB"/>
    <w:rsid w:val="00206E91"/>
    <w:rsid w:val="002072BF"/>
    <w:rsid w:val="002214CB"/>
    <w:rsid w:val="00224CCE"/>
    <w:rsid w:val="002264F3"/>
    <w:rsid w:val="0023354A"/>
    <w:rsid w:val="002348ED"/>
    <w:rsid w:val="00237C38"/>
    <w:rsid w:val="0024086D"/>
    <w:rsid w:val="00245E8C"/>
    <w:rsid w:val="00247A26"/>
    <w:rsid w:val="00251783"/>
    <w:rsid w:val="00267002"/>
    <w:rsid w:val="00274548"/>
    <w:rsid w:val="00275CA6"/>
    <w:rsid w:val="002765B8"/>
    <w:rsid w:val="00280AD6"/>
    <w:rsid w:val="0028228D"/>
    <w:rsid w:val="002827C1"/>
    <w:rsid w:val="00290655"/>
    <w:rsid w:val="0029455B"/>
    <w:rsid w:val="00297729"/>
    <w:rsid w:val="002B1758"/>
    <w:rsid w:val="002B2F54"/>
    <w:rsid w:val="002B7D2D"/>
    <w:rsid w:val="002C05AE"/>
    <w:rsid w:val="002C39ED"/>
    <w:rsid w:val="002C3E9F"/>
    <w:rsid w:val="002D0AC9"/>
    <w:rsid w:val="002D3A1D"/>
    <w:rsid w:val="002D4944"/>
    <w:rsid w:val="002E04DD"/>
    <w:rsid w:val="002E5FE1"/>
    <w:rsid w:val="002F3004"/>
    <w:rsid w:val="002F307B"/>
    <w:rsid w:val="002F701A"/>
    <w:rsid w:val="00301419"/>
    <w:rsid w:val="00301B35"/>
    <w:rsid w:val="00302284"/>
    <w:rsid w:val="00302C89"/>
    <w:rsid w:val="003050E3"/>
    <w:rsid w:val="00306CCC"/>
    <w:rsid w:val="00313651"/>
    <w:rsid w:val="00322EB8"/>
    <w:rsid w:val="00330F49"/>
    <w:rsid w:val="003317CA"/>
    <w:rsid w:val="00332C31"/>
    <w:rsid w:val="00333D9D"/>
    <w:rsid w:val="00334511"/>
    <w:rsid w:val="00336CB9"/>
    <w:rsid w:val="00337C03"/>
    <w:rsid w:val="0034511A"/>
    <w:rsid w:val="003465D1"/>
    <w:rsid w:val="003544C0"/>
    <w:rsid w:val="00354669"/>
    <w:rsid w:val="00356089"/>
    <w:rsid w:val="00357B5B"/>
    <w:rsid w:val="00360AB2"/>
    <w:rsid w:val="00360DB6"/>
    <w:rsid w:val="00363A9E"/>
    <w:rsid w:val="00367103"/>
    <w:rsid w:val="0037446D"/>
    <w:rsid w:val="00380DED"/>
    <w:rsid w:val="00382A60"/>
    <w:rsid w:val="00386B57"/>
    <w:rsid w:val="00387F3D"/>
    <w:rsid w:val="00390C14"/>
    <w:rsid w:val="00391D61"/>
    <w:rsid w:val="003929BB"/>
    <w:rsid w:val="00393CA1"/>
    <w:rsid w:val="00395488"/>
    <w:rsid w:val="00396FAE"/>
    <w:rsid w:val="00397D21"/>
    <w:rsid w:val="003A1D80"/>
    <w:rsid w:val="003A3B5C"/>
    <w:rsid w:val="003B6AEA"/>
    <w:rsid w:val="003C45C9"/>
    <w:rsid w:val="003C49E7"/>
    <w:rsid w:val="003C4EEF"/>
    <w:rsid w:val="003C52F7"/>
    <w:rsid w:val="003D1131"/>
    <w:rsid w:val="003D37C5"/>
    <w:rsid w:val="003D615E"/>
    <w:rsid w:val="003D635B"/>
    <w:rsid w:val="003D6364"/>
    <w:rsid w:val="003D71CD"/>
    <w:rsid w:val="003D7F1D"/>
    <w:rsid w:val="003E116E"/>
    <w:rsid w:val="003E3D76"/>
    <w:rsid w:val="003F165C"/>
    <w:rsid w:val="003F7266"/>
    <w:rsid w:val="00400EC5"/>
    <w:rsid w:val="00401132"/>
    <w:rsid w:val="00401414"/>
    <w:rsid w:val="0041009A"/>
    <w:rsid w:val="0041057D"/>
    <w:rsid w:val="00410FD5"/>
    <w:rsid w:val="00412D17"/>
    <w:rsid w:val="00413C15"/>
    <w:rsid w:val="00414EE5"/>
    <w:rsid w:val="004204DB"/>
    <w:rsid w:val="00424BBA"/>
    <w:rsid w:val="00426527"/>
    <w:rsid w:val="004322F5"/>
    <w:rsid w:val="0043598A"/>
    <w:rsid w:val="00435D92"/>
    <w:rsid w:val="00442C07"/>
    <w:rsid w:val="00443811"/>
    <w:rsid w:val="004438B3"/>
    <w:rsid w:val="00444BA9"/>
    <w:rsid w:val="00452152"/>
    <w:rsid w:val="0045445E"/>
    <w:rsid w:val="00460822"/>
    <w:rsid w:val="00460E63"/>
    <w:rsid w:val="004631C2"/>
    <w:rsid w:val="00463F6F"/>
    <w:rsid w:val="00464C95"/>
    <w:rsid w:val="00466450"/>
    <w:rsid w:val="004740C4"/>
    <w:rsid w:val="00483977"/>
    <w:rsid w:val="004863A9"/>
    <w:rsid w:val="00486EB8"/>
    <w:rsid w:val="0049323A"/>
    <w:rsid w:val="00495143"/>
    <w:rsid w:val="004A114A"/>
    <w:rsid w:val="004A2C77"/>
    <w:rsid w:val="004A5D3E"/>
    <w:rsid w:val="004C04BE"/>
    <w:rsid w:val="004C0C88"/>
    <w:rsid w:val="004C39C7"/>
    <w:rsid w:val="004C57DA"/>
    <w:rsid w:val="004C6A6F"/>
    <w:rsid w:val="004D0E62"/>
    <w:rsid w:val="004D564E"/>
    <w:rsid w:val="004D5D76"/>
    <w:rsid w:val="004D6BC3"/>
    <w:rsid w:val="004E115D"/>
    <w:rsid w:val="004E43A5"/>
    <w:rsid w:val="004F2359"/>
    <w:rsid w:val="004F49DD"/>
    <w:rsid w:val="00501D3D"/>
    <w:rsid w:val="00503F6B"/>
    <w:rsid w:val="00506F3B"/>
    <w:rsid w:val="00511289"/>
    <w:rsid w:val="00511CB3"/>
    <w:rsid w:val="0051671F"/>
    <w:rsid w:val="00516BCA"/>
    <w:rsid w:val="00522969"/>
    <w:rsid w:val="005231C8"/>
    <w:rsid w:val="005255B7"/>
    <w:rsid w:val="00530499"/>
    <w:rsid w:val="0053185E"/>
    <w:rsid w:val="00533206"/>
    <w:rsid w:val="005342A5"/>
    <w:rsid w:val="00535FA9"/>
    <w:rsid w:val="0054026F"/>
    <w:rsid w:val="00546C6F"/>
    <w:rsid w:val="00546F60"/>
    <w:rsid w:val="00551B69"/>
    <w:rsid w:val="005613F9"/>
    <w:rsid w:val="0056149F"/>
    <w:rsid w:val="00565052"/>
    <w:rsid w:val="00572711"/>
    <w:rsid w:val="00587E30"/>
    <w:rsid w:val="00596FB4"/>
    <w:rsid w:val="00596FF4"/>
    <w:rsid w:val="005A1FE3"/>
    <w:rsid w:val="005A20DC"/>
    <w:rsid w:val="005A2B88"/>
    <w:rsid w:val="005A4997"/>
    <w:rsid w:val="005A5CCA"/>
    <w:rsid w:val="005B1AF2"/>
    <w:rsid w:val="005B339E"/>
    <w:rsid w:val="005B3A24"/>
    <w:rsid w:val="005B67F4"/>
    <w:rsid w:val="005B6BBB"/>
    <w:rsid w:val="005B7838"/>
    <w:rsid w:val="005C3288"/>
    <w:rsid w:val="005C50F4"/>
    <w:rsid w:val="005C5D94"/>
    <w:rsid w:val="005C7B28"/>
    <w:rsid w:val="005D2E78"/>
    <w:rsid w:val="005D4530"/>
    <w:rsid w:val="005D463F"/>
    <w:rsid w:val="005E0065"/>
    <w:rsid w:val="005E221F"/>
    <w:rsid w:val="005E4CD8"/>
    <w:rsid w:val="005E554E"/>
    <w:rsid w:val="005E59CC"/>
    <w:rsid w:val="005F15F5"/>
    <w:rsid w:val="005F180B"/>
    <w:rsid w:val="005F45A1"/>
    <w:rsid w:val="005F74BB"/>
    <w:rsid w:val="00603854"/>
    <w:rsid w:val="00607BB3"/>
    <w:rsid w:val="00615519"/>
    <w:rsid w:val="0062370B"/>
    <w:rsid w:val="00627E9C"/>
    <w:rsid w:val="00630180"/>
    <w:rsid w:val="00630641"/>
    <w:rsid w:val="00633D0E"/>
    <w:rsid w:val="00633D97"/>
    <w:rsid w:val="0064082F"/>
    <w:rsid w:val="00640E97"/>
    <w:rsid w:val="006519FA"/>
    <w:rsid w:val="00652CE7"/>
    <w:rsid w:val="006567ED"/>
    <w:rsid w:val="00656BB2"/>
    <w:rsid w:val="00661672"/>
    <w:rsid w:val="00662BB1"/>
    <w:rsid w:val="006636E1"/>
    <w:rsid w:val="0066416D"/>
    <w:rsid w:val="00670491"/>
    <w:rsid w:val="00670D2B"/>
    <w:rsid w:val="00671630"/>
    <w:rsid w:val="00674487"/>
    <w:rsid w:val="00681AFF"/>
    <w:rsid w:val="00682462"/>
    <w:rsid w:val="006825F2"/>
    <w:rsid w:val="0069095B"/>
    <w:rsid w:val="00693FD4"/>
    <w:rsid w:val="006A1B97"/>
    <w:rsid w:val="006A28F0"/>
    <w:rsid w:val="006A4FBE"/>
    <w:rsid w:val="006A5908"/>
    <w:rsid w:val="006A59E9"/>
    <w:rsid w:val="006A73D6"/>
    <w:rsid w:val="006C3955"/>
    <w:rsid w:val="006C5E6A"/>
    <w:rsid w:val="006C682A"/>
    <w:rsid w:val="006D1815"/>
    <w:rsid w:val="006D6605"/>
    <w:rsid w:val="006E3C4E"/>
    <w:rsid w:val="006E76E0"/>
    <w:rsid w:val="006F0199"/>
    <w:rsid w:val="006F23EE"/>
    <w:rsid w:val="006F6E58"/>
    <w:rsid w:val="006F78CB"/>
    <w:rsid w:val="007030B9"/>
    <w:rsid w:val="00704905"/>
    <w:rsid w:val="00717A5B"/>
    <w:rsid w:val="0072115B"/>
    <w:rsid w:val="00722E27"/>
    <w:rsid w:val="00725291"/>
    <w:rsid w:val="00730610"/>
    <w:rsid w:val="00741EF5"/>
    <w:rsid w:val="007435AB"/>
    <w:rsid w:val="007438B7"/>
    <w:rsid w:val="00746EDA"/>
    <w:rsid w:val="0075095E"/>
    <w:rsid w:val="00756064"/>
    <w:rsid w:val="00762EE6"/>
    <w:rsid w:val="00762F2E"/>
    <w:rsid w:val="007700D1"/>
    <w:rsid w:val="00770846"/>
    <w:rsid w:val="00774FEB"/>
    <w:rsid w:val="00780F88"/>
    <w:rsid w:val="007852F6"/>
    <w:rsid w:val="00785FF9"/>
    <w:rsid w:val="0078729B"/>
    <w:rsid w:val="00790236"/>
    <w:rsid w:val="00792177"/>
    <w:rsid w:val="007A3647"/>
    <w:rsid w:val="007A4811"/>
    <w:rsid w:val="007A6153"/>
    <w:rsid w:val="007A6978"/>
    <w:rsid w:val="007A7870"/>
    <w:rsid w:val="007B0AE1"/>
    <w:rsid w:val="007B2D5B"/>
    <w:rsid w:val="007C18FA"/>
    <w:rsid w:val="007C556B"/>
    <w:rsid w:val="007C632A"/>
    <w:rsid w:val="007D018F"/>
    <w:rsid w:val="007D2425"/>
    <w:rsid w:val="007D3F26"/>
    <w:rsid w:val="007E179A"/>
    <w:rsid w:val="007E45B3"/>
    <w:rsid w:val="007E5BC0"/>
    <w:rsid w:val="007E6F19"/>
    <w:rsid w:val="007F0CA7"/>
    <w:rsid w:val="007F25E9"/>
    <w:rsid w:val="007F2CFC"/>
    <w:rsid w:val="007F2D34"/>
    <w:rsid w:val="008027A0"/>
    <w:rsid w:val="00802979"/>
    <w:rsid w:val="00804B5A"/>
    <w:rsid w:val="008060C7"/>
    <w:rsid w:val="00807212"/>
    <w:rsid w:val="0081023F"/>
    <w:rsid w:val="00816C47"/>
    <w:rsid w:val="0081707E"/>
    <w:rsid w:val="00832127"/>
    <w:rsid w:val="00833704"/>
    <w:rsid w:val="00851B2D"/>
    <w:rsid w:val="0085252B"/>
    <w:rsid w:val="00855307"/>
    <w:rsid w:val="00861527"/>
    <w:rsid w:val="008662EA"/>
    <w:rsid w:val="00870787"/>
    <w:rsid w:val="00870A54"/>
    <w:rsid w:val="00872326"/>
    <w:rsid w:val="00873B22"/>
    <w:rsid w:val="0087460E"/>
    <w:rsid w:val="00877A66"/>
    <w:rsid w:val="00880738"/>
    <w:rsid w:val="00880AFA"/>
    <w:rsid w:val="008819A3"/>
    <w:rsid w:val="00883107"/>
    <w:rsid w:val="008871D2"/>
    <w:rsid w:val="00892A54"/>
    <w:rsid w:val="008A0563"/>
    <w:rsid w:val="008A666E"/>
    <w:rsid w:val="008B66D6"/>
    <w:rsid w:val="008C63E4"/>
    <w:rsid w:val="008D108C"/>
    <w:rsid w:val="008D11F2"/>
    <w:rsid w:val="008E2633"/>
    <w:rsid w:val="008E461F"/>
    <w:rsid w:val="008F1348"/>
    <w:rsid w:val="008F34B1"/>
    <w:rsid w:val="008F7396"/>
    <w:rsid w:val="00900775"/>
    <w:rsid w:val="0090098C"/>
    <w:rsid w:val="009032CE"/>
    <w:rsid w:val="009041ED"/>
    <w:rsid w:val="00905A5F"/>
    <w:rsid w:val="00905F44"/>
    <w:rsid w:val="00907428"/>
    <w:rsid w:val="009176EA"/>
    <w:rsid w:val="00917D5D"/>
    <w:rsid w:val="00924FD4"/>
    <w:rsid w:val="00927187"/>
    <w:rsid w:val="009308D9"/>
    <w:rsid w:val="0093293A"/>
    <w:rsid w:val="0094028E"/>
    <w:rsid w:val="00941348"/>
    <w:rsid w:val="00943264"/>
    <w:rsid w:val="00943984"/>
    <w:rsid w:val="009448AA"/>
    <w:rsid w:val="00960BE7"/>
    <w:rsid w:val="0096401F"/>
    <w:rsid w:val="0096785E"/>
    <w:rsid w:val="00972292"/>
    <w:rsid w:val="009745B4"/>
    <w:rsid w:val="0098564C"/>
    <w:rsid w:val="00990CC0"/>
    <w:rsid w:val="009914DF"/>
    <w:rsid w:val="009966A0"/>
    <w:rsid w:val="0099696D"/>
    <w:rsid w:val="00997D0E"/>
    <w:rsid w:val="009A79B6"/>
    <w:rsid w:val="009A7A0E"/>
    <w:rsid w:val="009B2502"/>
    <w:rsid w:val="009B6D10"/>
    <w:rsid w:val="009B7343"/>
    <w:rsid w:val="009C1EA6"/>
    <w:rsid w:val="009C3834"/>
    <w:rsid w:val="009C3D27"/>
    <w:rsid w:val="009C3FC6"/>
    <w:rsid w:val="009C79BF"/>
    <w:rsid w:val="009D0C2C"/>
    <w:rsid w:val="009D2C48"/>
    <w:rsid w:val="009D5AAD"/>
    <w:rsid w:val="009D701F"/>
    <w:rsid w:val="009E06E9"/>
    <w:rsid w:val="009E0A42"/>
    <w:rsid w:val="009E3167"/>
    <w:rsid w:val="009E56EC"/>
    <w:rsid w:val="009E5A0F"/>
    <w:rsid w:val="009E5A6C"/>
    <w:rsid w:val="009E6044"/>
    <w:rsid w:val="009E65D6"/>
    <w:rsid w:val="009F4771"/>
    <w:rsid w:val="009F7B74"/>
    <w:rsid w:val="00A01341"/>
    <w:rsid w:val="00A025E5"/>
    <w:rsid w:val="00A04A57"/>
    <w:rsid w:val="00A06C5C"/>
    <w:rsid w:val="00A0723B"/>
    <w:rsid w:val="00A11337"/>
    <w:rsid w:val="00A13516"/>
    <w:rsid w:val="00A147F0"/>
    <w:rsid w:val="00A16D37"/>
    <w:rsid w:val="00A20209"/>
    <w:rsid w:val="00A20579"/>
    <w:rsid w:val="00A23D7D"/>
    <w:rsid w:val="00A2431B"/>
    <w:rsid w:val="00A26A3F"/>
    <w:rsid w:val="00A26BEC"/>
    <w:rsid w:val="00A40C0C"/>
    <w:rsid w:val="00A40D92"/>
    <w:rsid w:val="00A4400E"/>
    <w:rsid w:val="00A45164"/>
    <w:rsid w:val="00A4628E"/>
    <w:rsid w:val="00A46455"/>
    <w:rsid w:val="00A5316E"/>
    <w:rsid w:val="00A6441A"/>
    <w:rsid w:val="00A64E13"/>
    <w:rsid w:val="00A67978"/>
    <w:rsid w:val="00A7149D"/>
    <w:rsid w:val="00A72DFC"/>
    <w:rsid w:val="00A7678C"/>
    <w:rsid w:val="00A81589"/>
    <w:rsid w:val="00A92A09"/>
    <w:rsid w:val="00A94DE9"/>
    <w:rsid w:val="00A95C55"/>
    <w:rsid w:val="00AA09CD"/>
    <w:rsid w:val="00AA6261"/>
    <w:rsid w:val="00AB6F15"/>
    <w:rsid w:val="00AC0210"/>
    <w:rsid w:val="00AC06A8"/>
    <w:rsid w:val="00AC4765"/>
    <w:rsid w:val="00AC7FB1"/>
    <w:rsid w:val="00AD201C"/>
    <w:rsid w:val="00AD21B6"/>
    <w:rsid w:val="00AD3A9D"/>
    <w:rsid w:val="00AD4362"/>
    <w:rsid w:val="00AE39AC"/>
    <w:rsid w:val="00AE6D5F"/>
    <w:rsid w:val="00AE6F90"/>
    <w:rsid w:val="00AF37D9"/>
    <w:rsid w:val="00AF3E17"/>
    <w:rsid w:val="00AF591B"/>
    <w:rsid w:val="00AF5AB5"/>
    <w:rsid w:val="00B00157"/>
    <w:rsid w:val="00B033ED"/>
    <w:rsid w:val="00B11739"/>
    <w:rsid w:val="00B1315F"/>
    <w:rsid w:val="00B156B3"/>
    <w:rsid w:val="00B17CA2"/>
    <w:rsid w:val="00B2333A"/>
    <w:rsid w:val="00B26DE2"/>
    <w:rsid w:val="00B3124B"/>
    <w:rsid w:val="00B40F5F"/>
    <w:rsid w:val="00B41236"/>
    <w:rsid w:val="00B450F2"/>
    <w:rsid w:val="00B4771A"/>
    <w:rsid w:val="00B547ED"/>
    <w:rsid w:val="00B61513"/>
    <w:rsid w:val="00B641DC"/>
    <w:rsid w:val="00B73558"/>
    <w:rsid w:val="00B76728"/>
    <w:rsid w:val="00B83CA4"/>
    <w:rsid w:val="00B87096"/>
    <w:rsid w:val="00B906CC"/>
    <w:rsid w:val="00B92B50"/>
    <w:rsid w:val="00B970BB"/>
    <w:rsid w:val="00BA1C50"/>
    <w:rsid w:val="00BB46C9"/>
    <w:rsid w:val="00BB6701"/>
    <w:rsid w:val="00BC067A"/>
    <w:rsid w:val="00BC3052"/>
    <w:rsid w:val="00BC395C"/>
    <w:rsid w:val="00BC6A90"/>
    <w:rsid w:val="00BD1B8B"/>
    <w:rsid w:val="00BD2ECB"/>
    <w:rsid w:val="00BE4526"/>
    <w:rsid w:val="00BF28F1"/>
    <w:rsid w:val="00BF4941"/>
    <w:rsid w:val="00BF6560"/>
    <w:rsid w:val="00BF7747"/>
    <w:rsid w:val="00C03F84"/>
    <w:rsid w:val="00C10275"/>
    <w:rsid w:val="00C11DD6"/>
    <w:rsid w:val="00C1460A"/>
    <w:rsid w:val="00C171CB"/>
    <w:rsid w:val="00C2082B"/>
    <w:rsid w:val="00C21DA2"/>
    <w:rsid w:val="00C27623"/>
    <w:rsid w:val="00C31B5E"/>
    <w:rsid w:val="00C36D7E"/>
    <w:rsid w:val="00C4233B"/>
    <w:rsid w:val="00C42A33"/>
    <w:rsid w:val="00C453A4"/>
    <w:rsid w:val="00C47DAD"/>
    <w:rsid w:val="00C5282C"/>
    <w:rsid w:val="00C562A2"/>
    <w:rsid w:val="00C56DD6"/>
    <w:rsid w:val="00C63989"/>
    <w:rsid w:val="00C65310"/>
    <w:rsid w:val="00C660B0"/>
    <w:rsid w:val="00C67D7A"/>
    <w:rsid w:val="00CA19C4"/>
    <w:rsid w:val="00CC0CE5"/>
    <w:rsid w:val="00CC1300"/>
    <w:rsid w:val="00CC2AD2"/>
    <w:rsid w:val="00CC5D36"/>
    <w:rsid w:val="00CD07F5"/>
    <w:rsid w:val="00CD0D67"/>
    <w:rsid w:val="00CD2B5D"/>
    <w:rsid w:val="00CD6353"/>
    <w:rsid w:val="00CE1CCB"/>
    <w:rsid w:val="00CE2250"/>
    <w:rsid w:val="00CE2903"/>
    <w:rsid w:val="00CE56C3"/>
    <w:rsid w:val="00CE6F3C"/>
    <w:rsid w:val="00CE7902"/>
    <w:rsid w:val="00CF18BD"/>
    <w:rsid w:val="00CF215B"/>
    <w:rsid w:val="00CF282D"/>
    <w:rsid w:val="00CF4CB1"/>
    <w:rsid w:val="00D042BA"/>
    <w:rsid w:val="00D0659A"/>
    <w:rsid w:val="00D1475D"/>
    <w:rsid w:val="00D14EA8"/>
    <w:rsid w:val="00D16F14"/>
    <w:rsid w:val="00D17E30"/>
    <w:rsid w:val="00D20FF6"/>
    <w:rsid w:val="00D24EF2"/>
    <w:rsid w:val="00D25870"/>
    <w:rsid w:val="00D271F9"/>
    <w:rsid w:val="00D2775C"/>
    <w:rsid w:val="00D30F3D"/>
    <w:rsid w:val="00D401FD"/>
    <w:rsid w:val="00D43294"/>
    <w:rsid w:val="00D477E6"/>
    <w:rsid w:val="00D554A7"/>
    <w:rsid w:val="00D57A1D"/>
    <w:rsid w:val="00D57B98"/>
    <w:rsid w:val="00D620A1"/>
    <w:rsid w:val="00D65F41"/>
    <w:rsid w:val="00D72F52"/>
    <w:rsid w:val="00D766BB"/>
    <w:rsid w:val="00D772C9"/>
    <w:rsid w:val="00D77F10"/>
    <w:rsid w:val="00D80171"/>
    <w:rsid w:val="00D8589B"/>
    <w:rsid w:val="00D870CC"/>
    <w:rsid w:val="00DA151A"/>
    <w:rsid w:val="00DA5679"/>
    <w:rsid w:val="00DA6C8D"/>
    <w:rsid w:val="00DA7696"/>
    <w:rsid w:val="00DB176E"/>
    <w:rsid w:val="00DC063F"/>
    <w:rsid w:val="00DC61CC"/>
    <w:rsid w:val="00DD0E7B"/>
    <w:rsid w:val="00DD180E"/>
    <w:rsid w:val="00DD4C75"/>
    <w:rsid w:val="00DD5ACC"/>
    <w:rsid w:val="00DD7085"/>
    <w:rsid w:val="00DE04CD"/>
    <w:rsid w:val="00DE382A"/>
    <w:rsid w:val="00DF4862"/>
    <w:rsid w:val="00DF775C"/>
    <w:rsid w:val="00E00CFA"/>
    <w:rsid w:val="00E04B44"/>
    <w:rsid w:val="00E04CF7"/>
    <w:rsid w:val="00E07EC2"/>
    <w:rsid w:val="00E138E8"/>
    <w:rsid w:val="00E154B0"/>
    <w:rsid w:val="00E17AD4"/>
    <w:rsid w:val="00E248DE"/>
    <w:rsid w:val="00E257FA"/>
    <w:rsid w:val="00E276B7"/>
    <w:rsid w:val="00E31CB3"/>
    <w:rsid w:val="00E36A3F"/>
    <w:rsid w:val="00E36C78"/>
    <w:rsid w:val="00E37883"/>
    <w:rsid w:val="00E37C26"/>
    <w:rsid w:val="00E40231"/>
    <w:rsid w:val="00E41A41"/>
    <w:rsid w:val="00E42CA3"/>
    <w:rsid w:val="00E44167"/>
    <w:rsid w:val="00E46705"/>
    <w:rsid w:val="00E526D8"/>
    <w:rsid w:val="00E52732"/>
    <w:rsid w:val="00E547B7"/>
    <w:rsid w:val="00E5660A"/>
    <w:rsid w:val="00E66D1C"/>
    <w:rsid w:val="00E7308E"/>
    <w:rsid w:val="00E757B8"/>
    <w:rsid w:val="00E7617A"/>
    <w:rsid w:val="00E76482"/>
    <w:rsid w:val="00E80874"/>
    <w:rsid w:val="00E826F5"/>
    <w:rsid w:val="00E93A86"/>
    <w:rsid w:val="00E93CE6"/>
    <w:rsid w:val="00E971DD"/>
    <w:rsid w:val="00EA2CC3"/>
    <w:rsid w:val="00EA502D"/>
    <w:rsid w:val="00EA66D8"/>
    <w:rsid w:val="00EB0114"/>
    <w:rsid w:val="00EB1291"/>
    <w:rsid w:val="00EB38B3"/>
    <w:rsid w:val="00EB5D50"/>
    <w:rsid w:val="00EC18A0"/>
    <w:rsid w:val="00EC1F41"/>
    <w:rsid w:val="00ED16AF"/>
    <w:rsid w:val="00ED302D"/>
    <w:rsid w:val="00ED5462"/>
    <w:rsid w:val="00EE11D9"/>
    <w:rsid w:val="00EE4EC7"/>
    <w:rsid w:val="00EE646E"/>
    <w:rsid w:val="00EE6B14"/>
    <w:rsid w:val="00EE7384"/>
    <w:rsid w:val="00EF466D"/>
    <w:rsid w:val="00EF4C85"/>
    <w:rsid w:val="00EF70DD"/>
    <w:rsid w:val="00EF7725"/>
    <w:rsid w:val="00EF7D4D"/>
    <w:rsid w:val="00F029F0"/>
    <w:rsid w:val="00F046D7"/>
    <w:rsid w:val="00F10953"/>
    <w:rsid w:val="00F12ACD"/>
    <w:rsid w:val="00F1442E"/>
    <w:rsid w:val="00F15ED2"/>
    <w:rsid w:val="00F20859"/>
    <w:rsid w:val="00F23478"/>
    <w:rsid w:val="00F309BA"/>
    <w:rsid w:val="00F31333"/>
    <w:rsid w:val="00F365CE"/>
    <w:rsid w:val="00F36F3B"/>
    <w:rsid w:val="00F41CCD"/>
    <w:rsid w:val="00F43513"/>
    <w:rsid w:val="00F43F67"/>
    <w:rsid w:val="00F44700"/>
    <w:rsid w:val="00F451F8"/>
    <w:rsid w:val="00F536EC"/>
    <w:rsid w:val="00F543F3"/>
    <w:rsid w:val="00F566CB"/>
    <w:rsid w:val="00F61633"/>
    <w:rsid w:val="00F6180B"/>
    <w:rsid w:val="00F654E7"/>
    <w:rsid w:val="00F67261"/>
    <w:rsid w:val="00F673F0"/>
    <w:rsid w:val="00F71F17"/>
    <w:rsid w:val="00F7479B"/>
    <w:rsid w:val="00F74F4A"/>
    <w:rsid w:val="00F77DE6"/>
    <w:rsid w:val="00F81D98"/>
    <w:rsid w:val="00F87366"/>
    <w:rsid w:val="00F87BF4"/>
    <w:rsid w:val="00F92BF3"/>
    <w:rsid w:val="00FA175F"/>
    <w:rsid w:val="00FA18D2"/>
    <w:rsid w:val="00FA42A6"/>
    <w:rsid w:val="00FA531E"/>
    <w:rsid w:val="00FA5850"/>
    <w:rsid w:val="00FA7DC8"/>
    <w:rsid w:val="00FB3404"/>
    <w:rsid w:val="00FB7C4E"/>
    <w:rsid w:val="00FC3E75"/>
    <w:rsid w:val="00FC5B65"/>
    <w:rsid w:val="00FD73CC"/>
    <w:rsid w:val="00FE0436"/>
    <w:rsid w:val="00FE16CD"/>
    <w:rsid w:val="00FE4748"/>
    <w:rsid w:val="00FE50A2"/>
    <w:rsid w:val="00FE6DC3"/>
    <w:rsid w:val="00FF6452"/>
    <w:rsid w:val="00FF70B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90C78"/>
  <w15:docId w15:val="{93FCE1F7-E0B4-47F7-9575-2FC0B5C99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2C4F"/>
  </w:style>
  <w:style w:type="paragraph" w:styleId="1">
    <w:name w:val="heading 1"/>
    <w:basedOn w:val="a"/>
    <w:next w:val="a"/>
    <w:link w:val="10"/>
    <w:uiPriority w:val="9"/>
    <w:qFormat/>
    <w:rsid w:val="009E5A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170A8E"/>
    <w:pPr>
      <w:spacing w:after="200" w:line="240" w:lineRule="auto"/>
    </w:pPr>
    <w:rPr>
      <w:i/>
      <w:iCs/>
      <w:color w:val="44546A" w:themeColor="text2"/>
      <w:sz w:val="18"/>
      <w:szCs w:val="18"/>
    </w:rPr>
  </w:style>
  <w:style w:type="paragraph" w:styleId="a4">
    <w:name w:val="List Paragraph"/>
    <w:basedOn w:val="a"/>
    <w:uiPriority w:val="34"/>
    <w:qFormat/>
    <w:rsid w:val="009C79BF"/>
    <w:pPr>
      <w:ind w:left="720"/>
      <w:contextualSpacing/>
    </w:pPr>
  </w:style>
  <w:style w:type="table" w:styleId="a5">
    <w:name w:val="Table Grid"/>
    <w:basedOn w:val="a1"/>
    <w:uiPriority w:val="39"/>
    <w:rsid w:val="0063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Кирилл_Основной"/>
    <w:basedOn w:val="a7"/>
    <w:uiPriority w:val="99"/>
    <w:rsid w:val="00C21DA2"/>
    <w:pPr>
      <w:widowControl w:val="0"/>
      <w:spacing w:after="0" w:line="240" w:lineRule="auto"/>
      <w:jc w:val="both"/>
    </w:pPr>
    <w:rPr>
      <w:rFonts w:ascii="Garamond" w:eastAsia="SimSun" w:hAnsi="Garamond" w:cs="Garamond"/>
      <w:color w:val="000000"/>
      <w:kern w:val="1"/>
      <w:sz w:val="18"/>
      <w:lang w:bidi="hi-IN"/>
    </w:rPr>
  </w:style>
  <w:style w:type="paragraph" w:customStyle="1" w:styleId="a8">
    <w:name w:val="Кирилл_Основной_Питер"/>
    <w:basedOn w:val="a"/>
    <w:rsid w:val="00C21DA2"/>
    <w:pPr>
      <w:widowControl w:val="0"/>
      <w:spacing w:after="0" w:line="240" w:lineRule="auto"/>
      <w:jc w:val="both"/>
    </w:pPr>
    <w:rPr>
      <w:rFonts w:ascii="Garamond" w:eastAsia="SimSun" w:hAnsi="Garamond" w:cs="Garamond"/>
      <w:color w:val="000000"/>
      <w:kern w:val="1"/>
      <w:sz w:val="20"/>
      <w:szCs w:val="20"/>
      <w:lang w:bidi="hi-IN"/>
    </w:rPr>
  </w:style>
  <w:style w:type="paragraph" w:styleId="a7">
    <w:name w:val="Normal (Web)"/>
    <w:basedOn w:val="a"/>
    <w:uiPriority w:val="99"/>
    <w:semiHidden/>
    <w:unhideWhenUsed/>
    <w:rsid w:val="00C21DA2"/>
    <w:rPr>
      <w:rFonts w:ascii="Times New Roman" w:hAnsi="Times New Roman" w:cs="Times New Roman"/>
      <w:sz w:val="24"/>
      <w:szCs w:val="24"/>
    </w:rPr>
  </w:style>
  <w:style w:type="character" w:styleId="a9">
    <w:name w:val="Hyperlink"/>
    <w:basedOn w:val="a0"/>
    <w:uiPriority w:val="99"/>
    <w:unhideWhenUsed/>
    <w:rsid w:val="00F61633"/>
    <w:rPr>
      <w:color w:val="0563C1" w:themeColor="hyperlink"/>
      <w:u w:val="single"/>
    </w:rPr>
  </w:style>
  <w:style w:type="character" w:customStyle="1" w:styleId="10">
    <w:name w:val="Заголовок 1 Знак"/>
    <w:basedOn w:val="a0"/>
    <w:link w:val="1"/>
    <w:uiPriority w:val="9"/>
    <w:rsid w:val="009E5A0F"/>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9E5A0F"/>
    <w:pPr>
      <w:outlineLvl w:val="9"/>
    </w:pPr>
  </w:style>
  <w:style w:type="paragraph" w:styleId="11">
    <w:name w:val="toc 1"/>
    <w:basedOn w:val="a"/>
    <w:next w:val="a"/>
    <w:autoRedefine/>
    <w:uiPriority w:val="39"/>
    <w:unhideWhenUsed/>
    <w:rsid w:val="00780F88"/>
    <w:pPr>
      <w:tabs>
        <w:tab w:val="right" w:leader="dot" w:pos="9345"/>
      </w:tabs>
      <w:spacing w:after="100" w:line="360" w:lineRule="auto"/>
    </w:pPr>
  </w:style>
  <w:style w:type="paragraph" w:styleId="ab">
    <w:name w:val="header"/>
    <w:basedOn w:val="a"/>
    <w:link w:val="ac"/>
    <w:uiPriority w:val="99"/>
    <w:unhideWhenUsed/>
    <w:rsid w:val="001D297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D297E"/>
  </w:style>
  <w:style w:type="paragraph" w:styleId="ad">
    <w:name w:val="footer"/>
    <w:basedOn w:val="a"/>
    <w:link w:val="ae"/>
    <w:uiPriority w:val="99"/>
    <w:unhideWhenUsed/>
    <w:rsid w:val="001D297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D2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3877">
      <w:bodyDiv w:val="1"/>
      <w:marLeft w:val="0"/>
      <w:marRight w:val="0"/>
      <w:marTop w:val="0"/>
      <w:marBottom w:val="0"/>
      <w:divBdr>
        <w:top w:val="none" w:sz="0" w:space="0" w:color="auto"/>
        <w:left w:val="none" w:sz="0" w:space="0" w:color="auto"/>
        <w:bottom w:val="none" w:sz="0" w:space="0" w:color="auto"/>
        <w:right w:val="none" w:sz="0" w:space="0" w:color="auto"/>
      </w:divBdr>
    </w:div>
    <w:div w:id="68508667">
      <w:bodyDiv w:val="1"/>
      <w:marLeft w:val="0"/>
      <w:marRight w:val="0"/>
      <w:marTop w:val="0"/>
      <w:marBottom w:val="0"/>
      <w:divBdr>
        <w:top w:val="none" w:sz="0" w:space="0" w:color="auto"/>
        <w:left w:val="none" w:sz="0" w:space="0" w:color="auto"/>
        <w:bottom w:val="none" w:sz="0" w:space="0" w:color="auto"/>
        <w:right w:val="none" w:sz="0" w:space="0" w:color="auto"/>
      </w:divBdr>
    </w:div>
    <w:div w:id="141236653">
      <w:bodyDiv w:val="1"/>
      <w:marLeft w:val="0"/>
      <w:marRight w:val="0"/>
      <w:marTop w:val="0"/>
      <w:marBottom w:val="0"/>
      <w:divBdr>
        <w:top w:val="none" w:sz="0" w:space="0" w:color="auto"/>
        <w:left w:val="none" w:sz="0" w:space="0" w:color="auto"/>
        <w:bottom w:val="none" w:sz="0" w:space="0" w:color="auto"/>
        <w:right w:val="none" w:sz="0" w:space="0" w:color="auto"/>
      </w:divBdr>
      <w:divsChild>
        <w:div w:id="348063425">
          <w:marLeft w:val="0"/>
          <w:marRight w:val="0"/>
          <w:marTop w:val="0"/>
          <w:marBottom w:val="0"/>
          <w:divBdr>
            <w:top w:val="none" w:sz="0" w:space="0" w:color="auto"/>
            <w:left w:val="none" w:sz="0" w:space="0" w:color="auto"/>
            <w:bottom w:val="none" w:sz="0" w:space="0" w:color="auto"/>
            <w:right w:val="none" w:sz="0" w:space="0" w:color="auto"/>
          </w:divBdr>
        </w:div>
        <w:div w:id="704018725">
          <w:marLeft w:val="0"/>
          <w:marRight w:val="0"/>
          <w:marTop w:val="0"/>
          <w:marBottom w:val="0"/>
          <w:divBdr>
            <w:top w:val="none" w:sz="0" w:space="0" w:color="auto"/>
            <w:left w:val="none" w:sz="0" w:space="0" w:color="auto"/>
            <w:bottom w:val="none" w:sz="0" w:space="0" w:color="auto"/>
            <w:right w:val="none" w:sz="0" w:space="0" w:color="auto"/>
          </w:divBdr>
        </w:div>
        <w:div w:id="715395060">
          <w:marLeft w:val="0"/>
          <w:marRight w:val="0"/>
          <w:marTop w:val="0"/>
          <w:marBottom w:val="0"/>
          <w:divBdr>
            <w:top w:val="none" w:sz="0" w:space="0" w:color="auto"/>
            <w:left w:val="none" w:sz="0" w:space="0" w:color="auto"/>
            <w:bottom w:val="none" w:sz="0" w:space="0" w:color="auto"/>
            <w:right w:val="none" w:sz="0" w:space="0" w:color="auto"/>
          </w:divBdr>
        </w:div>
      </w:divsChild>
    </w:div>
    <w:div w:id="285742871">
      <w:bodyDiv w:val="1"/>
      <w:marLeft w:val="0"/>
      <w:marRight w:val="0"/>
      <w:marTop w:val="0"/>
      <w:marBottom w:val="0"/>
      <w:divBdr>
        <w:top w:val="none" w:sz="0" w:space="0" w:color="auto"/>
        <w:left w:val="none" w:sz="0" w:space="0" w:color="auto"/>
        <w:bottom w:val="none" w:sz="0" w:space="0" w:color="auto"/>
        <w:right w:val="none" w:sz="0" w:space="0" w:color="auto"/>
      </w:divBdr>
    </w:div>
    <w:div w:id="340278651">
      <w:bodyDiv w:val="1"/>
      <w:marLeft w:val="0"/>
      <w:marRight w:val="0"/>
      <w:marTop w:val="0"/>
      <w:marBottom w:val="0"/>
      <w:divBdr>
        <w:top w:val="none" w:sz="0" w:space="0" w:color="auto"/>
        <w:left w:val="none" w:sz="0" w:space="0" w:color="auto"/>
        <w:bottom w:val="none" w:sz="0" w:space="0" w:color="auto"/>
        <w:right w:val="none" w:sz="0" w:space="0" w:color="auto"/>
      </w:divBdr>
    </w:div>
    <w:div w:id="541135590">
      <w:bodyDiv w:val="1"/>
      <w:marLeft w:val="0"/>
      <w:marRight w:val="0"/>
      <w:marTop w:val="0"/>
      <w:marBottom w:val="0"/>
      <w:divBdr>
        <w:top w:val="none" w:sz="0" w:space="0" w:color="auto"/>
        <w:left w:val="none" w:sz="0" w:space="0" w:color="auto"/>
        <w:bottom w:val="none" w:sz="0" w:space="0" w:color="auto"/>
        <w:right w:val="none" w:sz="0" w:space="0" w:color="auto"/>
      </w:divBdr>
      <w:divsChild>
        <w:div w:id="542638203">
          <w:marLeft w:val="0"/>
          <w:marRight w:val="0"/>
          <w:marTop w:val="0"/>
          <w:marBottom w:val="0"/>
          <w:divBdr>
            <w:top w:val="none" w:sz="0" w:space="0" w:color="auto"/>
            <w:left w:val="none" w:sz="0" w:space="0" w:color="auto"/>
            <w:bottom w:val="none" w:sz="0" w:space="0" w:color="auto"/>
            <w:right w:val="none" w:sz="0" w:space="0" w:color="auto"/>
          </w:divBdr>
        </w:div>
        <w:div w:id="578825855">
          <w:marLeft w:val="0"/>
          <w:marRight w:val="0"/>
          <w:marTop w:val="0"/>
          <w:marBottom w:val="0"/>
          <w:divBdr>
            <w:top w:val="none" w:sz="0" w:space="0" w:color="auto"/>
            <w:left w:val="none" w:sz="0" w:space="0" w:color="auto"/>
            <w:bottom w:val="none" w:sz="0" w:space="0" w:color="auto"/>
            <w:right w:val="none" w:sz="0" w:space="0" w:color="auto"/>
          </w:divBdr>
        </w:div>
        <w:div w:id="752630238">
          <w:marLeft w:val="0"/>
          <w:marRight w:val="0"/>
          <w:marTop w:val="0"/>
          <w:marBottom w:val="0"/>
          <w:divBdr>
            <w:top w:val="none" w:sz="0" w:space="0" w:color="auto"/>
            <w:left w:val="none" w:sz="0" w:space="0" w:color="auto"/>
            <w:bottom w:val="none" w:sz="0" w:space="0" w:color="auto"/>
            <w:right w:val="none" w:sz="0" w:space="0" w:color="auto"/>
          </w:divBdr>
        </w:div>
        <w:div w:id="1216040970">
          <w:marLeft w:val="0"/>
          <w:marRight w:val="0"/>
          <w:marTop w:val="0"/>
          <w:marBottom w:val="0"/>
          <w:divBdr>
            <w:top w:val="none" w:sz="0" w:space="0" w:color="auto"/>
            <w:left w:val="none" w:sz="0" w:space="0" w:color="auto"/>
            <w:bottom w:val="none" w:sz="0" w:space="0" w:color="auto"/>
            <w:right w:val="none" w:sz="0" w:space="0" w:color="auto"/>
          </w:divBdr>
        </w:div>
        <w:div w:id="1602954719">
          <w:marLeft w:val="0"/>
          <w:marRight w:val="0"/>
          <w:marTop w:val="0"/>
          <w:marBottom w:val="0"/>
          <w:divBdr>
            <w:top w:val="none" w:sz="0" w:space="0" w:color="auto"/>
            <w:left w:val="none" w:sz="0" w:space="0" w:color="auto"/>
            <w:bottom w:val="none" w:sz="0" w:space="0" w:color="auto"/>
            <w:right w:val="none" w:sz="0" w:space="0" w:color="auto"/>
          </w:divBdr>
        </w:div>
        <w:div w:id="1725592792">
          <w:marLeft w:val="0"/>
          <w:marRight w:val="0"/>
          <w:marTop w:val="0"/>
          <w:marBottom w:val="0"/>
          <w:divBdr>
            <w:top w:val="none" w:sz="0" w:space="0" w:color="auto"/>
            <w:left w:val="none" w:sz="0" w:space="0" w:color="auto"/>
            <w:bottom w:val="none" w:sz="0" w:space="0" w:color="auto"/>
            <w:right w:val="none" w:sz="0" w:space="0" w:color="auto"/>
          </w:divBdr>
        </w:div>
        <w:div w:id="1799302587">
          <w:marLeft w:val="0"/>
          <w:marRight w:val="0"/>
          <w:marTop w:val="0"/>
          <w:marBottom w:val="0"/>
          <w:divBdr>
            <w:top w:val="none" w:sz="0" w:space="0" w:color="auto"/>
            <w:left w:val="none" w:sz="0" w:space="0" w:color="auto"/>
            <w:bottom w:val="none" w:sz="0" w:space="0" w:color="auto"/>
            <w:right w:val="none" w:sz="0" w:space="0" w:color="auto"/>
          </w:divBdr>
        </w:div>
        <w:div w:id="1987397152">
          <w:marLeft w:val="0"/>
          <w:marRight w:val="0"/>
          <w:marTop w:val="0"/>
          <w:marBottom w:val="0"/>
          <w:divBdr>
            <w:top w:val="none" w:sz="0" w:space="0" w:color="auto"/>
            <w:left w:val="none" w:sz="0" w:space="0" w:color="auto"/>
            <w:bottom w:val="none" w:sz="0" w:space="0" w:color="auto"/>
            <w:right w:val="none" w:sz="0" w:space="0" w:color="auto"/>
          </w:divBdr>
        </w:div>
      </w:divsChild>
    </w:div>
    <w:div w:id="733698850">
      <w:bodyDiv w:val="1"/>
      <w:marLeft w:val="0"/>
      <w:marRight w:val="0"/>
      <w:marTop w:val="0"/>
      <w:marBottom w:val="0"/>
      <w:divBdr>
        <w:top w:val="none" w:sz="0" w:space="0" w:color="auto"/>
        <w:left w:val="none" w:sz="0" w:space="0" w:color="auto"/>
        <w:bottom w:val="none" w:sz="0" w:space="0" w:color="auto"/>
        <w:right w:val="none" w:sz="0" w:space="0" w:color="auto"/>
      </w:divBdr>
    </w:div>
    <w:div w:id="878661273">
      <w:bodyDiv w:val="1"/>
      <w:marLeft w:val="0"/>
      <w:marRight w:val="0"/>
      <w:marTop w:val="0"/>
      <w:marBottom w:val="0"/>
      <w:divBdr>
        <w:top w:val="none" w:sz="0" w:space="0" w:color="auto"/>
        <w:left w:val="none" w:sz="0" w:space="0" w:color="auto"/>
        <w:bottom w:val="none" w:sz="0" w:space="0" w:color="auto"/>
        <w:right w:val="none" w:sz="0" w:space="0" w:color="auto"/>
      </w:divBdr>
    </w:div>
    <w:div w:id="1125851519">
      <w:bodyDiv w:val="1"/>
      <w:marLeft w:val="0"/>
      <w:marRight w:val="0"/>
      <w:marTop w:val="0"/>
      <w:marBottom w:val="0"/>
      <w:divBdr>
        <w:top w:val="none" w:sz="0" w:space="0" w:color="auto"/>
        <w:left w:val="none" w:sz="0" w:space="0" w:color="auto"/>
        <w:bottom w:val="none" w:sz="0" w:space="0" w:color="auto"/>
        <w:right w:val="none" w:sz="0" w:space="0" w:color="auto"/>
      </w:divBdr>
    </w:div>
    <w:div w:id="1328047240">
      <w:bodyDiv w:val="1"/>
      <w:marLeft w:val="0"/>
      <w:marRight w:val="0"/>
      <w:marTop w:val="0"/>
      <w:marBottom w:val="0"/>
      <w:divBdr>
        <w:top w:val="none" w:sz="0" w:space="0" w:color="auto"/>
        <w:left w:val="none" w:sz="0" w:space="0" w:color="auto"/>
        <w:bottom w:val="none" w:sz="0" w:space="0" w:color="auto"/>
        <w:right w:val="none" w:sz="0" w:space="0" w:color="auto"/>
      </w:divBdr>
      <w:divsChild>
        <w:div w:id="28456523">
          <w:marLeft w:val="0"/>
          <w:marRight w:val="0"/>
          <w:marTop w:val="0"/>
          <w:marBottom w:val="0"/>
          <w:divBdr>
            <w:top w:val="single" w:sz="6" w:space="15" w:color="DDDDDD"/>
            <w:left w:val="single" w:sz="6" w:space="15" w:color="DDDDDD"/>
            <w:bottom w:val="single" w:sz="6" w:space="15" w:color="DDDDDD"/>
            <w:right w:val="single" w:sz="6" w:space="0" w:color="DDDDDD"/>
          </w:divBdr>
        </w:div>
        <w:div w:id="34159027">
          <w:marLeft w:val="0"/>
          <w:marRight w:val="0"/>
          <w:marTop w:val="0"/>
          <w:marBottom w:val="0"/>
          <w:divBdr>
            <w:top w:val="single" w:sz="6" w:space="15" w:color="DDDDDD"/>
            <w:left w:val="single" w:sz="6" w:space="15" w:color="DDDDDD"/>
            <w:bottom w:val="single" w:sz="6" w:space="15" w:color="DDDDDD"/>
            <w:right w:val="single" w:sz="6" w:space="0" w:color="DDDDDD"/>
          </w:divBdr>
        </w:div>
        <w:div w:id="90780906">
          <w:marLeft w:val="0"/>
          <w:marRight w:val="0"/>
          <w:marTop w:val="0"/>
          <w:marBottom w:val="0"/>
          <w:divBdr>
            <w:top w:val="single" w:sz="6" w:space="15" w:color="DDDDDD"/>
            <w:left w:val="single" w:sz="6" w:space="15" w:color="DDDDDD"/>
            <w:bottom w:val="single" w:sz="6" w:space="15" w:color="DDDDDD"/>
            <w:right w:val="single" w:sz="6" w:space="0" w:color="DDDDDD"/>
          </w:divBdr>
        </w:div>
        <w:div w:id="353311993">
          <w:marLeft w:val="0"/>
          <w:marRight w:val="0"/>
          <w:marTop w:val="0"/>
          <w:marBottom w:val="0"/>
          <w:divBdr>
            <w:top w:val="single" w:sz="6" w:space="15" w:color="DDDDDD"/>
            <w:left w:val="single" w:sz="6" w:space="15" w:color="DDDDDD"/>
            <w:bottom w:val="single" w:sz="6" w:space="15" w:color="DDDDDD"/>
            <w:right w:val="single" w:sz="6" w:space="0" w:color="DDDDDD"/>
          </w:divBdr>
        </w:div>
        <w:div w:id="511771119">
          <w:marLeft w:val="0"/>
          <w:marRight w:val="0"/>
          <w:marTop w:val="0"/>
          <w:marBottom w:val="0"/>
          <w:divBdr>
            <w:top w:val="single" w:sz="6" w:space="15" w:color="DDDDDD"/>
            <w:left w:val="single" w:sz="6" w:space="15" w:color="DDDDDD"/>
            <w:bottom w:val="single" w:sz="6" w:space="15" w:color="DDDDDD"/>
            <w:right w:val="single" w:sz="6" w:space="0" w:color="DDDDDD"/>
          </w:divBdr>
        </w:div>
        <w:div w:id="534775604">
          <w:marLeft w:val="0"/>
          <w:marRight w:val="0"/>
          <w:marTop w:val="0"/>
          <w:marBottom w:val="0"/>
          <w:divBdr>
            <w:top w:val="single" w:sz="6" w:space="15" w:color="DDDDDD"/>
            <w:left w:val="single" w:sz="6" w:space="15" w:color="DDDDDD"/>
            <w:bottom w:val="single" w:sz="6" w:space="15" w:color="DDDDDD"/>
            <w:right w:val="single" w:sz="6" w:space="0" w:color="DDDDDD"/>
          </w:divBdr>
        </w:div>
        <w:div w:id="847645566">
          <w:marLeft w:val="0"/>
          <w:marRight w:val="0"/>
          <w:marTop w:val="0"/>
          <w:marBottom w:val="0"/>
          <w:divBdr>
            <w:top w:val="single" w:sz="6" w:space="15" w:color="DDDDDD"/>
            <w:left w:val="single" w:sz="6" w:space="15" w:color="DDDDDD"/>
            <w:bottom w:val="single" w:sz="6" w:space="15" w:color="DDDDDD"/>
            <w:right w:val="single" w:sz="6" w:space="0" w:color="DDDDDD"/>
          </w:divBdr>
        </w:div>
        <w:div w:id="879123434">
          <w:marLeft w:val="0"/>
          <w:marRight w:val="0"/>
          <w:marTop w:val="0"/>
          <w:marBottom w:val="0"/>
          <w:divBdr>
            <w:top w:val="single" w:sz="6" w:space="15" w:color="DDDDDD"/>
            <w:left w:val="single" w:sz="6" w:space="15" w:color="DDDDDD"/>
            <w:bottom w:val="single" w:sz="6" w:space="15" w:color="DDDDDD"/>
            <w:right w:val="single" w:sz="6" w:space="0" w:color="DDDDDD"/>
          </w:divBdr>
        </w:div>
        <w:div w:id="1212309784">
          <w:marLeft w:val="0"/>
          <w:marRight w:val="0"/>
          <w:marTop w:val="0"/>
          <w:marBottom w:val="0"/>
          <w:divBdr>
            <w:top w:val="single" w:sz="6" w:space="15" w:color="DDDDDD"/>
            <w:left w:val="single" w:sz="6" w:space="15" w:color="DDDDDD"/>
            <w:bottom w:val="single" w:sz="6" w:space="15" w:color="DDDDDD"/>
            <w:right w:val="single" w:sz="6" w:space="0" w:color="DDDDDD"/>
          </w:divBdr>
        </w:div>
        <w:div w:id="1338075792">
          <w:marLeft w:val="0"/>
          <w:marRight w:val="0"/>
          <w:marTop w:val="0"/>
          <w:marBottom w:val="0"/>
          <w:divBdr>
            <w:top w:val="single" w:sz="6" w:space="15" w:color="DDDDDD"/>
            <w:left w:val="single" w:sz="6" w:space="15" w:color="DDDDDD"/>
            <w:bottom w:val="single" w:sz="6" w:space="15" w:color="DDDDDD"/>
            <w:right w:val="single" w:sz="6" w:space="0" w:color="DDDDDD"/>
          </w:divBdr>
        </w:div>
        <w:div w:id="1461729147">
          <w:marLeft w:val="0"/>
          <w:marRight w:val="0"/>
          <w:marTop w:val="0"/>
          <w:marBottom w:val="0"/>
          <w:divBdr>
            <w:top w:val="single" w:sz="6" w:space="15" w:color="DDDDDD"/>
            <w:left w:val="single" w:sz="6" w:space="15" w:color="DDDDDD"/>
            <w:bottom w:val="single" w:sz="6" w:space="15" w:color="DDDDDD"/>
            <w:right w:val="single" w:sz="6" w:space="0" w:color="DDDDDD"/>
          </w:divBdr>
        </w:div>
        <w:div w:id="1652563643">
          <w:marLeft w:val="0"/>
          <w:marRight w:val="0"/>
          <w:marTop w:val="0"/>
          <w:marBottom w:val="0"/>
          <w:divBdr>
            <w:top w:val="single" w:sz="6" w:space="15" w:color="DDDDDD"/>
            <w:left w:val="single" w:sz="6" w:space="15" w:color="DDDDDD"/>
            <w:bottom w:val="single" w:sz="6" w:space="15" w:color="DDDDDD"/>
            <w:right w:val="single" w:sz="6" w:space="0" w:color="DDDDDD"/>
          </w:divBdr>
        </w:div>
      </w:divsChild>
    </w:div>
    <w:div w:id="1356883238">
      <w:bodyDiv w:val="1"/>
      <w:marLeft w:val="0"/>
      <w:marRight w:val="0"/>
      <w:marTop w:val="0"/>
      <w:marBottom w:val="0"/>
      <w:divBdr>
        <w:top w:val="none" w:sz="0" w:space="0" w:color="auto"/>
        <w:left w:val="none" w:sz="0" w:space="0" w:color="auto"/>
        <w:bottom w:val="none" w:sz="0" w:space="0" w:color="auto"/>
        <w:right w:val="none" w:sz="0" w:space="0" w:color="auto"/>
      </w:divBdr>
      <w:divsChild>
        <w:div w:id="668868329">
          <w:marLeft w:val="0"/>
          <w:marRight w:val="0"/>
          <w:marTop w:val="0"/>
          <w:marBottom w:val="0"/>
          <w:divBdr>
            <w:top w:val="none" w:sz="0" w:space="0" w:color="auto"/>
            <w:left w:val="none" w:sz="0" w:space="0" w:color="auto"/>
            <w:bottom w:val="none" w:sz="0" w:space="0" w:color="auto"/>
            <w:right w:val="none" w:sz="0" w:space="0" w:color="auto"/>
          </w:divBdr>
          <w:divsChild>
            <w:div w:id="990057488">
              <w:marLeft w:val="0"/>
              <w:marRight w:val="0"/>
              <w:marTop w:val="0"/>
              <w:marBottom w:val="0"/>
              <w:divBdr>
                <w:top w:val="none" w:sz="0" w:space="0" w:color="auto"/>
                <w:left w:val="none" w:sz="0" w:space="0" w:color="auto"/>
                <w:bottom w:val="none" w:sz="0" w:space="0" w:color="auto"/>
                <w:right w:val="none" w:sz="0" w:space="0" w:color="auto"/>
              </w:divBdr>
              <w:divsChild>
                <w:div w:id="6361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0284">
      <w:bodyDiv w:val="1"/>
      <w:marLeft w:val="0"/>
      <w:marRight w:val="0"/>
      <w:marTop w:val="0"/>
      <w:marBottom w:val="0"/>
      <w:divBdr>
        <w:top w:val="none" w:sz="0" w:space="0" w:color="auto"/>
        <w:left w:val="none" w:sz="0" w:space="0" w:color="auto"/>
        <w:bottom w:val="none" w:sz="0" w:space="0" w:color="auto"/>
        <w:right w:val="none" w:sz="0" w:space="0" w:color="auto"/>
      </w:divBdr>
      <w:divsChild>
        <w:div w:id="89473147">
          <w:marLeft w:val="0"/>
          <w:marRight w:val="0"/>
          <w:marTop w:val="0"/>
          <w:marBottom w:val="0"/>
          <w:divBdr>
            <w:top w:val="none" w:sz="0" w:space="0" w:color="auto"/>
            <w:left w:val="none" w:sz="0" w:space="0" w:color="auto"/>
            <w:bottom w:val="none" w:sz="0" w:space="0" w:color="auto"/>
            <w:right w:val="none" w:sz="0" w:space="0" w:color="auto"/>
          </w:divBdr>
        </w:div>
        <w:div w:id="120460005">
          <w:marLeft w:val="0"/>
          <w:marRight w:val="0"/>
          <w:marTop w:val="0"/>
          <w:marBottom w:val="0"/>
          <w:divBdr>
            <w:top w:val="none" w:sz="0" w:space="0" w:color="auto"/>
            <w:left w:val="none" w:sz="0" w:space="0" w:color="auto"/>
            <w:bottom w:val="none" w:sz="0" w:space="0" w:color="auto"/>
            <w:right w:val="none" w:sz="0" w:space="0" w:color="auto"/>
          </w:divBdr>
        </w:div>
        <w:div w:id="437019905">
          <w:marLeft w:val="0"/>
          <w:marRight w:val="0"/>
          <w:marTop w:val="0"/>
          <w:marBottom w:val="0"/>
          <w:divBdr>
            <w:top w:val="none" w:sz="0" w:space="0" w:color="auto"/>
            <w:left w:val="none" w:sz="0" w:space="0" w:color="auto"/>
            <w:bottom w:val="none" w:sz="0" w:space="0" w:color="auto"/>
            <w:right w:val="none" w:sz="0" w:space="0" w:color="auto"/>
          </w:divBdr>
        </w:div>
        <w:div w:id="1357998760">
          <w:marLeft w:val="0"/>
          <w:marRight w:val="0"/>
          <w:marTop w:val="0"/>
          <w:marBottom w:val="0"/>
          <w:divBdr>
            <w:top w:val="none" w:sz="0" w:space="0" w:color="auto"/>
            <w:left w:val="none" w:sz="0" w:space="0" w:color="auto"/>
            <w:bottom w:val="none" w:sz="0" w:space="0" w:color="auto"/>
            <w:right w:val="none" w:sz="0" w:space="0" w:color="auto"/>
          </w:divBdr>
        </w:div>
        <w:div w:id="1480535816">
          <w:marLeft w:val="0"/>
          <w:marRight w:val="0"/>
          <w:marTop w:val="0"/>
          <w:marBottom w:val="0"/>
          <w:divBdr>
            <w:top w:val="none" w:sz="0" w:space="0" w:color="auto"/>
            <w:left w:val="none" w:sz="0" w:space="0" w:color="auto"/>
            <w:bottom w:val="none" w:sz="0" w:space="0" w:color="auto"/>
            <w:right w:val="none" w:sz="0" w:space="0" w:color="auto"/>
          </w:divBdr>
        </w:div>
        <w:div w:id="1642465631">
          <w:marLeft w:val="0"/>
          <w:marRight w:val="0"/>
          <w:marTop w:val="0"/>
          <w:marBottom w:val="0"/>
          <w:divBdr>
            <w:top w:val="none" w:sz="0" w:space="0" w:color="auto"/>
            <w:left w:val="none" w:sz="0" w:space="0" w:color="auto"/>
            <w:bottom w:val="none" w:sz="0" w:space="0" w:color="auto"/>
            <w:right w:val="none" w:sz="0" w:space="0" w:color="auto"/>
          </w:divBdr>
        </w:div>
        <w:div w:id="1934510972">
          <w:marLeft w:val="0"/>
          <w:marRight w:val="0"/>
          <w:marTop w:val="0"/>
          <w:marBottom w:val="0"/>
          <w:divBdr>
            <w:top w:val="none" w:sz="0" w:space="0" w:color="auto"/>
            <w:left w:val="none" w:sz="0" w:space="0" w:color="auto"/>
            <w:bottom w:val="none" w:sz="0" w:space="0" w:color="auto"/>
            <w:right w:val="none" w:sz="0" w:space="0" w:color="auto"/>
          </w:divBdr>
        </w:div>
        <w:div w:id="2061975316">
          <w:marLeft w:val="0"/>
          <w:marRight w:val="0"/>
          <w:marTop w:val="0"/>
          <w:marBottom w:val="0"/>
          <w:divBdr>
            <w:top w:val="none" w:sz="0" w:space="0" w:color="auto"/>
            <w:left w:val="none" w:sz="0" w:space="0" w:color="auto"/>
            <w:bottom w:val="none" w:sz="0" w:space="0" w:color="auto"/>
            <w:right w:val="none" w:sz="0" w:space="0" w:color="auto"/>
          </w:divBdr>
        </w:div>
        <w:div w:id="2131362079">
          <w:marLeft w:val="0"/>
          <w:marRight w:val="0"/>
          <w:marTop w:val="0"/>
          <w:marBottom w:val="0"/>
          <w:divBdr>
            <w:top w:val="none" w:sz="0" w:space="0" w:color="auto"/>
            <w:left w:val="none" w:sz="0" w:space="0" w:color="auto"/>
            <w:bottom w:val="none" w:sz="0" w:space="0" w:color="auto"/>
            <w:right w:val="none" w:sz="0" w:space="0" w:color="auto"/>
          </w:divBdr>
        </w:div>
      </w:divsChild>
    </w:div>
    <w:div w:id="1531918967">
      <w:bodyDiv w:val="1"/>
      <w:marLeft w:val="0"/>
      <w:marRight w:val="0"/>
      <w:marTop w:val="0"/>
      <w:marBottom w:val="0"/>
      <w:divBdr>
        <w:top w:val="none" w:sz="0" w:space="0" w:color="auto"/>
        <w:left w:val="none" w:sz="0" w:space="0" w:color="auto"/>
        <w:bottom w:val="none" w:sz="0" w:space="0" w:color="auto"/>
        <w:right w:val="none" w:sz="0" w:space="0" w:color="auto"/>
      </w:divBdr>
      <w:divsChild>
        <w:div w:id="800001357">
          <w:marLeft w:val="0"/>
          <w:marRight w:val="0"/>
          <w:marTop w:val="0"/>
          <w:marBottom w:val="0"/>
          <w:divBdr>
            <w:top w:val="single" w:sz="6" w:space="15" w:color="DDDDDD"/>
            <w:left w:val="single" w:sz="6" w:space="15" w:color="DDDDDD"/>
            <w:bottom w:val="single" w:sz="6" w:space="15" w:color="DDDDDD"/>
            <w:right w:val="single" w:sz="6" w:space="0" w:color="DDDDDD"/>
          </w:divBdr>
        </w:div>
        <w:div w:id="1328945970">
          <w:marLeft w:val="0"/>
          <w:marRight w:val="0"/>
          <w:marTop w:val="0"/>
          <w:marBottom w:val="0"/>
          <w:divBdr>
            <w:top w:val="single" w:sz="6" w:space="15" w:color="DDDDDD"/>
            <w:left w:val="single" w:sz="6" w:space="15" w:color="DDDDDD"/>
            <w:bottom w:val="single" w:sz="6" w:space="15" w:color="DDDDDD"/>
            <w:right w:val="single" w:sz="6" w:space="0" w:color="DDDDDD"/>
          </w:divBdr>
        </w:div>
      </w:divsChild>
    </w:div>
    <w:div w:id="1578976279">
      <w:bodyDiv w:val="1"/>
      <w:marLeft w:val="0"/>
      <w:marRight w:val="0"/>
      <w:marTop w:val="0"/>
      <w:marBottom w:val="0"/>
      <w:divBdr>
        <w:top w:val="none" w:sz="0" w:space="0" w:color="auto"/>
        <w:left w:val="none" w:sz="0" w:space="0" w:color="auto"/>
        <w:bottom w:val="none" w:sz="0" w:space="0" w:color="auto"/>
        <w:right w:val="none" w:sz="0" w:space="0" w:color="auto"/>
      </w:divBdr>
    </w:div>
    <w:div w:id="1598292650">
      <w:bodyDiv w:val="1"/>
      <w:marLeft w:val="0"/>
      <w:marRight w:val="0"/>
      <w:marTop w:val="0"/>
      <w:marBottom w:val="0"/>
      <w:divBdr>
        <w:top w:val="none" w:sz="0" w:space="0" w:color="auto"/>
        <w:left w:val="none" w:sz="0" w:space="0" w:color="auto"/>
        <w:bottom w:val="none" w:sz="0" w:space="0" w:color="auto"/>
        <w:right w:val="none" w:sz="0" w:space="0" w:color="auto"/>
      </w:divBdr>
      <w:divsChild>
        <w:div w:id="275524452">
          <w:marLeft w:val="0"/>
          <w:marRight w:val="0"/>
          <w:marTop w:val="0"/>
          <w:marBottom w:val="0"/>
          <w:divBdr>
            <w:top w:val="none" w:sz="0" w:space="0" w:color="auto"/>
            <w:left w:val="none" w:sz="0" w:space="0" w:color="auto"/>
            <w:bottom w:val="none" w:sz="0" w:space="0" w:color="auto"/>
            <w:right w:val="none" w:sz="0" w:space="0" w:color="auto"/>
          </w:divBdr>
        </w:div>
        <w:div w:id="1015812099">
          <w:marLeft w:val="0"/>
          <w:marRight w:val="0"/>
          <w:marTop w:val="0"/>
          <w:marBottom w:val="0"/>
          <w:divBdr>
            <w:top w:val="none" w:sz="0" w:space="0" w:color="auto"/>
            <w:left w:val="none" w:sz="0" w:space="0" w:color="auto"/>
            <w:bottom w:val="none" w:sz="0" w:space="0" w:color="auto"/>
            <w:right w:val="none" w:sz="0" w:space="0" w:color="auto"/>
          </w:divBdr>
        </w:div>
        <w:div w:id="1461654568">
          <w:marLeft w:val="0"/>
          <w:marRight w:val="0"/>
          <w:marTop w:val="0"/>
          <w:marBottom w:val="0"/>
          <w:divBdr>
            <w:top w:val="none" w:sz="0" w:space="0" w:color="auto"/>
            <w:left w:val="none" w:sz="0" w:space="0" w:color="auto"/>
            <w:bottom w:val="none" w:sz="0" w:space="0" w:color="auto"/>
            <w:right w:val="none" w:sz="0" w:space="0" w:color="auto"/>
          </w:divBdr>
        </w:div>
      </w:divsChild>
    </w:div>
    <w:div w:id="1813673233">
      <w:bodyDiv w:val="1"/>
      <w:marLeft w:val="0"/>
      <w:marRight w:val="0"/>
      <w:marTop w:val="0"/>
      <w:marBottom w:val="0"/>
      <w:divBdr>
        <w:top w:val="none" w:sz="0" w:space="0" w:color="auto"/>
        <w:left w:val="none" w:sz="0" w:space="0" w:color="auto"/>
        <w:bottom w:val="none" w:sz="0" w:space="0" w:color="auto"/>
        <w:right w:val="none" w:sz="0" w:space="0" w:color="auto"/>
      </w:divBdr>
    </w:div>
    <w:div w:id="1938949130">
      <w:bodyDiv w:val="1"/>
      <w:marLeft w:val="0"/>
      <w:marRight w:val="0"/>
      <w:marTop w:val="0"/>
      <w:marBottom w:val="0"/>
      <w:divBdr>
        <w:top w:val="none" w:sz="0" w:space="0" w:color="auto"/>
        <w:left w:val="none" w:sz="0" w:space="0" w:color="auto"/>
        <w:bottom w:val="none" w:sz="0" w:space="0" w:color="auto"/>
        <w:right w:val="none" w:sz="0" w:space="0" w:color="auto"/>
      </w:divBdr>
    </w:div>
    <w:div w:id="2012220595">
      <w:bodyDiv w:val="1"/>
      <w:marLeft w:val="0"/>
      <w:marRight w:val="0"/>
      <w:marTop w:val="0"/>
      <w:marBottom w:val="0"/>
      <w:divBdr>
        <w:top w:val="none" w:sz="0" w:space="0" w:color="auto"/>
        <w:left w:val="none" w:sz="0" w:space="0" w:color="auto"/>
        <w:bottom w:val="none" w:sz="0" w:space="0" w:color="auto"/>
        <w:right w:val="none" w:sz="0" w:space="0" w:color="auto"/>
      </w:divBdr>
    </w:div>
    <w:div w:id="2050688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18.png"/><Relationship Id="rId21" Type="http://schemas.openxmlformats.org/officeDocument/2006/relationships/chart" Target="charts/chart2.xml"/><Relationship Id="rId34" Type="http://schemas.openxmlformats.org/officeDocument/2006/relationships/hyperlink" Target="https://www.researchgate.net/publication/366125225_Impact_of_high-speed_rail_on_tourism_in_Chin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hyperlink" Target="https://ticcih.org/wp-content/uploads/2014/06/railways.pdf"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clck.ru/34QcnY" TargetMode="External"/><Relationship Id="rId37" Type="http://schemas.openxmlformats.org/officeDocument/2006/relationships/hyperlink" Target="https://www.researchgate.net/publication/304338513_Exploring_factors_determining_the_attractiveness_of_railway_tourism" TargetMode="External"/><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docs.cntd.ru/document/1200167867" TargetMode="External"/><Relationship Id="rId36" Type="http://schemas.openxmlformats.org/officeDocument/2006/relationships/hyperlink" Target="https://unece.org/DAM/trans/doc/2011/sc2/ECE-TRANS-SC2-inf02e.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researchgate.net/publication/227580179_Trans_Siberian_Railway_from_inception_to_transition"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lexicography.online/etymology/uspensky/%D0%B4/%D0%B4%D0%BE%D1%80%D0%BE%D0%B3%D0%B0" TargetMode="External"/><Relationship Id="rId30" Type="http://schemas.openxmlformats.org/officeDocument/2006/relationships/hyperlink" Target="https://digital.lib.washington.edu/researchworks/bitstream/handle/1773/21998/Starns_washington_0250O_10676.pdf" TargetMode="External"/><Relationship Id="rId35" Type="http://schemas.openxmlformats.org/officeDocument/2006/relationships/hyperlink" Target="https://journals.openedition.org/ambiances/3074"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tass.ru/info/4718956" TargetMode="External"/><Relationship Id="rId38" Type="http://schemas.openxmlformats.org/officeDocument/2006/relationships/hyperlink" Target="https://www.chinahighlights.com/tou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579075425790751E-2"/>
          <c:y val="8.2815734989648032E-2"/>
          <c:w val="0.74642172921815431"/>
          <c:h val="0.82299033273014788"/>
        </c:manualLayout>
      </c:layout>
      <c:bar3DChart>
        <c:barDir val="col"/>
        <c:grouping val="clustered"/>
        <c:varyColors val="0"/>
        <c:ser>
          <c:idx val="0"/>
          <c:order val="0"/>
          <c:tx>
            <c:strRef>
              <c:f>Лист1!$B$1</c:f>
              <c:strCache>
                <c:ptCount val="1"/>
                <c:pt idx="0">
                  <c:v>Плотность</c:v>
                </c:pt>
              </c:strCache>
            </c:strRef>
          </c:tx>
          <c:spPr>
            <a:solidFill>
              <a:schemeClr val="accent1"/>
            </a:solidFill>
            <a:ln>
              <a:noFill/>
            </a:ln>
            <a:effectLst/>
            <a:sp3d/>
          </c:spPr>
          <c:invertIfNegative val="0"/>
          <c:cat>
            <c:strRef>
              <c:f>Лист1!$A$2:$A$5</c:f>
              <c:strCache>
                <c:ptCount val="4"/>
                <c:pt idx="0">
                  <c:v>Россия</c:v>
                </c:pt>
                <c:pt idx="1">
                  <c:v>Германия</c:v>
                </c:pt>
                <c:pt idx="2">
                  <c:v>США</c:v>
                </c:pt>
                <c:pt idx="3">
                  <c:v>Китай</c:v>
                </c:pt>
              </c:strCache>
            </c:strRef>
          </c:cat>
          <c:val>
            <c:numRef>
              <c:f>Лист1!$B$2:$B$5</c:f>
              <c:numCache>
                <c:formatCode>General</c:formatCode>
                <c:ptCount val="4"/>
                <c:pt idx="0">
                  <c:v>1</c:v>
                </c:pt>
                <c:pt idx="1">
                  <c:v>6</c:v>
                </c:pt>
                <c:pt idx="2">
                  <c:v>3</c:v>
                </c:pt>
                <c:pt idx="3">
                  <c:v>2</c:v>
                </c:pt>
              </c:numCache>
            </c:numRef>
          </c:val>
          <c:extLst>
            <c:ext xmlns:c16="http://schemas.microsoft.com/office/drawing/2014/chart" uri="{C3380CC4-5D6E-409C-BE32-E72D297353CC}">
              <c16:uniqueId val="{00000000-AD82-496E-918F-3879711F37C4}"/>
            </c:ext>
          </c:extLst>
        </c:ser>
        <c:dLbls>
          <c:showLegendKey val="0"/>
          <c:showVal val="0"/>
          <c:showCatName val="0"/>
          <c:showSerName val="0"/>
          <c:showPercent val="0"/>
          <c:showBubbleSize val="0"/>
        </c:dLbls>
        <c:gapWidth val="150"/>
        <c:shape val="box"/>
        <c:axId val="1945846079"/>
        <c:axId val="1945856639"/>
        <c:axId val="0"/>
      </c:bar3DChart>
      <c:catAx>
        <c:axId val="1945846079"/>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5856639"/>
        <c:crosses val="autoZero"/>
        <c:auto val="1"/>
        <c:lblAlgn val="ctr"/>
        <c:lblOffset val="100"/>
        <c:noMultiLvlLbl val="0"/>
      </c:catAx>
      <c:valAx>
        <c:axId val="194585663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9458460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65426991117636E-2"/>
          <c:y val="2.2058311988109921E-2"/>
          <c:w val="0.91768094666132838"/>
          <c:h val="0.74463049046580021"/>
        </c:manualLayout>
      </c:layout>
      <c:bar3DChart>
        <c:barDir val="col"/>
        <c:grouping val="clustered"/>
        <c:varyColors val="0"/>
        <c:ser>
          <c:idx val="0"/>
          <c:order val="0"/>
          <c:tx>
            <c:strRef>
              <c:f>Лист1!$B$1</c:f>
              <c:strCache>
                <c:ptCount val="1"/>
                <c:pt idx="0">
                  <c:v>Грузооборот</c:v>
                </c:pt>
              </c:strCache>
            </c:strRef>
          </c:tx>
          <c:spPr>
            <a:solidFill>
              <a:schemeClr val="accent1"/>
            </a:solidFill>
            <a:ln>
              <a:noFill/>
            </a:ln>
            <a:effectLst/>
            <a:sp3d/>
          </c:spPr>
          <c:invertIfNegative val="0"/>
          <c:cat>
            <c:strRef>
              <c:f>Лист1!$A$2:$A$5</c:f>
              <c:strCache>
                <c:ptCount val="4"/>
                <c:pt idx="0">
                  <c:v>Россия</c:v>
                </c:pt>
                <c:pt idx="1">
                  <c:v>Германия</c:v>
                </c:pt>
                <c:pt idx="2">
                  <c:v>США</c:v>
                </c:pt>
                <c:pt idx="3">
                  <c:v>Китай</c:v>
                </c:pt>
              </c:strCache>
            </c:strRef>
          </c:cat>
          <c:val>
            <c:numRef>
              <c:f>Лист1!$B$2:$B$5</c:f>
              <c:numCache>
                <c:formatCode>General</c:formatCode>
                <c:ptCount val="4"/>
                <c:pt idx="0">
                  <c:v>80</c:v>
                </c:pt>
                <c:pt idx="1">
                  <c:v>50</c:v>
                </c:pt>
                <c:pt idx="2">
                  <c:v>50</c:v>
                </c:pt>
                <c:pt idx="3">
                  <c:v>20</c:v>
                </c:pt>
              </c:numCache>
            </c:numRef>
          </c:val>
          <c:extLst>
            <c:ext xmlns:c16="http://schemas.microsoft.com/office/drawing/2014/chart" uri="{C3380CC4-5D6E-409C-BE32-E72D297353CC}">
              <c16:uniqueId val="{00000000-AA2F-44BF-8ED6-F7EA844CE24F}"/>
            </c:ext>
          </c:extLst>
        </c:ser>
        <c:ser>
          <c:idx val="1"/>
          <c:order val="1"/>
          <c:tx>
            <c:strRef>
              <c:f>Лист1!$C$1</c:f>
              <c:strCache>
                <c:ptCount val="1"/>
                <c:pt idx="0">
                  <c:v>Пассажиропоток</c:v>
                </c:pt>
              </c:strCache>
            </c:strRef>
          </c:tx>
          <c:spPr>
            <a:solidFill>
              <a:schemeClr val="accent2"/>
            </a:solidFill>
            <a:ln>
              <a:noFill/>
            </a:ln>
            <a:effectLst/>
            <a:sp3d/>
          </c:spPr>
          <c:invertIfNegative val="0"/>
          <c:cat>
            <c:strRef>
              <c:f>Лист1!$A$2:$A$5</c:f>
              <c:strCache>
                <c:ptCount val="4"/>
                <c:pt idx="0">
                  <c:v>Россия</c:v>
                </c:pt>
                <c:pt idx="1">
                  <c:v>Германия</c:v>
                </c:pt>
                <c:pt idx="2">
                  <c:v>США</c:v>
                </c:pt>
                <c:pt idx="3">
                  <c:v>Китай</c:v>
                </c:pt>
              </c:strCache>
            </c:strRef>
          </c:cat>
          <c:val>
            <c:numRef>
              <c:f>Лист1!$C$2:$C$5</c:f>
              <c:numCache>
                <c:formatCode>General</c:formatCode>
                <c:ptCount val="4"/>
                <c:pt idx="0">
                  <c:v>40</c:v>
                </c:pt>
                <c:pt idx="1">
                  <c:v>40</c:v>
                </c:pt>
                <c:pt idx="2">
                  <c:v>10</c:v>
                </c:pt>
                <c:pt idx="3">
                  <c:v>30</c:v>
                </c:pt>
              </c:numCache>
            </c:numRef>
          </c:val>
          <c:extLst>
            <c:ext xmlns:c16="http://schemas.microsoft.com/office/drawing/2014/chart" uri="{C3380CC4-5D6E-409C-BE32-E72D297353CC}">
              <c16:uniqueId val="{00000001-AA2F-44BF-8ED6-F7EA844CE24F}"/>
            </c:ext>
          </c:extLst>
        </c:ser>
        <c:dLbls>
          <c:showLegendKey val="0"/>
          <c:showVal val="0"/>
          <c:showCatName val="0"/>
          <c:showSerName val="0"/>
          <c:showPercent val="0"/>
          <c:showBubbleSize val="0"/>
        </c:dLbls>
        <c:gapWidth val="150"/>
        <c:shape val="box"/>
        <c:axId val="2074709167"/>
        <c:axId val="2074704847"/>
        <c:axId val="0"/>
      </c:bar3DChart>
      <c:catAx>
        <c:axId val="20747091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4704847"/>
        <c:crosses val="autoZero"/>
        <c:auto val="1"/>
        <c:lblAlgn val="ctr"/>
        <c:lblOffset val="100"/>
        <c:noMultiLvlLbl val="0"/>
      </c:catAx>
      <c:valAx>
        <c:axId val="2074704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4709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D61DD-27CA-4E89-ABBC-151153D2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20637</TotalTime>
  <Pages>103</Pages>
  <Words>32848</Words>
  <Characters>187237</Characters>
  <Application>Microsoft Office Word</Application>
  <DocSecurity>0</DocSecurity>
  <Lines>1560</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10</cp:revision>
  <dcterms:created xsi:type="dcterms:W3CDTF">2023-04-05T05:00:00Z</dcterms:created>
  <dcterms:modified xsi:type="dcterms:W3CDTF">2023-05-16T09:50:00Z</dcterms:modified>
</cp:coreProperties>
</file>