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21" w:rsidRDefault="00F86E21" w:rsidP="00F86E21">
      <w:pPr>
        <w:jc w:val="both"/>
      </w:pPr>
    </w:p>
    <w:p w:rsidR="00F86E21" w:rsidRDefault="00F86E21" w:rsidP="00F86E21">
      <w:pPr>
        <w:jc w:val="both"/>
      </w:pPr>
      <w:r>
        <w:t>Отзыв научного руководителя</w:t>
      </w:r>
      <w:r w:rsidRPr="00F86E21">
        <w:t xml:space="preserve"> </w:t>
      </w:r>
      <w:proofErr w:type="spellStart"/>
      <w:r>
        <w:t>Кулижновой</w:t>
      </w:r>
      <w:proofErr w:type="spellEnd"/>
      <w:r>
        <w:t xml:space="preserve"> О. А.</w:t>
      </w:r>
    </w:p>
    <w:p w:rsidR="00F86E21" w:rsidRDefault="00F86E21" w:rsidP="00F86E21">
      <w:pPr>
        <w:jc w:val="both"/>
      </w:pPr>
      <w:r>
        <w:t>на выпускную квалификационную работу</w:t>
      </w:r>
    </w:p>
    <w:p w:rsidR="00F86E21" w:rsidRDefault="00F86E21" w:rsidP="00F86E21">
      <w:pPr>
        <w:jc w:val="both"/>
      </w:pPr>
      <w:r>
        <w:t>Ст</w:t>
      </w:r>
      <w:bookmarkStart w:id="0" w:name="_GoBack"/>
      <w:bookmarkEnd w:id="0"/>
      <w:r>
        <w:t>анковой В.Д.</w:t>
      </w:r>
    </w:p>
    <w:p w:rsidR="00F86E21" w:rsidRDefault="00F86E21" w:rsidP="00F86E21">
      <w:pPr>
        <w:jc w:val="both"/>
      </w:pPr>
      <w:r>
        <w:t>Текстильное панно на тему</w:t>
      </w:r>
    </w:p>
    <w:p w:rsidR="00F86E21" w:rsidRDefault="00F86E21" w:rsidP="00F86E21">
      <w:pPr>
        <w:jc w:val="both"/>
      </w:pPr>
      <w:r>
        <w:t>«Путешествие на Шри-Ланку»</w:t>
      </w:r>
    </w:p>
    <w:p w:rsidR="00F86E21" w:rsidRDefault="00F86E21" w:rsidP="00F86E21"/>
    <w:p w:rsidR="00F86E21" w:rsidRDefault="00F86E21" w:rsidP="00F86E21"/>
    <w:p w:rsidR="00F86E21" w:rsidRDefault="00F86E21" w:rsidP="00F86E21"/>
    <w:p w:rsidR="00F86E21" w:rsidRDefault="00F86E21" w:rsidP="00F86E21">
      <w:r>
        <w:t xml:space="preserve">      Начальное художественное образование по основам живописи, рисунка и композиции, а также первые навыки работы с разнообразными декоративными техниками, в том числе и росписи по ткани, Валерия получила в Санкт-Петербургской детской художественной школе № 13.</w:t>
      </w:r>
    </w:p>
    <w:p w:rsidR="00F86E21" w:rsidRDefault="00F86E21" w:rsidP="00F86E21">
      <w:r>
        <w:t xml:space="preserve">      Поступи</w:t>
      </w:r>
      <w:proofErr w:type="gramStart"/>
      <w:r>
        <w:t>в в СПбГ</w:t>
      </w:r>
      <w:proofErr w:type="gramEnd"/>
      <w:r>
        <w:t xml:space="preserve">У на программу "Декоративно-прикладное искусство", Валерия выбрала направление обучения Художественный текстиль, где продолжила </w:t>
      </w:r>
      <w:proofErr w:type="spellStart"/>
      <w:r>
        <w:t>своë</w:t>
      </w:r>
      <w:proofErr w:type="spellEnd"/>
      <w:r>
        <w:t xml:space="preserve"> знакомство с различными техниками и материалами, применяемыми в создании текстильных художественных изделий. В процессе учебы студенткой были изучены различные виды росписи по ткани, ручная печать, шпалерное ткачество, </w:t>
      </w:r>
      <w:proofErr w:type="spellStart"/>
      <w:r>
        <w:t>войлоковаляние</w:t>
      </w:r>
      <w:proofErr w:type="spellEnd"/>
      <w:r>
        <w:t xml:space="preserve">, </w:t>
      </w:r>
      <w:proofErr w:type="spellStart"/>
      <w:r>
        <w:t>тафтинг</w:t>
      </w:r>
      <w:proofErr w:type="spellEnd"/>
      <w:r>
        <w:t>.</w:t>
      </w:r>
    </w:p>
    <w:p w:rsidR="00F86E21" w:rsidRDefault="00F86E21" w:rsidP="00F86E21">
      <w:r>
        <w:t xml:space="preserve">      Первые годы обучения совпали со сложной эпидемиологической ситуацией. Вынужденная работа на онлайн платформах ограничила возможности для практического освоения профессии. Несмотря на трудности, Валерии удалось пройти полный курс занятий по дисциплинам "Композиция в текстиле" и "Выполнение в материале. Текстиль". Студентка работала с интересом, пробовала экспериментировать с различными текстильными материалами и успешно выполняла курсовые проекты. В рамках конкурса "</w:t>
      </w:r>
      <w:proofErr w:type="spellStart"/>
      <w:r>
        <w:t>Захожское</w:t>
      </w:r>
      <w:proofErr w:type="spellEnd"/>
      <w:r>
        <w:t xml:space="preserve"> кружево. Сплетение времён", организованного Культурно-историческим центром «</w:t>
      </w:r>
      <w:proofErr w:type="spellStart"/>
      <w:r>
        <w:t>Светелочка</w:t>
      </w:r>
      <w:proofErr w:type="spellEnd"/>
      <w:r>
        <w:t xml:space="preserve">» при поддержке Президентского фонда культурных инициатив, Валерия заняла призовые места в нескольких номинациях, продемонстрировав авторский подход и взгляд на традиционное ремесло. При прохождении производственной практики в театральных мастерских ООО "Возрождение" практикантка успешно выполнила две декорации к детскому спектаклю " Сказка о Прекрасной царевне и о семи богатырях" для "Театра на Неве", применив на практике навыки работы с текстильными материалами, знания по </w:t>
      </w:r>
      <w:proofErr w:type="spellStart"/>
      <w:r>
        <w:t>цветоведенью</w:t>
      </w:r>
      <w:proofErr w:type="spellEnd"/>
      <w:r>
        <w:t xml:space="preserve"> и основам композиции.</w:t>
      </w:r>
    </w:p>
    <w:p w:rsidR="00F86E21" w:rsidRDefault="00F86E21" w:rsidP="00F86E21">
      <w:r>
        <w:t xml:space="preserve">      Получив за период обучения в университете необходимый багаж знаний о построении, проектировании и создании произведений художественного текстиля, Валерия выбрала тему и технику своего дипломного проекта.</w:t>
      </w:r>
    </w:p>
    <w:p w:rsidR="00F86E21" w:rsidRDefault="00F86E21" w:rsidP="00F86E21">
      <w:r>
        <w:t xml:space="preserve">      Дипломный проект "Путешествие на Шри-Ланку" создан по впечатлениям, которые студентка получила в поездке на остров. Техникой для исполнения дипломной работы было выбрано ручное ткачество с использованием объёмных фактур. Применение длинного ворса в сочетании с другими текстурами стало главным экспериментом в данной работе. Студенткой были изучены произведения художников по текстилю, работающих в техниках </w:t>
      </w:r>
      <w:proofErr w:type="spellStart"/>
      <w:r>
        <w:t>тафтинга</w:t>
      </w:r>
      <w:proofErr w:type="spellEnd"/>
      <w:r>
        <w:t xml:space="preserve"> и ручного ткачества, </w:t>
      </w:r>
      <w:r>
        <w:lastRenderedPageBreak/>
        <w:t>проделана работа по изготовлению пробников, выбора сре</w:t>
      </w:r>
      <w:proofErr w:type="gramStart"/>
      <w:r>
        <w:t>дств дл</w:t>
      </w:r>
      <w:proofErr w:type="gramEnd"/>
      <w:r>
        <w:t>я выполнения панно, визуально напоминающих природные структуры. Работа над проектированием шла сложно, выбранная тема постепенно обрастала внутренними смыслами, вложенными в композицию.</w:t>
      </w:r>
    </w:p>
    <w:p w:rsidR="00F86E21" w:rsidRDefault="00F86E21" w:rsidP="00F86E21">
      <w:r>
        <w:t>В процессе создания дипломного проекта Валерия продемонстрировала знания работы с материалом, владение техникой шпалерного ткачества, колористические знания, знания в построении декоративной композиции и художественного проектирования предмета.</w:t>
      </w:r>
    </w:p>
    <w:p w:rsidR="00F86E21" w:rsidRDefault="00F86E21" w:rsidP="00F86E21">
      <w:r>
        <w:t xml:space="preserve">Учёба в СПбГУ, позволила Валерии расширить горизонты понимания мировой художественной культуры и декоративного искусства. </w:t>
      </w:r>
    </w:p>
    <w:p w:rsidR="00F86E21" w:rsidRDefault="00F86E21" w:rsidP="00F86E21"/>
    <w:p w:rsidR="00F86E21" w:rsidRDefault="00F86E21" w:rsidP="00F86E21">
      <w:proofErr w:type="spellStart"/>
      <w:r>
        <w:t>Кулижнова</w:t>
      </w:r>
      <w:proofErr w:type="spellEnd"/>
      <w:r>
        <w:t xml:space="preserve"> О. А. </w:t>
      </w:r>
    </w:p>
    <w:p w:rsidR="00F86E21" w:rsidRDefault="00F86E21" w:rsidP="00F86E21">
      <w:r>
        <w:t>Старший преподаватель</w:t>
      </w:r>
    </w:p>
    <w:p w:rsidR="00F86E21" w:rsidRDefault="00F86E21" w:rsidP="00F86E21">
      <w:r>
        <w:t xml:space="preserve">кафедры изобразительного искусства, </w:t>
      </w:r>
    </w:p>
    <w:p w:rsidR="007A18BB" w:rsidRDefault="00F86E21" w:rsidP="00F86E21">
      <w:r>
        <w:t>программы ДПИ, факультета искусств СПбГУ 2023</w:t>
      </w:r>
    </w:p>
    <w:sectPr w:rsidR="007A1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21"/>
    <w:rsid w:val="007A18BB"/>
    <w:rsid w:val="00F8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2023-06-09T22:03:00Z</dcterms:created>
  <dcterms:modified xsi:type="dcterms:W3CDTF">2023-06-09T22:04:00Z</dcterms:modified>
</cp:coreProperties>
</file>