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7082" w:rsidRPr="00FD4035" w:rsidRDefault="00E17082" w:rsidP="00E17082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 РУКОВОДИТЕЛЯ ВЫПУСКНОЙ КВАЛИФИКАЦИОННОЙ РАБОТЫ</w:t>
      </w:r>
    </w:p>
    <w:p w:rsidR="00E17082" w:rsidRPr="00FD4035" w:rsidRDefault="00E17082" w:rsidP="00E170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</w:pPr>
      <w:r w:rsidRPr="00FD4035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Тема выпускной квалификационной работы </w:t>
      </w:r>
    </w:p>
    <w:p w:rsidR="007E1596" w:rsidRPr="00FD4035" w:rsidRDefault="007E1596" w:rsidP="007E159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FD403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715010"/>
            <wp:effectExtent l="0" t="0" r="0" b="0"/>
            <wp:docPr id="16713276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7082" w:rsidRPr="00FD4035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Автор (ФИО) _</w:t>
      </w:r>
      <w:r w:rsidR="00E17082" w:rsidRPr="00FD4035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bdr w:val="nil"/>
          <w:lang w:eastAsia="ru-RU"/>
        </w:rPr>
        <w:t xml:space="preserve"> </w:t>
      </w:r>
      <w:r w:rsidRPr="00FD4035">
        <w:rPr>
          <w:rFonts w:ascii="Times New Roman" w:hAnsi="Times New Roman" w:cs="Times New Roman"/>
          <w:i/>
          <w:iCs/>
          <w:sz w:val="24"/>
          <w:szCs w:val="24"/>
        </w:rPr>
        <w:t>СИВЦОВА</w:t>
      </w:r>
      <w:r w:rsidRPr="00FD4035">
        <w:rPr>
          <w:rFonts w:ascii="Times New Roman" w:hAnsi="Times New Roman" w:cs="Times New Roman"/>
          <w:sz w:val="24"/>
          <w:szCs w:val="24"/>
        </w:rPr>
        <w:t xml:space="preserve"> </w:t>
      </w:r>
      <w:r w:rsidRPr="00FD4035">
        <w:rPr>
          <w:rFonts w:ascii="Times New Roman" w:hAnsi="Times New Roman" w:cs="Times New Roman"/>
          <w:i/>
          <w:iCs/>
          <w:sz w:val="24"/>
          <w:szCs w:val="24"/>
        </w:rPr>
        <w:t>Мария Владимировна</w:t>
      </w:r>
    </w:p>
    <w:p w:rsidR="00FD4035" w:rsidRPr="00FD4035" w:rsidRDefault="00E17082" w:rsidP="00FD4035">
      <w:pPr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35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Образовательная </w:t>
      </w:r>
      <w:proofErr w:type="gramStart"/>
      <w:r w:rsidRPr="00FD4035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программа :</w:t>
      </w:r>
      <w:proofErr w:type="gramEnd"/>
      <w:r w:rsidRPr="00FD4035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 </w:t>
      </w:r>
      <w:r w:rsidR="00FD4035" w:rsidRPr="00FD4035">
        <w:rPr>
          <w:rFonts w:ascii="Times New Roman" w:eastAsia="Times New Roman" w:hAnsi="Times New Roman" w:cs="Times New Roman"/>
          <w:sz w:val="24"/>
          <w:szCs w:val="24"/>
          <w:lang w:eastAsia="ru-RU"/>
        </w:rPr>
        <w:t>СВ.5121.2019 «Кадастр недвижимости: оценка и информационное обеспечение»</w:t>
      </w:r>
    </w:p>
    <w:p w:rsidR="00E17082" w:rsidRPr="00FD4035" w:rsidRDefault="00E17082" w:rsidP="00FD403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3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бакалавриат</w:t>
      </w:r>
    </w:p>
    <w:p w:rsidR="00E17082" w:rsidRPr="00FD4035" w:rsidRDefault="00E17082" w:rsidP="00E1708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4035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Руководитель:</w:t>
      </w:r>
      <w:r w:rsidRPr="00FD4035">
        <w:rPr>
          <w:rFonts w:ascii="Times New Roman" w:hAnsi="Times New Roman" w:cs="Times New Roman"/>
          <w:sz w:val="24"/>
          <w:szCs w:val="24"/>
        </w:rPr>
        <w:t xml:space="preserve"> д.э.н., профессор кафедры землеустройства   и кадастров </w:t>
      </w:r>
      <w:proofErr w:type="gramStart"/>
      <w:r w:rsidRPr="00FD4035">
        <w:rPr>
          <w:rFonts w:ascii="Times New Roman" w:hAnsi="Times New Roman" w:cs="Times New Roman"/>
          <w:sz w:val="24"/>
          <w:szCs w:val="24"/>
        </w:rPr>
        <w:t>СПбГУ  Максимов</w:t>
      </w:r>
      <w:proofErr w:type="gramEnd"/>
      <w:r w:rsidRPr="00FD4035">
        <w:rPr>
          <w:rFonts w:ascii="Times New Roman" w:hAnsi="Times New Roman" w:cs="Times New Roman"/>
          <w:sz w:val="24"/>
          <w:szCs w:val="24"/>
        </w:rPr>
        <w:t xml:space="preserve"> Сергей Николаевич</w:t>
      </w:r>
    </w:p>
    <w:p w:rsidR="00E17082" w:rsidRPr="00FD4035" w:rsidRDefault="00E17082" w:rsidP="00E17082">
      <w:pPr>
        <w:spacing w:after="0" w:line="360" w:lineRule="auto"/>
        <w:ind w:left="-54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1775"/>
        <w:gridCol w:w="1722"/>
        <w:gridCol w:w="1722"/>
      </w:tblGrid>
      <w:tr w:rsidR="00E17082" w:rsidRPr="00FD4035" w:rsidTr="00E61863">
        <w:tc>
          <w:tcPr>
            <w:tcW w:w="4788" w:type="dxa"/>
          </w:tcPr>
          <w:p w:rsidR="00E17082" w:rsidRPr="00FD4035" w:rsidRDefault="00E17082" w:rsidP="00E618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профессиональной подготовке</w:t>
            </w:r>
          </w:p>
        </w:tc>
        <w:tc>
          <w:tcPr>
            <w:tcW w:w="1620" w:type="dxa"/>
          </w:tcPr>
          <w:p w:rsidR="00E17082" w:rsidRPr="00FD4035" w:rsidRDefault="00E17082" w:rsidP="00E618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Соответствуют</w:t>
            </w:r>
          </w:p>
        </w:tc>
        <w:tc>
          <w:tcPr>
            <w:tcW w:w="1624" w:type="dxa"/>
          </w:tcPr>
          <w:p w:rsidR="00E17082" w:rsidRPr="00FD4035" w:rsidRDefault="00E17082" w:rsidP="00E618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основном соответствуют</w:t>
            </w:r>
          </w:p>
        </w:tc>
        <w:tc>
          <w:tcPr>
            <w:tcW w:w="1722" w:type="dxa"/>
          </w:tcPr>
          <w:p w:rsidR="00E17082" w:rsidRPr="00FD4035" w:rsidRDefault="00E17082" w:rsidP="00E618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соответствуют</w:t>
            </w:r>
          </w:p>
        </w:tc>
      </w:tr>
      <w:tr w:rsidR="00E17082" w:rsidRPr="00FD4035" w:rsidTr="00E61863">
        <w:tc>
          <w:tcPr>
            <w:tcW w:w="4788" w:type="dxa"/>
          </w:tcPr>
          <w:p w:rsidR="00E17082" w:rsidRPr="00FD4035" w:rsidRDefault="00E17082" w:rsidP="00E61863">
            <w:pPr>
              <w:numPr>
                <w:ilvl w:val="0"/>
                <w:numId w:val="1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корректно формулировать и ставить задачи (проблемы) своей деятельности при выполнении ВКР, анализировать, диагностировать причины появления проблем, определять их актуальность;</w:t>
            </w:r>
          </w:p>
        </w:tc>
        <w:tc>
          <w:tcPr>
            <w:tcW w:w="1620" w:type="dxa"/>
          </w:tcPr>
          <w:p w:rsidR="00E17082" w:rsidRPr="00FD4035" w:rsidRDefault="00E17082" w:rsidP="00E618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24" w:type="dxa"/>
          </w:tcPr>
          <w:p w:rsidR="00E17082" w:rsidRPr="00FD4035" w:rsidRDefault="00E17082" w:rsidP="00E618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</w:tcPr>
          <w:p w:rsidR="00E17082" w:rsidRPr="00FD4035" w:rsidRDefault="00E17082" w:rsidP="00E618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082" w:rsidRPr="00FD4035" w:rsidTr="00E61863">
        <w:tc>
          <w:tcPr>
            <w:tcW w:w="4788" w:type="dxa"/>
          </w:tcPr>
          <w:p w:rsidR="00E17082" w:rsidRPr="00FD4035" w:rsidRDefault="00E17082" w:rsidP="00E61863">
            <w:pPr>
              <w:numPr>
                <w:ilvl w:val="0"/>
                <w:numId w:val="1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приоритеты и методы решения поставленных задач (проблем);</w:t>
            </w:r>
          </w:p>
        </w:tc>
        <w:tc>
          <w:tcPr>
            <w:tcW w:w="1620" w:type="dxa"/>
          </w:tcPr>
          <w:p w:rsidR="00E17082" w:rsidRPr="00FD4035" w:rsidRDefault="00E17082" w:rsidP="00E618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24" w:type="dxa"/>
          </w:tcPr>
          <w:p w:rsidR="00E17082" w:rsidRPr="00FD4035" w:rsidRDefault="00E17082" w:rsidP="00E618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</w:tcPr>
          <w:p w:rsidR="00E17082" w:rsidRPr="00FD4035" w:rsidRDefault="00E17082" w:rsidP="00E618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082" w:rsidRPr="00FD4035" w:rsidTr="00E61863">
        <w:tc>
          <w:tcPr>
            <w:tcW w:w="4788" w:type="dxa"/>
          </w:tcPr>
          <w:p w:rsidR="00E17082" w:rsidRPr="00FD4035" w:rsidRDefault="00E17082" w:rsidP="00E61863">
            <w:pPr>
              <w:numPr>
                <w:ilvl w:val="0"/>
                <w:numId w:val="1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использовать, обрабатывать и анализировать современную научную, статистическую, аналитическую информацию;</w:t>
            </w:r>
          </w:p>
        </w:tc>
        <w:tc>
          <w:tcPr>
            <w:tcW w:w="1620" w:type="dxa"/>
          </w:tcPr>
          <w:p w:rsidR="00E17082" w:rsidRPr="00FD4035" w:rsidRDefault="00E17082" w:rsidP="00E618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24" w:type="dxa"/>
          </w:tcPr>
          <w:p w:rsidR="00E17082" w:rsidRPr="00FD4035" w:rsidRDefault="00E17082" w:rsidP="00E618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</w:tcPr>
          <w:p w:rsidR="00E17082" w:rsidRPr="00FD4035" w:rsidRDefault="00E17082" w:rsidP="00E618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082" w:rsidRPr="00FD4035" w:rsidTr="00E61863">
        <w:tc>
          <w:tcPr>
            <w:tcW w:w="4788" w:type="dxa"/>
          </w:tcPr>
          <w:p w:rsidR="00E17082" w:rsidRPr="00FD4035" w:rsidRDefault="00E17082" w:rsidP="00E61863">
            <w:pPr>
              <w:numPr>
                <w:ilvl w:val="0"/>
                <w:numId w:val="1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современными методами анализа и интерпретации полученной информации, оценивать их возможности при решении поставленных задач (проблем);</w:t>
            </w:r>
          </w:p>
        </w:tc>
        <w:tc>
          <w:tcPr>
            <w:tcW w:w="1620" w:type="dxa"/>
          </w:tcPr>
          <w:p w:rsidR="00E17082" w:rsidRPr="00FD4035" w:rsidRDefault="00E17082" w:rsidP="00E618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24" w:type="dxa"/>
          </w:tcPr>
          <w:p w:rsidR="00E17082" w:rsidRPr="00FD4035" w:rsidRDefault="00E17082" w:rsidP="00E618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</w:tcPr>
          <w:p w:rsidR="00E17082" w:rsidRPr="00FD4035" w:rsidRDefault="00E17082" w:rsidP="00E618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082" w:rsidRPr="00FD4035" w:rsidTr="00E61863">
        <w:tc>
          <w:tcPr>
            <w:tcW w:w="4788" w:type="dxa"/>
          </w:tcPr>
          <w:p w:rsidR="00E17082" w:rsidRPr="00FD4035" w:rsidRDefault="00E17082" w:rsidP="00E61863">
            <w:pPr>
              <w:numPr>
                <w:ilvl w:val="0"/>
                <w:numId w:val="1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рационально планировать время выполнения работы, определять грамотную последовательность и объем операций и решений при выполнении поставленной задачи</w:t>
            </w:r>
          </w:p>
        </w:tc>
        <w:tc>
          <w:tcPr>
            <w:tcW w:w="1620" w:type="dxa"/>
          </w:tcPr>
          <w:p w:rsidR="00E17082" w:rsidRPr="00FD4035" w:rsidRDefault="00E17082" w:rsidP="00E618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24" w:type="dxa"/>
          </w:tcPr>
          <w:p w:rsidR="00E17082" w:rsidRPr="00FD4035" w:rsidRDefault="00E17082" w:rsidP="00E618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</w:tcPr>
          <w:p w:rsidR="00E17082" w:rsidRPr="00FD4035" w:rsidRDefault="00E17082" w:rsidP="00E618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082" w:rsidRPr="00FD4035" w:rsidTr="00E61863">
        <w:tc>
          <w:tcPr>
            <w:tcW w:w="4788" w:type="dxa"/>
          </w:tcPr>
          <w:p w:rsidR="00E17082" w:rsidRPr="00FD4035" w:rsidRDefault="00E17082" w:rsidP="00E61863">
            <w:pPr>
              <w:numPr>
                <w:ilvl w:val="0"/>
                <w:numId w:val="1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объективно оценивать полученные результаты расчетов и вычислений;</w:t>
            </w:r>
          </w:p>
        </w:tc>
        <w:tc>
          <w:tcPr>
            <w:tcW w:w="1620" w:type="dxa"/>
          </w:tcPr>
          <w:p w:rsidR="00E17082" w:rsidRPr="00FD4035" w:rsidRDefault="00E17082" w:rsidP="00E618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24" w:type="dxa"/>
          </w:tcPr>
          <w:p w:rsidR="00E17082" w:rsidRPr="00FD4035" w:rsidRDefault="00E17082" w:rsidP="00E618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</w:tcPr>
          <w:p w:rsidR="00E17082" w:rsidRPr="00FD4035" w:rsidRDefault="00E17082" w:rsidP="00E618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082" w:rsidRPr="00FD4035" w:rsidTr="00E61863">
        <w:tc>
          <w:tcPr>
            <w:tcW w:w="4788" w:type="dxa"/>
          </w:tcPr>
          <w:p w:rsidR="00E17082" w:rsidRPr="00FD4035" w:rsidRDefault="00E17082" w:rsidP="00E61863">
            <w:pPr>
              <w:numPr>
                <w:ilvl w:val="0"/>
                <w:numId w:val="1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анализировать полученные результаты интерпретации данных;</w:t>
            </w:r>
          </w:p>
        </w:tc>
        <w:tc>
          <w:tcPr>
            <w:tcW w:w="1620" w:type="dxa"/>
          </w:tcPr>
          <w:p w:rsidR="00E17082" w:rsidRPr="00FD4035" w:rsidRDefault="00E17082" w:rsidP="00E618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24" w:type="dxa"/>
          </w:tcPr>
          <w:p w:rsidR="00E17082" w:rsidRPr="00FD4035" w:rsidRDefault="00E17082" w:rsidP="00E618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</w:tcPr>
          <w:p w:rsidR="00E17082" w:rsidRPr="00FD4035" w:rsidRDefault="00E17082" w:rsidP="00E618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082" w:rsidRPr="00FD4035" w:rsidTr="00E61863">
        <w:tc>
          <w:tcPr>
            <w:tcW w:w="4788" w:type="dxa"/>
          </w:tcPr>
          <w:p w:rsidR="00E17082" w:rsidRPr="00FD4035" w:rsidRDefault="00E17082" w:rsidP="00E61863">
            <w:pPr>
              <w:numPr>
                <w:ilvl w:val="0"/>
                <w:numId w:val="1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и </w:t>
            </w:r>
            <w:proofErr w:type="gramStart"/>
            <w:r w:rsidRPr="00FD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 методы</w:t>
            </w:r>
            <w:proofErr w:type="gramEnd"/>
            <w:r w:rsidRPr="00FD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системного анализа;</w:t>
            </w:r>
          </w:p>
        </w:tc>
        <w:tc>
          <w:tcPr>
            <w:tcW w:w="1620" w:type="dxa"/>
          </w:tcPr>
          <w:p w:rsidR="00E17082" w:rsidRPr="00FD4035" w:rsidRDefault="00E17082" w:rsidP="00E618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E17082" w:rsidRPr="00FD4035" w:rsidRDefault="00E17082" w:rsidP="00E618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22" w:type="dxa"/>
          </w:tcPr>
          <w:p w:rsidR="00E17082" w:rsidRPr="00FD4035" w:rsidRDefault="00E17082" w:rsidP="00E618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082" w:rsidRPr="00FD4035" w:rsidTr="00E61863">
        <w:tc>
          <w:tcPr>
            <w:tcW w:w="4788" w:type="dxa"/>
          </w:tcPr>
          <w:p w:rsidR="00E17082" w:rsidRPr="00FD4035" w:rsidRDefault="00E17082" w:rsidP="00E61863">
            <w:pPr>
              <w:numPr>
                <w:ilvl w:val="0"/>
                <w:numId w:val="1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междисциплинарные исследования;</w:t>
            </w:r>
          </w:p>
        </w:tc>
        <w:tc>
          <w:tcPr>
            <w:tcW w:w="1620" w:type="dxa"/>
          </w:tcPr>
          <w:p w:rsidR="00E17082" w:rsidRPr="00FD4035" w:rsidRDefault="00E17082" w:rsidP="00E618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24" w:type="dxa"/>
          </w:tcPr>
          <w:p w:rsidR="00E17082" w:rsidRPr="00FD4035" w:rsidRDefault="00E17082" w:rsidP="00E618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</w:tcPr>
          <w:p w:rsidR="00E17082" w:rsidRPr="00FD4035" w:rsidRDefault="00E17082" w:rsidP="00E618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082" w:rsidRPr="00FD4035" w:rsidTr="00E61863">
        <w:tc>
          <w:tcPr>
            <w:tcW w:w="4788" w:type="dxa"/>
          </w:tcPr>
          <w:p w:rsidR="00E17082" w:rsidRPr="00FD4035" w:rsidRDefault="00E17082" w:rsidP="00E61863">
            <w:pPr>
              <w:numPr>
                <w:ilvl w:val="0"/>
                <w:numId w:val="1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делать самостоятельные обоснованные и достоверные выводы из проделанной работы;</w:t>
            </w:r>
          </w:p>
        </w:tc>
        <w:tc>
          <w:tcPr>
            <w:tcW w:w="1620" w:type="dxa"/>
          </w:tcPr>
          <w:p w:rsidR="00E17082" w:rsidRPr="00FD4035" w:rsidRDefault="00E17082" w:rsidP="00E618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24" w:type="dxa"/>
          </w:tcPr>
          <w:p w:rsidR="00E17082" w:rsidRPr="00FD4035" w:rsidRDefault="00E17082" w:rsidP="00E618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</w:tcPr>
          <w:p w:rsidR="00E17082" w:rsidRPr="00FD4035" w:rsidRDefault="00E17082" w:rsidP="00E618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082" w:rsidRPr="00FD4035" w:rsidTr="00E61863">
        <w:tc>
          <w:tcPr>
            <w:tcW w:w="4788" w:type="dxa"/>
          </w:tcPr>
          <w:p w:rsidR="00E17082" w:rsidRPr="00FD4035" w:rsidRDefault="00E17082" w:rsidP="00E61863">
            <w:pPr>
              <w:numPr>
                <w:ilvl w:val="0"/>
                <w:numId w:val="1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пользоваться научной литературой профессиональной направленности;</w:t>
            </w:r>
          </w:p>
        </w:tc>
        <w:tc>
          <w:tcPr>
            <w:tcW w:w="1620" w:type="dxa"/>
          </w:tcPr>
          <w:p w:rsidR="00E17082" w:rsidRPr="00FD4035" w:rsidRDefault="00E17082" w:rsidP="00E618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24" w:type="dxa"/>
          </w:tcPr>
          <w:p w:rsidR="00E17082" w:rsidRPr="00FD4035" w:rsidRDefault="00E17082" w:rsidP="00E618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</w:tcPr>
          <w:p w:rsidR="00E17082" w:rsidRPr="00FD4035" w:rsidRDefault="00E17082" w:rsidP="00E618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082" w:rsidRPr="00FD4035" w:rsidTr="00E61863">
        <w:tc>
          <w:tcPr>
            <w:tcW w:w="4788" w:type="dxa"/>
          </w:tcPr>
          <w:p w:rsidR="00E17082" w:rsidRPr="00FD4035" w:rsidRDefault="00E17082" w:rsidP="00E61863">
            <w:pPr>
              <w:numPr>
                <w:ilvl w:val="0"/>
                <w:numId w:val="1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современные графические, картографические, компьютерные и мультимедийные технологии в исследовании;</w:t>
            </w:r>
          </w:p>
        </w:tc>
        <w:tc>
          <w:tcPr>
            <w:tcW w:w="1620" w:type="dxa"/>
          </w:tcPr>
          <w:p w:rsidR="00E17082" w:rsidRPr="00FD4035" w:rsidRDefault="00E17082" w:rsidP="00E618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24" w:type="dxa"/>
          </w:tcPr>
          <w:p w:rsidR="00E17082" w:rsidRPr="00FD4035" w:rsidRDefault="00E17082" w:rsidP="00E618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</w:tcPr>
          <w:p w:rsidR="00E17082" w:rsidRPr="00FD4035" w:rsidRDefault="00E17082" w:rsidP="00E618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082" w:rsidRPr="00FD4035" w:rsidTr="00E61863">
        <w:tc>
          <w:tcPr>
            <w:tcW w:w="4788" w:type="dxa"/>
          </w:tcPr>
          <w:p w:rsidR="00E17082" w:rsidRPr="00FD4035" w:rsidRDefault="00E17082" w:rsidP="00E61863">
            <w:pPr>
              <w:numPr>
                <w:ilvl w:val="0"/>
                <w:numId w:val="1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использовать картографические методы с применением ГИС</w:t>
            </w:r>
          </w:p>
        </w:tc>
        <w:tc>
          <w:tcPr>
            <w:tcW w:w="1620" w:type="dxa"/>
          </w:tcPr>
          <w:p w:rsidR="00E17082" w:rsidRPr="00FD4035" w:rsidRDefault="00E17082" w:rsidP="00E618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24" w:type="dxa"/>
          </w:tcPr>
          <w:p w:rsidR="00E17082" w:rsidRPr="00FD4035" w:rsidRDefault="00E17082" w:rsidP="00E618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</w:tcPr>
          <w:p w:rsidR="00E17082" w:rsidRPr="00FD4035" w:rsidRDefault="00E17082" w:rsidP="00E618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7082" w:rsidRPr="00FD4035" w:rsidRDefault="00E17082" w:rsidP="00E17082">
      <w:pPr>
        <w:spacing w:after="0" w:line="36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082" w:rsidRPr="00FD4035" w:rsidRDefault="00E17082" w:rsidP="00E17082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Отмеченные достоинства работы:</w:t>
      </w:r>
      <w:r w:rsidRPr="00FD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7082" w:rsidRPr="00FD4035" w:rsidRDefault="00E17082" w:rsidP="00E17082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Достоинствами работы являются высокая степень самостоятельности автора при ее выполнении</w:t>
      </w:r>
      <w:r w:rsidR="007E1596" w:rsidRPr="00FD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способность вести исследование проблем в области </w:t>
      </w:r>
      <w:proofErr w:type="gramStart"/>
      <w:r w:rsidR="007E1596" w:rsidRPr="00FD403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землеустройства  и</w:t>
      </w:r>
      <w:proofErr w:type="gramEnd"/>
      <w:r w:rsidR="007E1596" w:rsidRPr="00FD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</w:t>
      </w:r>
      <w:r w:rsidRPr="00FD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596" w:rsidRPr="00FD4035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делать собственные обобщения и в</w:t>
      </w:r>
      <w:r w:rsidRPr="00FD4035">
        <w:rPr>
          <w:rFonts w:ascii="Times New Roman" w:eastAsia="Times New Roman" w:hAnsi="Times New Roman" w:cs="Times New Roman"/>
          <w:sz w:val="24"/>
          <w:szCs w:val="24"/>
          <w:lang w:eastAsia="ru-RU"/>
        </w:rPr>
        <w:t>ывод</w:t>
      </w:r>
      <w:r w:rsidR="007E1596" w:rsidRPr="00FD403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D403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умение работать с научно</w:t>
      </w:r>
      <w:r w:rsidRPr="00FD40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литературой и информационными источниками</w:t>
      </w:r>
      <w:r w:rsidR="00681BF1" w:rsidRPr="00FD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81BF1" w:rsidRPr="00FD4035" w:rsidRDefault="00681BF1" w:rsidP="00E17082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подробно раскрывает практику использования кадастровой информации при подготовке проектов комплексного развития территорий, показывает недостатки в ее использовании и формулирует собственные предложения по учету кадастровой </w:t>
      </w:r>
      <w:proofErr w:type="gramStart"/>
      <w:r w:rsidRPr="00FD40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 в</w:t>
      </w:r>
      <w:proofErr w:type="gramEnd"/>
      <w:r w:rsidRPr="00FD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проектах КРТ.</w:t>
      </w:r>
    </w:p>
    <w:p w:rsidR="00681BF1" w:rsidRPr="00FD4035" w:rsidRDefault="00681BF1" w:rsidP="00E17082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Выводы, сделанные в </w:t>
      </w:r>
      <w:proofErr w:type="gramStart"/>
      <w:r w:rsidRPr="00FD4035">
        <w:rPr>
          <w:rFonts w:ascii="Times New Roman" w:eastAsia="Times New Roman" w:hAnsi="Times New Roman" w:cs="Times New Roman"/>
          <w:sz w:val="24"/>
          <w:szCs w:val="24"/>
          <w:lang w:eastAsia="ru-RU"/>
        </w:rPr>
        <w:t>ВКР,  представляются</w:t>
      </w:r>
      <w:proofErr w:type="gramEnd"/>
      <w:r w:rsidRPr="00FD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убедительными и обоснованными</w:t>
      </w:r>
    </w:p>
    <w:p w:rsidR="00E17082" w:rsidRPr="00FD4035" w:rsidRDefault="00E17082" w:rsidP="00E17082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082" w:rsidRPr="00FD4035" w:rsidRDefault="00E17082" w:rsidP="00E1708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Отмеченные недостатки работы:</w:t>
      </w:r>
    </w:p>
    <w:p w:rsidR="00E17082" w:rsidRPr="00FD4035" w:rsidRDefault="00E17082" w:rsidP="00E1708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работе имеются стилистические и грамматические погрешности</w:t>
      </w:r>
    </w:p>
    <w:p w:rsidR="00E17082" w:rsidRPr="00FD4035" w:rsidRDefault="00E17082" w:rsidP="00E17082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082" w:rsidRPr="00FD4035" w:rsidRDefault="00E17082" w:rsidP="00E17082">
      <w:pPr>
        <w:spacing w:after="0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 руководителя: </w:t>
      </w:r>
    </w:p>
    <w:p w:rsidR="00E17082" w:rsidRPr="00FD4035" w:rsidRDefault="00E17082" w:rsidP="00E1708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4035">
        <w:rPr>
          <w:rFonts w:ascii="Times New Roman" w:hAnsi="Times New Roman" w:cs="Times New Roman"/>
          <w:sz w:val="24"/>
          <w:szCs w:val="24"/>
        </w:rPr>
        <w:t xml:space="preserve">Оценивая работу </w:t>
      </w:r>
      <w:r w:rsidR="007E1596" w:rsidRPr="00FD4035">
        <w:rPr>
          <w:rFonts w:ascii="Times New Roman" w:hAnsi="Times New Roman" w:cs="Times New Roman"/>
          <w:sz w:val="24"/>
          <w:szCs w:val="24"/>
        </w:rPr>
        <w:t xml:space="preserve">Сивцовой М.В. </w:t>
      </w:r>
      <w:r w:rsidRPr="00FD4035">
        <w:rPr>
          <w:rFonts w:ascii="Times New Roman" w:hAnsi="Times New Roman" w:cs="Times New Roman"/>
          <w:sz w:val="24"/>
          <w:szCs w:val="24"/>
        </w:rPr>
        <w:t xml:space="preserve"> в целом, необходимо отметить, что ВКР соответствует требованиям, </w:t>
      </w:r>
      <w:proofErr w:type="gramStart"/>
      <w:r w:rsidRPr="00FD4035">
        <w:rPr>
          <w:rFonts w:ascii="Times New Roman" w:hAnsi="Times New Roman" w:cs="Times New Roman"/>
          <w:sz w:val="24"/>
          <w:szCs w:val="24"/>
        </w:rPr>
        <w:t>предъявляемым  подобному</w:t>
      </w:r>
      <w:proofErr w:type="gramEnd"/>
      <w:r w:rsidRPr="00FD4035">
        <w:rPr>
          <w:rFonts w:ascii="Times New Roman" w:hAnsi="Times New Roman" w:cs="Times New Roman"/>
          <w:sz w:val="24"/>
          <w:szCs w:val="24"/>
        </w:rPr>
        <w:t xml:space="preserve"> классу работам, автор показал умение анализировать нормативные документы, литературу и электронные ресурсы, проявил способности к самостоятельной аналитической работе, обладает знаниями и навыками, соответствующими полученному уровню образования. ВКР </w:t>
      </w:r>
      <w:r w:rsidR="007E1596" w:rsidRPr="00FD4035">
        <w:rPr>
          <w:rFonts w:ascii="Times New Roman" w:hAnsi="Times New Roman" w:cs="Times New Roman"/>
          <w:sz w:val="24"/>
          <w:szCs w:val="24"/>
        </w:rPr>
        <w:t>Сивцовой М.В.</w:t>
      </w:r>
      <w:r w:rsidRPr="00FD4035">
        <w:rPr>
          <w:rFonts w:ascii="Times New Roman" w:hAnsi="Times New Roman" w:cs="Times New Roman"/>
          <w:sz w:val="24"/>
          <w:szCs w:val="24"/>
        </w:rPr>
        <w:t xml:space="preserve"> может быть вполне допущена к публичной защите и заслуживает </w:t>
      </w:r>
      <w:proofErr w:type="gramStart"/>
      <w:r w:rsidRPr="00FD4035">
        <w:rPr>
          <w:rFonts w:ascii="Times New Roman" w:hAnsi="Times New Roman" w:cs="Times New Roman"/>
          <w:sz w:val="24"/>
          <w:szCs w:val="24"/>
        </w:rPr>
        <w:t>высокой  оценки</w:t>
      </w:r>
      <w:proofErr w:type="gramEnd"/>
      <w:r w:rsidRPr="00FD4035">
        <w:rPr>
          <w:rFonts w:ascii="Times New Roman" w:hAnsi="Times New Roman" w:cs="Times New Roman"/>
          <w:sz w:val="24"/>
          <w:szCs w:val="24"/>
        </w:rPr>
        <w:t>.</w:t>
      </w:r>
    </w:p>
    <w:p w:rsidR="00E17082" w:rsidRPr="00FD4035" w:rsidRDefault="00E17082" w:rsidP="00E1708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D40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Руководитель:</w:t>
      </w:r>
      <w:r w:rsidRPr="00FD4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gramEnd"/>
      <w:r w:rsidRPr="00FD4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FD403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A62BF4F" wp14:editId="695231E2">
            <wp:extent cx="15240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4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Максимов С.Н.</w:t>
      </w:r>
    </w:p>
    <w:p w:rsidR="00E17082" w:rsidRPr="00FD4035" w:rsidRDefault="00E17082" w:rsidP="00E1708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</w:t>
      </w:r>
      <w:r w:rsidRPr="00FD403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="007E1596" w:rsidRPr="00FD4035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FD4035">
        <w:rPr>
          <w:rFonts w:ascii="Times New Roman" w:eastAsia="Times New Roman" w:hAnsi="Times New Roman" w:cs="Times New Roman"/>
          <w:sz w:val="24"/>
          <w:szCs w:val="24"/>
          <w:lang w:eastAsia="ru-RU"/>
        </w:rPr>
        <w:t>»  мая</w:t>
      </w:r>
      <w:proofErr w:type="gramEnd"/>
      <w:r w:rsidRPr="00FD40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202</w:t>
      </w:r>
      <w:r w:rsidR="007E1596" w:rsidRPr="00FD403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D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</w:t>
      </w:r>
    </w:p>
    <w:p w:rsidR="00E17082" w:rsidRPr="00FD4035" w:rsidRDefault="00E17082" w:rsidP="00E17082">
      <w:pPr>
        <w:rPr>
          <w:rFonts w:ascii="Times New Roman" w:hAnsi="Times New Roman" w:cs="Times New Roman"/>
          <w:sz w:val="24"/>
          <w:szCs w:val="24"/>
        </w:rPr>
      </w:pPr>
    </w:p>
    <w:p w:rsidR="006F45FE" w:rsidRPr="00FD4035" w:rsidRDefault="006F45FE">
      <w:pPr>
        <w:rPr>
          <w:rFonts w:ascii="Times New Roman" w:hAnsi="Times New Roman" w:cs="Times New Roman"/>
          <w:sz w:val="24"/>
          <w:szCs w:val="24"/>
        </w:rPr>
      </w:pPr>
    </w:p>
    <w:sectPr w:rsidR="006F45FE" w:rsidRPr="00FD4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803B3"/>
    <w:multiLevelType w:val="hybridMultilevel"/>
    <w:tmpl w:val="DDB28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7058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82"/>
    <w:rsid w:val="001300D3"/>
    <w:rsid w:val="00681BF1"/>
    <w:rsid w:val="006F45FE"/>
    <w:rsid w:val="007E1596"/>
    <w:rsid w:val="00E17082"/>
    <w:rsid w:val="00FD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929FF"/>
  <w15:chartTrackingRefBased/>
  <w15:docId w15:val="{16421FA8-07CD-4D3B-A613-0BB7ABF6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082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ит"/>
    <w:basedOn w:val="a"/>
    <w:link w:val="a4"/>
    <w:qFormat/>
    <w:rsid w:val="007E1596"/>
    <w:pPr>
      <w:spacing w:before="720" w:line="360" w:lineRule="auto"/>
      <w:ind w:firstLine="0"/>
      <w:jc w:val="center"/>
    </w:pPr>
    <w:rPr>
      <w:rFonts w:ascii="Times New Roman" w:hAnsi="Times New Roman" w:cs="Times New Roman"/>
      <w:b/>
      <w:sz w:val="28"/>
      <w:szCs w:val="24"/>
    </w:rPr>
  </w:style>
  <w:style w:type="character" w:customStyle="1" w:styleId="a4">
    <w:name w:val="тит Знак"/>
    <w:basedOn w:val="a0"/>
    <w:link w:val="a3"/>
    <w:rsid w:val="007E1596"/>
    <w:rPr>
      <w:rFonts w:ascii="Times New Roman" w:hAnsi="Times New Roman" w:cs="Times New Roman"/>
      <w:b/>
      <w:kern w:val="0"/>
      <w:sz w:val="28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 Сергей Николаевич</dc:creator>
  <cp:keywords/>
  <dc:description/>
  <cp:lastModifiedBy>Максимов Сергей Николаевич</cp:lastModifiedBy>
  <cp:revision>4</cp:revision>
  <dcterms:created xsi:type="dcterms:W3CDTF">2023-05-24T12:30:00Z</dcterms:created>
  <dcterms:modified xsi:type="dcterms:W3CDTF">2023-05-24T12:55:00Z</dcterms:modified>
</cp:coreProperties>
</file>