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B03" w:rsidRPr="00E107FA" w:rsidRDefault="00085B03" w:rsidP="00E107FA">
      <w:pPr>
        <w:pStyle w:val="af3"/>
        <w:jc w:val="center"/>
        <w:rPr>
          <w:color w:val="000000"/>
          <w:sz w:val="28"/>
          <w:szCs w:val="27"/>
        </w:rPr>
      </w:pPr>
      <w:r w:rsidRPr="00E107FA">
        <w:rPr>
          <w:color w:val="000000"/>
          <w:sz w:val="32"/>
          <w:szCs w:val="27"/>
        </w:rPr>
        <w:t>ФЕДЕРАЛЬНОЕ ГОСУДАРСТВЕННОЕ БЮДЖЕТНОЕ ОБРАЗОВАТЕЛЬНОЕ УЧРЕЖДЕНИЕ ВЫСШЕГО ПРОФЕССИОНАЛЬНОГО ОБРАЗОВАНИЯ «САНКТ-ПЕТЕРБУРГСКИЙ ГОСУДАРСТВЕННЫЙ УНИВЕРСИТЕТ» (СПбГУ)</w:t>
      </w:r>
    </w:p>
    <w:p w:rsidR="00085B03" w:rsidRPr="00E107FA" w:rsidRDefault="00085B03" w:rsidP="00085B0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7"/>
          <w:lang w:eastAsia="ru-RU"/>
        </w:rPr>
      </w:pPr>
      <w:r w:rsidRPr="00E107FA">
        <w:rPr>
          <w:rFonts w:eastAsia="Times New Roman" w:cs="Times New Roman"/>
          <w:color w:val="000000"/>
          <w:sz w:val="32"/>
          <w:szCs w:val="27"/>
          <w:lang w:eastAsia="ru-RU"/>
        </w:rPr>
        <w:t>Институт наук о Земле</w:t>
      </w:r>
    </w:p>
    <w:p w:rsidR="00E107FA" w:rsidRDefault="00E107FA" w:rsidP="00E107FA">
      <w:pPr>
        <w:pStyle w:val="a3"/>
        <w:ind w:firstLine="0"/>
        <w:rPr>
          <w:b/>
          <w:sz w:val="32"/>
        </w:rPr>
      </w:pPr>
    </w:p>
    <w:p w:rsidR="00E107FA" w:rsidRDefault="00E107FA" w:rsidP="00E107FA">
      <w:pPr>
        <w:pStyle w:val="a3"/>
        <w:jc w:val="center"/>
        <w:rPr>
          <w:b/>
          <w:sz w:val="32"/>
        </w:rPr>
      </w:pPr>
      <w:proofErr w:type="spellStart"/>
      <w:r>
        <w:rPr>
          <w:b/>
          <w:sz w:val="32"/>
        </w:rPr>
        <w:t>Нуруллина</w:t>
      </w:r>
      <w:proofErr w:type="spellEnd"/>
      <w:r>
        <w:rPr>
          <w:b/>
          <w:sz w:val="32"/>
        </w:rPr>
        <w:t xml:space="preserve"> Диана Маратовна</w:t>
      </w:r>
    </w:p>
    <w:p w:rsidR="00085B03" w:rsidRDefault="00E107FA" w:rsidP="00D03F13">
      <w:pPr>
        <w:pStyle w:val="a3"/>
        <w:jc w:val="center"/>
        <w:rPr>
          <w:b/>
          <w:sz w:val="32"/>
        </w:rPr>
      </w:pPr>
      <w:r w:rsidRPr="00E107FA">
        <w:rPr>
          <w:b/>
          <w:sz w:val="32"/>
        </w:rPr>
        <w:t xml:space="preserve">Выпускная квалификационная работа  </w:t>
      </w:r>
    </w:p>
    <w:p w:rsidR="00E107FA" w:rsidRDefault="00E107FA" w:rsidP="00D03F13">
      <w:pPr>
        <w:pStyle w:val="a3"/>
        <w:jc w:val="center"/>
        <w:rPr>
          <w:b/>
          <w:sz w:val="32"/>
        </w:rPr>
      </w:pPr>
    </w:p>
    <w:p w:rsidR="00E107FA" w:rsidRDefault="00E107FA" w:rsidP="00E107FA">
      <w:pPr>
        <w:pStyle w:val="a3"/>
        <w:jc w:val="center"/>
        <w:rPr>
          <w:b/>
          <w:sz w:val="32"/>
        </w:rPr>
      </w:pPr>
      <w:r>
        <w:rPr>
          <w:b/>
          <w:sz w:val="32"/>
        </w:rPr>
        <w:t xml:space="preserve">ПЕРСПЕКТИВЫ НЕФТЕГАЗОНОСНОСТИ </w:t>
      </w:r>
    </w:p>
    <w:p w:rsidR="00C136F8" w:rsidRPr="00C136F8" w:rsidRDefault="00E107FA" w:rsidP="00C136F8">
      <w:pPr>
        <w:pStyle w:val="a3"/>
        <w:jc w:val="center"/>
        <w:rPr>
          <w:b/>
          <w:sz w:val="32"/>
        </w:rPr>
      </w:pPr>
      <w:r>
        <w:rPr>
          <w:b/>
          <w:sz w:val="32"/>
        </w:rPr>
        <w:t xml:space="preserve">ВТОРОГО ЛИЦЕНЗИОННОГО УЧАСТКА </w:t>
      </w:r>
      <w:r w:rsidR="00C136F8">
        <w:rPr>
          <w:b/>
          <w:sz w:val="32"/>
        </w:rPr>
        <w:t xml:space="preserve">   </w:t>
      </w:r>
      <w:r>
        <w:rPr>
          <w:b/>
          <w:sz w:val="32"/>
        </w:rPr>
        <w:t>ХОРЕ</w:t>
      </w:r>
      <w:r w:rsidR="00E74783">
        <w:rPr>
          <w:b/>
          <w:sz w:val="32"/>
        </w:rPr>
        <w:t>Й</w:t>
      </w:r>
      <w:r>
        <w:rPr>
          <w:b/>
          <w:sz w:val="32"/>
        </w:rPr>
        <w:t>ВЕ</w:t>
      </w:r>
      <w:r w:rsidR="00E74783">
        <w:rPr>
          <w:b/>
          <w:sz w:val="32"/>
        </w:rPr>
        <w:t>Р</w:t>
      </w:r>
      <w:r>
        <w:rPr>
          <w:b/>
          <w:sz w:val="32"/>
        </w:rPr>
        <w:t>СКОЙ ВПАДИНЫ</w:t>
      </w:r>
    </w:p>
    <w:p w:rsidR="00C136F8" w:rsidRPr="00C136F8" w:rsidRDefault="00C136F8" w:rsidP="00D03F13">
      <w:pPr>
        <w:pStyle w:val="a3"/>
        <w:jc w:val="center"/>
        <w:rPr>
          <w:sz w:val="28"/>
        </w:rPr>
      </w:pPr>
      <w:r w:rsidRPr="00C136F8">
        <w:rPr>
          <w:sz w:val="28"/>
        </w:rPr>
        <w:t xml:space="preserve">Основная образовательная программа </w:t>
      </w:r>
      <w:proofErr w:type="spellStart"/>
      <w:r w:rsidRPr="00C136F8">
        <w:rPr>
          <w:sz w:val="28"/>
        </w:rPr>
        <w:t>бакалавриата</w:t>
      </w:r>
      <w:proofErr w:type="spellEnd"/>
      <w:r w:rsidRPr="00C136F8">
        <w:rPr>
          <w:sz w:val="28"/>
        </w:rPr>
        <w:t xml:space="preserve"> </w:t>
      </w:r>
    </w:p>
    <w:p w:rsidR="00D03F13" w:rsidRPr="00C136F8" w:rsidRDefault="00C136F8" w:rsidP="00D03F13">
      <w:pPr>
        <w:pStyle w:val="a3"/>
        <w:jc w:val="center"/>
        <w:rPr>
          <w:sz w:val="28"/>
        </w:rPr>
      </w:pPr>
      <w:r w:rsidRPr="00C136F8">
        <w:rPr>
          <w:sz w:val="28"/>
        </w:rPr>
        <w:t xml:space="preserve">«Нефтегазовое дело»   </w:t>
      </w:r>
    </w:p>
    <w:p w:rsidR="00D03F13" w:rsidRDefault="00D03F13" w:rsidP="00D03F13">
      <w:pPr>
        <w:pStyle w:val="a3"/>
        <w:jc w:val="center"/>
      </w:pPr>
    </w:p>
    <w:p w:rsidR="00C136F8" w:rsidRDefault="00C136F8" w:rsidP="00D03F13">
      <w:pPr>
        <w:pStyle w:val="a3"/>
        <w:jc w:val="center"/>
      </w:pPr>
    </w:p>
    <w:p w:rsidR="00C136F8" w:rsidRDefault="00C136F8" w:rsidP="00C136F8">
      <w:pPr>
        <w:pStyle w:val="a3"/>
        <w:jc w:val="right"/>
        <w:rPr>
          <w:sz w:val="28"/>
        </w:rPr>
      </w:pPr>
      <w:r w:rsidRPr="00C136F8">
        <w:rPr>
          <w:sz w:val="28"/>
        </w:rPr>
        <w:t>Научный руководитель:</w:t>
      </w:r>
    </w:p>
    <w:p w:rsidR="00C136F8" w:rsidRDefault="00C136F8" w:rsidP="00C136F8">
      <w:pPr>
        <w:pStyle w:val="a3"/>
        <w:jc w:val="right"/>
        <w:rPr>
          <w:rFonts w:eastAsia="Times New Roman" w:cs="Times New Roman"/>
          <w:sz w:val="27"/>
          <w:szCs w:val="27"/>
        </w:rPr>
      </w:pPr>
      <w:r w:rsidRPr="00FA4411">
        <w:rPr>
          <w:rFonts w:eastAsia="Times New Roman" w:cs="Times New Roman"/>
          <w:sz w:val="27"/>
          <w:szCs w:val="27"/>
        </w:rPr>
        <w:t>к.</w:t>
      </w:r>
      <w:r>
        <w:rPr>
          <w:rFonts w:eastAsia="Times New Roman" w:cs="Times New Roman"/>
          <w:sz w:val="27"/>
          <w:szCs w:val="27"/>
        </w:rPr>
        <w:t>г.-</w:t>
      </w:r>
      <w:proofErr w:type="spellStart"/>
      <w:r>
        <w:rPr>
          <w:rFonts w:eastAsia="Times New Roman" w:cs="Times New Roman"/>
          <w:sz w:val="27"/>
          <w:szCs w:val="27"/>
        </w:rPr>
        <w:t>м</w:t>
      </w:r>
      <w:r w:rsidRPr="00FA4411">
        <w:rPr>
          <w:rFonts w:eastAsia="Times New Roman" w:cs="Times New Roman"/>
          <w:sz w:val="27"/>
          <w:szCs w:val="27"/>
        </w:rPr>
        <w:t>.н</w:t>
      </w:r>
      <w:proofErr w:type="spellEnd"/>
      <w:r w:rsidRPr="00FA4411">
        <w:rPr>
          <w:rFonts w:eastAsia="Times New Roman" w:cs="Times New Roman"/>
          <w:sz w:val="27"/>
          <w:szCs w:val="27"/>
        </w:rPr>
        <w:t>.</w:t>
      </w:r>
      <w:r>
        <w:rPr>
          <w:rFonts w:eastAsia="Times New Roman" w:cs="Times New Roman"/>
          <w:sz w:val="27"/>
          <w:szCs w:val="27"/>
        </w:rPr>
        <w:t xml:space="preserve"> Крылов А.А.</w:t>
      </w:r>
    </w:p>
    <w:p w:rsidR="00C136F8" w:rsidRDefault="00C136F8" w:rsidP="00C5648D">
      <w:pPr>
        <w:pStyle w:val="a3"/>
        <w:jc w:val="right"/>
        <w:rPr>
          <w:rFonts w:eastAsia="Times New Roman" w:cs="Times New Roman"/>
          <w:sz w:val="27"/>
          <w:szCs w:val="27"/>
        </w:rPr>
      </w:pPr>
      <w:r w:rsidRPr="00C136F8">
        <w:rPr>
          <w:rFonts w:eastAsia="Times New Roman" w:cs="Times New Roman"/>
          <w:sz w:val="27"/>
          <w:szCs w:val="27"/>
        </w:rPr>
        <w:t>Рецензент</w:t>
      </w:r>
      <w:r>
        <w:rPr>
          <w:rFonts w:eastAsia="Times New Roman" w:cs="Times New Roman"/>
          <w:sz w:val="27"/>
          <w:szCs w:val="27"/>
        </w:rPr>
        <w:t>:</w:t>
      </w:r>
      <w:r w:rsidR="00C5648D">
        <w:rPr>
          <w:rFonts w:eastAsia="Times New Roman" w:cs="Times New Roman"/>
          <w:sz w:val="27"/>
          <w:szCs w:val="27"/>
        </w:rPr>
        <w:t xml:space="preserve"> </w:t>
      </w:r>
      <w:r>
        <w:rPr>
          <w:rFonts w:eastAsia="Times New Roman" w:cs="Times New Roman"/>
          <w:sz w:val="27"/>
          <w:szCs w:val="27"/>
        </w:rPr>
        <w:t>Прокопьев Д.В.</w:t>
      </w:r>
    </w:p>
    <w:p w:rsidR="00C136F8" w:rsidRPr="00C136F8" w:rsidRDefault="00C136F8" w:rsidP="00C136F8">
      <w:pPr>
        <w:pStyle w:val="a3"/>
        <w:jc w:val="right"/>
      </w:pPr>
    </w:p>
    <w:p w:rsidR="00D03F13" w:rsidRDefault="00D03F13" w:rsidP="00D03F13">
      <w:pPr>
        <w:pStyle w:val="a3"/>
        <w:jc w:val="center"/>
      </w:pPr>
    </w:p>
    <w:p w:rsidR="00D03F13" w:rsidRDefault="00D03F13" w:rsidP="00D03F13">
      <w:pPr>
        <w:pStyle w:val="a3"/>
        <w:jc w:val="center"/>
      </w:pPr>
    </w:p>
    <w:p w:rsidR="00D03F13" w:rsidRDefault="00D03F13" w:rsidP="00D03F13">
      <w:pPr>
        <w:pStyle w:val="a3"/>
        <w:jc w:val="center"/>
      </w:pPr>
    </w:p>
    <w:p w:rsidR="00D03F13" w:rsidRDefault="00D03F13" w:rsidP="00D03F13">
      <w:pPr>
        <w:pStyle w:val="a3"/>
        <w:jc w:val="center"/>
      </w:pPr>
    </w:p>
    <w:p w:rsidR="00D03F13" w:rsidRDefault="00D03F13" w:rsidP="00D03F13">
      <w:pPr>
        <w:pStyle w:val="a3"/>
        <w:jc w:val="center"/>
      </w:pPr>
    </w:p>
    <w:p w:rsidR="00D03F13" w:rsidRDefault="00D03F13" w:rsidP="00D03F13">
      <w:pPr>
        <w:pStyle w:val="a3"/>
        <w:jc w:val="center"/>
      </w:pPr>
    </w:p>
    <w:p w:rsidR="003C1652" w:rsidRDefault="003C1652" w:rsidP="00D03F13">
      <w:pPr>
        <w:pStyle w:val="a3"/>
        <w:jc w:val="center"/>
      </w:pPr>
    </w:p>
    <w:p w:rsidR="00C5648D" w:rsidRDefault="00C5648D" w:rsidP="00D03F13">
      <w:pPr>
        <w:pStyle w:val="a3"/>
        <w:jc w:val="center"/>
      </w:pPr>
    </w:p>
    <w:p w:rsidR="00C5648D" w:rsidRPr="00C5648D" w:rsidRDefault="00C5648D" w:rsidP="00D03F13">
      <w:pPr>
        <w:pStyle w:val="a3"/>
        <w:jc w:val="center"/>
        <w:rPr>
          <w:sz w:val="28"/>
        </w:rPr>
      </w:pPr>
      <w:r w:rsidRPr="00C5648D">
        <w:rPr>
          <w:sz w:val="28"/>
        </w:rPr>
        <w:t xml:space="preserve">Санкт-Петербург </w:t>
      </w:r>
    </w:p>
    <w:p w:rsidR="00D03F13" w:rsidRPr="00C5648D" w:rsidRDefault="00C5648D" w:rsidP="00D03F13">
      <w:pPr>
        <w:pStyle w:val="a3"/>
        <w:jc w:val="center"/>
        <w:rPr>
          <w:sz w:val="28"/>
        </w:rPr>
      </w:pPr>
      <w:r w:rsidRPr="00C5648D">
        <w:rPr>
          <w:sz w:val="28"/>
        </w:rPr>
        <w:t xml:space="preserve">2023  </w:t>
      </w:r>
    </w:p>
    <w:p w:rsidR="00D03F13" w:rsidRDefault="00D03F13" w:rsidP="00085B03">
      <w:pPr>
        <w:pStyle w:val="a3"/>
        <w:ind w:firstLine="0"/>
      </w:pPr>
    </w:p>
    <w:sdt>
      <w:sdtPr>
        <w:rPr>
          <w:rFonts w:eastAsiaTheme="minorHAnsi" w:cstheme="minorBidi"/>
          <w:color w:val="auto"/>
          <w:szCs w:val="22"/>
          <w:lang w:eastAsia="en-US"/>
        </w:rPr>
        <w:id w:val="-19475415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3F13" w:rsidRDefault="009A7A09">
          <w:pPr>
            <w:pStyle w:val="a9"/>
          </w:pPr>
          <w:r>
            <w:t>СОДЕРЖАНИЕ</w:t>
          </w:r>
        </w:p>
        <w:p w:rsidR="00EE2A6A" w:rsidRDefault="00D03F1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505772" w:history="1">
            <w:r w:rsidR="00EE2A6A" w:rsidRPr="00D448F5">
              <w:rPr>
                <w:rStyle w:val="aa"/>
                <w:noProof/>
              </w:rPr>
              <w:t>ВВЕДЕНИЕ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_Toc133505772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2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3" w:history="1">
            <w:r w:rsidR="00EE2A6A" w:rsidRPr="00D448F5">
              <w:rPr>
                <w:rStyle w:val="aa"/>
                <w:noProof/>
              </w:rPr>
              <w:t>1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noProof/>
              </w:rPr>
              <w:t>ФИЗИКО-ГЕОГРАФИЧЕСКИЙ ОТЧЕРК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_Toc133505773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4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4" w:history="1">
            <w:r w:rsidR="00EE2A6A" w:rsidRPr="00D448F5">
              <w:rPr>
                <w:rStyle w:val="aa"/>
                <w:noProof/>
              </w:rPr>
              <w:t>2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noProof/>
              </w:rPr>
              <w:t>ГЕОЛОГО-ГЕОФИЗИЧЕСКАЯ ИЗУЧЕННОСТЬ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_Toc133505774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7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5" w:history="1">
            <w:r w:rsidR="00EE2A6A" w:rsidRPr="00D448F5">
              <w:rPr>
                <w:rStyle w:val="aa"/>
                <w:noProof/>
              </w:rPr>
              <w:t>3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noProof/>
              </w:rPr>
              <w:t>СТРАТИГРАФИЯ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_Toc133505775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9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6" w:history="1">
            <w:r w:rsidR="00EE2A6A" w:rsidRPr="00D448F5">
              <w:rPr>
                <w:rStyle w:val="aa"/>
                <w:noProof/>
              </w:rPr>
              <w:t>4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noProof/>
              </w:rPr>
              <w:t>ТЕКТОНИКА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_Toc133505776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25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7" w:history="1">
            <w:r w:rsidR="00EE2A6A" w:rsidRPr="00D448F5">
              <w:rPr>
                <w:rStyle w:val="aa"/>
                <w:noProof/>
              </w:rPr>
              <w:t>5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noProof/>
              </w:rPr>
              <w:t>1</w:t>
            </w:r>
            <w:r w:rsidR="00EE2A6A" w:rsidRPr="00D448F5">
              <w:rPr>
                <w:rStyle w:val="aa"/>
                <w:noProof/>
                <w:lang w:val="en-US"/>
              </w:rPr>
              <w:t>D</w:t>
            </w:r>
            <w:r w:rsidR="00EE2A6A" w:rsidRPr="00D448F5">
              <w:rPr>
                <w:rStyle w:val="aa"/>
                <w:noProof/>
              </w:rPr>
              <w:t xml:space="preserve"> МОДЕЛИРОВАНИЕ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_Toc133505777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28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23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8" w:history="1">
            <w:r w:rsidR="00EE2A6A" w:rsidRPr="00D448F5">
              <w:rPr>
                <w:rStyle w:val="aa"/>
                <w:rFonts w:cs="Times New Roman"/>
                <w:noProof/>
              </w:rPr>
              <w:t>5.1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rFonts w:cs="Times New Roman"/>
                <w:noProof/>
              </w:rPr>
              <w:t>Подготовка к моделированию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_Toc133505778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28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23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79" w:history="1">
            <w:r w:rsidR="00EE2A6A" w:rsidRPr="00D448F5">
              <w:rPr>
                <w:rStyle w:val="aa"/>
                <w:rFonts w:cs="Times New Roman"/>
                <w:noProof/>
              </w:rPr>
              <w:t>5.2</w:t>
            </w:r>
            <w:r w:rsidR="00EE2A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E2A6A" w:rsidRPr="00D448F5">
              <w:rPr>
                <w:rStyle w:val="aa"/>
                <w:rFonts w:cs="Times New Roman"/>
                <w:noProof/>
              </w:rPr>
              <w:t>Результаты 1</w:t>
            </w:r>
            <w:r w:rsidR="00EE2A6A" w:rsidRPr="00D448F5">
              <w:rPr>
                <w:rStyle w:val="aa"/>
                <w:rFonts w:cs="Times New Roman"/>
                <w:noProof/>
                <w:lang w:val="en-US"/>
              </w:rPr>
              <w:t>D</w:t>
            </w:r>
            <w:r w:rsidR="00EE2A6A" w:rsidRPr="00D448F5">
              <w:rPr>
                <w:rStyle w:val="aa"/>
                <w:rFonts w:cs="Times New Roman"/>
                <w:noProof/>
              </w:rPr>
              <w:t xml:space="preserve"> моделирования Второго лицензионного участка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_Toc133505779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30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80" w:history="1">
            <w:r w:rsidR="00EE2A6A" w:rsidRPr="00D448F5">
              <w:rPr>
                <w:rStyle w:val="aa"/>
                <w:noProof/>
              </w:rPr>
              <w:t>ЗАКЛЮЧЕНИЕ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_Toc133505780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34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EE2A6A" w:rsidRDefault="0069665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3505781" w:history="1">
            <w:r w:rsidR="00EE2A6A" w:rsidRPr="00D448F5">
              <w:rPr>
                <w:rStyle w:val="aa"/>
                <w:noProof/>
              </w:rPr>
              <w:t>СПИСОК ИСПОЛЬЗОВАННОЙ ЛИТЕРАТУРЫ</w:t>
            </w:r>
            <w:r w:rsidR="00EE2A6A">
              <w:rPr>
                <w:noProof/>
                <w:webHidden/>
              </w:rPr>
              <w:tab/>
            </w:r>
            <w:r w:rsidR="00EE2A6A">
              <w:rPr>
                <w:noProof/>
                <w:webHidden/>
              </w:rPr>
              <w:fldChar w:fldCharType="begin"/>
            </w:r>
            <w:r w:rsidR="00EE2A6A">
              <w:rPr>
                <w:noProof/>
                <w:webHidden/>
              </w:rPr>
              <w:instrText xml:space="preserve"> PAGEREF _Toc133505781 \h </w:instrText>
            </w:r>
            <w:r w:rsidR="00EE2A6A">
              <w:rPr>
                <w:noProof/>
                <w:webHidden/>
              </w:rPr>
            </w:r>
            <w:r w:rsidR="00EE2A6A">
              <w:rPr>
                <w:noProof/>
                <w:webHidden/>
              </w:rPr>
              <w:fldChar w:fldCharType="separate"/>
            </w:r>
            <w:r w:rsidR="00EE2A6A">
              <w:rPr>
                <w:noProof/>
                <w:webHidden/>
              </w:rPr>
              <w:t>36</w:t>
            </w:r>
            <w:r w:rsidR="00EE2A6A">
              <w:rPr>
                <w:noProof/>
                <w:webHidden/>
              </w:rPr>
              <w:fldChar w:fldCharType="end"/>
            </w:r>
          </w:hyperlink>
        </w:p>
        <w:p w:rsidR="00D03F13" w:rsidRDefault="00D03F13">
          <w:r>
            <w:rPr>
              <w:b/>
              <w:bCs/>
            </w:rPr>
            <w:fldChar w:fldCharType="end"/>
          </w:r>
        </w:p>
      </w:sdtContent>
    </w:sdt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E107FA" w:rsidRDefault="00E107FA" w:rsidP="00D03F13">
      <w:pPr>
        <w:pStyle w:val="a3"/>
      </w:pPr>
    </w:p>
    <w:p w:rsidR="004E2874" w:rsidRDefault="004E2874" w:rsidP="00D03F13">
      <w:pPr>
        <w:pStyle w:val="a3"/>
      </w:pPr>
    </w:p>
    <w:p w:rsidR="004E2874" w:rsidRDefault="004E2874" w:rsidP="00D03F13">
      <w:pPr>
        <w:pStyle w:val="a3"/>
      </w:pPr>
    </w:p>
    <w:p w:rsidR="00E107FA" w:rsidRDefault="00E107FA" w:rsidP="00D03F13">
      <w:pPr>
        <w:pStyle w:val="a3"/>
      </w:pPr>
    </w:p>
    <w:p w:rsidR="00E107FA" w:rsidRDefault="00E107FA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E956EA">
      <w:pPr>
        <w:pStyle w:val="a3"/>
        <w:ind w:firstLine="0"/>
      </w:pPr>
    </w:p>
    <w:p w:rsidR="00D03F13" w:rsidRDefault="00D03F13" w:rsidP="00D03F13">
      <w:pPr>
        <w:pStyle w:val="1"/>
      </w:pPr>
      <w:bookmarkStart w:id="0" w:name="_Toc133505772"/>
      <w:r w:rsidRPr="00057D5D">
        <w:lastRenderedPageBreak/>
        <w:t>ВВЕДЕНИЕ</w:t>
      </w:r>
      <w:bookmarkEnd w:id="0"/>
    </w:p>
    <w:p w:rsidR="00057D5D" w:rsidRPr="00D05A3B" w:rsidRDefault="00057D5D" w:rsidP="00057D5D">
      <w:pPr>
        <w:ind w:firstLine="708"/>
        <w:jc w:val="both"/>
        <w:rPr>
          <w:rFonts w:cs="Times New Roman"/>
        </w:rPr>
      </w:pPr>
      <w:r w:rsidRPr="00B10A92">
        <w:rPr>
          <w:rFonts w:cs="Times New Roman"/>
        </w:rPr>
        <w:t xml:space="preserve">Второй лицензионный участок находится на территории Ненецкого автономного округа Архангельской области. Административный центр округа - г. Нарьян-Мар. По нефтегазогеологическому районированию относится к Тимано-Печорской провинции. Участок расположен в центральной части </w:t>
      </w:r>
      <w:proofErr w:type="spellStart"/>
      <w:r w:rsidRPr="00B10A92">
        <w:rPr>
          <w:rFonts w:cs="Times New Roman"/>
        </w:rPr>
        <w:t>Хорейверской</w:t>
      </w:r>
      <w:proofErr w:type="spellEnd"/>
      <w:r w:rsidRPr="00B10A92">
        <w:rPr>
          <w:rFonts w:cs="Times New Roman"/>
        </w:rPr>
        <w:t xml:space="preserve"> нефтегазоносной области и приурочен к южной части </w:t>
      </w:r>
      <w:proofErr w:type="spellStart"/>
      <w:r w:rsidRPr="00D05A3B">
        <w:rPr>
          <w:rFonts w:cs="Times New Roman"/>
        </w:rPr>
        <w:t>Колвависовского</w:t>
      </w:r>
      <w:proofErr w:type="spellEnd"/>
      <w:r w:rsidRPr="00D05A3B">
        <w:rPr>
          <w:rFonts w:cs="Times New Roman"/>
        </w:rPr>
        <w:t xml:space="preserve"> нефтегазоносного района.</w:t>
      </w:r>
    </w:p>
    <w:p w:rsidR="00057D5D" w:rsidRPr="00B10A92" w:rsidRDefault="00057D5D" w:rsidP="00057D5D">
      <w:pPr>
        <w:ind w:firstLine="708"/>
        <w:jc w:val="both"/>
        <w:rPr>
          <w:rFonts w:cs="Times New Roman"/>
        </w:rPr>
      </w:pPr>
      <w:r w:rsidRPr="00D05A3B">
        <w:rPr>
          <w:rFonts w:cs="Times New Roman"/>
        </w:rPr>
        <w:t>В 1952 г. по указу Министерства нефтяной промышленности от Московского филиала ВНИГРИ была организована экспедици</w:t>
      </w:r>
      <w:r w:rsidR="0043635B" w:rsidRPr="00D05A3B">
        <w:rPr>
          <w:rFonts w:cs="Times New Roman"/>
        </w:rPr>
        <w:t>я</w:t>
      </w:r>
      <w:r w:rsidRPr="00D05A3B">
        <w:rPr>
          <w:rFonts w:cs="Times New Roman"/>
        </w:rPr>
        <w:t xml:space="preserve"> для выявления перспектив </w:t>
      </w:r>
      <w:proofErr w:type="spellStart"/>
      <w:r w:rsidRPr="00D05A3B">
        <w:rPr>
          <w:rFonts w:cs="Times New Roman"/>
        </w:rPr>
        <w:t>нефтегазоносности</w:t>
      </w:r>
      <w:proofErr w:type="spellEnd"/>
      <w:r w:rsidRPr="00D05A3B">
        <w:rPr>
          <w:rFonts w:cs="Times New Roman"/>
        </w:rPr>
        <w:t xml:space="preserve"> Большеземельской тундры, на территории которой расположен Второй лицензионный участок. Систематическое геологическое изучение Большеземельской</w:t>
      </w:r>
      <w:r w:rsidRPr="00B10A92">
        <w:rPr>
          <w:rFonts w:cs="Times New Roman"/>
        </w:rPr>
        <w:t xml:space="preserve"> тундры началось в 60-е годы, когда геоморфологическими исследованиями, региональными сейсморазведочными и электроразведочными работами были выявлены основные структурно-тектонические элементы, определены опорные горизонты, их привязка в разрезе.</w:t>
      </w:r>
      <w:r w:rsidR="005D4941" w:rsidRPr="005D4941">
        <w:t xml:space="preserve"> </w:t>
      </w:r>
      <w:r w:rsidR="005D4941">
        <w:t xml:space="preserve">В период с 1985 по1989 год, в пределах Второго участка и близ его границ проводились поисковые сейсморазведочные работы, тематические работы по </w:t>
      </w:r>
      <w:proofErr w:type="spellStart"/>
      <w:r w:rsidR="005D4941">
        <w:t>переобработке</w:t>
      </w:r>
      <w:proofErr w:type="spellEnd"/>
      <w:r w:rsidR="005D4941">
        <w:t xml:space="preserve"> материалов сейсморазведочных работ и бурение глубоких поисковых и параметрических скважин на площадях.</w:t>
      </w:r>
    </w:p>
    <w:p w:rsidR="00057D5D" w:rsidRPr="00B10A92" w:rsidRDefault="00057D5D" w:rsidP="00057D5D">
      <w:pPr>
        <w:ind w:firstLine="708"/>
        <w:jc w:val="both"/>
        <w:rPr>
          <w:rFonts w:cs="Times New Roman"/>
        </w:rPr>
      </w:pPr>
      <w:r w:rsidRPr="00B10A92">
        <w:rPr>
          <w:rFonts w:cs="Times New Roman"/>
        </w:rPr>
        <w:t xml:space="preserve">К настоящему времени практически вся площадь </w:t>
      </w:r>
      <w:proofErr w:type="spellStart"/>
      <w:r w:rsidRPr="00B10A92">
        <w:rPr>
          <w:rFonts w:cs="Times New Roman"/>
        </w:rPr>
        <w:t>Хорейверской</w:t>
      </w:r>
      <w:proofErr w:type="spellEnd"/>
      <w:r w:rsidRPr="00B10A92">
        <w:rPr>
          <w:rFonts w:cs="Times New Roman"/>
        </w:rPr>
        <w:t xml:space="preserve"> впадины покрыта аэромагнитной и гравиметрической съёмками разных масштабов, частично площадной и профильной электроразведкой.</w:t>
      </w:r>
    </w:p>
    <w:p w:rsidR="00057D5D" w:rsidRPr="00B10A92" w:rsidRDefault="00057D5D" w:rsidP="00057D5D">
      <w:pPr>
        <w:ind w:firstLine="708"/>
        <w:jc w:val="both"/>
        <w:rPr>
          <w:rFonts w:cs="Times New Roman"/>
        </w:rPr>
      </w:pPr>
      <w:r w:rsidRPr="005E43C8">
        <w:rPr>
          <w:rFonts w:cs="Times New Roman"/>
          <w:b/>
        </w:rPr>
        <w:t>Актуальность данной работы</w:t>
      </w:r>
      <w:r w:rsidRPr="005E43C8">
        <w:rPr>
          <w:rFonts w:cs="Times New Roman"/>
        </w:rPr>
        <w:t xml:space="preserve">, а именно «перспективы </w:t>
      </w:r>
      <w:proofErr w:type="spellStart"/>
      <w:r w:rsidRPr="005E43C8">
        <w:rPr>
          <w:rFonts w:cs="Times New Roman"/>
        </w:rPr>
        <w:t>нефтегазоносности</w:t>
      </w:r>
      <w:proofErr w:type="spellEnd"/>
      <w:r w:rsidRPr="005E43C8">
        <w:rPr>
          <w:rFonts w:cs="Times New Roman"/>
        </w:rPr>
        <w:t xml:space="preserve"> Второго лицензионного участка </w:t>
      </w:r>
      <w:proofErr w:type="spellStart"/>
      <w:r w:rsidRPr="005E43C8">
        <w:rPr>
          <w:rFonts w:cs="Times New Roman"/>
        </w:rPr>
        <w:t>Хоре</w:t>
      </w:r>
      <w:r w:rsidR="00E74783" w:rsidRPr="005E43C8">
        <w:rPr>
          <w:rFonts w:cs="Times New Roman"/>
        </w:rPr>
        <w:t>йвер</w:t>
      </w:r>
      <w:r w:rsidRPr="005E43C8">
        <w:rPr>
          <w:rFonts w:cs="Times New Roman"/>
        </w:rPr>
        <w:t>ской</w:t>
      </w:r>
      <w:proofErr w:type="spellEnd"/>
      <w:r w:rsidRPr="005E43C8">
        <w:rPr>
          <w:rFonts w:cs="Times New Roman"/>
        </w:rPr>
        <w:t xml:space="preserve"> впадины» обоснована тем, что с каждым годом в мире </w:t>
      </w:r>
      <w:r w:rsidR="005E43C8" w:rsidRPr="005E43C8">
        <w:rPr>
          <w:rFonts w:cs="Times New Roman"/>
        </w:rPr>
        <w:t xml:space="preserve">объем добычи и </w:t>
      </w:r>
      <w:r w:rsidRPr="005E43C8">
        <w:rPr>
          <w:rFonts w:cs="Times New Roman"/>
        </w:rPr>
        <w:t>потребления углеводородов только растет. Сокращение добычи нефти российскими компаниями осуществлялось, в основном, за счёт снижения притока на старых месторождениях. Для того, чтобы выстоять в конкурентной борьбе со странами-</w:t>
      </w:r>
      <w:r w:rsidR="003E162C" w:rsidRPr="005E43C8">
        <w:rPr>
          <w:rFonts w:cs="Times New Roman"/>
        </w:rPr>
        <w:t>лидерами (</w:t>
      </w:r>
      <w:r w:rsidRPr="005E43C8">
        <w:rPr>
          <w:rFonts w:cs="Times New Roman"/>
        </w:rPr>
        <w:t>США, Саудовская Аравия) по добыче черного золота,</w:t>
      </w:r>
      <w:r w:rsidR="005E43C8" w:rsidRPr="005E43C8">
        <w:rPr>
          <w:rFonts w:cs="Times New Roman"/>
        </w:rPr>
        <w:t xml:space="preserve"> а также для того чтобы поддерживать объем добычи углеводородов в мире</w:t>
      </w:r>
      <w:r w:rsidRPr="005E43C8">
        <w:rPr>
          <w:rFonts w:cs="Times New Roman"/>
        </w:rPr>
        <w:t xml:space="preserve"> необходимо открывать новые перспективные нефтегазоносные участки.</w:t>
      </w:r>
      <w:r>
        <w:rPr>
          <w:rFonts w:cs="Times New Roman"/>
        </w:rPr>
        <w:t xml:space="preserve"> </w:t>
      </w:r>
    </w:p>
    <w:p w:rsidR="00057D5D" w:rsidRPr="00D05A3B" w:rsidRDefault="00057D5D" w:rsidP="00057D5D">
      <w:pPr>
        <w:ind w:firstLine="708"/>
        <w:jc w:val="both"/>
        <w:rPr>
          <w:rFonts w:cs="Times New Roman"/>
        </w:rPr>
      </w:pPr>
      <w:r w:rsidRPr="00E8598E">
        <w:rPr>
          <w:rFonts w:cs="Times New Roman"/>
          <w:b/>
        </w:rPr>
        <w:t>Целью работы</w:t>
      </w:r>
      <w:r w:rsidRPr="00B10A92">
        <w:rPr>
          <w:rFonts w:cs="Times New Roman"/>
        </w:rPr>
        <w:t xml:space="preserve"> </w:t>
      </w:r>
      <w:r w:rsidRPr="00D05A3B">
        <w:rPr>
          <w:rFonts w:cs="Times New Roman"/>
        </w:rPr>
        <w:t xml:space="preserve">является </w:t>
      </w:r>
      <w:r w:rsidR="0043635B" w:rsidRPr="00D05A3B">
        <w:rPr>
          <w:rFonts w:cs="Times New Roman"/>
        </w:rPr>
        <w:t>определение</w:t>
      </w:r>
      <w:r w:rsidRPr="00D05A3B">
        <w:rPr>
          <w:rFonts w:cs="Times New Roman"/>
        </w:rPr>
        <w:t xml:space="preserve"> перспектив </w:t>
      </w:r>
      <w:proofErr w:type="spellStart"/>
      <w:r w:rsidRPr="00D05A3B">
        <w:rPr>
          <w:rFonts w:cs="Times New Roman"/>
        </w:rPr>
        <w:t>нефтегазоносности</w:t>
      </w:r>
      <w:proofErr w:type="spellEnd"/>
      <w:r w:rsidRPr="00D05A3B">
        <w:rPr>
          <w:rFonts w:cs="Times New Roman"/>
        </w:rPr>
        <w:t xml:space="preserve"> Второго лицензионного участка </w:t>
      </w:r>
      <w:proofErr w:type="spellStart"/>
      <w:r w:rsidRPr="00D05A3B">
        <w:rPr>
          <w:rFonts w:cs="Times New Roman"/>
        </w:rPr>
        <w:t>Хоре</w:t>
      </w:r>
      <w:r w:rsidR="00E74783" w:rsidRPr="00D05A3B">
        <w:rPr>
          <w:rFonts w:cs="Times New Roman"/>
        </w:rPr>
        <w:t>йвер</w:t>
      </w:r>
      <w:r w:rsidRPr="00D05A3B">
        <w:rPr>
          <w:rFonts w:cs="Times New Roman"/>
        </w:rPr>
        <w:t>ской</w:t>
      </w:r>
      <w:proofErr w:type="spellEnd"/>
      <w:r w:rsidRPr="00D05A3B">
        <w:rPr>
          <w:rFonts w:cs="Times New Roman"/>
        </w:rPr>
        <w:t xml:space="preserve"> впадины.</w:t>
      </w:r>
    </w:p>
    <w:p w:rsidR="00057D5D" w:rsidRPr="00D05A3B" w:rsidRDefault="00057D5D" w:rsidP="00057D5D">
      <w:pPr>
        <w:ind w:firstLine="708"/>
        <w:jc w:val="both"/>
        <w:rPr>
          <w:rFonts w:cs="Times New Roman"/>
        </w:rPr>
      </w:pPr>
      <w:r w:rsidRPr="00D05A3B">
        <w:rPr>
          <w:rFonts w:cs="Times New Roman"/>
        </w:rPr>
        <w:t xml:space="preserve">Для реализации цели </w:t>
      </w:r>
      <w:r w:rsidRPr="00D05A3B">
        <w:rPr>
          <w:rFonts w:cs="Times New Roman"/>
          <w:b/>
        </w:rPr>
        <w:t>были решены следующие задачи</w:t>
      </w:r>
      <w:r w:rsidRPr="00D05A3B">
        <w:rPr>
          <w:rFonts w:cs="Times New Roman"/>
        </w:rPr>
        <w:t>:</w:t>
      </w:r>
    </w:p>
    <w:p w:rsidR="00057D5D" w:rsidRPr="00D05A3B" w:rsidRDefault="00057D5D" w:rsidP="00057D5D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5A3B">
        <w:rPr>
          <w:rFonts w:ascii="Times New Roman" w:hAnsi="Times New Roman" w:cs="Times New Roman"/>
          <w:sz w:val="24"/>
        </w:rPr>
        <w:t>Изуч</w:t>
      </w:r>
      <w:r w:rsidR="0043635B" w:rsidRPr="00D05A3B">
        <w:rPr>
          <w:rFonts w:ascii="Times New Roman" w:hAnsi="Times New Roman" w:cs="Times New Roman"/>
          <w:sz w:val="24"/>
        </w:rPr>
        <w:t>ена</w:t>
      </w:r>
      <w:r w:rsidRPr="00D05A3B">
        <w:rPr>
          <w:rFonts w:ascii="Times New Roman" w:hAnsi="Times New Roman" w:cs="Times New Roman"/>
          <w:sz w:val="24"/>
        </w:rPr>
        <w:t xml:space="preserve"> геолого-геофизичес</w:t>
      </w:r>
      <w:r w:rsidR="00463A7D" w:rsidRPr="00D05A3B">
        <w:rPr>
          <w:rFonts w:ascii="Times New Roman" w:hAnsi="Times New Roman" w:cs="Times New Roman"/>
          <w:sz w:val="24"/>
        </w:rPr>
        <w:t>к</w:t>
      </w:r>
      <w:r w:rsidR="0043635B" w:rsidRPr="00D05A3B">
        <w:rPr>
          <w:rFonts w:ascii="Times New Roman" w:hAnsi="Times New Roman" w:cs="Times New Roman"/>
          <w:sz w:val="24"/>
        </w:rPr>
        <w:t>ая</w:t>
      </w:r>
      <w:r w:rsidR="00463A7D" w:rsidRPr="00D05A3B">
        <w:rPr>
          <w:rFonts w:ascii="Times New Roman" w:hAnsi="Times New Roman" w:cs="Times New Roman"/>
          <w:sz w:val="24"/>
        </w:rPr>
        <w:t xml:space="preserve"> информаци</w:t>
      </w:r>
      <w:r w:rsidR="0043635B" w:rsidRPr="00D05A3B">
        <w:rPr>
          <w:rFonts w:ascii="Times New Roman" w:hAnsi="Times New Roman" w:cs="Times New Roman"/>
          <w:sz w:val="24"/>
        </w:rPr>
        <w:t>я об</w:t>
      </w:r>
      <w:r w:rsidR="00463A7D" w:rsidRPr="00D05A3B">
        <w:rPr>
          <w:rFonts w:ascii="Times New Roman" w:hAnsi="Times New Roman" w:cs="Times New Roman"/>
          <w:sz w:val="24"/>
        </w:rPr>
        <w:t xml:space="preserve"> участк</w:t>
      </w:r>
      <w:r w:rsidR="0043635B" w:rsidRPr="00D05A3B">
        <w:rPr>
          <w:rFonts w:ascii="Times New Roman" w:hAnsi="Times New Roman" w:cs="Times New Roman"/>
          <w:sz w:val="24"/>
        </w:rPr>
        <w:t>е</w:t>
      </w:r>
      <w:r w:rsidRPr="00D05A3B">
        <w:rPr>
          <w:rFonts w:ascii="Times New Roman" w:hAnsi="Times New Roman" w:cs="Times New Roman"/>
          <w:sz w:val="24"/>
        </w:rPr>
        <w:t>.</w:t>
      </w:r>
    </w:p>
    <w:p w:rsidR="00057D5D" w:rsidRPr="00D05A3B" w:rsidRDefault="00057D5D" w:rsidP="00057D5D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5A3B">
        <w:rPr>
          <w:rFonts w:ascii="Times New Roman" w:hAnsi="Times New Roman" w:cs="Times New Roman"/>
          <w:sz w:val="24"/>
        </w:rPr>
        <w:t>Изуч</w:t>
      </w:r>
      <w:r w:rsidR="0043635B" w:rsidRPr="00D05A3B">
        <w:rPr>
          <w:rFonts w:ascii="Times New Roman" w:hAnsi="Times New Roman" w:cs="Times New Roman"/>
          <w:sz w:val="24"/>
        </w:rPr>
        <w:t>ено</w:t>
      </w:r>
      <w:r w:rsidRPr="00D05A3B">
        <w:rPr>
          <w:rFonts w:ascii="Times New Roman" w:hAnsi="Times New Roman" w:cs="Times New Roman"/>
          <w:sz w:val="24"/>
        </w:rPr>
        <w:t xml:space="preserve"> геологическое строение участка.</w:t>
      </w:r>
    </w:p>
    <w:p w:rsidR="00057D5D" w:rsidRPr="00E8598E" w:rsidRDefault="00057D5D" w:rsidP="00057D5D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5A3B">
        <w:rPr>
          <w:rFonts w:ascii="Times New Roman" w:hAnsi="Times New Roman" w:cs="Times New Roman"/>
          <w:sz w:val="24"/>
        </w:rPr>
        <w:t>Проанализирова</w:t>
      </w:r>
      <w:r w:rsidR="0043635B" w:rsidRPr="00D05A3B">
        <w:rPr>
          <w:rFonts w:ascii="Times New Roman" w:hAnsi="Times New Roman" w:cs="Times New Roman"/>
          <w:sz w:val="24"/>
        </w:rPr>
        <w:t>на</w:t>
      </w:r>
      <w:r w:rsidRPr="00D05A3B">
        <w:rPr>
          <w:rFonts w:ascii="Times New Roman" w:hAnsi="Times New Roman" w:cs="Times New Roman"/>
          <w:sz w:val="24"/>
        </w:rPr>
        <w:t xml:space="preserve"> вс</w:t>
      </w:r>
      <w:r w:rsidR="0043635B" w:rsidRPr="00D05A3B">
        <w:rPr>
          <w:rFonts w:ascii="Times New Roman" w:hAnsi="Times New Roman" w:cs="Times New Roman"/>
          <w:sz w:val="24"/>
        </w:rPr>
        <w:t>я доступная</w:t>
      </w:r>
      <w:r w:rsidRPr="00D05A3B">
        <w:rPr>
          <w:rFonts w:ascii="Times New Roman" w:hAnsi="Times New Roman" w:cs="Times New Roman"/>
          <w:sz w:val="24"/>
        </w:rPr>
        <w:t xml:space="preserve"> информаци</w:t>
      </w:r>
      <w:r w:rsidR="0043635B" w:rsidRPr="00D05A3B">
        <w:rPr>
          <w:rFonts w:ascii="Times New Roman" w:hAnsi="Times New Roman" w:cs="Times New Roman"/>
          <w:sz w:val="24"/>
        </w:rPr>
        <w:t>я</w:t>
      </w:r>
      <w:r w:rsidRPr="00D05A3B">
        <w:rPr>
          <w:rFonts w:ascii="Times New Roman" w:hAnsi="Times New Roman" w:cs="Times New Roman"/>
          <w:sz w:val="24"/>
        </w:rPr>
        <w:t xml:space="preserve"> по данному лицензионному</w:t>
      </w:r>
      <w:r w:rsidRPr="00E8598E">
        <w:rPr>
          <w:rFonts w:ascii="Times New Roman" w:hAnsi="Times New Roman" w:cs="Times New Roman"/>
          <w:sz w:val="24"/>
        </w:rPr>
        <w:t xml:space="preserve"> участку.</w:t>
      </w:r>
    </w:p>
    <w:p w:rsidR="00057D5D" w:rsidRPr="00D05A3B" w:rsidRDefault="00057D5D" w:rsidP="00057D5D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5A3B">
        <w:rPr>
          <w:rFonts w:ascii="Times New Roman" w:hAnsi="Times New Roman" w:cs="Times New Roman"/>
          <w:sz w:val="24"/>
        </w:rPr>
        <w:lastRenderedPageBreak/>
        <w:t>Выполн</w:t>
      </w:r>
      <w:r w:rsidR="0043635B" w:rsidRPr="00D05A3B">
        <w:rPr>
          <w:rFonts w:ascii="Times New Roman" w:hAnsi="Times New Roman" w:cs="Times New Roman"/>
          <w:sz w:val="24"/>
        </w:rPr>
        <w:t>ено</w:t>
      </w:r>
      <w:r w:rsidRPr="00D05A3B">
        <w:rPr>
          <w:rFonts w:ascii="Times New Roman" w:hAnsi="Times New Roman" w:cs="Times New Roman"/>
          <w:sz w:val="24"/>
        </w:rPr>
        <w:t xml:space="preserve"> 1D моделирование.</w:t>
      </w:r>
    </w:p>
    <w:p w:rsidR="00057D5D" w:rsidRPr="00D05A3B" w:rsidRDefault="00D571E7" w:rsidP="00057D5D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5A3B">
        <w:rPr>
          <w:rFonts w:ascii="Times New Roman" w:hAnsi="Times New Roman" w:cs="Times New Roman"/>
          <w:sz w:val="24"/>
        </w:rPr>
        <w:t>Сдела</w:t>
      </w:r>
      <w:r w:rsidR="0043635B" w:rsidRPr="00D05A3B">
        <w:rPr>
          <w:rFonts w:ascii="Times New Roman" w:hAnsi="Times New Roman" w:cs="Times New Roman"/>
          <w:sz w:val="24"/>
        </w:rPr>
        <w:t>ны</w:t>
      </w:r>
      <w:r w:rsidRPr="00D05A3B">
        <w:rPr>
          <w:rFonts w:ascii="Times New Roman" w:hAnsi="Times New Roman" w:cs="Times New Roman"/>
          <w:sz w:val="24"/>
        </w:rPr>
        <w:t xml:space="preserve"> выводы на основании результатов моделирования</w:t>
      </w:r>
      <w:r w:rsidR="00057D5D" w:rsidRPr="00D05A3B">
        <w:rPr>
          <w:rFonts w:ascii="Times New Roman" w:hAnsi="Times New Roman" w:cs="Times New Roman"/>
          <w:sz w:val="24"/>
        </w:rPr>
        <w:t>.</w:t>
      </w:r>
    </w:p>
    <w:p w:rsidR="00057D5D" w:rsidRPr="00D05A3B" w:rsidRDefault="00057D5D" w:rsidP="00057D5D">
      <w:pPr>
        <w:ind w:firstLine="360"/>
        <w:jc w:val="both"/>
        <w:rPr>
          <w:rFonts w:cs="Times New Roman"/>
        </w:rPr>
      </w:pPr>
      <w:r w:rsidRPr="00D05A3B">
        <w:rPr>
          <w:rFonts w:cs="Times New Roman"/>
          <w:b/>
        </w:rPr>
        <w:t>Объектом исследования</w:t>
      </w:r>
      <w:r w:rsidRPr="00D05A3B">
        <w:rPr>
          <w:rFonts w:cs="Times New Roman"/>
        </w:rPr>
        <w:t xml:space="preserve"> является Второй лицензионный участок </w:t>
      </w:r>
      <w:proofErr w:type="spellStart"/>
      <w:r w:rsidRPr="00D05A3B">
        <w:rPr>
          <w:rFonts w:cs="Times New Roman"/>
        </w:rPr>
        <w:t>Хоре</w:t>
      </w:r>
      <w:r w:rsidR="00E74783" w:rsidRPr="00D05A3B">
        <w:rPr>
          <w:rFonts w:cs="Times New Roman"/>
        </w:rPr>
        <w:t>йвер</w:t>
      </w:r>
      <w:r w:rsidRPr="00D05A3B">
        <w:rPr>
          <w:rFonts w:cs="Times New Roman"/>
        </w:rPr>
        <w:t>ской</w:t>
      </w:r>
      <w:proofErr w:type="spellEnd"/>
      <w:r w:rsidRPr="00D05A3B">
        <w:rPr>
          <w:rFonts w:cs="Times New Roman"/>
        </w:rPr>
        <w:t xml:space="preserve"> впадины.</w:t>
      </w:r>
    </w:p>
    <w:p w:rsidR="00057D5D" w:rsidRDefault="00057D5D" w:rsidP="00057D5D">
      <w:pPr>
        <w:ind w:firstLine="360"/>
        <w:jc w:val="both"/>
        <w:rPr>
          <w:rFonts w:cs="Times New Roman"/>
        </w:rPr>
      </w:pPr>
      <w:r w:rsidRPr="00D05A3B">
        <w:rPr>
          <w:rFonts w:cs="Times New Roman"/>
          <w:b/>
        </w:rPr>
        <w:t>Практическая значимость</w:t>
      </w:r>
      <w:r w:rsidRPr="00D05A3B">
        <w:rPr>
          <w:rFonts w:cs="Times New Roman"/>
        </w:rPr>
        <w:t xml:space="preserve"> исследования, проведенного в работе, состоит в выводах и предложениях, сделанных</w:t>
      </w:r>
      <w:r w:rsidRPr="00B10A92">
        <w:rPr>
          <w:rFonts w:cs="Times New Roman"/>
        </w:rPr>
        <w:t xml:space="preserve"> по результатам 1D моделирования для Второго лицензионного участка. По результатам проведенного исследования</w:t>
      </w:r>
      <w:r w:rsidR="0004681E">
        <w:rPr>
          <w:rFonts w:cs="Times New Roman"/>
        </w:rPr>
        <w:t xml:space="preserve"> будет</w:t>
      </w:r>
      <w:r w:rsidRPr="00B10A92">
        <w:rPr>
          <w:rFonts w:cs="Times New Roman"/>
        </w:rPr>
        <w:t xml:space="preserve"> произведена оценка перспектив </w:t>
      </w:r>
      <w:proofErr w:type="spellStart"/>
      <w:r w:rsidRPr="00B10A92">
        <w:rPr>
          <w:rFonts w:cs="Times New Roman"/>
        </w:rPr>
        <w:t>нефтегазоносности</w:t>
      </w:r>
      <w:proofErr w:type="spellEnd"/>
      <w:r w:rsidRPr="00B10A92">
        <w:rPr>
          <w:rFonts w:cs="Times New Roman"/>
        </w:rPr>
        <w:t xml:space="preserve"> Второго лицензионного участка </w:t>
      </w:r>
      <w:proofErr w:type="spellStart"/>
      <w:r w:rsidRPr="00B10A92">
        <w:rPr>
          <w:rFonts w:cs="Times New Roman"/>
        </w:rPr>
        <w:t>Хоре</w:t>
      </w:r>
      <w:r w:rsidR="00E74783">
        <w:rPr>
          <w:rFonts w:cs="Times New Roman"/>
        </w:rPr>
        <w:t>йвер</w:t>
      </w:r>
      <w:r w:rsidRPr="00B10A92">
        <w:rPr>
          <w:rFonts w:cs="Times New Roman"/>
        </w:rPr>
        <w:t>ской</w:t>
      </w:r>
      <w:proofErr w:type="spellEnd"/>
      <w:r w:rsidRPr="00B10A92">
        <w:rPr>
          <w:rFonts w:cs="Times New Roman"/>
        </w:rPr>
        <w:t xml:space="preserve"> впадины</w:t>
      </w:r>
      <w:r>
        <w:rPr>
          <w:rFonts w:cs="Times New Roman"/>
        </w:rPr>
        <w:t>.</w:t>
      </w:r>
    </w:p>
    <w:p w:rsidR="00057D5D" w:rsidRDefault="00057D5D" w:rsidP="00057D5D">
      <w:pPr>
        <w:ind w:firstLine="360"/>
        <w:jc w:val="both"/>
        <w:rPr>
          <w:rFonts w:cs="Times New Roman"/>
        </w:rPr>
      </w:pPr>
      <w:r w:rsidRPr="00515D8D">
        <w:rPr>
          <w:rFonts w:cs="Times New Roman"/>
          <w:b/>
        </w:rPr>
        <w:t>В структуре работы</w:t>
      </w:r>
      <w:r>
        <w:rPr>
          <w:rFonts w:cs="Times New Roman"/>
        </w:rPr>
        <w:t xml:space="preserve"> можно выделить несколько составных частей:</w:t>
      </w:r>
    </w:p>
    <w:p w:rsidR="00057D5D" w:rsidRPr="00057D5D" w:rsidRDefault="00057D5D" w:rsidP="00057D5D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D5D">
        <w:rPr>
          <w:rFonts w:ascii="Times New Roman" w:hAnsi="Times New Roman" w:cs="Times New Roman"/>
          <w:sz w:val="24"/>
          <w:szCs w:val="24"/>
        </w:rPr>
        <w:t xml:space="preserve">Во введении обосновывается актуальность данной работы, также формулируются цели и задачи работы.  </w:t>
      </w:r>
    </w:p>
    <w:p w:rsidR="00057D5D" w:rsidRPr="00057D5D" w:rsidRDefault="00057D5D" w:rsidP="00057D5D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D5D">
        <w:rPr>
          <w:rFonts w:ascii="Times New Roman" w:hAnsi="Times New Roman" w:cs="Times New Roman"/>
          <w:sz w:val="24"/>
          <w:szCs w:val="24"/>
        </w:rPr>
        <w:t>В общем геологическом разделе работы находится информация, написанная по данным фондовой литературы.</w:t>
      </w:r>
    </w:p>
    <w:p w:rsidR="00057D5D" w:rsidRPr="00057D5D" w:rsidRDefault="00057D5D" w:rsidP="00057D5D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D5D">
        <w:rPr>
          <w:rFonts w:ascii="Times New Roman" w:hAnsi="Times New Roman" w:cs="Times New Roman"/>
          <w:sz w:val="24"/>
          <w:szCs w:val="24"/>
        </w:rPr>
        <w:t>В специальном разделе представлены результаты и выводы 1</w:t>
      </w:r>
      <w:r w:rsidRPr="00057D5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57D5D">
        <w:rPr>
          <w:rFonts w:ascii="Times New Roman" w:hAnsi="Times New Roman" w:cs="Times New Roman"/>
          <w:sz w:val="24"/>
          <w:szCs w:val="24"/>
        </w:rPr>
        <w:t xml:space="preserve"> моделирования. </w:t>
      </w:r>
    </w:p>
    <w:p w:rsidR="00E5356E" w:rsidRDefault="00E5356E" w:rsidP="00D03F13">
      <w:pPr>
        <w:jc w:val="both"/>
        <w:rPr>
          <w:color w:val="000000"/>
        </w:rPr>
      </w:pPr>
    </w:p>
    <w:p w:rsidR="00E5356E" w:rsidRDefault="00E5356E" w:rsidP="00D03F13">
      <w:pPr>
        <w:jc w:val="both"/>
        <w:rPr>
          <w:color w:val="000000"/>
        </w:rPr>
      </w:pPr>
    </w:p>
    <w:p w:rsidR="00E5356E" w:rsidRDefault="00E5356E" w:rsidP="00D03F13">
      <w:pPr>
        <w:jc w:val="both"/>
        <w:rPr>
          <w:color w:val="000000"/>
          <w:szCs w:val="24"/>
        </w:rPr>
      </w:pPr>
    </w:p>
    <w:p w:rsidR="00D03F13" w:rsidRP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D03F13" w:rsidRDefault="00D03F13" w:rsidP="00D03F13">
      <w:pPr>
        <w:pStyle w:val="a3"/>
      </w:pPr>
    </w:p>
    <w:p w:rsidR="003E0A20" w:rsidRDefault="003E0A20" w:rsidP="00D03F13">
      <w:pPr>
        <w:pStyle w:val="a3"/>
      </w:pPr>
    </w:p>
    <w:p w:rsidR="003E0A20" w:rsidRDefault="003E0A20" w:rsidP="00D03F13">
      <w:pPr>
        <w:pStyle w:val="a3"/>
      </w:pPr>
    </w:p>
    <w:p w:rsidR="00D03F13" w:rsidRDefault="00D03F13" w:rsidP="00091A8F">
      <w:pPr>
        <w:pStyle w:val="a3"/>
        <w:ind w:firstLine="0"/>
      </w:pPr>
    </w:p>
    <w:p w:rsidR="00FE6B69" w:rsidRDefault="00E5356E" w:rsidP="006B04B0">
      <w:pPr>
        <w:pStyle w:val="1"/>
        <w:numPr>
          <w:ilvl w:val="0"/>
          <w:numId w:val="9"/>
        </w:numPr>
      </w:pPr>
      <w:bookmarkStart w:id="1" w:name="_Toc133505773"/>
      <w:r w:rsidRPr="00CB6BCB">
        <w:lastRenderedPageBreak/>
        <w:t>ФИЗИКО-ГЕОГРАФИЧЕСКИЙ ОТЧЕРК</w:t>
      </w:r>
      <w:bookmarkEnd w:id="1"/>
    </w:p>
    <w:p w:rsidR="00FE6B69" w:rsidRDefault="00D843D1" w:rsidP="00FE6B69">
      <w:pPr>
        <w:ind w:firstLine="720"/>
        <w:jc w:val="both"/>
      </w:pPr>
      <w:r>
        <w:t>Второй</w:t>
      </w:r>
      <w:r w:rsidR="00FE6B69">
        <w:t xml:space="preserve"> лицензионный участок, находится на территории Ненецкого автономного округа Архангельской области. Административный центр округа - г. Нарьян-Мар, являющийся крупным реч</w:t>
      </w:r>
      <w:r w:rsidR="00FE6B69">
        <w:softHyphen/>
        <w:t xml:space="preserve">ным и морским портом на Крайнем Европейском Севере, находится в 210 км от участка работ. Ближайший населенный пункт, поселок </w:t>
      </w:r>
      <w:proofErr w:type="spellStart"/>
      <w:r w:rsidR="00FE6B69">
        <w:t>Харута</w:t>
      </w:r>
      <w:proofErr w:type="spellEnd"/>
      <w:r w:rsidR="00FE6B69">
        <w:t>, расположен в 30 км к юго-востоку. В 8 км к западу, от площади проектируемых работ, проходит нефтепровод «</w:t>
      </w:r>
      <w:proofErr w:type="spellStart"/>
      <w:r w:rsidR="00FE6B69">
        <w:t>Сандивей</w:t>
      </w:r>
      <w:proofErr w:type="spellEnd"/>
      <w:r w:rsidR="00FE6B69">
        <w:t xml:space="preserve"> - Баган», в 8 км к юго-востоку - нефтепровод «Черпаю – </w:t>
      </w:r>
      <w:proofErr w:type="spellStart"/>
      <w:r w:rsidR="00FE6B69">
        <w:t>Салюка</w:t>
      </w:r>
      <w:proofErr w:type="spellEnd"/>
      <w:r w:rsidR="00FE6B69">
        <w:t xml:space="preserve"> - Баган».</w:t>
      </w:r>
    </w:p>
    <w:p w:rsidR="00FE6B69" w:rsidRDefault="00FE6B69" w:rsidP="00091A8F">
      <w:pPr>
        <w:ind w:firstLine="720"/>
        <w:jc w:val="both"/>
      </w:pPr>
      <w:r>
        <w:t>В географическом отношении территория проектируемых работ приурочена к северо-восточной окраине Восточно-Европейской равнины и распола</w:t>
      </w:r>
      <w:r w:rsidR="00891AE8">
        <w:t>га</w:t>
      </w:r>
      <w:r w:rsidR="00516CA9">
        <w:t>ется севернее Полярного круга (р</w:t>
      </w:r>
      <w:r w:rsidR="00891AE8">
        <w:t>исунок 1).</w:t>
      </w:r>
    </w:p>
    <w:p w:rsidR="00091A8F" w:rsidRPr="00D05A3B" w:rsidRDefault="00091A8F" w:rsidP="00091A8F">
      <w:pPr>
        <w:ind w:firstLine="720"/>
        <w:jc w:val="both"/>
      </w:pPr>
      <w:r w:rsidRPr="00D05A3B">
        <w:t>В тектоническом отношении Второ</w:t>
      </w:r>
      <w:r w:rsidR="0043635B" w:rsidRPr="00D05A3B">
        <w:t>й</w:t>
      </w:r>
      <w:r w:rsidRPr="00D05A3B">
        <w:t xml:space="preserve"> участок расположен в пределах </w:t>
      </w:r>
      <w:proofErr w:type="spellStart"/>
      <w:r w:rsidRPr="00D05A3B">
        <w:t>Колвависовской</w:t>
      </w:r>
      <w:proofErr w:type="spellEnd"/>
      <w:r w:rsidRPr="00D05A3B">
        <w:t xml:space="preserve"> ступени и </w:t>
      </w:r>
      <w:proofErr w:type="spellStart"/>
      <w:r w:rsidRPr="00D05A3B">
        <w:t>Макариха-Салюкинской</w:t>
      </w:r>
      <w:proofErr w:type="spellEnd"/>
      <w:r w:rsidRPr="00D05A3B">
        <w:t xml:space="preserve"> антиклинальной зоны </w:t>
      </w:r>
      <w:proofErr w:type="spellStart"/>
      <w:r w:rsidRPr="00D05A3B">
        <w:t>Хорейверской</w:t>
      </w:r>
      <w:proofErr w:type="spellEnd"/>
      <w:r w:rsidRPr="00D05A3B">
        <w:t xml:space="preserve"> впадины. </w:t>
      </w:r>
    </w:p>
    <w:p w:rsidR="00FE6B69" w:rsidRDefault="00DF7864" w:rsidP="00FE6B69">
      <w:pPr>
        <w:pStyle w:val="a3"/>
      </w:pPr>
      <w:r w:rsidRPr="00D05A3B">
        <w:t xml:space="preserve">Территория Второго </w:t>
      </w:r>
      <w:r w:rsidR="00FE6B69" w:rsidRPr="00D05A3B">
        <w:t>лицензионного участка расположена в Большеземельской</w:t>
      </w:r>
      <w:r w:rsidR="00FE6B69">
        <w:t xml:space="preserve"> тундре.</w:t>
      </w:r>
      <w:r>
        <w:t xml:space="preserve"> </w:t>
      </w:r>
      <w:r w:rsidR="00FE6B69">
        <w:t>Климат района континентальный с избыточной влажностью (среднегодо</w:t>
      </w:r>
      <w:r w:rsidR="00FE6B69">
        <w:rPr>
          <w:spacing w:val="-2"/>
        </w:rPr>
        <w:t>вое количество осадков 450-500 мм), средняя температура лета +10°, зимы -20°.</w:t>
      </w:r>
    </w:p>
    <w:p w:rsidR="00FE6B69" w:rsidRDefault="00FE6B69" w:rsidP="00FE6B69">
      <w:pPr>
        <w:pStyle w:val="a3"/>
      </w:pPr>
      <w:r>
        <w:t xml:space="preserve">Участок расположен в зоне развития многолетнемерзлых пород. Местность характеризуется слабовсхолмленным рельефом, с абсолютными отметками от </w:t>
      </w:r>
      <w:r>
        <w:rPr>
          <w:spacing w:val="-2"/>
        </w:rPr>
        <w:t xml:space="preserve">+74 до +140 </w:t>
      </w:r>
      <w:r w:rsidR="00DF7864">
        <w:rPr>
          <w:spacing w:val="-2"/>
        </w:rPr>
        <w:t>м.</w:t>
      </w:r>
    </w:p>
    <w:p w:rsidR="00FE6B69" w:rsidRDefault="00FE6B69" w:rsidP="00FE6B69">
      <w:pPr>
        <w:pStyle w:val="a3"/>
      </w:pPr>
      <w:r>
        <w:t xml:space="preserve">Лицензионный участок расположен на водоразделе между бассейнами рек </w:t>
      </w:r>
      <w:proofErr w:type="spellStart"/>
      <w:r>
        <w:t>Адзьва</w:t>
      </w:r>
      <w:proofErr w:type="spellEnd"/>
      <w:r>
        <w:t xml:space="preserve"> - на востоке, и </w:t>
      </w:r>
      <w:proofErr w:type="spellStart"/>
      <w:r>
        <w:t>Харьяха</w:t>
      </w:r>
      <w:proofErr w:type="spellEnd"/>
      <w:r>
        <w:t xml:space="preserve"> - на западе. Речная сеть развита слабо и образована истоками </w:t>
      </w:r>
      <w:r>
        <w:rPr>
          <w:spacing w:val="-3"/>
        </w:rPr>
        <w:t xml:space="preserve">мелких притоков </w:t>
      </w:r>
      <w:proofErr w:type="spellStart"/>
      <w:r>
        <w:rPr>
          <w:spacing w:val="-3"/>
        </w:rPr>
        <w:t>Адзьвы</w:t>
      </w:r>
      <w:proofErr w:type="spellEnd"/>
      <w:r>
        <w:rPr>
          <w:spacing w:val="-3"/>
        </w:rPr>
        <w:t xml:space="preserve"> (р. </w:t>
      </w:r>
      <w:proofErr w:type="spellStart"/>
      <w:r>
        <w:rPr>
          <w:spacing w:val="-3"/>
        </w:rPr>
        <w:t>Молваю</w:t>
      </w:r>
      <w:proofErr w:type="spellEnd"/>
      <w:r>
        <w:rPr>
          <w:spacing w:val="-3"/>
        </w:rPr>
        <w:t xml:space="preserve">) и </w:t>
      </w:r>
      <w:proofErr w:type="spellStart"/>
      <w:r>
        <w:rPr>
          <w:spacing w:val="-3"/>
        </w:rPr>
        <w:t>Харьяхи</w:t>
      </w:r>
      <w:proofErr w:type="spellEnd"/>
      <w:r>
        <w:rPr>
          <w:spacing w:val="-3"/>
        </w:rPr>
        <w:t xml:space="preserve"> (р. </w:t>
      </w:r>
      <w:proofErr w:type="spellStart"/>
      <w:r>
        <w:rPr>
          <w:spacing w:val="-3"/>
        </w:rPr>
        <w:t>Сандивей</w:t>
      </w:r>
      <w:proofErr w:type="spellEnd"/>
      <w:r>
        <w:rPr>
          <w:spacing w:val="-3"/>
        </w:rPr>
        <w:t xml:space="preserve">). Судоходных рек не </w:t>
      </w:r>
      <w:r>
        <w:t xml:space="preserve">имеется. Заболоченные участки расположены преимущественно в восточной части изучаемой территории. </w:t>
      </w:r>
    </w:p>
    <w:p w:rsidR="00FE6B69" w:rsidRDefault="00FE6B69" w:rsidP="00FE6B69">
      <w:pPr>
        <w:pStyle w:val="a3"/>
      </w:pPr>
      <w:r>
        <w:t xml:space="preserve">Около 10% территории площади покрыто лесами. </w:t>
      </w:r>
    </w:p>
    <w:p w:rsidR="00FE6B69" w:rsidRPr="00D05A3B" w:rsidRDefault="00FE6B69" w:rsidP="00FE6B69">
      <w:pPr>
        <w:pStyle w:val="a3"/>
      </w:pPr>
      <w:r>
        <w:t xml:space="preserve">По совокупности природных факторов, в соответствии с ССН, площади </w:t>
      </w:r>
      <w:r w:rsidRPr="00D05A3B">
        <w:t xml:space="preserve">присвоена </w:t>
      </w:r>
      <w:r w:rsidRPr="00D05A3B">
        <w:rPr>
          <w:lang w:val="en-US"/>
        </w:rPr>
        <w:t>IV</w:t>
      </w:r>
      <w:r w:rsidRPr="00D05A3B">
        <w:t xml:space="preserve"> категория трудности.</w:t>
      </w:r>
    </w:p>
    <w:p w:rsidR="00091A8F" w:rsidRPr="00D05A3B" w:rsidRDefault="00FE6B69" w:rsidP="00091A8F">
      <w:pPr>
        <w:pStyle w:val="a3"/>
        <w:rPr>
          <w:spacing w:val="-2"/>
        </w:rPr>
      </w:pPr>
      <w:r w:rsidRPr="00D05A3B">
        <w:t>В районе лицензионного участка промышленной инфраструктуры нефтедобычи не имеется.</w:t>
      </w:r>
    </w:p>
    <w:p w:rsidR="00091A8F" w:rsidRDefault="00091A8F" w:rsidP="00091A8F">
      <w:pPr>
        <w:ind w:firstLine="720"/>
        <w:jc w:val="both"/>
        <w:rPr>
          <w:szCs w:val="24"/>
        </w:rPr>
      </w:pPr>
      <w:r w:rsidRPr="00D05A3B">
        <w:t>По нефтегазогеологическому районированию Тимано-Печорской провинции Второ</w:t>
      </w:r>
      <w:r w:rsidR="0043635B" w:rsidRPr="00D05A3B">
        <w:t>й</w:t>
      </w:r>
      <w:r w:rsidRPr="00D05A3B">
        <w:t xml:space="preserve"> участок расположен в центральной части </w:t>
      </w:r>
      <w:proofErr w:type="spellStart"/>
      <w:r w:rsidRPr="00D05A3B">
        <w:t>Хорейверской</w:t>
      </w:r>
      <w:proofErr w:type="spellEnd"/>
      <w:r w:rsidRPr="00D05A3B">
        <w:t xml:space="preserve"> нефтегазоносной области и приурочен к южной части </w:t>
      </w:r>
      <w:proofErr w:type="spellStart"/>
      <w:r w:rsidRPr="00D05A3B">
        <w:t>Колвависовского</w:t>
      </w:r>
      <w:proofErr w:type="spellEnd"/>
      <w:r w:rsidRPr="00D05A3B">
        <w:t xml:space="preserve"> нефтегазоносного района.</w:t>
      </w:r>
      <w:r>
        <w:t xml:space="preserve"> </w:t>
      </w:r>
    </w:p>
    <w:p w:rsidR="00091A8F" w:rsidRDefault="00091A8F" w:rsidP="00091A8F">
      <w:pPr>
        <w:ind w:firstLine="720"/>
        <w:jc w:val="both"/>
        <w:rPr>
          <w:szCs w:val="24"/>
        </w:rPr>
      </w:pPr>
      <w:r>
        <w:rPr>
          <w:szCs w:val="24"/>
        </w:rPr>
        <w:t xml:space="preserve">Нефтеносность центральной части впадины установлена в широком стратиграфическом диапазоне - от нижнего силура до нижней </w:t>
      </w:r>
      <w:proofErr w:type="spellStart"/>
      <w:r>
        <w:rPr>
          <w:szCs w:val="24"/>
        </w:rPr>
        <w:t>перми</w:t>
      </w:r>
      <w:proofErr w:type="spellEnd"/>
      <w:r>
        <w:rPr>
          <w:szCs w:val="24"/>
        </w:rPr>
        <w:t xml:space="preserve"> включительно.</w:t>
      </w:r>
    </w:p>
    <w:p w:rsidR="00091A8F" w:rsidRDefault="00091A8F" w:rsidP="00091A8F">
      <w:pPr>
        <w:ind w:firstLine="720"/>
        <w:jc w:val="both"/>
      </w:pPr>
      <w:r>
        <w:lastRenderedPageBreak/>
        <w:t xml:space="preserve">В непосредственной близости от Второго участка открыт ряд нефтяных месторождений с залежами нефти в нижнесилурийских, верхнедевонских и </w:t>
      </w:r>
      <w:proofErr w:type="spellStart"/>
      <w:r>
        <w:t>нижнепермско</w:t>
      </w:r>
      <w:proofErr w:type="spellEnd"/>
      <w:r>
        <w:t xml:space="preserve">-каменноугольных отложениях. </w:t>
      </w:r>
    </w:p>
    <w:p w:rsidR="00A952EE" w:rsidRDefault="00A952EE" w:rsidP="00A952EE">
      <w:pPr>
        <w:keepNext/>
        <w:ind w:firstLine="720"/>
        <w:jc w:val="both"/>
      </w:pPr>
      <w:r>
        <w:rPr>
          <w:noProof/>
          <w:szCs w:val="20"/>
          <w:lang w:eastAsia="ru-RU"/>
        </w:rPr>
        <w:drawing>
          <wp:inline distT="0" distB="0" distL="0" distR="0" wp14:anchorId="24E537DF" wp14:editId="089D2EC5">
            <wp:extent cx="5492809" cy="31065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77" cy="31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EE" w:rsidRPr="00200B5A" w:rsidRDefault="00A952EE" w:rsidP="00A952EE">
      <w:pPr>
        <w:pStyle w:val="af2"/>
        <w:jc w:val="right"/>
        <w:rPr>
          <w:color w:val="auto"/>
          <w:szCs w:val="20"/>
        </w:rPr>
      </w:pPr>
      <w:r w:rsidRPr="00A952EE">
        <w:rPr>
          <w:color w:val="auto"/>
        </w:rPr>
        <w:t xml:space="preserve">Рисунок </w:t>
      </w:r>
      <w:r w:rsidRPr="00A952EE">
        <w:rPr>
          <w:color w:val="auto"/>
        </w:rPr>
        <w:fldChar w:fldCharType="begin"/>
      </w:r>
      <w:r w:rsidRPr="00A952EE">
        <w:rPr>
          <w:color w:val="auto"/>
        </w:rPr>
        <w:instrText xml:space="preserve"> SEQ Рисунок \* ARABIC </w:instrText>
      </w:r>
      <w:r w:rsidRPr="00A952EE">
        <w:rPr>
          <w:color w:val="auto"/>
        </w:rPr>
        <w:fldChar w:fldCharType="separate"/>
      </w:r>
      <w:r w:rsidR="00210F0B">
        <w:rPr>
          <w:noProof/>
          <w:color w:val="auto"/>
        </w:rPr>
        <w:t>1</w:t>
      </w:r>
      <w:r w:rsidRPr="00A952EE">
        <w:rPr>
          <w:color w:val="auto"/>
        </w:rPr>
        <w:fldChar w:fldCharType="end"/>
      </w:r>
      <w:r w:rsidRPr="00A952EE">
        <w:rPr>
          <w:color w:val="auto"/>
        </w:rPr>
        <w:t>.</w:t>
      </w:r>
      <w:r w:rsidR="004461B5">
        <w:rPr>
          <w:color w:val="auto"/>
        </w:rPr>
        <w:t xml:space="preserve"> </w:t>
      </w:r>
      <w:r w:rsidRPr="00A952EE">
        <w:rPr>
          <w:color w:val="auto"/>
        </w:rPr>
        <w:t>Географическое расположение Второго лицензионного участка</w:t>
      </w:r>
      <w:r w:rsidR="00200B5A">
        <w:rPr>
          <w:color w:val="auto"/>
        </w:rPr>
        <w:t xml:space="preserve"> [2]</w:t>
      </w:r>
    </w:p>
    <w:p w:rsidR="00A261D7" w:rsidRDefault="00FE6B69" w:rsidP="00FE6B69">
      <w:pPr>
        <w:pStyle w:val="a3"/>
      </w:pPr>
      <w:r>
        <w:t xml:space="preserve"> </w:t>
      </w:r>
    </w:p>
    <w:p w:rsidR="00666B57" w:rsidRDefault="00666B57" w:rsidP="00FE6B69">
      <w:pPr>
        <w:pStyle w:val="a3"/>
      </w:pPr>
    </w:p>
    <w:p w:rsidR="00666B57" w:rsidRDefault="00666B57" w:rsidP="00FE6B69">
      <w:pPr>
        <w:pStyle w:val="a3"/>
      </w:pPr>
    </w:p>
    <w:p w:rsidR="00666B57" w:rsidRDefault="00666B57" w:rsidP="00FE6B69">
      <w:pPr>
        <w:pStyle w:val="a3"/>
      </w:pPr>
    </w:p>
    <w:p w:rsidR="00666B57" w:rsidRDefault="00666B57" w:rsidP="00FE6B69">
      <w:pPr>
        <w:pStyle w:val="a3"/>
      </w:pPr>
    </w:p>
    <w:p w:rsidR="00666B57" w:rsidRDefault="00666B57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091A8F" w:rsidRDefault="00091A8F" w:rsidP="00FE6B69">
      <w:pPr>
        <w:pStyle w:val="a3"/>
      </w:pPr>
    </w:p>
    <w:p w:rsidR="00666B57" w:rsidRPr="00A261D7" w:rsidRDefault="00666B57" w:rsidP="00514D88">
      <w:pPr>
        <w:pStyle w:val="a3"/>
        <w:ind w:firstLine="0"/>
      </w:pPr>
    </w:p>
    <w:p w:rsidR="00E5356E" w:rsidRPr="00FE6B69" w:rsidRDefault="00E5356E" w:rsidP="00EE2A6A">
      <w:pPr>
        <w:pStyle w:val="1"/>
        <w:numPr>
          <w:ilvl w:val="0"/>
          <w:numId w:val="9"/>
        </w:numPr>
      </w:pPr>
      <w:bookmarkStart w:id="2" w:name="_Toc133505774"/>
      <w:r w:rsidRPr="000918F4">
        <w:lastRenderedPageBreak/>
        <w:t>ГЕОЛОГО-ГЕОФИЗИЧЕСКАЯ ИЗУЧЕННОСТЬ</w:t>
      </w:r>
      <w:bookmarkEnd w:id="2"/>
    </w:p>
    <w:p w:rsidR="00E5356E" w:rsidRPr="00956AB4" w:rsidRDefault="00DF7864" w:rsidP="00E5356E">
      <w:pPr>
        <w:ind w:firstLine="720"/>
        <w:jc w:val="both"/>
      </w:pPr>
      <w:r>
        <w:t>На данный момент</w:t>
      </w:r>
      <w:r w:rsidR="00E5356E" w:rsidRPr="00956AB4">
        <w:t xml:space="preserve"> практически вся площадь </w:t>
      </w:r>
      <w:proofErr w:type="spellStart"/>
      <w:r w:rsidR="00E5356E" w:rsidRPr="00956AB4">
        <w:t>Хорейверской</w:t>
      </w:r>
      <w:proofErr w:type="spellEnd"/>
      <w:r w:rsidR="00E5356E" w:rsidRPr="00956AB4">
        <w:t xml:space="preserve"> впадины покрыта аэромагнитной и гравиметрической съёмками разных масштабов, частично площадной и профильной электроразведкой.</w:t>
      </w:r>
    </w:p>
    <w:p w:rsidR="00E5356E" w:rsidRPr="00956AB4" w:rsidRDefault="00E5356E" w:rsidP="00E5356E">
      <w:pPr>
        <w:jc w:val="both"/>
      </w:pPr>
      <w:r w:rsidRPr="00956AB4">
        <w:tab/>
        <w:t>По результатам аэромагнитных исследований</w:t>
      </w:r>
      <w:r w:rsidR="003D783E">
        <w:t xml:space="preserve"> </w:t>
      </w:r>
      <w:r w:rsidR="005D172C" w:rsidRPr="005D172C">
        <w:t xml:space="preserve">[3] </w:t>
      </w:r>
      <w:r w:rsidRPr="00956AB4">
        <w:t xml:space="preserve">составлены тектонические схемы и выделены основные структурные элементы. </w:t>
      </w:r>
      <w:r w:rsidR="00DF7864">
        <w:t xml:space="preserve">Так же стоит отметить, что в </w:t>
      </w:r>
      <w:r w:rsidRPr="00956AB4">
        <w:t>региональном плане в характере магнитного поля находят отображение не только петрофизический состав фундамента, но и дизъюнктивная тектоника.</w:t>
      </w:r>
    </w:p>
    <w:p w:rsidR="00E5356E" w:rsidRDefault="00E5356E" w:rsidP="00AA2D46">
      <w:pPr>
        <w:pStyle w:val="ad"/>
        <w:spacing w:line="360" w:lineRule="auto"/>
        <w:ind w:firstLine="709"/>
        <w:jc w:val="both"/>
        <w:rPr>
          <w:sz w:val="24"/>
        </w:rPr>
      </w:pPr>
      <w:r w:rsidRPr="00AA2D46">
        <w:rPr>
          <w:sz w:val="24"/>
          <w:szCs w:val="24"/>
        </w:rPr>
        <w:t>На основании гравиметрических исследований</w:t>
      </w:r>
      <w:r w:rsidR="005D172C" w:rsidRPr="005D172C">
        <w:rPr>
          <w:sz w:val="24"/>
          <w:szCs w:val="24"/>
        </w:rPr>
        <w:t xml:space="preserve"> [3]</w:t>
      </w:r>
      <w:r w:rsidRPr="00AA2D46">
        <w:rPr>
          <w:sz w:val="24"/>
          <w:szCs w:val="24"/>
        </w:rPr>
        <w:t xml:space="preserve"> были </w:t>
      </w:r>
      <w:r w:rsidRPr="00D05A3B">
        <w:rPr>
          <w:sz w:val="24"/>
          <w:szCs w:val="24"/>
        </w:rPr>
        <w:t xml:space="preserve">составлены более детальные </w:t>
      </w:r>
      <w:r w:rsidR="00DF7864" w:rsidRPr="00D05A3B">
        <w:rPr>
          <w:sz w:val="24"/>
          <w:szCs w:val="24"/>
        </w:rPr>
        <w:t xml:space="preserve">структурно-тектонические схемы. </w:t>
      </w:r>
      <w:r w:rsidR="00CB6BCB" w:rsidRPr="00D05A3B">
        <w:rPr>
          <w:sz w:val="24"/>
          <w:szCs w:val="24"/>
        </w:rPr>
        <w:t xml:space="preserve">Данные схемы являются </w:t>
      </w:r>
      <w:r w:rsidRPr="00D05A3B">
        <w:rPr>
          <w:sz w:val="24"/>
          <w:szCs w:val="24"/>
        </w:rPr>
        <w:t>подтверждение</w:t>
      </w:r>
      <w:r w:rsidR="00CB6BCB" w:rsidRPr="00D05A3B">
        <w:rPr>
          <w:sz w:val="24"/>
          <w:szCs w:val="24"/>
        </w:rPr>
        <w:t>м</w:t>
      </w:r>
      <w:r w:rsidRPr="00D05A3B">
        <w:rPr>
          <w:sz w:val="24"/>
          <w:szCs w:val="24"/>
        </w:rPr>
        <w:t xml:space="preserve"> </w:t>
      </w:r>
      <w:r w:rsidR="00CC0D2E" w:rsidRPr="00D05A3B">
        <w:rPr>
          <w:sz w:val="24"/>
          <w:szCs w:val="24"/>
        </w:rPr>
        <w:t xml:space="preserve">для </w:t>
      </w:r>
      <w:r w:rsidRPr="00D05A3B">
        <w:rPr>
          <w:sz w:val="24"/>
          <w:szCs w:val="24"/>
        </w:rPr>
        <w:t>все</w:t>
      </w:r>
      <w:r w:rsidR="00CC0D2E" w:rsidRPr="00D05A3B">
        <w:rPr>
          <w:sz w:val="24"/>
          <w:szCs w:val="24"/>
        </w:rPr>
        <w:t>х</w:t>
      </w:r>
      <w:r w:rsidR="00234A51" w:rsidRPr="00D05A3B">
        <w:rPr>
          <w:sz w:val="24"/>
          <w:szCs w:val="24"/>
        </w:rPr>
        <w:t xml:space="preserve"> крупны</w:t>
      </w:r>
      <w:r w:rsidR="00CC0D2E" w:rsidRPr="00D05A3B">
        <w:rPr>
          <w:sz w:val="24"/>
          <w:szCs w:val="24"/>
        </w:rPr>
        <w:t>х</w:t>
      </w:r>
      <w:r w:rsidR="00234A51" w:rsidRPr="00D05A3B">
        <w:rPr>
          <w:sz w:val="24"/>
          <w:szCs w:val="24"/>
        </w:rPr>
        <w:t xml:space="preserve"> структурны</w:t>
      </w:r>
      <w:r w:rsidR="00CC0D2E" w:rsidRPr="00D05A3B">
        <w:rPr>
          <w:sz w:val="24"/>
          <w:szCs w:val="24"/>
        </w:rPr>
        <w:t>х</w:t>
      </w:r>
      <w:r w:rsidR="00234A51" w:rsidRPr="00D05A3B">
        <w:rPr>
          <w:sz w:val="24"/>
          <w:szCs w:val="24"/>
        </w:rPr>
        <w:t xml:space="preserve"> элемент</w:t>
      </w:r>
      <w:r w:rsidR="00CC0D2E" w:rsidRPr="00D05A3B">
        <w:rPr>
          <w:sz w:val="24"/>
          <w:szCs w:val="24"/>
        </w:rPr>
        <w:t>ов</w:t>
      </w:r>
      <w:r w:rsidRPr="00D05A3B">
        <w:rPr>
          <w:sz w:val="24"/>
          <w:szCs w:val="24"/>
        </w:rPr>
        <w:t xml:space="preserve">. </w:t>
      </w:r>
      <w:r w:rsidR="00AA2D46" w:rsidRPr="00D05A3B">
        <w:rPr>
          <w:sz w:val="24"/>
          <w:szCs w:val="24"/>
        </w:rPr>
        <w:t>Гравиметрические наблюдения проводились по сети 250 х 250 м при работе одного оператора с одним гравиметром, причем на каждой точке было получено</w:t>
      </w:r>
      <w:r w:rsidR="00AA2D46" w:rsidRPr="00AA2D46">
        <w:rPr>
          <w:sz w:val="24"/>
          <w:szCs w:val="24"/>
        </w:rPr>
        <w:t xml:space="preserve"> минимум два результативных замера в независимых рейсах. По полученным данным были построены кондиционные карты силы тяжести и выделены участки, перспективные на поиски залежей углеводородов, а также </w:t>
      </w:r>
      <w:proofErr w:type="spellStart"/>
      <w:r w:rsidR="00AA2D46" w:rsidRPr="00AA2D46">
        <w:rPr>
          <w:sz w:val="24"/>
          <w:szCs w:val="24"/>
        </w:rPr>
        <w:t>закартированы</w:t>
      </w:r>
      <w:proofErr w:type="spellEnd"/>
      <w:r w:rsidR="00AA2D46" w:rsidRPr="00AA2D46">
        <w:rPr>
          <w:sz w:val="24"/>
          <w:szCs w:val="24"/>
        </w:rPr>
        <w:t xml:space="preserve"> зоны развития повышенной тектонической </w:t>
      </w:r>
      <w:proofErr w:type="spellStart"/>
      <w:r w:rsidR="00AA2D46" w:rsidRPr="00AA2D46">
        <w:rPr>
          <w:sz w:val="24"/>
          <w:szCs w:val="24"/>
        </w:rPr>
        <w:t>трещиноватости</w:t>
      </w:r>
      <w:proofErr w:type="spellEnd"/>
      <w:r w:rsidR="00AA2D46" w:rsidRPr="00AA2D46">
        <w:rPr>
          <w:sz w:val="24"/>
          <w:szCs w:val="24"/>
        </w:rPr>
        <w:t xml:space="preserve"> отложений осадочной толщи.</w:t>
      </w:r>
      <w:r w:rsidR="00AA2D46">
        <w:rPr>
          <w:sz w:val="24"/>
          <w:szCs w:val="24"/>
        </w:rPr>
        <w:t xml:space="preserve"> </w:t>
      </w:r>
      <w:r w:rsidRPr="00AA2D46">
        <w:rPr>
          <w:sz w:val="24"/>
        </w:rPr>
        <w:t xml:space="preserve">Основными </w:t>
      </w:r>
      <w:proofErr w:type="spellStart"/>
      <w:r w:rsidRPr="00AA2D46">
        <w:rPr>
          <w:sz w:val="24"/>
        </w:rPr>
        <w:t>аномалеобразующими</w:t>
      </w:r>
      <w:proofErr w:type="spellEnd"/>
      <w:r w:rsidRPr="00AA2D46">
        <w:rPr>
          <w:sz w:val="24"/>
        </w:rPr>
        <w:t xml:space="preserve"> факторами, по мнению большинства исследователей, является: изменение мощности карбонатного комплекса, глубина его залегания, а также морфология поверхности фундамента.</w:t>
      </w:r>
    </w:p>
    <w:p w:rsidR="009322D3" w:rsidRPr="009322D3" w:rsidRDefault="009322D3" w:rsidP="009322D3">
      <w:pPr>
        <w:ind w:firstLine="720"/>
        <w:jc w:val="both"/>
        <w:rPr>
          <w:szCs w:val="24"/>
        </w:rPr>
      </w:pPr>
      <w:r w:rsidRPr="009322D3">
        <w:rPr>
          <w:szCs w:val="24"/>
        </w:rPr>
        <w:t>Как показывает опыт про</w:t>
      </w:r>
      <w:r>
        <w:rPr>
          <w:szCs w:val="24"/>
        </w:rPr>
        <w:t>веденных ранее исследований</w:t>
      </w:r>
      <w:r w:rsidRPr="009322D3">
        <w:rPr>
          <w:szCs w:val="24"/>
        </w:rPr>
        <w:t xml:space="preserve">, вследствие миграции углеводородов к поверхности над залежью или в непосредственной близости от нее формируются эпигенетические геохимические аномалии, представленные ореолами углеводородов. Подобные статистически значимые поверхностные аномалии были выявлены в процессе настоящих исследований. </w:t>
      </w:r>
    </w:p>
    <w:p w:rsidR="009322D3" w:rsidRPr="00D05A3B" w:rsidRDefault="009322D3" w:rsidP="009322D3">
      <w:pPr>
        <w:ind w:firstLine="720"/>
        <w:jc w:val="both"/>
        <w:rPr>
          <w:szCs w:val="24"/>
        </w:rPr>
      </w:pPr>
      <w:r w:rsidRPr="009322D3">
        <w:rPr>
          <w:bCs/>
          <w:szCs w:val="24"/>
        </w:rPr>
        <w:t>Поскольку работы производились в зимнее время в условиях вечной мерзлоты, методика геохимических исследований</w:t>
      </w:r>
      <w:r w:rsidR="00B01E7F">
        <w:rPr>
          <w:bCs/>
          <w:szCs w:val="24"/>
        </w:rPr>
        <w:t xml:space="preserve"> </w:t>
      </w:r>
      <w:r w:rsidR="005D172C" w:rsidRPr="005D172C">
        <w:rPr>
          <w:szCs w:val="24"/>
        </w:rPr>
        <w:t>[3]</w:t>
      </w:r>
      <w:r w:rsidR="005D172C" w:rsidRPr="00AA2D46">
        <w:rPr>
          <w:szCs w:val="24"/>
        </w:rPr>
        <w:t xml:space="preserve"> </w:t>
      </w:r>
      <w:r w:rsidRPr="009322D3">
        <w:rPr>
          <w:bCs/>
          <w:szCs w:val="24"/>
        </w:rPr>
        <w:t xml:space="preserve">заключались в отборе снеговых проб по сети 500х500 м с последующим </w:t>
      </w:r>
      <w:r w:rsidRPr="00D05A3B">
        <w:rPr>
          <w:bCs/>
          <w:szCs w:val="24"/>
        </w:rPr>
        <w:t xml:space="preserve">лабораторным анализом их на содержание углеводородов. </w:t>
      </w:r>
    </w:p>
    <w:p w:rsidR="009322D3" w:rsidRPr="00D05A3B" w:rsidRDefault="009322D3" w:rsidP="00463A7D">
      <w:pPr>
        <w:pStyle w:val="af0"/>
        <w:ind w:left="0" w:firstLine="708"/>
        <w:jc w:val="both"/>
        <w:rPr>
          <w:szCs w:val="24"/>
        </w:rPr>
      </w:pPr>
      <w:r w:rsidRPr="00D05A3B">
        <w:rPr>
          <w:szCs w:val="24"/>
        </w:rPr>
        <w:t>В результате опытных работ на двух профилях выяснилось</w:t>
      </w:r>
      <w:r w:rsidR="00BA4C6A" w:rsidRPr="00D05A3B">
        <w:rPr>
          <w:szCs w:val="24"/>
        </w:rPr>
        <w:t>,</w:t>
      </w:r>
      <w:r w:rsidRPr="00D05A3B">
        <w:rPr>
          <w:szCs w:val="24"/>
        </w:rPr>
        <w:t xml:space="preserve"> что наиболее интенсивные геохимические аномалии приурочены к </w:t>
      </w:r>
      <w:r w:rsidR="00BA4C6A" w:rsidRPr="00D05A3B">
        <w:rPr>
          <w:szCs w:val="24"/>
        </w:rPr>
        <w:t>периферийным</w:t>
      </w:r>
      <w:r w:rsidRPr="00D05A3B">
        <w:rPr>
          <w:szCs w:val="24"/>
        </w:rPr>
        <w:t xml:space="preserve"> частям нефтяной залежи. По всей вероятности, это объясняется миграцией углеводородов к земной поверхности по структурообразующим дизъюнктивным нарушениям, что в свою очередь подтверждается корреляцией геохимических аномалий и зон развития повышенной тектонической </w:t>
      </w:r>
      <w:proofErr w:type="spellStart"/>
      <w:r w:rsidRPr="00D05A3B">
        <w:rPr>
          <w:szCs w:val="24"/>
        </w:rPr>
        <w:t>трещинов</w:t>
      </w:r>
      <w:r w:rsidR="00463A7D" w:rsidRPr="00D05A3B">
        <w:rPr>
          <w:szCs w:val="24"/>
        </w:rPr>
        <w:t>атости</w:t>
      </w:r>
      <w:proofErr w:type="spellEnd"/>
      <w:r w:rsidR="00463A7D" w:rsidRPr="00D05A3B">
        <w:rPr>
          <w:szCs w:val="24"/>
        </w:rPr>
        <w:t xml:space="preserve"> по данным </w:t>
      </w:r>
      <w:proofErr w:type="spellStart"/>
      <w:r w:rsidR="00463A7D" w:rsidRPr="00D05A3B">
        <w:rPr>
          <w:szCs w:val="24"/>
        </w:rPr>
        <w:t>гравиразведки</w:t>
      </w:r>
      <w:proofErr w:type="spellEnd"/>
      <w:r w:rsidR="00463A7D" w:rsidRPr="00D05A3B">
        <w:rPr>
          <w:szCs w:val="24"/>
        </w:rPr>
        <w:t>.</w:t>
      </w:r>
    </w:p>
    <w:p w:rsidR="00E5356E" w:rsidRPr="005D172C" w:rsidRDefault="00451410" w:rsidP="003D783E">
      <w:pPr>
        <w:ind w:firstLine="720"/>
        <w:jc w:val="both"/>
      </w:pPr>
      <w:r w:rsidRPr="00D05A3B">
        <w:t xml:space="preserve">Также использовались дополнительные </w:t>
      </w:r>
      <w:r w:rsidR="00CB6BCB" w:rsidRPr="00D05A3B">
        <w:t>э</w:t>
      </w:r>
      <w:r w:rsidR="00E5356E" w:rsidRPr="00D05A3B">
        <w:t>лектроразведочные работы методами</w:t>
      </w:r>
      <w:r w:rsidR="003D783E" w:rsidRPr="00D05A3B">
        <w:t xml:space="preserve"> </w:t>
      </w:r>
      <w:r w:rsidR="005D172C" w:rsidRPr="00D05A3B">
        <w:rPr>
          <w:szCs w:val="24"/>
        </w:rPr>
        <w:t xml:space="preserve">[3] </w:t>
      </w:r>
      <w:r w:rsidR="00E5356E" w:rsidRPr="00D05A3B">
        <w:t>ТП, ТЗ и ТТ</w:t>
      </w:r>
      <w:r w:rsidR="00BA4C6A" w:rsidRPr="00D05A3B">
        <w:t>. Они</w:t>
      </w:r>
      <w:r w:rsidR="00E5356E" w:rsidRPr="00D05A3B">
        <w:t xml:space="preserve"> позволили получить некоторые представления о геоэлектрических</w:t>
      </w:r>
      <w:r w:rsidR="00E5356E" w:rsidRPr="00956AB4">
        <w:t xml:space="preserve"> свойствах </w:t>
      </w:r>
      <w:r w:rsidR="00E5356E" w:rsidRPr="00956AB4">
        <w:lastRenderedPageBreak/>
        <w:t xml:space="preserve">разреза, выявить аномальные зоны или локальные аномалии, отображающие изменение глубины фундамента и опорных границ </w:t>
      </w:r>
      <w:proofErr w:type="gramStart"/>
      <w:r w:rsidR="00E5356E" w:rsidRPr="00956AB4">
        <w:t>в толще осадочного чехла</w:t>
      </w:r>
      <w:proofErr w:type="gramEnd"/>
      <w:r w:rsidR="002C2F97">
        <w:t>.</w:t>
      </w:r>
    </w:p>
    <w:p w:rsidR="00E5356E" w:rsidRPr="00956AB4" w:rsidRDefault="00E5356E" w:rsidP="00E5356E">
      <w:pPr>
        <w:ind w:firstLine="720"/>
        <w:jc w:val="both"/>
      </w:pPr>
      <w:r w:rsidRPr="00956AB4">
        <w:t xml:space="preserve">Наиболее полное представление о строении осадочного чехла в комплексе с глубоким бурением дают сейсморазведочные работы (МОВ, МОГТ, КМПВ) проводимые в </w:t>
      </w:r>
      <w:proofErr w:type="spellStart"/>
      <w:r w:rsidRPr="00956AB4">
        <w:t>Хорейверской</w:t>
      </w:r>
      <w:proofErr w:type="spellEnd"/>
      <w:r w:rsidRPr="00956AB4">
        <w:t xml:space="preserve"> впадине.</w:t>
      </w:r>
    </w:p>
    <w:p w:rsidR="00E5356E" w:rsidRPr="00956AB4" w:rsidRDefault="00E5356E" w:rsidP="00E5356E">
      <w:pPr>
        <w:ind w:firstLine="720"/>
        <w:jc w:val="both"/>
      </w:pPr>
      <w:r w:rsidRPr="00956AB4">
        <w:t xml:space="preserve">Результаты первых сейсмических наблюдений в пределах </w:t>
      </w:r>
      <w:r w:rsidR="00CB6BCB" w:rsidRPr="00956AB4">
        <w:t>района проектируемых</w:t>
      </w:r>
      <w:r w:rsidR="00CB6BCB">
        <w:t xml:space="preserve"> работ, выполнялись</w:t>
      </w:r>
      <w:r w:rsidRPr="00956AB4">
        <w:t xml:space="preserve"> по системе простого </w:t>
      </w:r>
      <w:r w:rsidR="00CB6BCB" w:rsidRPr="00956AB4">
        <w:t>непрерывного профилирования</w:t>
      </w:r>
      <w:r w:rsidRPr="00956AB4">
        <w:t xml:space="preserve"> МОВ с небольшим объемом </w:t>
      </w:r>
      <w:r w:rsidR="00CB6BCB" w:rsidRPr="00956AB4">
        <w:t>зондирования КМПВ</w:t>
      </w:r>
      <w:r w:rsidR="00CB6BCB">
        <w:t xml:space="preserve">. Это </w:t>
      </w:r>
      <w:r w:rsidRPr="00956AB4">
        <w:t>позволил</w:t>
      </w:r>
      <w:r w:rsidR="00CB6BCB">
        <w:t>о</w:t>
      </w:r>
      <w:r w:rsidRPr="00956AB4">
        <w:t xml:space="preserve"> решить вопрос о возможности непрерывного прослеживания отражающих горизонтов, получить первые сведения о скоростной </w:t>
      </w:r>
      <w:r w:rsidR="00CB6BCB" w:rsidRPr="00956AB4">
        <w:t>характеристике разреза</w:t>
      </w:r>
      <w:r w:rsidRPr="00956AB4">
        <w:t xml:space="preserve">, </w:t>
      </w:r>
      <w:r w:rsidR="00CB6BCB">
        <w:t xml:space="preserve">а также получить </w:t>
      </w:r>
      <w:r w:rsidRPr="00956AB4">
        <w:t xml:space="preserve">общее представление о строении осадочного чехла </w:t>
      </w:r>
    </w:p>
    <w:p w:rsidR="00E5356E" w:rsidRPr="00956AB4" w:rsidRDefault="00CB6BCB" w:rsidP="00E5356E">
      <w:pPr>
        <w:ind w:firstLine="720"/>
        <w:jc w:val="both"/>
      </w:pPr>
      <w:r>
        <w:t xml:space="preserve"> Высокая эффективность исследований была достигнута благодаря применению МОГТ</w:t>
      </w:r>
      <w:r w:rsidR="00E5356E" w:rsidRPr="00956AB4">
        <w:t>,</w:t>
      </w:r>
      <w:r>
        <w:t xml:space="preserve"> из-за чего</w:t>
      </w:r>
      <w:r w:rsidR="00E5356E" w:rsidRPr="00956AB4">
        <w:t xml:space="preserve"> повысилась </w:t>
      </w:r>
      <w:r>
        <w:t>точность структурных построений. П</w:t>
      </w:r>
      <w:r w:rsidR="00E5356E" w:rsidRPr="00956AB4">
        <w:t xml:space="preserve">рименение машинной обработки сейсмической информации на ЭВМ по специальному графу определило новое направление в интерпретации - проведение </w:t>
      </w:r>
      <w:proofErr w:type="spellStart"/>
      <w:r w:rsidR="00E5356E" w:rsidRPr="00956AB4">
        <w:t>сейсмофациального</w:t>
      </w:r>
      <w:proofErr w:type="spellEnd"/>
      <w:r w:rsidR="00E5356E" w:rsidRPr="00956AB4">
        <w:t xml:space="preserve"> анализа в разрезе осадочного чехла </w:t>
      </w:r>
      <w:proofErr w:type="spellStart"/>
      <w:r w:rsidR="00E5356E" w:rsidRPr="00956AB4">
        <w:t>Хорейверской</w:t>
      </w:r>
      <w:proofErr w:type="spellEnd"/>
      <w:r w:rsidR="00E5356E" w:rsidRPr="00956AB4">
        <w:t xml:space="preserve"> впадины.</w:t>
      </w:r>
    </w:p>
    <w:p w:rsidR="00E5356E" w:rsidRPr="00956AB4" w:rsidRDefault="00E5356E" w:rsidP="00E5356E">
      <w:pPr>
        <w:jc w:val="both"/>
      </w:pPr>
      <w:r w:rsidRPr="00956AB4">
        <w:t xml:space="preserve"> </w:t>
      </w:r>
      <w:r w:rsidRPr="00956AB4">
        <w:tab/>
        <w:t>Проведенные</w:t>
      </w:r>
      <w:r w:rsidR="0059588C">
        <w:t xml:space="preserve"> региональные исследования</w:t>
      </w:r>
      <w:r w:rsidR="003D783E">
        <w:t xml:space="preserve"> </w:t>
      </w:r>
      <w:r w:rsidR="005D172C" w:rsidRPr="005D172C">
        <w:rPr>
          <w:szCs w:val="24"/>
        </w:rPr>
        <w:t>[3]</w:t>
      </w:r>
      <w:r w:rsidR="005D172C" w:rsidRPr="00AA2D46">
        <w:rPr>
          <w:szCs w:val="24"/>
        </w:rPr>
        <w:t xml:space="preserve"> </w:t>
      </w:r>
      <w:r w:rsidR="0059588C">
        <w:t>КМПВ</w:t>
      </w:r>
      <w:r w:rsidRPr="00956AB4">
        <w:t xml:space="preserve"> и МОГТ позволили значительно увеличить </w:t>
      </w:r>
      <w:proofErr w:type="spellStart"/>
      <w:r w:rsidRPr="00956AB4">
        <w:t>глубинность</w:t>
      </w:r>
      <w:proofErr w:type="spellEnd"/>
      <w:r w:rsidRPr="00956AB4">
        <w:t xml:space="preserve"> освещения разреза, создана каркасная система </w:t>
      </w:r>
      <w:r w:rsidR="00CB6BCB" w:rsidRPr="00956AB4">
        <w:t xml:space="preserve">профилей, </w:t>
      </w:r>
      <w:r w:rsidR="00CB6BCB">
        <w:t xml:space="preserve">а также была </w:t>
      </w:r>
      <w:r w:rsidRPr="00956AB4">
        <w:t>сформирована общая сейсмическая модель среды.</w:t>
      </w:r>
    </w:p>
    <w:p w:rsidR="00E5356E" w:rsidRDefault="00E5356E" w:rsidP="00E34BCB">
      <w:pPr>
        <w:ind w:firstLine="720"/>
        <w:jc w:val="both"/>
      </w:pPr>
      <w:r w:rsidRPr="00D05A3B">
        <w:t xml:space="preserve">Поисковыми работами МОГТ в пределах лицензионного участка и на сопредельных </w:t>
      </w:r>
      <w:r w:rsidR="00CB6BCB" w:rsidRPr="00D05A3B">
        <w:t>площад</w:t>
      </w:r>
      <w:r w:rsidR="00D379CC" w:rsidRPr="00D05A3B">
        <w:t>ях</w:t>
      </w:r>
      <w:r w:rsidRPr="00D05A3B">
        <w:t xml:space="preserve"> выделен по различным горизонтам в палеозое ряд локальных антиклинальных структур; отмечены </w:t>
      </w:r>
      <w:r w:rsidR="00007E84" w:rsidRPr="00D05A3B">
        <w:t>особенности строения</w:t>
      </w:r>
      <w:r w:rsidRPr="00D05A3B">
        <w:t xml:space="preserve"> осадочного чехла, выражающиеся в </w:t>
      </w:r>
      <w:proofErr w:type="spellStart"/>
      <w:r w:rsidRPr="00D05A3B">
        <w:t>унаследованности</w:t>
      </w:r>
      <w:proofErr w:type="spellEnd"/>
      <w:r w:rsidRPr="00D05A3B">
        <w:t xml:space="preserve"> основных структурных форм, подготовлены и переданы в глубокое бурение</w:t>
      </w:r>
      <w:r w:rsidRPr="00B562BC">
        <w:t xml:space="preserve"> многие из выявленных структур.</w:t>
      </w:r>
      <w:r w:rsidRPr="00956AB4">
        <w:t xml:space="preserve"> </w:t>
      </w:r>
    </w:p>
    <w:p w:rsidR="00463A7D" w:rsidRDefault="00463A7D" w:rsidP="00E34BCB">
      <w:pPr>
        <w:ind w:firstLine="720"/>
        <w:jc w:val="both"/>
      </w:pPr>
    </w:p>
    <w:p w:rsidR="005D172C" w:rsidRDefault="005D172C" w:rsidP="00E34BCB">
      <w:pPr>
        <w:ind w:firstLine="720"/>
        <w:jc w:val="both"/>
      </w:pPr>
    </w:p>
    <w:p w:rsidR="005D172C" w:rsidRDefault="005D172C" w:rsidP="00E34BCB">
      <w:pPr>
        <w:ind w:firstLine="720"/>
        <w:jc w:val="both"/>
      </w:pPr>
    </w:p>
    <w:p w:rsidR="005D172C" w:rsidRDefault="005D172C" w:rsidP="00E34BCB">
      <w:pPr>
        <w:ind w:firstLine="720"/>
        <w:jc w:val="both"/>
      </w:pPr>
    </w:p>
    <w:p w:rsidR="005D172C" w:rsidRDefault="005D172C" w:rsidP="00E34BCB">
      <w:pPr>
        <w:ind w:firstLine="720"/>
        <w:jc w:val="both"/>
      </w:pPr>
    </w:p>
    <w:p w:rsidR="001072A2" w:rsidRDefault="00E5356E" w:rsidP="00EE2A6A">
      <w:pPr>
        <w:pStyle w:val="1"/>
        <w:numPr>
          <w:ilvl w:val="0"/>
          <w:numId w:val="9"/>
        </w:numPr>
      </w:pPr>
      <w:bookmarkStart w:id="3" w:name="_Toc133505775"/>
      <w:r>
        <w:lastRenderedPageBreak/>
        <w:t>СТРАТИГРАФИЯ</w:t>
      </w:r>
      <w:bookmarkEnd w:id="3"/>
    </w:p>
    <w:p w:rsidR="00B562BC" w:rsidRPr="003E5ED9" w:rsidRDefault="001072A2" w:rsidP="001072A2">
      <w:pPr>
        <w:jc w:val="both"/>
      </w:pPr>
      <w:r w:rsidRPr="003E5ED9">
        <w:tab/>
      </w:r>
      <w:r w:rsidR="00B562BC">
        <w:t>В</w:t>
      </w:r>
      <w:r w:rsidRPr="003E5ED9">
        <w:t xml:space="preserve"> районе площадей проектируемых </w:t>
      </w:r>
      <w:r w:rsidR="00B562BC" w:rsidRPr="003E5ED9">
        <w:t xml:space="preserve">работ </w:t>
      </w:r>
      <w:r w:rsidR="00B562BC">
        <w:t xml:space="preserve">были </w:t>
      </w:r>
      <w:r w:rsidRPr="003E5ED9">
        <w:t>вскрыт</w:t>
      </w:r>
      <w:r w:rsidR="00B562BC">
        <w:t>ы</w:t>
      </w:r>
      <w:r w:rsidRPr="003E5ED9">
        <w:t xml:space="preserve"> и </w:t>
      </w:r>
      <w:r w:rsidR="00B562BC" w:rsidRPr="003E5ED9">
        <w:t>изучен</w:t>
      </w:r>
      <w:r w:rsidR="00B562BC">
        <w:t>ы</w:t>
      </w:r>
      <w:r w:rsidR="00B562BC" w:rsidRPr="003E5ED9">
        <w:t xml:space="preserve"> </w:t>
      </w:r>
      <w:r w:rsidR="00B562BC">
        <w:t>отложения ордовикского, силурийского, девонского</w:t>
      </w:r>
      <w:r w:rsidRPr="003E5ED9">
        <w:t>, каменноуго</w:t>
      </w:r>
      <w:r w:rsidR="00B562BC">
        <w:t>льного, пермского, триасового, юрского</w:t>
      </w:r>
      <w:r w:rsidRPr="003E5ED9">
        <w:t>, ме</w:t>
      </w:r>
      <w:r w:rsidR="00B562BC">
        <w:t>лового и четвертичного возраста</w:t>
      </w:r>
      <w:r w:rsidR="00516CA9">
        <w:t xml:space="preserve"> (р</w:t>
      </w:r>
      <w:r w:rsidR="00D5374D">
        <w:t>исунок 3</w:t>
      </w:r>
      <w:r w:rsidR="004A21BE">
        <w:t>).</w:t>
      </w:r>
    </w:p>
    <w:p w:rsidR="001072A2" w:rsidRPr="001072A2" w:rsidRDefault="001072A2" w:rsidP="001072A2">
      <w:pPr>
        <w:rPr>
          <w:b/>
        </w:rPr>
      </w:pPr>
      <w:r w:rsidRPr="001072A2">
        <w:rPr>
          <w:b/>
        </w:rPr>
        <w:t>Палеозойская группа- PZ</w:t>
      </w:r>
    </w:p>
    <w:p w:rsidR="001072A2" w:rsidRPr="003E5ED9" w:rsidRDefault="001072A2" w:rsidP="001072A2">
      <w:pPr>
        <w:ind w:firstLine="720"/>
        <w:jc w:val="both"/>
      </w:pPr>
      <w:r w:rsidRPr="003E5ED9">
        <w:t>Отложения палеозоя вскрыты в объёме ордовикской, силурийской, девонской, кам</w:t>
      </w:r>
      <w:r>
        <w:t>енноугольной и пермской систем.</w:t>
      </w:r>
    </w:p>
    <w:p w:rsidR="001072A2" w:rsidRPr="00A23E35" w:rsidRDefault="001072A2" w:rsidP="00A23E35">
      <w:pPr>
        <w:rPr>
          <w:b/>
        </w:rPr>
      </w:pPr>
      <w:r w:rsidRPr="001072A2">
        <w:rPr>
          <w:b/>
        </w:rPr>
        <w:t>Ордовикская система- O</w:t>
      </w:r>
    </w:p>
    <w:p w:rsidR="001072A2" w:rsidRPr="00A23E35" w:rsidRDefault="001072A2" w:rsidP="00A23E35">
      <w:pPr>
        <w:rPr>
          <w:b/>
          <w:vertAlign w:val="subscript"/>
        </w:rPr>
      </w:pPr>
      <w:r w:rsidRPr="00A23E35">
        <w:rPr>
          <w:b/>
        </w:rPr>
        <w:t>Нижний отдел- O</w:t>
      </w:r>
      <w:r w:rsidR="00A23E35" w:rsidRPr="00A23E35">
        <w:rPr>
          <w:b/>
          <w:vertAlign w:val="subscript"/>
        </w:rPr>
        <w:t>1</w:t>
      </w:r>
    </w:p>
    <w:p w:rsidR="001072A2" w:rsidRPr="003E5ED9" w:rsidRDefault="00B562BC" w:rsidP="001072A2">
      <w:pPr>
        <w:ind w:firstLine="720"/>
        <w:jc w:val="both"/>
      </w:pPr>
      <w:proofErr w:type="spellStart"/>
      <w:r w:rsidRPr="003E5ED9">
        <w:t>Литологически</w:t>
      </w:r>
      <w:proofErr w:type="spellEnd"/>
      <w:r w:rsidRPr="003E5ED9">
        <w:t xml:space="preserve"> </w:t>
      </w:r>
      <w:r>
        <w:t>разрез представлен</w:t>
      </w:r>
      <w:r w:rsidR="001072A2" w:rsidRPr="003E5ED9">
        <w:t xml:space="preserve"> ритмичным </w:t>
      </w:r>
      <w:proofErr w:type="spellStart"/>
      <w:r w:rsidR="001072A2" w:rsidRPr="003E5ED9">
        <w:t>переслаиванием</w:t>
      </w:r>
      <w:proofErr w:type="spellEnd"/>
      <w:r w:rsidR="001072A2" w:rsidRPr="003E5ED9">
        <w:t xml:space="preserve"> песчаников, алевролитов, аргиллит</w:t>
      </w:r>
      <w:r>
        <w:t>ов. Текстуры пород тонко-</w:t>
      </w:r>
      <w:proofErr w:type="spellStart"/>
      <w:r>
        <w:t>грубослоистые</w:t>
      </w:r>
      <w:proofErr w:type="spellEnd"/>
      <w:r w:rsidR="001072A2" w:rsidRPr="003E5ED9">
        <w:t xml:space="preserve">. Направление слоистости косое, </w:t>
      </w:r>
      <w:r>
        <w:t>местами</w:t>
      </w:r>
      <w:r w:rsidR="001072A2" w:rsidRPr="003E5ED9">
        <w:t xml:space="preserve"> линзовидное. Породы содержат </w:t>
      </w:r>
      <w:proofErr w:type="spellStart"/>
      <w:r w:rsidR="001072A2" w:rsidRPr="003E5ED9">
        <w:t>неокатанные</w:t>
      </w:r>
      <w:proofErr w:type="spellEnd"/>
      <w:r w:rsidR="001072A2" w:rsidRPr="003E5ED9">
        <w:t xml:space="preserve"> угловатые обломки магматических пород и имеют кварцево-гидрослюдистый и каолинитовый цемент.</w:t>
      </w:r>
    </w:p>
    <w:p w:rsidR="001072A2" w:rsidRPr="003E5ED9" w:rsidRDefault="00B562BC" w:rsidP="00A23E35">
      <w:pPr>
        <w:ind w:firstLine="720"/>
        <w:jc w:val="both"/>
      </w:pPr>
      <w:r>
        <w:t xml:space="preserve">Мощность нижнего </w:t>
      </w:r>
      <w:proofErr w:type="spellStart"/>
      <w:r>
        <w:t>ордовика</w:t>
      </w:r>
      <w:proofErr w:type="spellEnd"/>
      <w:r>
        <w:t xml:space="preserve"> </w:t>
      </w:r>
      <w:r w:rsidRPr="003E5ED9">
        <w:t>состав</w:t>
      </w:r>
      <w:r>
        <w:t>ляет соответственно</w:t>
      </w:r>
      <w:r w:rsidR="00A23E35">
        <w:t xml:space="preserve"> </w:t>
      </w:r>
      <w:r>
        <w:t>240-</w:t>
      </w:r>
      <w:r w:rsidR="00A23E35">
        <w:t>244 метра.</w:t>
      </w:r>
    </w:p>
    <w:p w:rsidR="001072A2" w:rsidRPr="00A23E35" w:rsidRDefault="001072A2" w:rsidP="00A23E35">
      <w:pPr>
        <w:rPr>
          <w:b/>
          <w:vertAlign w:val="subscript"/>
        </w:rPr>
      </w:pPr>
      <w:r w:rsidRPr="00A23E35">
        <w:rPr>
          <w:b/>
        </w:rPr>
        <w:t>Средний отдел - O</w:t>
      </w:r>
      <w:r w:rsidRPr="00A23E35">
        <w:rPr>
          <w:b/>
          <w:vertAlign w:val="subscript"/>
        </w:rPr>
        <w:t>2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Отложения среднего </w:t>
      </w:r>
      <w:r w:rsidR="00A23E35" w:rsidRPr="003E5ED9">
        <w:t>отдела в</w:t>
      </w:r>
      <w:r w:rsidRPr="003E5ED9">
        <w:t xml:space="preserve"> объёме </w:t>
      </w:r>
      <w:proofErr w:type="spellStart"/>
      <w:r w:rsidRPr="003E5ED9">
        <w:t>маломакарихинской</w:t>
      </w:r>
      <w:proofErr w:type="spellEnd"/>
      <w:r w:rsidRPr="003E5ED9">
        <w:t xml:space="preserve"> свиты (</w:t>
      </w:r>
      <w:r>
        <w:t>O</w:t>
      </w:r>
      <w:r w:rsidRPr="003E5ED9">
        <w:rPr>
          <w:vertAlign w:val="subscript"/>
        </w:rPr>
        <w:t>2</w:t>
      </w:r>
      <w:r w:rsidRPr="003E5ED9">
        <w:t xml:space="preserve"> </w:t>
      </w:r>
      <w:proofErr w:type="spellStart"/>
      <w:r>
        <w:t>mlm</w:t>
      </w:r>
      <w:proofErr w:type="spellEnd"/>
      <w:r w:rsidRPr="003E5ED9">
        <w:t xml:space="preserve">) </w:t>
      </w:r>
      <w:proofErr w:type="spellStart"/>
      <w:r w:rsidRPr="003E5ED9">
        <w:t>карадокского</w:t>
      </w:r>
      <w:proofErr w:type="spellEnd"/>
      <w:r w:rsidRPr="003E5ED9">
        <w:t xml:space="preserve"> яруса вскрыты скважинами и представлены по шламу доломитами темно-серым, реже светло-серыми, неравномерно глинистыми, </w:t>
      </w:r>
      <w:r w:rsidR="00B562BC" w:rsidRPr="003E5ED9">
        <w:t xml:space="preserve">яснокристаллическими, </w:t>
      </w:r>
      <w:r w:rsidRPr="003E5ED9">
        <w:t xml:space="preserve">участками </w:t>
      </w:r>
      <w:proofErr w:type="spellStart"/>
      <w:r w:rsidRPr="003E5ED9">
        <w:t>перекристаллизованные</w:t>
      </w:r>
      <w:proofErr w:type="spellEnd"/>
      <w:r w:rsidRPr="003E5ED9">
        <w:t xml:space="preserve">, с прослоями аргиллитов. </w:t>
      </w:r>
    </w:p>
    <w:p w:rsidR="001072A2" w:rsidRPr="003E5ED9" w:rsidRDefault="001072A2" w:rsidP="00A23E35">
      <w:pPr>
        <w:ind w:firstLine="720"/>
        <w:jc w:val="both"/>
      </w:pPr>
      <w:r w:rsidRPr="003E5ED9">
        <w:t xml:space="preserve">Мощность среднего </w:t>
      </w:r>
      <w:proofErr w:type="spellStart"/>
      <w:r w:rsidRPr="003E5ED9">
        <w:t>ордовика</w:t>
      </w:r>
      <w:proofErr w:type="spellEnd"/>
      <w:r w:rsidRPr="003E5ED9">
        <w:t xml:space="preserve"> состав</w:t>
      </w:r>
      <w:r w:rsidR="00B562BC">
        <w:t>ляет соответственно 105-</w:t>
      </w:r>
      <w:r w:rsidR="00A23E35">
        <w:t>139м.</w:t>
      </w:r>
    </w:p>
    <w:p w:rsidR="001072A2" w:rsidRPr="00A23E35" w:rsidRDefault="001072A2" w:rsidP="00A23E35">
      <w:pPr>
        <w:rPr>
          <w:b/>
          <w:vertAlign w:val="subscript"/>
        </w:rPr>
      </w:pPr>
      <w:r w:rsidRPr="00A23E35">
        <w:rPr>
          <w:b/>
        </w:rPr>
        <w:t>Верхний отдел - O</w:t>
      </w:r>
      <w:r w:rsidR="00A23E35" w:rsidRPr="00A23E35">
        <w:rPr>
          <w:b/>
          <w:vertAlign w:val="subscript"/>
        </w:rPr>
        <w:t>3</w:t>
      </w:r>
    </w:p>
    <w:p w:rsidR="001072A2" w:rsidRPr="00D05A3B" w:rsidRDefault="00EF0EB0" w:rsidP="001072A2">
      <w:pPr>
        <w:ind w:firstLine="720"/>
        <w:jc w:val="both"/>
      </w:pPr>
      <w:r w:rsidRPr="00D05A3B">
        <w:t xml:space="preserve">Отложения верхнего </w:t>
      </w:r>
      <w:proofErr w:type="spellStart"/>
      <w:r w:rsidRPr="00D05A3B">
        <w:t>ордовика</w:t>
      </w:r>
      <w:proofErr w:type="spellEnd"/>
      <w:r w:rsidR="001072A2" w:rsidRPr="00D05A3B">
        <w:t xml:space="preserve"> на </w:t>
      </w:r>
      <w:r w:rsidRPr="00D05A3B">
        <w:t xml:space="preserve">данной </w:t>
      </w:r>
      <w:r w:rsidR="001072A2" w:rsidRPr="00D05A3B">
        <w:t xml:space="preserve">территории сложены образованиями </w:t>
      </w:r>
      <w:proofErr w:type="spellStart"/>
      <w:r w:rsidR="001072A2" w:rsidRPr="00D05A3B">
        <w:t>усть-зыбского</w:t>
      </w:r>
      <w:proofErr w:type="spellEnd"/>
      <w:r w:rsidR="001072A2" w:rsidRPr="00D05A3B">
        <w:t xml:space="preserve"> горизонта (</w:t>
      </w:r>
      <w:proofErr w:type="spellStart"/>
      <w:r w:rsidR="001072A2" w:rsidRPr="00D05A3B">
        <w:t>баганская</w:t>
      </w:r>
      <w:proofErr w:type="spellEnd"/>
      <w:r w:rsidR="001072A2" w:rsidRPr="00D05A3B">
        <w:t xml:space="preserve"> свита), </w:t>
      </w:r>
      <w:proofErr w:type="spellStart"/>
      <w:r w:rsidR="001072A2" w:rsidRPr="00D05A3B">
        <w:t>малотавринского</w:t>
      </w:r>
      <w:proofErr w:type="spellEnd"/>
      <w:r w:rsidR="001072A2" w:rsidRPr="00D05A3B">
        <w:t xml:space="preserve"> горизонта (</w:t>
      </w:r>
      <w:proofErr w:type="spellStart"/>
      <w:r w:rsidR="001072A2" w:rsidRPr="00D05A3B">
        <w:t>мукерская</w:t>
      </w:r>
      <w:proofErr w:type="spellEnd"/>
      <w:r w:rsidR="001072A2" w:rsidRPr="00D05A3B">
        <w:t xml:space="preserve">, </w:t>
      </w:r>
      <w:proofErr w:type="spellStart"/>
      <w:r w:rsidR="00E8111F" w:rsidRPr="00D05A3B">
        <w:t>хорейверская</w:t>
      </w:r>
      <w:proofErr w:type="spellEnd"/>
      <w:r w:rsidR="00E8111F" w:rsidRPr="00D05A3B">
        <w:t xml:space="preserve"> свиты) </w:t>
      </w:r>
      <w:r w:rsidR="001072A2" w:rsidRPr="00D05A3B">
        <w:t xml:space="preserve">и </w:t>
      </w:r>
      <w:proofErr w:type="spellStart"/>
      <w:r w:rsidR="001072A2" w:rsidRPr="00D05A3B">
        <w:t>салюкинского</w:t>
      </w:r>
      <w:proofErr w:type="spellEnd"/>
      <w:r w:rsidR="001072A2" w:rsidRPr="00D05A3B">
        <w:t xml:space="preserve"> горизонта.</w:t>
      </w:r>
    </w:p>
    <w:p w:rsidR="001072A2" w:rsidRPr="003E5ED9" w:rsidRDefault="00B562BC" w:rsidP="00E8111F">
      <w:pPr>
        <w:ind w:firstLine="720"/>
        <w:jc w:val="both"/>
      </w:pPr>
      <w:r w:rsidRPr="00D05A3B">
        <w:t>Ве</w:t>
      </w:r>
      <w:r w:rsidR="00F73547" w:rsidRPr="00D05A3B">
        <w:t>р</w:t>
      </w:r>
      <w:r w:rsidRPr="00D05A3B">
        <w:t xml:space="preserve">хнеордовикские породы </w:t>
      </w:r>
      <w:r w:rsidR="00E8111F" w:rsidRPr="00D05A3B">
        <w:t>представлены</w:t>
      </w:r>
      <w:r w:rsidR="001072A2" w:rsidRPr="00D05A3B">
        <w:t xml:space="preserve"> преимущест</w:t>
      </w:r>
      <w:r w:rsidR="00EF0EB0" w:rsidRPr="00D05A3B">
        <w:t>венно карбонатными отложениями.</w:t>
      </w:r>
      <w:r w:rsidR="001072A2" w:rsidRPr="003E5ED9">
        <w:t xml:space="preserve"> 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Баганская</w:t>
      </w:r>
      <w:proofErr w:type="spellEnd"/>
      <w:r w:rsidRPr="003E5ED9">
        <w:rPr>
          <w:b/>
          <w:bCs/>
        </w:rPr>
        <w:t xml:space="preserve"> свита - </w:t>
      </w:r>
      <w:r>
        <w:rPr>
          <w:b/>
          <w:bCs/>
        </w:rPr>
        <w:t>O</w:t>
      </w:r>
      <w:r w:rsidRPr="003E5ED9">
        <w:rPr>
          <w:b/>
          <w:bCs/>
          <w:vertAlign w:val="subscript"/>
        </w:rPr>
        <w:t>3</w:t>
      </w:r>
      <w:r w:rsidRPr="003E5ED9">
        <w:rPr>
          <w:b/>
          <w:bCs/>
        </w:rPr>
        <w:t xml:space="preserve"> </w:t>
      </w:r>
      <w:proofErr w:type="spellStart"/>
      <w:r>
        <w:rPr>
          <w:b/>
          <w:bCs/>
        </w:rPr>
        <w:t>bg</w:t>
      </w:r>
      <w:proofErr w:type="spellEnd"/>
    </w:p>
    <w:p w:rsidR="001072A2" w:rsidRPr="003E5ED9" w:rsidRDefault="001072A2" w:rsidP="001072A2">
      <w:pPr>
        <w:ind w:firstLine="720"/>
        <w:jc w:val="both"/>
      </w:pPr>
      <w:r w:rsidRPr="003E5ED9">
        <w:t xml:space="preserve">Свита </w:t>
      </w:r>
      <w:r w:rsidR="00E8111F" w:rsidRPr="003E5ED9">
        <w:t>представлена доломитами</w:t>
      </w:r>
      <w:r w:rsidRPr="003E5ED9">
        <w:t xml:space="preserve"> серыми, вторичными, яснокристаллическими, слоистыми, плотными, крепкими. </w:t>
      </w:r>
    </w:p>
    <w:p w:rsidR="001072A2" w:rsidRPr="003E5ED9" w:rsidRDefault="001072A2" w:rsidP="00E8111F">
      <w:pPr>
        <w:ind w:firstLine="720"/>
        <w:jc w:val="both"/>
      </w:pPr>
      <w:r w:rsidRPr="003E5ED9">
        <w:t>Мощнос</w:t>
      </w:r>
      <w:r w:rsidR="00B45426">
        <w:t>ть отложений свиты 120-</w:t>
      </w:r>
      <w:r w:rsidR="00E8111F">
        <w:t>124 метра.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lastRenderedPageBreak/>
        <w:t>Мук</w:t>
      </w:r>
      <w:r>
        <w:rPr>
          <w:b/>
          <w:bCs/>
        </w:rPr>
        <w:t>e</w:t>
      </w:r>
      <w:r w:rsidRPr="003E5ED9">
        <w:rPr>
          <w:b/>
          <w:bCs/>
        </w:rPr>
        <w:t>рская</w:t>
      </w:r>
      <w:proofErr w:type="spellEnd"/>
      <w:r w:rsidRPr="003E5ED9">
        <w:rPr>
          <w:b/>
          <w:bCs/>
        </w:rPr>
        <w:t xml:space="preserve"> + </w:t>
      </w:r>
      <w:proofErr w:type="spellStart"/>
      <w:r w:rsidRPr="003E5ED9">
        <w:rPr>
          <w:b/>
          <w:bCs/>
        </w:rPr>
        <w:t>хорейверская</w:t>
      </w:r>
      <w:proofErr w:type="spellEnd"/>
      <w:r w:rsidRPr="003E5ED9">
        <w:rPr>
          <w:b/>
          <w:bCs/>
        </w:rPr>
        <w:t xml:space="preserve"> свиты - </w:t>
      </w:r>
      <w:r>
        <w:rPr>
          <w:b/>
          <w:bCs/>
        </w:rPr>
        <w:t>O</w:t>
      </w:r>
      <w:r w:rsidRPr="003E5ED9">
        <w:rPr>
          <w:b/>
          <w:bCs/>
          <w:vertAlign w:val="subscript"/>
        </w:rPr>
        <w:t>3</w:t>
      </w:r>
      <w:r w:rsidRPr="003E5ED9">
        <w:rPr>
          <w:b/>
          <w:bCs/>
        </w:rPr>
        <w:t xml:space="preserve"> </w:t>
      </w:r>
      <w:proofErr w:type="spellStart"/>
      <w:r>
        <w:rPr>
          <w:b/>
          <w:bCs/>
        </w:rPr>
        <w:t>mk</w:t>
      </w:r>
      <w:r w:rsidRPr="003E5ED9">
        <w:rPr>
          <w:b/>
          <w:bCs/>
        </w:rPr>
        <w:t>+</w:t>
      </w:r>
      <w:r>
        <w:rPr>
          <w:b/>
          <w:bCs/>
        </w:rPr>
        <w:t>hr</w:t>
      </w:r>
      <w:proofErr w:type="spellEnd"/>
    </w:p>
    <w:p w:rsidR="001072A2" w:rsidRPr="00D05A3B" w:rsidRDefault="001072A2" w:rsidP="001072A2">
      <w:pPr>
        <w:ind w:firstLine="720"/>
        <w:jc w:val="both"/>
      </w:pPr>
      <w:r w:rsidRPr="003E5ED9">
        <w:t xml:space="preserve">Отложения </w:t>
      </w:r>
      <w:r w:rsidR="00E8111F" w:rsidRPr="00D05A3B">
        <w:t xml:space="preserve">свит </w:t>
      </w:r>
      <w:r w:rsidR="00B45426" w:rsidRPr="00D05A3B">
        <w:t xml:space="preserve">представлены </w:t>
      </w:r>
      <w:proofErr w:type="spellStart"/>
      <w:proofErr w:type="gramStart"/>
      <w:r w:rsidRPr="00D05A3B">
        <w:t>переслаиванием</w:t>
      </w:r>
      <w:proofErr w:type="spellEnd"/>
      <w:r w:rsidRPr="00D05A3B">
        <w:t xml:space="preserve">  доломитов</w:t>
      </w:r>
      <w:proofErr w:type="gramEnd"/>
      <w:r w:rsidRPr="00D05A3B">
        <w:t xml:space="preserve"> и ангидритов.</w:t>
      </w:r>
    </w:p>
    <w:p w:rsidR="001072A2" w:rsidRPr="00D05A3B" w:rsidRDefault="001072A2" w:rsidP="001072A2">
      <w:pPr>
        <w:ind w:firstLine="720"/>
        <w:jc w:val="both"/>
      </w:pPr>
      <w:r w:rsidRPr="00D05A3B">
        <w:t>Доломиты ко</w:t>
      </w:r>
      <w:r w:rsidR="00B45426" w:rsidRPr="00D05A3B">
        <w:t>ричневато-</w:t>
      </w:r>
      <w:r w:rsidRPr="00D05A3B">
        <w:t>серые и зеленовато-серые, ск</w:t>
      </w:r>
      <w:r w:rsidR="00B45426" w:rsidRPr="00D05A3B">
        <w:t>рытокристаллические, плитчатые.</w:t>
      </w:r>
    </w:p>
    <w:p w:rsidR="001072A2" w:rsidRPr="00D05A3B" w:rsidRDefault="001072A2" w:rsidP="001072A2">
      <w:pPr>
        <w:jc w:val="both"/>
      </w:pPr>
      <w:r w:rsidRPr="00D05A3B">
        <w:t xml:space="preserve"> </w:t>
      </w:r>
      <w:r w:rsidRPr="00D05A3B">
        <w:tab/>
        <w:t xml:space="preserve">Ангидриты </w:t>
      </w:r>
      <w:r w:rsidR="00E8111F" w:rsidRPr="00D05A3B">
        <w:t>белые, темно</w:t>
      </w:r>
      <w:r w:rsidRPr="00D05A3B">
        <w:t>-серы</w:t>
      </w:r>
      <w:r w:rsidR="00F73547" w:rsidRPr="00D05A3B">
        <w:t>е</w:t>
      </w:r>
      <w:r w:rsidRPr="00D05A3B">
        <w:t xml:space="preserve">, </w:t>
      </w:r>
      <w:proofErr w:type="spellStart"/>
      <w:r w:rsidRPr="00D05A3B">
        <w:t>буровато</w:t>
      </w:r>
      <w:proofErr w:type="spellEnd"/>
      <w:r w:rsidRPr="00D05A3B">
        <w:t>-серы</w:t>
      </w:r>
      <w:r w:rsidR="00F73547" w:rsidRPr="00D05A3B">
        <w:t>е</w:t>
      </w:r>
      <w:r w:rsidR="00B45426" w:rsidRPr="00D05A3B">
        <w:t xml:space="preserve">, скрытокристаллические. Иногда </w:t>
      </w:r>
      <w:r w:rsidRPr="00D05A3B">
        <w:t>отмечаютс</w:t>
      </w:r>
      <w:r w:rsidR="00B45426" w:rsidRPr="00D05A3B">
        <w:t>я прослои сульфатно-</w:t>
      </w:r>
      <w:r w:rsidRPr="00D05A3B">
        <w:t>карбонатной породы.</w:t>
      </w:r>
    </w:p>
    <w:p w:rsidR="001072A2" w:rsidRPr="00D05A3B" w:rsidRDefault="00E8111F" w:rsidP="001072A2">
      <w:pPr>
        <w:jc w:val="both"/>
      </w:pPr>
      <w:r w:rsidRPr="00D05A3B">
        <w:t xml:space="preserve"> </w:t>
      </w:r>
      <w:r w:rsidRPr="00D05A3B">
        <w:tab/>
        <w:t>Мощность толщи 190-200 м.</w:t>
      </w:r>
    </w:p>
    <w:p w:rsidR="001072A2" w:rsidRPr="00D05A3B" w:rsidRDefault="001072A2" w:rsidP="00E8111F">
      <w:pPr>
        <w:rPr>
          <w:b/>
          <w:bCs/>
        </w:rPr>
      </w:pPr>
      <w:proofErr w:type="spellStart"/>
      <w:r w:rsidRPr="00D05A3B">
        <w:rPr>
          <w:b/>
          <w:bCs/>
        </w:rPr>
        <w:t>Салюкинский</w:t>
      </w:r>
      <w:proofErr w:type="spellEnd"/>
      <w:r w:rsidRPr="00D05A3B">
        <w:rPr>
          <w:b/>
          <w:bCs/>
        </w:rPr>
        <w:t xml:space="preserve"> горизонт- O</w:t>
      </w:r>
      <w:r w:rsidRPr="00D05A3B">
        <w:rPr>
          <w:b/>
          <w:bCs/>
          <w:vertAlign w:val="subscript"/>
        </w:rPr>
        <w:t>3</w:t>
      </w:r>
      <w:r w:rsidRPr="00D05A3B">
        <w:rPr>
          <w:b/>
          <w:bCs/>
        </w:rPr>
        <w:t xml:space="preserve"> </w:t>
      </w:r>
      <w:proofErr w:type="spellStart"/>
      <w:r w:rsidRPr="00D05A3B">
        <w:rPr>
          <w:b/>
          <w:bCs/>
        </w:rPr>
        <w:t>sl</w:t>
      </w:r>
      <w:proofErr w:type="spellEnd"/>
    </w:p>
    <w:p w:rsidR="001072A2" w:rsidRPr="00D05A3B" w:rsidRDefault="001072A2" w:rsidP="001072A2">
      <w:pPr>
        <w:ind w:firstLine="720"/>
        <w:jc w:val="both"/>
      </w:pPr>
      <w:r w:rsidRPr="00D05A3B">
        <w:t>Отложения представлены доломитами серыми, с коричневатым оттенком, микро-тонкозернисты</w:t>
      </w:r>
      <w:r w:rsidR="00F73547" w:rsidRPr="00D05A3B">
        <w:t>ми</w:t>
      </w:r>
      <w:r w:rsidRPr="00D05A3B">
        <w:t>, плотны</w:t>
      </w:r>
      <w:r w:rsidR="00F73547" w:rsidRPr="00D05A3B">
        <w:t>ми</w:t>
      </w:r>
      <w:r w:rsidRPr="00D05A3B">
        <w:t>, крепки</w:t>
      </w:r>
      <w:r w:rsidR="00F73547" w:rsidRPr="00D05A3B">
        <w:t>ми</w:t>
      </w:r>
      <w:r w:rsidRPr="00D05A3B">
        <w:t xml:space="preserve">, </w:t>
      </w:r>
      <w:proofErr w:type="spellStart"/>
      <w:r w:rsidRPr="00D05A3B">
        <w:t>сульфатизированными</w:t>
      </w:r>
      <w:proofErr w:type="spellEnd"/>
      <w:r w:rsidRPr="00D05A3B">
        <w:t>.</w:t>
      </w:r>
    </w:p>
    <w:p w:rsidR="001072A2" w:rsidRPr="00D05A3B" w:rsidRDefault="001072A2" w:rsidP="00E8111F">
      <w:pPr>
        <w:ind w:firstLine="720"/>
        <w:jc w:val="both"/>
      </w:pPr>
      <w:r w:rsidRPr="00D05A3B">
        <w:t>М</w:t>
      </w:r>
      <w:r w:rsidR="00E8111F" w:rsidRPr="00D05A3B">
        <w:t>ощность свиты составляет 115 м.</w:t>
      </w:r>
    </w:p>
    <w:p w:rsidR="001072A2" w:rsidRPr="00D05A3B" w:rsidRDefault="001072A2" w:rsidP="00E8111F">
      <w:pPr>
        <w:rPr>
          <w:b/>
        </w:rPr>
      </w:pPr>
      <w:r w:rsidRPr="00D05A3B">
        <w:rPr>
          <w:b/>
        </w:rPr>
        <w:t>Силурийская система – S</w:t>
      </w:r>
    </w:p>
    <w:p w:rsidR="001072A2" w:rsidRPr="003E5ED9" w:rsidRDefault="001072A2" w:rsidP="00E8111F">
      <w:pPr>
        <w:ind w:firstLine="720"/>
        <w:jc w:val="both"/>
      </w:pPr>
      <w:r w:rsidRPr="00D05A3B">
        <w:t>Силурийские отложения, в пределах рассматриваемого участка, согласно залегают на подстил</w:t>
      </w:r>
      <w:r w:rsidR="00E8111F" w:rsidRPr="00D05A3B">
        <w:t xml:space="preserve">ающих   образованиях </w:t>
      </w:r>
      <w:proofErr w:type="spellStart"/>
      <w:r w:rsidR="00E8111F" w:rsidRPr="00D05A3B">
        <w:t>ордовика</w:t>
      </w:r>
      <w:proofErr w:type="spellEnd"/>
      <w:r w:rsidR="00E8111F" w:rsidRPr="00D05A3B">
        <w:t>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Нижний отдел - </w:t>
      </w:r>
      <w:r>
        <w:rPr>
          <w:b/>
          <w:bCs/>
        </w:rPr>
        <w:t>S</w:t>
      </w:r>
      <w:r w:rsidR="00E8111F">
        <w:rPr>
          <w:b/>
          <w:bCs/>
          <w:vertAlign w:val="subscript"/>
        </w:rPr>
        <w:t>1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Нижнесилурийские отложения </w:t>
      </w:r>
      <w:r w:rsidR="00E8111F" w:rsidRPr="003E5ED9">
        <w:t>развиты на</w:t>
      </w:r>
      <w:r w:rsidRPr="003E5ED9">
        <w:t xml:space="preserve"> территории участка повсеместно и представлены образованиями </w:t>
      </w:r>
      <w:proofErr w:type="spellStart"/>
      <w:r w:rsidRPr="003E5ED9">
        <w:t>лландоверийского</w:t>
      </w:r>
      <w:proofErr w:type="spellEnd"/>
      <w:r w:rsidRPr="003E5ED9">
        <w:t xml:space="preserve"> и </w:t>
      </w:r>
      <w:proofErr w:type="spellStart"/>
      <w:r w:rsidRPr="003E5ED9">
        <w:t>венлокского</w:t>
      </w:r>
      <w:proofErr w:type="spellEnd"/>
      <w:r w:rsidRPr="003E5ED9">
        <w:t xml:space="preserve"> ярусов.</w:t>
      </w:r>
    </w:p>
    <w:p w:rsidR="001072A2" w:rsidRPr="003E5ED9" w:rsidRDefault="00EF6B43" w:rsidP="001072A2">
      <w:pPr>
        <w:ind w:firstLine="720"/>
        <w:jc w:val="both"/>
        <w:rPr>
          <w:rFonts w:eastAsia="Arial Unicode MS"/>
        </w:rPr>
      </w:pPr>
      <w:r>
        <w:t xml:space="preserve"> Местами отложения отсутствуют</w:t>
      </w:r>
      <w:r w:rsidR="00F21610">
        <w:t xml:space="preserve"> из-за длительного неравномерного размыва в </w:t>
      </w:r>
      <w:proofErr w:type="spellStart"/>
      <w:r w:rsidR="00F21610">
        <w:t>предпозднедевонскую</w:t>
      </w:r>
      <w:proofErr w:type="spellEnd"/>
      <w:r w:rsidR="00F21610">
        <w:t xml:space="preserve"> эпоху (в западном и юго-восточном направлениях).</w:t>
      </w:r>
    </w:p>
    <w:p w:rsidR="001072A2" w:rsidRPr="003E5ED9" w:rsidRDefault="001072A2" w:rsidP="001072A2">
      <w:pPr>
        <w:rPr>
          <w:b/>
          <w:bCs/>
        </w:rPr>
      </w:pPr>
      <w:proofErr w:type="spellStart"/>
      <w:r w:rsidRPr="003E5ED9">
        <w:rPr>
          <w:b/>
          <w:bCs/>
        </w:rPr>
        <w:t>Лландоверийский</w:t>
      </w:r>
      <w:proofErr w:type="spellEnd"/>
      <w:r w:rsidRPr="003E5ED9">
        <w:rPr>
          <w:b/>
          <w:bCs/>
        </w:rPr>
        <w:t xml:space="preserve"> ярус- </w:t>
      </w:r>
      <w:r>
        <w:rPr>
          <w:b/>
          <w:bCs/>
        </w:rPr>
        <w:t>S</w:t>
      </w:r>
      <w:r w:rsidRPr="003E5ED9">
        <w:rPr>
          <w:b/>
          <w:bCs/>
          <w:vertAlign w:val="subscript"/>
        </w:rPr>
        <w:t>1</w:t>
      </w:r>
      <w:r>
        <w:rPr>
          <w:b/>
          <w:bCs/>
        </w:rPr>
        <w:t>l</w:t>
      </w:r>
    </w:p>
    <w:p w:rsidR="001072A2" w:rsidRPr="00D05A3B" w:rsidRDefault="001072A2" w:rsidP="00E8111F">
      <w:pPr>
        <w:rPr>
          <w:bCs/>
        </w:rPr>
      </w:pPr>
      <w:proofErr w:type="spellStart"/>
      <w:r w:rsidRPr="00E8111F">
        <w:rPr>
          <w:bCs/>
        </w:rPr>
        <w:t>Джагальский</w:t>
      </w:r>
      <w:proofErr w:type="spellEnd"/>
      <w:r w:rsidRPr="00E8111F">
        <w:rPr>
          <w:bCs/>
        </w:rPr>
        <w:t xml:space="preserve"> + </w:t>
      </w:r>
      <w:proofErr w:type="spellStart"/>
      <w:r w:rsidRPr="00E8111F">
        <w:rPr>
          <w:bCs/>
        </w:rPr>
        <w:t>филиппъёльский</w:t>
      </w:r>
      <w:proofErr w:type="spellEnd"/>
      <w:r w:rsidRPr="00E8111F">
        <w:rPr>
          <w:bCs/>
        </w:rPr>
        <w:t xml:space="preserve"> </w:t>
      </w:r>
      <w:r w:rsidRPr="00D05A3B">
        <w:rPr>
          <w:bCs/>
        </w:rPr>
        <w:t>горизонты-S</w:t>
      </w:r>
      <w:r w:rsidRPr="00D05A3B">
        <w:rPr>
          <w:bCs/>
          <w:vertAlign w:val="subscript"/>
        </w:rPr>
        <w:t>1</w:t>
      </w:r>
      <w:r w:rsidRPr="00D05A3B">
        <w:rPr>
          <w:bCs/>
        </w:rPr>
        <w:t xml:space="preserve"> </w:t>
      </w:r>
      <w:proofErr w:type="spellStart"/>
      <w:r w:rsidRPr="00D05A3B">
        <w:rPr>
          <w:bCs/>
        </w:rPr>
        <w:t>dz+S</w:t>
      </w:r>
      <w:proofErr w:type="spellEnd"/>
      <w:r w:rsidRPr="00D05A3B">
        <w:rPr>
          <w:bCs/>
        </w:rPr>
        <w:t xml:space="preserve"> </w:t>
      </w:r>
      <w:r w:rsidRPr="00D05A3B">
        <w:rPr>
          <w:bCs/>
          <w:vertAlign w:val="subscript"/>
        </w:rPr>
        <w:t xml:space="preserve">1 </w:t>
      </w:r>
      <w:proofErr w:type="spellStart"/>
      <w:r w:rsidRPr="00D05A3B">
        <w:rPr>
          <w:bCs/>
        </w:rPr>
        <w:t>fl</w:t>
      </w:r>
      <w:proofErr w:type="spellEnd"/>
    </w:p>
    <w:p w:rsidR="001072A2" w:rsidRPr="00D05A3B" w:rsidRDefault="001072A2" w:rsidP="001072A2">
      <w:pPr>
        <w:ind w:firstLine="720"/>
        <w:jc w:val="both"/>
        <w:rPr>
          <w:rFonts w:eastAsia="Arial Unicode MS"/>
        </w:rPr>
      </w:pPr>
      <w:r w:rsidRPr="00D05A3B">
        <w:t xml:space="preserve">В нижней </w:t>
      </w:r>
      <w:r w:rsidR="00F21610" w:rsidRPr="00D05A3B">
        <w:t>части ярус</w:t>
      </w:r>
      <w:r w:rsidRPr="00D05A3B">
        <w:t xml:space="preserve"> представлен доломитами серыми и </w:t>
      </w:r>
      <w:proofErr w:type="spellStart"/>
      <w:r w:rsidRPr="00D05A3B">
        <w:t>буровато</w:t>
      </w:r>
      <w:proofErr w:type="spellEnd"/>
      <w:r w:rsidRPr="00D05A3B">
        <w:t xml:space="preserve">-серыми, мелко-, среднезернистыми, участками </w:t>
      </w:r>
      <w:proofErr w:type="spellStart"/>
      <w:r w:rsidRPr="00D05A3B">
        <w:t>пе</w:t>
      </w:r>
      <w:r w:rsidR="00F21610" w:rsidRPr="00D05A3B">
        <w:t>рекристаллизованными</w:t>
      </w:r>
      <w:proofErr w:type="spellEnd"/>
      <w:r w:rsidR="00F21610" w:rsidRPr="00D05A3B">
        <w:t>, плотными</w:t>
      </w:r>
      <w:r w:rsidRPr="00D05A3B">
        <w:t>,</w:t>
      </w:r>
      <w:r w:rsidR="00F21610" w:rsidRPr="00D05A3B">
        <w:t xml:space="preserve"> с прослоями</w:t>
      </w:r>
      <w:r w:rsidR="00F73547" w:rsidRPr="00D05A3B">
        <w:t xml:space="preserve"> с</w:t>
      </w:r>
      <w:r w:rsidR="00F21610" w:rsidRPr="00D05A3B">
        <w:t xml:space="preserve">   </w:t>
      </w:r>
      <w:r w:rsidRPr="00D05A3B">
        <w:t xml:space="preserve">органогенной структурой. </w:t>
      </w:r>
      <w:r w:rsidR="00F21610" w:rsidRPr="00D05A3B">
        <w:t>Также наблюдается примеси глинистого материала.</w:t>
      </w:r>
      <w:r w:rsidRPr="00D05A3B">
        <w:t xml:space="preserve"> Органические остатки представлены </w:t>
      </w:r>
      <w:proofErr w:type="spellStart"/>
      <w:r w:rsidRPr="00D05A3B">
        <w:t>строматопоровыми</w:t>
      </w:r>
      <w:proofErr w:type="spellEnd"/>
      <w:r w:rsidRPr="00D05A3B">
        <w:t xml:space="preserve"> кораллами, </w:t>
      </w:r>
      <w:proofErr w:type="spellStart"/>
      <w:r w:rsidRPr="00D05A3B">
        <w:t>брахиоподами</w:t>
      </w:r>
      <w:proofErr w:type="spellEnd"/>
      <w:r w:rsidRPr="00D05A3B">
        <w:t xml:space="preserve">, </w:t>
      </w:r>
      <w:proofErr w:type="spellStart"/>
      <w:r w:rsidRPr="00D05A3B">
        <w:t>остракодами</w:t>
      </w:r>
      <w:proofErr w:type="spellEnd"/>
      <w:r w:rsidRPr="00D05A3B">
        <w:t>.</w:t>
      </w:r>
    </w:p>
    <w:p w:rsidR="001072A2" w:rsidRPr="003E5ED9" w:rsidRDefault="001072A2" w:rsidP="001072A2">
      <w:pPr>
        <w:ind w:firstLine="720"/>
        <w:jc w:val="both"/>
      </w:pPr>
      <w:r w:rsidRPr="00D05A3B">
        <w:t xml:space="preserve">В кровельной части </w:t>
      </w:r>
      <w:r w:rsidR="00E8111F" w:rsidRPr="00D05A3B">
        <w:t>разреза -</w:t>
      </w:r>
      <w:r w:rsidRPr="00D05A3B">
        <w:t xml:space="preserve"> </w:t>
      </w:r>
      <w:r w:rsidR="00E8111F" w:rsidRPr="00D05A3B">
        <w:t>доломиты мелко</w:t>
      </w:r>
      <w:r w:rsidRPr="00D05A3B">
        <w:t xml:space="preserve">, </w:t>
      </w:r>
      <w:proofErr w:type="spellStart"/>
      <w:r w:rsidRPr="00D05A3B">
        <w:t>среднекозернистые</w:t>
      </w:r>
      <w:proofErr w:type="spellEnd"/>
      <w:r w:rsidRPr="00D05A3B">
        <w:t xml:space="preserve">, темно-коричневато-серые, участками </w:t>
      </w:r>
      <w:proofErr w:type="spellStart"/>
      <w:r w:rsidRPr="00D05A3B">
        <w:t>битумонасыщенные</w:t>
      </w:r>
      <w:proofErr w:type="spellEnd"/>
      <w:r w:rsidRPr="00D05A3B">
        <w:t xml:space="preserve">, с частыми прерывистыми </w:t>
      </w:r>
      <w:proofErr w:type="spellStart"/>
      <w:r w:rsidRPr="00D05A3B">
        <w:t>стилолитами</w:t>
      </w:r>
      <w:proofErr w:type="spellEnd"/>
      <w:r w:rsidRPr="00D05A3B">
        <w:t xml:space="preserve">, выполненными темным глинисто - битуминозным материалом. Сульфаты присутствуют по трещинам в виде прожилков и </w:t>
      </w:r>
      <w:proofErr w:type="spellStart"/>
      <w:r w:rsidRPr="00D05A3B">
        <w:t>гнездовидных</w:t>
      </w:r>
      <w:proofErr w:type="spellEnd"/>
      <w:r w:rsidRPr="00D05A3B">
        <w:t xml:space="preserve"> включений. Отмечаются редкие прослои серого доломита с примесью песчано-алевритового материала и доломита с узорчатой структурой</w:t>
      </w:r>
      <w:r w:rsidRPr="003E5ED9">
        <w:t xml:space="preserve">.  </w:t>
      </w:r>
    </w:p>
    <w:p w:rsidR="001072A2" w:rsidRPr="003E5ED9" w:rsidRDefault="001072A2" w:rsidP="00E8111F">
      <w:pPr>
        <w:ind w:firstLine="720"/>
        <w:jc w:val="both"/>
      </w:pPr>
      <w:r w:rsidRPr="003E5ED9">
        <w:lastRenderedPageBreak/>
        <w:t>Мощность</w:t>
      </w:r>
      <w:r w:rsidR="00E8111F">
        <w:t xml:space="preserve"> отложений составляет 370-400м.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Венлокский</w:t>
      </w:r>
      <w:proofErr w:type="spellEnd"/>
      <w:r w:rsidRPr="003E5ED9">
        <w:rPr>
          <w:b/>
          <w:bCs/>
        </w:rPr>
        <w:t xml:space="preserve"> ярус - </w:t>
      </w:r>
      <w:r>
        <w:rPr>
          <w:b/>
          <w:bCs/>
        </w:rPr>
        <w:t>S</w:t>
      </w:r>
      <w:r w:rsidRPr="003E5ED9">
        <w:rPr>
          <w:b/>
          <w:bCs/>
        </w:rPr>
        <w:t xml:space="preserve"> </w:t>
      </w:r>
      <w:r w:rsidRPr="003E5ED9">
        <w:rPr>
          <w:b/>
          <w:bCs/>
          <w:vertAlign w:val="subscript"/>
        </w:rPr>
        <w:t>1</w:t>
      </w:r>
      <w:r>
        <w:rPr>
          <w:b/>
          <w:bCs/>
        </w:rPr>
        <w:t>v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венлокского</w:t>
      </w:r>
      <w:proofErr w:type="spellEnd"/>
      <w:r w:rsidRPr="003E5ED9">
        <w:t xml:space="preserve"> яруса в объеме </w:t>
      </w:r>
      <w:proofErr w:type="spellStart"/>
      <w:r w:rsidRPr="003E5ED9">
        <w:t>седьёльского</w:t>
      </w:r>
      <w:proofErr w:type="spellEnd"/>
      <w:r w:rsidRPr="003E5ED9">
        <w:t xml:space="preserve"> горизонта вскрыты всеми скважинами, пробуренными на ни</w:t>
      </w:r>
      <w:r w:rsidR="00E8111F">
        <w:t>жнепалеозойскую часть разреза.</w:t>
      </w:r>
    </w:p>
    <w:p w:rsidR="001072A2" w:rsidRPr="003E5ED9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Седьёльский</w:t>
      </w:r>
      <w:proofErr w:type="spellEnd"/>
      <w:r w:rsidRPr="003E5ED9">
        <w:rPr>
          <w:b/>
          <w:bCs/>
        </w:rPr>
        <w:t xml:space="preserve"> горизонт - </w:t>
      </w:r>
      <w:r>
        <w:rPr>
          <w:b/>
          <w:bCs/>
        </w:rPr>
        <w:t>S</w:t>
      </w:r>
      <w:r w:rsidRPr="003E5ED9">
        <w:rPr>
          <w:b/>
          <w:bCs/>
        </w:rPr>
        <w:t xml:space="preserve"> </w:t>
      </w:r>
      <w:r w:rsidRPr="003E5ED9">
        <w:rPr>
          <w:b/>
          <w:bCs/>
          <w:vertAlign w:val="subscript"/>
        </w:rPr>
        <w:t>1</w:t>
      </w:r>
      <w:r w:rsidRPr="003E5ED9">
        <w:rPr>
          <w:b/>
          <w:bCs/>
        </w:rPr>
        <w:t xml:space="preserve"> </w:t>
      </w:r>
      <w:proofErr w:type="spellStart"/>
      <w:r>
        <w:rPr>
          <w:b/>
          <w:bCs/>
        </w:rPr>
        <w:t>sd</w:t>
      </w:r>
      <w:proofErr w:type="spellEnd"/>
    </w:p>
    <w:p w:rsidR="001072A2" w:rsidRPr="003E5ED9" w:rsidRDefault="00E423E2" w:rsidP="001072A2">
      <w:pPr>
        <w:ind w:firstLine="720"/>
        <w:jc w:val="both"/>
      </w:pPr>
      <w:r>
        <w:t>Горизонт</w:t>
      </w:r>
      <w:r w:rsidR="001072A2" w:rsidRPr="003E5ED9">
        <w:t xml:space="preserve"> представлен вторичными и </w:t>
      </w:r>
      <w:proofErr w:type="spellStart"/>
      <w:r w:rsidR="001072A2" w:rsidRPr="003E5ED9">
        <w:t>седиментационными</w:t>
      </w:r>
      <w:proofErr w:type="spellEnd"/>
      <w:r w:rsidR="001072A2" w:rsidRPr="003E5ED9">
        <w:t xml:space="preserve"> доломитами, в верхней части преобладают известняки.</w:t>
      </w:r>
    </w:p>
    <w:p w:rsidR="001072A2" w:rsidRPr="00D05A3B" w:rsidRDefault="001072A2" w:rsidP="001072A2">
      <w:pPr>
        <w:ind w:firstLine="720"/>
        <w:jc w:val="both"/>
      </w:pPr>
      <w:r w:rsidRPr="003E5ED9">
        <w:t>Известняки темно-се</w:t>
      </w:r>
      <w:r w:rsidR="00E423E2">
        <w:t>рые с коричневатым оттенком, мелкозернистые</w:t>
      </w:r>
      <w:r w:rsidRPr="003E5ED9">
        <w:t xml:space="preserve">, </w:t>
      </w:r>
      <w:proofErr w:type="spellStart"/>
      <w:r w:rsidRPr="003E5ED9">
        <w:t>доломитизированные</w:t>
      </w:r>
      <w:proofErr w:type="spellEnd"/>
      <w:r w:rsidRPr="003E5ED9">
        <w:t>, нера</w:t>
      </w:r>
      <w:r w:rsidR="00E423E2">
        <w:t xml:space="preserve">вномерно </w:t>
      </w:r>
      <w:proofErr w:type="spellStart"/>
      <w:r w:rsidR="00E423E2">
        <w:t>перекристаллизованные</w:t>
      </w:r>
      <w:proofErr w:type="spellEnd"/>
      <w:r w:rsidRPr="003E5ED9">
        <w:t xml:space="preserve">, реже органогенно- </w:t>
      </w:r>
      <w:proofErr w:type="spellStart"/>
      <w:r w:rsidRPr="003E5ED9">
        <w:t>полидетритовые</w:t>
      </w:r>
      <w:proofErr w:type="spellEnd"/>
      <w:r w:rsidRPr="003E5ED9">
        <w:t xml:space="preserve">, </w:t>
      </w:r>
      <w:r w:rsidR="00E423E2">
        <w:t>плотные</w:t>
      </w:r>
      <w:r w:rsidRPr="003E5ED9">
        <w:t xml:space="preserve">, участками </w:t>
      </w:r>
      <w:r w:rsidRPr="00D05A3B">
        <w:t>окремне</w:t>
      </w:r>
      <w:r w:rsidR="00F73547" w:rsidRPr="00D05A3B">
        <w:t>нн</w:t>
      </w:r>
      <w:r w:rsidRPr="00D05A3B">
        <w:t xml:space="preserve">ые, прослоями </w:t>
      </w:r>
      <w:proofErr w:type="spellStart"/>
      <w:r w:rsidRPr="00D05A3B">
        <w:t>нефтенасыщенные</w:t>
      </w:r>
      <w:proofErr w:type="spellEnd"/>
      <w:r w:rsidRPr="00D05A3B">
        <w:t xml:space="preserve">. По </w:t>
      </w:r>
      <w:proofErr w:type="spellStart"/>
      <w:r w:rsidRPr="00D05A3B">
        <w:t>сутурным</w:t>
      </w:r>
      <w:proofErr w:type="spellEnd"/>
      <w:r w:rsidRPr="00D05A3B">
        <w:t xml:space="preserve"> швам - примазки битуминозного материала и </w:t>
      </w:r>
      <w:proofErr w:type="spellStart"/>
      <w:r w:rsidRPr="00D05A3B">
        <w:t>аргиллитоподобной</w:t>
      </w:r>
      <w:proofErr w:type="spellEnd"/>
      <w:r w:rsidRPr="00D05A3B">
        <w:t xml:space="preserve"> глины. Отмечается </w:t>
      </w:r>
      <w:proofErr w:type="spellStart"/>
      <w:r w:rsidRPr="00D05A3B">
        <w:t>трещиноватость</w:t>
      </w:r>
      <w:proofErr w:type="spellEnd"/>
      <w:r w:rsidRPr="00D05A3B">
        <w:t xml:space="preserve">, мелкая </w:t>
      </w:r>
      <w:proofErr w:type="spellStart"/>
      <w:r w:rsidRPr="00D05A3B">
        <w:t>кавернозность</w:t>
      </w:r>
      <w:proofErr w:type="spellEnd"/>
      <w:r w:rsidRPr="00D05A3B">
        <w:t>.</w:t>
      </w:r>
    </w:p>
    <w:p w:rsidR="001072A2" w:rsidRPr="003E5ED9" w:rsidRDefault="001072A2" w:rsidP="001072A2">
      <w:pPr>
        <w:ind w:firstLine="720"/>
        <w:jc w:val="both"/>
      </w:pPr>
      <w:r w:rsidRPr="00D05A3B">
        <w:t xml:space="preserve">Вторичные доломиты серые и серо-коричневые, мелко-среднезернистые. В них отмечается неравномерная </w:t>
      </w:r>
      <w:proofErr w:type="spellStart"/>
      <w:r w:rsidRPr="00D05A3B">
        <w:t>известковистость</w:t>
      </w:r>
      <w:proofErr w:type="spellEnd"/>
      <w:r w:rsidRPr="00D05A3B">
        <w:t xml:space="preserve">, </w:t>
      </w:r>
      <w:proofErr w:type="spellStart"/>
      <w:r w:rsidRPr="00D05A3B">
        <w:t>окремнение</w:t>
      </w:r>
      <w:proofErr w:type="spellEnd"/>
      <w:r w:rsidRPr="00D05A3B">
        <w:t xml:space="preserve">, </w:t>
      </w:r>
      <w:proofErr w:type="spellStart"/>
      <w:r w:rsidRPr="00D05A3B">
        <w:t>сульфатизация</w:t>
      </w:r>
      <w:proofErr w:type="spellEnd"/>
      <w:r w:rsidRPr="003E5ED9">
        <w:t>, пиритизация.</w:t>
      </w:r>
    </w:p>
    <w:p w:rsidR="001072A2" w:rsidRPr="003E5ED9" w:rsidRDefault="001072A2" w:rsidP="001072A2">
      <w:pPr>
        <w:ind w:firstLine="720"/>
        <w:jc w:val="both"/>
      </w:pPr>
      <w:proofErr w:type="spellStart"/>
      <w:r w:rsidRPr="003E5ED9">
        <w:t>Седиментационные</w:t>
      </w:r>
      <w:proofErr w:type="spellEnd"/>
      <w:r w:rsidRPr="003E5ED9">
        <w:t xml:space="preserve"> доломиты светло-</w:t>
      </w:r>
      <w:r w:rsidR="00DF7EDA" w:rsidRPr="003E5ED9">
        <w:t>серые, тонко</w:t>
      </w:r>
      <w:r w:rsidRPr="003E5ED9">
        <w:t xml:space="preserve">-мелкозернистые, слабо глинистые, </w:t>
      </w:r>
      <w:proofErr w:type="spellStart"/>
      <w:r w:rsidRPr="003E5ED9">
        <w:t>пиритизированные</w:t>
      </w:r>
      <w:proofErr w:type="spellEnd"/>
      <w:r w:rsidRPr="003E5ED9">
        <w:t xml:space="preserve">. В них фиксируются участки перекристаллизации до мелко- среднезернистой структуры с </w:t>
      </w:r>
      <w:proofErr w:type="spellStart"/>
      <w:r w:rsidRPr="003E5ED9">
        <w:t>сульфатизацией</w:t>
      </w:r>
      <w:proofErr w:type="spellEnd"/>
      <w:r w:rsidRPr="003E5ED9">
        <w:t xml:space="preserve"> по этим участкам, а также немногочисленным вторичными порами перекристаллизации.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Мощность отложений </w:t>
      </w:r>
      <w:r w:rsidR="00857A95">
        <w:t>160-260</w:t>
      </w:r>
      <w:r w:rsidR="00E423E2">
        <w:t>м.</w:t>
      </w:r>
    </w:p>
    <w:p w:rsidR="001072A2" w:rsidRPr="00DF7EDA" w:rsidRDefault="001072A2" w:rsidP="00E8111F">
      <w:pPr>
        <w:rPr>
          <w:rFonts w:cs="Times New Roman"/>
          <w:b/>
          <w:bCs/>
          <w:szCs w:val="24"/>
          <w:vertAlign w:val="subscript"/>
        </w:rPr>
      </w:pPr>
      <w:r w:rsidRPr="00DF7EDA">
        <w:rPr>
          <w:rFonts w:cs="Times New Roman"/>
          <w:b/>
          <w:bCs/>
          <w:szCs w:val="24"/>
        </w:rPr>
        <w:t xml:space="preserve">Верхний отдел-S </w:t>
      </w:r>
      <w:r w:rsidR="00E8111F" w:rsidRPr="00DF7EDA">
        <w:rPr>
          <w:rFonts w:cs="Times New Roman"/>
          <w:b/>
          <w:bCs/>
          <w:szCs w:val="24"/>
          <w:vertAlign w:val="subscript"/>
        </w:rPr>
        <w:t>2</w:t>
      </w:r>
    </w:p>
    <w:p w:rsidR="001072A2" w:rsidRPr="003E5ED9" w:rsidRDefault="001072A2" w:rsidP="00684A0C">
      <w:pPr>
        <w:ind w:firstLine="720"/>
        <w:jc w:val="both"/>
      </w:pPr>
      <w:proofErr w:type="spellStart"/>
      <w:r w:rsidRPr="003E5ED9">
        <w:t>Стратиграфически</w:t>
      </w:r>
      <w:proofErr w:type="spellEnd"/>
      <w:r w:rsidRPr="003E5ED9">
        <w:t xml:space="preserve"> разрез верхнего силура подразделяется на </w:t>
      </w:r>
      <w:proofErr w:type="spellStart"/>
      <w:r w:rsidRPr="003E5ED9">
        <w:t>лудловский</w:t>
      </w:r>
      <w:proofErr w:type="spellEnd"/>
      <w:r w:rsidRPr="003E5ED9">
        <w:t xml:space="preserve"> и </w:t>
      </w:r>
      <w:proofErr w:type="spellStart"/>
      <w:r w:rsidRPr="003E5ED9">
        <w:t>пржидольский</w:t>
      </w:r>
      <w:proofErr w:type="spellEnd"/>
      <w:r w:rsidRPr="003E5ED9">
        <w:t xml:space="preserve"> ярусы, которым соответствуют </w:t>
      </w:r>
      <w:proofErr w:type="spellStart"/>
      <w:proofErr w:type="gramStart"/>
      <w:r w:rsidRPr="003E5ED9">
        <w:t>гердьюский</w:t>
      </w:r>
      <w:proofErr w:type="spellEnd"/>
      <w:r w:rsidRPr="003E5ED9">
        <w:t xml:space="preserve">  и</w:t>
      </w:r>
      <w:proofErr w:type="gramEnd"/>
      <w:r w:rsidRPr="003E5ED9">
        <w:t xml:space="preserve"> </w:t>
      </w:r>
      <w:proofErr w:type="spellStart"/>
      <w:r w:rsidRPr="003E5ED9">
        <w:t>гребенской</w:t>
      </w:r>
      <w:proofErr w:type="spellEnd"/>
      <w:r w:rsidRPr="003E5ED9">
        <w:t xml:space="preserve"> горизонты.</w:t>
      </w:r>
    </w:p>
    <w:p w:rsidR="001072A2" w:rsidRPr="00E8111F" w:rsidRDefault="001072A2" w:rsidP="00E8111F">
      <w:r w:rsidRPr="003E5ED9">
        <w:t xml:space="preserve">Отложения </w:t>
      </w:r>
      <w:proofErr w:type="spellStart"/>
      <w:r w:rsidRPr="003E5ED9">
        <w:t>гребенского</w:t>
      </w:r>
      <w:proofErr w:type="spellEnd"/>
      <w:r w:rsidRPr="003E5ED9">
        <w:t xml:space="preserve"> горизонта в пределах</w:t>
      </w:r>
      <w:r w:rsidR="00E8111F">
        <w:t xml:space="preserve"> лицензионного участка размыты.</w:t>
      </w:r>
    </w:p>
    <w:p w:rsidR="001072A2" w:rsidRPr="003E5ED9" w:rsidRDefault="001072A2" w:rsidP="001072A2">
      <w:pPr>
        <w:rPr>
          <w:rFonts w:eastAsia="Arial Unicode MS"/>
          <w:b/>
          <w:bCs/>
        </w:rPr>
      </w:pPr>
      <w:proofErr w:type="spellStart"/>
      <w:r w:rsidRPr="003E5ED9">
        <w:rPr>
          <w:b/>
          <w:bCs/>
        </w:rPr>
        <w:t>Лудловский</w:t>
      </w:r>
      <w:proofErr w:type="spellEnd"/>
      <w:r w:rsidRPr="003E5ED9">
        <w:rPr>
          <w:b/>
          <w:bCs/>
        </w:rPr>
        <w:t xml:space="preserve"> ярус - </w:t>
      </w:r>
      <w:r>
        <w:rPr>
          <w:b/>
          <w:bCs/>
        </w:rPr>
        <w:t>S</w:t>
      </w:r>
      <w:r w:rsidRPr="003E5ED9">
        <w:rPr>
          <w:b/>
          <w:bCs/>
          <w:vertAlign w:val="subscript"/>
        </w:rPr>
        <w:t>2</w:t>
      </w:r>
      <w:r w:rsidRPr="003E5ED9">
        <w:rPr>
          <w:b/>
          <w:bCs/>
        </w:rPr>
        <w:t xml:space="preserve"> </w:t>
      </w:r>
      <w:proofErr w:type="spellStart"/>
      <w:r>
        <w:rPr>
          <w:b/>
          <w:bCs/>
        </w:rPr>
        <w:t>ld</w:t>
      </w:r>
      <w:proofErr w:type="spellEnd"/>
    </w:p>
    <w:p w:rsidR="001072A2" w:rsidRPr="00E8111F" w:rsidRDefault="001072A2" w:rsidP="00E8111F">
      <w:pPr>
        <w:rPr>
          <w:b/>
          <w:bCs/>
        </w:rPr>
      </w:pPr>
      <w:proofErr w:type="spellStart"/>
      <w:r w:rsidRPr="00E8111F">
        <w:rPr>
          <w:b/>
          <w:bCs/>
        </w:rPr>
        <w:t>Гердьюский</w:t>
      </w:r>
      <w:proofErr w:type="spellEnd"/>
      <w:r w:rsidRPr="00E8111F">
        <w:rPr>
          <w:b/>
          <w:bCs/>
        </w:rPr>
        <w:t xml:space="preserve"> горизонт- S</w:t>
      </w:r>
      <w:r w:rsidRPr="00E8111F">
        <w:rPr>
          <w:b/>
          <w:bCs/>
          <w:vertAlign w:val="subscript"/>
        </w:rPr>
        <w:t>2</w:t>
      </w:r>
      <w:r w:rsidRPr="00E8111F">
        <w:rPr>
          <w:b/>
          <w:bCs/>
        </w:rPr>
        <w:t>gj</w:t>
      </w:r>
    </w:p>
    <w:p w:rsidR="001072A2" w:rsidRPr="00D05A3B" w:rsidRDefault="001072A2" w:rsidP="001072A2">
      <w:pPr>
        <w:ind w:firstLine="720"/>
        <w:jc w:val="both"/>
      </w:pPr>
      <w:proofErr w:type="spellStart"/>
      <w:r w:rsidRPr="003E5ED9">
        <w:t>Литологически</w:t>
      </w:r>
      <w:proofErr w:type="spellEnd"/>
      <w:r w:rsidRPr="003E5ED9">
        <w:t xml:space="preserve"> отложения горизонта представлены </w:t>
      </w:r>
      <w:proofErr w:type="spellStart"/>
      <w:r w:rsidRPr="00D05A3B">
        <w:t>переслаиванием</w:t>
      </w:r>
      <w:proofErr w:type="spellEnd"/>
      <w:r w:rsidRPr="00D05A3B">
        <w:t xml:space="preserve"> доломитов и известняков с подчиненными прослоями аргиллитов.</w:t>
      </w:r>
    </w:p>
    <w:p w:rsidR="001072A2" w:rsidRPr="003E5ED9" w:rsidRDefault="001072A2" w:rsidP="001072A2">
      <w:pPr>
        <w:ind w:firstLine="720"/>
        <w:jc w:val="both"/>
      </w:pPr>
      <w:r w:rsidRPr="00D05A3B">
        <w:t>Известняки серые с зеленоватым оттенком и коричневато</w:t>
      </w:r>
      <w:r w:rsidR="00657135" w:rsidRPr="00D05A3B">
        <w:t>-серые, скрытокристаллические</w:t>
      </w:r>
      <w:r w:rsidRPr="00D05A3B">
        <w:t>, неравномерно глинистые, пятнисто</w:t>
      </w:r>
      <w:r w:rsidR="00F73547" w:rsidRPr="00D05A3B">
        <w:t>-</w:t>
      </w:r>
      <w:proofErr w:type="spellStart"/>
      <w:r w:rsidRPr="00D05A3B">
        <w:t>доломитизированные</w:t>
      </w:r>
      <w:proofErr w:type="spellEnd"/>
      <w:r w:rsidRPr="003E5ED9">
        <w:t xml:space="preserve">, </w:t>
      </w:r>
      <w:proofErr w:type="spellStart"/>
      <w:r w:rsidRPr="003E5ED9">
        <w:t>стилолитизированные</w:t>
      </w:r>
      <w:proofErr w:type="spellEnd"/>
      <w:r w:rsidRPr="003E5ED9">
        <w:t xml:space="preserve">, трещиноватые. </w:t>
      </w:r>
    </w:p>
    <w:p w:rsidR="001072A2" w:rsidRPr="003E5ED9" w:rsidRDefault="00657135" w:rsidP="001072A2">
      <w:pPr>
        <w:ind w:firstLine="720"/>
        <w:jc w:val="both"/>
      </w:pPr>
      <w:r>
        <w:lastRenderedPageBreak/>
        <w:t xml:space="preserve">Доломиты </w:t>
      </w:r>
      <w:proofErr w:type="spellStart"/>
      <w:r w:rsidRPr="00D05A3B">
        <w:t>седиментационные</w:t>
      </w:r>
      <w:proofErr w:type="spellEnd"/>
      <w:r w:rsidRPr="00D05A3B">
        <w:t xml:space="preserve">, </w:t>
      </w:r>
      <w:r w:rsidR="00F73547" w:rsidRPr="00D05A3B">
        <w:t>с</w:t>
      </w:r>
      <w:r w:rsidR="001072A2" w:rsidRPr="00D05A3B">
        <w:t xml:space="preserve"> прослоями вторичны</w:t>
      </w:r>
      <w:r w:rsidR="00F73547" w:rsidRPr="00D05A3B">
        <w:t>х</w:t>
      </w:r>
      <w:r w:rsidR="001072A2" w:rsidRPr="00D05A3B">
        <w:t xml:space="preserve"> с коричневатым оттенком и редкими кавернами, светло-серые и серые, скрытокристаллические, неравномерно глинистые, плотные, с тонкими (от 0,01 м до 0,5 м) прослойками аргиллитов темно-серых с включениями белого кристаллического сульфата. Фауна - </w:t>
      </w:r>
      <w:proofErr w:type="spellStart"/>
      <w:r w:rsidR="001072A2" w:rsidRPr="00D05A3B">
        <w:t>остракоды</w:t>
      </w:r>
      <w:proofErr w:type="spellEnd"/>
      <w:r w:rsidR="001072A2" w:rsidRPr="00D05A3B">
        <w:t xml:space="preserve"> и </w:t>
      </w:r>
      <w:proofErr w:type="spellStart"/>
      <w:r w:rsidR="001072A2" w:rsidRPr="00D05A3B">
        <w:t>брахиоподы</w:t>
      </w:r>
      <w:proofErr w:type="spellEnd"/>
      <w:r w:rsidR="001072A2" w:rsidRPr="00D05A3B">
        <w:t>.</w:t>
      </w:r>
    </w:p>
    <w:p w:rsidR="00E8111F" w:rsidRDefault="001072A2" w:rsidP="003E0A20">
      <w:pPr>
        <w:pStyle w:val="a3"/>
      </w:pPr>
      <w:r w:rsidRPr="003E5ED9">
        <w:t xml:space="preserve">Мощность отложений   </w:t>
      </w:r>
      <w:r w:rsidR="00657135">
        <w:t>40-130м.</w:t>
      </w:r>
      <w:r>
        <w:tab/>
      </w:r>
    </w:p>
    <w:p w:rsidR="001072A2" w:rsidRPr="00E8111F" w:rsidRDefault="001072A2" w:rsidP="00E8111F">
      <w:pPr>
        <w:rPr>
          <w:b/>
          <w:vertAlign w:val="subscript"/>
        </w:rPr>
      </w:pPr>
      <w:r w:rsidRPr="00E8111F">
        <w:rPr>
          <w:b/>
        </w:rPr>
        <w:t>Девонская система - D</w:t>
      </w:r>
    </w:p>
    <w:p w:rsidR="001072A2" w:rsidRPr="003E5ED9" w:rsidRDefault="001072A2" w:rsidP="00E8111F">
      <w:pPr>
        <w:jc w:val="both"/>
      </w:pPr>
      <w:r w:rsidRPr="003E5ED9">
        <w:rPr>
          <w:b/>
        </w:rPr>
        <w:t xml:space="preserve"> </w:t>
      </w:r>
      <w:r w:rsidRPr="003E5ED9">
        <w:rPr>
          <w:b/>
        </w:rPr>
        <w:tab/>
      </w:r>
      <w:r w:rsidRPr="003E5ED9">
        <w:t xml:space="preserve">Девонские отложения в пределах участка выделены в объеме верхнего отдела, нижне- среднедевонские </w:t>
      </w:r>
      <w:r w:rsidR="00E8111F" w:rsidRPr="003E5ED9">
        <w:t>отложения подверглись</w:t>
      </w:r>
      <w:r w:rsidR="00657135">
        <w:t xml:space="preserve"> глубокому размыву.</w:t>
      </w:r>
    </w:p>
    <w:p w:rsidR="001072A2" w:rsidRPr="003E5ED9" w:rsidRDefault="001072A2" w:rsidP="00E8111F">
      <w:pPr>
        <w:rPr>
          <w:b/>
          <w:vertAlign w:val="subscript"/>
        </w:rPr>
      </w:pPr>
      <w:r w:rsidRPr="003E5ED9">
        <w:rPr>
          <w:b/>
        </w:rPr>
        <w:t xml:space="preserve">Верхний девон - </w:t>
      </w:r>
      <w:r>
        <w:rPr>
          <w:b/>
        </w:rPr>
        <w:t>D</w:t>
      </w:r>
      <w:r w:rsidR="00E8111F">
        <w:rPr>
          <w:b/>
          <w:vertAlign w:val="subscript"/>
        </w:rPr>
        <w:t>3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В пределах лицензионного участка верхнедевонские, преимущественно карбонатные отложения, трансгрессивно залегают на разновозрастных толщах силура. </w:t>
      </w:r>
    </w:p>
    <w:p w:rsidR="001072A2" w:rsidRPr="003E5ED9" w:rsidRDefault="00657135" w:rsidP="00E8111F">
      <w:pPr>
        <w:ind w:firstLine="720"/>
        <w:jc w:val="both"/>
      </w:pPr>
      <w:r>
        <w:t>В</w:t>
      </w:r>
      <w:r w:rsidR="001072A2" w:rsidRPr="003E5ED9">
        <w:t>ыделя</w:t>
      </w:r>
      <w:r>
        <w:t xml:space="preserve">ются </w:t>
      </w:r>
      <w:proofErr w:type="spellStart"/>
      <w:r>
        <w:t>франский</w:t>
      </w:r>
      <w:proofErr w:type="spellEnd"/>
      <w:r>
        <w:t xml:space="preserve"> и </w:t>
      </w:r>
      <w:proofErr w:type="spellStart"/>
      <w:r>
        <w:t>фаменский</w:t>
      </w:r>
      <w:proofErr w:type="spellEnd"/>
      <w:r>
        <w:t xml:space="preserve"> ярусы,</w:t>
      </w:r>
      <w:r w:rsidR="001072A2" w:rsidRPr="003E5ED9">
        <w:t xml:space="preserve"> характеризующиеся резкой фациальной изменчивостью и сокращенным стратиграфическим объемом за счет верхней ча</w:t>
      </w:r>
      <w:r w:rsidR="00E8111F">
        <w:t>сти верхнедевонского комплекса.</w:t>
      </w:r>
    </w:p>
    <w:p w:rsidR="001072A2" w:rsidRPr="003E5ED9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Франский</w:t>
      </w:r>
      <w:proofErr w:type="spellEnd"/>
      <w:r w:rsidRPr="003E5ED9">
        <w:rPr>
          <w:b/>
          <w:bCs/>
        </w:rPr>
        <w:t xml:space="preserve"> ярус- </w:t>
      </w:r>
      <w:r>
        <w:rPr>
          <w:b/>
          <w:bCs/>
        </w:rPr>
        <w:t>D</w:t>
      </w:r>
      <w:r w:rsidRPr="003E5ED9">
        <w:rPr>
          <w:b/>
          <w:bCs/>
        </w:rPr>
        <w:t xml:space="preserve"> 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франского</w:t>
      </w:r>
      <w:proofErr w:type="spellEnd"/>
      <w:r w:rsidRPr="003E5ED9">
        <w:t xml:space="preserve"> яруса отличаются наибольшей фациальной неоднородностью. В его составе выделяются нижний</w:t>
      </w:r>
      <w:r w:rsidR="00657135">
        <w:t xml:space="preserve">, средний и верхний </w:t>
      </w:r>
      <w:proofErr w:type="spellStart"/>
      <w:r w:rsidR="00657135">
        <w:t>подьярусы</w:t>
      </w:r>
      <w:proofErr w:type="spellEnd"/>
      <w:r w:rsidR="00657135">
        <w:t>. Г</w:t>
      </w:r>
      <w:r w:rsidRPr="003E5ED9">
        <w:t>раница между</w:t>
      </w:r>
      <w:r w:rsidR="00657135">
        <w:t xml:space="preserve"> ними условная.</w:t>
      </w:r>
    </w:p>
    <w:p w:rsidR="001072A2" w:rsidRPr="003E5ED9" w:rsidRDefault="001072A2" w:rsidP="00E8111F">
      <w:pPr>
        <w:rPr>
          <w:b/>
          <w:bCs/>
          <w:vertAlign w:val="subscript"/>
        </w:rPr>
      </w:pPr>
      <w:proofErr w:type="spellStart"/>
      <w:r w:rsidRPr="003E5ED9">
        <w:rPr>
          <w:b/>
          <w:bCs/>
        </w:rPr>
        <w:t>Нижнефранский</w:t>
      </w:r>
      <w:proofErr w:type="spellEnd"/>
      <w:r w:rsidRPr="003E5ED9">
        <w:rPr>
          <w:b/>
          <w:bCs/>
        </w:rPr>
        <w:t xml:space="preserve"> </w:t>
      </w:r>
      <w:proofErr w:type="spell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 –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</w:t>
      </w:r>
      <w:r w:rsidR="00E8111F">
        <w:rPr>
          <w:b/>
          <w:bCs/>
          <w:vertAlign w:val="subscript"/>
        </w:rPr>
        <w:t>1</w:t>
      </w:r>
    </w:p>
    <w:p w:rsidR="001072A2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Тиманский</w:t>
      </w:r>
      <w:proofErr w:type="spellEnd"/>
      <w:r w:rsidRPr="003E5ED9">
        <w:rPr>
          <w:b/>
          <w:bCs/>
        </w:rPr>
        <w:t xml:space="preserve"> горизонт - 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tm</w:t>
      </w:r>
    </w:p>
    <w:p w:rsidR="00657135" w:rsidRPr="00657135" w:rsidRDefault="00657135" w:rsidP="00657135">
      <w:pPr>
        <w:ind w:firstLine="720"/>
        <w:jc w:val="both"/>
      </w:pPr>
      <w:proofErr w:type="spellStart"/>
      <w:r>
        <w:t>Т</w:t>
      </w:r>
      <w:r w:rsidRPr="003E5ED9">
        <w:t>иманский</w:t>
      </w:r>
      <w:proofErr w:type="spellEnd"/>
      <w:r w:rsidRPr="003E5ED9">
        <w:t xml:space="preserve"> горизонт </w:t>
      </w:r>
      <w:proofErr w:type="gramStart"/>
      <w:r w:rsidRPr="003E5ED9">
        <w:t>развит  не</w:t>
      </w:r>
      <w:proofErr w:type="gramEnd"/>
      <w:r w:rsidRPr="003E5ED9">
        <w:t xml:space="preserve"> повсеместно, предполагается отсутствие отложений в сев</w:t>
      </w:r>
      <w:r>
        <w:t>ерной и западной части участка.</w:t>
      </w:r>
    </w:p>
    <w:p w:rsidR="00657135" w:rsidRPr="003E5ED9" w:rsidRDefault="001072A2" w:rsidP="008C12E6">
      <w:pPr>
        <w:ind w:firstLine="720"/>
        <w:jc w:val="both"/>
      </w:pPr>
      <w:r w:rsidRPr="003E5ED9">
        <w:t xml:space="preserve">Вскрытый отдельными скважинами </w:t>
      </w:r>
      <w:proofErr w:type="spellStart"/>
      <w:r w:rsidRPr="003E5ED9">
        <w:t>верхнетиманский</w:t>
      </w:r>
      <w:proofErr w:type="spellEnd"/>
      <w:r w:rsidRPr="003E5ED9">
        <w:t xml:space="preserve"> </w:t>
      </w:r>
      <w:proofErr w:type="spellStart"/>
      <w:r w:rsidRPr="003E5ED9">
        <w:t>подгоризонт</w:t>
      </w:r>
      <w:proofErr w:type="spellEnd"/>
      <w:r w:rsidRPr="003E5ED9">
        <w:t xml:space="preserve"> выделяется в </w:t>
      </w:r>
      <w:r w:rsidRPr="00D05A3B">
        <w:t xml:space="preserve">объеме небольшой глинисто – карбонатной пачки мощностью от 6 до 26м. </w:t>
      </w:r>
      <w:proofErr w:type="spellStart"/>
      <w:r w:rsidRPr="00D05A3B">
        <w:t>Литологически</w:t>
      </w:r>
      <w:proofErr w:type="spellEnd"/>
      <w:r w:rsidRPr="00D05A3B">
        <w:t xml:space="preserve"> она представлена тонким </w:t>
      </w:r>
      <w:proofErr w:type="spellStart"/>
      <w:r w:rsidRPr="00D05A3B">
        <w:t>переслаиванием</w:t>
      </w:r>
      <w:proofErr w:type="spellEnd"/>
      <w:r w:rsidRPr="00D05A3B">
        <w:t xml:space="preserve"> известняков, мергелей и аргиллитов. Известняки темно–серые с коричневатым и зеленоватым оттенком, скрытокристаллические, глинистые, с фауной </w:t>
      </w:r>
      <w:proofErr w:type="spellStart"/>
      <w:r w:rsidRPr="00D05A3B">
        <w:t>брахиопод</w:t>
      </w:r>
      <w:proofErr w:type="spellEnd"/>
      <w:r w:rsidRPr="00D05A3B">
        <w:t xml:space="preserve">, </w:t>
      </w:r>
      <w:proofErr w:type="spellStart"/>
      <w:r w:rsidRPr="00D05A3B">
        <w:t>остракод</w:t>
      </w:r>
      <w:proofErr w:type="spellEnd"/>
      <w:r w:rsidRPr="00D05A3B">
        <w:t xml:space="preserve"> и </w:t>
      </w:r>
      <w:proofErr w:type="spellStart"/>
      <w:r w:rsidRPr="00D05A3B">
        <w:t>криноидей</w:t>
      </w:r>
      <w:proofErr w:type="spellEnd"/>
      <w:r w:rsidRPr="00D05A3B">
        <w:t>. Мергели и аргиллиты темно-серые, зеленоватые, известков</w:t>
      </w:r>
      <w:r w:rsidR="00E8111F" w:rsidRPr="00D05A3B">
        <w:t>истые, горизонтально</w:t>
      </w:r>
      <w:r w:rsidR="00E8111F">
        <w:t xml:space="preserve"> слоистые. </w:t>
      </w:r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 xml:space="preserve">Средний </w:t>
      </w:r>
      <w:proofErr w:type="spell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 –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</w:t>
      </w:r>
      <w:r w:rsidRPr="003E5ED9">
        <w:rPr>
          <w:b/>
          <w:bCs/>
          <w:vertAlign w:val="subscript"/>
        </w:rPr>
        <w:t>2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Саргаевский</w:t>
      </w:r>
      <w:proofErr w:type="spellEnd"/>
      <w:r w:rsidRPr="003E5ED9">
        <w:rPr>
          <w:b/>
          <w:bCs/>
        </w:rPr>
        <w:t xml:space="preserve"> горизонт - 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sr</w:t>
      </w:r>
    </w:p>
    <w:p w:rsidR="001072A2" w:rsidRPr="003E5ED9" w:rsidRDefault="001072A2" w:rsidP="00E8111F">
      <w:pPr>
        <w:ind w:firstLine="720"/>
        <w:jc w:val="both"/>
      </w:pPr>
      <w:r w:rsidRPr="003E5ED9">
        <w:lastRenderedPageBreak/>
        <w:t xml:space="preserve">Отложения </w:t>
      </w:r>
      <w:proofErr w:type="spellStart"/>
      <w:r w:rsidRPr="003E5ED9">
        <w:t>саргаевского</w:t>
      </w:r>
      <w:proofErr w:type="spellEnd"/>
      <w:r w:rsidRPr="003E5ED9">
        <w:t xml:space="preserve"> горизонта представлены известняками серыми и</w:t>
      </w:r>
      <w:r w:rsidR="00657135">
        <w:t xml:space="preserve"> коричневато-серыми, </w:t>
      </w:r>
      <w:r w:rsidRPr="003E5ED9">
        <w:t xml:space="preserve">тонкозернистыми, нередко </w:t>
      </w:r>
      <w:proofErr w:type="spellStart"/>
      <w:r w:rsidRPr="003E5ED9">
        <w:t>перекристаллизованными</w:t>
      </w:r>
      <w:proofErr w:type="spellEnd"/>
      <w:r w:rsidRPr="003E5ED9">
        <w:t xml:space="preserve">, окремненными, </w:t>
      </w:r>
      <w:r w:rsidR="00657135" w:rsidRPr="003E5ED9">
        <w:t>глинистыми, с</w:t>
      </w:r>
      <w:r w:rsidRPr="003E5ED9">
        <w:t xml:space="preserve"> частыми прослоями аргиллитов и мергелей. Мощность меняется от 7 м</w:t>
      </w:r>
      <w:r w:rsidR="00657135">
        <w:t>.</w:t>
      </w:r>
      <w:r w:rsidRPr="003E5ED9">
        <w:t xml:space="preserve">  до 15м </w:t>
      </w:r>
    </w:p>
    <w:p w:rsidR="001072A2" w:rsidRPr="003E5ED9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Доманиковый</w:t>
      </w:r>
      <w:proofErr w:type="spellEnd"/>
      <w:r w:rsidRPr="003E5ED9">
        <w:rPr>
          <w:b/>
          <w:bCs/>
        </w:rPr>
        <w:t xml:space="preserve"> горизонт - 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dm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доманикового</w:t>
      </w:r>
      <w:proofErr w:type="spellEnd"/>
      <w:r w:rsidRPr="003E5ED9">
        <w:t xml:space="preserve"> горизонта развиты в пределах всего участка и породы залегают согласно на породах </w:t>
      </w:r>
      <w:proofErr w:type="spellStart"/>
      <w:r w:rsidRPr="003E5ED9">
        <w:t>саргаевского</w:t>
      </w:r>
      <w:proofErr w:type="spellEnd"/>
      <w:r w:rsidRPr="003E5ED9">
        <w:t xml:space="preserve"> горизонта. Процесс осадконакопления происходил в средней умере</w:t>
      </w:r>
      <w:r w:rsidR="00657135">
        <w:t>нно - глубоководной зоне шельфа. Отложения представлены известняками темно-серыми</w:t>
      </w:r>
      <w:r w:rsidRPr="003E5ED9">
        <w:t>, тонкозернистые, битуминозные, тонкослоистые.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 М</w:t>
      </w:r>
      <w:r w:rsidR="00E8111F">
        <w:t>ощность меняется от 6 м до 47</w:t>
      </w:r>
      <w:r w:rsidR="00262FB4">
        <w:t xml:space="preserve"> м.</w:t>
      </w:r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 xml:space="preserve">Верхний </w:t>
      </w:r>
      <w:proofErr w:type="spellStart"/>
      <w:proofErr w:type="gram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  -</w:t>
      </w:r>
      <w:proofErr w:type="gramEnd"/>
      <w:r w:rsidRPr="003E5ED9">
        <w:rPr>
          <w:b/>
          <w:bCs/>
        </w:rPr>
        <w:t xml:space="preserve">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</w:t>
      </w:r>
      <w:r w:rsidRPr="003E5ED9">
        <w:rPr>
          <w:b/>
          <w:bCs/>
          <w:vertAlign w:val="subscript"/>
        </w:rPr>
        <w:t>3</w:t>
      </w:r>
    </w:p>
    <w:p w:rsidR="001072A2" w:rsidRPr="00D05A3B" w:rsidRDefault="001072A2" w:rsidP="001072A2">
      <w:pPr>
        <w:jc w:val="both"/>
      </w:pPr>
      <w:r w:rsidRPr="003E5ED9">
        <w:tab/>
        <w:t xml:space="preserve">Отложения </w:t>
      </w:r>
      <w:proofErr w:type="spellStart"/>
      <w:r w:rsidRPr="003E5ED9">
        <w:t>верхнефранского</w:t>
      </w:r>
      <w:proofErr w:type="spellEnd"/>
      <w:r w:rsidRPr="003E5ED9">
        <w:t xml:space="preserve"> </w:t>
      </w:r>
      <w:proofErr w:type="spellStart"/>
      <w:r w:rsidRPr="003E5ED9">
        <w:t>подъяруса</w:t>
      </w:r>
      <w:proofErr w:type="spellEnd"/>
      <w:r w:rsidRPr="003E5ED9">
        <w:t xml:space="preserve"> в составе </w:t>
      </w:r>
      <w:proofErr w:type="spellStart"/>
      <w:r w:rsidRPr="003E5ED9">
        <w:t>ветлосянского</w:t>
      </w:r>
      <w:proofErr w:type="spellEnd"/>
      <w:r w:rsidRPr="003E5ED9">
        <w:t xml:space="preserve">, </w:t>
      </w:r>
      <w:proofErr w:type="spellStart"/>
      <w:r w:rsidRPr="003E5ED9">
        <w:t>сирачайского</w:t>
      </w:r>
      <w:proofErr w:type="spellEnd"/>
      <w:r w:rsidRPr="003E5ED9">
        <w:t xml:space="preserve">, </w:t>
      </w:r>
      <w:proofErr w:type="spellStart"/>
      <w:r w:rsidRPr="003E5ED9">
        <w:t>евлановского</w:t>
      </w:r>
      <w:proofErr w:type="spellEnd"/>
      <w:r w:rsidRPr="003E5ED9">
        <w:t xml:space="preserve"> и </w:t>
      </w:r>
      <w:proofErr w:type="spellStart"/>
      <w:r w:rsidRPr="00D05A3B">
        <w:t>ливенского</w:t>
      </w:r>
      <w:proofErr w:type="spellEnd"/>
      <w:r w:rsidRPr="00D05A3B">
        <w:t xml:space="preserve"> горизонтов выделяются по положению в разрезе в объеме толщи, преимущественно карбонатных пород. </w:t>
      </w:r>
      <w:r w:rsidR="00657135" w:rsidRPr="00D05A3B">
        <w:t xml:space="preserve">Из-за недостатка </w:t>
      </w:r>
      <w:r w:rsidRPr="00D05A3B">
        <w:t>кернового материала и палеонтологических определений</w:t>
      </w:r>
      <w:r w:rsidR="00262FB4" w:rsidRPr="00D05A3B">
        <w:t>,</w:t>
      </w:r>
      <w:r w:rsidRPr="00D05A3B">
        <w:t xml:space="preserve"> более дробная стратификация </w:t>
      </w:r>
      <w:r w:rsidR="00E8111F" w:rsidRPr="00D05A3B">
        <w:t>отложений невозможна</w:t>
      </w:r>
      <w:r w:rsidRPr="00D05A3B">
        <w:t xml:space="preserve">, они рассматриваются как нерасчлененная толща. </w:t>
      </w:r>
    </w:p>
    <w:p w:rsidR="001072A2" w:rsidRPr="003E5ED9" w:rsidRDefault="001072A2" w:rsidP="001072A2">
      <w:pPr>
        <w:ind w:firstLine="720"/>
        <w:jc w:val="both"/>
      </w:pPr>
      <w:r w:rsidRPr="00D05A3B">
        <w:t xml:space="preserve">На большей части участка отложения </w:t>
      </w:r>
      <w:r w:rsidR="00657135" w:rsidRPr="00D05A3B">
        <w:t xml:space="preserve">представлены </w:t>
      </w:r>
      <w:r w:rsidRPr="00D05A3B">
        <w:t xml:space="preserve">неравномерным </w:t>
      </w:r>
      <w:proofErr w:type="spellStart"/>
      <w:r w:rsidRPr="00D05A3B">
        <w:t>переслаиванием</w:t>
      </w:r>
      <w:proofErr w:type="spellEnd"/>
      <w:r w:rsidRPr="00D05A3B">
        <w:t xml:space="preserve"> известняков черных, ко</w:t>
      </w:r>
      <w:r w:rsidR="00657135" w:rsidRPr="00D05A3B">
        <w:t>ричневых и зеленовато–</w:t>
      </w:r>
      <w:r w:rsidRPr="00D05A3B">
        <w:t xml:space="preserve">серых, тонкозернистых, </w:t>
      </w:r>
      <w:proofErr w:type="gramStart"/>
      <w:r w:rsidRPr="00D05A3B">
        <w:t>битуминозных,  неясно</w:t>
      </w:r>
      <w:proofErr w:type="gramEnd"/>
      <w:r w:rsidRPr="00D05A3B">
        <w:t xml:space="preserve"> водорослевых, плотных, слабо трещиноватых с  прослоями аргиллита известкового и мергелей. Мощность изменяется от 34 м до 53 м</w:t>
      </w:r>
      <w:r w:rsidRPr="003E5ED9">
        <w:t xml:space="preserve">  </w:t>
      </w:r>
    </w:p>
    <w:p w:rsidR="001072A2" w:rsidRPr="003E5ED9" w:rsidRDefault="001072A2" w:rsidP="001072A2">
      <w:pPr>
        <w:jc w:val="both"/>
      </w:pPr>
      <w:r w:rsidRPr="003E5ED9">
        <w:tab/>
      </w:r>
      <w:r w:rsidR="00657135">
        <w:t>В северном направлении участка</w:t>
      </w:r>
      <w:r w:rsidRPr="003E5ED9">
        <w:t xml:space="preserve"> вскрыт </w:t>
      </w:r>
      <w:proofErr w:type="spellStart"/>
      <w:r w:rsidRPr="003E5ED9">
        <w:t>рифогенный</w:t>
      </w:r>
      <w:proofErr w:type="spellEnd"/>
      <w:r w:rsidRPr="003E5ED9">
        <w:t xml:space="preserve"> тип разреза – вторичные светлые доломиты с реликтовой, органогенной структурой и водорослевые известняки. 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Фаменский</w:t>
      </w:r>
      <w:proofErr w:type="spellEnd"/>
      <w:r w:rsidRPr="003E5ED9">
        <w:rPr>
          <w:b/>
          <w:bCs/>
        </w:rPr>
        <w:t xml:space="preserve"> ярус - 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fm</w:t>
      </w:r>
    </w:p>
    <w:p w:rsidR="00E913EB" w:rsidRDefault="001072A2" w:rsidP="001072A2">
      <w:pPr>
        <w:jc w:val="both"/>
      </w:pPr>
      <w:r w:rsidRPr="003E5ED9">
        <w:tab/>
        <w:t xml:space="preserve">Отложения </w:t>
      </w:r>
      <w:proofErr w:type="spellStart"/>
      <w:r w:rsidRPr="003E5ED9">
        <w:t>фаменского</w:t>
      </w:r>
      <w:proofErr w:type="spellEnd"/>
      <w:r w:rsidRPr="003E5ED9">
        <w:t xml:space="preserve"> яруса представлены в сокращенном стратиграфическом объеме </w:t>
      </w:r>
    </w:p>
    <w:p w:rsidR="00E913EB" w:rsidRPr="003E5ED9" w:rsidRDefault="00E913EB" w:rsidP="001072A2">
      <w:pPr>
        <w:jc w:val="both"/>
      </w:pPr>
      <w:r w:rsidRPr="003E5ED9">
        <w:t xml:space="preserve">Мощность </w:t>
      </w:r>
      <w:r>
        <w:t>изменяется от 650 м до 710</w:t>
      </w:r>
      <w:r w:rsidRPr="003E5ED9">
        <w:t xml:space="preserve"> м  </w:t>
      </w:r>
    </w:p>
    <w:p w:rsidR="00E913EB" w:rsidRDefault="001072A2" w:rsidP="00E913EB">
      <w:pPr>
        <w:rPr>
          <w:b/>
          <w:bCs/>
          <w:vertAlign w:val="subscript"/>
        </w:rPr>
      </w:pPr>
      <w:proofErr w:type="spellStart"/>
      <w:r w:rsidRPr="003E5ED9">
        <w:rPr>
          <w:b/>
          <w:bCs/>
        </w:rPr>
        <w:t>Нижнефаменский</w:t>
      </w:r>
      <w:proofErr w:type="spellEnd"/>
      <w:r w:rsidRPr="003E5ED9">
        <w:rPr>
          <w:b/>
          <w:bCs/>
        </w:rPr>
        <w:t xml:space="preserve"> </w:t>
      </w:r>
      <w:proofErr w:type="spell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 -  </w:t>
      </w:r>
      <w:r>
        <w:rPr>
          <w:b/>
          <w:bCs/>
        </w:rPr>
        <w:t>D</w:t>
      </w:r>
      <w:r w:rsidRPr="003E5ED9">
        <w:rPr>
          <w:b/>
          <w:bCs/>
          <w:vertAlign w:val="subscript"/>
        </w:rPr>
        <w:t>3</w:t>
      </w:r>
      <w:r>
        <w:rPr>
          <w:b/>
          <w:bCs/>
        </w:rPr>
        <w:t>fm</w:t>
      </w:r>
      <w:r w:rsidR="00E8111F">
        <w:rPr>
          <w:b/>
          <w:bCs/>
          <w:vertAlign w:val="subscript"/>
        </w:rPr>
        <w:t>1</w:t>
      </w:r>
    </w:p>
    <w:p w:rsidR="001072A2" w:rsidRPr="00E913EB" w:rsidRDefault="001072A2" w:rsidP="00E913EB">
      <w:pPr>
        <w:ind w:firstLine="708"/>
        <w:jc w:val="both"/>
        <w:rPr>
          <w:b/>
          <w:bCs/>
          <w:vertAlign w:val="subscript"/>
        </w:rPr>
      </w:pPr>
      <w:proofErr w:type="spellStart"/>
      <w:r w:rsidRPr="003E5ED9">
        <w:t>Нижнефаменский</w:t>
      </w:r>
      <w:proofErr w:type="spellEnd"/>
      <w:r w:rsidRPr="003E5ED9">
        <w:t xml:space="preserve"> </w:t>
      </w:r>
      <w:proofErr w:type="spellStart"/>
      <w:r w:rsidRPr="003E5ED9">
        <w:t>подъярус</w:t>
      </w:r>
      <w:proofErr w:type="spellEnd"/>
      <w:r w:rsidRPr="003E5ED9">
        <w:t xml:space="preserve"> с размывом перекрывающий </w:t>
      </w:r>
      <w:proofErr w:type="spellStart"/>
      <w:r w:rsidRPr="003E5ED9">
        <w:t>верхнефранские</w:t>
      </w:r>
      <w:proofErr w:type="spellEnd"/>
      <w:r w:rsidRPr="003E5ED9">
        <w:t xml:space="preserve"> отложения представлен в объеме задонского и </w:t>
      </w:r>
      <w:proofErr w:type="spellStart"/>
      <w:r w:rsidRPr="003E5ED9">
        <w:t>елецкого</w:t>
      </w:r>
      <w:proofErr w:type="spellEnd"/>
      <w:r w:rsidRPr="003E5ED9">
        <w:t xml:space="preserve"> горизонтов. </w:t>
      </w:r>
      <w:r w:rsidR="00654106">
        <w:t xml:space="preserve">Из-за недостатка </w:t>
      </w:r>
      <w:r w:rsidRPr="003E5ED9">
        <w:t>фаунистических данных граница между горизонтами носит условный характер.</w:t>
      </w:r>
    </w:p>
    <w:p w:rsidR="001072A2" w:rsidRPr="003E5ED9" w:rsidRDefault="001072A2" w:rsidP="001072A2">
      <w:pPr>
        <w:jc w:val="both"/>
      </w:pPr>
      <w:r w:rsidRPr="003E5ED9">
        <w:tab/>
      </w:r>
      <w:proofErr w:type="spellStart"/>
      <w:r w:rsidRPr="003E5ED9">
        <w:t>Нижнефаменские</w:t>
      </w:r>
      <w:proofErr w:type="spellEnd"/>
      <w:r w:rsidRPr="003E5ED9">
        <w:t xml:space="preserve"> отложения представлены мелководно-шельфовыми осадками, характериз</w:t>
      </w:r>
      <w:r w:rsidR="00654106">
        <w:t>ующиеся неоднородностью состава. О</w:t>
      </w:r>
      <w:r w:rsidRPr="003E5ED9">
        <w:t xml:space="preserve">тложения задонского горизонта имеют </w:t>
      </w:r>
      <w:r w:rsidRPr="003E5ED9">
        <w:lastRenderedPageBreak/>
        <w:t>литологическое сходство с подстилающими породами</w:t>
      </w:r>
      <w:r w:rsidR="00654106">
        <w:t xml:space="preserve"> </w:t>
      </w:r>
      <w:r w:rsidRPr="003E5ED9">
        <w:t>где разрезы представлены известняками светло-серыми с коричневатым или зеленоват</w:t>
      </w:r>
      <w:r w:rsidR="00654106">
        <w:t>ым оттенком, тонко-</w:t>
      </w:r>
      <w:r w:rsidRPr="003E5ED9">
        <w:t xml:space="preserve">мелкозернистыми, </w:t>
      </w:r>
      <w:r w:rsidR="00654106">
        <w:t xml:space="preserve">иногда </w:t>
      </w:r>
      <w:r w:rsidRPr="003E5ED9">
        <w:t xml:space="preserve">органогенно-обломочными, водорослевыми, плотными, прослоями кавернозными, часто </w:t>
      </w:r>
      <w:proofErr w:type="spellStart"/>
      <w:r w:rsidRPr="003E5ED9">
        <w:t>стилолитизированными</w:t>
      </w:r>
      <w:proofErr w:type="spellEnd"/>
      <w:r w:rsidRPr="003E5ED9">
        <w:t xml:space="preserve">. Среди известняков нередки прослои доломитов. В породах часто отмечаются скопления органических остатков – </w:t>
      </w:r>
      <w:proofErr w:type="spellStart"/>
      <w:r w:rsidRPr="003E5ED9">
        <w:t>брахиопод</w:t>
      </w:r>
      <w:proofErr w:type="spellEnd"/>
      <w:r w:rsidRPr="003E5ED9">
        <w:t xml:space="preserve">, </w:t>
      </w:r>
      <w:proofErr w:type="spellStart"/>
      <w:r w:rsidRPr="003E5ED9">
        <w:t>остракод</w:t>
      </w:r>
      <w:proofErr w:type="spellEnd"/>
      <w:r w:rsidRPr="003E5ED9">
        <w:t xml:space="preserve">, </w:t>
      </w:r>
      <w:proofErr w:type="spellStart"/>
      <w:r w:rsidRPr="003E5ED9">
        <w:t>криноидей</w:t>
      </w:r>
      <w:proofErr w:type="spellEnd"/>
      <w:r w:rsidRPr="003E5ED9">
        <w:t>.</w:t>
      </w:r>
    </w:p>
    <w:p w:rsidR="001072A2" w:rsidRPr="003E5ED9" w:rsidRDefault="001072A2" w:rsidP="00654106">
      <w:pPr>
        <w:ind w:firstLine="720"/>
        <w:jc w:val="both"/>
      </w:pPr>
      <w:r w:rsidRPr="003E5ED9">
        <w:t xml:space="preserve">На площади разрез </w:t>
      </w:r>
      <w:proofErr w:type="spellStart"/>
      <w:r w:rsidRPr="003E5ED9">
        <w:t>нижнефаменского</w:t>
      </w:r>
      <w:proofErr w:type="spellEnd"/>
      <w:r w:rsidRPr="003E5ED9">
        <w:t xml:space="preserve"> </w:t>
      </w:r>
      <w:proofErr w:type="spellStart"/>
      <w:r w:rsidRPr="003E5ED9">
        <w:t>подъяруса</w:t>
      </w:r>
      <w:proofErr w:type="spellEnd"/>
      <w:r w:rsidRPr="003E5ED9">
        <w:t xml:space="preserve"> отличается более глинистым составом. Здесь наблюдается частое </w:t>
      </w:r>
      <w:proofErr w:type="spellStart"/>
      <w:r w:rsidRPr="003E5ED9">
        <w:t>переслаивание</w:t>
      </w:r>
      <w:proofErr w:type="spellEnd"/>
      <w:r w:rsidRPr="003E5ED9">
        <w:t xml:space="preserve"> известняков и мергелей в нижней части, верхняя часть </w:t>
      </w:r>
      <w:proofErr w:type="spellStart"/>
      <w:r w:rsidRPr="003E5ED9">
        <w:t>подъяруса</w:t>
      </w:r>
      <w:proofErr w:type="spellEnd"/>
      <w:r w:rsidRPr="003E5ED9">
        <w:t xml:space="preserve"> сложена более чистыми карбонатными породами, преимущественно известняками. </w:t>
      </w:r>
    </w:p>
    <w:p w:rsidR="001072A2" w:rsidRPr="00D05A3B" w:rsidRDefault="001072A2" w:rsidP="001072A2">
      <w:pPr>
        <w:rPr>
          <w:b/>
          <w:bCs/>
        </w:rPr>
      </w:pPr>
      <w:proofErr w:type="spellStart"/>
      <w:r w:rsidRPr="00D05A3B">
        <w:rPr>
          <w:b/>
          <w:bCs/>
        </w:rPr>
        <w:t>Среднефаменский</w:t>
      </w:r>
      <w:proofErr w:type="spellEnd"/>
      <w:r w:rsidRPr="00D05A3B">
        <w:rPr>
          <w:b/>
          <w:bCs/>
        </w:rPr>
        <w:t xml:space="preserve"> </w:t>
      </w:r>
      <w:proofErr w:type="spellStart"/>
      <w:r w:rsidRPr="00D05A3B">
        <w:rPr>
          <w:b/>
          <w:bCs/>
        </w:rPr>
        <w:t>подъярус</w:t>
      </w:r>
      <w:proofErr w:type="spellEnd"/>
      <w:r w:rsidRPr="00D05A3B">
        <w:rPr>
          <w:b/>
          <w:bCs/>
        </w:rPr>
        <w:t xml:space="preserve"> – D</w:t>
      </w:r>
      <w:r w:rsidRPr="00D05A3B">
        <w:rPr>
          <w:b/>
          <w:bCs/>
          <w:vertAlign w:val="subscript"/>
        </w:rPr>
        <w:t>3</w:t>
      </w:r>
      <w:r w:rsidRPr="00D05A3B">
        <w:rPr>
          <w:b/>
          <w:bCs/>
        </w:rPr>
        <w:t>fm</w:t>
      </w:r>
      <w:r w:rsidRPr="00D05A3B">
        <w:rPr>
          <w:b/>
          <w:bCs/>
          <w:vertAlign w:val="subscript"/>
        </w:rPr>
        <w:t>2</w:t>
      </w:r>
    </w:p>
    <w:p w:rsidR="001072A2" w:rsidRPr="00D05A3B" w:rsidRDefault="001072A2" w:rsidP="00E8111F">
      <w:pPr>
        <w:rPr>
          <w:b/>
          <w:bCs/>
        </w:rPr>
      </w:pPr>
      <w:proofErr w:type="spellStart"/>
      <w:r w:rsidRPr="00D05A3B">
        <w:rPr>
          <w:b/>
          <w:bCs/>
        </w:rPr>
        <w:t>Усть</w:t>
      </w:r>
      <w:proofErr w:type="spellEnd"/>
      <w:r w:rsidRPr="00D05A3B">
        <w:rPr>
          <w:b/>
          <w:bCs/>
        </w:rPr>
        <w:t>-печорский горизонт D</w:t>
      </w:r>
      <w:r w:rsidRPr="00D05A3B">
        <w:rPr>
          <w:b/>
          <w:bCs/>
          <w:vertAlign w:val="subscript"/>
        </w:rPr>
        <w:t>3</w:t>
      </w:r>
      <w:r w:rsidRPr="00D05A3B">
        <w:rPr>
          <w:b/>
          <w:bCs/>
        </w:rPr>
        <w:t>up</w:t>
      </w:r>
    </w:p>
    <w:p w:rsidR="001072A2" w:rsidRPr="00D05A3B" w:rsidRDefault="001072A2" w:rsidP="001072A2">
      <w:pPr>
        <w:ind w:firstLine="720"/>
        <w:jc w:val="both"/>
      </w:pPr>
      <w:r w:rsidRPr="00D05A3B">
        <w:t>Отложения</w:t>
      </w:r>
      <w:r w:rsidR="00654106" w:rsidRPr="00D05A3B">
        <w:t xml:space="preserve"> </w:t>
      </w:r>
      <w:r w:rsidRPr="00D05A3B">
        <w:t xml:space="preserve">слагают известняки светло-серые с коричневатым оттенком, преимущественно тонкозернистые, </w:t>
      </w:r>
      <w:r w:rsidR="00262FB4" w:rsidRPr="00D05A3B">
        <w:t xml:space="preserve">с </w:t>
      </w:r>
      <w:r w:rsidRPr="00D05A3B">
        <w:t>прослоями органогенно-обломочны</w:t>
      </w:r>
      <w:r w:rsidR="00262FB4" w:rsidRPr="00D05A3B">
        <w:t>х</w:t>
      </w:r>
      <w:r w:rsidRPr="00D05A3B">
        <w:t xml:space="preserve">, плотные, местами глинистые, трещиноватые, </w:t>
      </w:r>
      <w:proofErr w:type="spellStart"/>
      <w:r w:rsidRPr="00D05A3B">
        <w:t>стилолитизированные</w:t>
      </w:r>
      <w:proofErr w:type="spellEnd"/>
      <w:r w:rsidRPr="00D05A3B">
        <w:t xml:space="preserve">, </w:t>
      </w:r>
      <w:proofErr w:type="spellStart"/>
      <w:r w:rsidRPr="00D05A3B">
        <w:t>доломитизированные</w:t>
      </w:r>
      <w:proofErr w:type="spellEnd"/>
      <w:r w:rsidRPr="00D05A3B">
        <w:t xml:space="preserve"> с </w:t>
      </w:r>
      <w:proofErr w:type="spellStart"/>
      <w:r w:rsidRPr="00D05A3B">
        <w:t>волнистослоистой</w:t>
      </w:r>
      <w:proofErr w:type="spellEnd"/>
      <w:r w:rsidRPr="00D05A3B">
        <w:t xml:space="preserve"> текстурой. </w:t>
      </w:r>
      <w:r w:rsidRPr="00D05A3B">
        <w:rPr>
          <w:color w:val="FF0000"/>
        </w:rPr>
        <w:t xml:space="preserve"> </w:t>
      </w:r>
    </w:p>
    <w:p w:rsidR="001072A2" w:rsidRPr="003E5ED9" w:rsidRDefault="001072A2" w:rsidP="00E8111F">
      <w:pPr>
        <w:ind w:firstLine="720"/>
        <w:jc w:val="both"/>
      </w:pPr>
      <w:r w:rsidRPr="00D05A3B">
        <w:t xml:space="preserve">Над </w:t>
      </w:r>
      <w:proofErr w:type="spellStart"/>
      <w:r w:rsidRPr="00D05A3B">
        <w:t>рифогенными</w:t>
      </w:r>
      <w:proofErr w:type="spellEnd"/>
      <w:r w:rsidRPr="00D05A3B">
        <w:t xml:space="preserve"> массивами развиты карбонатно-глинистые отложения,</w:t>
      </w:r>
      <w:r w:rsidRPr="003E5ED9">
        <w:t xml:space="preserve"> представленные известняками глини</w:t>
      </w:r>
      <w:r w:rsidR="00654106">
        <w:t>стыми, мергелями и аргиллитами.</w:t>
      </w:r>
    </w:p>
    <w:p w:rsidR="001072A2" w:rsidRPr="00E8111F" w:rsidRDefault="001072A2" w:rsidP="00E8111F">
      <w:pPr>
        <w:rPr>
          <w:b/>
        </w:rPr>
      </w:pPr>
      <w:proofErr w:type="spellStart"/>
      <w:r w:rsidRPr="003E5ED9">
        <w:rPr>
          <w:b/>
        </w:rPr>
        <w:t>Верхнефаменский</w:t>
      </w:r>
      <w:proofErr w:type="spellEnd"/>
      <w:r w:rsidRPr="003E5ED9">
        <w:rPr>
          <w:b/>
        </w:rPr>
        <w:t xml:space="preserve"> </w:t>
      </w:r>
      <w:proofErr w:type="spellStart"/>
      <w:r w:rsidRPr="003E5ED9">
        <w:rPr>
          <w:b/>
        </w:rPr>
        <w:t>подъярус</w:t>
      </w:r>
      <w:proofErr w:type="spellEnd"/>
      <w:r w:rsidRPr="003E5ED9">
        <w:rPr>
          <w:b/>
        </w:rPr>
        <w:t xml:space="preserve"> – </w:t>
      </w:r>
      <w:r>
        <w:rPr>
          <w:b/>
        </w:rPr>
        <w:t>D</w:t>
      </w:r>
      <w:r w:rsidRPr="003E5ED9">
        <w:rPr>
          <w:b/>
          <w:vertAlign w:val="subscript"/>
        </w:rPr>
        <w:t>3</w:t>
      </w:r>
      <w:r>
        <w:rPr>
          <w:b/>
        </w:rPr>
        <w:t>fm</w:t>
      </w:r>
      <w:r w:rsidRPr="003E5ED9">
        <w:rPr>
          <w:b/>
          <w:vertAlign w:val="subscript"/>
        </w:rPr>
        <w:t>3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подъяруса</w:t>
      </w:r>
      <w:proofErr w:type="spellEnd"/>
      <w:r w:rsidRPr="003E5ED9">
        <w:t>, подвергавшиеся эрозии на большей ча</w:t>
      </w:r>
      <w:r w:rsidR="00654106">
        <w:t xml:space="preserve">сти территории участка размыты. </w:t>
      </w:r>
      <w:proofErr w:type="spellStart"/>
      <w:r w:rsidRPr="003E5ED9">
        <w:t>Литологически</w:t>
      </w:r>
      <w:proofErr w:type="spellEnd"/>
      <w:r w:rsidRPr="003E5ED9">
        <w:t xml:space="preserve"> отложения представлены известняками слоистыми со скоплениями остатков водорослей, </w:t>
      </w:r>
      <w:proofErr w:type="spellStart"/>
      <w:r w:rsidRPr="003E5ED9">
        <w:t>криноидей</w:t>
      </w:r>
      <w:proofErr w:type="spellEnd"/>
      <w:r w:rsidRPr="003E5ED9">
        <w:t xml:space="preserve">, </w:t>
      </w:r>
      <w:proofErr w:type="spellStart"/>
      <w:r w:rsidRPr="003E5ED9">
        <w:t>остракод</w:t>
      </w:r>
      <w:proofErr w:type="spellEnd"/>
      <w:r w:rsidRPr="003E5ED9">
        <w:t xml:space="preserve"> и редкими карбон</w:t>
      </w:r>
      <w:r w:rsidR="00E8111F">
        <w:t xml:space="preserve">атно-глинистыми </w:t>
      </w:r>
      <w:proofErr w:type="spellStart"/>
      <w:r w:rsidR="00E8111F">
        <w:t>пропластками</w:t>
      </w:r>
      <w:proofErr w:type="spellEnd"/>
      <w:r w:rsidR="00E8111F">
        <w:t xml:space="preserve">.  </w:t>
      </w:r>
    </w:p>
    <w:p w:rsidR="001072A2" w:rsidRPr="00E8111F" w:rsidRDefault="001072A2" w:rsidP="00E8111F">
      <w:pPr>
        <w:rPr>
          <w:rFonts w:eastAsia="Arial Unicode MS"/>
          <w:b/>
        </w:rPr>
      </w:pPr>
      <w:r w:rsidRPr="00E8111F">
        <w:rPr>
          <w:b/>
        </w:rPr>
        <w:t>Каменноугольная система – С</w:t>
      </w:r>
    </w:p>
    <w:p w:rsidR="001072A2" w:rsidRPr="00E8111F" w:rsidRDefault="001072A2" w:rsidP="00E8111F">
      <w:pPr>
        <w:ind w:firstLine="720"/>
        <w:jc w:val="both"/>
      </w:pPr>
      <w:r w:rsidRPr="003E5ED9">
        <w:t xml:space="preserve">Отложения каменноугольной системы в пределах </w:t>
      </w:r>
      <w:r w:rsidR="00E8111F" w:rsidRPr="003E5ED9">
        <w:t>лицензионного участка</w:t>
      </w:r>
      <w:r w:rsidRPr="003E5ED9">
        <w:t xml:space="preserve"> со стратиграфическим несогласием залегают на размытой поверхности </w:t>
      </w:r>
      <w:proofErr w:type="spellStart"/>
      <w:r w:rsidRPr="003E5ED9">
        <w:t>нижнефаменских</w:t>
      </w:r>
      <w:proofErr w:type="spellEnd"/>
      <w:r w:rsidRPr="003E5ED9">
        <w:t xml:space="preserve"> отложений верхнего девона и представлены в объеме нижнег</w:t>
      </w:r>
      <w:r w:rsidR="00E8111F">
        <w:t>о, среднего и верхнего отделов.</w:t>
      </w:r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>Нижний отдел - С</w:t>
      </w:r>
      <w:r w:rsidRPr="003E5ED9">
        <w:rPr>
          <w:b/>
          <w:bCs/>
          <w:vertAlign w:val="subscript"/>
        </w:rPr>
        <w:t>1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В строении разреза нижнего карбона принимают участие отложения </w:t>
      </w:r>
      <w:proofErr w:type="spellStart"/>
      <w:r w:rsidRPr="003E5ED9">
        <w:t>виз</w:t>
      </w:r>
      <w:r w:rsidR="00E8111F">
        <w:t>ейского</w:t>
      </w:r>
      <w:proofErr w:type="spellEnd"/>
      <w:r w:rsidR="00E8111F">
        <w:t xml:space="preserve"> и серпуховского ярусов.</w:t>
      </w:r>
    </w:p>
    <w:p w:rsidR="00262FB4" w:rsidRDefault="00262FB4" w:rsidP="00E8111F">
      <w:pPr>
        <w:rPr>
          <w:b/>
          <w:bCs/>
        </w:rPr>
      </w:pP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lastRenderedPageBreak/>
        <w:t>Визейский</w:t>
      </w:r>
      <w:proofErr w:type="spellEnd"/>
      <w:r w:rsidRPr="003E5ED9">
        <w:rPr>
          <w:b/>
          <w:bCs/>
        </w:rPr>
        <w:t xml:space="preserve"> ярус - С</w:t>
      </w:r>
      <w:r w:rsidRPr="003E5ED9">
        <w:rPr>
          <w:b/>
          <w:bCs/>
          <w:vertAlign w:val="subscript"/>
        </w:rPr>
        <w:t>1</w:t>
      </w:r>
      <w:r w:rsidRPr="003E5ED9">
        <w:rPr>
          <w:b/>
          <w:bCs/>
        </w:rPr>
        <w:t xml:space="preserve"> </w:t>
      </w:r>
      <w:r>
        <w:rPr>
          <w:b/>
          <w:bCs/>
        </w:rPr>
        <w:t>v</w:t>
      </w:r>
    </w:p>
    <w:p w:rsidR="001072A2" w:rsidRDefault="001072A2" w:rsidP="00E8111F">
      <w:pPr>
        <w:ind w:firstLine="720"/>
        <w:jc w:val="both"/>
      </w:pPr>
      <w:proofErr w:type="spellStart"/>
      <w:r w:rsidRPr="003E5ED9">
        <w:t>Стратиграфически</w:t>
      </w:r>
      <w:proofErr w:type="spellEnd"/>
      <w:r w:rsidRPr="003E5ED9">
        <w:t xml:space="preserve"> </w:t>
      </w:r>
      <w:proofErr w:type="spellStart"/>
      <w:r w:rsidRPr="003E5ED9">
        <w:t>визейский</w:t>
      </w:r>
      <w:proofErr w:type="spellEnd"/>
      <w:r w:rsidRPr="003E5ED9">
        <w:t xml:space="preserve"> ярус представлен породами </w:t>
      </w:r>
      <w:proofErr w:type="spellStart"/>
      <w:r w:rsidRPr="003E5ED9">
        <w:t>средневизейского</w:t>
      </w:r>
      <w:proofErr w:type="spellEnd"/>
      <w:r w:rsidRPr="003E5ED9">
        <w:t xml:space="preserve"> (С</w:t>
      </w:r>
      <w:r w:rsidRPr="003E5ED9">
        <w:rPr>
          <w:vertAlign w:val="subscript"/>
        </w:rPr>
        <w:t>1</w:t>
      </w:r>
      <w:r>
        <w:t>v</w:t>
      </w:r>
      <w:r w:rsidRPr="003E5ED9">
        <w:rPr>
          <w:vertAlign w:val="subscript"/>
        </w:rPr>
        <w:t>2</w:t>
      </w:r>
      <w:r w:rsidRPr="003E5ED9">
        <w:t xml:space="preserve">) и </w:t>
      </w:r>
      <w:proofErr w:type="spellStart"/>
      <w:r w:rsidRPr="003E5ED9">
        <w:t>верхневизейского</w:t>
      </w:r>
      <w:proofErr w:type="spellEnd"/>
      <w:r w:rsidRPr="003E5ED9">
        <w:t xml:space="preserve"> (С</w:t>
      </w:r>
      <w:r w:rsidRPr="003E5ED9">
        <w:rPr>
          <w:vertAlign w:val="subscript"/>
        </w:rPr>
        <w:t>1</w:t>
      </w:r>
      <w:r>
        <w:t>v</w:t>
      </w:r>
      <w:r w:rsidRPr="003E5ED9">
        <w:rPr>
          <w:vertAlign w:val="subscript"/>
        </w:rPr>
        <w:t>3</w:t>
      </w:r>
      <w:r w:rsidRPr="003E5ED9">
        <w:t xml:space="preserve">) </w:t>
      </w:r>
      <w:proofErr w:type="spellStart"/>
      <w:r w:rsidRPr="003E5ED9">
        <w:t>подъярусов</w:t>
      </w:r>
      <w:proofErr w:type="spellEnd"/>
      <w:r w:rsidRPr="003E5ED9">
        <w:t xml:space="preserve">. </w:t>
      </w:r>
    </w:p>
    <w:p w:rsidR="005B1638" w:rsidRPr="003E5ED9" w:rsidRDefault="005B1638" w:rsidP="00E8111F">
      <w:pPr>
        <w:ind w:firstLine="720"/>
        <w:jc w:val="both"/>
      </w:pPr>
      <w:r>
        <w:t>Мощность отложений 160-195м.</w:t>
      </w:r>
    </w:p>
    <w:p w:rsidR="001072A2" w:rsidRPr="003E5ED9" w:rsidRDefault="001072A2" w:rsidP="001072A2">
      <w:pPr>
        <w:rPr>
          <w:b/>
        </w:rPr>
      </w:pPr>
      <w:proofErr w:type="spellStart"/>
      <w:r w:rsidRPr="003E5ED9">
        <w:rPr>
          <w:b/>
        </w:rPr>
        <w:t>Средневизейский</w:t>
      </w:r>
      <w:proofErr w:type="spellEnd"/>
      <w:r w:rsidRPr="003E5ED9">
        <w:rPr>
          <w:b/>
        </w:rPr>
        <w:t xml:space="preserve"> </w:t>
      </w:r>
      <w:proofErr w:type="spellStart"/>
      <w:r w:rsidRPr="003E5ED9">
        <w:rPr>
          <w:b/>
        </w:rPr>
        <w:t>подъярус</w:t>
      </w:r>
      <w:proofErr w:type="spellEnd"/>
      <w:r w:rsidRPr="003E5ED9">
        <w:rPr>
          <w:b/>
        </w:rPr>
        <w:t xml:space="preserve">- </w:t>
      </w:r>
      <w:r>
        <w:rPr>
          <w:b/>
        </w:rPr>
        <w:t>C</w:t>
      </w:r>
      <w:r w:rsidRPr="003E5ED9">
        <w:rPr>
          <w:b/>
          <w:vertAlign w:val="subscript"/>
        </w:rPr>
        <w:t>1</w:t>
      </w:r>
      <w:r>
        <w:rPr>
          <w:b/>
        </w:rPr>
        <w:t>v</w:t>
      </w:r>
      <w:r w:rsidRPr="003E5ED9">
        <w:rPr>
          <w:b/>
          <w:vertAlign w:val="subscript"/>
        </w:rPr>
        <w:t>2</w:t>
      </w:r>
    </w:p>
    <w:p w:rsidR="001072A2" w:rsidRPr="00E8111F" w:rsidRDefault="001072A2" w:rsidP="00E8111F">
      <w:pPr>
        <w:rPr>
          <w:b/>
        </w:rPr>
      </w:pPr>
      <w:r w:rsidRPr="003E5ED9">
        <w:rPr>
          <w:b/>
        </w:rPr>
        <w:t>Тульский горизонт - С</w:t>
      </w:r>
      <w:r w:rsidRPr="003E5ED9">
        <w:rPr>
          <w:b/>
          <w:vertAlign w:val="subscript"/>
        </w:rPr>
        <w:t>1</w:t>
      </w:r>
      <w:r>
        <w:rPr>
          <w:b/>
        </w:rPr>
        <w:t>tl</w:t>
      </w:r>
    </w:p>
    <w:p w:rsidR="001072A2" w:rsidRPr="003E5ED9" w:rsidRDefault="001072A2" w:rsidP="001072A2">
      <w:pPr>
        <w:ind w:firstLine="720"/>
        <w:jc w:val="both"/>
      </w:pPr>
      <w:r w:rsidRPr="003E5ED9">
        <w:t>Отложения тульского горизонта представлены известняками с прослоями аргиллитов и алевролитов.</w:t>
      </w:r>
    </w:p>
    <w:p w:rsidR="001072A2" w:rsidRPr="003E5ED9" w:rsidRDefault="001072A2" w:rsidP="001072A2">
      <w:pPr>
        <w:rPr>
          <w:b/>
          <w:bCs/>
          <w:vertAlign w:val="subscript"/>
        </w:rPr>
      </w:pPr>
      <w:proofErr w:type="spellStart"/>
      <w:r w:rsidRPr="003E5ED9">
        <w:rPr>
          <w:b/>
          <w:bCs/>
        </w:rPr>
        <w:t>Верхневизейский</w:t>
      </w:r>
      <w:proofErr w:type="spellEnd"/>
      <w:r w:rsidRPr="003E5ED9">
        <w:rPr>
          <w:b/>
          <w:bCs/>
        </w:rPr>
        <w:t xml:space="preserve"> </w:t>
      </w:r>
      <w:proofErr w:type="spell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- </w:t>
      </w:r>
      <w:r>
        <w:rPr>
          <w:b/>
          <w:bCs/>
        </w:rPr>
        <w:t>C</w:t>
      </w:r>
      <w:r w:rsidRPr="003E5ED9">
        <w:rPr>
          <w:b/>
          <w:bCs/>
          <w:vertAlign w:val="subscript"/>
        </w:rPr>
        <w:t>1</w:t>
      </w:r>
      <w:r>
        <w:rPr>
          <w:b/>
          <w:bCs/>
        </w:rPr>
        <w:t>v</w:t>
      </w:r>
      <w:r w:rsidRPr="003E5ED9">
        <w:rPr>
          <w:b/>
          <w:bCs/>
          <w:vertAlign w:val="subscript"/>
        </w:rPr>
        <w:t>3</w:t>
      </w:r>
    </w:p>
    <w:p w:rsidR="001072A2" w:rsidRPr="005B1638" w:rsidRDefault="001072A2" w:rsidP="005B1638">
      <w:pPr>
        <w:rPr>
          <w:b/>
          <w:bCs/>
        </w:rPr>
      </w:pPr>
      <w:r w:rsidRPr="003E5ED9">
        <w:rPr>
          <w:b/>
          <w:bCs/>
        </w:rPr>
        <w:t>Алексинский +михайловский +</w:t>
      </w:r>
      <w:proofErr w:type="spellStart"/>
      <w:r w:rsidRPr="003E5ED9">
        <w:rPr>
          <w:b/>
          <w:bCs/>
        </w:rPr>
        <w:t>веневский</w:t>
      </w:r>
      <w:proofErr w:type="spellEnd"/>
      <w:r w:rsidRPr="003E5ED9">
        <w:rPr>
          <w:b/>
          <w:bCs/>
        </w:rPr>
        <w:t xml:space="preserve"> горизонты - С</w:t>
      </w:r>
      <w:r w:rsidRPr="003E5ED9">
        <w:rPr>
          <w:b/>
          <w:bCs/>
          <w:vertAlign w:val="subscript"/>
        </w:rPr>
        <w:t xml:space="preserve">1 </w:t>
      </w:r>
      <w:proofErr w:type="spellStart"/>
      <w:r>
        <w:rPr>
          <w:b/>
          <w:bCs/>
        </w:rPr>
        <w:t>al</w:t>
      </w:r>
      <w:r w:rsidRPr="003E5ED9">
        <w:rPr>
          <w:b/>
          <w:bCs/>
        </w:rPr>
        <w:t>+</w:t>
      </w:r>
      <w:r>
        <w:rPr>
          <w:b/>
          <w:bCs/>
        </w:rPr>
        <w:t>mh</w:t>
      </w:r>
      <w:r w:rsidRPr="003E5ED9">
        <w:rPr>
          <w:b/>
          <w:bCs/>
        </w:rPr>
        <w:t>+</w:t>
      </w:r>
      <w:r>
        <w:rPr>
          <w:b/>
          <w:bCs/>
        </w:rPr>
        <w:t>vn</w:t>
      </w:r>
      <w:proofErr w:type="spellEnd"/>
    </w:p>
    <w:p w:rsidR="001072A2" w:rsidRPr="00D05A3B" w:rsidRDefault="001072A2" w:rsidP="001072A2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верхневизейского</w:t>
      </w:r>
      <w:proofErr w:type="spellEnd"/>
      <w:r w:rsidRPr="003E5ED9">
        <w:t xml:space="preserve"> </w:t>
      </w:r>
      <w:proofErr w:type="spellStart"/>
      <w:r w:rsidRPr="003E5ED9">
        <w:t>подъяруса</w:t>
      </w:r>
      <w:proofErr w:type="spellEnd"/>
      <w:r w:rsidRPr="003E5ED9">
        <w:t xml:space="preserve"> представлены неравномерным </w:t>
      </w:r>
      <w:proofErr w:type="spellStart"/>
      <w:r w:rsidRPr="003E5ED9">
        <w:t>переслаиванием</w:t>
      </w:r>
      <w:proofErr w:type="spellEnd"/>
      <w:r w:rsidRPr="003E5ED9">
        <w:t xml:space="preserve"> известняков </w:t>
      </w:r>
      <w:r w:rsidRPr="00D05A3B">
        <w:t>и доломитов</w:t>
      </w:r>
      <w:r w:rsidR="005B1638" w:rsidRPr="00D05A3B">
        <w:t>. Известняки коричневато-серые,</w:t>
      </w:r>
      <w:r w:rsidR="00262FB4" w:rsidRPr="00D05A3B">
        <w:t xml:space="preserve"> </w:t>
      </w:r>
      <w:r w:rsidRPr="00D05A3B">
        <w:t xml:space="preserve">значительно </w:t>
      </w:r>
      <w:proofErr w:type="spellStart"/>
      <w:r w:rsidR="005B1638" w:rsidRPr="00D05A3B">
        <w:t>перекристаллизованные</w:t>
      </w:r>
      <w:proofErr w:type="spellEnd"/>
      <w:r w:rsidR="005B1638" w:rsidRPr="00D05A3B">
        <w:t>, средне-</w:t>
      </w:r>
      <w:r w:rsidRPr="00D05A3B">
        <w:t xml:space="preserve">мелкокристаллические, детритовые и органогенно-обломочные, неравномерно </w:t>
      </w:r>
      <w:proofErr w:type="spellStart"/>
      <w:r w:rsidRPr="00D05A3B">
        <w:t>доломитизированные</w:t>
      </w:r>
      <w:proofErr w:type="spellEnd"/>
      <w:r w:rsidRPr="00D05A3B">
        <w:t xml:space="preserve">, </w:t>
      </w:r>
      <w:r w:rsidR="00262FB4" w:rsidRPr="00D05A3B">
        <w:t xml:space="preserve">с глинистыми </w:t>
      </w:r>
      <w:r w:rsidRPr="00D05A3B">
        <w:t xml:space="preserve">прослоями, содержат скудный комплекс органических остатков.  </w:t>
      </w:r>
    </w:p>
    <w:p w:rsidR="001072A2" w:rsidRPr="003E5ED9" w:rsidRDefault="001072A2" w:rsidP="001072A2">
      <w:pPr>
        <w:ind w:firstLine="720"/>
        <w:jc w:val="both"/>
      </w:pPr>
      <w:r w:rsidRPr="00D05A3B">
        <w:t>Доломиты в разрезе преобладают, представлены они серы</w:t>
      </w:r>
      <w:r w:rsidR="005B1638" w:rsidRPr="00D05A3B">
        <w:t xml:space="preserve">ми, </w:t>
      </w:r>
      <w:proofErr w:type="spellStart"/>
      <w:r w:rsidR="005B1638" w:rsidRPr="00D05A3B">
        <w:t>буровато</w:t>
      </w:r>
      <w:proofErr w:type="spellEnd"/>
      <w:r w:rsidR="005B1638" w:rsidRPr="00D05A3B">
        <w:t>-серыми разностями</w:t>
      </w:r>
      <w:r w:rsidRPr="00D05A3B">
        <w:t xml:space="preserve">, часто </w:t>
      </w:r>
      <w:proofErr w:type="spellStart"/>
      <w:r w:rsidRPr="00D05A3B">
        <w:t>сульфатизированными</w:t>
      </w:r>
      <w:proofErr w:type="spellEnd"/>
      <w:r w:rsidRPr="00D05A3B">
        <w:t>, прослоями порово-кавернозные</w:t>
      </w:r>
      <w:r w:rsidRPr="003E5ED9">
        <w:t xml:space="preserve"> и трещиноватые, реликтово - органогенные.  </w:t>
      </w:r>
    </w:p>
    <w:p w:rsidR="001072A2" w:rsidRPr="003E5ED9" w:rsidRDefault="001072A2" w:rsidP="00E8111F">
      <w:pPr>
        <w:ind w:firstLine="720"/>
        <w:rPr>
          <w:b/>
          <w:bCs/>
        </w:rPr>
      </w:pPr>
      <w:proofErr w:type="spellStart"/>
      <w:r w:rsidRPr="003E5ED9">
        <w:rPr>
          <w:b/>
          <w:bCs/>
        </w:rPr>
        <w:t>Серпуховский</w:t>
      </w:r>
      <w:proofErr w:type="spellEnd"/>
      <w:r w:rsidRPr="003E5ED9">
        <w:rPr>
          <w:b/>
          <w:bCs/>
        </w:rPr>
        <w:t xml:space="preserve"> ярус - С</w:t>
      </w:r>
      <w:r w:rsidRPr="003E5ED9">
        <w:rPr>
          <w:b/>
          <w:bCs/>
          <w:vertAlign w:val="subscript"/>
        </w:rPr>
        <w:t>1</w:t>
      </w:r>
      <w:r w:rsidRPr="003E5ED9">
        <w:rPr>
          <w:b/>
          <w:bCs/>
        </w:rPr>
        <w:t xml:space="preserve"> </w:t>
      </w:r>
      <w:r>
        <w:rPr>
          <w:b/>
          <w:bCs/>
        </w:rPr>
        <w:t>s</w:t>
      </w:r>
    </w:p>
    <w:p w:rsidR="001072A2" w:rsidRDefault="001072A2" w:rsidP="00E8111F">
      <w:pPr>
        <w:ind w:firstLine="720"/>
        <w:jc w:val="both"/>
      </w:pPr>
      <w:r w:rsidRPr="003E5ED9">
        <w:t xml:space="preserve">Отложения серпуховского яруса нижнего карбона согласно перекрывают </w:t>
      </w:r>
      <w:proofErr w:type="spellStart"/>
      <w:r w:rsidRPr="003E5ED9">
        <w:t>визейские</w:t>
      </w:r>
      <w:proofErr w:type="spellEnd"/>
      <w:r w:rsidRPr="003E5ED9">
        <w:t xml:space="preserve"> карбонатные образования. </w:t>
      </w:r>
      <w:proofErr w:type="spellStart"/>
      <w:r w:rsidRPr="003E5ED9">
        <w:t>Стратиграфически</w:t>
      </w:r>
      <w:proofErr w:type="spellEnd"/>
      <w:r w:rsidRPr="003E5ED9">
        <w:t xml:space="preserve"> </w:t>
      </w:r>
      <w:proofErr w:type="spellStart"/>
      <w:r w:rsidRPr="003E5ED9">
        <w:t>серпуховский</w:t>
      </w:r>
      <w:proofErr w:type="spellEnd"/>
      <w:r w:rsidRPr="003E5ED9">
        <w:t xml:space="preserve"> ярус делится на нижний и верхний </w:t>
      </w:r>
      <w:proofErr w:type="spellStart"/>
      <w:r w:rsidRPr="003E5ED9">
        <w:t>подъярусы</w:t>
      </w:r>
      <w:proofErr w:type="spellEnd"/>
      <w:r w:rsidRPr="003E5ED9">
        <w:t xml:space="preserve">. </w:t>
      </w:r>
    </w:p>
    <w:p w:rsidR="00F51AA7" w:rsidRPr="00E8111F" w:rsidRDefault="00F51AA7" w:rsidP="00E8111F">
      <w:pPr>
        <w:ind w:firstLine="720"/>
        <w:jc w:val="both"/>
      </w:pPr>
      <w:r>
        <w:t>Мощность отложений 200-230м.</w:t>
      </w:r>
    </w:p>
    <w:p w:rsidR="001072A2" w:rsidRPr="003E5ED9" w:rsidRDefault="001072A2" w:rsidP="001072A2">
      <w:pPr>
        <w:rPr>
          <w:b/>
        </w:rPr>
      </w:pPr>
      <w:proofErr w:type="spellStart"/>
      <w:r w:rsidRPr="003E5ED9">
        <w:rPr>
          <w:b/>
        </w:rPr>
        <w:t>Нижнесерпуховский</w:t>
      </w:r>
      <w:proofErr w:type="spellEnd"/>
      <w:r w:rsidRPr="003E5ED9">
        <w:rPr>
          <w:b/>
        </w:rPr>
        <w:t xml:space="preserve"> </w:t>
      </w:r>
      <w:proofErr w:type="spellStart"/>
      <w:r w:rsidRPr="003E5ED9">
        <w:rPr>
          <w:b/>
        </w:rPr>
        <w:t>подъярус</w:t>
      </w:r>
      <w:proofErr w:type="spellEnd"/>
      <w:r w:rsidRPr="003E5ED9">
        <w:rPr>
          <w:b/>
        </w:rPr>
        <w:t xml:space="preserve">- </w:t>
      </w:r>
      <w:r>
        <w:rPr>
          <w:b/>
        </w:rPr>
        <w:t>C</w:t>
      </w:r>
      <w:r w:rsidRPr="003E5ED9">
        <w:rPr>
          <w:b/>
          <w:vertAlign w:val="subscript"/>
        </w:rPr>
        <w:t>1</w:t>
      </w:r>
      <w:r>
        <w:rPr>
          <w:b/>
        </w:rPr>
        <w:t>s</w:t>
      </w:r>
      <w:r w:rsidRPr="003E5ED9">
        <w:rPr>
          <w:b/>
          <w:vertAlign w:val="subscript"/>
        </w:rPr>
        <w:t>1</w:t>
      </w:r>
    </w:p>
    <w:p w:rsidR="001072A2" w:rsidRPr="00E8111F" w:rsidRDefault="001072A2" w:rsidP="00E8111F">
      <w:pPr>
        <w:rPr>
          <w:b/>
        </w:rPr>
      </w:pPr>
      <w:r w:rsidRPr="003E5ED9">
        <w:rPr>
          <w:b/>
        </w:rPr>
        <w:t xml:space="preserve">Тарусский + </w:t>
      </w:r>
      <w:proofErr w:type="spellStart"/>
      <w:r w:rsidRPr="003E5ED9">
        <w:rPr>
          <w:b/>
        </w:rPr>
        <w:t>стешевский</w:t>
      </w:r>
      <w:proofErr w:type="spellEnd"/>
      <w:r w:rsidRPr="003E5ED9">
        <w:rPr>
          <w:b/>
        </w:rPr>
        <w:t xml:space="preserve"> горизонты - С</w:t>
      </w:r>
      <w:r w:rsidRPr="003E5ED9">
        <w:rPr>
          <w:b/>
          <w:vertAlign w:val="subscript"/>
        </w:rPr>
        <w:t>1</w:t>
      </w:r>
      <w:r w:rsidRPr="003E5ED9">
        <w:rPr>
          <w:b/>
        </w:rPr>
        <w:t xml:space="preserve"> </w:t>
      </w:r>
      <w:proofErr w:type="spellStart"/>
      <w:r>
        <w:rPr>
          <w:b/>
        </w:rPr>
        <w:t>tr</w:t>
      </w:r>
      <w:r w:rsidRPr="003E5ED9">
        <w:rPr>
          <w:b/>
        </w:rPr>
        <w:t>+</w:t>
      </w:r>
      <w:r>
        <w:rPr>
          <w:b/>
        </w:rPr>
        <w:t>st</w:t>
      </w:r>
      <w:proofErr w:type="spellEnd"/>
    </w:p>
    <w:p w:rsidR="001072A2" w:rsidRPr="003E5ED9" w:rsidRDefault="001072A2" w:rsidP="001072A2">
      <w:pPr>
        <w:ind w:firstLine="720"/>
        <w:jc w:val="both"/>
      </w:pPr>
      <w:r w:rsidRPr="003E5ED9">
        <w:t xml:space="preserve">Литологические отложения горизонтов представляют собой неравномерное чередование ангидритов и доломитов в верхней части, доломитов и известняков -  в нижней. Доломиты и известняки неравномерно </w:t>
      </w:r>
      <w:proofErr w:type="spellStart"/>
      <w:r w:rsidRPr="003E5ED9">
        <w:t>перекристаллизованные</w:t>
      </w:r>
      <w:proofErr w:type="spellEnd"/>
      <w:r w:rsidRPr="003E5ED9">
        <w:t xml:space="preserve">, часто </w:t>
      </w:r>
      <w:proofErr w:type="spellStart"/>
      <w:r w:rsidRPr="003E5ED9">
        <w:t>сульфатизированные</w:t>
      </w:r>
      <w:proofErr w:type="spellEnd"/>
      <w:r w:rsidRPr="003E5ED9">
        <w:t xml:space="preserve">, участками пористо-кавернозные, неравномерно битуминозные, иногда со стилолитовыми швами, трещинами, с </w:t>
      </w:r>
      <w:proofErr w:type="spellStart"/>
      <w:r w:rsidRPr="003E5ED9">
        <w:t>перекристаллизованными</w:t>
      </w:r>
      <w:proofErr w:type="spellEnd"/>
      <w:r w:rsidRPr="003E5ED9">
        <w:t xml:space="preserve"> </w:t>
      </w:r>
      <w:proofErr w:type="spellStart"/>
      <w:r w:rsidRPr="003E5ED9">
        <w:t>брахиоподами</w:t>
      </w:r>
      <w:proofErr w:type="spellEnd"/>
      <w:r w:rsidRPr="003E5ED9">
        <w:t xml:space="preserve">, </w:t>
      </w:r>
      <w:proofErr w:type="spellStart"/>
      <w:r w:rsidRPr="003E5ED9">
        <w:t>криноидеями</w:t>
      </w:r>
      <w:proofErr w:type="spellEnd"/>
      <w:r w:rsidRPr="003E5ED9">
        <w:t xml:space="preserve">. </w:t>
      </w:r>
    </w:p>
    <w:p w:rsidR="001072A2" w:rsidRPr="003E5ED9" w:rsidRDefault="001072A2" w:rsidP="001072A2">
      <w:pPr>
        <w:ind w:firstLine="720"/>
        <w:jc w:val="both"/>
      </w:pPr>
      <w:r w:rsidRPr="003E5ED9">
        <w:lastRenderedPageBreak/>
        <w:t xml:space="preserve">Ангидриты серые, светло-серые, голубовато-серые, тонкокристаллические, трещиноватые, крепкие. Ангидриты залегают в виде пластов, </w:t>
      </w:r>
      <w:r w:rsidR="00F51AA7">
        <w:t xml:space="preserve">а </w:t>
      </w:r>
      <w:r w:rsidRPr="003E5ED9">
        <w:t>также встречаются в виде мелких включений, заполняют поры, каверны и трещины.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Общая мощность отложений </w:t>
      </w:r>
      <w:proofErr w:type="spellStart"/>
      <w:r w:rsidRPr="003E5ED9">
        <w:t>тарусско-ст</w:t>
      </w:r>
      <w:r w:rsidR="00E8111F">
        <w:t>ешевского</w:t>
      </w:r>
      <w:proofErr w:type="spellEnd"/>
      <w:r w:rsidR="00E8111F">
        <w:t xml:space="preserve"> горизонта 120-145 м. </w:t>
      </w:r>
    </w:p>
    <w:p w:rsidR="001072A2" w:rsidRPr="003E5ED9" w:rsidRDefault="001072A2" w:rsidP="001072A2">
      <w:pPr>
        <w:rPr>
          <w:b/>
          <w:bCs/>
        </w:rPr>
      </w:pPr>
      <w:proofErr w:type="spellStart"/>
      <w:r w:rsidRPr="003E5ED9">
        <w:rPr>
          <w:b/>
          <w:bCs/>
        </w:rPr>
        <w:t>Верхнесерпуховский</w:t>
      </w:r>
      <w:proofErr w:type="spellEnd"/>
      <w:r w:rsidRPr="003E5ED9">
        <w:rPr>
          <w:b/>
          <w:bCs/>
        </w:rPr>
        <w:t xml:space="preserve"> </w:t>
      </w:r>
      <w:proofErr w:type="spellStart"/>
      <w:r w:rsidRPr="003E5ED9">
        <w:rPr>
          <w:b/>
          <w:bCs/>
        </w:rPr>
        <w:t>подъярус</w:t>
      </w:r>
      <w:proofErr w:type="spellEnd"/>
      <w:r w:rsidRPr="003E5ED9">
        <w:rPr>
          <w:b/>
          <w:bCs/>
        </w:rPr>
        <w:t xml:space="preserve">- </w:t>
      </w:r>
      <w:r>
        <w:rPr>
          <w:b/>
          <w:bCs/>
        </w:rPr>
        <w:t>C</w:t>
      </w:r>
      <w:r w:rsidRPr="003E5ED9">
        <w:rPr>
          <w:b/>
          <w:bCs/>
          <w:vertAlign w:val="subscript"/>
        </w:rPr>
        <w:t>1</w:t>
      </w:r>
      <w:r>
        <w:rPr>
          <w:b/>
          <w:bCs/>
        </w:rPr>
        <w:t>s</w:t>
      </w:r>
      <w:r w:rsidRPr="003E5ED9">
        <w:rPr>
          <w:b/>
          <w:bCs/>
          <w:vertAlign w:val="subscript"/>
        </w:rPr>
        <w:t>2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Протвинский</w:t>
      </w:r>
      <w:proofErr w:type="spellEnd"/>
      <w:r w:rsidRPr="003E5ED9">
        <w:rPr>
          <w:b/>
          <w:bCs/>
        </w:rPr>
        <w:t xml:space="preserve"> горизонт - С</w:t>
      </w:r>
      <w:r w:rsidRPr="003E5ED9">
        <w:rPr>
          <w:b/>
          <w:bCs/>
          <w:vertAlign w:val="subscript"/>
        </w:rPr>
        <w:t>1</w:t>
      </w:r>
      <w:r w:rsidRPr="003E5ED9">
        <w:rPr>
          <w:b/>
          <w:bCs/>
        </w:rPr>
        <w:t xml:space="preserve"> </w:t>
      </w:r>
      <w:proofErr w:type="spellStart"/>
      <w:r w:rsidRPr="003E5ED9">
        <w:rPr>
          <w:b/>
          <w:bCs/>
        </w:rPr>
        <w:t>р</w:t>
      </w:r>
      <w:r>
        <w:rPr>
          <w:b/>
          <w:bCs/>
        </w:rPr>
        <w:t>r</w:t>
      </w:r>
      <w:proofErr w:type="spellEnd"/>
    </w:p>
    <w:p w:rsidR="001072A2" w:rsidRPr="003E5ED9" w:rsidRDefault="001072A2" w:rsidP="001072A2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протвинского</w:t>
      </w:r>
      <w:proofErr w:type="spellEnd"/>
      <w:r w:rsidRPr="003E5ED9">
        <w:t xml:space="preserve"> горизонта завершают разрез нижнего карбона. Они со стратиграфическим несогласием перекрывают сульфатно-доломитовую толщу нижне- серпуховского яруса.</w:t>
      </w:r>
    </w:p>
    <w:p w:rsidR="001072A2" w:rsidRPr="003E5ED9" w:rsidRDefault="001072A2" w:rsidP="001072A2">
      <w:pPr>
        <w:ind w:firstLine="720"/>
        <w:jc w:val="both"/>
      </w:pPr>
      <w:proofErr w:type="spellStart"/>
      <w:r w:rsidRPr="003E5ED9">
        <w:t>Литологически</w:t>
      </w:r>
      <w:proofErr w:type="spellEnd"/>
      <w:r w:rsidRPr="003E5ED9">
        <w:t xml:space="preserve"> </w:t>
      </w:r>
      <w:proofErr w:type="spellStart"/>
      <w:r w:rsidRPr="003E5ED9">
        <w:t>протвинский</w:t>
      </w:r>
      <w:proofErr w:type="spellEnd"/>
      <w:r w:rsidRPr="003E5ED9">
        <w:t xml:space="preserve"> горизонт сложен преимущественно известняками серыми, светло-серыми, мелкокристаллическими, органогенно-детритовыми водорослевыми, участками </w:t>
      </w:r>
      <w:proofErr w:type="spellStart"/>
      <w:r w:rsidRPr="003E5ED9">
        <w:t>перекристаллизованными</w:t>
      </w:r>
      <w:proofErr w:type="spellEnd"/>
      <w:r w:rsidRPr="003E5ED9">
        <w:t xml:space="preserve"> и неравномерно-выщелоченными. Породы прослоями </w:t>
      </w:r>
      <w:proofErr w:type="spellStart"/>
      <w:r w:rsidRPr="003E5ED9">
        <w:t>пиритизированные</w:t>
      </w:r>
      <w:proofErr w:type="spellEnd"/>
      <w:r w:rsidRPr="003E5ED9">
        <w:t xml:space="preserve"> и </w:t>
      </w:r>
      <w:proofErr w:type="spellStart"/>
      <w:r w:rsidRPr="003E5ED9">
        <w:t>доломитизированные</w:t>
      </w:r>
      <w:proofErr w:type="spellEnd"/>
      <w:r w:rsidRPr="003E5ED9">
        <w:t>, неравномерно глинистые, в нижней части переходящие в доломиты.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Общая мощность отложений </w:t>
      </w:r>
      <w:proofErr w:type="spellStart"/>
      <w:r w:rsidRPr="003E5ED9">
        <w:t>протвинского</w:t>
      </w:r>
      <w:proofErr w:type="spellEnd"/>
      <w:r w:rsidRPr="003E5ED9">
        <w:t xml:space="preserve"> гори</w:t>
      </w:r>
      <w:r w:rsidR="00E8111F">
        <w:t>зонта изменяется от 40 до 90 м.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>Средний отдел - С</w:t>
      </w:r>
      <w:r w:rsidR="00E8111F">
        <w:rPr>
          <w:b/>
          <w:bCs/>
          <w:vertAlign w:val="subscript"/>
        </w:rPr>
        <w:t>2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Отложения среднего карбона представлены в объеме башкирского и московского ярусов. Доминируют в составе среднего отдела известняки серые, органогенно-детритовые, тонко-мелкозернистые, иногда глинистые и </w:t>
      </w:r>
      <w:proofErr w:type="spellStart"/>
      <w:r w:rsidRPr="003E5ED9">
        <w:t>доломитизированные</w:t>
      </w:r>
      <w:proofErr w:type="spellEnd"/>
      <w:r w:rsidRPr="003E5ED9">
        <w:t xml:space="preserve">, слабо пористые, поры залечены кальцитом или черным глинисто-битуминозным материалом.   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 Породы часто с водорослями, </w:t>
      </w:r>
      <w:proofErr w:type="spellStart"/>
      <w:r w:rsidRPr="003E5ED9">
        <w:t>брахиоподами</w:t>
      </w:r>
      <w:proofErr w:type="spellEnd"/>
      <w:r w:rsidRPr="003E5ED9">
        <w:t xml:space="preserve">, члениками </w:t>
      </w:r>
      <w:proofErr w:type="spellStart"/>
      <w:r w:rsidRPr="003E5ED9">
        <w:t>криноидей</w:t>
      </w:r>
      <w:proofErr w:type="spellEnd"/>
      <w:r w:rsidRPr="003E5ED9">
        <w:t xml:space="preserve">, мшанками и </w:t>
      </w:r>
      <w:proofErr w:type="spellStart"/>
      <w:r w:rsidRPr="003E5ED9">
        <w:t>остракодами</w:t>
      </w:r>
      <w:proofErr w:type="spellEnd"/>
      <w:r w:rsidRPr="003E5ED9">
        <w:t xml:space="preserve">. </w:t>
      </w:r>
    </w:p>
    <w:p w:rsidR="001072A2" w:rsidRPr="003E5ED9" w:rsidRDefault="001072A2" w:rsidP="00E8111F">
      <w:pPr>
        <w:ind w:firstLine="720"/>
        <w:jc w:val="both"/>
      </w:pPr>
      <w:r w:rsidRPr="003E5ED9">
        <w:t>Мощнос</w:t>
      </w:r>
      <w:r w:rsidR="00E8111F">
        <w:t>ть отложений отдела 65 - 115 м.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>Верхний отдел – С</w:t>
      </w:r>
      <w:r w:rsidR="00E8111F">
        <w:rPr>
          <w:b/>
          <w:bCs/>
          <w:vertAlign w:val="subscript"/>
        </w:rPr>
        <w:t>3</w:t>
      </w:r>
    </w:p>
    <w:p w:rsidR="001072A2" w:rsidRPr="003E5ED9" w:rsidRDefault="001072A2" w:rsidP="001072A2">
      <w:pPr>
        <w:ind w:firstLine="720"/>
        <w:jc w:val="both"/>
      </w:pPr>
      <w:proofErr w:type="spellStart"/>
      <w:r w:rsidRPr="003E5ED9">
        <w:t>Верхнекаменноугольные</w:t>
      </w:r>
      <w:proofErr w:type="spellEnd"/>
      <w:r w:rsidRPr="003E5ED9">
        <w:t xml:space="preserve"> образования последовательно перекрывают среднекаменноугольные и представлены в объеме нерасчлененных </w:t>
      </w:r>
      <w:proofErr w:type="spellStart"/>
      <w:r w:rsidRPr="003E5ED9">
        <w:t>касимовского</w:t>
      </w:r>
      <w:proofErr w:type="spellEnd"/>
      <w:r w:rsidRPr="003E5ED9">
        <w:t xml:space="preserve"> и гжельского ярусов.</w:t>
      </w:r>
    </w:p>
    <w:p w:rsidR="001072A2" w:rsidRPr="003E5ED9" w:rsidRDefault="001072A2" w:rsidP="001072A2">
      <w:pPr>
        <w:ind w:firstLine="720"/>
        <w:jc w:val="both"/>
      </w:pPr>
      <w:r w:rsidRPr="003E5ED9">
        <w:t>Карбонатные отложения верхнего карбона представлены светло-серыми и серыми с буроватым отт</w:t>
      </w:r>
      <w:r w:rsidR="00B5086E">
        <w:t>енком, органогенно-детритовыми</w:t>
      </w:r>
      <w:r w:rsidRPr="003E5ED9">
        <w:t xml:space="preserve">, органогенно-обломочными и обломочными известняками. Основными породообразующими организмами мелководно-морских </w:t>
      </w:r>
      <w:r w:rsidRPr="003E5ED9">
        <w:lastRenderedPageBreak/>
        <w:t xml:space="preserve">известняков с примесью глинистого материала являются сине-зеленые водоросли, мшанки, </w:t>
      </w:r>
      <w:proofErr w:type="spellStart"/>
      <w:r w:rsidRPr="003E5ED9">
        <w:t>криноидеи</w:t>
      </w:r>
      <w:proofErr w:type="spellEnd"/>
      <w:r w:rsidRPr="003E5ED9">
        <w:t xml:space="preserve">, мелкие фораминиферы, </w:t>
      </w:r>
      <w:proofErr w:type="spellStart"/>
      <w:r w:rsidRPr="003E5ED9">
        <w:t>брахиоподы</w:t>
      </w:r>
      <w:proofErr w:type="spellEnd"/>
      <w:r w:rsidRPr="003E5ED9">
        <w:t xml:space="preserve"> и фузулиниды. Содержание органических остатков в породах составляет 50-85%, цемент известняков базального и порового типа по составу кальцитовый.</w:t>
      </w:r>
    </w:p>
    <w:p w:rsidR="001072A2" w:rsidRPr="00D05A3B" w:rsidRDefault="001072A2" w:rsidP="001072A2">
      <w:pPr>
        <w:ind w:firstLine="720"/>
        <w:jc w:val="both"/>
      </w:pPr>
      <w:r w:rsidRPr="003E5ED9">
        <w:t xml:space="preserve">Известняки неравномерно </w:t>
      </w:r>
      <w:proofErr w:type="spellStart"/>
      <w:r w:rsidRPr="003E5ED9">
        <w:t>перекристаллизованные</w:t>
      </w:r>
      <w:proofErr w:type="spellEnd"/>
      <w:r w:rsidR="00B5086E">
        <w:t xml:space="preserve">, участками </w:t>
      </w:r>
      <w:proofErr w:type="spellStart"/>
      <w:r w:rsidR="00B5086E">
        <w:t>доломитизированные</w:t>
      </w:r>
      <w:proofErr w:type="spellEnd"/>
      <w:r w:rsidRPr="003E5ED9">
        <w:t xml:space="preserve">, с </w:t>
      </w:r>
      <w:proofErr w:type="spellStart"/>
      <w:r w:rsidRPr="003E5ED9">
        <w:t>окремнением</w:t>
      </w:r>
      <w:proofErr w:type="spellEnd"/>
      <w:r w:rsidRPr="003E5ED9">
        <w:t>, с зернами пирита и включениями глауконита, со стилолитовыми швами. В верхней части известняки пористые, иногда со вторичными порами выще</w:t>
      </w:r>
      <w:r w:rsidR="00B5086E">
        <w:t xml:space="preserve">лачивания, с редкими кавернами, частично или полностью </w:t>
      </w:r>
      <w:r w:rsidR="00B5086E" w:rsidRPr="00D05A3B">
        <w:t>заполнены</w:t>
      </w:r>
      <w:r w:rsidRPr="00D05A3B">
        <w:t xml:space="preserve"> битумом. Породы прослоями с многочисленными трещинами, с примазками коричневой нефти.</w:t>
      </w:r>
    </w:p>
    <w:p w:rsidR="001072A2" w:rsidRPr="00D05A3B" w:rsidRDefault="001072A2" w:rsidP="00E8111F">
      <w:pPr>
        <w:ind w:firstLine="720"/>
        <w:jc w:val="both"/>
      </w:pPr>
      <w:r w:rsidRPr="00D05A3B">
        <w:t xml:space="preserve">Мощность </w:t>
      </w:r>
      <w:proofErr w:type="spellStart"/>
      <w:r w:rsidRPr="00D05A3B">
        <w:t>верхнекаменноуголь</w:t>
      </w:r>
      <w:r w:rsidR="00E8111F" w:rsidRPr="00D05A3B">
        <w:t>ных</w:t>
      </w:r>
      <w:proofErr w:type="spellEnd"/>
      <w:r w:rsidR="00E8111F" w:rsidRPr="00D05A3B">
        <w:t xml:space="preserve"> отложений состав</w:t>
      </w:r>
      <w:r w:rsidR="00D57B9A" w:rsidRPr="00D05A3B">
        <w:t>ляет</w:t>
      </w:r>
      <w:r w:rsidR="00E8111F" w:rsidRPr="00D05A3B">
        <w:t xml:space="preserve"> 20-50м.</w:t>
      </w:r>
    </w:p>
    <w:p w:rsidR="001072A2" w:rsidRPr="00E8111F" w:rsidRDefault="001072A2" w:rsidP="00E8111F">
      <w:pPr>
        <w:rPr>
          <w:rFonts w:eastAsia="Arial Unicode MS"/>
          <w:b/>
        </w:rPr>
      </w:pPr>
      <w:r w:rsidRPr="00D05A3B">
        <w:rPr>
          <w:b/>
        </w:rPr>
        <w:t>Пермская система - Р</w:t>
      </w:r>
    </w:p>
    <w:p w:rsidR="001072A2" w:rsidRPr="003E5ED9" w:rsidRDefault="001072A2" w:rsidP="00E8111F">
      <w:pPr>
        <w:ind w:firstLine="720"/>
        <w:jc w:val="both"/>
      </w:pPr>
      <w:r w:rsidRPr="003E5ED9">
        <w:t>В районе проектируемых работ в строении разреза пермской системы принимают участие отложе</w:t>
      </w:r>
      <w:r w:rsidR="00E8111F">
        <w:t>ния нижнего и верхнего отделов.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>Нижний отдел- Р</w:t>
      </w:r>
      <w:r w:rsidR="00E8111F">
        <w:rPr>
          <w:b/>
          <w:bCs/>
          <w:vertAlign w:val="subscript"/>
        </w:rPr>
        <w:t>1</w:t>
      </w:r>
    </w:p>
    <w:p w:rsidR="001072A2" w:rsidRPr="00E8111F" w:rsidRDefault="001072A2" w:rsidP="00E8111F">
      <w:pPr>
        <w:ind w:firstLine="720"/>
        <w:jc w:val="both"/>
      </w:pPr>
      <w:r w:rsidRPr="003E5ED9">
        <w:t xml:space="preserve">Отложения нижней </w:t>
      </w:r>
      <w:proofErr w:type="spellStart"/>
      <w:r w:rsidRPr="003E5ED9">
        <w:t>перми</w:t>
      </w:r>
      <w:proofErr w:type="spellEnd"/>
      <w:r w:rsidRPr="003E5ED9">
        <w:t xml:space="preserve"> согласно залегают на породах верхнего отдела каменноугольной системы. </w:t>
      </w:r>
    </w:p>
    <w:p w:rsidR="001072A2" w:rsidRPr="00E8111F" w:rsidRDefault="001072A2" w:rsidP="00E8111F">
      <w:pPr>
        <w:rPr>
          <w:b/>
        </w:rPr>
      </w:pPr>
      <w:proofErr w:type="spellStart"/>
      <w:r w:rsidRPr="003E5ED9">
        <w:rPr>
          <w:b/>
        </w:rPr>
        <w:t>Ассельский</w:t>
      </w:r>
      <w:proofErr w:type="spellEnd"/>
      <w:r w:rsidRPr="003E5ED9">
        <w:rPr>
          <w:b/>
        </w:rPr>
        <w:t xml:space="preserve"> и </w:t>
      </w:r>
      <w:proofErr w:type="spellStart"/>
      <w:r w:rsidRPr="003E5ED9">
        <w:rPr>
          <w:b/>
        </w:rPr>
        <w:t>сакмарский</w:t>
      </w:r>
      <w:proofErr w:type="spellEnd"/>
      <w:r w:rsidRPr="003E5ED9">
        <w:rPr>
          <w:b/>
        </w:rPr>
        <w:t xml:space="preserve"> ярусы - Р</w:t>
      </w:r>
      <w:r w:rsidRPr="003E5ED9">
        <w:rPr>
          <w:b/>
          <w:vertAlign w:val="subscript"/>
        </w:rPr>
        <w:t>1</w:t>
      </w:r>
      <w:r w:rsidRPr="003E5ED9">
        <w:rPr>
          <w:b/>
        </w:rPr>
        <w:t xml:space="preserve"> </w:t>
      </w:r>
      <w:proofErr w:type="spellStart"/>
      <w:r>
        <w:rPr>
          <w:b/>
        </w:rPr>
        <w:t>a</w:t>
      </w:r>
      <w:r w:rsidRPr="003E5ED9">
        <w:rPr>
          <w:b/>
        </w:rPr>
        <w:t>+</w:t>
      </w:r>
      <w:r>
        <w:rPr>
          <w:b/>
        </w:rPr>
        <w:t>s</w:t>
      </w:r>
      <w:proofErr w:type="spellEnd"/>
    </w:p>
    <w:p w:rsidR="00B5086E" w:rsidRDefault="00B5086E" w:rsidP="001072A2">
      <w:pPr>
        <w:ind w:firstLine="720"/>
        <w:jc w:val="both"/>
      </w:pPr>
      <w:proofErr w:type="spellStart"/>
      <w:r>
        <w:t>А</w:t>
      </w:r>
      <w:r w:rsidR="001072A2" w:rsidRPr="003E5ED9">
        <w:t>ссельский</w:t>
      </w:r>
      <w:proofErr w:type="spellEnd"/>
      <w:r w:rsidR="001072A2" w:rsidRPr="003E5ED9">
        <w:t xml:space="preserve"> и </w:t>
      </w:r>
      <w:proofErr w:type="spellStart"/>
      <w:r w:rsidR="001072A2" w:rsidRPr="003E5ED9">
        <w:t>сакмарский</w:t>
      </w:r>
      <w:proofErr w:type="spellEnd"/>
      <w:r w:rsidR="001072A2" w:rsidRPr="003E5ED9">
        <w:t xml:space="preserve"> ярусы представлены известняками серыми, светло- и темно-серыми, тонко-мелкокристаллические, </w:t>
      </w:r>
      <w:proofErr w:type="spellStart"/>
      <w:r w:rsidR="001072A2" w:rsidRPr="003E5ED9">
        <w:t>мелкодетритовыми</w:t>
      </w:r>
      <w:proofErr w:type="spellEnd"/>
      <w:r w:rsidR="001072A2" w:rsidRPr="003E5ED9">
        <w:t xml:space="preserve">, глинистыми и </w:t>
      </w:r>
      <w:proofErr w:type="spellStart"/>
      <w:r w:rsidR="001072A2" w:rsidRPr="003E5ED9">
        <w:t>алеврит</w:t>
      </w:r>
      <w:r>
        <w:t>истыми</w:t>
      </w:r>
      <w:proofErr w:type="spellEnd"/>
      <w:r>
        <w:t xml:space="preserve">, прослоями </w:t>
      </w:r>
      <w:proofErr w:type="spellStart"/>
      <w:r>
        <w:t>водорослево</w:t>
      </w:r>
      <w:proofErr w:type="spellEnd"/>
      <w:r>
        <w:t>-</w:t>
      </w:r>
      <w:r w:rsidR="001072A2" w:rsidRPr="003E5ED9">
        <w:t xml:space="preserve">фораминиферовыми и </w:t>
      </w:r>
      <w:proofErr w:type="spellStart"/>
      <w:r w:rsidR="001072A2" w:rsidRPr="003E5ED9">
        <w:t>вод</w:t>
      </w:r>
      <w:r>
        <w:t>орослево</w:t>
      </w:r>
      <w:proofErr w:type="spellEnd"/>
      <w:r>
        <w:t xml:space="preserve">-детритовыми, </w:t>
      </w:r>
      <w:r w:rsidR="001072A2" w:rsidRPr="003E5ED9">
        <w:t>пористыми, с примазками темно-серой глины, участками окремненные.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 Отмечаются немногочислен</w:t>
      </w:r>
      <w:r w:rsidR="00B5086E">
        <w:t xml:space="preserve">ные </w:t>
      </w:r>
      <w:proofErr w:type="spellStart"/>
      <w:r w:rsidR="00B5086E">
        <w:t>стилолитоподобные</w:t>
      </w:r>
      <w:proofErr w:type="spellEnd"/>
      <w:r w:rsidR="00B5086E">
        <w:t xml:space="preserve"> трещины, заполненные </w:t>
      </w:r>
      <w:r w:rsidRPr="003E5ED9">
        <w:t xml:space="preserve">кальцитом и темно-серым глинистым материалом. Порода плотная, крепкая, </w:t>
      </w:r>
      <w:proofErr w:type="spellStart"/>
      <w:r w:rsidRPr="003E5ED9">
        <w:t>пиритизированная</w:t>
      </w:r>
      <w:proofErr w:type="spellEnd"/>
      <w:r w:rsidRPr="003E5ED9">
        <w:t>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Мощность отложений нерасчлененных </w:t>
      </w:r>
      <w:proofErr w:type="spellStart"/>
      <w:r w:rsidRPr="003E5ED9">
        <w:t>ассельского</w:t>
      </w:r>
      <w:proofErr w:type="spellEnd"/>
      <w:r w:rsidRPr="003E5ED9">
        <w:t xml:space="preserve"> и </w:t>
      </w:r>
      <w:proofErr w:type="spellStart"/>
      <w:r w:rsidRPr="003E5ED9">
        <w:t>сакмарского</w:t>
      </w:r>
      <w:proofErr w:type="spellEnd"/>
      <w:r w:rsidRPr="003E5ED9">
        <w:t xml:space="preserve"> яр</w:t>
      </w:r>
      <w:r w:rsidR="00E8111F">
        <w:t>усов изменяется от 40 до 100 м.</w:t>
      </w:r>
    </w:p>
    <w:p w:rsidR="001072A2" w:rsidRPr="00E8111F" w:rsidRDefault="001072A2" w:rsidP="00E8111F">
      <w:pPr>
        <w:rPr>
          <w:b/>
          <w:bCs/>
        </w:rPr>
      </w:pPr>
      <w:proofErr w:type="spellStart"/>
      <w:r w:rsidRPr="003E5ED9">
        <w:rPr>
          <w:b/>
          <w:bCs/>
        </w:rPr>
        <w:t>Артинский</w:t>
      </w:r>
      <w:proofErr w:type="spellEnd"/>
      <w:r w:rsidRPr="003E5ED9">
        <w:rPr>
          <w:b/>
          <w:bCs/>
        </w:rPr>
        <w:t xml:space="preserve"> ярус - Р</w:t>
      </w:r>
      <w:r w:rsidRPr="003E5ED9">
        <w:rPr>
          <w:b/>
          <w:bCs/>
          <w:vertAlign w:val="subscript"/>
        </w:rPr>
        <w:t>1</w:t>
      </w:r>
      <w:r w:rsidRPr="003E5ED9">
        <w:rPr>
          <w:b/>
          <w:bCs/>
        </w:rPr>
        <w:t xml:space="preserve"> </w:t>
      </w:r>
      <w:proofErr w:type="spellStart"/>
      <w:r>
        <w:rPr>
          <w:b/>
          <w:bCs/>
        </w:rPr>
        <w:t>ar</w:t>
      </w:r>
      <w:proofErr w:type="spellEnd"/>
    </w:p>
    <w:p w:rsidR="001072A2" w:rsidRPr="003E5ED9" w:rsidRDefault="001072A2" w:rsidP="001072A2">
      <w:pPr>
        <w:ind w:firstLine="720"/>
        <w:jc w:val="both"/>
      </w:pPr>
      <w:r w:rsidRPr="003E5ED9">
        <w:t xml:space="preserve">Отложения </w:t>
      </w:r>
      <w:proofErr w:type="spellStart"/>
      <w:r w:rsidRPr="003E5ED9">
        <w:t>артинского</w:t>
      </w:r>
      <w:proofErr w:type="spellEnd"/>
      <w:r w:rsidRPr="003E5ED9">
        <w:t xml:space="preserve"> яруса согласно залегают на </w:t>
      </w:r>
      <w:r w:rsidR="00B5086E">
        <w:t>нижележащих отложениях.</w:t>
      </w:r>
    </w:p>
    <w:p w:rsidR="00B5086E" w:rsidRDefault="001072A2" w:rsidP="001072A2">
      <w:pPr>
        <w:ind w:firstLine="720"/>
        <w:jc w:val="both"/>
      </w:pPr>
      <w:r w:rsidRPr="003E5ED9">
        <w:lastRenderedPageBreak/>
        <w:t xml:space="preserve">Разрез яруса сложен </w:t>
      </w:r>
      <w:proofErr w:type="spellStart"/>
      <w:r w:rsidRPr="003E5ED9">
        <w:t>переслаиванием</w:t>
      </w:r>
      <w:proofErr w:type="spellEnd"/>
      <w:r w:rsidRPr="003E5ED9">
        <w:t xml:space="preserve"> известняков, аргиллитов, мерге</w:t>
      </w:r>
      <w:r w:rsidR="00B5086E">
        <w:t xml:space="preserve">лей, переходящих в </w:t>
      </w:r>
      <w:proofErr w:type="spellStart"/>
      <w:r w:rsidR="00B5086E">
        <w:t>карбонатно</w:t>
      </w:r>
      <w:proofErr w:type="spellEnd"/>
      <w:r w:rsidR="00B5086E">
        <w:t>–кремнисто–алевритово-</w:t>
      </w:r>
      <w:r w:rsidRPr="003E5ED9">
        <w:t xml:space="preserve">глинистые породы. В верхней части разреза </w:t>
      </w:r>
      <w:proofErr w:type="spellStart"/>
      <w:r w:rsidRPr="003E5ED9">
        <w:t>артинского</w:t>
      </w:r>
      <w:proofErr w:type="spellEnd"/>
      <w:r w:rsidRPr="003E5ED9">
        <w:t xml:space="preserve"> яруса залегает пачка более чистых известняков мощностью 30-40 м</w:t>
      </w:r>
      <w:r w:rsidR="00B5086E">
        <w:t>.</w:t>
      </w:r>
    </w:p>
    <w:p w:rsidR="00B5086E" w:rsidRDefault="001072A2" w:rsidP="001072A2">
      <w:pPr>
        <w:ind w:firstLine="720"/>
        <w:jc w:val="both"/>
      </w:pPr>
      <w:r w:rsidRPr="003E5ED9">
        <w:t>Известняки серые,</w:t>
      </w:r>
      <w:r w:rsidR="00B5086E">
        <w:t xml:space="preserve"> участками и прослоями до темно-</w:t>
      </w:r>
      <w:r w:rsidRPr="003E5ED9">
        <w:t>се</w:t>
      </w:r>
      <w:r w:rsidR="00B5086E">
        <w:t xml:space="preserve">рых, тонкозернистые, </w:t>
      </w:r>
      <w:proofErr w:type="spellStart"/>
      <w:r w:rsidR="00B5086E">
        <w:t>мшанково-</w:t>
      </w:r>
      <w:r w:rsidRPr="003E5ED9">
        <w:t>брахиоподовые</w:t>
      </w:r>
      <w:proofErr w:type="spellEnd"/>
      <w:r w:rsidRPr="003E5ED9">
        <w:t>, с мелкими фораминиферами</w:t>
      </w:r>
      <w:r w:rsidR="00B5086E">
        <w:t xml:space="preserve">. Наблюдаются также глинистые известняки. 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Мергели серые, со слабым зеленоватым оттенком, неравномерно </w:t>
      </w:r>
      <w:proofErr w:type="spellStart"/>
      <w:r w:rsidRPr="003E5ED9">
        <w:t>алевритистые</w:t>
      </w:r>
      <w:proofErr w:type="spellEnd"/>
      <w:r w:rsidRPr="003E5ED9">
        <w:t xml:space="preserve">, слюдистые, с редкими мелкими </w:t>
      </w:r>
      <w:proofErr w:type="spellStart"/>
      <w:r w:rsidRPr="003E5ED9">
        <w:t>брахиоподами</w:t>
      </w:r>
      <w:proofErr w:type="spellEnd"/>
      <w:r w:rsidRPr="003E5ED9">
        <w:t xml:space="preserve"> и растительными остатками, плотные, иногда отмечаются прослои с четкой линзовидной слоистостью.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 Мощност</w:t>
      </w:r>
      <w:r w:rsidR="00E8111F">
        <w:t xml:space="preserve">ь </w:t>
      </w:r>
      <w:proofErr w:type="spellStart"/>
      <w:r w:rsidR="00E8111F">
        <w:t>артинских</w:t>
      </w:r>
      <w:proofErr w:type="spellEnd"/>
      <w:r w:rsidR="00E8111F">
        <w:t xml:space="preserve"> </w:t>
      </w:r>
      <w:proofErr w:type="gramStart"/>
      <w:r w:rsidR="00E8111F">
        <w:t>отложений  10</w:t>
      </w:r>
      <w:proofErr w:type="gramEnd"/>
      <w:r w:rsidR="00E8111F">
        <w:t>-60 м.</w:t>
      </w:r>
    </w:p>
    <w:p w:rsidR="001072A2" w:rsidRPr="003E5ED9" w:rsidRDefault="001072A2" w:rsidP="00E8111F">
      <w:pPr>
        <w:rPr>
          <w:b/>
          <w:bCs/>
        </w:rPr>
      </w:pPr>
      <w:r w:rsidRPr="003E5ED9">
        <w:rPr>
          <w:b/>
          <w:bCs/>
        </w:rPr>
        <w:t>Кунгурский ярус –</w:t>
      </w:r>
      <w:r>
        <w:rPr>
          <w:b/>
          <w:bCs/>
        </w:rPr>
        <w:t>P</w:t>
      </w:r>
      <w:r w:rsidRPr="003E5ED9">
        <w:rPr>
          <w:b/>
          <w:bCs/>
          <w:vertAlign w:val="subscript"/>
        </w:rPr>
        <w:t>1</w:t>
      </w:r>
      <w:r>
        <w:rPr>
          <w:b/>
          <w:bCs/>
        </w:rPr>
        <w:t>k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Породы кунгурского яруса согласно перекрывают </w:t>
      </w:r>
      <w:proofErr w:type="spellStart"/>
      <w:r w:rsidRPr="003E5ED9">
        <w:t>артинские</w:t>
      </w:r>
      <w:proofErr w:type="spellEnd"/>
      <w:r w:rsidRPr="003E5ED9">
        <w:t xml:space="preserve"> отложения. </w:t>
      </w:r>
    </w:p>
    <w:p w:rsidR="001072A2" w:rsidRPr="003E5ED9" w:rsidRDefault="001072A2" w:rsidP="001072A2">
      <w:pPr>
        <w:ind w:firstLine="720"/>
        <w:jc w:val="both"/>
      </w:pPr>
      <w:r w:rsidRPr="003E5ED9">
        <w:t>Кунгурский ярус сложен тонким волни</w:t>
      </w:r>
      <w:r w:rsidR="007B0DEF">
        <w:t>стым</w:t>
      </w:r>
      <w:r w:rsidRPr="003E5ED9">
        <w:t xml:space="preserve"> </w:t>
      </w:r>
      <w:proofErr w:type="spellStart"/>
      <w:r w:rsidRPr="003E5ED9">
        <w:t>переслаива</w:t>
      </w:r>
      <w:r w:rsidR="007B0DEF">
        <w:t>нием</w:t>
      </w:r>
      <w:proofErr w:type="spellEnd"/>
      <w:r w:rsidR="007B0DEF">
        <w:t xml:space="preserve"> алевролитов серых, темно–</w:t>
      </w:r>
      <w:r w:rsidRPr="003E5ED9">
        <w:t>серых, глинистых и изве</w:t>
      </w:r>
      <w:r w:rsidR="007B0DEF">
        <w:t>стковистых; аргиллитов темно-</w:t>
      </w:r>
      <w:r w:rsidRPr="003E5ED9">
        <w:t xml:space="preserve">серых, известковистых; известняков серых, глинистых и </w:t>
      </w:r>
      <w:proofErr w:type="spellStart"/>
      <w:r w:rsidRPr="003E5ED9">
        <w:t>ал</w:t>
      </w:r>
      <w:r w:rsidR="007B0DEF">
        <w:t>евритистых</w:t>
      </w:r>
      <w:proofErr w:type="spellEnd"/>
      <w:r w:rsidR="007B0DEF">
        <w:t xml:space="preserve"> и смешанных кварцево-кремнисто-</w:t>
      </w:r>
      <w:r w:rsidRPr="003E5ED9">
        <w:t>карбонатных пород.</w:t>
      </w:r>
    </w:p>
    <w:p w:rsidR="001072A2" w:rsidRPr="003E5ED9" w:rsidRDefault="001072A2" w:rsidP="001072A2">
      <w:pPr>
        <w:ind w:firstLine="720"/>
        <w:jc w:val="both"/>
      </w:pPr>
      <w:r w:rsidRPr="003E5ED9">
        <w:t>Мощность отложений</w:t>
      </w:r>
      <w:r w:rsidR="007B0DEF">
        <w:t xml:space="preserve"> яруса   40 -</w:t>
      </w:r>
      <w:r w:rsidRPr="003E5ED9">
        <w:t>100 метров.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Верхний отдел- </w:t>
      </w:r>
      <w:r>
        <w:rPr>
          <w:b/>
          <w:bCs/>
        </w:rPr>
        <w:t>P</w:t>
      </w:r>
      <w:r w:rsidR="00E8111F">
        <w:rPr>
          <w:b/>
          <w:bCs/>
          <w:vertAlign w:val="subscript"/>
        </w:rPr>
        <w:t>2</w:t>
      </w:r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 xml:space="preserve">Уфимский ярус- </w:t>
      </w:r>
      <w:r>
        <w:rPr>
          <w:b/>
          <w:bCs/>
        </w:rPr>
        <w:t>P</w:t>
      </w:r>
      <w:r w:rsidRPr="003E5ED9">
        <w:rPr>
          <w:b/>
          <w:bCs/>
        </w:rPr>
        <w:t xml:space="preserve"> </w:t>
      </w:r>
      <w:r w:rsidRPr="003E5ED9">
        <w:rPr>
          <w:b/>
          <w:bCs/>
          <w:vertAlign w:val="subscript"/>
        </w:rPr>
        <w:t>2</w:t>
      </w:r>
      <w:r w:rsidRPr="003E5ED9">
        <w:rPr>
          <w:b/>
          <w:bCs/>
        </w:rPr>
        <w:t xml:space="preserve"> </w:t>
      </w:r>
      <w:r>
        <w:rPr>
          <w:b/>
          <w:bCs/>
        </w:rPr>
        <w:t>u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Терригенные отложения уфимского яруса последовательно перекрывают образования кунгурского яруса нижней </w:t>
      </w:r>
      <w:proofErr w:type="spellStart"/>
      <w:r w:rsidRPr="003E5ED9">
        <w:t>перми</w:t>
      </w:r>
      <w:proofErr w:type="spellEnd"/>
      <w:r w:rsidRPr="003E5ED9">
        <w:t xml:space="preserve"> и </w:t>
      </w:r>
      <w:r w:rsidR="007B0DEF" w:rsidRPr="003E5ED9">
        <w:t xml:space="preserve">представлены </w:t>
      </w:r>
      <w:proofErr w:type="spellStart"/>
      <w:r w:rsidR="007B0DEF" w:rsidRPr="003E5ED9">
        <w:t>переслаиванием</w:t>
      </w:r>
      <w:proofErr w:type="spellEnd"/>
      <w:r w:rsidRPr="003E5ED9">
        <w:t xml:space="preserve"> алевролитов, глин с редкими прослоями песчаников.</w:t>
      </w:r>
    </w:p>
    <w:p w:rsidR="001072A2" w:rsidRPr="003E5ED9" w:rsidRDefault="001072A2" w:rsidP="007B0DEF">
      <w:pPr>
        <w:ind w:firstLine="720"/>
        <w:jc w:val="both"/>
      </w:pPr>
      <w:r w:rsidRPr="003E5ED9">
        <w:t xml:space="preserve">Алевролиты неравномерно </w:t>
      </w:r>
      <w:r w:rsidR="007B0DEF">
        <w:t>серые</w:t>
      </w:r>
      <w:r w:rsidRPr="003E5ED9">
        <w:t xml:space="preserve">, </w:t>
      </w:r>
      <w:proofErr w:type="spellStart"/>
      <w:r w:rsidRPr="003E5ED9">
        <w:t>полимиктовые</w:t>
      </w:r>
      <w:proofErr w:type="spellEnd"/>
      <w:r w:rsidRPr="003E5ED9">
        <w:t>, глинистые и известковистые.</w:t>
      </w:r>
      <w:r w:rsidR="007B0DEF">
        <w:t xml:space="preserve"> </w:t>
      </w:r>
      <w:r w:rsidR="007B0DEF" w:rsidRPr="003E5ED9">
        <w:t>Глины темно</w:t>
      </w:r>
      <w:r w:rsidRPr="003E5ED9">
        <w:t xml:space="preserve">-серые, неравномерно </w:t>
      </w:r>
      <w:proofErr w:type="spellStart"/>
      <w:r w:rsidRPr="003E5ED9">
        <w:t>алевритистые</w:t>
      </w:r>
      <w:proofErr w:type="spellEnd"/>
      <w:r w:rsidRPr="003E5ED9">
        <w:t xml:space="preserve"> и известковистые, плитчатые с обугленным растительным детритом.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Песчаники серые, </w:t>
      </w:r>
      <w:proofErr w:type="spellStart"/>
      <w:r w:rsidRPr="003E5ED9">
        <w:t>полимиктовые</w:t>
      </w:r>
      <w:proofErr w:type="spellEnd"/>
      <w:r w:rsidRPr="003E5ED9">
        <w:t>, разнозернистые, неравномерно глинистые и известковистые. В разрезе наблюдаются единичные прослои углистых аргиллитов.</w:t>
      </w:r>
    </w:p>
    <w:p w:rsidR="007B0DEF" w:rsidRPr="003E5ED9" w:rsidRDefault="001072A2" w:rsidP="00242600">
      <w:pPr>
        <w:ind w:firstLine="720"/>
        <w:jc w:val="both"/>
      </w:pPr>
      <w:r w:rsidRPr="003E5ED9">
        <w:t xml:space="preserve">Мощность уфимских отложений </w:t>
      </w:r>
      <w:r w:rsidR="007B0DEF">
        <w:t>240-</w:t>
      </w:r>
      <w:r w:rsidRPr="003E5ED9">
        <w:t>340 м.</w:t>
      </w:r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 xml:space="preserve">Казанский +татарский ярусы- </w:t>
      </w:r>
      <w:r>
        <w:rPr>
          <w:b/>
          <w:bCs/>
        </w:rPr>
        <w:t>P</w:t>
      </w:r>
      <w:r w:rsidRPr="003E5ED9">
        <w:rPr>
          <w:b/>
          <w:bCs/>
        </w:rPr>
        <w:t xml:space="preserve"> </w:t>
      </w:r>
      <w:r w:rsidRPr="003E5ED9">
        <w:rPr>
          <w:b/>
          <w:bCs/>
          <w:vertAlign w:val="subscript"/>
        </w:rPr>
        <w:t xml:space="preserve">2 </w:t>
      </w:r>
      <w:proofErr w:type="spellStart"/>
      <w:r>
        <w:rPr>
          <w:b/>
          <w:bCs/>
        </w:rPr>
        <w:t>kz</w:t>
      </w:r>
      <w:proofErr w:type="spellEnd"/>
      <w:r w:rsidRPr="003E5ED9">
        <w:rPr>
          <w:b/>
          <w:bCs/>
        </w:rPr>
        <w:t xml:space="preserve">+ </w:t>
      </w:r>
      <w:r>
        <w:rPr>
          <w:b/>
          <w:bCs/>
        </w:rPr>
        <w:t>t</w:t>
      </w:r>
    </w:p>
    <w:p w:rsidR="001072A2" w:rsidRPr="003E5ED9" w:rsidRDefault="001072A2" w:rsidP="001072A2">
      <w:pPr>
        <w:ind w:firstLine="720"/>
        <w:jc w:val="both"/>
      </w:pPr>
      <w:r w:rsidRPr="003E5ED9">
        <w:lastRenderedPageBreak/>
        <w:t>Терригенные отложения нерасчлененных казанского и татарского ярусов последовательно перекрывают породы уфимского яруса.</w:t>
      </w:r>
    </w:p>
    <w:p w:rsidR="001072A2" w:rsidRPr="003E5ED9" w:rsidRDefault="001072A2" w:rsidP="00A53081">
      <w:pPr>
        <w:ind w:firstLine="720"/>
        <w:jc w:val="both"/>
      </w:pPr>
      <w:r w:rsidRPr="003E5ED9">
        <w:t xml:space="preserve">В верхней части разреза – </w:t>
      </w:r>
      <w:proofErr w:type="spellStart"/>
      <w:r w:rsidRPr="003E5ED9">
        <w:t>переслаивание</w:t>
      </w:r>
      <w:proofErr w:type="spellEnd"/>
      <w:r w:rsidRPr="003E5ED9">
        <w:t xml:space="preserve"> песчаников, алевролитов и глин, с прослоями углистых глин и углей.</w:t>
      </w:r>
      <w:r w:rsidR="001233E0">
        <w:t xml:space="preserve"> </w:t>
      </w:r>
      <w:r w:rsidRPr="003E5ED9">
        <w:t xml:space="preserve">Песчаники серые, </w:t>
      </w:r>
      <w:proofErr w:type="spellStart"/>
      <w:r w:rsidRPr="003E5ED9">
        <w:t>полимиктовые</w:t>
      </w:r>
      <w:proofErr w:type="spellEnd"/>
      <w:r w:rsidRPr="003E5ED9">
        <w:t xml:space="preserve">, мелко - среднезернистые, глинистые и </w:t>
      </w:r>
      <w:proofErr w:type="spellStart"/>
      <w:r w:rsidRPr="003E5ED9">
        <w:t>алевритистые</w:t>
      </w:r>
      <w:proofErr w:type="spellEnd"/>
      <w:r w:rsidRPr="003E5ED9">
        <w:t xml:space="preserve">, неравномерно известковистые. Алевролиты серые и темно-серые, </w:t>
      </w:r>
      <w:proofErr w:type="spellStart"/>
      <w:r w:rsidRPr="003E5ED9">
        <w:t>полимиктовые</w:t>
      </w:r>
      <w:proofErr w:type="spellEnd"/>
      <w:r w:rsidRPr="003E5ED9">
        <w:t>, глинистые и песчанисты</w:t>
      </w:r>
      <w:r w:rsidR="00A53081">
        <w:t>е, слоистые. Глины темно-серые</w:t>
      </w:r>
      <w:r w:rsidRPr="003E5ED9">
        <w:t xml:space="preserve">, </w:t>
      </w:r>
      <w:proofErr w:type="spellStart"/>
      <w:r w:rsidRPr="003E5ED9">
        <w:t>алевритистые</w:t>
      </w:r>
      <w:proofErr w:type="spellEnd"/>
      <w:r w:rsidRPr="003E5ED9">
        <w:t>.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В средней части разреза песчаники серые, с зеленоватым </w:t>
      </w:r>
      <w:r w:rsidR="00A53081">
        <w:t xml:space="preserve">оттенком, </w:t>
      </w:r>
      <w:proofErr w:type="spellStart"/>
      <w:r w:rsidR="00A53081">
        <w:t>полимиктовые</w:t>
      </w:r>
      <w:proofErr w:type="spellEnd"/>
      <w:r w:rsidR="00A53081">
        <w:t>, мелко-</w:t>
      </w:r>
      <w:r w:rsidRPr="003E5ED9">
        <w:t xml:space="preserve">среднезернистые и крупнозернистые, слоистые, неравномерно известковистые. Алевролиты серые, зеленовато-серые, </w:t>
      </w:r>
      <w:proofErr w:type="spellStart"/>
      <w:r w:rsidRPr="003E5ED9">
        <w:t>полимиктовые</w:t>
      </w:r>
      <w:proofErr w:type="spellEnd"/>
      <w:r w:rsidRPr="003E5ED9">
        <w:t>, глинистые. Глины темно-серые</w:t>
      </w:r>
      <w:r w:rsidR="00A53081">
        <w:t xml:space="preserve">, </w:t>
      </w:r>
      <w:proofErr w:type="spellStart"/>
      <w:r w:rsidR="00A53081">
        <w:t>алевритистые</w:t>
      </w:r>
      <w:proofErr w:type="spellEnd"/>
      <w:r w:rsidR="00A53081">
        <w:t xml:space="preserve">, </w:t>
      </w:r>
      <w:r w:rsidRPr="003E5ED9">
        <w:t>слоистые, с обугленным детритом. Встречаются глины темно-серые, почти черные, плитчатые.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В нижней части разреза </w:t>
      </w:r>
      <w:proofErr w:type="spellStart"/>
      <w:r w:rsidRPr="003E5ED9">
        <w:t>переслаивание</w:t>
      </w:r>
      <w:proofErr w:type="spellEnd"/>
      <w:r w:rsidRPr="003E5ED9">
        <w:t xml:space="preserve"> аргиллитов, алевролитов и песчаников. Аргиллиты серые, темно-серые, плитчатые, </w:t>
      </w:r>
      <w:proofErr w:type="spellStart"/>
      <w:r w:rsidRPr="003E5ED9">
        <w:t>алевритистые</w:t>
      </w:r>
      <w:proofErr w:type="spellEnd"/>
      <w:r w:rsidRPr="003E5ED9">
        <w:t xml:space="preserve">. Алевролиты темно-серые, серые, </w:t>
      </w:r>
      <w:proofErr w:type="spellStart"/>
      <w:r w:rsidRPr="003E5ED9">
        <w:t>полимиктовые</w:t>
      </w:r>
      <w:proofErr w:type="spellEnd"/>
      <w:r w:rsidRPr="003E5ED9">
        <w:t xml:space="preserve">, глинистые. Песчаники серые и зеленовато-серые, </w:t>
      </w:r>
      <w:proofErr w:type="spellStart"/>
      <w:r w:rsidRPr="003E5ED9">
        <w:t>полимиктовые</w:t>
      </w:r>
      <w:proofErr w:type="spellEnd"/>
      <w:r w:rsidRPr="003E5ED9">
        <w:t>, мелкозернистые, глинистые. В верхней части редкие прослои углистых аргиллитов и углей.</w:t>
      </w:r>
    </w:p>
    <w:p w:rsidR="001072A2" w:rsidRPr="003E5ED9" w:rsidRDefault="001072A2" w:rsidP="001072A2">
      <w:pPr>
        <w:jc w:val="both"/>
      </w:pPr>
      <w:r w:rsidRPr="003E5ED9">
        <w:tab/>
        <w:t>Мощность казанского + татарского яру</w:t>
      </w:r>
      <w:r w:rsidR="00E8111F">
        <w:t xml:space="preserve">сов </w:t>
      </w:r>
      <w:r w:rsidR="00A53081">
        <w:t>250-</w:t>
      </w:r>
      <w:r w:rsidR="0075585E">
        <w:t>45</w:t>
      </w:r>
      <w:r w:rsidR="00E8111F">
        <w:t>0м.</w:t>
      </w:r>
    </w:p>
    <w:p w:rsidR="001072A2" w:rsidRPr="003E5ED9" w:rsidRDefault="001072A2" w:rsidP="001072A2">
      <w:pPr>
        <w:rPr>
          <w:b/>
          <w:bCs/>
        </w:rPr>
      </w:pPr>
      <w:r w:rsidRPr="003E5ED9">
        <w:rPr>
          <w:b/>
          <w:bCs/>
        </w:rPr>
        <w:t xml:space="preserve">Мезозойская группа- </w:t>
      </w:r>
      <w:proofErr w:type="spellStart"/>
      <w:r>
        <w:rPr>
          <w:b/>
          <w:bCs/>
        </w:rPr>
        <w:t>Mz</w:t>
      </w:r>
      <w:proofErr w:type="spellEnd"/>
    </w:p>
    <w:p w:rsidR="001072A2" w:rsidRPr="00E8111F" w:rsidRDefault="00E8111F" w:rsidP="00E8111F">
      <w:pPr>
        <w:rPr>
          <w:b/>
          <w:bCs/>
        </w:rPr>
      </w:pPr>
      <w:r>
        <w:rPr>
          <w:b/>
          <w:bCs/>
        </w:rPr>
        <w:t>Триасовая система – Т</w:t>
      </w:r>
    </w:p>
    <w:p w:rsidR="001072A2" w:rsidRPr="003E5ED9" w:rsidRDefault="001072A2" w:rsidP="00EA4B8A">
      <w:pPr>
        <w:ind w:firstLine="708"/>
        <w:jc w:val="both"/>
      </w:pPr>
      <w:r w:rsidRPr="003E5ED9">
        <w:t>Отложения триаса, представленные в объеме нижнего, среднего и верхнего отделов со стратиграфическим и угловым несогласием залегают на размытых тер</w:t>
      </w:r>
      <w:r w:rsidR="00E8111F">
        <w:t xml:space="preserve">ригенных породах верхней </w:t>
      </w:r>
      <w:proofErr w:type="spellStart"/>
      <w:r w:rsidR="00E8111F">
        <w:t>перми</w:t>
      </w:r>
      <w:proofErr w:type="spellEnd"/>
      <w:r w:rsidR="00E8111F">
        <w:t>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Нижний отдел - Т </w:t>
      </w:r>
      <w:r w:rsidR="00E8111F">
        <w:rPr>
          <w:b/>
          <w:bCs/>
          <w:vertAlign w:val="subscript"/>
        </w:rPr>
        <w:t>1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Нижний триас представлен в объеме </w:t>
      </w:r>
      <w:proofErr w:type="spellStart"/>
      <w:r w:rsidRPr="003E5ED9">
        <w:t>чаркабожской</w:t>
      </w:r>
      <w:proofErr w:type="spellEnd"/>
      <w:r w:rsidRPr="003E5ED9">
        <w:t xml:space="preserve"> и </w:t>
      </w:r>
      <w:proofErr w:type="spellStart"/>
      <w:r w:rsidRPr="003E5ED9">
        <w:t>харалейской</w:t>
      </w:r>
      <w:proofErr w:type="spellEnd"/>
      <w:r w:rsidRPr="003E5ED9">
        <w:t xml:space="preserve"> свит. </w:t>
      </w:r>
    </w:p>
    <w:p w:rsidR="001072A2" w:rsidRPr="003E5ED9" w:rsidRDefault="001072A2" w:rsidP="008E1788">
      <w:pPr>
        <w:ind w:firstLine="720"/>
        <w:jc w:val="both"/>
      </w:pPr>
      <w:r w:rsidRPr="003E5ED9">
        <w:t xml:space="preserve">Разрез </w:t>
      </w:r>
      <w:proofErr w:type="spellStart"/>
      <w:r w:rsidRPr="003E5ED9">
        <w:t>чаркабожской</w:t>
      </w:r>
      <w:proofErr w:type="spellEnd"/>
      <w:r w:rsidRPr="003E5ED9">
        <w:t xml:space="preserve"> свиты сложен </w:t>
      </w:r>
      <w:proofErr w:type="spellStart"/>
      <w:r w:rsidRPr="003E5ED9">
        <w:t>переслаиванием</w:t>
      </w:r>
      <w:proofErr w:type="spellEnd"/>
      <w:r w:rsidRPr="003E5ED9">
        <w:t xml:space="preserve"> глин, алевролитов и песчаников, в нижней части разреза почти в его основании выделяется мощная толща песчаников, среди которых нередко присутствуют прослои конгломератов, состоящих из окатышей глин, обломков кремней, кварца, метаморфических пород.</w:t>
      </w:r>
      <w:r w:rsidR="008E1788">
        <w:t xml:space="preserve"> </w:t>
      </w:r>
      <w:r w:rsidRPr="003E5ED9">
        <w:t xml:space="preserve">Глины красновато-коричневые, </w:t>
      </w:r>
      <w:proofErr w:type="spellStart"/>
      <w:r w:rsidRPr="003E5ED9">
        <w:t>алевритистые</w:t>
      </w:r>
      <w:proofErr w:type="spellEnd"/>
      <w:r w:rsidRPr="003E5ED9">
        <w:t xml:space="preserve">, участками плитчатые и слюдистые. Алевролиты красновато-бурые, слюдистые. Песчаники </w:t>
      </w:r>
      <w:proofErr w:type="spellStart"/>
      <w:r w:rsidRPr="003E5ED9">
        <w:t>буровато</w:t>
      </w:r>
      <w:proofErr w:type="spellEnd"/>
      <w:r w:rsidRPr="003E5ED9">
        <w:t xml:space="preserve">- и зеленовато–серые, </w:t>
      </w:r>
      <w:proofErr w:type="spellStart"/>
      <w:r w:rsidRPr="003E5ED9">
        <w:t>полимиктовые</w:t>
      </w:r>
      <w:proofErr w:type="spellEnd"/>
      <w:r w:rsidRPr="003E5ED9">
        <w:t>, мелкозернистые, неравномерно известковистые.</w:t>
      </w:r>
    </w:p>
    <w:p w:rsidR="001072A2" w:rsidRPr="003E5ED9" w:rsidRDefault="001072A2" w:rsidP="001072A2">
      <w:pPr>
        <w:ind w:firstLine="720"/>
        <w:jc w:val="both"/>
      </w:pPr>
      <w:r w:rsidRPr="003E5ED9">
        <w:lastRenderedPageBreak/>
        <w:t xml:space="preserve">Разрез </w:t>
      </w:r>
      <w:proofErr w:type="spellStart"/>
      <w:r w:rsidRPr="003E5ED9">
        <w:t>харалейской</w:t>
      </w:r>
      <w:proofErr w:type="spellEnd"/>
      <w:r w:rsidRPr="003E5ED9">
        <w:t xml:space="preserve"> свиты сложен </w:t>
      </w:r>
      <w:proofErr w:type="spellStart"/>
      <w:r w:rsidRPr="003E5ED9">
        <w:t>переслаиванием</w:t>
      </w:r>
      <w:proofErr w:type="spellEnd"/>
      <w:r w:rsidRPr="003E5ED9">
        <w:t xml:space="preserve"> глин и песчаников. Глины красновато-коричневые с растительным детритом. Песчаники серые, </w:t>
      </w:r>
      <w:proofErr w:type="spellStart"/>
      <w:r w:rsidRPr="003E5ED9">
        <w:t>полимиктовые</w:t>
      </w:r>
      <w:proofErr w:type="spellEnd"/>
      <w:r w:rsidRPr="003E5ED9">
        <w:t>, в нижней части с галькой.</w:t>
      </w:r>
    </w:p>
    <w:p w:rsidR="001072A2" w:rsidRPr="003E5ED9" w:rsidRDefault="001072A2" w:rsidP="00E8111F">
      <w:pPr>
        <w:ind w:firstLine="720"/>
        <w:jc w:val="both"/>
      </w:pPr>
      <w:r w:rsidRPr="003E5ED9">
        <w:t>Мощность нижнетриасовых отложений изменяетс</w:t>
      </w:r>
      <w:r w:rsidR="00E8111F">
        <w:t>я от 420м до 540м.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Средний + верхний отделы - Т </w:t>
      </w:r>
      <w:r w:rsidR="00E8111F">
        <w:rPr>
          <w:b/>
          <w:bCs/>
          <w:vertAlign w:val="subscript"/>
        </w:rPr>
        <w:t>2+3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Разрез представлен отложениями </w:t>
      </w:r>
      <w:proofErr w:type="spellStart"/>
      <w:r w:rsidRPr="003E5ED9">
        <w:t>ангуранской</w:t>
      </w:r>
      <w:proofErr w:type="spellEnd"/>
      <w:r w:rsidRPr="003E5ED9">
        <w:t xml:space="preserve"> (</w:t>
      </w:r>
      <w:r>
        <w:t>T</w:t>
      </w:r>
      <w:r w:rsidRPr="003E5ED9">
        <w:rPr>
          <w:vertAlign w:val="subscript"/>
        </w:rPr>
        <w:t>2</w:t>
      </w:r>
      <w:r w:rsidRPr="003E5ED9">
        <w:t xml:space="preserve">) и </w:t>
      </w:r>
      <w:proofErr w:type="spellStart"/>
      <w:r w:rsidRPr="003E5ED9">
        <w:t>нарьянмарской</w:t>
      </w:r>
      <w:proofErr w:type="spellEnd"/>
      <w:r w:rsidRPr="003E5ED9">
        <w:t xml:space="preserve"> (</w:t>
      </w:r>
      <w:r>
        <w:t>T</w:t>
      </w:r>
      <w:r w:rsidRPr="003E5ED9">
        <w:rPr>
          <w:vertAlign w:val="subscript"/>
        </w:rPr>
        <w:t>2+3</w:t>
      </w:r>
      <w:r w:rsidRPr="003E5ED9">
        <w:t xml:space="preserve">) свит. </w:t>
      </w:r>
    </w:p>
    <w:p w:rsidR="001072A2" w:rsidRPr="003E5ED9" w:rsidRDefault="001072A2" w:rsidP="001072A2">
      <w:pPr>
        <w:ind w:firstLine="720"/>
        <w:jc w:val="both"/>
      </w:pPr>
      <w:proofErr w:type="spellStart"/>
      <w:r w:rsidRPr="003E5ED9">
        <w:t>Ангуранская</w:t>
      </w:r>
      <w:proofErr w:type="spellEnd"/>
      <w:r w:rsidRPr="003E5ED9">
        <w:t xml:space="preserve"> свита представлена </w:t>
      </w:r>
      <w:proofErr w:type="spellStart"/>
      <w:r w:rsidRPr="003E5ED9">
        <w:t>переслаиванием</w:t>
      </w:r>
      <w:proofErr w:type="spellEnd"/>
      <w:r w:rsidRPr="003E5ED9">
        <w:t xml:space="preserve"> глин, алевролитов и песчаников. Глины </w:t>
      </w:r>
      <w:proofErr w:type="spellStart"/>
      <w:r w:rsidRPr="003E5ED9">
        <w:t>пестроцветные</w:t>
      </w:r>
      <w:proofErr w:type="spellEnd"/>
      <w:r w:rsidRPr="003E5ED9">
        <w:t>, слабо</w:t>
      </w:r>
      <w:r w:rsidR="008E1788">
        <w:t xml:space="preserve"> </w:t>
      </w:r>
      <w:proofErr w:type="spellStart"/>
      <w:r w:rsidR="008E1788">
        <w:t>алевритистые</w:t>
      </w:r>
      <w:proofErr w:type="spellEnd"/>
      <w:r w:rsidRPr="003E5ED9">
        <w:t>. Алевролиты зеленовато-серые, плитчатые, слюдистые, с обугленным растительным детритом. Песчаники серые, светло - серые глинистые, прослоями известковистые, в основании - с включениями гравия, гальки, кремней.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Разрез </w:t>
      </w:r>
      <w:proofErr w:type="spellStart"/>
      <w:r w:rsidRPr="003E5ED9">
        <w:t>нарьянмарской</w:t>
      </w:r>
      <w:proofErr w:type="spellEnd"/>
      <w:r w:rsidRPr="003E5ED9">
        <w:t xml:space="preserve"> свиты представлен частым </w:t>
      </w:r>
      <w:proofErr w:type="spellStart"/>
      <w:r w:rsidRPr="003E5ED9">
        <w:t>переслаиванием</w:t>
      </w:r>
      <w:proofErr w:type="spellEnd"/>
      <w:r w:rsidRPr="003E5ED9">
        <w:t xml:space="preserve"> глин, алевролитов и песчаников. Глины </w:t>
      </w:r>
      <w:proofErr w:type="spellStart"/>
      <w:r w:rsidRPr="003E5ED9">
        <w:t>аргиллитоподобные</w:t>
      </w:r>
      <w:proofErr w:type="spellEnd"/>
      <w:r w:rsidRPr="003E5ED9">
        <w:t xml:space="preserve">, серые с зеленоватым оттенком, с зеркалами скольжения. Алевролиты зеленовато-серые, содержат послойные скопления растительного детрита. Песчаники серые, </w:t>
      </w:r>
      <w:proofErr w:type="spellStart"/>
      <w:r w:rsidRPr="003E5ED9">
        <w:t>полимиктовые</w:t>
      </w:r>
      <w:proofErr w:type="spellEnd"/>
      <w:r w:rsidRPr="003E5ED9">
        <w:t>, мелкозернистые, глинистые, слабо сцементированные, прослоями известковистые, плотные.</w:t>
      </w:r>
    </w:p>
    <w:p w:rsidR="001072A2" w:rsidRPr="003E5ED9" w:rsidRDefault="008E1788" w:rsidP="00E8111F">
      <w:pPr>
        <w:ind w:firstLine="720"/>
        <w:jc w:val="both"/>
      </w:pPr>
      <w:r>
        <w:t>М</w:t>
      </w:r>
      <w:r w:rsidR="001072A2" w:rsidRPr="003E5ED9">
        <w:t xml:space="preserve">ощность отложений </w:t>
      </w:r>
      <w:r>
        <w:t>400-500 м.</w:t>
      </w:r>
      <w:r w:rsidR="001072A2" w:rsidRPr="003E5ED9">
        <w:t xml:space="preserve"> </w:t>
      </w:r>
    </w:p>
    <w:p w:rsidR="001072A2" w:rsidRPr="00E8111F" w:rsidRDefault="001072A2" w:rsidP="00E8111F">
      <w:pPr>
        <w:rPr>
          <w:rFonts w:eastAsia="Arial Unicode MS"/>
          <w:b/>
        </w:rPr>
      </w:pPr>
      <w:r w:rsidRPr="00E8111F">
        <w:rPr>
          <w:b/>
        </w:rPr>
        <w:t>Юрская система – J</w:t>
      </w:r>
    </w:p>
    <w:p w:rsidR="001072A2" w:rsidRPr="003E5ED9" w:rsidRDefault="001072A2" w:rsidP="00E8111F">
      <w:pPr>
        <w:ind w:firstLine="720"/>
        <w:jc w:val="both"/>
      </w:pPr>
      <w:r w:rsidRPr="003E5ED9">
        <w:t>Терригенные породы юрской системы со стратиграфическим несогласием залегают на отложениях триаса и представлены в объеме нерасчлененных нижнего</w:t>
      </w:r>
      <w:r w:rsidR="00E8111F">
        <w:t xml:space="preserve"> - среднего и верхнего отделов.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Нижний + средний отделы - </w:t>
      </w:r>
      <w:r>
        <w:rPr>
          <w:b/>
          <w:bCs/>
        </w:rPr>
        <w:t>J</w:t>
      </w:r>
      <w:r w:rsidR="00E8111F">
        <w:rPr>
          <w:b/>
          <w:bCs/>
          <w:vertAlign w:val="subscript"/>
        </w:rPr>
        <w:t>1+2</w:t>
      </w:r>
      <w:r w:rsidR="00E8111F">
        <w:tab/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Разрез сложен слабосцементированными песчаниками светло - серыми до белых, </w:t>
      </w:r>
      <w:proofErr w:type="spellStart"/>
      <w:r w:rsidRPr="003E5ED9">
        <w:t>олигомиктовыми</w:t>
      </w:r>
      <w:proofErr w:type="spellEnd"/>
      <w:r w:rsidRPr="003E5ED9">
        <w:t>, мелкозернистыми, в нижне</w:t>
      </w:r>
      <w:r w:rsidR="008E1788">
        <w:t>й части с гравием и галькой кремн</w:t>
      </w:r>
      <w:r w:rsidRPr="003E5ED9">
        <w:t>я, кварцитов. Породы содержат обугленные растительные остатки.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 Мощность </w:t>
      </w:r>
      <w:r w:rsidR="008E1788">
        <w:t xml:space="preserve">отложений </w:t>
      </w:r>
      <w:r w:rsidR="00E8111F">
        <w:t>от 120 до 220 м.</w:t>
      </w:r>
    </w:p>
    <w:p w:rsidR="001072A2" w:rsidRPr="00E8111F" w:rsidRDefault="001072A2" w:rsidP="00E8111F">
      <w:pPr>
        <w:rPr>
          <w:b/>
          <w:bCs/>
          <w:vertAlign w:val="subscript"/>
        </w:rPr>
      </w:pPr>
      <w:r w:rsidRPr="003E5ED9">
        <w:rPr>
          <w:b/>
          <w:bCs/>
        </w:rPr>
        <w:t xml:space="preserve">Верхний отдел – </w:t>
      </w:r>
      <w:r>
        <w:rPr>
          <w:b/>
          <w:bCs/>
        </w:rPr>
        <w:t>J</w:t>
      </w:r>
      <w:r w:rsidR="00E8111F">
        <w:rPr>
          <w:b/>
          <w:bCs/>
          <w:vertAlign w:val="subscript"/>
        </w:rPr>
        <w:t>3</w:t>
      </w:r>
    </w:p>
    <w:p w:rsidR="001072A2" w:rsidRPr="003E5ED9" w:rsidRDefault="001072A2" w:rsidP="001072A2">
      <w:pPr>
        <w:ind w:firstLine="720"/>
        <w:jc w:val="both"/>
      </w:pPr>
      <w:r w:rsidRPr="003E5ED9">
        <w:t xml:space="preserve">Верхний отдел юрской системы представлен неравномерным </w:t>
      </w:r>
      <w:proofErr w:type="spellStart"/>
      <w:r w:rsidRPr="003E5ED9">
        <w:t>переслаиванием</w:t>
      </w:r>
      <w:proofErr w:type="spellEnd"/>
      <w:r w:rsidRPr="003E5ED9">
        <w:t xml:space="preserve"> песчаников, алевролитов и глин. В верхней части разреза песчаники и алевролиты серые, зеленовато-серые, неравномерно глинистые мелкозернистые, слабосцементированные с оолитами </w:t>
      </w:r>
      <w:proofErr w:type="spellStart"/>
      <w:r w:rsidRPr="003E5ED9">
        <w:t>лептохлоритов</w:t>
      </w:r>
      <w:proofErr w:type="spellEnd"/>
      <w:r w:rsidRPr="003E5ED9">
        <w:t xml:space="preserve">, с ходами </w:t>
      </w:r>
      <w:proofErr w:type="spellStart"/>
      <w:r w:rsidRPr="003E5ED9">
        <w:t>илоедов</w:t>
      </w:r>
      <w:proofErr w:type="spellEnd"/>
      <w:r w:rsidRPr="003E5ED9">
        <w:t xml:space="preserve">. В нижней части разреза глины   светло-серые, </w:t>
      </w:r>
      <w:r w:rsidRPr="003E5ED9">
        <w:lastRenderedPageBreak/>
        <w:t>серые, темно-серые, слюдистые, неслоистые, с конкрециями пирита, сидерита, переходящие в алевролит глинистый, слабо известковистый.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 Мощность отложений верхнего отдела юрской </w:t>
      </w:r>
      <w:r w:rsidR="00E971DB">
        <w:t>изменяется от 100 до 150</w:t>
      </w:r>
      <w:r w:rsidR="00E8111F">
        <w:t xml:space="preserve"> м.</w:t>
      </w:r>
    </w:p>
    <w:p w:rsidR="001072A2" w:rsidRPr="00E8111F" w:rsidRDefault="001072A2" w:rsidP="00E8111F">
      <w:pPr>
        <w:rPr>
          <w:rFonts w:eastAsia="Arial Unicode MS"/>
          <w:b/>
        </w:rPr>
      </w:pPr>
      <w:r w:rsidRPr="00E8111F">
        <w:rPr>
          <w:b/>
        </w:rPr>
        <w:t>Меловая система – К</w:t>
      </w:r>
    </w:p>
    <w:p w:rsidR="001072A2" w:rsidRPr="003E5ED9" w:rsidRDefault="001072A2" w:rsidP="00E8111F">
      <w:pPr>
        <w:ind w:firstLine="720"/>
        <w:jc w:val="both"/>
      </w:pPr>
      <w:r w:rsidRPr="003E5ED9">
        <w:t>Отложения меловой системы последовательно перекрывают юрские терригенные осадки и предст</w:t>
      </w:r>
      <w:r w:rsidR="00E8111F">
        <w:t>авлены в объеме нижнего отдела.</w:t>
      </w:r>
    </w:p>
    <w:p w:rsidR="001072A2" w:rsidRPr="00E8111F" w:rsidRDefault="001072A2" w:rsidP="00E8111F">
      <w:pPr>
        <w:rPr>
          <w:b/>
        </w:rPr>
      </w:pPr>
      <w:r w:rsidRPr="003E5ED9">
        <w:rPr>
          <w:b/>
        </w:rPr>
        <w:t>Нижний отдел - К</w:t>
      </w:r>
      <w:r w:rsidRPr="003E5ED9">
        <w:rPr>
          <w:b/>
          <w:vertAlign w:val="subscript"/>
        </w:rPr>
        <w:t>1</w:t>
      </w:r>
    </w:p>
    <w:p w:rsidR="001072A2" w:rsidRPr="003E5ED9" w:rsidRDefault="001072A2" w:rsidP="001072A2">
      <w:pPr>
        <w:ind w:firstLine="720"/>
        <w:jc w:val="both"/>
      </w:pPr>
      <w:r w:rsidRPr="003E5ED9">
        <w:t>Отложения нижнего отдела представ</w:t>
      </w:r>
      <w:r w:rsidR="00E920AD">
        <w:t xml:space="preserve">лены </w:t>
      </w:r>
      <w:proofErr w:type="spellStart"/>
      <w:r w:rsidR="00E920AD">
        <w:t>переслаиванием</w:t>
      </w:r>
      <w:proofErr w:type="spellEnd"/>
      <w:r w:rsidR="00E920AD">
        <w:t xml:space="preserve"> алевролитов и глин</w:t>
      </w:r>
      <w:r w:rsidRPr="003E5ED9">
        <w:t xml:space="preserve"> с глауконитом. В верхней части разреза преобладают пески и слабосцементир</w:t>
      </w:r>
      <w:r w:rsidR="00E971DB">
        <w:t>ованные светло - серые полевошпатово-</w:t>
      </w:r>
      <w:r w:rsidRPr="003E5ED9">
        <w:t>кварцевые песчаники, в основном мелкозернистые, слюдистые.</w:t>
      </w:r>
    </w:p>
    <w:p w:rsidR="001072A2" w:rsidRPr="003E5ED9" w:rsidRDefault="001072A2" w:rsidP="00E8111F">
      <w:pPr>
        <w:ind w:firstLine="720"/>
        <w:jc w:val="both"/>
      </w:pPr>
      <w:r w:rsidRPr="003E5ED9">
        <w:t xml:space="preserve">Мощность нижнемеловых отложений изменяется </w:t>
      </w:r>
      <w:r w:rsidR="00E971DB">
        <w:t>от 100</w:t>
      </w:r>
      <w:r w:rsidR="00041604">
        <w:t xml:space="preserve"> до 200 м.</w:t>
      </w:r>
    </w:p>
    <w:p w:rsidR="001072A2" w:rsidRPr="003E5ED9" w:rsidRDefault="001072A2" w:rsidP="001072A2">
      <w:pPr>
        <w:rPr>
          <w:b/>
          <w:bCs/>
        </w:rPr>
      </w:pPr>
      <w:r w:rsidRPr="003E5ED9">
        <w:rPr>
          <w:b/>
          <w:bCs/>
        </w:rPr>
        <w:t xml:space="preserve">Кайнозойская группа – </w:t>
      </w:r>
      <w:proofErr w:type="spellStart"/>
      <w:r>
        <w:rPr>
          <w:b/>
          <w:bCs/>
        </w:rPr>
        <w:t>Kz</w:t>
      </w:r>
      <w:proofErr w:type="spellEnd"/>
    </w:p>
    <w:p w:rsidR="001072A2" w:rsidRPr="00E8111F" w:rsidRDefault="001072A2" w:rsidP="00E8111F">
      <w:pPr>
        <w:rPr>
          <w:b/>
          <w:bCs/>
        </w:rPr>
      </w:pPr>
      <w:r w:rsidRPr="003E5ED9">
        <w:rPr>
          <w:b/>
          <w:bCs/>
        </w:rPr>
        <w:t xml:space="preserve">Четвертичная система - </w:t>
      </w:r>
      <w:r>
        <w:rPr>
          <w:b/>
          <w:bCs/>
        </w:rPr>
        <w:t>Q</w:t>
      </w:r>
    </w:p>
    <w:p w:rsidR="001072A2" w:rsidRPr="003E5ED9" w:rsidRDefault="001072A2" w:rsidP="00041604">
      <w:pPr>
        <w:ind w:firstLine="708"/>
        <w:jc w:val="both"/>
      </w:pPr>
      <w:r w:rsidRPr="003E5ED9">
        <w:t>Четвертичные отложения завершают разрез осадочного чехла. Представлены они суглинками с прослоями глин, песков, с включениями валунов, гальки и гравия кварца и кремней.</w:t>
      </w:r>
    </w:p>
    <w:p w:rsidR="001072A2" w:rsidRDefault="001072A2" w:rsidP="00041604">
      <w:pPr>
        <w:ind w:firstLine="720"/>
        <w:jc w:val="left"/>
      </w:pPr>
      <w:r w:rsidRPr="003E5ED9">
        <w:t>Мощность четвертичных отложений составляет 90 -220 м.</w:t>
      </w:r>
    </w:p>
    <w:p w:rsidR="00C64D7A" w:rsidRDefault="00C64D7A" w:rsidP="00C64D7A">
      <w:pPr>
        <w:keepNext/>
        <w:jc w:val="left"/>
      </w:pPr>
      <w:r>
        <w:rPr>
          <w:noProof/>
          <w:lang w:eastAsia="ru-RU"/>
        </w:rPr>
        <w:drawing>
          <wp:inline distT="0" distB="0" distL="0" distR="0" wp14:anchorId="1117FD5B" wp14:editId="605F51F7">
            <wp:extent cx="5971720" cy="24986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лонка2_ диана-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0" t="1629" r="4453" b="87429"/>
                    <a:stretch/>
                  </pic:blipFill>
                  <pic:spPr bwMode="auto">
                    <a:xfrm>
                      <a:off x="0" y="0"/>
                      <a:ext cx="5984844" cy="250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7A" w:rsidRPr="00C64D7A" w:rsidRDefault="00C64D7A" w:rsidP="00C64D7A">
      <w:pPr>
        <w:pStyle w:val="af2"/>
        <w:jc w:val="right"/>
        <w:rPr>
          <w:color w:val="auto"/>
        </w:rPr>
      </w:pPr>
      <w:r w:rsidRPr="00C64D7A">
        <w:rPr>
          <w:color w:val="auto"/>
        </w:rPr>
        <w:t xml:space="preserve">Рисунок </w:t>
      </w:r>
      <w:r w:rsidRPr="00C64D7A">
        <w:rPr>
          <w:color w:val="auto"/>
        </w:rPr>
        <w:fldChar w:fldCharType="begin"/>
      </w:r>
      <w:r w:rsidRPr="00C64D7A">
        <w:rPr>
          <w:color w:val="auto"/>
        </w:rPr>
        <w:instrText xml:space="preserve"> SEQ Рисунок \* ARABIC </w:instrText>
      </w:r>
      <w:r w:rsidRPr="00C64D7A">
        <w:rPr>
          <w:color w:val="auto"/>
        </w:rPr>
        <w:fldChar w:fldCharType="separate"/>
      </w:r>
      <w:r w:rsidR="00210F0B">
        <w:rPr>
          <w:noProof/>
          <w:color w:val="auto"/>
        </w:rPr>
        <w:t>2</w:t>
      </w:r>
      <w:r w:rsidRPr="00C64D7A">
        <w:rPr>
          <w:color w:val="auto"/>
        </w:rPr>
        <w:fldChar w:fldCharType="end"/>
      </w:r>
      <w:r w:rsidRPr="00C64D7A">
        <w:rPr>
          <w:color w:val="auto"/>
        </w:rPr>
        <w:t>. Условные обозначение к стратиграфической колонке</w:t>
      </w:r>
    </w:p>
    <w:p w:rsidR="001072A2" w:rsidRDefault="009A3CE3" w:rsidP="004A21BE">
      <w:pPr>
        <w:pStyle w:val="a3"/>
        <w:ind w:firstLine="0"/>
      </w:pPr>
      <w:r>
        <w:rPr>
          <w:noProof/>
        </w:rPr>
        <w:lastRenderedPageBreak/>
        <w:drawing>
          <wp:inline distT="0" distB="0" distL="0" distR="0" wp14:anchorId="43D85CA1" wp14:editId="5E66558B">
            <wp:extent cx="4723834" cy="8484782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лонка2_ диана-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1304" r="61303" b="67236"/>
                    <a:stretch/>
                  </pic:blipFill>
                  <pic:spPr bwMode="auto">
                    <a:xfrm>
                      <a:off x="0" y="0"/>
                      <a:ext cx="4738422" cy="851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D09" w:rsidRDefault="001A2D09" w:rsidP="001072A2">
      <w:pPr>
        <w:pStyle w:val="a3"/>
      </w:pPr>
    </w:p>
    <w:p w:rsidR="001A2D09" w:rsidRDefault="001A2D09" w:rsidP="001072A2">
      <w:pPr>
        <w:pStyle w:val="a3"/>
      </w:pPr>
    </w:p>
    <w:p w:rsidR="004A21BE" w:rsidRDefault="009A3CE3" w:rsidP="009A3CE3">
      <w:pPr>
        <w:pStyle w:val="a3"/>
        <w:ind w:firstLine="0"/>
      </w:pPr>
      <w:r>
        <w:rPr>
          <w:noProof/>
        </w:rPr>
        <w:lastRenderedPageBreak/>
        <w:drawing>
          <wp:inline distT="0" distB="0" distL="0" distR="0" wp14:anchorId="16EC9329" wp14:editId="0CD64152">
            <wp:extent cx="4410990" cy="9703559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лонка2_ диана-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32969" r="61547" b="28722"/>
                    <a:stretch/>
                  </pic:blipFill>
                  <pic:spPr bwMode="auto">
                    <a:xfrm>
                      <a:off x="0" y="0"/>
                      <a:ext cx="4412085" cy="970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7A" w:rsidRDefault="009A3CE3" w:rsidP="00C64D7A">
      <w:pPr>
        <w:pStyle w:val="a3"/>
        <w:keepNext/>
        <w:ind w:firstLine="0"/>
      </w:pPr>
      <w:r>
        <w:rPr>
          <w:noProof/>
        </w:rPr>
        <w:lastRenderedPageBreak/>
        <w:drawing>
          <wp:inline distT="0" distB="0" distL="0" distR="0" wp14:anchorId="1294ADD3" wp14:editId="6CDD329E">
            <wp:extent cx="4625163" cy="675240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лонка2_ диана-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71221" r="61377" b="3413"/>
                    <a:stretch/>
                  </pic:blipFill>
                  <pic:spPr bwMode="auto">
                    <a:xfrm>
                      <a:off x="0" y="0"/>
                      <a:ext cx="4628142" cy="675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1BE" w:rsidRPr="00C64D7A" w:rsidRDefault="00C64D7A" w:rsidP="00C64D7A">
      <w:pPr>
        <w:pStyle w:val="af2"/>
        <w:jc w:val="right"/>
        <w:rPr>
          <w:color w:val="auto"/>
        </w:rPr>
      </w:pPr>
      <w:r w:rsidRPr="00C64D7A">
        <w:rPr>
          <w:color w:val="auto"/>
        </w:rPr>
        <w:t xml:space="preserve">Рисунок </w:t>
      </w:r>
      <w:r w:rsidRPr="00C64D7A">
        <w:rPr>
          <w:color w:val="auto"/>
        </w:rPr>
        <w:fldChar w:fldCharType="begin"/>
      </w:r>
      <w:r w:rsidRPr="00C64D7A">
        <w:rPr>
          <w:color w:val="auto"/>
        </w:rPr>
        <w:instrText xml:space="preserve"> SEQ Рисунок \* ARABIC </w:instrText>
      </w:r>
      <w:r w:rsidRPr="00C64D7A">
        <w:rPr>
          <w:color w:val="auto"/>
        </w:rPr>
        <w:fldChar w:fldCharType="separate"/>
      </w:r>
      <w:r w:rsidR="00210F0B">
        <w:rPr>
          <w:noProof/>
          <w:color w:val="auto"/>
        </w:rPr>
        <w:t>3</w:t>
      </w:r>
      <w:r w:rsidRPr="00C64D7A">
        <w:rPr>
          <w:color w:val="auto"/>
        </w:rPr>
        <w:fldChar w:fldCharType="end"/>
      </w:r>
      <w:r w:rsidRPr="00C64D7A">
        <w:rPr>
          <w:color w:val="auto"/>
        </w:rPr>
        <w:t>. Стратиграфическая колонка</w:t>
      </w:r>
    </w:p>
    <w:p w:rsidR="004A21BE" w:rsidRDefault="004A21BE" w:rsidP="001072A2">
      <w:pPr>
        <w:pStyle w:val="a3"/>
      </w:pPr>
    </w:p>
    <w:p w:rsidR="004A21BE" w:rsidRDefault="004A21BE" w:rsidP="001072A2">
      <w:pPr>
        <w:pStyle w:val="a3"/>
      </w:pPr>
    </w:p>
    <w:p w:rsidR="004A21BE" w:rsidRDefault="004A21BE" w:rsidP="001072A2">
      <w:pPr>
        <w:pStyle w:val="a3"/>
      </w:pPr>
    </w:p>
    <w:p w:rsidR="004A21BE" w:rsidRDefault="004A21BE" w:rsidP="001072A2">
      <w:pPr>
        <w:pStyle w:val="a3"/>
      </w:pPr>
    </w:p>
    <w:p w:rsidR="004A21BE" w:rsidRDefault="004A21BE" w:rsidP="001072A2">
      <w:pPr>
        <w:pStyle w:val="a3"/>
      </w:pPr>
    </w:p>
    <w:p w:rsidR="004A21BE" w:rsidRDefault="004A21BE" w:rsidP="001072A2">
      <w:pPr>
        <w:pStyle w:val="a3"/>
      </w:pPr>
    </w:p>
    <w:p w:rsidR="00C36261" w:rsidRDefault="00C36261" w:rsidP="001072A2">
      <w:pPr>
        <w:pStyle w:val="a3"/>
      </w:pPr>
    </w:p>
    <w:p w:rsidR="004A21BE" w:rsidRDefault="004A21BE" w:rsidP="009C3D7E">
      <w:pPr>
        <w:pStyle w:val="a3"/>
        <w:ind w:firstLine="0"/>
      </w:pPr>
    </w:p>
    <w:p w:rsidR="00A261D7" w:rsidRPr="00A261D7" w:rsidRDefault="00A261D7" w:rsidP="00EE2A6A">
      <w:pPr>
        <w:pStyle w:val="1"/>
        <w:numPr>
          <w:ilvl w:val="0"/>
          <w:numId w:val="9"/>
        </w:numPr>
      </w:pPr>
      <w:bookmarkStart w:id="4" w:name="_Toc133505776"/>
      <w:r w:rsidRPr="00A261D7">
        <w:lastRenderedPageBreak/>
        <w:t>ТЕКТОНИКА</w:t>
      </w:r>
      <w:bookmarkEnd w:id="4"/>
    </w:p>
    <w:p w:rsidR="007933CA" w:rsidRPr="007933CA" w:rsidRDefault="007933CA" w:rsidP="007933CA">
      <w:pPr>
        <w:ind w:firstLine="360"/>
        <w:jc w:val="both"/>
      </w:pPr>
      <w:r>
        <w:t xml:space="preserve">В соответствии с тектоническим районированием Тимано-Печорской нефтегазоносной провинции Второй участок расположен в пределах центральной части </w:t>
      </w:r>
      <w:proofErr w:type="spellStart"/>
      <w:r>
        <w:t>Хорейверской</w:t>
      </w:r>
      <w:proofErr w:type="spellEnd"/>
      <w:r>
        <w:t xml:space="preserve"> впадины.</w:t>
      </w:r>
    </w:p>
    <w:p w:rsidR="007933CA" w:rsidRDefault="007933CA" w:rsidP="007933CA">
      <w:pPr>
        <w:ind w:firstLine="360"/>
        <w:jc w:val="both"/>
      </w:pPr>
      <w:proofErr w:type="spellStart"/>
      <w:r w:rsidRPr="007933CA">
        <w:rPr>
          <w:b/>
        </w:rPr>
        <w:t>Хорейверская</w:t>
      </w:r>
      <w:proofErr w:type="spellEnd"/>
      <w:r>
        <w:t xml:space="preserve"> </w:t>
      </w:r>
      <w:r w:rsidRPr="007933CA">
        <w:rPr>
          <w:b/>
        </w:rPr>
        <w:t>впадина</w:t>
      </w:r>
      <w:r>
        <w:t xml:space="preserve"> представляет собой структуру I порядка размерами 300 х 60 – 140 км, расположенную в центре северной части ТПП. На западе впадина граничит с </w:t>
      </w:r>
      <w:proofErr w:type="spellStart"/>
      <w:r>
        <w:t>Колвинским</w:t>
      </w:r>
      <w:proofErr w:type="spellEnd"/>
      <w:r>
        <w:t xml:space="preserve"> </w:t>
      </w:r>
      <w:proofErr w:type="spellStart"/>
      <w:r>
        <w:t>мегавалом</w:t>
      </w:r>
      <w:proofErr w:type="spellEnd"/>
      <w:r>
        <w:t xml:space="preserve">, на востоке с </w:t>
      </w:r>
      <w:proofErr w:type="spellStart"/>
      <w:r>
        <w:t>Варандей-Адзьвинской</w:t>
      </w:r>
      <w:proofErr w:type="spellEnd"/>
      <w:r>
        <w:t xml:space="preserve"> структурной зоной, на юго</w:t>
      </w:r>
      <w:r w:rsidR="00607DF2">
        <w:t>-</w:t>
      </w:r>
      <w:r>
        <w:t>востоке с грядой Чернышева, на севере раскрывается в акваторию Печорского моря.</w:t>
      </w:r>
    </w:p>
    <w:p w:rsidR="007933CA" w:rsidRPr="007933CA" w:rsidRDefault="007933CA" w:rsidP="007933CA">
      <w:pPr>
        <w:ind w:firstLine="360"/>
        <w:jc w:val="both"/>
      </w:pPr>
      <w:r>
        <w:t xml:space="preserve">Для впадины характерно сложное дисгармоничное строение и региональное несоответствие структурных планов </w:t>
      </w:r>
      <w:proofErr w:type="spellStart"/>
      <w:r>
        <w:t>верхнедевонско</w:t>
      </w:r>
      <w:proofErr w:type="spellEnd"/>
      <w:r>
        <w:t>-триасовых и подстилающих ордовикско-нижнедевонских отложений, разделенных четким стратиграфическим и угловым несогласиями.</w:t>
      </w:r>
    </w:p>
    <w:p w:rsidR="007679EB" w:rsidRPr="005A3FD3" w:rsidRDefault="005A3FD3" w:rsidP="007679EB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zCs w:val="24"/>
        </w:rPr>
        <w:t xml:space="preserve">Территория лицензионного участка расположена в пределах крупного отрицательного тектонического элемента - </w:t>
      </w:r>
      <w:proofErr w:type="spellStart"/>
      <w:r w:rsidRPr="005A3FD3">
        <w:rPr>
          <w:rFonts w:cs="Times New Roman"/>
          <w:szCs w:val="24"/>
        </w:rPr>
        <w:t>Хорейверской</w:t>
      </w:r>
      <w:proofErr w:type="spellEnd"/>
      <w:r w:rsidRPr="005A3FD3">
        <w:rPr>
          <w:rFonts w:cs="Times New Roman"/>
          <w:szCs w:val="24"/>
        </w:rPr>
        <w:t xml:space="preserve"> впадины. В южной части впадины находится </w:t>
      </w:r>
      <w:proofErr w:type="spellStart"/>
      <w:r w:rsidRPr="005A3FD3">
        <w:rPr>
          <w:rFonts w:cs="Times New Roman"/>
          <w:szCs w:val="24"/>
        </w:rPr>
        <w:t>Колвависовская</w:t>
      </w:r>
      <w:proofErr w:type="spellEnd"/>
      <w:r w:rsidRPr="005A3FD3">
        <w:rPr>
          <w:rFonts w:cs="Times New Roman"/>
          <w:szCs w:val="24"/>
        </w:rPr>
        <w:t xml:space="preserve"> ступень, к которой на юго-востоке примыкает </w:t>
      </w:r>
      <w:proofErr w:type="spellStart"/>
      <w:r w:rsidRPr="005A3FD3">
        <w:rPr>
          <w:rFonts w:cs="Times New Roman"/>
          <w:szCs w:val="24"/>
        </w:rPr>
        <w:t>Макариха-Салюкинский</w:t>
      </w:r>
      <w:proofErr w:type="spellEnd"/>
      <w:r w:rsidRPr="005A3FD3">
        <w:rPr>
          <w:rFonts w:cs="Times New Roman"/>
          <w:szCs w:val="24"/>
        </w:rPr>
        <w:t xml:space="preserve"> вал. Западная часть лицензионного участка (</w:t>
      </w:r>
      <w:proofErr w:type="spellStart"/>
      <w:r w:rsidRPr="000E4D8D">
        <w:rPr>
          <w:rFonts w:cs="Times New Roman"/>
          <w:szCs w:val="24"/>
        </w:rPr>
        <w:t>Лызатынская</w:t>
      </w:r>
      <w:proofErr w:type="spellEnd"/>
      <w:r w:rsidRPr="000E4D8D">
        <w:rPr>
          <w:rFonts w:cs="Times New Roman"/>
          <w:szCs w:val="24"/>
        </w:rPr>
        <w:t xml:space="preserve"> и Восточно-</w:t>
      </w:r>
      <w:proofErr w:type="spellStart"/>
      <w:r w:rsidRPr="000E4D8D">
        <w:rPr>
          <w:rFonts w:cs="Times New Roman"/>
          <w:szCs w:val="24"/>
        </w:rPr>
        <w:t>Хаяхинская</w:t>
      </w:r>
      <w:proofErr w:type="spellEnd"/>
      <w:r w:rsidRPr="000E4D8D">
        <w:rPr>
          <w:rFonts w:cs="Times New Roman"/>
          <w:szCs w:val="24"/>
        </w:rPr>
        <w:t xml:space="preserve"> структуры, а также исключенное из площади участка Северо-</w:t>
      </w:r>
      <w:proofErr w:type="spellStart"/>
      <w:r w:rsidRPr="000E4D8D">
        <w:rPr>
          <w:rFonts w:cs="Times New Roman"/>
          <w:szCs w:val="24"/>
        </w:rPr>
        <w:t>Хаяхинское</w:t>
      </w:r>
      <w:proofErr w:type="spellEnd"/>
      <w:r w:rsidRPr="000E4D8D">
        <w:rPr>
          <w:rFonts w:cs="Times New Roman"/>
          <w:szCs w:val="24"/>
        </w:rPr>
        <w:t xml:space="preserve"> месторождение)</w:t>
      </w:r>
      <w:r w:rsidRPr="005A3FD3">
        <w:rPr>
          <w:rFonts w:cs="Times New Roman"/>
          <w:szCs w:val="24"/>
        </w:rPr>
        <w:t xml:space="preserve"> расположена на </w:t>
      </w:r>
      <w:proofErr w:type="spellStart"/>
      <w:r w:rsidRPr="005A3FD3">
        <w:rPr>
          <w:rFonts w:cs="Times New Roman"/>
          <w:szCs w:val="24"/>
        </w:rPr>
        <w:t>Колвависовской</w:t>
      </w:r>
      <w:proofErr w:type="spellEnd"/>
      <w:r w:rsidRPr="005A3FD3">
        <w:rPr>
          <w:rFonts w:cs="Times New Roman"/>
          <w:szCs w:val="24"/>
        </w:rPr>
        <w:t xml:space="preserve"> ступени, восточ</w:t>
      </w:r>
      <w:r w:rsidRPr="005A3FD3">
        <w:rPr>
          <w:rFonts w:cs="Times New Roman"/>
          <w:spacing w:val="12"/>
          <w:szCs w:val="24"/>
        </w:rPr>
        <w:t>ная часть (Западно-</w:t>
      </w:r>
      <w:proofErr w:type="spellStart"/>
      <w:r w:rsidRPr="005A3FD3">
        <w:rPr>
          <w:rFonts w:cs="Times New Roman"/>
          <w:spacing w:val="12"/>
          <w:szCs w:val="24"/>
        </w:rPr>
        <w:t>Салюкинская</w:t>
      </w:r>
      <w:proofErr w:type="spellEnd"/>
      <w:r w:rsidRPr="005A3FD3">
        <w:rPr>
          <w:rFonts w:cs="Times New Roman"/>
          <w:spacing w:val="12"/>
          <w:szCs w:val="24"/>
        </w:rPr>
        <w:t xml:space="preserve"> структура) приурочена к </w:t>
      </w:r>
      <w:proofErr w:type="spellStart"/>
      <w:r w:rsidRPr="005A3FD3">
        <w:rPr>
          <w:rFonts w:cs="Times New Roman"/>
          <w:spacing w:val="12"/>
          <w:szCs w:val="24"/>
        </w:rPr>
        <w:t>Макариха-</w:t>
      </w:r>
      <w:r w:rsidRPr="005A3FD3">
        <w:rPr>
          <w:rFonts w:cs="Times New Roman"/>
          <w:spacing w:val="-2"/>
          <w:szCs w:val="24"/>
        </w:rPr>
        <w:t>Салюкинскому</w:t>
      </w:r>
      <w:proofErr w:type="spellEnd"/>
      <w:r w:rsidRPr="005A3FD3">
        <w:rPr>
          <w:rFonts w:cs="Times New Roman"/>
          <w:spacing w:val="-2"/>
          <w:szCs w:val="24"/>
        </w:rPr>
        <w:t xml:space="preserve"> валу  </w:t>
      </w:r>
      <w:proofErr w:type="spellStart"/>
      <w:r w:rsidRPr="005A3FD3">
        <w:rPr>
          <w:rFonts w:cs="Times New Roman"/>
          <w:spacing w:val="-2"/>
          <w:szCs w:val="24"/>
        </w:rPr>
        <w:t>Хорейверская</w:t>
      </w:r>
      <w:proofErr w:type="spellEnd"/>
      <w:r w:rsidRPr="005A3FD3">
        <w:rPr>
          <w:rFonts w:cs="Times New Roman"/>
          <w:spacing w:val="-2"/>
          <w:szCs w:val="24"/>
        </w:rPr>
        <w:t xml:space="preserve"> впадина представляет  крупную наложенную отрицатель</w:t>
      </w:r>
      <w:r w:rsidRPr="005A3FD3">
        <w:rPr>
          <w:rFonts w:cs="Times New Roman"/>
          <w:spacing w:val="-2"/>
          <w:szCs w:val="24"/>
        </w:rPr>
        <w:softHyphen/>
      </w:r>
      <w:r w:rsidRPr="005A3FD3">
        <w:rPr>
          <w:rFonts w:cs="Times New Roman"/>
          <w:szCs w:val="24"/>
        </w:rPr>
        <w:t xml:space="preserve">ную структуру северо-западного простирания, для которой характерно структурное несоответствие между ордовикско-нижнедевонскими отложениями, образующими обширный погребенный Большеземельский </w:t>
      </w:r>
      <w:proofErr w:type="spellStart"/>
      <w:r w:rsidRPr="005A3FD3">
        <w:rPr>
          <w:rFonts w:cs="Times New Roman"/>
          <w:szCs w:val="24"/>
        </w:rPr>
        <w:t>палеосвод</w:t>
      </w:r>
      <w:proofErr w:type="spellEnd"/>
      <w:r w:rsidRPr="005A3FD3">
        <w:rPr>
          <w:rFonts w:cs="Times New Roman"/>
          <w:szCs w:val="24"/>
        </w:rPr>
        <w:t>, и несогласно залегающими над</w:t>
      </w:r>
      <w:r w:rsidR="00084A3C">
        <w:rPr>
          <w:rFonts w:cs="Times New Roman"/>
          <w:szCs w:val="24"/>
        </w:rPr>
        <w:t xml:space="preserve"> н</w:t>
      </w:r>
      <w:r w:rsidR="00516CA9">
        <w:rPr>
          <w:rFonts w:cs="Times New Roman"/>
          <w:szCs w:val="24"/>
        </w:rPr>
        <w:t xml:space="preserve">ими </w:t>
      </w:r>
      <w:proofErr w:type="spellStart"/>
      <w:r w:rsidR="00516CA9">
        <w:rPr>
          <w:rFonts w:cs="Times New Roman"/>
          <w:szCs w:val="24"/>
        </w:rPr>
        <w:t>верхнедевонско</w:t>
      </w:r>
      <w:proofErr w:type="spellEnd"/>
      <w:r w:rsidR="00516CA9">
        <w:rPr>
          <w:rFonts w:cs="Times New Roman"/>
          <w:szCs w:val="24"/>
        </w:rPr>
        <w:t>-триасовыми (р</w:t>
      </w:r>
      <w:r w:rsidR="009D7F45">
        <w:rPr>
          <w:rFonts w:cs="Times New Roman"/>
          <w:szCs w:val="24"/>
        </w:rPr>
        <w:t>исунок 5</w:t>
      </w:r>
      <w:r w:rsidR="00084A3C">
        <w:rPr>
          <w:rFonts w:cs="Times New Roman"/>
          <w:szCs w:val="24"/>
        </w:rPr>
        <w:t>).</w:t>
      </w:r>
    </w:p>
    <w:p w:rsidR="005A3FD3" w:rsidRPr="005A3FD3" w:rsidRDefault="005A3FD3" w:rsidP="0004681E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zCs w:val="24"/>
        </w:rPr>
        <w:t xml:space="preserve">Свод разбит разнонаправленными тектоническими нарушениями, которые, в свою очередь, формировали положение локальных структур внутри свода от рифея до ранней </w:t>
      </w:r>
      <w:proofErr w:type="spellStart"/>
      <w:r w:rsidRPr="005A3FD3">
        <w:rPr>
          <w:rFonts w:cs="Times New Roman"/>
          <w:szCs w:val="24"/>
        </w:rPr>
        <w:t>перми</w:t>
      </w:r>
      <w:proofErr w:type="spellEnd"/>
      <w:r w:rsidRPr="005A3FD3">
        <w:rPr>
          <w:rFonts w:cs="Times New Roman"/>
          <w:szCs w:val="24"/>
        </w:rPr>
        <w:t xml:space="preserve">. Выше поверхности </w:t>
      </w:r>
      <w:proofErr w:type="spellStart"/>
      <w:r w:rsidRPr="005A3FD3">
        <w:rPr>
          <w:rFonts w:cs="Times New Roman"/>
          <w:szCs w:val="24"/>
        </w:rPr>
        <w:t>предраннефранского</w:t>
      </w:r>
      <w:proofErr w:type="spellEnd"/>
      <w:r w:rsidRPr="005A3FD3">
        <w:rPr>
          <w:rFonts w:cs="Times New Roman"/>
          <w:szCs w:val="24"/>
        </w:rPr>
        <w:t xml:space="preserve"> размыва свод утрачивает свою структурную выразительность, уступая место группам локальных поднятий и структурным ступеням. Тем не менее, влияние </w:t>
      </w:r>
      <w:proofErr w:type="spellStart"/>
      <w:r w:rsidRPr="005A3FD3">
        <w:rPr>
          <w:rFonts w:cs="Times New Roman"/>
          <w:szCs w:val="24"/>
        </w:rPr>
        <w:t>палеосвода</w:t>
      </w:r>
      <w:proofErr w:type="spellEnd"/>
      <w:r w:rsidRPr="005A3FD3">
        <w:rPr>
          <w:rFonts w:cs="Times New Roman"/>
          <w:szCs w:val="24"/>
        </w:rPr>
        <w:t xml:space="preserve"> во многом определило современную структуру впадины. Оно отмечено стратиграфическими перерывами почти по всему </w:t>
      </w:r>
      <w:proofErr w:type="spellStart"/>
      <w:r w:rsidRPr="005A3FD3">
        <w:rPr>
          <w:rFonts w:cs="Times New Roman"/>
          <w:szCs w:val="24"/>
        </w:rPr>
        <w:t>верхнедевонско</w:t>
      </w:r>
      <w:proofErr w:type="spellEnd"/>
      <w:r w:rsidRPr="005A3FD3">
        <w:rPr>
          <w:rFonts w:cs="Times New Roman"/>
          <w:szCs w:val="24"/>
        </w:rPr>
        <w:t xml:space="preserve">-нижнепермскому интервалу осадочного чехла и довольно глубокими размывами на рубеже формирования всех </w:t>
      </w:r>
      <w:r w:rsidRPr="005A3FD3">
        <w:rPr>
          <w:rFonts w:cs="Times New Roman"/>
          <w:spacing w:val="-2"/>
          <w:szCs w:val="24"/>
        </w:rPr>
        <w:t>структурных этажей, приуроченностью к его склонам банок и отмелей с позднеде</w:t>
      </w:r>
      <w:r w:rsidRPr="005A3FD3">
        <w:rPr>
          <w:rFonts w:cs="Times New Roman"/>
          <w:szCs w:val="24"/>
        </w:rPr>
        <w:t xml:space="preserve">вонскими и раннепермскими </w:t>
      </w:r>
      <w:proofErr w:type="spellStart"/>
      <w:r w:rsidRPr="005A3FD3">
        <w:rPr>
          <w:rFonts w:cs="Times New Roman"/>
          <w:szCs w:val="24"/>
        </w:rPr>
        <w:t>биогермными</w:t>
      </w:r>
      <w:proofErr w:type="spellEnd"/>
      <w:r w:rsidRPr="005A3FD3">
        <w:rPr>
          <w:rFonts w:cs="Times New Roman"/>
          <w:szCs w:val="24"/>
        </w:rPr>
        <w:t xml:space="preserve"> образованиями.</w:t>
      </w:r>
    </w:p>
    <w:p w:rsidR="005A3FD3" w:rsidRPr="005A3FD3" w:rsidRDefault="005A3FD3" w:rsidP="0004681E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zCs w:val="24"/>
        </w:rPr>
        <w:t xml:space="preserve">В кунгурское время под влиянием активно расширяющегося на платформу </w:t>
      </w:r>
      <w:proofErr w:type="spellStart"/>
      <w:r w:rsidRPr="005A3FD3">
        <w:rPr>
          <w:rFonts w:cs="Times New Roman"/>
          <w:spacing w:val="-2"/>
          <w:szCs w:val="24"/>
        </w:rPr>
        <w:t>Предуральского</w:t>
      </w:r>
      <w:proofErr w:type="spellEnd"/>
      <w:r w:rsidRPr="005A3FD3">
        <w:rPr>
          <w:rFonts w:cs="Times New Roman"/>
          <w:spacing w:val="-2"/>
          <w:szCs w:val="24"/>
        </w:rPr>
        <w:t xml:space="preserve"> прогиба </w:t>
      </w:r>
      <w:proofErr w:type="spellStart"/>
      <w:r w:rsidRPr="005A3FD3">
        <w:rPr>
          <w:rFonts w:cs="Times New Roman"/>
          <w:spacing w:val="-2"/>
          <w:szCs w:val="24"/>
        </w:rPr>
        <w:t>полеосвод</w:t>
      </w:r>
      <w:proofErr w:type="spellEnd"/>
      <w:r w:rsidRPr="005A3FD3">
        <w:rPr>
          <w:rFonts w:cs="Times New Roman"/>
          <w:spacing w:val="-2"/>
          <w:szCs w:val="24"/>
        </w:rPr>
        <w:t xml:space="preserve"> приобрел тенденцию к опусканию. Произошло </w:t>
      </w:r>
      <w:r w:rsidRPr="005A3FD3">
        <w:rPr>
          <w:rFonts w:cs="Times New Roman"/>
          <w:szCs w:val="24"/>
        </w:rPr>
        <w:t xml:space="preserve">образование </w:t>
      </w:r>
      <w:r w:rsidRPr="005A3FD3">
        <w:rPr>
          <w:rFonts w:cs="Times New Roman"/>
          <w:szCs w:val="24"/>
        </w:rPr>
        <w:lastRenderedPageBreak/>
        <w:t xml:space="preserve">наложенной на </w:t>
      </w:r>
      <w:proofErr w:type="spellStart"/>
      <w:r w:rsidRPr="005A3FD3">
        <w:rPr>
          <w:rFonts w:cs="Times New Roman"/>
          <w:szCs w:val="24"/>
        </w:rPr>
        <w:t>палеосвод</w:t>
      </w:r>
      <w:proofErr w:type="spellEnd"/>
      <w:r w:rsidRPr="005A3FD3">
        <w:rPr>
          <w:rFonts w:cs="Times New Roman"/>
          <w:szCs w:val="24"/>
        </w:rPr>
        <w:t xml:space="preserve"> </w:t>
      </w:r>
      <w:proofErr w:type="spellStart"/>
      <w:r w:rsidRPr="005A3FD3">
        <w:rPr>
          <w:rFonts w:cs="Times New Roman"/>
          <w:szCs w:val="24"/>
        </w:rPr>
        <w:t>Хорейверской</w:t>
      </w:r>
      <w:proofErr w:type="spellEnd"/>
      <w:r w:rsidRPr="005A3FD3">
        <w:rPr>
          <w:rFonts w:cs="Times New Roman"/>
          <w:szCs w:val="24"/>
        </w:rPr>
        <w:t xml:space="preserve"> впадины, окончательно сформировавшейся в юрское время. Морфологически </w:t>
      </w:r>
      <w:proofErr w:type="spellStart"/>
      <w:r w:rsidRPr="005A3FD3">
        <w:rPr>
          <w:rFonts w:cs="Times New Roman"/>
          <w:szCs w:val="24"/>
        </w:rPr>
        <w:t>Хорейверская</w:t>
      </w:r>
      <w:proofErr w:type="spellEnd"/>
      <w:r w:rsidRPr="005A3FD3">
        <w:rPr>
          <w:rFonts w:cs="Times New Roman"/>
          <w:szCs w:val="24"/>
        </w:rPr>
        <w:t xml:space="preserve"> впадина уверенно выражена лишь в отложениях </w:t>
      </w:r>
      <w:proofErr w:type="spellStart"/>
      <w:r w:rsidRPr="005A3FD3">
        <w:rPr>
          <w:rFonts w:cs="Times New Roman"/>
          <w:szCs w:val="24"/>
        </w:rPr>
        <w:t>перми</w:t>
      </w:r>
      <w:proofErr w:type="spellEnd"/>
      <w:r w:rsidRPr="005A3FD3">
        <w:rPr>
          <w:rFonts w:cs="Times New Roman"/>
          <w:szCs w:val="24"/>
        </w:rPr>
        <w:t>-триаса. Толщина палеозойских и ме</w:t>
      </w:r>
      <w:r w:rsidRPr="005A3FD3">
        <w:rPr>
          <w:rFonts w:cs="Times New Roman"/>
          <w:spacing w:val="-2"/>
          <w:szCs w:val="24"/>
        </w:rPr>
        <w:t xml:space="preserve">зозойских осадков увеличивается от 4,0 км на вершине Большеземельского свода до 5,0 км на его склонах. По кровле карбонатов нижней </w:t>
      </w:r>
      <w:proofErr w:type="spellStart"/>
      <w:r w:rsidRPr="005A3FD3">
        <w:rPr>
          <w:rFonts w:cs="Times New Roman"/>
          <w:spacing w:val="-2"/>
          <w:szCs w:val="24"/>
        </w:rPr>
        <w:t>перми</w:t>
      </w:r>
      <w:proofErr w:type="spellEnd"/>
      <w:r w:rsidRPr="005A3FD3">
        <w:rPr>
          <w:rFonts w:cs="Times New Roman"/>
          <w:spacing w:val="-2"/>
          <w:szCs w:val="24"/>
        </w:rPr>
        <w:t xml:space="preserve"> впадина имеет асимметричное строение. </w:t>
      </w:r>
      <w:r w:rsidRPr="005A3FD3">
        <w:rPr>
          <w:rFonts w:cs="Times New Roman"/>
          <w:szCs w:val="24"/>
        </w:rPr>
        <w:t xml:space="preserve">В северо-западной, наиболее опущенной ее части расположена структура </w:t>
      </w:r>
      <w:r w:rsidRPr="005A3FD3">
        <w:rPr>
          <w:rFonts w:cs="Times New Roman"/>
          <w:szCs w:val="24"/>
          <w:lang w:val="en-US"/>
        </w:rPr>
        <w:t>II</w:t>
      </w:r>
      <w:r w:rsidRPr="005A3FD3">
        <w:rPr>
          <w:rFonts w:cs="Times New Roman"/>
          <w:szCs w:val="24"/>
        </w:rPr>
        <w:t xml:space="preserve"> порядка - </w:t>
      </w:r>
      <w:proofErr w:type="spellStart"/>
      <w:r w:rsidRPr="005A3FD3">
        <w:rPr>
          <w:rFonts w:cs="Times New Roman"/>
          <w:szCs w:val="24"/>
        </w:rPr>
        <w:t>Чернореченская</w:t>
      </w:r>
      <w:proofErr w:type="spellEnd"/>
      <w:r w:rsidRPr="005A3FD3">
        <w:rPr>
          <w:rFonts w:cs="Times New Roman"/>
          <w:szCs w:val="24"/>
        </w:rPr>
        <w:t xml:space="preserve"> депрессия, на юге - </w:t>
      </w:r>
      <w:proofErr w:type="spellStart"/>
      <w:r w:rsidRPr="005A3FD3">
        <w:rPr>
          <w:rFonts w:cs="Times New Roman"/>
          <w:szCs w:val="24"/>
        </w:rPr>
        <w:t>Сынянырдская</w:t>
      </w:r>
      <w:proofErr w:type="spellEnd"/>
      <w:r w:rsidRPr="005A3FD3">
        <w:rPr>
          <w:rFonts w:cs="Times New Roman"/>
          <w:szCs w:val="24"/>
        </w:rPr>
        <w:t xml:space="preserve"> котловина. На севере и северо-востоке, захватывая и центральную часть, сосредоточены полого воздымающиеся на северо-восток </w:t>
      </w:r>
      <w:proofErr w:type="spellStart"/>
      <w:r w:rsidRPr="005A3FD3">
        <w:rPr>
          <w:rFonts w:cs="Times New Roman"/>
          <w:szCs w:val="24"/>
        </w:rPr>
        <w:t>Садаягинская</w:t>
      </w:r>
      <w:proofErr w:type="spellEnd"/>
      <w:r w:rsidRPr="005A3FD3">
        <w:rPr>
          <w:rFonts w:cs="Times New Roman"/>
          <w:szCs w:val="24"/>
        </w:rPr>
        <w:t xml:space="preserve"> и </w:t>
      </w:r>
      <w:proofErr w:type="spellStart"/>
      <w:r w:rsidRPr="005A3FD3">
        <w:rPr>
          <w:rFonts w:cs="Times New Roman"/>
          <w:szCs w:val="24"/>
        </w:rPr>
        <w:t>Колвависовская</w:t>
      </w:r>
      <w:proofErr w:type="spellEnd"/>
      <w:r w:rsidRPr="005A3FD3">
        <w:rPr>
          <w:rFonts w:cs="Times New Roman"/>
          <w:szCs w:val="24"/>
        </w:rPr>
        <w:t xml:space="preserve"> ступени. Расположенная на </w:t>
      </w:r>
      <w:r w:rsidRPr="005A3FD3">
        <w:rPr>
          <w:rFonts w:cs="Times New Roman"/>
          <w:spacing w:val="3"/>
          <w:szCs w:val="24"/>
        </w:rPr>
        <w:t xml:space="preserve">юге впадины </w:t>
      </w:r>
      <w:proofErr w:type="spellStart"/>
      <w:r w:rsidRPr="005A3FD3">
        <w:rPr>
          <w:rFonts w:cs="Times New Roman"/>
          <w:spacing w:val="3"/>
          <w:szCs w:val="24"/>
        </w:rPr>
        <w:t>Макариха-Салюкинская</w:t>
      </w:r>
      <w:proofErr w:type="spellEnd"/>
      <w:r w:rsidRPr="005A3FD3">
        <w:rPr>
          <w:rFonts w:cs="Times New Roman"/>
          <w:spacing w:val="3"/>
          <w:szCs w:val="24"/>
        </w:rPr>
        <w:t xml:space="preserve"> инверсионная антиклинальная зона имеет </w:t>
      </w:r>
      <w:r w:rsidRPr="005A3FD3">
        <w:rPr>
          <w:rFonts w:cs="Times New Roman"/>
          <w:spacing w:val="1"/>
          <w:szCs w:val="24"/>
        </w:rPr>
        <w:t>сложнодислоцированное строение, с развитием дизъюнктивно-надвиговой текто</w:t>
      </w:r>
      <w:r w:rsidRPr="005A3FD3">
        <w:rPr>
          <w:rFonts w:cs="Times New Roman"/>
          <w:szCs w:val="24"/>
        </w:rPr>
        <w:t xml:space="preserve">ники. Она отделена от гряды Чернышева и южной части вала Сорокина </w:t>
      </w:r>
      <w:proofErr w:type="spellStart"/>
      <w:r w:rsidRPr="005A3FD3">
        <w:rPr>
          <w:rFonts w:cs="Times New Roman"/>
          <w:szCs w:val="24"/>
        </w:rPr>
        <w:t>Цильегорской</w:t>
      </w:r>
      <w:proofErr w:type="spellEnd"/>
      <w:r w:rsidRPr="005A3FD3">
        <w:rPr>
          <w:rFonts w:cs="Times New Roman"/>
          <w:szCs w:val="24"/>
        </w:rPr>
        <w:t xml:space="preserve"> депрессией. Центральное место занимает </w:t>
      </w:r>
      <w:proofErr w:type="spellStart"/>
      <w:r w:rsidRPr="005A3FD3">
        <w:rPr>
          <w:rFonts w:cs="Times New Roman"/>
          <w:szCs w:val="24"/>
        </w:rPr>
        <w:t>Сандивейское</w:t>
      </w:r>
      <w:proofErr w:type="spellEnd"/>
      <w:r w:rsidRPr="005A3FD3">
        <w:rPr>
          <w:rFonts w:cs="Times New Roman"/>
          <w:szCs w:val="24"/>
        </w:rPr>
        <w:t xml:space="preserve"> поднятие.</w:t>
      </w:r>
    </w:p>
    <w:p w:rsidR="005A3FD3" w:rsidRPr="005A3FD3" w:rsidRDefault="005A3FD3" w:rsidP="007F19D3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pacing w:val="-2"/>
          <w:szCs w:val="24"/>
        </w:rPr>
        <w:t xml:space="preserve">В отложениях верхнепалеозойского и мезозойского комплексов впадина представляет собой плоскую поверхность, полого наклоненную на запад. Характерным </w:t>
      </w:r>
      <w:r w:rsidRPr="005A3FD3">
        <w:rPr>
          <w:rFonts w:cs="Times New Roman"/>
          <w:szCs w:val="24"/>
        </w:rPr>
        <w:t xml:space="preserve">для антиклинальных складок, развитых в пределах </w:t>
      </w:r>
      <w:proofErr w:type="spellStart"/>
      <w:r w:rsidRPr="005A3FD3">
        <w:rPr>
          <w:rFonts w:cs="Times New Roman"/>
          <w:szCs w:val="24"/>
        </w:rPr>
        <w:t>Хорейверской</w:t>
      </w:r>
      <w:proofErr w:type="spellEnd"/>
      <w:r w:rsidRPr="005A3FD3">
        <w:rPr>
          <w:rFonts w:cs="Times New Roman"/>
          <w:szCs w:val="24"/>
        </w:rPr>
        <w:t xml:space="preserve"> впадины, является их </w:t>
      </w:r>
      <w:proofErr w:type="spellStart"/>
      <w:r w:rsidRPr="005A3FD3">
        <w:rPr>
          <w:rFonts w:cs="Times New Roman"/>
          <w:szCs w:val="24"/>
        </w:rPr>
        <w:t>сгруппированность</w:t>
      </w:r>
      <w:proofErr w:type="spellEnd"/>
      <w:r w:rsidRPr="005A3FD3">
        <w:rPr>
          <w:rFonts w:cs="Times New Roman"/>
          <w:szCs w:val="24"/>
        </w:rPr>
        <w:t xml:space="preserve"> и довольно четкая связь с определенными структурными элементами. Купола и </w:t>
      </w:r>
      <w:proofErr w:type="spellStart"/>
      <w:r w:rsidRPr="005A3FD3">
        <w:rPr>
          <w:rFonts w:cs="Times New Roman"/>
          <w:szCs w:val="24"/>
        </w:rPr>
        <w:t>брахиантиклинали</w:t>
      </w:r>
      <w:proofErr w:type="spellEnd"/>
      <w:r w:rsidRPr="005A3FD3">
        <w:rPr>
          <w:rFonts w:cs="Times New Roman"/>
          <w:szCs w:val="24"/>
        </w:rPr>
        <w:t xml:space="preserve"> приурочены к относительно пологим структурным террасам, ограниченным по северному и северо-западному своему обрамлению довольно четкими уступами. Террасы расположены на разных </w:t>
      </w:r>
      <w:r w:rsidRPr="005A3FD3">
        <w:rPr>
          <w:rFonts w:cs="Times New Roman"/>
          <w:spacing w:val="-3"/>
          <w:szCs w:val="24"/>
        </w:rPr>
        <w:t>гипсометрических уровнях.</w:t>
      </w:r>
    </w:p>
    <w:p w:rsidR="005A3FD3" w:rsidRPr="005A3FD3" w:rsidRDefault="005A3FD3" w:rsidP="007F19D3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zCs w:val="24"/>
        </w:rPr>
        <w:t xml:space="preserve">Более </w:t>
      </w:r>
      <w:proofErr w:type="spellStart"/>
      <w:r w:rsidRPr="005A3FD3">
        <w:rPr>
          <w:rFonts w:cs="Times New Roman"/>
          <w:szCs w:val="24"/>
        </w:rPr>
        <w:t>структуронасыщенной</w:t>
      </w:r>
      <w:proofErr w:type="spellEnd"/>
      <w:r w:rsidRPr="005A3FD3">
        <w:rPr>
          <w:rFonts w:cs="Times New Roman"/>
          <w:szCs w:val="24"/>
        </w:rPr>
        <w:t xml:space="preserve"> являются центральная и южная части впадины, где выделяются </w:t>
      </w:r>
      <w:proofErr w:type="spellStart"/>
      <w:r w:rsidRPr="005A3FD3">
        <w:rPr>
          <w:rFonts w:cs="Times New Roman"/>
          <w:szCs w:val="24"/>
        </w:rPr>
        <w:t>Макариха-Салюкинский</w:t>
      </w:r>
      <w:proofErr w:type="spellEnd"/>
      <w:r w:rsidRPr="005A3FD3">
        <w:rPr>
          <w:rFonts w:cs="Times New Roman"/>
          <w:szCs w:val="24"/>
        </w:rPr>
        <w:t xml:space="preserve"> вал, </w:t>
      </w:r>
      <w:proofErr w:type="spellStart"/>
      <w:r w:rsidRPr="005A3FD3">
        <w:rPr>
          <w:rFonts w:cs="Times New Roman"/>
          <w:szCs w:val="24"/>
        </w:rPr>
        <w:t>Сандивейское</w:t>
      </w:r>
      <w:proofErr w:type="spellEnd"/>
      <w:r w:rsidRPr="005A3FD3">
        <w:rPr>
          <w:rFonts w:cs="Times New Roman"/>
          <w:szCs w:val="24"/>
        </w:rPr>
        <w:t xml:space="preserve"> поднятие и другие структурные элементы. На остальной территории впадины выделенные структур</w:t>
      </w:r>
      <w:r w:rsidRPr="005A3FD3">
        <w:rPr>
          <w:rFonts w:cs="Times New Roman"/>
          <w:spacing w:val="1"/>
          <w:szCs w:val="24"/>
        </w:rPr>
        <w:t xml:space="preserve">ные элементы имеют расплывчатые формы, вплоть до их полного исчезновения по отложениям мезозоя. Структурный план подошвы триасовых отложений не </w:t>
      </w:r>
      <w:r w:rsidRPr="005A3FD3">
        <w:rPr>
          <w:rFonts w:cs="Times New Roman"/>
          <w:szCs w:val="24"/>
        </w:rPr>
        <w:t xml:space="preserve">имеет выраженных тектонических элементов: антиклинальные структуры раскрываются, зачастую не имея своего замкнутого контура, и </w:t>
      </w:r>
      <w:proofErr w:type="spellStart"/>
      <w:r w:rsidRPr="005A3FD3">
        <w:rPr>
          <w:rFonts w:cs="Times New Roman"/>
          <w:szCs w:val="24"/>
        </w:rPr>
        <w:t>выполаживаются</w:t>
      </w:r>
      <w:proofErr w:type="spellEnd"/>
      <w:r w:rsidRPr="005A3FD3">
        <w:rPr>
          <w:rFonts w:cs="Times New Roman"/>
          <w:szCs w:val="24"/>
        </w:rPr>
        <w:t xml:space="preserve">, </w:t>
      </w:r>
      <w:proofErr w:type="spellStart"/>
      <w:r w:rsidRPr="005A3FD3">
        <w:rPr>
          <w:rFonts w:cs="Times New Roman"/>
          <w:szCs w:val="24"/>
        </w:rPr>
        <w:t>оконту</w:t>
      </w:r>
      <w:r w:rsidRPr="005A3FD3">
        <w:rPr>
          <w:rFonts w:cs="Times New Roman"/>
          <w:spacing w:val="-3"/>
          <w:szCs w:val="24"/>
        </w:rPr>
        <w:t>риваясь</w:t>
      </w:r>
      <w:proofErr w:type="spellEnd"/>
      <w:r w:rsidRPr="005A3FD3">
        <w:rPr>
          <w:rFonts w:cs="Times New Roman"/>
          <w:spacing w:val="-3"/>
          <w:szCs w:val="24"/>
        </w:rPr>
        <w:t xml:space="preserve"> одной изогипсой.</w:t>
      </w:r>
    </w:p>
    <w:p w:rsidR="005A3FD3" w:rsidRPr="005A3FD3" w:rsidRDefault="005A3FD3" w:rsidP="007F19D3">
      <w:pPr>
        <w:ind w:firstLine="708"/>
        <w:jc w:val="both"/>
        <w:rPr>
          <w:rFonts w:cs="Times New Roman"/>
          <w:szCs w:val="24"/>
        </w:rPr>
      </w:pPr>
      <w:r w:rsidRPr="005A3FD3">
        <w:rPr>
          <w:rFonts w:cs="Times New Roman"/>
          <w:spacing w:val="-2"/>
          <w:szCs w:val="24"/>
        </w:rPr>
        <w:t xml:space="preserve">В южной части </w:t>
      </w:r>
      <w:proofErr w:type="spellStart"/>
      <w:r w:rsidRPr="005A3FD3">
        <w:rPr>
          <w:rFonts w:cs="Times New Roman"/>
          <w:spacing w:val="-2"/>
          <w:szCs w:val="24"/>
        </w:rPr>
        <w:t>Колвависовской</w:t>
      </w:r>
      <w:proofErr w:type="spellEnd"/>
      <w:r w:rsidRPr="005A3FD3">
        <w:rPr>
          <w:rFonts w:cs="Times New Roman"/>
          <w:spacing w:val="-2"/>
          <w:szCs w:val="24"/>
        </w:rPr>
        <w:t xml:space="preserve"> ступени расположены </w:t>
      </w:r>
      <w:proofErr w:type="spellStart"/>
      <w:r w:rsidRPr="005A3FD3">
        <w:rPr>
          <w:rFonts w:cs="Times New Roman"/>
          <w:spacing w:val="-2"/>
          <w:szCs w:val="24"/>
        </w:rPr>
        <w:t>Лызатынская</w:t>
      </w:r>
      <w:proofErr w:type="spellEnd"/>
      <w:r w:rsidRPr="005A3FD3">
        <w:rPr>
          <w:rFonts w:cs="Times New Roman"/>
          <w:spacing w:val="-2"/>
          <w:szCs w:val="24"/>
        </w:rPr>
        <w:t>, Восточно-</w:t>
      </w:r>
      <w:proofErr w:type="spellStart"/>
      <w:r w:rsidRPr="005A3FD3">
        <w:rPr>
          <w:rFonts w:cs="Times New Roman"/>
          <w:spacing w:val="-2"/>
          <w:szCs w:val="24"/>
        </w:rPr>
        <w:t>Хаяхинская</w:t>
      </w:r>
      <w:proofErr w:type="spellEnd"/>
      <w:r w:rsidRPr="005A3FD3">
        <w:rPr>
          <w:rFonts w:cs="Times New Roman"/>
          <w:spacing w:val="-2"/>
          <w:szCs w:val="24"/>
        </w:rPr>
        <w:t xml:space="preserve"> и Северо-</w:t>
      </w:r>
      <w:proofErr w:type="spellStart"/>
      <w:r w:rsidRPr="005A3FD3">
        <w:rPr>
          <w:rFonts w:cs="Times New Roman"/>
          <w:spacing w:val="-2"/>
          <w:szCs w:val="24"/>
        </w:rPr>
        <w:t>Хаяхинская</w:t>
      </w:r>
      <w:proofErr w:type="spellEnd"/>
      <w:r w:rsidRPr="005A3FD3">
        <w:rPr>
          <w:rFonts w:cs="Times New Roman"/>
          <w:spacing w:val="-2"/>
          <w:szCs w:val="24"/>
        </w:rPr>
        <w:t xml:space="preserve"> локальные структуры, находящиеся на террито</w:t>
      </w:r>
      <w:r w:rsidRPr="005A3FD3">
        <w:rPr>
          <w:rFonts w:cs="Times New Roman"/>
          <w:szCs w:val="24"/>
        </w:rPr>
        <w:t xml:space="preserve">рии рассматриваемого лицензионного участка. Структуры выражены локальными </w:t>
      </w:r>
      <w:r w:rsidRPr="005A3FD3">
        <w:rPr>
          <w:rFonts w:cs="Times New Roman"/>
          <w:spacing w:val="1"/>
          <w:szCs w:val="24"/>
        </w:rPr>
        <w:t xml:space="preserve">поднятиями </w:t>
      </w:r>
      <w:proofErr w:type="spellStart"/>
      <w:r w:rsidRPr="005A3FD3">
        <w:rPr>
          <w:rFonts w:cs="Times New Roman"/>
          <w:spacing w:val="1"/>
          <w:szCs w:val="24"/>
        </w:rPr>
        <w:t>изометричной</w:t>
      </w:r>
      <w:proofErr w:type="spellEnd"/>
      <w:r w:rsidRPr="005A3FD3">
        <w:rPr>
          <w:rFonts w:cs="Times New Roman"/>
          <w:spacing w:val="1"/>
          <w:szCs w:val="24"/>
        </w:rPr>
        <w:t xml:space="preserve"> формы, их площадь от 11 до 47 км</w:t>
      </w:r>
      <w:r w:rsidRPr="005A3FD3">
        <w:rPr>
          <w:rFonts w:cs="Times New Roman"/>
          <w:spacing w:val="1"/>
          <w:szCs w:val="24"/>
          <w:vertAlign w:val="superscript"/>
        </w:rPr>
        <w:t>2</w:t>
      </w:r>
      <w:r w:rsidRPr="005A3FD3">
        <w:rPr>
          <w:rFonts w:cs="Times New Roman"/>
          <w:spacing w:val="1"/>
          <w:szCs w:val="24"/>
        </w:rPr>
        <w:t xml:space="preserve">, амплитуда 40-50 </w:t>
      </w:r>
      <w:r w:rsidRPr="005A3FD3">
        <w:rPr>
          <w:rFonts w:cs="Times New Roman"/>
          <w:spacing w:val="3"/>
          <w:szCs w:val="24"/>
        </w:rPr>
        <w:t>м. Западно-</w:t>
      </w:r>
      <w:proofErr w:type="spellStart"/>
      <w:r w:rsidRPr="005A3FD3">
        <w:rPr>
          <w:rFonts w:cs="Times New Roman"/>
          <w:spacing w:val="3"/>
          <w:szCs w:val="24"/>
        </w:rPr>
        <w:t>Салюкинская</w:t>
      </w:r>
      <w:proofErr w:type="spellEnd"/>
      <w:r w:rsidRPr="005A3FD3">
        <w:rPr>
          <w:rFonts w:cs="Times New Roman"/>
          <w:spacing w:val="3"/>
          <w:szCs w:val="24"/>
        </w:rPr>
        <w:t xml:space="preserve"> структура расположена на </w:t>
      </w:r>
      <w:proofErr w:type="spellStart"/>
      <w:r w:rsidRPr="005A3FD3">
        <w:rPr>
          <w:rFonts w:cs="Times New Roman"/>
          <w:spacing w:val="3"/>
          <w:szCs w:val="24"/>
        </w:rPr>
        <w:t>Макариха-</w:t>
      </w:r>
      <w:r w:rsidRPr="005A3FD3">
        <w:rPr>
          <w:rFonts w:cs="Times New Roman"/>
          <w:szCs w:val="24"/>
        </w:rPr>
        <w:t>Салюкинском</w:t>
      </w:r>
      <w:proofErr w:type="spellEnd"/>
      <w:r w:rsidRPr="005A3FD3">
        <w:rPr>
          <w:rFonts w:cs="Times New Roman"/>
          <w:szCs w:val="24"/>
        </w:rPr>
        <w:t xml:space="preserve"> валу. Вал имеет инверсионную природу, ввиду чего локальные структуры отличаются линейными формами, высокими амплитудами и дизъюнктивной </w:t>
      </w:r>
      <w:proofErr w:type="spellStart"/>
      <w:r w:rsidRPr="005A3FD3">
        <w:rPr>
          <w:rFonts w:cs="Times New Roman"/>
          <w:szCs w:val="24"/>
        </w:rPr>
        <w:t>нарушенностью</w:t>
      </w:r>
      <w:proofErr w:type="spellEnd"/>
      <w:r w:rsidRPr="005A3FD3">
        <w:rPr>
          <w:rFonts w:cs="Times New Roman"/>
          <w:szCs w:val="24"/>
        </w:rPr>
        <w:t xml:space="preserve">.      </w:t>
      </w:r>
      <w:proofErr w:type="spellStart"/>
      <w:r w:rsidRPr="005A3FD3">
        <w:rPr>
          <w:rFonts w:cs="Times New Roman"/>
          <w:szCs w:val="24"/>
        </w:rPr>
        <w:t>Западно</w:t>
      </w:r>
      <w:proofErr w:type="spellEnd"/>
      <w:r w:rsidRPr="005A3FD3">
        <w:rPr>
          <w:rFonts w:cs="Times New Roman"/>
          <w:szCs w:val="24"/>
        </w:rPr>
        <w:t xml:space="preserve"> - </w:t>
      </w:r>
      <w:proofErr w:type="spellStart"/>
      <w:r w:rsidRPr="005A3FD3">
        <w:rPr>
          <w:rFonts w:cs="Times New Roman"/>
          <w:szCs w:val="24"/>
        </w:rPr>
        <w:t>Салюкинская</w:t>
      </w:r>
      <w:proofErr w:type="spellEnd"/>
      <w:r w:rsidRPr="005A3FD3">
        <w:rPr>
          <w:rFonts w:cs="Times New Roman"/>
          <w:szCs w:val="24"/>
        </w:rPr>
        <w:t xml:space="preserve">     структура         характеризуется</w:t>
      </w:r>
    </w:p>
    <w:p w:rsidR="007679EB" w:rsidRPr="00D05A3B" w:rsidRDefault="005A3FD3" w:rsidP="005A3FD3">
      <w:pPr>
        <w:jc w:val="both"/>
        <w:rPr>
          <w:rFonts w:cs="Times New Roman"/>
          <w:szCs w:val="24"/>
        </w:rPr>
      </w:pPr>
      <w:proofErr w:type="spellStart"/>
      <w:r w:rsidRPr="005A3FD3">
        <w:rPr>
          <w:rFonts w:cs="Times New Roman"/>
          <w:szCs w:val="24"/>
        </w:rPr>
        <w:lastRenderedPageBreak/>
        <w:t>субмеридиональным</w:t>
      </w:r>
      <w:proofErr w:type="spellEnd"/>
      <w:r w:rsidRPr="005A3FD3">
        <w:rPr>
          <w:rFonts w:cs="Times New Roman"/>
          <w:szCs w:val="24"/>
        </w:rPr>
        <w:t xml:space="preserve"> простиранием, линейной формой, размерами по длинной оси - 17 км, по короткой - 2-3 км, амплитудой по различным горизонтам от 125 до 280 м. Структура нарушена сбросом северо-северо-восточного простирания, близкого к меридиональному, </w:t>
      </w:r>
      <w:r w:rsidRPr="005A3FD3">
        <w:rPr>
          <w:rFonts w:cs="Times New Roman"/>
          <w:spacing w:val="1"/>
          <w:szCs w:val="24"/>
        </w:rPr>
        <w:t xml:space="preserve">который делит ее </w:t>
      </w:r>
      <w:r w:rsidRPr="00D05A3B">
        <w:rPr>
          <w:rFonts w:cs="Times New Roman"/>
          <w:spacing w:val="1"/>
          <w:szCs w:val="24"/>
        </w:rPr>
        <w:t xml:space="preserve">на 2 блока: аллохтон и автохтон. Общая площадь структуры ~ </w:t>
      </w:r>
      <w:r w:rsidRPr="00D05A3B">
        <w:rPr>
          <w:rFonts w:cs="Times New Roman"/>
          <w:spacing w:val="-6"/>
          <w:szCs w:val="24"/>
        </w:rPr>
        <w:t>50 км</w:t>
      </w:r>
      <w:proofErr w:type="gramStart"/>
      <w:r w:rsidRPr="00D05A3B">
        <w:rPr>
          <w:rFonts w:cs="Times New Roman"/>
          <w:spacing w:val="-6"/>
          <w:szCs w:val="24"/>
          <w:vertAlign w:val="superscript"/>
        </w:rPr>
        <w:t>2.</w:t>
      </w:r>
      <w:r w:rsidRPr="00D05A3B">
        <w:rPr>
          <w:rFonts w:cs="Times New Roman"/>
          <w:spacing w:val="-6"/>
          <w:szCs w:val="24"/>
        </w:rPr>
        <w:t>.</w:t>
      </w:r>
      <w:proofErr w:type="gramEnd"/>
      <w:r w:rsidRPr="00D05A3B">
        <w:rPr>
          <w:rFonts w:cs="Times New Roman"/>
          <w:spacing w:val="-6"/>
          <w:szCs w:val="24"/>
        </w:rPr>
        <w:t xml:space="preserve"> </w:t>
      </w:r>
      <w:r w:rsidRPr="00D05A3B">
        <w:rPr>
          <w:rFonts w:cs="Times New Roman"/>
          <w:spacing w:val="-2"/>
          <w:szCs w:val="24"/>
        </w:rPr>
        <w:t xml:space="preserve">Таким образом, участок характеризуется неоднородным строением локальных </w:t>
      </w:r>
      <w:r w:rsidRPr="00D05A3B">
        <w:rPr>
          <w:rFonts w:cs="Times New Roman"/>
          <w:szCs w:val="24"/>
        </w:rPr>
        <w:t>тектонических элементов: Западно-</w:t>
      </w:r>
      <w:proofErr w:type="spellStart"/>
      <w:r w:rsidRPr="00D05A3B">
        <w:rPr>
          <w:rFonts w:cs="Times New Roman"/>
          <w:szCs w:val="24"/>
        </w:rPr>
        <w:t>Салюкинская</w:t>
      </w:r>
      <w:proofErr w:type="spellEnd"/>
      <w:r w:rsidRPr="00D05A3B">
        <w:rPr>
          <w:rFonts w:cs="Times New Roman"/>
          <w:szCs w:val="24"/>
        </w:rPr>
        <w:t xml:space="preserve"> структура существенно отличается от остальных по форме, амплитуде, строению и</w:t>
      </w:r>
      <w:r w:rsidR="00986160" w:rsidRPr="00D05A3B">
        <w:rPr>
          <w:rFonts w:cs="Times New Roman"/>
          <w:szCs w:val="24"/>
        </w:rPr>
        <w:t>,</w:t>
      </w:r>
      <w:r w:rsidRPr="00D05A3B">
        <w:rPr>
          <w:rFonts w:cs="Times New Roman"/>
          <w:szCs w:val="24"/>
        </w:rPr>
        <w:t xml:space="preserve"> по-видимому, по характеру возможной нефтеносности, строению прогнозируемых залежей нефти.</w:t>
      </w:r>
    </w:p>
    <w:p w:rsidR="004E1487" w:rsidRDefault="008F2756" w:rsidP="008F2756">
      <w:pPr>
        <w:ind w:firstLine="708"/>
        <w:jc w:val="both"/>
        <w:rPr>
          <w:rFonts w:cs="Times New Roman"/>
          <w:szCs w:val="24"/>
        </w:rPr>
      </w:pPr>
      <w:r w:rsidRPr="00D05A3B">
        <w:rPr>
          <w:rFonts w:cs="Times New Roman"/>
          <w:szCs w:val="24"/>
        </w:rPr>
        <w:t>На рисунке 4 представлен предполагаемый разрез участка, в районе Северо-</w:t>
      </w:r>
      <w:proofErr w:type="spellStart"/>
      <w:r w:rsidRPr="00D05A3B">
        <w:rPr>
          <w:rFonts w:cs="Times New Roman"/>
          <w:szCs w:val="24"/>
        </w:rPr>
        <w:t>Хаяхинского</w:t>
      </w:r>
      <w:proofErr w:type="spellEnd"/>
      <w:r w:rsidRPr="00D05A3B">
        <w:rPr>
          <w:rFonts w:cs="Times New Roman"/>
          <w:szCs w:val="24"/>
        </w:rPr>
        <w:t xml:space="preserve"> месторождения. </w:t>
      </w:r>
      <w:r w:rsidR="004E1487" w:rsidRPr="00D05A3B">
        <w:rPr>
          <w:rFonts w:cs="Times New Roman"/>
          <w:szCs w:val="24"/>
        </w:rPr>
        <w:t>Согласно</w:t>
      </w:r>
      <w:r w:rsidR="004E1487">
        <w:rPr>
          <w:rFonts w:cs="Times New Roman"/>
          <w:szCs w:val="24"/>
        </w:rPr>
        <w:t xml:space="preserve"> данным сейсморазведки и бурения в районе Северо-</w:t>
      </w:r>
      <w:proofErr w:type="spellStart"/>
      <w:r w:rsidR="004E1487">
        <w:rPr>
          <w:rFonts w:cs="Times New Roman"/>
          <w:szCs w:val="24"/>
        </w:rPr>
        <w:t>Хаяхинского</w:t>
      </w:r>
      <w:proofErr w:type="spellEnd"/>
      <w:r w:rsidR="004E1487">
        <w:rPr>
          <w:rFonts w:cs="Times New Roman"/>
          <w:szCs w:val="24"/>
        </w:rPr>
        <w:t xml:space="preserve"> месторождения находится подтвержденные </w:t>
      </w:r>
      <w:proofErr w:type="spellStart"/>
      <w:r w:rsidR="004E1487">
        <w:rPr>
          <w:rFonts w:cs="Times New Roman"/>
          <w:szCs w:val="24"/>
        </w:rPr>
        <w:t>рифогенные</w:t>
      </w:r>
      <w:proofErr w:type="spellEnd"/>
      <w:r w:rsidR="004E1487">
        <w:rPr>
          <w:rFonts w:cs="Times New Roman"/>
          <w:szCs w:val="24"/>
        </w:rPr>
        <w:t xml:space="preserve"> постройки верхнего девона. Также, если рассматривать участок Восточно-</w:t>
      </w:r>
      <w:proofErr w:type="spellStart"/>
      <w:r w:rsidR="004E1487">
        <w:rPr>
          <w:rFonts w:cs="Times New Roman"/>
          <w:szCs w:val="24"/>
        </w:rPr>
        <w:t>Хаяхинского</w:t>
      </w:r>
      <w:proofErr w:type="spellEnd"/>
      <w:r w:rsidR="004E1487">
        <w:rPr>
          <w:rFonts w:cs="Times New Roman"/>
          <w:szCs w:val="24"/>
        </w:rPr>
        <w:t xml:space="preserve"> поднятия (рисунок 5), то по результатам МОГТ можно наблюдать локальные поднятия по кровле верхнего девона. Помимо </w:t>
      </w:r>
      <w:r>
        <w:rPr>
          <w:rFonts w:cs="Times New Roman"/>
          <w:szCs w:val="24"/>
        </w:rPr>
        <w:t>этого,</w:t>
      </w:r>
      <w:r w:rsidR="004E1487">
        <w:rPr>
          <w:rFonts w:cs="Times New Roman"/>
          <w:szCs w:val="24"/>
        </w:rPr>
        <w:t xml:space="preserve"> в результате дополнительной сейсморазведки, в районе Восточно-</w:t>
      </w:r>
      <w:proofErr w:type="spellStart"/>
      <w:r w:rsidR="004E1487">
        <w:rPr>
          <w:rFonts w:cs="Times New Roman"/>
          <w:szCs w:val="24"/>
        </w:rPr>
        <w:t>Хаяхинского</w:t>
      </w:r>
      <w:proofErr w:type="spellEnd"/>
      <w:r w:rsidR="004E1487">
        <w:rPr>
          <w:rFonts w:cs="Times New Roman"/>
          <w:szCs w:val="24"/>
        </w:rPr>
        <w:t xml:space="preserve"> </w:t>
      </w:r>
      <w:r w:rsidR="009A6703">
        <w:rPr>
          <w:rFonts w:cs="Times New Roman"/>
          <w:szCs w:val="24"/>
        </w:rPr>
        <w:t>поднятия,</w:t>
      </w:r>
      <w:r w:rsidR="004E1487">
        <w:rPr>
          <w:rFonts w:cs="Times New Roman"/>
          <w:szCs w:val="24"/>
        </w:rPr>
        <w:t xml:space="preserve"> были выделены </w:t>
      </w:r>
      <w:proofErr w:type="spellStart"/>
      <w:r w:rsidR="004E1487">
        <w:rPr>
          <w:rFonts w:cs="Times New Roman"/>
          <w:szCs w:val="24"/>
        </w:rPr>
        <w:t>биогермные</w:t>
      </w:r>
      <w:proofErr w:type="spellEnd"/>
      <w:r w:rsidR="004E1487">
        <w:rPr>
          <w:rFonts w:cs="Times New Roman"/>
          <w:szCs w:val="24"/>
        </w:rPr>
        <w:t xml:space="preserve"> постро</w:t>
      </w:r>
      <w:r>
        <w:rPr>
          <w:rFonts w:cs="Times New Roman"/>
          <w:szCs w:val="24"/>
        </w:rPr>
        <w:t xml:space="preserve">йки верхнего девона, </w:t>
      </w:r>
      <w:r w:rsidR="009A6703">
        <w:rPr>
          <w:rFonts w:cs="Times New Roman"/>
          <w:szCs w:val="24"/>
        </w:rPr>
        <w:t>которые,</w:t>
      </w:r>
      <w:r>
        <w:rPr>
          <w:rFonts w:cs="Times New Roman"/>
          <w:szCs w:val="24"/>
        </w:rPr>
        <w:t xml:space="preserve"> в свою очередь, имеют схожие характеристики с постройками Северо-</w:t>
      </w:r>
      <w:proofErr w:type="spellStart"/>
      <w:r>
        <w:rPr>
          <w:rFonts w:cs="Times New Roman"/>
          <w:szCs w:val="24"/>
        </w:rPr>
        <w:t>Хаяхинского</w:t>
      </w:r>
      <w:proofErr w:type="spellEnd"/>
      <w:r>
        <w:rPr>
          <w:rFonts w:cs="Times New Roman"/>
          <w:szCs w:val="24"/>
        </w:rPr>
        <w:t xml:space="preserve"> месторождения. Рекомендуется дальнейшая </w:t>
      </w:r>
      <w:proofErr w:type="spellStart"/>
      <w:r>
        <w:rPr>
          <w:rFonts w:cs="Times New Roman"/>
          <w:szCs w:val="24"/>
        </w:rPr>
        <w:t>доразведка</w:t>
      </w:r>
      <w:proofErr w:type="spellEnd"/>
      <w:r>
        <w:rPr>
          <w:rFonts w:cs="Times New Roman"/>
          <w:szCs w:val="24"/>
        </w:rPr>
        <w:t xml:space="preserve"> Восточно-</w:t>
      </w:r>
      <w:proofErr w:type="spellStart"/>
      <w:r>
        <w:rPr>
          <w:rFonts w:cs="Times New Roman"/>
          <w:szCs w:val="24"/>
        </w:rPr>
        <w:t>Хаяхинского</w:t>
      </w:r>
      <w:proofErr w:type="spellEnd"/>
      <w:r>
        <w:rPr>
          <w:rFonts w:cs="Times New Roman"/>
          <w:szCs w:val="24"/>
        </w:rPr>
        <w:t xml:space="preserve"> поднятия, с целью определения возможной нефтеносности данного поднятия.</w:t>
      </w:r>
    </w:p>
    <w:p w:rsidR="00210F0B" w:rsidRDefault="00076132" w:rsidP="00210F0B">
      <w:pPr>
        <w:keepNext/>
        <w:jc w:val="both"/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9DA6F7C" wp14:editId="4BF3DAE9">
            <wp:extent cx="6168652" cy="68459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зрез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154" cy="685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45" w:rsidRPr="00210F0B" w:rsidRDefault="00210F0B" w:rsidP="00210F0B">
      <w:pPr>
        <w:pStyle w:val="af2"/>
        <w:jc w:val="right"/>
        <w:rPr>
          <w:rFonts w:cs="Times New Roman"/>
          <w:color w:val="auto"/>
          <w:szCs w:val="24"/>
        </w:rPr>
      </w:pPr>
      <w:r w:rsidRPr="00210F0B">
        <w:rPr>
          <w:color w:val="auto"/>
        </w:rPr>
        <w:t xml:space="preserve">Рисунок </w:t>
      </w:r>
      <w:r w:rsidRPr="00210F0B">
        <w:rPr>
          <w:color w:val="auto"/>
        </w:rPr>
        <w:fldChar w:fldCharType="begin"/>
      </w:r>
      <w:r w:rsidRPr="00210F0B">
        <w:rPr>
          <w:color w:val="auto"/>
        </w:rPr>
        <w:instrText xml:space="preserve"> SEQ Рисунок \* ARABIC </w:instrText>
      </w:r>
      <w:r w:rsidRPr="00210F0B">
        <w:rPr>
          <w:color w:val="auto"/>
        </w:rPr>
        <w:fldChar w:fldCharType="separate"/>
      </w:r>
      <w:r w:rsidRPr="00210F0B">
        <w:rPr>
          <w:noProof/>
          <w:color w:val="auto"/>
        </w:rPr>
        <w:t>4</w:t>
      </w:r>
      <w:r w:rsidRPr="00210F0B">
        <w:rPr>
          <w:color w:val="auto"/>
        </w:rPr>
        <w:fldChar w:fldCharType="end"/>
      </w:r>
      <w:r w:rsidRPr="00210F0B">
        <w:rPr>
          <w:color w:val="auto"/>
        </w:rPr>
        <w:t xml:space="preserve">. Предполагаемый разрез южной части </w:t>
      </w:r>
      <w:proofErr w:type="spellStart"/>
      <w:r w:rsidRPr="00210F0B">
        <w:rPr>
          <w:color w:val="auto"/>
        </w:rPr>
        <w:t>Хорейверской</w:t>
      </w:r>
      <w:proofErr w:type="spellEnd"/>
      <w:r w:rsidRPr="00210F0B">
        <w:rPr>
          <w:color w:val="auto"/>
        </w:rPr>
        <w:t xml:space="preserve"> впадины</w:t>
      </w:r>
    </w:p>
    <w:p w:rsidR="007679EB" w:rsidRDefault="007679EB" w:rsidP="007679EB">
      <w:pPr>
        <w:keepNext/>
        <w:jc w:val="both"/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CEBD5B9" wp14:editId="7E7323FF">
            <wp:extent cx="5785104" cy="7946136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1_5_Тектон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D3" w:rsidRPr="007679EB" w:rsidRDefault="007679EB" w:rsidP="007679EB">
      <w:pPr>
        <w:pStyle w:val="af2"/>
        <w:jc w:val="right"/>
        <w:rPr>
          <w:rFonts w:cs="Times New Roman"/>
          <w:color w:val="auto"/>
          <w:szCs w:val="24"/>
        </w:rPr>
      </w:pPr>
      <w:r w:rsidRPr="007679EB">
        <w:rPr>
          <w:color w:val="auto"/>
        </w:rPr>
        <w:t xml:space="preserve">Рисунок </w:t>
      </w:r>
      <w:r w:rsidR="009D7F45">
        <w:rPr>
          <w:color w:val="auto"/>
        </w:rPr>
        <w:t>5</w:t>
      </w:r>
      <w:r w:rsidRPr="007679EB">
        <w:rPr>
          <w:color w:val="auto"/>
        </w:rPr>
        <w:t>.</w:t>
      </w:r>
      <w:r w:rsidR="00084A3C">
        <w:rPr>
          <w:color w:val="auto"/>
        </w:rPr>
        <w:t xml:space="preserve"> </w:t>
      </w:r>
      <w:r w:rsidRPr="007679EB">
        <w:rPr>
          <w:color w:val="auto"/>
        </w:rPr>
        <w:t xml:space="preserve">Тектоническая схема южной части </w:t>
      </w:r>
      <w:proofErr w:type="spellStart"/>
      <w:r w:rsidRPr="007679EB">
        <w:rPr>
          <w:color w:val="auto"/>
        </w:rPr>
        <w:t>Хорейверской</w:t>
      </w:r>
      <w:proofErr w:type="spellEnd"/>
      <w:r w:rsidRPr="007679EB">
        <w:rPr>
          <w:color w:val="auto"/>
        </w:rPr>
        <w:t xml:space="preserve"> впадины</w:t>
      </w:r>
    </w:p>
    <w:p w:rsidR="00A261D7" w:rsidRDefault="00A261D7" w:rsidP="00A261D7">
      <w:pPr>
        <w:pStyle w:val="a3"/>
      </w:pPr>
    </w:p>
    <w:p w:rsidR="00A261D7" w:rsidRDefault="00A261D7" w:rsidP="00A261D7">
      <w:pPr>
        <w:pStyle w:val="a3"/>
      </w:pPr>
    </w:p>
    <w:p w:rsidR="00A261D7" w:rsidRDefault="00A261D7" w:rsidP="00743C9F">
      <w:pPr>
        <w:pStyle w:val="a3"/>
        <w:ind w:firstLine="0"/>
      </w:pPr>
    </w:p>
    <w:p w:rsidR="00465598" w:rsidRDefault="00A0422B" w:rsidP="009C3D7E">
      <w:pPr>
        <w:pStyle w:val="1"/>
        <w:numPr>
          <w:ilvl w:val="0"/>
          <w:numId w:val="8"/>
        </w:numPr>
      </w:pPr>
      <w:bookmarkStart w:id="5" w:name="_Toc133505777"/>
      <w:r>
        <w:lastRenderedPageBreak/>
        <w:t>1</w:t>
      </w:r>
      <w:r>
        <w:rPr>
          <w:lang w:val="en-US"/>
        </w:rPr>
        <w:t>D</w:t>
      </w:r>
      <w:r>
        <w:t xml:space="preserve"> МОДЕЛИРОВАНИЕ</w:t>
      </w:r>
      <w:bookmarkEnd w:id="5"/>
    </w:p>
    <w:p w:rsidR="00C25B23" w:rsidRPr="009C3D7E" w:rsidRDefault="00C25B23" w:rsidP="008D33F4">
      <w:pPr>
        <w:jc w:val="both"/>
      </w:pPr>
    </w:p>
    <w:p w:rsidR="00A0422B" w:rsidRPr="00A0422B" w:rsidRDefault="00A0422B" w:rsidP="009C3D7E">
      <w:pPr>
        <w:pStyle w:val="2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</w:rPr>
      </w:pPr>
      <w:bookmarkStart w:id="6" w:name="_Toc133505778"/>
      <w:r w:rsidRPr="00A0422B">
        <w:rPr>
          <w:rFonts w:ascii="Times New Roman" w:hAnsi="Times New Roman" w:cs="Times New Roman"/>
          <w:color w:val="000000" w:themeColor="text1"/>
          <w:sz w:val="24"/>
        </w:rPr>
        <w:t>Подготовка к моделированию</w:t>
      </w:r>
      <w:bookmarkEnd w:id="6"/>
    </w:p>
    <w:p w:rsidR="00997806" w:rsidRPr="000B2F52" w:rsidRDefault="00997806" w:rsidP="005715EC">
      <w:pPr>
        <w:pStyle w:val="ab"/>
        <w:ind w:firstLine="708"/>
        <w:rPr>
          <w:szCs w:val="24"/>
          <w:lang w:val="ru-RU"/>
        </w:rPr>
      </w:pPr>
      <w:r w:rsidRPr="000B2F52">
        <w:rPr>
          <w:szCs w:val="24"/>
          <w:lang w:val="ru-RU"/>
        </w:rPr>
        <w:t xml:space="preserve">Нефтеносность </w:t>
      </w:r>
      <w:proofErr w:type="spellStart"/>
      <w:r>
        <w:rPr>
          <w:szCs w:val="24"/>
          <w:lang w:val="ru-RU"/>
        </w:rPr>
        <w:t>Хоре</w:t>
      </w:r>
      <w:r w:rsidR="00E74783">
        <w:rPr>
          <w:szCs w:val="24"/>
          <w:lang w:val="ru-RU"/>
        </w:rPr>
        <w:t>йвер</w:t>
      </w:r>
      <w:r>
        <w:rPr>
          <w:szCs w:val="24"/>
          <w:lang w:val="ru-RU"/>
        </w:rPr>
        <w:t>ской</w:t>
      </w:r>
      <w:proofErr w:type="spellEnd"/>
      <w:r>
        <w:rPr>
          <w:szCs w:val="24"/>
          <w:lang w:val="ru-RU"/>
        </w:rPr>
        <w:t xml:space="preserve"> </w:t>
      </w:r>
      <w:r w:rsidRPr="000B2F52">
        <w:rPr>
          <w:szCs w:val="24"/>
          <w:lang w:val="ru-RU"/>
        </w:rPr>
        <w:t xml:space="preserve">впадины установлена в широком стратиграфическом диапазоне - от нижнего силура до нижней </w:t>
      </w:r>
      <w:proofErr w:type="spellStart"/>
      <w:r w:rsidRPr="000B2F52">
        <w:rPr>
          <w:szCs w:val="24"/>
          <w:lang w:val="ru-RU"/>
        </w:rPr>
        <w:t>перми</w:t>
      </w:r>
      <w:proofErr w:type="spellEnd"/>
      <w:r w:rsidRPr="000B2F52">
        <w:rPr>
          <w:szCs w:val="24"/>
          <w:lang w:val="ru-RU"/>
        </w:rPr>
        <w:t xml:space="preserve"> включительно.</w:t>
      </w:r>
    </w:p>
    <w:p w:rsidR="00997806" w:rsidRDefault="00997806" w:rsidP="00997806">
      <w:pPr>
        <w:ind w:firstLine="708"/>
        <w:jc w:val="both"/>
      </w:pPr>
      <w:r w:rsidRPr="000B2F52">
        <w:t xml:space="preserve">На прилегающих территориях к настоящему времени доказана промышленная </w:t>
      </w:r>
      <w:proofErr w:type="gramStart"/>
      <w:r w:rsidRPr="000B2F52">
        <w:t xml:space="preserve">нефтеносность  </w:t>
      </w:r>
      <w:proofErr w:type="spellStart"/>
      <w:r w:rsidRPr="000B2F52">
        <w:t>среднеордовикско</w:t>
      </w:r>
      <w:proofErr w:type="spellEnd"/>
      <w:proofErr w:type="gramEnd"/>
      <w:r w:rsidRPr="000B2F52">
        <w:t xml:space="preserve">-нижнедевонского карбонатного, </w:t>
      </w:r>
      <w:proofErr w:type="spellStart"/>
      <w:r w:rsidRPr="000B2F52">
        <w:t>доманиково-турнейского</w:t>
      </w:r>
      <w:proofErr w:type="spellEnd"/>
      <w:r w:rsidRPr="000B2F52">
        <w:t xml:space="preserve"> карбонатного, </w:t>
      </w:r>
      <w:proofErr w:type="spellStart"/>
      <w:r w:rsidRPr="000B2F52">
        <w:t>средневизейско</w:t>
      </w:r>
      <w:proofErr w:type="spellEnd"/>
      <w:r w:rsidRPr="000B2F52">
        <w:t xml:space="preserve">-нижнепермского карбонатного НГК, низкая перспективность нижне-среднеордовикского терригенного, верхнепермского терригенного. Триасовый терригенный НГК бесперспективен в </w:t>
      </w:r>
      <w:proofErr w:type="spellStart"/>
      <w:r w:rsidRPr="000B2F52">
        <w:t>Хорейверской</w:t>
      </w:r>
      <w:proofErr w:type="spellEnd"/>
      <w:r w:rsidRPr="000B2F52">
        <w:t xml:space="preserve"> впадине.</w:t>
      </w:r>
    </w:p>
    <w:p w:rsidR="00997806" w:rsidRPr="00D05A3B" w:rsidRDefault="00997806" w:rsidP="00997806">
      <w:pPr>
        <w:ind w:firstLine="708"/>
        <w:jc w:val="both"/>
      </w:pPr>
      <w:r w:rsidRPr="000B2F52">
        <w:t xml:space="preserve">Каждый из НГК имеет определенные структурные, литологические и геохимические характеристики, которые в совокупности определяют возможности процессов онтогенеза УВ-генерацию, </w:t>
      </w:r>
      <w:r w:rsidRPr="00D05A3B">
        <w:t xml:space="preserve">миграцию, аккумуляцию и сохранение залежей УВ, а в конечном итоге - перспективы </w:t>
      </w:r>
      <w:proofErr w:type="spellStart"/>
      <w:r w:rsidRPr="00D05A3B">
        <w:t>нефтегазоносности</w:t>
      </w:r>
      <w:proofErr w:type="spellEnd"/>
      <w:r w:rsidRPr="00D05A3B">
        <w:t>.</w:t>
      </w:r>
    </w:p>
    <w:p w:rsidR="002B3D8B" w:rsidRDefault="002B3D8B" w:rsidP="002B3D8B">
      <w:pPr>
        <w:ind w:firstLine="708"/>
        <w:jc w:val="both"/>
      </w:pPr>
      <w:r w:rsidRPr="00D05A3B">
        <w:t>Для создания модели использовал</w:t>
      </w:r>
      <w:r w:rsidR="00E225E5" w:rsidRPr="00D05A3B">
        <w:t>а</w:t>
      </w:r>
      <w:r w:rsidRPr="00D05A3B">
        <w:t>сь геолого-геофизическая информация</w:t>
      </w:r>
      <w:r w:rsidR="00287C7A" w:rsidRPr="00D05A3B">
        <w:t xml:space="preserve"> (рисунок 6)</w:t>
      </w:r>
      <w:r w:rsidRPr="00D05A3B">
        <w:t>. Данн</w:t>
      </w:r>
      <w:r w:rsidR="00DD6B69" w:rsidRPr="00D05A3B">
        <w:t>ые подтверждены</w:t>
      </w:r>
      <w:r w:rsidRPr="00D05A3B">
        <w:t xml:space="preserve"> </w:t>
      </w:r>
      <w:r w:rsidRPr="00D05A3B">
        <w:rPr>
          <w:rFonts w:cs="Times New Roman"/>
        </w:rPr>
        <w:t xml:space="preserve">геоморфологическими, региональными, сейсморазведочными и электроразведочными исследованиями, а также </w:t>
      </w:r>
      <w:r w:rsidRPr="00D05A3B">
        <w:t>бурением глубоких поисковых и параметрических скважин на площадях.</w:t>
      </w:r>
    </w:p>
    <w:p w:rsidR="002B3D8B" w:rsidRPr="00254438" w:rsidRDefault="002B3D8B" w:rsidP="002B3D8B">
      <w:pPr>
        <w:ind w:firstLine="708"/>
        <w:jc w:val="both"/>
      </w:pPr>
      <w:r>
        <w:t xml:space="preserve">Для выбора </w:t>
      </w:r>
      <w:proofErr w:type="spellStart"/>
      <w:r>
        <w:t>литотипов</w:t>
      </w:r>
      <w:proofErr w:type="spellEnd"/>
      <w:r>
        <w:t xml:space="preserve"> использовалась геолого-геофизическая информация</w:t>
      </w:r>
      <w:r w:rsidRPr="00254438">
        <w:t>.</w:t>
      </w:r>
    </w:p>
    <w:p w:rsidR="002B3D8B" w:rsidRDefault="00E06CA7" w:rsidP="00B926DC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238EF57" wp14:editId="7D42A043">
            <wp:simplePos x="0" y="0"/>
            <wp:positionH relativeFrom="column">
              <wp:posOffset>-177610</wp:posOffset>
            </wp:positionH>
            <wp:positionV relativeFrom="page">
              <wp:posOffset>7006442</wp:posOffset>
            </wp:positionV>
            <wp:extent cx="6245860" cy="2291715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ktop Screenshot 2023.03.28 - 10.53.51.88 (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26908" r="11513" b="24101"/>
                    <a:stretch/>
                  </pic:blipFill>
                  <pic:spPr bwMode="auto">
                    <a:xfrm>
                      <a:off x="0" y="0"/>
                      <a:ext cx="624586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F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B2B5F" wp14:editId="478B86E5">
                <wp:simplePos x="0" y="0"/>
                <wp:positionH relativeFrom="column">
                  <wp:posOffset>-441600</wp:posOffset>
                </wp:positionH>
                <wp:positionV relativeFrom="paragraph">
                  <wp:posOffset>3303270</wp:posOffset>
                </wp:positionV>
                <wp:extent cx="6506845" cy="63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112A" w:rsidRPr="00C95AA4" w:rsidRDefault="005A112A" w:rsidP="003C4502">
                            <w:pPr>
                              <w:pStyle w:val="af2"/>
                              <w:jc w:val="right"/>
                              <w:rPr>
                                <w:bCs/>
                                <w:noProof/>
                                <w:color w:val="auto"/>
                                <w:sz w:val="24"/>
                              </w:rPr>
                            </w:pPr>
                            <w:r w:rsidRPr="00C95AA4">
                              <w:rPr>
                                <w:color w:val="auto"/>
                              </w:rPr>
                              <w:t>Рисунок</w:t>
                            </w:r>
                            <w:r>
                              <w:rPr>
                                <w:color w:val="auto"/>
                              </w:rPr>
                              <w:t xml:space="preserve"> 6</w:t>
                            </w:r>
                            <w:r w:rsidRPr="00C95AA4">
                              <w:rPr>
                                <w:color w:val="auto"/>
                              </w:rPr>
                              <w:t xml:space="preserve">. Создание модели в программе </w:t>
                            </w:r>
                            <w:r w:rsidRPr="00C95AA4">
                              <w:rPr>
                                <w:color w:val="auto"/>
                                <w:lang w:val="en-US"/>
                              </w:rPr>
                              <w:t>P</w:t>
                            </w:r>
                            <w:proofErr w:type="spellStart"/>
                            <w:r w:rsidRPr="00C95AA4">
                              <w:rPr>
                                <w:color w:val="auto"/>
                              </w:rPr>
                              <w:t>etrel</w:t>
                            </w:r>
                            <w:proofErr w:type="spellEnd"/>
                            <w:r w:rsidRPr="00C95AA4">
                              <w:rPr>
                                <w:color w:val="auto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B2B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4.75pt;margin-top:260.1pt;width:512.3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" stroked="f">
                <v:textbox style="mso-fit-shape-to-text:t" inset="0,0,0,0">
                  <w:txbxContent>
                    <w:p w:rsidR="005A112A" w:rsidRPr="00C95AA4" w:rsidRDefault="005A112A" w:rsidP="003C4502">
                      <w:pPr>
                        <w:pStyle w:val="af2"/>
                        <w:jc w:val="right"/>
                        <w:rPr>
                          <w:bCs/>
                          <w:noProof/>
                          <w:color w:val="auto"/>
                          <w:sz w:val="24"/>
                        </w:rPr>
                      </w:pPr>
                      <w:r w:rsidRPr="00C95AA4">
                        <w:rPr>
                          <w:color w:val="auto"/>
                        </w:rPr>
                        <w:t>Рисунок</w:t>
                      </w:r>
                      <w:r>
                        <w:rPr>
                          <w:color w:val="auto"/>
                        </w:rPr>
                        <w:t xml:space="preserve"> 6</w:t>
                      </w:r>
                      <w:r w:rsidRPr="00C95AA4">
                        <w:rPr>
                          <w:color w:val="auto"/>
                        </w:rPr>
                        <w:t xml:space="preserve">. Создание модели в программе </w:t>
                      </w:r>
                      <w:r w:rsidRPr="00C95AA4">
                        <w:rPr>
                          <w:color w:val="auto"/>
                          <w:lang w:val="en-US"/>
                        </w:rPr>
                        <w:t>P</w:t>
                      </w:r>
                      <w:r w:rsidRPr="00C95AA4">
                        <w:rPr>
                          <w:color w:val="auto"/>
                        </w:rPr>
                        <w:t>etrel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D8B" w:rsidRPr="00254438">
        <w:t xml:space="preserve">Характеристики </w:t>
      </w:r>
      <w:proofErr w:type="spellStart"/>
      <w:r w:rsidR="002B3D8B" w:rsidRPr="00254438">
        <w:t>нефтематеринских</w:t>
      </w:r>
      <w:proofErr w:type="spellEnd"/>
      <w:r w:rsidR="002B3D8B" w:rsidRPr="00254438">
        <w:t xml:space="preserve"> пород были взяты из </w:t>
      </w:r>
      <w:r w:rsidR="002B3D8B">
        <w:t xml:space="preserve">исследования «Тимано-Печерская </w:t>
      </w:r>
      <w:r w:rsidR="00FA7232">
        <w:t>провинции</w:t>
      </w:r>
      <w:r w:rsidR="002B3D8B">
        <w:t xml:space="preserve">: геологическое строение, </w:t>
      </w:r>
      <w:proofErr w:type="spellStart"/>
      <w:r w:rsidR="002B3D8B">
        <w:t>нефтегазоносность</w:t>
      </w:r>
      <w:proofErr w:type="spellEnd"/>
      <w:r w:rsidR="002B3D8B">
        <w:t xml:space="preserve"> и перспективы </w:t>
      </w:r>
      <w:r w:rsidR="004D3B1F">
        <w:t>освоения. -</w:t>
      </w:r>
      <w:r w:rsidR="002B3D8B">
        <w:t xml:space="preserve">Санкт-Петербург, Недра, 2004. -394с.» </w:t>
      </w:r>
      <w:proofErr w:type="spellStart"/>
      <w:r w:rsidR="002B3D8B">
        <w:t>Белонин</w:t>
      </w:r>
      <w:proofErr w:type="spellEnd"/>
      <w:r w:rsidR="002B3D8B">
        <w:t xml:space="preserve"> М.Д., О.М. Прищепа, Е.Л. </w:t>
      </w:r>
      <w:proofErr w:type="spellStart"/>
      <w:r w:rsidR="002B3D8B">
        <w:t>Теилов</w:t>
      </w:r>
      <w:proofErr w:type="spellEnd"/>
      <w:r w:rsidR="002B3D8B">
        <w:t xml:space="preserve"> и др.</w:t>
      </w:r>
    </w:p>
    <w:p w:rsidR="00E06CA7" w:rsidRDefault="00E06CA7" w:rsidP="00B926DC">
      <w:pPr>
        <w:ind w:firstLine="708"/>
        <w:jc w:val="both"/>
      </w:pPr>
    </w:p>
    <w:p w:rsidR="00E87A78" w:rsidRDefault="00E87A78" w:rsidP="00677EF4">
      <w:pPr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EC2DF8D" wp14:editId="2506FBF7">
            <wp:simplePos x="0" y="0"/>
            <wp:positionH relativeFrom="column">
              <wp:posOffset>-76865</wp:posOffset>
            </wp:positionH>
            <wp:positionV relativeFrom="page">
              <wp:posOffset>3339539</wp:posOffset>
            </wp:positionV>
            <wp:extent cx="6493510" cy="2873375"/>
            <wp:effectExtent l="0" t="0" r="254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sktop Screenshot 2023.03.28 - 14.19.49.37 (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1" t="34843" r="18695" b="18582"/>
                    <a:stretch/>
                  </pic:blipFill>
                  <pic:spPr bwMode="auto">
                    <a:xfrm>
                      <a:off x="0" y="0"/>
                      <a:ext cx="649351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87A78">
        <w:t>Палеоглубина</w:t>
      </w:r>
      <w:proofErr w:type="spellEnd"/>
      <w:r w:rsidRPr="00E87A78">
        <w:t xml:space="preserve"> </w:t>
      </w:r>
      <w:r w:rsidRPr="00E87A78">
        <w:rPr>
          <w:lang w:val="en-US"/>
        </w:rPr>
        <w:t>PWD</w:t>
      </w:r>
      <w:r w:rsidR="004603BD">
        <w:t xml:space="preserve"> (Рисунок 7</w:t>
      </w:r>
      <w:r w:rsidRPr="00E87A78">
        <w:t>) реконструирована по обстановкам осадконакопления. Было при</w:t>
      </w:r>
      <w:r>
        <w:t>нято, что мелководные отложения (</w:t>
      </w:r>
      <w:r w:rsidRPr="00E87A78">
        <w:t xml:space="preserve">известняки, доломиты и </w:t>
      </w:r>
      <w:r>
        <w:t xml:space="preserve">песчаники) </w:t>
      </w:r>
      <w:r w:rsidRPr="00E87A78">
        <w:t>образовывались в пределах мелководного шельфа, глубиной до 50 метров.</w:t>
      </w:r>
    </w:p>
    <w:p w:rsidR="00E87A78" w:rsidRDefault="00E87A78" w:rsidP="00677EF4">
      <w:pPr>
        <w:ind w:firstLine="708"/>
        <w:jc w:val="both"/>
      </w:pPr>
      <w:r w:rsidRPr="00E87A78">
        <w:t xml:space="preserve"> По уменьшению размера частиц, увеличению глинистой составляющей, можно судить об удалении от берега. Самое глубоководное </w:t>
      </w:r>
      <w:r>
        <w:t xml:space="preserve">из представленных отложений -  </w:t>
      </w:r>
      <w:r w:rsidRPr="00E87A78">
        <w:t xml:space="preserve">это </w:t>
      </w:r>
      <w:proofErr w:type="spellStart"/>
      <w:r w:rsidRPr="00E87A78">
        <w:t>переслаивание</w:t>
      </w:r>
      <w:proofErr w:type="spellEnd"/>
      <w:r w:rsidRPr="00E87A78">
        <w:t xml:space="preserve"> глин, алевролитов и песчаников. Предполагается, что данные отложения формировались из </w:t>
      </w:r>
      <w:proofErr w:type="spellStart"/>
      <w:r w:rsidRPr="00E87A78">
        <w:t>мутьевых</w:t>
      </w:r>
      <w:proofErr w:type="spellEnd"/>
      <w:r w:rsidRPr="00E87A78">
        <w:t xml:space="preserve"> потоков, ниже базиса волнений, на глубине </w:t>
      </w:r>
      <w:r w:rsidR="007F3ECA">
        <w:t>более</w:t>
      </w:r>
      <w:r w:rsidR="00F56EAD">
        <w:t xml:space="preserve"> </w:t>
      </w:r>
      <w:r w:rsidRPr="00E87A78">
        <w:t>200 метров.</w:t>
      </w:r>
    </w:p>
    <w:p w:rsidR="00E87A78" w:rsidRPr="00E87A78" w:rsidRDefault="00E87A78" w:rsidP="00677EF4">
      <w:pPr>
        <w:ind w:firstLine="708"/>
        <w:jc w:val="both"/>
      </w:pPr>
      <w:r>
        <w:t xml:space="preserve">Если смотреть на литологический состав данных отложений, то мы можем наблюдать чередование трансгрессий и регрессий на протяжении всего осадконакопления.  </w:t>
      </w:r>
    </w:p>
    <w:p w:rsidR="00E06CA7" w:rsidRDefault="00947239" w:rsidP="00677EF4">
      <w:pPr>
        <w:ind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FD011C" wp14:editId="6020427F">
                <wp:extent cx="5652297" cy="258445"/>
                <wp:effectExtent l="0" t="0" r="5715" b="8255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297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112A" w:rsidRPr="00C95AA4" w:rsidRDefault="005A112A" w:rsidP="00947239">
                            <w:pPr>
                              <w:pStyle w:val="af2"/>
                              <w:jc w:val="right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Рисунок 7</w:t>
                            </w:r>
                            <w:r w:rsidRPr="00C95AA4">
                              <w:rPr>
                                <w:color w:val="auto"/>
                              </w:rPr>
                              <w:t>.</w:t>
                            </w:r>
                            <w:r w:rsidRPr="00C95AA4">
                              <w:rPr>
                                <w:noProof/>
                                <w:color w:val="auto"/>
                              </w:rPr>
                              <w:t xml:space="preserve"> График палеоглубины бассейна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FD011C" id="Надпись 5" o:spid="_x0000_s1027" type="#_x0000_t202" style="width:445.05pt;height:2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" stroked="f">
                <v:textbox style="mso-fit-shape-to-text:t" inset="0,0,0,0">
                  <w:txbxContent>
                    <w:p w:rsidR="005A112A" w:rsidRPr="00C95AA4" w:rsidRDefault="005A112A" w:rsidP="00947239">
                      <w:pPr>
                        <w:pStyle w:val="af2"/>
                        <w:jc w:val="right"/>
                        <w:rPr>
                          <w:noProof/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>Рисунок 7</w:t>
                      </w:r>
                      <w:r w:rsidRPr="00C95AA4">
                        <w:rPr>
                          <w:color w:val="auto"/>
                        </w:rPr>
                        <w:t>.</w:t>
                      </w:r>
                      <w:r w:rsidRPr="00C95AA4">
                        <w:rPr>
                          <w:noProof/>
                          <w:color w:val="auto"/>
                        </w:rPr>
                        <w:t xml:space="preserve"> График палеоглубины бассейна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271D" w:rsidRDefault="000E271D" w:rsidP="000E271D">
      <w:pPr>
        <w:ind w:firstLine="708"/>
        <w:jc w:val="both"/>
      </w:pPr>
    </w:p>
    <w:p w:rsidR="00816F45" w:rsidRDefault="00816F45" w:rsidP="000E271D">
      <w:pPr>
        <w:ind w:firstLine="708"/>
        <w:jc w:val="both"/>
      </w:pPr>
    </w:p>
    <w:p w:rsidR="001A2D09" w:rsidRDefault="00465598" w:rsidP="000E271D">
      <w:pPr>
        <w:ind w:firstLine="708"/>
        <w:jc w:val="left"/>
      </w:pPr>
      <w:r>
        <w:tab/>
      </w:r>
    </w:p>
    <w:p w:rsidR="00816F45" w:rsidRDefault="00816F45" w:rsidP="000E271D">
      <w:pPr>
        <w:ind w:firstLine="708"/>
        <w:jc w:val="left"/>
      </w:pPr>
    </w:p>
    <w:p w:rsidR="00816F45" w:rsidRDefault="00816F45" w:rsidP="000E271D">
      <w:pPr>
        <w:ind w:firstLine="708"/>
        <w:jc w:val="left"/>
      </w:pPr>
    </w:p>
    <w:p w:rsidR="00816F45" w:rsidRDefault="00816F45" w:rsidP="000E271D">
      <w:pPr>
        <w:ind w:firstLine="708"/>
        <w:jc w:val="left"/>
      </w:pPr>
    </w:p>
    <w:p w:rsidR="00816F45" w:rsidRDefault="00816F45" w:rsidP="00B54467">
      <w:pPr>
        <w:jc w:val="left"/>
      </w:pPr>
    </w:p>
    <w:p w:rsidR="00C85F08" w:rsidRDefault="00C85F08" w:rsidP="00B54467">
      <w:pPr>
        <w:jc w:val="left"/>
      </w:pPr>
    </w:p>
    <w:p w:rsidR="00C85F08" w:rsidRDefault="00C85F08" w:rsidP="00B54467">
      <w:pPr>
        <w:jc w:val="left"/>
      </w:pPr>
    </w:p>
    <w:p w:rsidR="000E271D" w:rsidRPr="00A0422B" w:rsidRDefault="009C39BF" w:rsidP="00A82B17">
      <w:pPr>
        <w:pStyle w:val="2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</w:rPr>
      </w:pPr>
      <w:bookmarkStart w:id="7" w:name="_Toc133505779"/>
      <w:r w:rsidRPr="00A0422B">
        <w:rPr>
          <w:rFonts w:ascii="Times New Roman" w:hAnsi="Times New Roman" w:cs="Times New Roman"/>
          <w:color w:val="000000" w:themeColor="text1"/>
          <w:sz w:val="24"/>
        </w:rPr>
        <w:lastRenderedPageBreak/>
        <w:t>Р</w:t>
      </w:r>
      <w:r w:rsidR="00A0422B">
        <w:rPr>
          <w:rFonts w:ascii="Times New Roman" w:hAnsi="Times New Roman" w:cs="Times New Roman"/>
          <w:color w:val="000000" w:themeColor="text1"/>
          <w:sz w:val="24"/>
        </w:rPr>
        <w:t>езультаты</w:t>
      </w:r>
      <w:r w:rsidRPr="00A0422B">
        <w:rPr>
          <w:rFonts w:ascii="Times New Roman" w:hAnsi="Times New Roman" w:cs="Times New Roman"/>
          <w:color w:val="000000" w:themeColor="text1"/>
          <w:sz w:val="24"/>
        </w:rPr>
        <w:t xml:space="preserve"> 1</w:t>
      </w:r>
      <w:r w:rsidRPr="00A0422B">
        <w:rPr>
          <w:rFonts w:ascii="Times New Roman" w:hAnsi="Times New Roman" w:cs="Times New Roman"/>
          <w:color w:val="000000" w:themeColor="text1"/>
          <w:sz w:val="24"/>
          <w:lang w:val="en-US"/>
        </w:rPr>
        <w:t>D</w:t>
      </w:r>
      <w:r w:rsidR="00A0422B">
        <w:rPr>
          <w:rFonts w:ascii="Times New Roman" w:hAnsi="Times New Roman" w:cs="Times New Roman"/>
          <w:color w:val="000000" w:themeColor="text1"/>
          <w:sz w:val="24"/>
        </w:rPr>
        <w:t xml:space="preserve"> моделирования Второго лицензионного участка</w:t>
      </w:r>
      <w:bookmarkEnd w:id="7"/>
    </w:p>
    <w:p w:rsidR="00F85C93" w:rsidRPr="00F85C93" w:rsidRDefault="00F85C93" w:rsidP="00F85C93">
      <w:pPr>
        <w:ind w:firstLine="360"/>
        <w:jc w:val="both"/>
      </w:pPr>
      <w:r>
        <w:t>После того как были введены все необходимые данные, мы можем построить 1</w:t>
      </w:r>
      <w:r w:rsidRPr="00F85C93">
        <w:rPr>
          <w:lang w:val="en-US"/>
        </w:rPr>
        <w:t>D</w:t>
      </w:r>
      <w:r>
        <w:t xml:space="preserve"> модель.</w:t>
      </w:r>
    </w:p>
    <w:p w:rsidR="00F85C93" w:rsidRDefault="00F85C93" w:rsidP="00F85C93">
      <w:pPr>
        <w:ind w:firstLine="360"/>
        <w:jc w:val="both"/>
        <w:rPr>
          <w:iCs/>
        </w:rPr>
      </w:pPr>
      <w:r w:rsidRPr="00F85C93">
        <w:rPr>
          <w:iCs/>
        </w:rPr>
        <w:t>На график</w:t>
      </w:r>
      <w:r w:rsidR="004603BD">
        <w:rPr>
          <w:iCs/>
        </w:rPr>
        <w:t>е температур прогрева (рисунок 8</w:t>
      </w:r>
      <w:r w:rsidRPr="00F85C93">
        <w:rPr>
          <w:iCs/>
        </w:rPr>
        <w:t>) представлены результаты моделирования.</w:t>
      </w:r>
      <w:r>
        <w:t xml:space="preserve"> По вертикальной оси отображается </w:t>
      </w:r>
      <w:r w:rsidRPr="00D05A3B">
        <w:t>гл</w:t>
      </w:r>
      <w:r w:rsidR="005D229F" w:rsidRPr="00D05A3B">
        <w:t>убина, по горизонтальной время</w:t>
      </w:r>
      <w:r w:rsidR="00E225E5" w:rsidRPr="00D05A3B">
        <w:t>,</w:t>
      </w:r>
      <w:r w:rsidR="005D229F" w:rsidRPr="00D05A3B">
        <w:t xml:space="preserve"> в</w:t>
      </w:r>
      <w:r w:rsidRPr="00D05A3B">
        <w:t xml:space="preserve">ерхняя кривая построена по значениям </w:t>
      </w:r>
      <w:proofErr w:type="spellStart"/>
      <w:r w:rsidRPr="00D05A3B">
        <w:t>палеоглубин</w:t>
      </w:r>
      <w:proofErr w:type="spellEnd"/>
      <w:r w:rsidRPr="00D05A3B">
        <w:t>.</w:t>
      </w:r>
      <w:r w:rsidRPr="00D05A3B">
        <w:rPr>
          <w:iCs/>
        </w:rPr>
        <w:t xml:space="preserve"> По данным результатам мы можем сделать вывод, что максимальная температура прогрева </w:t>
      </w:r>
      <w:r w:rsidR="00E225E5" w:rsidRPr="00D05A3B">
        <w:rPr>
          <w:iCs/>
        </w:rPr>
        <w:t>составляет</w:t>
      </w:r>
      <w:r w:rsidRPr="00D05A3B">
        <w:rPr>
          <w:iCs/>
        </w:rPr>
        <w:t xml:space="preserve"> 133,78°С, и достигается в двух </w:t>
      </w:r>
      <w:r w:rsidR="00E225E5" w:rsidRPr="00D05A3B">
        <w:rPr>
          <w:iCs/>
        </w:rPr>
        <w:t xml:space="preserve">временных </w:t>
      </w:r>
      <w:r w:rsidRPr="00D05A3B">
        <w:rPr>
          <w:iCs/>
        </w:rPr>
        <w:t xml:space="preserve">интервалах, а именно ~150-120 </w:t>
      </w:r>
      <w:proofErr w:type="spellStart"/>
      <w:r w:rsidRPr="00D05A3B">
        <w:rPr>
          <w:iCs/>
        </w:rPr>
        <w:t>Ма</w:t>
      </w:r>
      <w:proofErr w:type="spellEnd"/>
      <w:r w:rsidRPr="00D05A3B">
        <w:rPr>
          <w:iCs/>
        </w:rPr>
        <w:t xml:space="preserve"> и ~ 250-240 </w:t>
      </w:r>
      <w:proofErr w:type="spellStart"/>
      <w:r w:rsidRPr="00D05A3B">
        <w:rPr>
          <w:iCs/>
        </w:rPr>
        <w:t>Ма</w:t>
      </w:r>
      <w:proofErr w:type="spellEnd"/>
      <w:r w:rsidRPr="00D05A3B">
        <w:rPr>
          <w:iCs/>
        </w:rPr>
        <w:t>.</w:t>
      </w:r>
    </w:p>
    <w:p w:rsidR="007C5D63" w:rsidRDefault="007C5D63" w:rsidP="007C5D63">
      <w:pPr>
        <w:ind w:firstLine="360"/>
        <w:jc w:val="both"/>
        <w:rPr>
          <w:iCs/>
        </w:rPr>
      </w:pPr>
      <w:r>
        <w:rPr>
          <w:iCs/>
        </w:rPr>
        <w:t xml:space="preserve">Синий цвет- </w:t>
      </w:r>
      <w:proofErr w:type="spellStart"/>
      <w:r>
        <w:rPr>
          <w:iCs/>
        </w:rPr>
        <w:t>гердьюский</w:t>
      </w:r>
      <w:proofErr w:type="spellEnd"/>
      <w:r w:rsidRPr="00F56EAD"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>)</w:t>
      </w:r>
      <w:r>
        <w:rPr>
          <w:iCs/>
        </w:rPr>
        <w:t>.</w:t>
      </w:r>
    </w:p>
    <w:p w:rsidR="007C5D63" w:rsidRDefault="007C5D63" w:rsidP="007C5D63">
      <w:pPr>
        <w:ind w:firstLine="360"/>
        <w:jc w:val="both"/>
        <w:rPr>
          <w:iCs/>
        </w:rPr>
      </w:pPr>
      <w:r>
        <w:rPr>
          <w:iCs/>
        </w:rPr>
        <w:t>Красный цвет-</w:t>
      </w:r>
      <w:r w:rsidRPr="007C5D63">
        <w:rPr>
          <w:iCs/>
        </w:rPr>
        <w:t xml:space="preserve"> </w:t>
      </w:r>
      <w:proofErr w:type="spellStart"/>
      <w:r>
        <w:rPr>
          <w:iCs/>
        </w:rPr>
        <w:t>доманиковый</w:t>
      </w:r>
      <w:proofErr w:type="spellEnd"/>
      <w:r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>)</w:t>
      </w:r>
      <w:r>
        <w:rPr>
          <w:iCs/>
        </w:rPr>
        <w:t>.</w:t>
      </w:r>
    </w:p>
    <w:p w:rsidR="007C5D63" w:rsidRPr="00F85C93" w:rsidRDefault="007C5D63" w:rsidP="007C5D63">
      <w:pPr>
        <w:ind w:firstLine="360"/>
        <w:jc w:val="both"/>
        <w:rPr>
          <w:iCs/>
        </w:rPr>
      </w:pPr>
      <w:r>
        <w:rPr>
          <w:iCs/>
        </w:rPr>
        <w:t>Зеленый цвет -</w:t>
      </w:r>
      <w:r w:rsidRPr="007C5D63">
        <w:rPr>
          <w:iCs/>
        </w:rPr>
        <w:t xml:space="preserve"> </w:t>
      </w:r>
      <w:proofErr w:type="spellStart"/>
      <w:r>
        <w:rPr>
          <w:iCs/>
        </w:rPr>
        <w:t>артинский</w:t>
      </w:r>
      <w:proofErr w:type="spellEnd"/>
      <w:r>
        <w:rPr>
          <w:iCs/>
        </w:rPr>
        <w:t xml:space="preserve"> ярус</w:t>
      </w:r>
      <w:r w:rsidRPr="00F85C93">
        <w:rPr>
          <w:iCs/>
        </w:rPr>
        <w:t xml:space="preserve"> </w:t>
      </w:r>
      <w:r>
        <w:rPr>
          <w:iCs/>
        </w:rPr>
        <w:t>(</w:t>
      </w:r>
      <w:r w:rsidRPr="00F85C93">
        <w:rPr>
          <w:iCs/>
        </w:rPr>
        <w:t>Р</w:t>
      </w:r>
      <w:r>
        <w:rPr>
          <w:iCs/>
          <w:vertAlign w:val="subscript"/>
        </w:rPr>
        <w:t>1</w:t>
      </w:r>
      <w:r>
        <w:rPr>
          <w:iCs/>
        </w:rPr>
        <w:t>).</w:t>
      </w:r>
    </w:p>
    <w:p w:rsidR="00F85C93" w:rsidRPr="003030FA" w:rsidRDefault="007C5D63" w:rsidP="00D63A3F">
      <w:pPr>
        <w:keepNext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8547" cy="335734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ktop Screenshot 2023.04.02 - 17.34.30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627" cy="33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93" w:rsidRDefault="004603BD" w:rsidP="00F85C93">
      <w:pPr>
        <w:pStyle w:val="af2"/>
        <w:jc w:val="right"/>
        <w:rPr>
          <w:iCs w:val="0"/>
          <w:color w:val="auto"/>
        </w:rPr>
      </w:pPr>
      <w:r>
        <w:rPr>
          <w:color w:val="auto"/>
        </w:rPr>
        <w:t>Рисунок 8</w:t>
      </w:r>
      <w:r w:rsidR="00F85C93">
        <w:rPr>
          <w:color w:val="auto"/>
        </w:rPr>
        <w:t>.</w:t>
      </w:r>
      <w:r w:rsidR="00084A3C">
        <w:rPr>
          <w:color w:val="auto"/>
        </w:rPr>
        <w:t xml:space="preserve"> </w:t>
      </w:r>
      <w:r w:rsidR="00F85C93">
        <w:rPr>
          <w:color w:val="auto"/>
        </w:rPr>
        <w:t>Результаты моделирования температур прогрева</w:t>
      </w:r>
    </w:p>
    <w:p w:rsidR="00F85C93" w:rsidRDefault="00F85C93" w:rsidP="00F85C93">
      <w:pPr>
        <w:ind w:firstLine="708"/>
        <w:jc w:val="both"/>
        <w:rPr>
          <w:iCs/>
        </w:rPr>
      </w:pPr>
      <w:r w:rsidRPr="00F85C93">
        <w:rPr>
          <w:iCs/>
        </w:rPr>
        <w:t xml:space="preserve">На графике коэффициента трансформации </w:t>
      </w:r>
      <w:proofErr w:type="spellStart"/>
      <w:r w:rsidRPr="00F85C93">
        <w:rPr>
          <w:iCs/>
        </w:rPr>
        <w:t>Сорг</w:t>
      </w:r>
      <w:proofErr w:type="spellEnd"/>
      <w:r w:rsidRPr="00F85C93">
        <w:rPr>
          <w:iCs/>
        </w:rPr>
        <w:t xml:space="preserve"> со временем</w:t>
      </w:r>
      <w:r>
        <w:t xml:space="preserve"> </w:t>
      </w:r>
      <w:r w:rsidR="009449CA">
        <w:rPr>
          <w:iCs/>
        </w:rPr>
        <w:t>(рисунок 9</w:t>
      </w:r>
      <w:r w:rsidRPr="00F85C93">
        <w:rPr>
          <w:iCs/>
        </w:rPr>
        <w:t xml:space="preserve">) представлены результаты моделирования. Для </w:t>
      </w:r>
      <w:proofErr w:type="spellStart"/>
      <w:r w:rsidRPr="00F85C93">
        <w:rPr>
          <w:iCs/>
        </w:rPr>
        <w:t>нефтематеринской</w:t>
      </w:r>
      <w:proofErr w:type="spellEnd"/>
      <w:r w:rsidRPr="00F85C93">
        <w:rPr>
          <w:iCs/>
        </w:rPr>
        <w:t xml:space="preserve"> толщи </w:t>
      </w:r>
      <w:proofErr w:type="spellStart"/>
      <w:r w:rsidR="00F56EAD">
        <w:rPr>
          <w:iCs/>
        </w:rPr>
        <w:t>гердьюского</w:t>
      </w:r>
      <w:proofErr w:type="spellEnd"/>
      <w:r w:rsidR="00F56EAD" w:rsidRPr="00F56EAD">
        <w:rPr>
          <w:iCs/>
        </w:rPr>
        <w:t xml:space="preserve"> горизонт</w:t>
      </w:r>
      <w:r w:rsidR="00F56EAD">
        <w:rPr>
          <w:iCs/>
        </w:rPr>
        <w:t>а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 xml:space="preserve">) и </w:t>
      </w:r>
      <w:proofErr w:type="spellStart"/>
      <w:r w:rsidRPr="00F85C93">
        <w:rPr>
          <w:iCs/>
        </w:rPr>
        <w:t>доманикового</w:t>
      </w:r>
      <w:proofErr w:type="spellEnd"/>
      <w:r w:rsidRPr="00F85C93">
        <w:rPr>
          <w:iCs/>
        </w:rPr>
        <w:t xml:space="preserve"> горизонта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 xml:space="preserve">) </w:t>
      </w:r>
      <w:r w:rsidR="00627DCF">
        <w:rPr>
          <w:iCs/>
        </w:rPr>
        <w:t>трансформация начала</w:t>
      </w:r>
      <w:r w:rsidRPr="00F85C93">
        <w:rPr>
          <w:iCs/>
        </w:rPr>
        <w:t xml:space="preserve">сь ~240-250 </w:t>
      </w:r>
      <w:proofErr w:type="spellStart"/>
      <w:r w:rsidRPr="00F85C93">
        <w:rPr>
          <w:iCs/>
        </w:rPr>
        <w:t>Ма</w:t>
      </w:r>
      <w:proofErr w:type="spellEnd"/>
      <w:r w:rsidRPr="00F85C93">
        <w:rPr>
          <w:iCs/>
        </w:rPr>
        <w:t xml:space="preserve">. Детальнее это можно пронаблюдать на графике коэффициента трансформации </w:t>
      </w:r>
      <w:proofErr w:type="spellStart"/>
      <w:r w:rsidRPr="00F85C93">
        <w:rPr>
          <w:iCs/>
        </w:rPr>
        <w:t>Сорг</w:t>
      </w:r>
      <w:proofErr w:type="spellEnd"/>
      <w:r w:rsidRPr="00F85C93">
        <w:rPr>
          <w:iCs/>
        </w:rPr>
        <w:t xml:space="preserve"> со временем</w:t>
      </w:r>
      <w:r>
        <w:t xml:space="preserve"> для</w:t>
      </w:r>
      <w:r w:rsidRPr="00F85C93">
        <w:rPr>
          <w:iCs/>
          <w:vertAlign w:val="subscript"/>
        </w:rPr>
        <w:t xml:space="preserve"> 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="009449CA">
        <w:rPr>
          <w:iCs/>
        </w:rPr>
        <w:t xml:space="preserve"> (рисунок 10</w:t>
      </w:r>
      <w:r w:rsidRPr="00F85C93">
        <w:rPr>
          <w:iCs/>
        </w:rPr>
        <w:t xml:space="preserve">). В настоящий момент времени ОВ 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 xml:space="preserve"> израсходовало 72,83% своего потенциала, что видно на шкале </w:t>
      </w:r>
      <w:proofErr w:type="spellStart"/>
      <w:r w:rsidRPr="00F85C93">
        <w:rPr>
          <w:iCs/>
        </w:rPr>
        <w:t>Transformation</w:t>
      </w:r>
      <w:proofErr w:type="spellEnd"/>
      <w:r w:rsidRPr="00F85C93">
        <w:rPr>
          <w:iCs/>
        </w:rPr>
        <w:t xml:space="preserve"> </w:t>
      </w:r>
      <w:proofErr w:type="spellStart"/>
      <w:r w:rsidRPr="00F85C93">
        <w:rPr>
          <w:iCs/>
        </w:rPr>
        <w:t>ratio</w:t>
      </w:r>
      <w:proofErr w:type="spellEnd"/>
      <w:r w:rsidRPr="00F85C93">
        <w:rPr>
          <w:iCs/>
        </w:rPr>
        <w:t xml:space="preserve"> (TR). Что касается </w:t>
      </w:r>
      <w:proofErr w:type="spellStart"/>
      <w:r w:rsidRPr="00F85C93">
        <w:rPr>
          <w:iCs/>
        </w:rPr>
        <w:t>доманикового</w:t>
      </w:r>
      <w:proofErr w:type="spellEnd"/>
      <w:r w:rsidRPr="00F85C93">
        <w:rPr>
          <w:iCs/>
        </w:rPr>
        <w:t xml:space="preserve"> горизонта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 xml:space="preserve">), то на графике коэффициента трансформации </w:t>
      </w:r>
      <w:proofErr w:type="spellStart"/>
      <w:r w:rsidRPr="00F85C93">
        <w:rPr>
          <w:iCs/>
        </w:rPr>
        <w:t>Сорг</w:t>
      </w:r>
      <w:proofErr w:type="spellEnd"/>
      <w:r w:rsidRPr="00F85C93">
        <w:rPr>
          <w:iCs/>
        </w:rPr>
        <w:t xml:space="preserve"> со временем</w:t>
      </w:r>
      <w:r>
        <w:t xml:space="preserve"> для</w:t>
      </w:r>
      <w:r w:rsidRPr="00F85C93">
        <w:rPr>
          <w:iCs/>
          <w:vertAlign w:val="subscript"/>
        </w:rPr>
        <w:t xml:space="preserve"> 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="009449CA">
        <w:rPr>
          <w:iCs/>
        </w:rPr>
        <w:t xml:space="preserve"> (рисунок 10</w:t>
      </w:r>
      <w:r w:rsidRPr="00F85C93">
        <w:rPr>
          <w:iCs/>
        </w:rPr>
        <w:t xml:space="preserve">), видно, что ОВ 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 xml:space="preserve"> израсходовало ~ 74% своего потенциала, что видно на шкале </w:t>
      </w:r>
      <w:proofErr w:type="spellStart"/>
      <w:r w:rsidRPr="00F85C93">
        <w:rPr>
          <w:iCs/>
        </w:rPr>
        <w:t>Transformation</w:t>
      </w:r>
      <w:proofErr w:type="spellEnd"/>
      <w:r w:rsidRPr="00F85C93">
        <w:rPr>
          <w:iCs/>
        </w:rPr>
        <w:t xml:space="preserve"> </w:t>
      </w:r>
      <w:proofErr w:type="spellStart"/>
      <w:r w:rsidRPr="00F85C93">
        <w:rPr>
          <w:iCs/>
        </w:rPr>
        <w:t>ratio</w:t>
      </w:r>
      <w:proofErr w:type="spellEnd"/>
      <w:r w:rsidRPr="00F85C93">
        <w:rPr>
          <w:iCs/>
        </w:rPr>
        <w:t xml:space="preserve"> (TR). Как мы можем видеть, коэффициенты трансформации </w:t>
      </w:r>
      <w:proofErr w:type="spellStart"/>
      <w:r w:rsidRPr="00F85C93">
        <w:rPr>
          <w:iCs/>
        </w:rPr>
        <w:t>Сорг</w:t>
      </w:r>
      <w:proofErr w:type="spellEnd"/>
      <w:r w:rsidRPr="00F85C93">
        <w:rPr>
          <w:iCs/>
        </w:rPr>
        <w:t xml:space="preserve"> со временем для </w:t>
      </w:r>
      <w:proofErr w:type="spellStart"/>
      <w:r w:rsidR="00F56EAD">
        <w:rPr>
          <w:iCs/>
        </w:rPr>
        <w:t>гердьюского</w:t>
      </w:r>
      <w:proofErr w:type="spellEnd"/>
      <w:r w:rsidR="00F56EAD" w:rsidRPr="00F56EAD">
        <w:rPr>
          <w:iCs/>
        </w:rPr>
        <w:t xml:space="preserve"> горизонт</w:t>
      </w:r>
      <w:r w:rsidR="00F56EAD">
        <w:rPr>
          <w:iCs/>
        </w:rPr>
        <w:t>а</w:t>
      </w:r>
      <w:r w:rsidR="00F56EAD" w:rsidRPr="00F85C93">
        <w:rPr>
          <w:iCs/>
        </w:rPr>
        <w:t xml:space="preserve"> </w:t>
      </w:r>
      <w:r w:rsidRPr="00F85C93">
        <w:rPr>
          <w:iCs/>
        </w:rPr>
        <w:lastRenderedPageBreak/>
        <w:t>(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 xml:space="preserve">) и </w:t>
      </w:r>
      <w:proofErr w:type="spellStart"/>
      <w:r w:rsidRPr="00F85C93">
        <w:rPr>
          <w:iCs/>
        </w:rPr>
        <w:t>доманикового</w:t>
      </w:r>
      <w:proofErr w:type="spellEnd"/>
      <w:r w:rsidRPr="00F85C93">
        <w:rPr>
          <w:iCs/>
        </w:rPr>
        <w:t xml:space="preserve"> горизонта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 xml:space="preserve">) примерно равны. </w:t>
      </w:r>
      <w:r w:rsidR="00DE4933" w:rsidRPr="00F85C93">
        <w:rPr>
          <w:iCs/>
        </w:rPr>
        <w:t>Также</w:t>
      </w:r>
      <w:r w:rsidRPr="00F85C93">
        <w:rPr>
          <w:iCs/>
        </w:rPr>
        <w:t xml:space="preserve"> мы можем наблюдать, что </w:t>
      </w:r>
      <w:proofErr w:type="spellStart"/>
      <w:r w:rsidRPr="00F85C93">
        <w:rPr>
          <w:iCs/>
        </w:rPr>
        <w:t>нефтематеринская</w:t>
      </w:r>
      <w:proofErr w:type="spellEnd"/>
      <w:r w:rsidRPr="00F85C93">
        <w:rPr>
          <w:iCs/>
        </w:rPr>
        <w:t xml:space="preserve"> толща возраста</w:t>
      </w:r>
      <w:r w:rsidR="007C5D63">
        <w:rPr>
          <w:iCs/>
        </w:rPr>
        <w:t xml:space="preserve"> </w:t>
      </w:r>
      <w:proofErr w:type="spellStart"/>
      <w:r w:rsidR="007C5D63">
        <w:rPr>
          <w:iCs/>
        </w:rPr>
        <w:t>артинского</w:t>
      </w:r>
      <w:proofErr w:type="spellEnd"/>
      <w:r w:rsidR="007C5D63">
        <w:rPr>
          <w:iCs/>
        </w:rPr>
        <w:t xml:space="preserve"> яруса</w:t>
      </w:r>
      <w:r w:rsidRPr="00F85C93">
        <w:rPr>
          <w:iCs/>
        </w:rPr>
        <w:t xml:space="preserve"> </w:t>
      </w:r>
      <w:r w:rsidR="007C5D63">
        <w:rPr>
          <w:iCs/>
        </w:rPr>
        <w:t>(</w:t>
      </w:r>
      <w:r w:rsidRPr="00F85C93">
        <w:rPr>
          <w:iCs/>
        </w:rPr>
        <w:t>Р</w:t>
      </w:r>
      <w:r w:rsidR="007C5D63">
        <w:rPr>
          <w:iCs/>
          <w:vertAlign w:val="subscript"/>
        </w:rPr>
        <w:t>1</w:t>
      </w:r>
      <w:r w:rsidR="007C5D63">
        <w:rPr>
          <w:iCs/>
        </w:rPr>
        <w:t>) н</w:t>
      </w:r>
      <w:r w:rsidRPr="00F85C93">
        <w:rPr>
          <w:iCs/>
        </w:rPr>
        <w:t xml:space="preserve">е </w:t>
      </w:r>
      <w:r w:rsidRPr="007C5D63">
        <w:rPr>
          <w:iCs/>
        </w:rPr>
        <w:t>отображается на моделировании коэффициента трансформаци</w:t>
      </w:r>
      <w:r w:rsidR="00625257" w:rsidRPr="007C5D63">
        <w:rPr>
          <w:iCs/>
        </w:rPr>
        <w:t xml:space="preserve">и </w:t>
      </w:r>
      <w:proofErr w:type="spellStart"/>
      <w:r w:rsidR="00625257" w:rsidRPr="007C5D63">
        <w:rPr>
          <w:iCs/>
        </w:rPr>
        <w:t>Сорг</w:t>
      </w:r>
      <w:proofErr w:type="spellEnd"/>
      <w:r w:rsidR="00625257" w:rsidRPr="007C5D63">
        <w:rPr>
          <w:iCs/>
        </w:rPr>
        <w:t xml:space="preserve"> со временем (</w:t>
      </w:r>
      <w:r w:rsidR="005403DB" w:rsidRPr="007C5D63">
        <w:rPr>
          <w:iCs/>
        </w:rPr>
        <w:t>рисунок 9</w:t>
      </w:r>
      <w:r w:rsidRPr="007C5D63">
        <w:rPr>
          <w:iCs/>
        </w:rPr>
        <w:t>), т.к</w:t>
      </w:r>
      <w:r w:rsidR="00E225E5" w:rsidRPr="007C5D63">
        <w:rPr>
          <w:iCs/>
        </w:rPr>
        <w:t>.</w:t>
      </w:r>
      <w:r w:rsidRPr="007C5D63">
        <w:rPr>
          <w:iCs/>
        </w:rPr>
        <w:t xml:space="preserve"> согласно значениям отражающей </w:t>
      </w:r>
      <w:r w:rsidR="00CF6AA8" w:rsidRPr="007C5D63">
        <w:rPr>
          <w:iCs/>
        </w:rPr>
        <w:t>с</w:t>
      </w:r>
      <w:r w:rsidR="005403DB" w:rsidRPr="007C5D63">
        <w:rPr>
          <w:iCs/>
        </w:rPr>
        <w:t xml:space="preserve">пособности </w:t>
      </w:r>
      <w:proofErr w:type="spellStart"/>
      <w:r w:rsidR="005403DB" w:rsidRPr="007C5D63">
        <w:rPr>
          <w:iCs/>
        </w:rPr>
        <w:t>витринита</w:t>
      </w:r>
      <w:proofErr w:type="spellEnd"/>
      <w:r w:rsidR="005403DB" w:rsidRPr="007C5D63">
        <w:rPr>
          <w:iCs/>
        </w:rPr>
        <w:t xml:space="preserve"> (рисунок 11</w:t>
      </w:r>
      <w:r w:rsidRPr="007C5D63">
        <w:rPr>
          <w:iCs/>
        </w:rPr>
        <w:t xml:space="preserve">), </w:t>
      </w:r>
      <w:proofErr w:type="spellStart"/>
      <w:r w:rsidRPr="007C5D63">
        <w:rPr>
          <w:iCs/>
        </w:rPr>
        <w:t>нефтематеринская</w:t>
      </w:r>
      <w:proofErr w:type="spellEnd"/>
      <w:r w:rsidRPr="007C5D63">
        <w:rPr>
          <w:iCs/>
        </w:rPr>
        <w:t xml:space="preserve"> толща</w:t>
      </w:r>
      <w:r w:rsidR="009172E0">
        <w:rPr>
          <w:iCs/>
        </w:rPr>
        <w:t xml:space="preserve"> </w:t>
      </w:r>
      <w:r w:rsidR="009172E0">
        <w:rPr>
          <w:iCs/>
        </w:rPr>
        <w:t>входит в з</w:t>
      </w:r>
      <w:r w:rsidR="009172E0" w:rsidRPr="00F85C93">
        <w:rPr>
          <w:iCs/>
        </w:rPr>
        <w:t>ону нефтяного окна</w:t>
      </w:r>
      <w:r w:rsidR="009172E0">
        <w:rPr>
          <w:iCs/>
        </w:rPr>
        <w:t>, но</w:t>
      </w:r>
      <w:r w:rsidRPr="007C5D63">
        <w:rPr>
          <w:iCs/>
        </w:rPr>
        <w:t xml:space="preserve"> находится</w:t>
      </w:r>
      <w:r w:rsidRPr="00F85C93">
        <w:rPr>
          <w:iCs/>
        </w:rPr>
        <w:t xml:space="preserve"> на</w:t>
      </w:r>
      <w:r w:rsidR="00DD1862">
        <w:rPr>
          <w:iCs/>
        </w:rPr>
        <w:t xml:space="preserve"> начальной </w:t>
      </w:r>
      <w:r w:rsidRPr="00F85C93">
        <w:rPr>
          <w:iCs/>
        </w:rPr>
        <w:t>стадии формирован</w:t>
      </w:r>
      <w:r w:rsidR="00DD1862">
        <w:rPr>
          <w:iCs/>
        </w:rPr>
        <w:t>ия жидких УВ [9]</w:t>
      </w:r>
      <w:r w:rsidRPr="00F85C93">
        <w:rPr>
          <w:iCs/>
        </w:rPr>
        <w:t>.</w:t>
      </w:r>
    </w:p>
    <w:p w:rsidR="00167FAB" w:rsidRDefault="00167FAB" w:rsidP="00167FAB">
      <w:pPr>
        <w:ind w:firstLine="360"/>
        <w:jc w:val="both"/>
        <w:rPr>
          <w:iCs/>
        </w:rPr>
      </w:pPr>
      <w:r>
        <w:rPr>
          <w:iCs/>
        </w:rPr>
        <w:t xml:space="preserve">Синий цвет- </w:t>
      </w:r>
      <w:proofErr w:type="spellStart"/>
      <w:r>
        <w:rPr>
          <w:iCs/>
        </w:rPr>
        <w:t>гердьюский</w:t>
      </w:r>
      <w:proofErr w:type="spellEnd"/>
      <w:r w:rsidRPr="00F56EAD"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>)</w:t>
      </w:r>
      <w:r>
        <w:rPr>
          <w:iCs/>
        </w:rPr>
        <w:t>.</w:t>
      </w:r>
    </w:p>
    <w:p w:rsidR="00167FAB" w:rsidRDefault="00167FAB" w:rsidP="00167FAB">
      <w:pPr>
        <w:ind w:firstLine="360"/>
        <w:jc w:val="both"/>
        <w:rPr>
          <w:iCs/>
        </w:rPr>
      </w:pPr>
      <w:r>
        <w:rPr>
          <w:iCs/>
        </w:rPr>
        <w:t>Красный цвет-</w:t>
      </w:r>
      <w:r w:rsidRPr="007C5D63">
        <w:rPr>
          <w:iCs/>
        </w:rPr>
        <w:t xml:space="preserve"> </w:t>
      </w:r>
      <w:proofErr w:type="spellStart"/>
      <w:r>
        <w:rPr>
          <w:iCs/>
        </w:rPr>
        <w:t>доманиковый</w:t>
      </w:r>
      <w:proofErr w:type="spellEnd"/>
      <w:r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>)</w:t>
      </w:r>
      <w:r>
        <w:rPr>
          <w:iCs/>
        </w:rPr>
        <w:t>.</w:t>
      </w:r>
    </w:p>
    <w:p w:rsidR="00167FAB" w:rsidRPr="00F85C93" w:rsidRDefault="00167FAB" w:rsidP="00167FAB">
      <w:pPr>
        <w:ind w:firstLine="360"/>
        <w:jc w:val="both"/>
        <w:rPr>
          <w:iCs/>
        </w:rPr>
      </w:pPr>
      <w:r>
        <w:rPr>
          <w:iCs/>
        </w:rPr>
        <w:t>Зеленый цвет -</w:t>
      </w:r>
      <w:r w:rsidRPr="007C5D63">
        <w:rPr>
          <w:iCs/>
        </w:rPr>
        <w:t xml:space="preserve"> </w:t>
      </w:r>
      <w:proofErr w:type="spellStart"/>
      <w:r>
        <w:rPr>
          <w:iCs/>
        </w:rPr>
        <w:t>артинский</w:t>
      </w:r>
      <w:proofErr w:type="spellEnd"/>
      <w:r>
        <w:rPr>
          <w:iCs/>
        </w:rPr>
        <w:t xml:space="preserve"> ярус</w:t>
      </w:r>
      <w:r w:rsidRPr="00F85C93">
        <w:rPr>
          <w:iCs/>
        </w:rPr>
        <w:t xml:space="preserve"> </w:t>
      </w:r>
      <w:r>
        <w:rPr>
          <w:iCs/>
        </w:rPr>
        <w:t>(</w:t>
      </w:r>
      <w:r w:rsidRPr="00F85C93">
        <w:rPr>
          <w:iCs/>
        </w:rPr>
        <w:t>Р</w:t>
      </w:r>
      <w:r>
        <w:rPr>
          <w:iCs/>
          <w:vertAlign w:val="subscript"/>
        </w:rPr>
        <w:t>1</w:t>
      </w:r>
      <w:r>
        <w:rPr>
          <w:iCs/>
        </w:rPr>
        <w:t>).</w:t>
      </w:r>
    </w:p>
    <w:p w:rsidR="00F85C93" w:rsidRDefault="00167FAB" w:rsidP="00D63A3F">
      <w:pPr>
        <w:keepNext/>
      </w:pPr>
      <w:r>
        <w:rPr>
          <w:noProof/>
          <w:lang w:eastAsia="ru-RU"/>
        </w:rPr>
        <w:drawing>
          <wp:inline distT="0" distB="0" distL="0" distR="0">
            <wp:extent cx="5802636" cy="330275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top Screenshot 2023.03.28 - 10.52.31.23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71" cy="33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93" w:rsidRDefault="005403DB" w:rsidP="00F85C93">
      <w:pPr>
        <w:pStyle w:val="af2"/>
        <w:jc w:val="right"/>
        <w:rPr>
          <w:color w:val="auto"/>
          <w:sz w:val="24"/>
        </w:rPr>
      </w:pPr>
      <w:r>
        <w:rPr>
          <w:color w:val="auto"/>
        </w:rPr>
        <w:t>Рисунок 9</w:t>
      </w:r>
      <w:r w:rsidR="00F85C93">
        <w:rPr>
          <w:color w:val="auto"/>
        </w:rPr>
        <w:t xml:space="preserve">. Результат моделирования коэффициента трансформации </w:t>
      </w:r>
      <w:proofErr w:type="spellStart"/>
      <w:r w:rsidR="00F85C93">
        <w:rPr>
          <w:color w:val="auto"/>
        </w:rPr>
        <w:t>Сорг</w:t>
      </w:r>
      <w:proofErr w:type="spellEnd"/>
      <w:r w:rsidR="00F85C93">
        <w:rPr>
          <w:color w:val="auto"/>
        </w:rPr>
        <w:t>. со временем</w:t>
      </w:r>
    </w:p>
    <w:p w:rsidR="00F85C93" w:rsidRPr="00F85C93" w:rsidRDefault="00F85C93" w:rsidP="00E960C7">
      <w:pPr>
        <w:keepNext/>
      </w:pPr>
      <w:r>
        <w:rPr>
          <w:noProof/>
          <w:lang w:eastAsia="ru-RU"/>
        </w:rPr>
        <w:drawing>
          <wp:inline distT="0" distB="0" distL="0" distR="0" wp14:anchorId="6E330ADE" wp14:editId="3734EA26">
            <wp:extent cx="4488178" cy="25749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48" cy="25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93" w:rsidRDefault="005403DB" w:rsidP="00F85C93">
      <w:pPr>
        <w:pStyle w:val="af2"/>
        <w:jc w:val="right"/>
        <w:rPr>
          <w:color w:val="auto"/>
        </w:rPr>
      </w:pPr>
      <w:r>
        <w:rPr>
          <w:color w:val="auto"/>
        </w:rPr>
        <w:t>Рисунок 10</w:t>
      </w:r>
      <w:r w:rsidR="00F85C93">
        <w:rPr>
          <w:color w:val="auto"/>
        </w:rPr>
        <w:t>.</w:t>
      </w:r>
      <w:r w:rsidR="00084A3C">
        <w:rPr>
          <w:color w:val="auto"/>
        </w:rPr>
        <w:t xml:space="preserve"> </w:t>
      </w:r>
      <w:r w:rsidR="00F85C93">
        <w:rPr>
          <w:color w:val="auto"/>
        </w:rPr>
        <w:t xml:space="preserve">Результат моделирования коэффициента трансформации </w:t>
      </w:r>
      <w:proofErr w:type="spellStart"/>
      <w:r w:rsidR="00F85C93">
        <w:rPr>
          <w:color w:val="auto"/>
        </w:rPr>
        <w:t>Сорг</w:t>
      </w:r>
      <w:proofErr w:type="spellEnd"/>
      <w:r w:rsidR="00F85C93">
        <w:rPr>
          <w:color w:val="auto"/>
        </w:rPr>
        <w:t>. со временем для D3dm</w:t>
      </w:r>
    </w:p>
    <w:p w:rsidR="00F85C93" w:rsidRDefault="005403DB" w:rsidP="00F85C93">
      <w:pPr>
        <w:ind w:firstLine="708"/>
        <w:jc w:val="both"/>
        <w:rPr>
          <w:rFonts w:cs="Times New Roman"/>
          <w:szCs w:val="24"/>
          <w:shd w:val="clear" w:color="auto" w:fill="FFFFFF"/>
        </w:rPr>
      </w:pPr>
      <w:r>
        <w:lastRenderedPageBreak/>
        <w:t>На рисунке 11</w:t>
      </w:r>
      <w:r w:rsidR="00F85C93">
        <w:t xml:space="preserve">. представлена зависимость отражающей способности </w:t>
      </w:r>
      <w:proofErr w:type="spellStart"/>
      <w:r w:rsidR="00F85C93">
        <w:t>витринита</w:t>
      </w:r>
      <w:proofErr w:type="spellEnd"/>
      <w:r w:rsidR="00F85C93">
        <w:t xml:space="preserve"> от глубины. Для </w:t>
      </w:r>
      <w:proofErr w:type="spellStart"/>
      <w:r w:rsidR="00F85C93">
        <w:t>нефтематеринской</w:t>
      </w:r>
      <w:proofErr w:type="spellEnd"/>
      <w:r w:rsidR="00F85C93">
        <w:t xml:space="preserve"> толщи </w:t>
      </w:r>
      <w:proofErr w:type="spellStart"/>
      <w:r w:rsidR="00F56EAD">
        <w:rPr>
          <w:iCs/>
        </w:rPr>
        <w:t>гердьюского</w:t>
      </w:r>
      <w:proofErr w:type="spellEnd"/>
      <w:r w:rsidR="00F56EAD" w:rsidRPr="00F56EAD">
        <w:rPr>
          <w:iCs/>
        </w:rPr>
        <w:t xml:space="preserve"> горизонт</w:t>
      </w:r>
      <w:r w:rsidR="00F56EAD">
        <w:rPr>
          <w:iCs/>
        </w:rPr>
        <w:t>а</w:t>
      </w:r>
      <w:r w:rsidR="00F56EAD" w:rsidRPr="00F85C93">
        <w:rPr>
          <w:iCs/>
        </w:rPr>
        <w:t xml:space="preserve"> </w:t>
      </w:r>
      <w:r w:rsidR="00F85C93" w:rsidRPr="00F85C93">
        <w:rPr>
          <w:iCs/>
        </w:rPr>
        <w:t>(</w:t>
      </w:r>
      <w:r w:rsidR="00F85C93" w:rsidRPr="00F85C93">
        <w:rPr>
          <w:iCs/>
          <w:lang w:val="en-US"/>
        </w:rPr>
        <w:t>S</w:t>
      </w:r>
      <w:r w:rsidR="00F85C93" w:rsidRPr="00F85C93">
        <w:rPr>
          <w:iCs/>
          <w:vertAlign w:val="subscript"/>
        </w:rPr>
        <w:t>2</w:t>
      </w:r>
      <w:r w:rsidR="00F85C93" w:rsidRPr="00F85C93">
        <w:rPr>
          <w:iCs/>
        </w:rPr>
        <w:t xml:space="preserve">) – </w:t>
      </w:r>
      <w:r w:rsidR="00F85C93">
        <w:t xml:space="preserve">0,96-0,97. Для </w:t>
      </w:r>
      <w:proofErr w:type="spellStart"/>
      <w:r w:rsidR="00F85C93">
        <w:t>нефтематеринской</w:t>
      </w:r>
      <w:proofErr w:type="spellEnd"/>
      <w:r w:rsidR="00F85C93">
        <w:t xml:space="preserve"> толщи </w:t>
      </w:r>
      <w:proofErr w:type="spellStart"/>
      <w:r w:rsidR="00F85C93">
        <w:t>доманикового</w:t>
      </w:r>
      <w:proofErr w:type="spellEnd"/>
      <w:r w:rsidR="00F85C93" w:rsidRPr="00F85C93">
        <w:rPr>
          <w:iCs/>
        </w:rPr>
        <w:t xml:space="preserve"> горизонта (</w:t>
      </w:r>
      <w:r w:rsidR="00F85C93" w:rsidRPr="00F85C93">
        <w:rPr>
          <w:iCs/>
          <w:lang w:val="en-US"/>
        </w:rPr>
        <w:t>D</w:t>
      </w:r>
      <w:r w:rsidR="00F85C93" w:rsidRPr="00F85C93">
        <w:rPr>
          <w:iCs/>
          <w:vertAlign w:val="subscript"/>
        </w:rPr>
        <w:t>3</w:t>
      </w:r>
      <w:proofErr w:type="spellStart"/>
      <w:r w:rsidR="00F85C93" w:rsidRPr="00F85C93">
        <w:rPr>
          <w:iCs/>
          <w:vertAlign w:val="subscript"/>
          <w:lang w:val="en-US"/>
        </w:rPr>
        <w:t>dm</w:t>
      </w:r>
      <w:proofErr w:type="spellEnd"/>
      <w:r w:rsidR="00F85C93" w:rsidRPr="00F85C93">
        <w:rPr>
          <w:iCs/>
        </w:rPr>
        <w:t>) –</w:t>
      </w:r>
      <w:r w:rsidR="00F85C93">
        <w:t>0,92-0,93.</w:t>
      </w:r>
      <w:r w:rsidR="00D63A3F" w:rsidRPr="00D63A3F">
        <w:t xml:space="preserve"> </w:t>
      </w:r>
      <w:r w:rsidR="00D63A3F">
        <w:t xml:space="preserve">Для </w:t>
      </w:r>
      <w:proofErr w:type="spellStart"/>
      <w:r w:rsidR="00D63A3F">
        <w:t>нефтематеринской</w:t>
      </w:r>
      <w:proofErr w:type="spellEnd"/>
      <w:r w:rsidR="00D63A3F">
        <w:t xml:space="preserve"> толщи </w:t>
      </w:r>
      <w:proofErr w:type="spellStart"/>
      <w:r w:rsidR="00D63A3F">
        <w:rPr>
          <w:iCs/>
        </w:rPr>
        <w:t>артинского</w:t>
      </w:r>
      <w:proofErr w:type="spellEnd"/>
      <w:r w:rsidR="00D63A3F">
        <w:rPr>
          <w:iCs/>
        </w:rPr>
        <w:t xml:space="preserve"> яруса</w:t>
      </w:r>
      <w:r w:rsidR="00D63A3F" w:rsidRPr="00F85C93">
        <w:rPr>
          <w:iCs/>
        </w:rPr>
        <w:t xml:space="preserve"> </w:t>
      </w:r>
      <w:r w:rsidR="00D63A3F">
        <w:rPr>
          <w:iCs/>
        </w:rPr>
        <w:t>(</w:t>
      </w:r>
      <w:r w:rsidR="00D63A3F" w:rsidRPr="00F85C93">
        <w:rPr>
          <w:iCs/>
        </w:rPr>
        <w:t>Р</w:t>
      </w:r>
      <w:r w:rsidR="00D63A3F">
        <w:rPr>
          <w:iCs/>
          <w:vertAlign w:val="subscript"/>
        </w:rPr>
        <w:t>1</w:t>
      </w:r>
      <w:r w:rsidR="00D63A3F">
        <w:rPr>
          <w:iCs/>
        </w:rPr>
        <w:t>)- 0,66.</w:t>
      </w:r>
      <w:r w:rsidR="00F85C93">
        <w:t xml:space="preserve"> Согласно учебному пособию А.В. Осипова [9], обе </w:t>
      </w:r>
      <w:proofErr w:type="spellStart"/>
      <w:r w:rsidR="00F85C93">
        <w:t>нефтематеринские</w:t>
      </w:r>
      <w:proofErr w:type="spellEnd"/>
      <w:r w:rsidR="00F85C93">
        <w:t xml:space="preserve"> толщи</w:t>
      </w:r>
      <w:r w:rsidR="00D63A3F" w:rsidRPr="00D63A3F">
        <w:rPr>
          <w:iCs/>
        </w:rPr>
        <w:t xml:space="preserve"> </w:t>
      </w:r>
      <w:proofErr w:type="spellStart"/>
      <w:r w:rsidR="00D63A3F">
        <w:rPr>
          <w:iCs/>
        </w:rPr>
        <w:t>гердьюского</w:t>
      </w:r>
      <w:proofErr w:type="spellEnd"/>
      <w:r w:rsidR="00D63A3F" w:rsidRPr="00F56EAD">
        <w:rPr>
          <w:iCs/>
        </w:rPr>
        <w:t xml:space="preserve"> горизонт</w:t>
      </w:r>
      <w:r w:rsidR="00D63A3F">
        <w:rPr>
          <w:iCs/>
        </w:rPr>
        <w:t>а</w:t>
      </w:r>
      <w:r w:rsidR="00F85C93">
        <w:t xml:space="preserve"> </w:t>
      </w:r>
      <w:r w:rsidR="00F85C93" w:rsidRPr="00F85C93">
        <w:rPr>
          <w:iCs/>
        </w:rPr>
        <w:t>(</w:t>
      </w:r>
      <w:r w:rsidR="00F85C93" w:rsidRPr="00F85C93">
        <w:rPr>
          <w:iCs/>
          <w:lang w:val="en-US"/>
        </w:rPr>
        <w:t>S</w:t>
      </w:r>
      <w:r w:rsidR="00F85C93" w:rsidRPr="00F85C93">
        <w:rPr>
          <w:iCs/>
          <w:vertAlign w:val="subscript"/>
        </w:rPr>
        <w:t>2</w:t>
      </w:r>
      <w:r w:rsidR="00F85C93" w:rsidRPr="00F85C93">
        <w:rPr>
          <w:iCs/>
        </w:rPr>
        <w:t xml:space="preserve">), </w:t>
      </w:r>
      <w:proofErr w:type="spellStart"/>
      <w:r w:rsidR="00F85C93">
        <w:t>доманиковый</w:t>
      </w:r>
      <w:proofErr w:type="spellEnd"/>
      <w:r w:rsidR="00F85C93" w:rsidRPr="00F85C93">
        <w:rPr>
          <w:iCs/>
        </w:rPr>
        <w:t xml:space="preserve"> горизонт (</w:t>
      </w:r>
      <w:r w:rsidR="00F85C93" w:rsidRPr="00F85C93">
        <w:rPr>
          <w:iCs/>
          <w:lang w:val="en-US"/>
        </w:rPr>
        <w:t>D</w:t>
      </w:r>
      <w:r w:rsidR="00F85C93" w:rsidRPr="00F85C93">
        <w:rPr>
          <w:iCs/>
          <w:vertAlign w:val="subscript"/>
        </w:rPr>
        <w:t>3</w:t>
      </w:r>
      <w:proofErr w:type="spellStart"/>
      <w:r w:rsidR="00F85C93" w:rsidRPr="00F85C93">
        <w:rPr>
          <w:iCs/>
          <w:vertAlign w:val="subscript"/>
          <w:lang w:val="en-US"/>
        </w:rPr>
        <w:t>dm</w:t>
      </w:r>
      <w:proofErr w:type="spellEnd"/>
      <w:r w:rsidR="00F85C93" w:rsidRPr="00F85C93">
        <w:rPr>
          <w:iCs/>
        </w:rPr>
        <w:t xml:space="preserve">)), находятся на </w:t>
      </w:r>
      <w:r w:rsidR="00F85C93" w:rsidRPr="008E0751">
        <w:rPr>
          <w:iCs/>
        </w:rPr>
        <w:t xml:space="preserve">пике </w:t>
      </w:r>
      <w:r w:rsidR="00F85C93" w:rsidRPr="008E0751">
        <w:rPr>
          <w:rFonts w:cs="Times New Roman"/>
          <w:iCs/>
          <w:szCs w:val="24"/>
        </w:rPr>
        <w:t>г</w:t>
      </w:r>
      <w:r w:rsidR="00F85C93" w:rsidRPr="008E0751">
        <w:rPr>
          <w:rFonts w:cs="Times New Roman"/>
          <w:szCs w:val="24"/>
          <w:shd w:val="clear" w:color="auto" w:fill="FFFFFF"/>
        </w:rPr>
        <w:t>енерации жидких УВ.</w:t>
      </w:r>
    </w:p>
    <w:p w:rsidR="00D63A3F" w:rsidRDefault="00D63A3F" w:rsidP="00D63A3F">
      <w:pPr>
        <w:ind w:firstLine="360"/>
        <w:jc w:val="both"/>
        <w:rPr>
          <w:iCs/>
        </w:rPr>
      </w:pPr>
      <w:r>
        <w:rPr>
          <w:iCs/>
        </w:rPr>
        <w:t xml:space="preserve">Синий цвет- </w:t>
      </w:r>
      <w:proofErr w:type="spellStart"/>
      <w:r>
        <w:rPr>
          <w:iCs/>
        </w:rPr>
        <w:t>гердьюский</w:t>
      </w:r>
      <w:proofErr w:type="spellEnd"/>
      <w:r w:rsidRPr="00F56EAD"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S</w:t>
      </w:r>
      <w:r w:rsidRPr="00F85C93">
        <w:rPr>
          <w:iCs/>
          <w:vertAlign w:val="subscript"/>
        </w:rPr>
        <w:t>2</w:t>
      </w:r>
      <w:r w:rsidRPr="00F85C93">
        <w:rPr>
          <w:iCs/>
        </w:rPr>
        <w:t>)</w:t>
      </w:r>
      <w:r>
        <w:rPr>
          <w:iCs/>
        </w:rPr>
        <w:t>.</w:t>
      </w:r>
    </w:p>
    <w:p w:rsidR="00D63A3F" w:rsidRDefault="00D63A3F" w:rsidP="00D63A3F">
      <w:pPr>
        <w:ind w:firstLine="360"/>
        <w:jc w:val="both"/>
        <w:rPr>
          <w:iCs/>
        </w:rPr>
      </w:pPr>
      <w:r>
        <w:rPr>
          <w:iCs/>
        </w:rPr>
        <w:t>Красный цвет-</w:t>
      </w:r>
      <w:r w:rsidRPr="007C5D63">
        <w:rPr>
          <w:iCs/>
        </w:rPr>
        <w:t xml:space="preserve"> </w:t>
      </w:r>
      <w:proofErr w:type="spellStart"/>
      <w:r>
        <w:rPr>
          <w:iCs/>
        </w:rPr>
        <w:t>доманиковый</w:t>
      </w:r>
      <w:proofErr w:type="spellEnd"/>
      <w:r>
        <w:rPr>
          <w:iCs/>
        </w:rPr>
        <w:t xml:space="preserve"> горизонт</w:t>
      </w:r>
      <w:r w:rsidRPr="00F85C93">
        <w:rPr>
          <w:iCs/>
        </w:rPr>
        <w:t xml:space="preserve"> (</w:t>
      </w:r>
      <w:r w:rsidRPr="00F85C93">
        <w:rPr>
          <w:iCs/>
          <w:lang w:val="en-US"/>
        </w:rPr>
        <w:t>D</w:t>
      </w:r>
      <w:r w:rsidRPr="00F85C93">
        <w:rPr>
          <w:iCs/>
          <w:vertAlign w:val="subscript"/>
        </w:rPr>
        <w:t>3</w:t>
      </w:r>
      <w:proofErr w:type="spellStart"/>
      <w:r w:rsidRPr="00F85C93">
        <w:rPr>
          <w:iCs/>
          <w:vertAlign w:val="subscript"/>
          <w:lang w:val="en-US"/>
        </w:rPr>
        <w:t>dm</w:t>
      </w:r>
      <w:proofErr w:type="spellEnd"/>
      <w:r w:rsidRPr="00F85C93">
        <w:rPr>
          <w:iCs/>
        </w:rPr>
        <w:t>)</w:t>
      </w:r>
      <w:r>
        <w:rPr>
          <w:iCs/>
        </w:rPr>
        <w:t>.</w:t>
      </w:r>
    </w:p>
    <w:p w:rsidR="00D63A3F" w:rsidRPr="00D63A3F" w:rsidRDefault="00D63A3F" w:rsidP="00D63A3F">
      <w:pPr>
        <w:ind w:firstLine="360"/>
        <w:jc w:val="both"/>
        <w:rPr>
          <w:iCs/>
        </w:rPr>
      </w:pPr>
      <w:r>
        <w:rPr>
          <w:iCs/>
        </w:rPr>
        <w:t>Зеленый цвет -</w:t>
      </w:r>
      <w:r w:rsidRPr="007C5D63">
        <w:rPr>
          <w:iCs/>
        </w:rPr>
        <w:t xml:space="preserve"> </w:t>
      </w:r>
      <w:proofErr w:type="spellStart"/>
      <w:r>
        <w:rPr>
          <w:iCs/>
        </w:rPr>
        <w:t>артинский</w:t>
      </w:r>
      <w:proofErr w:type="spellEnd"/>
      <w:r>
        <w:rPr>
          <w:iCs/>
        </w:rPr>
        <w:t xml:space="preserve"> ярус</w:t>
      </w:r>
      <w:r w:rsidRPr="00F85C93">
        <w:rPr>
          <w:iCs/>
        </w:rPr>
        <w:t xml:space="preserve"> </w:t>
      </w:r>
      <w:r>
        <w:rPr>
          <w:iCs/>
        </w:rPr>
        <w:t>(</w:t>
      </w:r>
      <w:r w:rsidRPr="00F85C93">
        <w:rPr>
          <w:iCs/>
        </w:rPr>
        <w:t>Р</w:t>
      </w:r>
      <w:r>
        <w:rPr>
          <w:iCs/>
          <w:vertAlign w:val="subscript"/>
        </w:rPr>
        <w:t>1</w:t>
      </w:r>
      <w:r>
        <w:rPr>
          <w:iCs/>
        </w:rPr>
        <w:t>).</w:t>
      </w:r>
    </w:p>
    <w:p w:rsidR="003030FA" w:rsidRDefault="00D63A3F" w:rsidP="00D63A3F">
      <w:r>
        <w:rPr>
          <w:noProof/>
          <w:lang w:eastAsia="ru-RU"/>
        </w:rPr>
        <w:drawing>
          <wp:inline distT="0" distB="0" distL="0" distR="0">
            <wp:extent cx="4904509" cy="277640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итринит (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62" cy="27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93" w:rsidRDefault="00F85C93" w:rsidP="00F85C93">
      <w:pPr>
        <w:jc w:val="both"/>
        <w:rPr>
          <w:iCs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A240AC" wp14:editId="5A97D11D">
                <wp:extent cx="6120130" cy="254635"/>
                <wp:effectExtent l="0" t="0" r="4445" b="2540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12A" w:rsidRDefault="005A112A" w:rsidP="00F85C93">
                            <w:pPr>
                              <w:pStyle w:val="af2"/>
                              <w:jc w:val="right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Рисунок 11. График зависимости отражающей способности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витринита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с глубиной.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A240AC" id="Надпись 29" o:spid="_x0000_s1028" type="#_x0000_t202" style="width:481.9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" stroked="f">
                <v:textbox style="mso-fit-shape-to-text:t" inset="0,0,0,0">
                  <w:txbxContent>
                    <w:p w:rsidR="005A112A" w:rsidRDefault="005A112A" w:rsidP="00F85C93">
                      <w:pPr>
                        <w:pStyle w:val="af2"/>
                        <w:jc w:val="right"/>
                        <w:rPr>
                          <w:noProof/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>Рисунок 11. График зависимости отражающей способности витринита с глубиной.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30FA" w:rsidRPr="00F85C93" w:rsidRDefault="00D63A3F" w:rsidP="00D63A3F">
      <w:pPr>
        <w:rPr>
          <w:iCs/>
        </w:rPr>
      </w:pPr>
      <w:r>
        <w:rPr>
          <w:iCs/>
          <w:noProof/>
          <w:lang w:eastAsia="ru-RU"/>
        </w:rPr>
        <w:drawing>
          <wp:inline distT="0" distB="0" distL="0" distR="0" wp14:anchorId="71AF20B8" wp14:editId="66873524">
            <wp:extent cx="4702224" cy="2661893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емператур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811" cy="26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F85C93" w:rsidRPr="00F85C93" w:rsidRDefault="00F85C93" w:rsidP="00F85C93">
      <w:pPr>
        <w:jc w:val="both"/>
        <w:rPr>
          <w:iCs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8803A6" wp14:editId="6300AC21">
                <wp:extent cx="5683250" cy="3556000"/>
                <wp:effectExtent l="0" t="0" r="3175" b="0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35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12A" w:rsidRDefault="005A112A" w:rsidP="00F85C93">
                            <w:pPr>
                              <w:pStyle w:val="af2"/>
                              <w:jc w:val="right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Рисунок 12. График зависимости изменение температуры от глубины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4ADC0F" id="Надпись 28" o:spid="_x0000_s1029" type="#_x0000_t202" style="width:447.5pt;height:2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" stroked="f">
                <v:textbox style="mso-fit-shape-to-text:t" inset="0,0,0,0">
                  <w:txbxContent>
                    <w:p w:rsidR="005A112A" w:rsidRDefault="005A112A" w:rsidP="00F85C93">
                      <w:pPr>
                        <w:pStyle w:val="af2"/>
                        <w:jc w:val="right"/>
                        <w:rPr>
                          <w:noProof/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>Рисунок 12. График зависимости изменение температуры от глубины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85C93">
        <w:rPr>
          <w:iCs/>
        </w:rPr>
        <w:t xml:space="preserve"> </w:t>
      </w:r>
    </w:p>
    <w:p w:rsidR="00F85C93" w:rsidRPr="00F85C93" w:rsidRDefault="005403DB" w:rsidP="00F85C93">
      <w:pPr>
        <w:ind w:firstLine="708"/>
        <w:jc w:val="both"/>
        <w:rPr>
          <w:iCs/>
        </w:rPr>
      </w:pPr>
      <w:r>
        <w:rPr>
          <w:iCs/>
        </w:rPr>
        <w:lastRenderedPageBreak/>
        <w:t>На рисунке 12</w:t>
      </w:r>
      <w:r w:rsidR="00F85C93" w:rsidRPr="00F85C93">
        <w:rPr>
          <w:iCs/>
        </w:rPr>
        <w:t xml:space="preserve"> представлена зависимость, отражающая изменение температуры с глубиной. Для </w:t>
      </w:r>
      <w:proofErr w:type="spellStart"/>
      <w:r w:rsidR="00F85C93" w:rsidRPr="00F85C93">
        <w:rPr>
          <w:iCs/>
        </w:rPr>
        <w:t>нефтематеринской</w:t>
      </w:r>
      <w:proofErr w:type="spellEnd"/>
      <w:r w:rsidR="00F85C93" w:rsidRPr="00F85C93">
        <w:rPr>
          <w:iCs/>
        </w:rPr>
        <w:t xml:space="preserve"> толщи </w:t>
      </w:r>
      <w:proofErr w:type="spellStart"/>
      <w:r w:rsidR="00F56EAD">
        <w:rPr>
          <w:iCs/>
        </w:rPr>
        <w:t>гердьюского</w:t>
      </w:r>
      <w:proofErr w:type="spellEnd"/>
      <w:r w:rsidR="00F56EAD" w:rsidRPr="00F56EAD">
        <w:rPr>
          <w:iCs/>
        </w:rPr>
        <w:t xml:space="preserve"> горизонт</w:t>
      </w:r>
      <w:r w:rsidR="00F56EAD">
        <w:rPr>
          <w:iCs/>
        </w:rPr>
        <w:t>а</w:t>
      </w:r>
      <w:r w:rsidR="00F56EAD" w:rsidRPr="00F85C93">
        <w:rPr>
          <w:iCs/>
        </w:rPr>
        <w:t xml:space="preserve"> </w:t>
      </w:r>
      <w:r w:rsidR="00F85C93" w:rsidRPr="00F85C93">
        <w:rPr>
          <w:iCs/>
        </w:rPr>
        <w:t>(</w:t>
      </w:r>
      <w:r w:rsidR="00F85C93" w:rsidRPr="00F85C93">
        <w:rPr>
          <w:iCs/>
          <w:lang w:val="en-US"/>
        </w:rPr>
        <w:t>S</w:t>
      </w:r>
      <w:r w:rsidR="00F85C93" w:rsidRPr="00F85C93">
        <w:rPr>
          <w:iCs/>
          <w:vertAlign w:val="subscript"/>
        </w:rPr>
        <w:t>2</w:t>
      </w:r>
      <w:r w:rsidR="00F85C93" w:rsidRPr="00F85C93">
        <w:rPr>
          <w:iCs/>
        </w:rPr>
        <w:t>) - 115°С.</w:t>
      </w:r>
      <w:r w:rsidR="00F85C93">
        <w:t xml:space="preserve"> Для </w:t>
      </w:r>
      <w:proofErr w:type="spellStart"/>
      <w:r w:rsidR="00F85C93">
        <w:t>нефтематеринской</w:t>
      </w:r>
      <w:proofErr w:type="spellEnd"/>
      <w:r w:rsidR="00F85C93">
        <w:t xml:space="preserve"> толщи </w:t>
      </w:r>
      <w:proofErr w:type="spellStart"/>
      <w:r w:rsidR="00F85C93" w:rsidRPr="00F85C93">
        <w:rPr>
          <w:iCs/>
        </w:rPr>
        <w:t>доманикового</w:t>
      </w:r>
      <w:proofErr w:type="spellEnd"/>
      <w:r w:rsidR="00F85C93" w:rsidRPr="00F85C93">
        <w:rPr>
          <w:iCs/>
        </w:rPr>
        <w:t xml:space="preserve"> горизонта (</w:t>
      </w:r>
      <w:r w:rsidR="00F85C93" w:rsidRPr="00F85C93">
        <w:rPr>
          <w:iCs/>
          <w:lang w:val="en-US"/>
        </w:rPr>
        <w:t>D</w:t>
      </w:r>
      <w:r w:rsidR="00F85C93" w:rsidRPr="00F85C93">
        <w:rPr>
          <w:iCs/>
          <w:vertAlign w:val="subscript"/>
        </w:rPr>
        <w:t>3</w:t>
      </w:r>
      <w:proofErr w:type="spellStart"/>
      <w:r w:rsidR="00F85C93" w:rsidRPr="00F85C93">
        <w:rPr>
          <w:iCs/>
          <w:vertAlign w:val="subscript"/>
          <w:lang w:val="en-US"/>
        </w:rPr>
        <w:t>dm</w:t>
      </w:r>
      <w:proofErr w:type="spellEnd"/>
      <w:r w:rsidR="00F85C93" w:rsidRPr="00F85C93">
        <w:rPr>
          <w:iCs/>
        </w:rPr>
        <w:t>) – 112-113°С.</w:t>
      </w:r>
      <w:r w:rsidR="0073376B" w:rsidRPr="0073376B">
        <w:t xml:space="preserve"> </w:t>
      </w:r>
      <w:r w:rsidR="0073376B">
        <w:t xml:space="preserve">Для </w:t>
      </w:r>
      <w:proofErr w:type="spellStart"/>
      <w:r w:rsidR="0073376B">
        <w:t>нефтематеринской</w:t>
      </w:r>
      <w:proofErr w:type="spellEnd"/>
      <w:r w:rsidR="0073376B">
        <w:t xml:space="preserve"> толщи </w:t>
      </w:r>
      <w:proofErr w:type="spellStart"/>
      <w:r w:rsidR="0073376B">
        <w:rPr>
          <w:iCs/>
        </w:rPr>
        <w:t>артинского</w:t>
      </w:r>
      <w:proofErr w:type="spellEnd"/>
      <w:r w:rsidR="0073376B">
        <w:rPr>
          <w:iCs/>
        </w:rPr>
        <w:t xml:space="preserve"> яруса</w:t>
      </w:r>
      <w:r w:rsidR="0073376B" w:rsidRPr="00F85C93">
        <w:rPr>
          <w:iCs/>
        </w:rPr>
        <w:t xml:space="preserve"> </w:t>
      </w:r>
      <w:r w:rsidR="0073376B">
        <w:rPr>
          <w:iCs/>
        </w:rPr>
        <w:t>(</w:t>
      </w:r>
      <w:r w:rsidR="0073376B" w:rsidRPr="00F85C93">
        <w:rPr>
          <w:iCs/>
        </w:rPr>
        <w:t>Р</w:t>
      </w:r>
      <w:r w:rsidR="0073376B">
        <w:rPr>
          <w:iCs/>
          <w:vertAlign w:val="subscript"/>
        </w:rPr>
        <w:t>1</w:t>
      </w:r>
      <w:r w:rsidR="0073376B">
        <w:rPr>
          <w:iCs/>
        </w:rPr>
        <w:t xml:space="preserve">)- 84 </w:t>
      </w:r>
      <w:r w:rsidR="0073376B" w:rsidRPr="00F85C93">
        <w:rPr>
          <w:iCs/>
        </w:rPr>
        <w:t>°С</w:t>
      </w:r>
      <w:r w:rsidR="0073376B">
        <w:rPr>
          <w:iCs/>
        </w:rPr>
        <w:t>.</w:t>
      </w:r>
    </w:p>
    <w:p w:rsidR="00F85C93" w:rsidRDefault="00D63A3F" w:rsidP="00D63A3F">
      <w:pPr>
        <w:keepNext/>
      </w:pPr>
      <w:r>
        <w:rPr>
          <w:noProof/>
          <w:lang w:eastAsia="ru-RU"/>
        </w:rPr>
        <w:drawing>
          <wp:inline distT="0" distB="0" distL="0" distR="0">
            <wp:extent cx="4928260" cy="2850515"/>
            <wp:effectExtent l="0" t="0" r="571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авление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4941747" cy="28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93" w:rsidRDefault="005403DB" w:rsidP="00F85C93">
      <w:pPr>
        <w:pStyle w:val="af2"/>
        <w:jc w:val="right"/>
        <w:rPr>
          <w:color w:val="auto"/>
        </w:rPr>
      </w:pPr>
      <w:r>
        <w:rPr>
          <w:color w:val="auto"/>
        </w:rPr>
        <w:t>Рисунок 13</w:t>
      </w:r>
      <w:r w:rsidR="00F85C93">
        <w:rPr>
          <w:color w:val="auto"/>
        </w:rPr>
        <w:t>. График зависимости гидростатического давления с глубиной.</w:t>
      </w:r>
    </w:p>
    <w:p w:rsidR="005F435C" w:rsidRPr="00F85C93" w:rsidRDefault="005403DB" w:rsidP="005F435C">
      <w:pPr>
        <w:ind w:firstLine="708"/>
        <w:jc w:val="both"/>
        <w:rPr>
          <w:iCs/>
        </w:rPr>
      </w:pPr>
      <w:r>
        <w:t>На рисунке 13</w:t>
      </w:r>
      <w:r w:rsidR="00F85C93">
        <w:t xml:space="preserve"> представлена зависимость гидростатического давления от глубины. Для </w:t>
      </w:r>
      <w:proofErr w:type="spellStart"/>
      <w:r w:rsidR="00F85C93">
        <w:t>нефтематеринской</w:t>
      </w:r>
      <w:proofErr w:type="spellEnd"/>
      <w:r w:rsidR="00F85C93">
        <w:t xml:space="preserve"> толщи </w:t>
      </w:r>
      <w:proofErr w:type="spellStart"/>
      <w:r w:rsidR="00F56EAD">
        <w:rPr>
          <w:iCs/>
        </w:rPr>
        <w:t>гердьюского</w:t>
      </w:r>
      <w:proofErr w:type="spellEnd"/>
      <w:r w:rsidR="00F56EAD" w:rsidRPr="00F56EAD">
        <w:rPr>
          <w:iCs/>
        </w:rPr>
        <w:t xml:space="preserve"> горизонт</w:t>
      </w:r>
      <w:r w:rsidR="00F56EAD">
        <w:rPr>
          <w:iCs/>
        </w:rPr>
        <w:t>а</w:t>
      </w:r>
      <w:r w:rsidR="00F56EAD" w:rsidRPr="00F85C93">
        <w:rPr>
          <w:iCs/>
        </w:rPr>
        <w:t xml:space="preserve"> </w:t>
      </w:r>
      <w:r w:rsidR="00F85C93" w:rsidRPr="00F85C93">
        <w:rPr>
          <w:iCs/>
        </w:rPr>
        <w:t>(</w:t>
      </w:r>
      <w:r w:rsidR="00F85C93" w:rsidRPr="00F85C93">
        <w:rPr>
          <w:iCs/>
          <w:lang w:val="en-US"/>
        </w:rPr>
        <w:t>S</w:t>
      </w:r>
      <w:r w:rsidR="00F85C93" w:rsidRPr="00F85C93">
        <w:rPr>
          <w:iCs/>
          <w:vertAlign w:val="subscript"/>
        </w:rPr>
        <w:t>2</w:t>
      </w:r>
      <w:r w:rsidR="00F85C93" w:rsidRPr="00F85C93">
        <w:rPr>
          <w:iCs/>
        </w:rPr>
        <w:t>) –</w:t>
      </w:r>
      <w:r w:rsidR="00F85C93">
        <w:t xml:space="preserve">395-397 Бар. Для </w:t>
      </w:r>
      <w:proofErr w:type="spellStart"/>
      <w:r w:rsidR="00F85C93">
        <w:t>нефтематеринской</w:t>
      </w:r>
      <w:proofErr w:type="spellEnd"/>
      <w:r w:rsidR="00F85C93">
        <w:t xml:space="preserve"> толщи </w:t>
      </w:r>
      <w:proofErr w:type="spellStart"/>
      <w:r w:rsidR="00F85C93">
        <w:t>доманикового</w:t>
      </w:r>
      <w:proofErr w:type="spellEnd"/>
      <w:r w:rsidR="00F85C93" w:rsidRPr="00F85C93">
        <w:rPr>
          <w:iCs/>
        </w:rPr>
        <w:t xml:space="preserve"> горизонта (</w:t>
      </w:r>
      <w:r w:rsidR="00F85C93" w:rsidRPr="00F85C93">
        <w:rPr>
          <w:iCs/>
          <w:lang w:val="en-US"/>
        </w:rPr>
        <w:t>D</w:t>
      </w:r>
      <w:r w:rsidR="00F85C93" w:rsidRPr="00F85C93">
        <w:rPr>
          <w:iCs/>
          <w:vertAlign w:val="subscript"/>
        </w:rPr>
        <w:t>3</w:t>
      </w:r>
      <w:proofErr w:type="spellStart"/>
      <w:r w:rsidR="00F85C93" w:rsidRPr="00F85C93">
        <w:rPr>
          <w:iCs/>
          <w:vertAlign w:val="subscript"/>
          <w:lang w:val="en-US"/>
        </w:rPr>
        <w:t>dm</w:t>
      </w:r>
      <w:proofErr w:type="spellEnd"/>
      <w:r w:rsidR="00F85C93" w:rsidRPr="00F85C93">
        <w:rPr>
          <w:iCs/>
        </w:rPr>
        <w:t>) –</w:t>
      </w:r>
      <w:r w:rsidR="00F85C93">
        <w:t>380 Бар.</w:t>
      </w:r>
      <w:r w:rsidR="005F435C" w:rsidRPr="005F435C">
        <w:t xml:space="preserve"> </w:t>
      </w:r>
      <w:r w:rsidR="005F435C">
        <w:t xml:space="preserve">Для </w:t>
      </w:r>
      <w:proofErr w:type="spellStart"/>
      <w:r w:rsidR="005F435C">
        <w:t>нефтематеринской</w:t>
      </w:r>
      <w:proofErr w:type="spellEnd"/>
      <w:r w:rsidR="005F435C">
        <w:t xml:space="preserve"> толщи </w:t>
      </w:r>
      <w:proofErr w:type="spellStart"/>
      <w:r w:rsidR="005F435C">
        <w:rPr>
          <w:iCs/>
        </w:rPr>
        <w:t>артинского</w:t>
      </w:r>
      <w:proofErr w:type="spellEnd"/>
      <w:r w:rsidR="005F435C">
        <w:rPr>
          <w:iCs/>
        </w:rPr>
        <w:t xml:space="preserve"> яруса</w:t>
      </w:r>
      <w:r w:rsidR="005F435C" w:rsidRPr="00F85C93">
        <w:rPr>
          <w:iCs/>
        </w:rPr>
        <w:t xml:space="preserve"> </w:t>
      </w:r>
      <w:r w:rsidR="005F435C">
        <w:rPr>
          <w:iCs/>
        </w:rPr>
        <w:t>(</w:t>
      </w:r>
      <w:r w:rsidR="005F435C" w:rsidRPr="00F85C93">
        <w:rPr>
          <w:iCs/>
        </w:rPr>
        <w:t>Р</w:t>
      </w:r>
      <w:r w:rsidR="005F435C">
        <w:rPr>
          <w:iCs/>
          <w:vertAlign w:val="subscript"/>
        </w:rPr>
        <w:t>1</w:t>
      </w:r>
      <w:r w:rsidR="005F435C">
        <w:rPr>
          <w:iCs/>
        </w:rPr>
        <w:t>)- 250 Бар.</w:t>
      </w:r>
    </w:p>
    <w:p w:rsidR="00F85C93" w:rsidRDefault="00F85C93" w:rsidP="00F85C93">
      <w:pPr>
        <w:ind w:firstLine="708"/>
        <w:jc w:val="both"/>
      </w:pPr>
    </w:p>
    <w:p w:rsidR="00D63A3F" w:rsidRDefault="00D63A3F" w:rsidP="00F85C93">
      <w:pPr>
        <w:ind w:firstLine="708"/>
        <w:jc w:val="both"/>
      </w:pPr>
    </w:p>
    <w:p w:rsidR="00F85C93" w:rsidRDefault="00F85C93" w:rsidP="00F85C93">
      <w:pPr>
        <w:jc w:val="both"/>
      </w:pPr>
    </w:p>
    <w:p w:rsidR="00F85C93" w:rsidRDefault="00F85C93" w:rsidP="00F85C93">
      <w:pPr>
        <w:jc w:val="both"/>
      </w:pPr>
    </w:p>
    <w:p w:rsidR="00F85C93" w:rsidRDefault="00F85C93" w:rsidP="00F85C93">
      <w:pPr>
        <w:jc w:val="both"/>
      </w:pPr>
    </w:p>
    <w:p w:rsidR="00F85C93" w:rsidRDefault="00F85C93" w:rsidP="00F85C93">
      <w:pPr>
        <w:jc w:val="both"/>
      </w:pPr>
    </w:p>
    <w:p w:rsidR="00B92272" w:rsidRDefault="00B92272" w:rsidP="00F85C93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5E300A" w:rsidRPr="00BF222A" w:rsidRDefault="002C3A72" w:rsidP="00BF222A">
      <w:pPr>
        <w:pStyle w:val="1"/>
      </w:pPr>
      <w:bookmarkStart w:id="9" w:name="_Toc133505780"/>
      <w:r>
        <w:lastRenderedPageBreak/>
        <w:t>ЗАКЛЮЧЕНИЕ</w:t>
      </w:r>
      <w:bookmarkEnd w:id="9"/>
    </w:p>
    <w:p w:rsidR="00BF222A" w:rsidRDefault="00BF222A" w:rsidP="00BF222A">
      <w:pPr>
        <w:ind w:firstLine="708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D05A3B">
        <w:rPr>
          <w:rFonts w:eastAsia="Times New Roman" w:cs="Times New Roman"/>
          <w:color w:val="000000"/>
          <w:szCs w:val="24"/>
          <w:lang w:eastAsia="ru-RU"/>
        </w:rPr>
        <w:t>Цел</w:t>
      </w:r>
      <w:r w:rsidR="00E225E5" w:rsidRPr="00D05A3B">
        <w:rPr>
          <w:rFonts w:eastAsia="Times New Roman" w:cs="Times New Roman"/>
          <w:color w:val="000000"/>
          <w:szCs w:val="24"/>
          <w:lang w:eastAsia="ru-RU"/>
        </w:rPr>
        <w:t>ь</w:t>
      </w:r>
      <w:r w:rsidRPr="00D05A3B">
        <w:rPr>
          <w:rFonts w:eastAsia="Times New Roman" w:cs="Times New Roman"/>
          <w:color w:val="000000"/>
          <w:szCs w:val="24"/>
          <w:lang w:eastAsia="ru-RU"/>
        </w:rPr>
        <w:t xml:space="preserve">ю выпускной квалификационной работы было </w:t>
      </w:r>
      <w:r w:rsidRPr="00D05A3B">
        <w:rPr>
          <w:rFonts w:cs="Times New Roman"/>
        </w:rPr>
        <w:t>определ</w:t>
      </w:r>
      <w:r w:rsidR="00E225E5" w:rsidRPr="00D05A3B">
        <w:rPr>
          <w:rFonts w:cs="Times New Roman"/>
        </w:rPr>
        <w:t>ение</w:t>
      </w:r>
      <w:r w:rsidRPr="00D05A3B">
        <w:rPr>
          <w:rFonts w:cs="Times New Roman"/>
        </w:rPr>
        <w:t xml:space="preserve"> перспект</w:t>
      </w:r>
      <w:r w:rsidRPr="00B10A92">
        <w:rPr>
          <w:rFonts w:cs="Times New Roman"/>
        </w:rPr>
        <w:t>ив</w:t>
      </w:r>
      <w:r w:rsidR="00D05A3B">
        <w:rPr>
          <w:rFonts w:cs="Times New Roman"/>
          <w:dstrike/>
          <w:highlight w:val="yellow"/>
        </w:rPr>
        <w:t xml:space="preserve"> </w:t>
      </w:r>
      <w:proofErr w:type="spellStart"/>
      <w:r w:rsidRPr="00B10A92">
        <w:rPr>
          <w:rFonts w:cs="Times New Roman"/>
        </w:rPr>
        <w:t>нефтегазоносности</w:t>
      </w:r>
      <w:proofErr w:type="spellEnd"/>
      <w:r w:rsidRPr="00B10A92">
        <w:rPr>
          <w:rFonts w:cs="Times New Roman"/>
        </w:rPr>
        <w:t xml:space="preserve"> Второго лицензионн</w:t>
      </w:r>
      <w:r>
        <w:rPr>
          <w:rFonts w:cs="Times New Roman"/>
        </w:rPr>
        <w:t xml:space="preserve">ого участка </w:t>
      </w:r>
      <w:proofErr w:type="spellStart"/>
      <w:r>
        <w:rPr>
          <w:rFonts w:cs="Times New Roman"/>
        </w:rPr>
        <w:t>Хорейверской</w:t>
      </w:r>
      <w:proofErr w:type="spellEnd"/>
      <w:r>
        <w:rPr>
          <w:rFonts w:cs="Times New Roman"/>
        </w:rPr>
        <w:t xml:space="preserve"> впадины. </w:t>
      </w:r>
      <w:r w:rsidRPr="00BF222A">
        <w:rPr>
          <w:rFonts w:eastAsia="Times New Roman" w:cs="Times New Roman"/>
          <w:color w:val="000000"/>
          <w:szCs w:val="24"/>
          <w:lang w:eastAsia="ru-RU"/>
        </w:rPr>
        <w:t>Для достижения цели были</w:t>
      </w:r>
      <w:r w:rsidR="00981EDB">
        <w:rPr>
          <w:rFonts w:eastAsia="Times New Roman" w:cs="Times New Roman"/>
          <w:color w:val="000000"/>
          <w:szCs w:val="24"/>
          <w:lang w:eastAsia="ru-RU"/>
        </w:rPr>
        <w:t xml:space="preserve"> решены все поставленные задачи, а именно:</w:t>
      </w:r>
    </w:p>
    <w:p w:rsidR="00981EDB" w:rsidRPr="00E8598E" w:rsidRDefault="00981EDB" w:rsidP="00981EDB">
      <w:pPr>
        <w:pStyle w:val="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8598E">
        <w:rPr>
          <w:rFonts w:ascii="Times New Roman" w:hAnsi="Times New Roman" w:cs="Times New Roman"/>
          <w:sz w:val="24"/>
        </w:rPr>
        <w:t>Изучить геолого-геофизичес</w:t>
      </w:r>
      <w:r>
        <w:rPr>
          <w:rFonts w:ascii="Times New Roman" w:hAnsi="Times New Roman" w:cs="Times New Roman"/>
          <w:sz w:val="24"/>
        </w:rPr>
        <w:t>кую информацию участка</w:t>
      </w:r>
      <w:r w:rsidRPr="00E8598E">
        <w:rPr>
          <w:rFonts w:ascii="Times New Roman" w:hAnsi="Times New Roman" w:cs="Times New Roman"/>
          <w:sz w:val="24"/>
        </w:rPr>
        <w:t>.</w:t>
      </w:r>
    </w:p>
    <w:p w:rsidR="00981EDB" w:rsidRPr="00E8598E" w:rsidRDefault="00981EDB" w:rsidP="00981EDB">
      <w:pPr>
        <w:pStyle w:val="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8598E">
        <w:rPr>
          <w:rFonts w:ascii="Times New Roman" w:hAnsi="Times New Roman" w:cs="Times New Roman"/>
          <w:sz w:val="24"/>
        </w:rPr>
        <w:t>Изучить геологическое строение участка.</w:t>
      </w:r>
    </w:p>
    <w:p w:rsidR="00981EDB" w:rsidRPr="00E8598E" w:rsidRDefault="00981EDB" w:rsidP="00981EDB">
      <w:pPr>
        <w:pStyle w:val="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8598E">
        <w:rPr>
          <w:rFonts w:ascii="Times New Roman" w:hAnsi="Times New Roman" w:cs="Times New Roman"/>
          <w:sz w:val="24"/>
        </w:rPr>
        <w:t>Проанализировать всю информацию по данному лицензионному участку.</w:t>
      </w:r>
    </w:p>
    <w:p w:rsidR="00981EDB" w:rsidRPr="00E8598E" w:rsidRDefault="00981EDB" w:rsidP="00981EDB">
      <w:pPr>
        <w:pStyle w:val="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8598E">
        <w:rPr>
          <w:rFonts w:ascii="Times New Roman" w:hAnsi="Times New Roman" w:cs="Times New Roman"/>
          <w:sz w:val="24"/>
        </w:rPr>
        <w:t>Выполнить 1D моделирование.</w:t>
      </w:r>
    </w:p>
    <w:p w:rsidR="00981EDB" w:rsidRPr="00981EDB" w:rsidRDefault="00981EDB" w:rsidP="00981EDB">
      <w:pPr>
        <w:pStyle w:val="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выводы на основании результатов моделирования</w:t>
      </w:r>
      <w:r w:rsidRPr="00E8598E">
        <w:rPr>
          <w:rFonts w:ascii="Times New Roman" w:hAnsi="Times New Roman" w:cs="Times New Roman"/>
          <w:sz w:val="24"/>
        </w:rPr>
        <w:t>.</w:t>
      </w:r>
    </w:p>
    <w:p w:rsidR="00DD4CCF" w:rsidRPr="00DD4CCF" w:rsidRDefault="00DD4CCF" w:rsidP="00DD4CCF">
      <w:pPr>
        <w:ind w:firstLine="708"/>
        <w:jc w:val="both"/>
        <w:rPr>
          <w:rFonts w:cs="Times New Roman"/>
        </w:rPr>
      </w:pPr>
      <w:r w:rsidRPr="00DD4CCF">
        <w:rPr>
          <w:color w:val="000000"/>
          <w:shd w:val="clear" w:color="auto" w:fill="FFFFFF"/>
        </w:rPr>
        <w:t>Для решения первой и второй задачи</w:t>
      </w:r>
      <w:r>
        <w:rPr>
          <w:rFonts w:cs="Times New Roman"/>
        </w:rPr>
        <w:t xml:space="preserve"> был проведен сбор информации. Для получения дополнительных данных, помимо тех, что были предоставлены после производственной практики, была сформирована заявка на сайте «Единый фонд геологической информации о Недрах» (ЕФГИ). </w:t>
      </w:r>
    </w:p>
    <w:p w:rsidR="00981EDB" w:rsidRDefault="00981EDB" w:rsidP="00981EDB">
      <w:pPr>
        <w:ind w:firstLine="708"/>
        <w:jc w:val="both"/>
        <w:rPr>
          <w:sz w:val="28"/>
          <w:szCs w:val="28"/>
        </w:rPr>
      </w:pPr>
      <w:r>
        <w:rPr>
          <w:color w:val="000000"/>
          <w:shd w:val="clear" w:color="auto" w:fill="FFFFFF"/>
        </w:rPr>
        <w:t>В реализации третьей задачи были задействованы первые две задачи.</w:t>
      </w:r>
      <w:r w:rsidRPr="00981EDB">
        <w:rPr>
          <w:szCs w:val="28"/>
        </w:rPr>
        <w:t xml:space="preserve"> </w:t>
      </w:r>
      <w:r w:rsidRPr="00BF222A">
        <w:rPr>
          <w:szCs w:val="28"/>
        </w:rPr>
        <w:t>Проведенный анализ материало</w:t>
      </w:r>
      <w:r w:rsidR="00051E0C">
        <w:rPr>
          <w:szCs w:val="28"/>
        </w:rPr>
        <w:t xml:space="preserve">в </w:t>
      </w:r>
      <w:proofErr w:type="spellStart"/>
      <w:r w:rsidR="00051E0C">
        <w:rPr>
          <w:szCs w:val="28"/>
        </w:rPr>
        <w:t>гравиразведки</w:t>
      </w:r>
      <w:proofErr w:type="spellEnd"/>
      <w:r w:rsidR="00051E0C">
        <w:rPr>
          <w:szCs w:val="28"/>
        </w:rPr>
        <w:t xml:space="preserve">, сейсморазведки, </w:t>
      </w:r>
      <w:r w:rsidRPr="00BF222A">
        <w:rPr>
          <w:szCs w:val="28"/>
        </w:rPr>
        <w:t>геохимических</w:t>
      </w:r>
      <w:r w:rsidR="00E225E5">
        <w:rPr>
          <w:szCs w:val="28"/>
        </w:rPr>
        <w:t xml:space="preserve"> </w:t>
      </w:r>
      <w:r w:rsidRPr="00BF222A">
        <w:rPr>
          <w:szCs w:val="28"/>
        </w:rPr>
        <w:t xml:space="preserve">и </w:t>
      </w:r>
      <w:proofErr w:type="spellStart"/>
      <w:r w:rsidRPr="00BF222A">
        <w:rPr>
          <w:szCs w:val="28"/>
        </w:rPr>
        <w:t>аэрокосмогеологических</w:t>
      </w:r>
      <w:proofErr w:type="spellEnd"/>
      <w:r w:rsidRPr="00BF222A">
        <w:rPr>
          <w:szCs w:val="28"/>
        </w:rPr>
        <w:t xml:space="preserve"> исследований, позволяет нам оценить структурные характеристики геологических объектов и прогнозировать перспективн</w:t>
      </w:r>
      <w:r>
        <w:rPr>
          <w:szCs w:val="28"/>
        </w:rPr>
        <w:t xml:space="preserve">ое и возможное </w:t>
      </w:r>
      <w:proofErr w:type="spellStart"/>
      <w:r w:rsidRPr="00BF222A">
        <w:rPr>
          <w:szCs w:val="28"/>
        </w:rPr>
        <w:t>нефтенасыщение</w:t>
      </w:r>
      <w:proofErr w:type="spellEnd"/>
      <w:r w:rsidRPr="00BF222A">
        <w:rPr>
          <w:szCs w:val="28"/>
        </w:rPr>
        <w:t xml:space="preserve"> на Втором лицензионном участке.</w:t>
      </w:r>
    </w:p>
    <w:p w:rsidR="00DD4CCF" w:rsidRDefault="00981EDB" w:rsidP="00981EDB">
      <w:pPr>
        <w:ind w:firstLine="708"/>
        <w:jc w:val="both"/>
      </w:pPr>
      <w:r>
        <w:t>Для реализации четвертой задачи использовала</w:t>
      </w:r>
      <w:r w:rsidRPr="00254438">
        <w:t>сь</w:t>
      </w:r>
      <w:r>
        <w:t xml:space="preserve"> вся необходимая </w:t>
      </w:r>
      <w:r w:rsidRPr="00254438">
        <w:t>геолого</w:t>
      </w:r>
      <w:r>
        <w:t>-геофизическая информация по Второму лицензионному участку</w:t>
      </w:r>
      <w:r w:rsidRPr="00254438">
        <w:t xml:space="preserve">. </w:t>
      </w:r>
      <w:r>
        <w:t xml:space="preserve">Данная информация подтверждена </w:t>
      </w:r>
      <w:r w:rsidRPr="00B10A92">
        <w:rPr>
          <w:rFonts w:cs="Times New Roman"/>
        </w:rPr>
        <w:t>геоморфологическими, региональными</w:t>
      </w:r>
      <w:r>
        <w:rPr>
          <w:rFonts w:cs="Times New Roman"/>
        </w:rPr>
        <w:t>,</w:t>
      </w:r>
      <w:r w:rsidRPr="00B10A92">
        <w:rPr>
          <w:rFonts w:cs="Times New Roman"/>
        </w:rPr>
        <w:t xml:space="preserve"> сейсмораз</w:t>
      </w:r>
      <w:r>
        <w:rPr>
          <w:rFonts w:cs="Times New Roman"/>
        </w:rPr>
        <w:t xml:space="preserve">ведочными и электроразведочными исследованиями, а также </w:t>
      </w:r>
      <w:r>
        <w:t xml:space="preserve">бурением глубоких поисковых и параметрических скважин на площадях. </w:t>
      </w:r>
      <w:r w:rsidRPr="00254438">
        <w:t xml:space="preserve">Характеристики </w:t>
      </w:r>
      <w:proofErr w:type="spellStart"/>
      <w:r w:rsidRPr="00254438">
        <w:t>нефтематеринских</w:t>
      </w:r>
      <w:proofErr w:type="spellEnd"/>
      <w:r w:rsidRPr="00254438">
        <w:t xml:space="preserve"> пород были взяты из </w:t>
      </w:r>
      <w:r>
        <w:t xml:space="preserve">исследования «Тимано-Печерская </w:t>
      </w:r>
      <w:r w:rsidR="00051E0C">
        <w:t>провинции</w:t>
      </w:r>
      <w:r>
        <w:t xml:space="preserve">: геологическое строение, </w:t>
      </w:r>
      <w:proofErr w:type="spellStart"/>
      <w:r>
        <w:t>нефтегазоносность</w:t>
      </w:r>
      <w:proofErr w:type="spellEnd"/>
      <w:r>
        <w:t xml:space="preserve"> и перспективы освоения. Санкт-Петербург, Недра, 2004. -394с.» </w:t>
      </w:r>
      <w:proofErr w:type="spellStart"/>
      <w:r>
        <w:t>Белонин</w:t>
      </w:r>
      <w:proofErr w:type="spellEnd"/>
      <w:r>
        <w:t xml:space="preserve"> М.Д., О.М. Прищепа, Е.Л. </w:t>
      </w:r>
      <w:proofErr w:type="spellStart"/>
      <w:r>
        <w:t>Теилов</w:t>
      </w:r>
      <w:proofErr w:type="spellEnd"/>
      <w:r>
        <w:t xml:space="preserve"> и др.</w:t>
      </w:r>
    </w:p>
    <w:p w:rsidR="00981EDB" w:rsidRDefault="00981EDB" w:rsidP="00981EDB">
      <w:pPr>
        <w:ind w:firstLine="708"/>
        <w:jc w:val="both"/>
      </w:pPr>
      <w:r>
        <w:t xml:space="preserve">Таким образом, из </w:t>
      </w:r>
      <w:r w:rsidR="00ED492F">
        <w:t>всех полученных данных, можно сделать следующие выводы:</w:t>
      </w:r>
    </w:p>
    <w:p w:rsidR="00ED492F" w:rsidRPr="00ED492F" w:rsidRDefault="00ED492F" w:rsidP="00ED492F">
      <w:pPr>
        <w:pStyle w:val="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ED492F">
        <w:rPr>
          <w:rFonts w:ascii="Times New Roman" w:hAnsi="Times New Roman" w:cs="Times New Roman"/>
          <w:iCs/>
          <w:sz w:val="24"/>
        </w:rPr>
        <w:t xml:space="preserve">Для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нефтематеринской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толщи </w:t>
      </w:r>
      <w:proofErr w:type="spellStart"/>
      <w:r w:rsidR="00F56EAD" w:rsidRPr="00F56EAD">
        <w:rPr>
          <w:rFonts w:ascii="Times New Roman" w:hAnsi="Times New Roman" w:cs="Times New Roman"/>
          <w:iCs/>
          <w:sz w:val="24"/>
        </w:rPr>
        <w:t>гердьюского</w:t>
      </w:r>
      <w:proofErr w:type="spellEnd"/>
      <w:r w:rsidR="00F56EAD" w:rsidRPr="00F56EAD">
        <w:rPr>
          <w:rFonts w:ascii="Times New Roman" w:hAnsi="Times New Roman" w:cs="Times New Roman"/>
          <w:iCs/>
          <w:sz w:val="24"/>
        </w:rPr>
        <w:t xml:space="preserve"> горизонта</w:t>
      </w:r>
      <w:r w:rsidR="00F56EAD" w:rsidRPr="00F85C93">
        <w:rPr>
          <w:iCs/>
        </w:rPr>
        <w:t xml:space="preserve"> </w:t>
      </w:r>
      <w:r w:rsidRPr="00ED492F">
        <w:rPr>
          <w:rFonts w:ascii="Times New Roman" w:hAnsi="Times New Roman" w:cs="Times New Roman"/>
          <w:iCs/>
          <w:sz w:val="24"/>
        </w:rPr>
        <w:t>(</w:t>
      </w:r>
      <w:r w:rsidRPr="00ED492F">
        <w:rPr>
          <w:rFonts w:ascii="Times New Roman" w:hAnsi="Times New Roman" w:cs="Times New Roman"/>
          <w:iCs/>
          <w:sz w:val="24"/>
          <w:lang w:val="en-US"/>
        </w:rPr>
        <w:t>S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2</w:t>
      </w:r>
      <w:r w:rsidRPr="00ED492F">
        <w:rPr>
          <w:rFonts w:ascii="Times New Roman" w:hAnsi="Times New Roman" w:cs="Times New Roman"/>
          <w:iCs/>
          <w:sz w:val="24"/>
        </w:rPr>
        <w:t xml:space="preserve">) и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доманикового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горизонта (</w:t>
      </w:r>
      <w:r w:rsidRPr="00ED492F">
        <w:rPr>
          <w:rFonts w:ascii="Times New Roman" w:hAnsi="Times New Roman" w:cs="Times New Roman"/>
          <w:iCs/>
          <w:sz w:val="24"/>
          <w:lang w:val="en-US"/>
        </w:rPr>
        <w:t>D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3</w:t>
      </w:r>
      <w:proofErr w:type="spellStart"/>
      <w:r w:rsidRPr="00ED492F">
        <w:rPr>
          <w:rFonts w:ascii="Times New Roman" w:hAnsi="Times New Roman" w:cs="Times New Roman"/>
          <w:iCs/>
          <w:sz w:val="24"/>
          <w:vertAlign w:val="subscript"/>
          <w:lang w:val="en-US"/>
        </w:rPr>
        <w:t>dm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) </w:t>
      </w:r>
      <w:r w:rsidR="00BA1EA4">
        <w:rPr>
          <w:rFonts w:ascii="Times New Roman" w:hAnsi="Times New Roman" w:cs="Times New Roman"/>
          <w:iCs/>
          <w:sz w:val="24"/>
        </w:rPr>
        <w:t>трансформация начала</w:t>
      </w:r>
      <w:r w:rsidRPr="00ED492F">
        <w:rPr>
          <w:rFonts w:ascii="Times New Roman" w:hAnsi="Times New Roman" w:cs="Times New Roman"/>
          <w:iCs/>
          <w:sz w:val="24"/>
        </w:rPr>
        <w:t xml:space="preserve">сь ~240-250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Ма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. </w:t>
      </w:r>
    </w:p>
    <w:p w:rsidR="00ED492F" w:rsidRPr="00ED492F" w:rsidRDefault="00ED492F" w:rsidP="00ED492F">
      <w:pPr>
        <w:pStyle w:val="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ED492F">
        <w:rPr>
          <w:rFonts w:ascii="Times New Roman" w:hAnsi="Times New Roman" w:cs="Times New Roman"/>
          <w:iCs/>
          <w:sz w:val="24"/>
        </w:rPr>
        <w:t xml:space="preserve">В настоящий момент времени ОВ </w:t>
      </w:r>
      <w:proofErr w:type="spellStart"/>
      <w:r w:rsidR="00F56EAD" w:rsidRPr="00F56EAD">
        <w:rPr>
          <w:rFonts w:ascii="Times New Roman" w:hAnsi="Times New Roman" w:cs="Times New Roman"/>
          <w:iCs/>
          <w:sz w:val="24"/>
        </w:rPr>
        <w:t>гердьюского</w:t>
      </w:r>
      <w:proofErr w:type="spellEnd"/>
      <w:r w:rsidR="00F56EAD" w:rsidRPr="00F56EAD">
        <w:rPr>
          <w:rFonts w:ascii="Times New Roman" w:hAnsi="Times New Roman" w:cs="Times New Roman"/>
          <w:iCs/>
          <w:sz w:val="24"/>
        </w:rPr>
        <w:t xml:space="preserve"> горизонта</w:t>
      </w:r>
      <w:r w:rsidR="00F56EAD" w:rsidRPr="00F85C93">
        <w:rPr>
          <w:iCs/>
        </w:rPr>
        <w:t xml:space="preserve"> </w:t>
      </w:r>
      <w:r w:rsidRPr="00ED492F">
        <w:rPr>
          <w:rFonts w:ascii="Times New Roman" w:hAnsi="Times New Roman" w:cs="Times New Roman"/>
          <w:iCs/>
          <w:sz w:val="24"/>
        </w:rPr>
        <w:t>(</w:t>
      </w:r>
      <w:r w:rsidRPr="00ED492F">
        <w:rPr>
          <w:rFonts w:ascii="Times New Roman" w:hAnsi="Times New Roman" w:cs="Times New Roman"/>
          <w:iCs/>
          <w:sz w:val="24"/>
          <w:lang w:val="en-US"/>
        </w:rPr>
        <w:t>S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2</w:t>
      </w:r>
      <w:r w:rsidRPr="00ED492F">
        <w:rPr>
          <w:rFonts w:ascii="Times New Roman" w:hAnsi="Times New Roman" w:cs="Times New Roman"/>
          <w:iCs/>
          <w:sz w:val="24"/>
        </w:rPr>
        <w:t xml:space="preserve">) израсходовало 72,83% своего потенциала, а ОВ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доманикового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горизонта (</w:t>
      </w:r>
      <w:r w:rsidRPr="00ED492F">
        <w:rPr>
          <w:rFonts w:ascii="Times New Roman" w:hAnsi="Times New Roman" w:cs="Times New Roman"/>
          <w:iCs/>
          <w:sz w:val="24"/>
          <w:lang w:val="en-US"/>
        </w:rPr>
        <w:t>D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3</w:t>
      </w:r>
      <w:proofErr w:type="spellStart"/>
      <w:r w:rsidRPr="00ED492F">
        <w:rPr>
          <w:rFonts w:ascii="Times New Roman" w:hAnsi="Times New Roman" w:cs="Times New Roman"/>
          <w:iCs/>
          <w:sz w:val="24"/>
          <w:vertAlign w:val="subscript"/>
          <w:lang w:val="en-US"/>
        </w:rPr>
        <w:t>dm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израсходовало ~ 74% своего потенциала что видно на шкале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Transformation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ratio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(TR). Как мы можем видеть, </w:t>
      </w:r>
      <w:r w:rsidRPr="00ED492F">
        <w:rPr>
          <w:rFonts w:ascii="Times New Roman" w:hAnsi="Times New Roman" w:cs="Times New Roman"/>
          <w:iCs/>
          <w:sz w:val="24"/>
        </w:rPr>
        <w:lastRenderedPageBreak/>
        <w:t xml:space="preserve">коэффициенты трансформации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Сорг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со временем для </w:t>
      </w:r>
      <w:r w:rsidR="00F56EAD">
        <w:rPr>
          <w:rFonts w:ascii="Times New Roman" w:hAnsi="Times New Roman" w:cs="Times New Roman"/>
          <w:iCs/>
          <w:sz w:val="24"/>
        </w:rPr>
        <w:t>с</w:t>
      </w:r>
      <w:r w:rsidR="00F56EAD" w:rsidRPr="00F56EAD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F56EAD" w:rsidRPr="00F56EAD">
        <w:rPr>
          <w:rFonts w:ascii="Times New Roman" w:hAnsi="Times New Roman" w:cs="Times New Roman"/>
          <w:iCs/>
          <w:sz w:val="24"/>
        </w:rPr>
        <w:t>гердьюского</w:t>
      </w:r>
      <w:proofErr w:type="spellEnd"/>
      <w:r w:rsidR="00F56EAD" w:rsidRPr="00F56EAD">
        <w:rPr>
          <w:rFonts w:ascii="Times New Roman" w:hAnsi="Times New Roman" w:cs="Times New Roman"/>
          <w:iCs/>
          <w:sz w:val="24"/>
        </w:rPr>
        <w:t xml:space="preserve"> горизонта</w:t>
      </w:r>
      <w:r w:rsidRPr="00ED492F">
        <w:rPr>
          <w:rFonts w:ascii="Times New Roman" w:hAnsi="Times New Roman" w:cs="Times New Roman"/>
          <w:iCs/>
          <w:sz w:val="24"/>
        </w:rPr>
        <w:t xml:space="preserve"> (</w:t>
      </w:r>
      <w:r w:rsidRPr="00ED492F">
        <w:rPr>
          <w:rFonts w:ascii="Times New Roman" w:hAnsi="Times New Roman" w:cs="Times New Roman"/>
          <w:iCs/>
          <w:sz w:val="24"/>
          <w:lang w:val="en-US"/>
        </w:rPr>
        <w:t>S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2</w:t>
      </w:r>
      <w:r w:rsidRPr="00ED492F">
        <w:rPr>
          <w:rFonts w:ascii="Times New Roman" w:hAnsi="Times New Roman" w:cs="Times New Roman"/>
          <w:iCs/>
          <w:sz w:val="24"/>
        </w:rPr>
        <w:t xml:space="preserve">) и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доманикового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горизонта (</w:t>
      </w:r>
      <w:r w:rsidRPr="00ED492F">
        <w:rPr>
          <w:rFonts w:ascii="Times New Roman" w:hAnsi="Times New Roman" w:cs="Times New Roman"/>
          <w:iCs/>
          <w:sz w:val="24"/>
          <w:lang w:val="en-US"/>
        </w:rPr>
        <w:t>D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3</w:t>
      </w:r>
      <w:proofErr w:type="spellStart"/>
      <w:r w:rsidRPr="00ED492F">
        <w:rPr>
          <w:rFonts w:ascii="Times New Roman" w:hAnsi="Times New Roman" w:cs="Times New Roman"/>
          <w:iCs/>
          <w:sz w:val="24"/>
          <w:vertAlign w:val="subscript"/>
          <w:lang w:val="en-US"/>
        </w:rPr>
        <w:t>dm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>) примерно равны.</w:t>
      </w:r>
    </w:p>
    <w:p w:rsidR="00ED492F" w:rsidRDefault="00ED492F" w:rsidP="003E225C">
      <w:pPr>
        <w:pStyle w:val="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Cs/>
          <w:sz w:val="24"/>
        </w:rPr>
      </w:pPr>
      <w:proofErr w:type="spellStart"/>
      <w:r w:rsidRPr="00ED492F">
        <w:rPr>
          <w:rFonts w:ascii="Times New Roman" w:hAnsi="Times New Roman" w:cs="Times New Roman"/>
          <w:iCs/>
          <w:sz w:val="24"/>
        </w:rPr>
        <w:t>Нефтематеринская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толща возраста (Р</w:t>
      </w:r>
      <w:r w:rsidRPr="00ED492F">
        <w:rPr>
          <w:rFonts w:ascii="Times New Roman" w:hAnsi="Times New Roman" w:cs="Times New Roman"/>
          <w:iCs/>
          <w:sz w:val="24"/>
          <w:vertAlign w:val="subscript"/>
        </w:rPr>
        <w:t>1</w:t>
      </w:r>
      <w:r w:rsidRPr="00ED492F">
        <w:rPr>
          <w:rFonts w:ascii="Times New Roman" w:hAnsi="Times New Roman" w:cs="Times New Roman"/>
          <w:iCs/>
          <w:sz w:val="24"/>
        </w:rPr>
        <w:t xml:space="preserve">) не отображается на моделировании коэффициента трансформации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Сорг</w:t>
      </w:r>
      <w:proofErr w:type="spellEnd"/>
      <w:r w:rsidRPr="00ED492F">
        <w:rPr>
          <w:rFonts w:ascii="Times New Roman" w:hAnsi="Times New Roman" w:cs="Times New Roman"/>
          <w:iCs/>
          <w:sz w:val="24"/>
        </w:rPr>
        <w:t xml:space="preserve"> со временем, т.к</w:t>
      </w:r>
      <w:r w:rsidR="00E225E5">
        <w:rPr>
          <w:rFonts w:ascii="Times New Roman" w:hAnsi="Times New Roman" w:cs="Times New Roman"/>
          <w:iCs/>
          <w:sz w:val="24"/>
        </w:rPr>
        <w:t>.</w:t>
      </w:r>
      <w:r w:rsidRPr="00ED492F">
        <w:rPr>
          <w:rFonts w:ascii="Times New Roman" w:hAnsi="Times New Roman" w:cs="Times New Roman"/>
          <w:iCs/>
          <w:sz w:val="24"/>
        </w:rPr>
        <w:t xml:space="preserve"> согласно значениям отражающей способности </w:t>
      </w:r>
      <w:proofErr w:type="spellStart"/>
      <w:r w:rsidRPr="00ED492F">
        <w:rPr>
          <w:rFonts w:ascii="Times New Roman" w:hAnsi="Times New Roman" w:cs="Times New Roman"/>
          <w:iCs/>
          <w:sz w:val="24"/>
        </w:rPr>
        <w:t>витринита</w:t>
      </w:r>
      <w:proofErr w:type="spellEnd"/>
      <w:r w:rsidRPr="003E225C">
        <w:rPr>
          <w:rFonts w:ascii="Times New Roman" w:hAnsi="Times New Roman" w:cs="Times New Roman"/>
          <w:iCs/>
          <w:sz w:val="24"/>
          <w:szCs w:val="24"/>
        </w:rPr>
        <w:t>,</w:t>
      </w:r>
      <w:r w:rsidR="003E225C" w:rsidRPr="003E225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E225C" w:rsidRPr="003E225C">
        <w:rPr>
          <w:rFonts w:ascii="Times New Roman" w:hAnsi="Times New Roman" w:cs="Times New Roman"/>
          <w:iCs/>
          <w:sz w:val="24"/>
          <w:szCs w:val="24"/>
        </w:rPr>
        <w:t>нефтематеринская</w:t>
      </w:r>
      <w:proofErr w:type="spellEnd"/>
      <w:r w:rsidR="003E225C" w:rsidRPr="003E225C">
        <w:rPr>
          <w:rFonts w:ascii="Times New Roman" w:hAnsi="Times New Roman" w:cs="Times New Roman"/>
          <w:iCs/>
          <w:sz w:val="24"/>
          <w:szCs w:val="24"/>
        </w:rPr>
        <w:t xml:space="preserve"> толща входит в зону нефтяного окна, но находится на начальной стадии формирования жидких УВ</w:t>
      </w:r>
      <w:r w:rsidRPr="003E225C">
        <w:rPr>
          <w:rFonts w:ascii="Times New Roman" w:hAnsi="Times New Roman" w:cs="Times New Roman"/>
          <w:iCs/>
          <w:sz w:val="24"/>
          <w:szCs w:val="24"/>
        </w:rPr>
        <w:t>.</w:t>
      </w:r>
    </w:p>
    <w:p w:rsidR="00585DB5" w:rsidRPr="00585DB5" w:rsidRDefault="00585DB5" w:rsidP="00585DB5">
      <w:pPr>
        <w:pStyle w:val="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85DB5">
        <w:rPr>
          <w:rFonts w:ascii="Times New Roman" w:hAnsi="Times New Roman" w:cs="Times New Roman"/>
          <w:sz w:val="24"/>
          <w:szCs w:val="24"/>
        </w:rPr>
        <w:t xml:space="preserve"> результате дополнительной сейсморазведки, в районе Восточно-</w:t>
      </w:r>
      <w:proofErr w:type="spellStart"/>
      <w:r w:rsidRPr="00585DB5">
        <w:rPr>
          <w:rFonts w:ascii="Times New Roman" w:hAnsi="Times New Roman" w:cs="Times New Roman"/>
          <w:sz w:val="24"/>
          <w:szCs w:val="24"/>
        </w:rPr>
        <w:t>Хаяхинского</w:t>
      </w:r>
      <w:proofErr w:type="spellEnd"/>
      <w:r w:rsidRPr="00585DB5">
        <w:rPr>
          <w:rFonts w:ascii="Times New Roman" w:hAnsi="Times New Roman" w:cs="Times New Roman"/>
          <w:sz w:val="24"/>
          <w:szCs w:val="24"/>
        </w:rPr>
        <w:t xml:space="preserve"> поднятия, были выделены </w:t>
      </w:r>
      <w:proofErr w:type="spellStart"/>
      <w:r w:rsidRPr="00585DB5">
        <w:rPr>
          <w:rFonts w:ascii="Times New Roman" w:hAnsi="Times New Roman" w:cs="Times New Roman"/>
          <w:sz w:val="24"/>
          <w:szCs w:val="24"/>
        </w:rPr>
        <w:t>биогермные</w:t>
      </w:r>
      <w:proofErr w:type="spellEnd"/>
      <w:r w:rsidRPr="00585DB5">
        <w:rPr>
          <w:rFonts w:ascii="Times New Roman" w:hAnsi="Times New Roman" w:cs="Times New Roman"/>
          <w:sz w:val="24"/>
          <w:szCs w:val="24"/>
        </w:rPr>
        <w:t xml:space="preserve"> постройки верхнего девона, которые, в свою очередь, имеют схожие характеристики с постройками Северо-</w:t>
      </w:r>
      <w:proofErr w:type="spellStart"/>
      <w:r w:rsidRPr="00585DB5">
        <w:rPr>
          <w:rFonts w:ascii="Times New Roman" w:hAnsi="Times New Roman" w:cs="Times New Roman"/>
          <w:sz w:val="24"/>
          <w:szCs w:val="24"/>
        </w:rPr>
        <w:t>Хаяхинского</w:t>
      </w:r>
      <w:proofErr w:type="spellEnd"/>
      <w:r w:rsidRPr="00585DB5">
        <w:rPr>
          <w:rFonts w:ascii="Times New Roman" w:hAnsi="Times New Roman" w:cs="Times New Roman"/>
          <w:sz w:val="24"/>
          <w:szCs w:val="24"/>
        </w:rPr>
        <w:t xml:space="preserve"> месторождения. Рекомендуется дальнейшая </w:t>
      </w:r>
      <w:proofErr w:type="spellStart"/>
      <w:r w:rsidRPr="00585DB5">
        <w:rPr>
          <w:rFonts w:ascii="Times New Roman" w:hAnsi="Times New Roman" w:cs="Times New Roman"/>
          <w:sz w:val="24"/>
          <w:szCs w:val="24"/>
        </w:rPr>
        <w:t>доразведка</w:t>
      </w:r>
      <w:proofErr w:type="spellEnd"/>
      <w:r w:rsidRPr="00585DB5">
        <w:rPr>
          <w:rFonts w:ascii="Times New Roman" w:hAnsi="Times New Roman" w:cs="Times New Roman"/>
          <w:sz w:val="24"/>
          <w:szCs w:val="24"/>
        </w:rPr>
        <w:t xml:space="preserve"> Восточно-</w:t>
      </w:r>
      <w:proofErr w:type="spellStart"/>
      <w:r w:rsidRPr="00585DB5">
        <w:rPr>
          <w:rFonts w:ascii="Times New Roman" w:hAnsi="Times New Roman" w:cs="Times New Roman"/>
          <w:sz w:val="24"/>
          <w:szCs w:val="24"/>
        </w:rPr>
        <w:t>Хаяхинского</w:t>
      </w:r>
      <w:proofErr w:type="spellEnd"/>
      <w:r w:rsidRPr="00585DB5">
        <w:rPr>
          <w:rFonts w:ascii="Times New Roman" w:hAnsi="Times New Roman" w:cs="Times New Roman"/>
          <w:sz w:val="24"/>
          <w:szCs w:val="24"/>
        </w:rPr>
        <w:t xml:space="preserve"> поднятия, с целью определения возможной нефтеносности данного поднятия.</w:t>
      </w:r>
    </w:p>
    <w:p w:rsidR="00ED492F" w:rsidRPr="00D05A3B" w:rsidRDefault="00ED492F" w:rsidP="00585DB5">
      <w:pPr>
        <w:ind w:firstLine="360"/>
        <w:jc w:val="both"/>
        <w:rPr>
          <w:color w:val="000000"/>
          <w:szCs w:val="28"/>
          <w:shd w:val="clear" w:color="auto" w:fill="FFFFFF"/>
        </w:rPr>
      </w:pPr>
      <w:r w:rsidRPr="00ED492F">
        <w:rPr>
          <w:color w:val="000000"/>
          <w:szCs w:val="28"/>
          <w:shd w:val="clear" w:color="auto" w:fill="FFFFFF"/>
        </w:rPr>
        <w:t xml:space="preserve">Таким образом, все поставленные </w:t>
      </w:r>
      <w:r w:rsidRPr="00D05A3B">
        <w:rPr>
          <w:color w:val="000000"/>
          <w:szCs w:val="28"/>
          <w:shd w:val="clear" w:color="auto" w:fill="FFFFFF"/>
        </w:rPr>
        <w:t xml:space="preserve">задачи решены, цель выпускной квалификационной работы достигнута. </w:t>
      </w:r>
    </w:p>
    <w:p w:rsidR="00ED492F" w:rsidRPr="00ED492F" w:rsidRDefault="00ED492F" w:rsidP="00585DB5">
      <w:pPr>
        <w:ind w:firstLine="360"/>
        <w:jc w:val="both"/>
        <w:rPr>
          <w:szCs w:val="28"/>
        </w:rPr>
      </w:pPr>
      <w:r w:rsidRPr="00D05A3B">
        <w:rPr>
          <w:szCs w:val="28"/>
        </w:rPr>
        <w:t xml:space="preserve">Рекомендуется дополнительная </w:t>
      </w:r>
      <w:proofErr w:type="spellStart"/>
      <w:r w:rsidRPr="00D05A3B">
        <w:rPr>
          <w:szCs w:val="28"/>
        </w:rPr>
        <w:t>переинтерпретаци</w:t>
      </w:r>
      <w:r w:rsidR="00E225E5" w:rsidRPr="00D05A3B">
        <w:rPr>
          <w:szCs w:val="28"/>
        </w:rPr>
        <w:t>я</w:t>
      </w:r>
      <w:proofErr w:type="spellEnd"/>
      <w:r w:rsidRPr="00D05A3B">
        <w:rPr>
          <w:szCs w:val="28"/>
        </w:rPr>
        <w:t xml:space="preserve"> данных сейсморазведки, выполнение </w:t>
      </w:r>
      <w:proofErr w:type="spellStart"/>
      <w:r w:rsidRPr="00D05A3B">
        <w:rPr>
          <w:szCs w:val="28"/>
        </w:rPr>
        <w:t>детализационных</w:t>
      </w:r>
      <w:proofErr w:type="spellEnd"/>
      <w:r w:rsidRPr="00D05A3B">
        <w:rPr>
          <w:szCs w:val="28"/>
        </w:rPr>
        <w:t xml:space="preserve"> сейсморазведочных работ в пределах пер</w:t>
      </w:r>
      <w:r w:rsidR="0086016F" w:rsidRPr="00D05A3B">
        <w:rPr>
          <w:szCs w:val="28"/>
        </w:rPr>
        <w:t>спективных аномальных участков, а также для тех участков, где сейсморазведка отсутствует, и</w:t>
      </w:r>
      <w:r w:rsidRPr="00D05A3B">
        <w:rPr>
          <w:szCs w:val="28"/>
        </w:rPr>
        <w:t xml:space="preserve"> последующее</w:t>
      </w:r>
      <w:r w:rsidRPr="00ED492F">
        <w:rPr>
          <w:szCs w:val="28"/>
        </w:rPr>
        <w:t xml:space="preserve"> заложение разведочных скважин в пределах выявленных объектов. </w:t>
      </w:r>
    </w:p>
    <w:p w:rsidR="00ED492F" w:rsidRPr="00ED492F" w:rsidRDefault="00ED492F" w:rsidP="00ED492F">
      <w:pPr>
        <w:ind w:left="360" w:firstLine="348"/>
        <w:jc w:val="both"/>
        <w:rPr>
          <w:rFonts w:cs="Times New Roman"/>
          <w:iCs/>
        </w:rPr>
      </w:pPr>
    </w:p>
    <w:p w:rsidR="00ED492F" w:rsidRPr="00ED492F" w:rsidRDefault="00ED492F" w:rsidP="00ED492F">
      <w:pPr>
        <w:ind w:firstLine="708"/>
        <w:jc w:val="both"/>
        <w:rPr>
          <w:rFonts w:cs="Times New Roman"/>
          <w:sz w:val="28"/>
        </w:rPr>
      </w:pPr>
    </w:p>
    <w:p w:rsidR="00ED492F" w:rsidRPr="00ED492F" w:rsidRDefault="00ED492F" w:rsidP="00ED492F">
      <w:pPr>
        <w:ind w:firstLine="708"/>
        <w:jc w:val="both"/>
        <w:rPr>
          <w:rFonts w:cs="Times New Roman"/>
          <w:sz w:val="28"/>
        </w:rPr>
      </w:pPr>
    </w:p>
    <w:p w:rsidR="00981EDB" w:rsidRPr="00981EDB" w:rsidRDefault="00981EDB" w:rsidP="00981EDB">
      <w:pPr>
        <w:ind w:firstLine="708"/>
        <w:jc w:val="both"/>
      </w:pPr>
    </w:p>
    <w:p w:rsidR="005E300A" w:rsidRPr="00BF222A" w:rsidRDefault="005E300A" w:rsidP="00DD4CCF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2C3A72" w:rsidRDefault="002C3A72" w:rsidP="002C3A72">
      <w:pPr>
        <w:jc w:val="both"/>
      </w:pPr>
    </w:p>
    <w:p w:rsidR="00A64E34" w:rsidRDefault="00A64E34" w:rsidP="002C3A72">
      <w:pPr>
        <w:jc w:val="both"/>
      </w:pPr>
    </w:p>
    <w:p w:rsidR="009C1A06" w:rsidRPr="009C1A06" w:rsidRDefault="000A118F" w:rsidP="009C1A06">
      <w:pPr>
        <w:pStyle w:val="1"/>
      </w:pPr>
      <w:bookmarkStart w:id="10" w:name="_Toc133505781"/>
      <w:r>
        <w:lastRenderedPageBreak/>
        <w:t>СПИСОК ИСПОЛЬЗОВАННОЙ ЛИТЕРАТУРЫ</w:t>
      </w:r>
      <w:bookmarkEnd w:id="10"/>
    </w:p>
    <w:p w:rsidR="000A118F" w:rsidRPr="001741B5" w:rsidRDefault="001741B5" w:rsidP="00C23F0A">
      <w:pPr>
        <w:jc w:val="both"/>
        <w:rPr>
          <w:b/>
        </w:rPr>
      </w:pPr>
      <w:r w:rsidRPr="001741B5">
        <w:rPr>
          <w:b/>
        </w:rPr>
        <w:t>Фондовая литература:</w:t>
      </w:r>
    </w:p>
    <w:p w:rsidR="00AF6175" w:rsidRPr="00B01E7F" w:rsidRDefault="00AF6175" w:rsidP="001B4F94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  <w:lang w:eastAsia="ru-RU"/>
        </w:rPr>
        <w:t>1</w:t>
      </w:r>
      <w:r w:rsidRPr="001B4F94">
        <w:rPr>
          <w:rFonts w:cs="Times New Roman"/>
          <w:szCs w:val="24"/>
          <w:lang w:eastAsia="ru-RU"/>
        </w:rPr>
        <w:t xml:space="preserve">. Геологический отчет, </w:t>
      </w:r>
      <w:proofErr w:type="spellStart"/>
      <w:r w:rsidRPr="001B4F94">
        <w:rPr>
          <w:rFonts w:cs="Times New Roman"/>
          <w:szCs w:val="24"/>
          <w:shd w:val="clear" w:color="auto" w:fill="FFFFFF"/>
        </w:rPr>
        <w:t>Детализационные</w:t>
      </w:r>
      <w:proofErr w:type="spellEnd"/>
      <w:r w:rsidRPr="001B4F94">
        <w:rPr>
          <w:rFonts w:cs="Times New Roman"/>
          <w:szCs w:val="24"/>
          <w:shd w:val="clear" w:color="auto" w:fill="FFFFFF"/>
        </w:rPr>
        <w:t xml:space="preserve"> сейсморазведочные работы МОГТ 3D,</w:t>
      </w:r>
      <w:r w:rsidRPr="001B4F94">
        <w:rPr>
          <w:rFonts w:cs="Times New Roman"/>
          <w:szCs w:val="24"/>
        </w:rPr>
        <w:t xml:space="preserve"> ООО "</w:t>
      </w:r>
      <w:r w:rsidRPr="00B01E7F">
        <w:rPr>
          <w:rFonts w:cs="Times New Roman"/>
          <w:szCs w:val="24"/>
        </w:rPr>
        <w:t>ТНГ-Групп", 2008г.</w:t>
      </w:r>
    </w:p>
    <w:p w:rsidR="00AF6175" w:rsidRPr="00B01E7F" w:rsidRDefault="00AF6175" w:rsidP="001B4F94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</w:t>
      </w:r>
      <w:r w:rsidRPr="00B01E7F">
        <w:rPr>
          <w:rFonts w:cs="Times New Roman"/>
          <w:szCs w:val="24"/>
        </w:rPr>
        <w:t xml:space="preserve">. Геологический отчет, Сейсморазведочные работы МОГТ 2D и 3D, </w:t>
      </w:r>
      <w:proofErr w:type="spellStart"/>
      <w:r w:rsidRPr="00B01E7F">
        <w:rPr>
          <w:rFonts w:cs="Times New Roman"/>
          <w:szCs w:val="24"/>
        </w:rPr>
        <w:t>переобработка</w:t>
      </w:r>
      <w:proofErr w:type="spellEnd"/>
      <w:r w:rsidRPr="00B01E7F">
        <w:rPr>
          <w:rFonts w:cs="Times New Roman"/>
          <w:szCs w:val="24"/>
        </w:rPr>
        <w:t xml:space="preserve"> и </w:t>
      </w:r>
      <w:proofErr w:type="spellStart"/>
      <w:r w:rsidRPr="00B01E7F">
        <w:rPr>
          <w:rFonts w:cs="Times New Roman"/>
          <w:szCs w:val="24"/>
        </w:rPr>
        <w:t>переинтерпретация</w:t>
      </w:r>
      <w:proofErr w:type="spellEnd"/>
      <w:r w:rsidRPr="00B01E7F">
        <w:rPr>
          <w:rFonts w:cs="Times New Roman"/>
          <w:szCs w:val="24"/>
        </w:rPr>
        <w:t xml:space="preserve"> сейсмических материалов прошлых лет, ООО "ТНГ-Групп" ,2006 г.</w:t>
      </w:r>
    </w:p>
    <w:p w:rsidR="00AF6175" w:rsidRPr="001B4F94" w:rsidRDefault="00AF6175" w:rsidP="001B4F94">
      <w:pPr>
        <w:pStyle w:val="13"/>
        <w:keepNext w:val="0"/>
        <w:spacing w:line="360" w:lineRule="auto"/>
        <w:jc w:val="both"/>
        <w:outlineLvl w:val="9"/>
        <w:rPr>
          <w:sz w:val="24"/>
          <w:szCs w:val="24"/>
        </w:rPr>
      </w:pPr>
      <w:r>
        <w:rPr>
          <w:bCs/>
          <w:sz w:val="24"/>
          <w:szCs w:val="24"/>
        </w:rPr>
        <w:t>3</w:t>
      </w:r>
      <w:r w:rsidRPr="001B4F9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="00A64E34">
        <w:rPr>
          <w:bCs/>
          <w:sz w:val="24"/>
          <w:szCs w:val="24"/>
        </w:rPr>
        <w:t xml:space="preserve">Комплексные геофизические и </w:t>
      </w:r>
      <w:r w:rsidRPr="001B4F94">
        <w:rPr>
          <w:bCs/>
          <w:sz w:val="24"/>
          <w:szCs w:val="24"/>
        </w:rPr>
        <w:t>геохимические работы масштаба 1:</w:t>
      </w:r>
      <w:proofErr w:type="gramStart"/>
      <w:r w:rsidRPr="001B4F94">
        <w:rPr>
          <w:bCs/>
          <w:sz w:val="24"/>
          <w:szCs w:val="24"/>
        </w:rPr>
        <w:t xml:space="preserve">50000:   </w:t>
      </w:r>
      <w:proofErr w:type="gramEnd"/>
      <w:r w:rsidRPr="001B4F94">
        <w:rPr>
          <w:bCs/>
          <w:sz w:val="24"/>
          <w:szCs w:val="24"/>
        </w:rPr>
        <w:t xml:space="preserve">отчет </w:t>
      </w:r>
      <w:r w:rsidRPr="001B4F94">
        <w:rPr>
          <w:sz w:val="24"/>
          <w:szCs w:val="24"/>
        </w:rPr>
        <w:t>НПУ «</w:t>
      </w:r>
      <w:proofErr w:type="spellStart"/>
      <w:r w:rsidRPr="001B4F94">
        <w:rPr>
          <w:sz w:val="24"/>
          <w:szCs w:val="24"/>
        </w:rPr>
        <w:t>Казаньгеофизика</w:t>
      </w:r>
      <w:proofErr w:type="spellEnd"/>
      <w:r w:rsidRPr="001B4F94">
        <w:rPr>
          <w:sz w:val="24"/>
          <w:szCs w:val="24"/>
        </w:rPr>
        <w:t xml:space="preserve">», </w:t>
      </w:r>
      <w:proofErr w:type="spellStart"/>
      <w:r w:rsidRPr="001B4F94">
        <w:rPr>
          <w:sz w:val="24"/>
          <w:szCs w:val="24"/>
        </w:rPr>
        <w:t>исполн</w:t>
      </w:r>
      <w:proofErr w:type="spellEnd"/>
      <w:r w:rsidRPr="001B4F94">
        <w:rPr>
          <w:sz w:val="24"/>
          <w:szCs w:val="24"/>
        </w:rPr>
        <w:t>: Андреев Д.С. и др.- 2005 г.</w:t>
      </w:r>
    </w:p>
    <w:p w:rsidR="00AF6175" w:rsidRPr="00B01E7F" w:rsidRDefault="00AF6175" w:rsidP="00B01E7F">
      <w:pPr>
        <w:shd w:val="clear" w:color="auto" w:fill="FFFFFF"/>
        <w:spacing w:after="0"/>
        <w:jc w:val="both"/>
        <w:rPr>
          <w:szCs w:val="24"/>
        </w:rPr>
      </w:pPr>
      <w:r w:rsidRPr="00B01E7F">
        <w:rPr>
          <w:rFonts w:cs="Times New Roman"/>
          <w:szCs w:val="24"/>
        </w:rPr>
        <w:t xml:space="preserve">4. </w:t>
      </w:r>
      <w:r w:rsidRPr="00B01E7F">
        <w:rPr>
          <w:szCs w:val="24"/>
        </w:rPr>
        <w:t>Отчет по теме: «Изучение литологии и стратиграфии нефтегазоносных комплексов Тимано-Печ</w:t>
      </w:r>
      <w:r w:rsidR="00E225E5">
        <w:rPr>
          <w:szCs w:val="24"/>
        </w:rPr>
        <w:t>орской провинции», Никонов Н.И.</w:t>
      </w:r>
      <w:r>
        <w:rPr>
          <w:szCs w:val="24"/>
        </w:rPr>
        <w:t>,</w:t>
      </w:r>
      <w:r w:rsidR="00E225E5">
        <w:rPr>
          <w:szCs w:val="24"/>
        </w:rPr>
        <w:t xml:space="preserve"> </w:t>
      </w:r>
      <w:r w:rsidRPr="00B01E7F">
        <w:rPr>
          <w:szCs w:val="24"/>
        </w:rPr>
        <w:t>г. Ухта,</w:t>
      </w:r>
      <w:r w:rsidR="00E225E5">
        <w:rPr>
          <w:szCs w:val="24"/>
        </w:rPr>
        <w:t xml:space="preserve"> </w:t>
      </w:r>
      <w:r w:rsidRPr="00B01E7F">
        <w:rPr>
          <w:szCs w:val="24"/>
        </w:rPr>
        <w:t>1992г.</w:t>
      </w:r>
    </w:p>
    <w:p w:rsidR="00AF6175" w:rsidRPr="00B01E7F" w:rsidRDefault="00AF6175" w:rsidP="00B01E7F">
      <w:pPr>
        <w:shd w:val="clear" w:color="auto" w:fill="FFFFFF"/>
        <w:spacing w:after="0"/>
        <w:jc w:val="both"/>
        <w:rPr>
          <w:szCs w:val="24"/>
        </w:rPr>
      </w:pPr>
      <w:r>
        <w:rPr>
          <w:szCs w:val="24"/>
        </w:rPr>
        <w:t>5</w:t>
      </w:r>
      <w:r w:rsidRPr="00B01E7F">
        <w:rPr>
          <w:szCs w:val="24"/>
        </w:rPr>
        <w:t xml:space="preserve">. Отчет по теме 323/69-70 «Обобщение материалов детальных </w:t>
      </w:r>
      <w:proofErr w:type="spellStart"/>
      <w:r w:rsidRPr="00B01E7F">
        <w:rPr>
          <w:szCs w:val="24"/>
        </w:rPr>
        <w:t>гравиметровых</w:t>
      </w:r>
      <w:proofErr w:type="spellEnd"/>
      <w:r w:rsidRPr="00B01E7F">
        <w:rPr>
          <w:szCs w:val="24"/>
        </w:rPr>
        <w:t xml:space="preserve"> съемок Тимано-Печорской провинции.</w:t>
      </w:r>
      <w:r w:rsidR="00E225E5">
        <w:rPr>
          <w:szCs w:val="24"/>
        </w:rPr>
        <w:t xml:space="preserve"> </w:t>
      </w:r>
      <w:r w:rsidRPr="00B01E7F">
        <w:rPr>
          <w:szCs w:val="24"/>
        </w:rPr>
        <w:t xml:space="preserve">Составление единой карты гравитационного поля и его производных с применением ЭЦВМ. Составление схемы </w:t>
      </w:r>
      <w:proofErr w:type="spellStart"/>
      <w:r w:rsidRPr="00B01E7F">
        <w:rPr>
          <w:szCs w:val="24"/>
        </w:rPr>
        <w:t>глубиннного</w:t>
      </w:r>
      <w:proofErr w:type="spellEnd"/>
      <w:r w:rsidRPr="00B01E7F">
        <w:rPr>
          <w:szCs w:val="24"/>
        </w:rPr>
        <w:t xml:space="preserve"> строения Тимано-Печорской провинции», Кривцов В.А., </w:t>
      </w:r>
      <w:proofErr w:type="spellStart"/>
      <w:r w:rsidRPr="00B01E7F">
        <w:rPr>
          <w:szCs w:val="24"/>
        </w:rPr>
        <w:t>Мокрушин</w:t>
      </w:r>
      <w:proofErr w:type="spellEnd"/>
      <w:r w:rsidRPr="00B01E7F">
        <w:rPr>
          <w:szCs w:val="24"/>
        </w:rPr>
        <w:t xml:space="preserve"> Н.М.</w:t>
      </w:r>
      <w:r>
        <w:rPr>
          <w:szCs w:val="24"/>
        </w:rPr>
        <w:t>,</w:t>
      </w:r>
      <w:r w:rsidR="00E225E5">
        <w:rPr>
          <w:szCs w:val="24"/>
        </w:rPr>
        <w:t xml:space="preserve"> </w:t>
      </w:r>
      <w:proofErr w:type="spellStart"/>
      <w:r w:rsidRPr="00B01E7F">
        <w:rPr>
          <w:szCs w:val="24"/>
        </w:rPr>
        <w:t>г.Ухта</w:t>
      </w:r>
      <w:proofErr w:type="spellEnd"/>
      <w:r w:rsidRPr="00B01E7F">
        <w:rPr>
          <w:szCs w:val="24"/>
        </w:rPr>
        <w:t>,</w:t>
      </w:r>
      <w:r w:rsidR="00E225E5">
        <w:rPr>
          <w:szCs w:val="24"/>
        </w:rPr>
        <w:t xml:space="preserve"> </w:t>
      </w:r>
      <w:r w:rsidRPr="00B01E7F">
        <w:rPr>
          <w:szCs w:val="24"/>
        </w:rPr>
        <w:t>1970г.</w:t>
      </w:r>
    </w:p>
    <w:p w:rsidR="00AF6175" w:rsidRDefault="00AF6175" w:rsidP="00B01E7F">
      <w:pPr>
        <w:shd w:val="clear" w:color="auto" w:fill="FFFFFF"/>
        <w:spacing w:after="0"/>
        <w:jc w:val="both"/>
        <w:rPr>
          <w:szCs w:val="24"/>
        </w:rPr>
      </w:pPr>
      <w:r>
        <w:rPr>
          <w:szCs w:val="24"/>
        </w:rPr>
        <w:t>6</w:t>
      </w:r>
      <w:r w:rsidRPr="00B01E7F">
        <w:rPr>
          <w:szCs w:val="24"/>
        </w:rPr>
        <w:t xml:space="preserve">. Разработка основ интеграции геохимической, геологической и геофизической информации для решения задач прямых поисков нефти и оперативной оценки перспективных структур на территории РТ. </w:t>
      </w:r>
      <w:proofErr w:type="spellStart"/>
      <w:r>
        <w:rPr>
          <w:szCs w:val="24"/>
        </w:rPr>
        <w:t>Швыдкин</w:t>
      </w:r>
      <w:proofErr w:type="spellEnd"/>
      <w:r>
        <w:rPr>
          <w:szCs w:val="24"/>
        </w:rPr>
        <w:t xml:space="preserve"> Э.К., </w:t>
      </w:r>
      <w:r w:rsidRPr="00B01E7F">
        <w:rPr>
          <w:szCs w:val="24"/>
        </w:rPr>
        <w:t>ТНГФ, НПУ «</w:t>
      </w:r>
      <w:proofErr w:type="spellStart"/>
      <w:r w:rsidRPr="00B01E7F">
        <w:rPr>
          <w:szCs w:val="24"/>
        </w:rPr>
        <w:t>Казаньгеофизика</w:t>
      </w:r>
      <w:proofErr w:type="spellEnd"/>
      <w:r w:rsidRPr="00B01E7F">
        <w:rPr>
          <w:szCs w:val="24"/>
        </w:rPr>
        <w:t>», Казань, 2000</w:t>
      </w:r>
      <w:r>
        <w:rPr>
          <w:szCs w:val="24"/>
        </w:rPr>
        <w:t>г</w:t>
      </w:r>
      <w:r w:rsidRPr="00B01E7F">
        <w:rPr>
          <w:szCs w:val="24"/>
        </w:rPr>
        <w:t>.</w:t>
      </w:r>
    </w:p>
    <w:p w:rsidR="00B01E7F" w:rsidRDefault="00B01E7F" w:rsidP="00B01E7F">
      <w:pPr>
        <w:shd w:val="clear" w:color="auto" w:fill="FFFFFF"/>
        <w:spacing w:line="380" w:lineRule="exact"/>
        <w:jc w:val="left"/>
        <w:rPr>
          <w:b/>
          <w:color w:val="000000"/>
          <w:spacing w:val="-7"/>
          <w:szCs w:val="28"/>
        </w:rPr>
      </w:pPr>
      <w:r w:rsidRPr="00B01E7F">
        <w:rPr>
          <w:b/>
          <w:color w:val="000000"/>
          <w:spacing w:val="-7"/>
          <w:szCs w:val="28"/>
        </w:rPr>
        <w:t>Опубликованная</w:t>
      </w:r>
      <w:r>
        <w:rPr>
          <w:b/>
          <w:color w:val="000000"/>
          <w:spacing w:val="-7"/>
          <w:szCs w:val="28"/>
        </w:rPr>
        <w:t xml:space="preserve"> литература:</w:t>
      </w:r>
    </w:p>
    <w:p w:rsidR="00AF6175" w:rsidRPr="00B01E7F" w:rsidRDefault="00735680" w:rsidP="00B01E7F">
      <w:pPr>
        <w:shd w:val="clear" w:color="auto" w:fill="FFFFFF"/>
        <w:spacing w:after="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7</w:t>
      </w:r>
      <w:r w:rsidR="00AF6175">
        <w:rPr>
          <w:color w:val="000000"/>
          <w:spacing w:val="-1"/>
          <w:sz w:val="28"/>
          <w:szCs w:val="28"/>
        </w:rPr>
        <w:t xml:space="preserve">. </w:t>
      </w:r>
      <w:proofErr w:type="spellStart"/>
      <w:r w:rsidR="00AF6175" w:rsidRPr="00B01E7F">
        <w:rPr>
          <w:szCs w:val="28"/>
        </w:rPr>
        <w:t>Нефтегазоносность</w:t>
      </w:r>
      <w:proofErr w:type="spellEnd"/>
      <w:r w:rsidR="00AF6175" w:rsidRPr="00B01E7F">
        <w:rPr>
          <w:szCs w:val="28"/>
        </w:rPr>
        <w:t xml:space="preserve"> и геолого-геофизическая изученность Тимано-Печорской провинции: история, современность, перспективы. </w:t>
      </w:r>
      <w:proofErr w:type="spellStart"/>
      <w:r w:rsidR="00AF6175" w:rsidRPr="00B01E7F">
        <w:rPr>
          <w:szCs w:val="28"/>
        </w:rPr>
        <w:t>УхтГТУ</w:t>
      </w:r>
      <w:proofErr w:type="spellEnd"/>
      <w:r w:rsidR="00AF6175" w:rsidRPr="00B01E7F">
        <w:rPr>
          <w:szCs w:val="28"/>
        </w:rPr>
        <w:t>, Ухта, 1999г.</w:t>
      </w:r>
    </w:p>
    <w:p w:rsidR="00AF6175" w:rsidRDefault="00735680" w:rsidP="00B01E7F">
      <w:pPr>
        <w:shd w:val="clear" w:color="auto" w:fill="FFFFFF"/>
        <w:spacing w:after="0"/>
        <w:jc w:val="both"/>
        <w:rPr>
          <w:color w:val="000000"/>
          <w:spacing w:val="-1"/>
          <w:szCs w:val="24"/>
        </w:rPr>
      </w:pPr>
      <w:r>
        <w:rPr>
          <w:color w:val="000000"/>
          <w:spacing w:val="-7"/>
          <w:szCs w:val="28"/>
        </w:rPr>
        <w:t>8</w:t>
      </w:r>
      <w:r w:rsidR="00AF6175" w:rsidRPr="00B01E7F">
        <w:rPr>
          <w:color w:val="000000"/>
          <w:spacing w:val="-7"/>
          <w:szCs w:val="24"/>
        </w:rPr>
        <w:t xml:space="preserve">. </w:t>
      </w:r>
      <w:r w:rsidR="00AF6175" w:rsidRPr="00B01E7F">
        <w:rPr>
          <w:color w:val="000000"/>
          <w:spacing w:val="-1"/>
          <w:szCs w:val="24"/>
        </w:rPr>
        <w:t>Ресурсы нефти и газа материковой част</w:t>
      </w:r>
      <w:r w:rsidR="00AF6175">
        <w:rPr>
          <w:color w:val="000000"/>
          <w:spacing w:val="-1"/>
          <w:szCs w:val="24"/>
        </w:rPr>
        <w:t xml:space="preserve">и Тимано-Печорской </w:t>
      </w:r>
      <w:proofErr w:type="spellStart"/>
      <w:proofErr w:type="gramStart"/>
      <w:r w:rsidR="00AF6175">
        <w:rPr>
          <w:color w:val="000000"/>
          <w:spacing w:val="-1"/>
          <w:szCs w:val="24"/>
        </w:rPr>
        <w:t>провинции.</w:t>
      </w:r>
      <w:r w:rsidR="00AF6175" w:rsidRPr="00B01E7F">
        <w:rPr>
          <w:color w:val="000000"/>
          <w:spacing w:val="8"/>
          <w:szCs w:val="24"/>
        </w:rPr>
        <w:t>Поиски</w:t>
      </w:r>
      <w:proofErr w:type="spellEnd"/>
      <w:proofErr w:type="gramEnd"/>
      <w:r w:rsidR="00AF6175" w:rsidRPr="00B01E7F">
        <w:rPr>
          <w:color w:val="000000"/>
          <w:spacing w:val="8"/>
          <w:szCs w:val="24"/>
        </w:rPr>
        <w:t xml:space="preserve">, разведка и добыча нефти и газа в Тимано-Печорском бассейне и </w:t>
      </w:r>
      <w:r w:rsidR="00AF6175" w:rsidRPr="00B01E7F">
        <w:rPr>
          <w:color w:val="000000"/>
          <w:spacing w:val="-1"/>
          <w:szCs w:val="24"/>
        </w:rPr>
        <w:t xml:space="preserve">Баренцевом море. </w:t>
      </w:r>
      <w:proofErr w:type="spellStart"/>
      <w:r w:rsidR="00AF6175" w:rsidRPr="00B01E7F">
        <w:rPr>
          <w:color w:val="000000"/>
          <w:spacing w:val="-7"/>
          <w:szCs w:val="24"/>
        </w:rPr>
        <w:t>Б</w:t>
      </w:r>
      <w:r w:rsidR="00AF6175" w:rsidRPr="00B01E7F">
        <w:rPr>
          <w:color w:val="000000"/>
          <w:spacing w:val="-1"/>
          <w:szCs w:val="24"/>
        </w:rPr>
        <w:t>елонин</w:t>
      </w:r>
      <w:proofErr w:type="spellEnd"/>
      <w:r w:rsidR="00AF6175" w:rsidRPr="00B01E7F">
        <w:rPr>
          <w:color w:val="000000"/>
          <w:spacing w:val="-1"/>
          <w:szCs w:val="24"/>
        </w:rPr>
        <w:t xml:space="preserve"> </w:t>
      </w:r>
      <w:proofErr w:type="spellStart"/>
      <w:proofErr w:type="gramStart"/>
      <w:r w:rsidR="00AF6175" w:rsidRPr="00B01E7F">
        <w:rPr>
          <w:color w:val="000000"/>
          <w:spacing w:val="-1"/>
          <w:szCs w:val="24"/>
        </w:rPr>
        <w:t>М.Д.,Макаревич</w:t>
      </w:r>
      <w:proofErr w:type="spellEnd"/>
      <w:proofErr w:type="gramEnd"/>
      <w:r w:rsidR="00AF6175" w:rsidRPr="00B01E7F">
        <w:rPr>
          <w:color w:val="000000"/>
          <w:spacing w:val="-1"/>
          <w:szCs w:val="24"/>
        </w:rPr>
        <w:t xml:space="preserve"> В.Н.,</w:t>
      </w:r>
      <w:proofErr w:type="spellStart"/>
      <w:r w:rsidR="00AF6175" w:rsidRPr="00B01E7F">
        <w:rPr>
          <w:color w:val="000000"/>
          <w:spacing w:val="-1"/>
          <w:szCs w:val="24"/>
        </w:rPr>
        <w:t>Холодилов</w:t>
      </w:r>
      <w:proofErr w:type="spellEnd"/>
      <w:r w:rsidR="00AF6175" w:rsidRPr="00B01E7F">
        <w:rPr>
          <w:color w:val="000000"/>
          <w:spacing w:val="-1"/>
          <w:szCs w:val="24"/>
        </w:rPr>
        <w:t xml:space="preserve"> В.А.,</w:t>
      </w:r>
      <w:proofErr w:type="spellStart"/>
      <w:r w:rsidR="00AF6175" w:rsidRPr="00B01E7F">
        <w:rPr>
          <w:color w:val="000000"/>
          <w:spacing w:val="-1"/>
          <w:szCs w:val="24"/>
        </w:rPr>
        <w:t>Богацкий</w:t>
      </w:r>
      <w:proofErr w:type="spellEnd"/>
      <w:r w:rsidR="00AF6175" w:rsidRPr="00B01E7F">
        <w:rPr>
          <w:color w:val="000000"/>
          <w:spacing w:val="-1"/>
          <w:szCs w:val="24"/>
        </w:rPr>
        <w:t xml:space="preserve"> </w:t>
      </w:r>
      <w:proofErr w:type="spellStart"/>
      <w:r w:rsidR="00AF6175" w:rsidRPr="00B01E7F">
        <w:rPr>
          <w:color w:val="000000"/>
          <w:spacing w:val="-1"/>
          <w:szCs w:val="24"/>
        </w:rPr>
        <w:t>В.И.,Панкратов</w:t>
      </w:r>
      <w:proofErr w:type="spellEnd"/>
      <w:r w:rsidR="00AF6175" w:rsidRPr="00B01E7F">
        <w:rPr>
          <w:color w:val="000000"/>
          <w:spacing w:val="-1"/>
          <w:szCs w:val="24"/>
        </w:rPr>
        <w:t xml:space="preserve"> Ю.А.</w:t>
      </w:r>
      <w:r w:rsidR="00AF6175">
        <w:rPr>
          <w:color w:val="000000"/>
          <w:spacing w:val="-1"/>
          <w:szCs w:val="24"/>
        </w:rPr>
        <w:t xml:space="preserve">, </w:t>
      </w:r>
      <w:r w:rsidR="00AF6175" w:rsidRPr="00B01E7F">
        <w:rPr>
          <w:color w:val="000000"/>
          <w:spacing w:val="-1"/>
          <w:szCs w:val="24"/>
        </w:rPr>
        <w:t>С.-Петербург, ВНИГРИ, 1994 г.</w:t>
      </w:r>
    </w:p>
    <w:p w:rsidR="0067604F" w:rsidRDefault="0067604F" w:rsidP="00B01E7F">
      <w:pPr>
        <w:shd w:val="clear" w:color="auto" w:fill="FFFFFF"/>
        <w:spacing w:after="0"/>
        <w:jc w:val="both"/>
        <w:rPr>
          <w:color w:val="000000"/>
          <w:spacing w:val="-1"/>
          <w:szCs w:val="24"/>
        </w:rPr>
      </w:pPr>
      <w:r>
        <w:rPr>
          <w:color w:val="000000"/>
          <w:spacing w:val="-1"/>
          <w:szCs w:val="24"/>
        </w:rPr>
        <w:t xml:space="preserve">9.  ГЕОЛОГИЯ </w:t>
      </w:r>
      <w:r>
        <w:t>И ГЕОХИМИЯ НЕФТИ И ГАЗА</w:t>
      </w:r>
      <w:r>
        <w:rPr>
          <w:color w:val="000000"/>
          <w:spacing w:val="-1"/>
          <w:szCs w:val="24"/>
        </w:rPr>
        <w:t>, РГУ им. Губкина,</w:t>
      </w:r>
      <w:r w:rsidRPr="0067604F">
        <w:t xml:space="preserve"> </w:t>
      </w:r>
      <w:r>
        <w:t>А.В. Осипов А.С. Нефедова У.С. Серикова.</w:t>
      </w:r>
    </w:p>
    <w:p w:rsidR="00C40724" w:rsidRDefault="00C40724" w:rsidP="001B4F94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Электронные ресурсы:</w:t>
      </w:r>
    </w:p>
    <w:p w:rsidR="00604E5C" w:rsidRDefault="0067604F" w:rsidP="00604E5C">
      <w:pPr>
        <w:jc w:val="both"/>
        <w:rPr>
          <w:rStyle w:val="aa"/>
          <w:rFonts w:cs="Times New Roman"/>
          <w:bCs/>
          <w:color w:val="auto"/>
          <w:szCs w:val="36"/>
          <w:u w:val="none"/>
        </w:rPr>
      </w:pPr>
      <w:r>
        <w:rPr>
          <w:rFonts w:cs="Times New Roman"/>
          <w:szCs w:val="24"/>
        </w:rPr>
        <w:t>10</w:t>
      </w:r>
      <w:r w:rsidR="001B4F94" w:rsidRPr="001B4F94">
        <w:rPr>
          <w:rFonts w:cs="Times New Roman"/>
          <w:szCs w:val="24"/>
        </w:rPr>
        <w:t>.</w:t>
      </w:r>
      <w:r w:rsidR="001B4F94">
        <w:rPr>
          <w:rFonts w:cs="Times New Roman"/>
          <w:szCs w:val="24"/>
        </w:rPr>
        <w:t xml:space="preserve"> </w:t>
      </w:r>
      <w:r w:rsidR="00AB69A9">
        <w:rPr>
          <w:rFonts w:cs="Times New Roman"/>
          <w:szCs w:val="24"/>
        </w:rPr>
        <w:t>«</w:t>
      </w:r>
      <w:r w:rsidR="001B4F94" w:rsidRPr="001B4F94">
        <w:rPr>
          <w:rFonts w:cs="Times New Roman"/>
          <w:bCs/>
          <w:szCs w:val="36"/>
        </w:rPr>
        <w:t xml:space="preserve">Открытия года: Новые месторождения в России и </w:t>
      </w:r>
      <w:proofErr w:type="spellStart"/>
      <w:r w:rsidR="001B4F94" w:rsidRPr="001B4F94">
        <w:rPr>
          <w:rFonts w:cs="Times New Roman"/>
          <w:bCs/>
          <w:szCs w:val="36"/>
        </w:rPr>
        <w:t>мире</w:t>
      </w:r>
      <w:r w:rsidR="00AB69A9">
        <w:rPr>
          <w:rFonts w:cs="Times New Roman"/>
          <w:bCs/>
          <w:szCs w:val="36"/>
        </w:rPr>
        <w:t>»,</w:t>
      </w:r>
      <w:r w:rsidR="001B4F94">
        <w:rPr>
          <w:rFonts w:cs="Times New Roman"/>
          <w:bCs/>
          <w:szCs w:val="36"/>
        </w:rPr>
        <w:t>Агентство</w:t>
      </w:r>
      <w:proofErr w:type="spellEnd"/>
      <w:r w:rsidR="001B4F94">
        <w:rPr>
          <w:rFonts w:cs="Times New Roman"/>
          <w:bCs/>
          <w:szCs w:val="36"/>
        </w:rPr>
        <w:t xml:space="preserve"> нефтегазовой информации</w:t>
      </w:r>
      <w:r w:rsidR="00AB69A9">
        <w:rPr>
          <w:rFonts w:cs="Times New Roman"/>
          <w:bCs/>
          <w:szCs w:val="36"/>
        </w:rPr>
        <w:t xml:space="preserve"> </w:t>
      </w:r>
      <w:r w:rsidR="00AB69A9" w:rsidRPr="00AB69A9">
        <w:rPr>
          <w:rFonts w:cs="Times New Roman"/>
          <w:bCs/>
          <w:szCs w:val="36"/>
        </w:rPr>
        <w:t>[</w:t>
      </w:r>
      <w:r w:rsidR="00AB69A9">
        <w:rPr>
          <w:rFonts w:cs="Times New Roman"/>
          <w:bCs/>
          <w:szCs w:val="36"/>
        </w:rPr>
        <w:t>Электронный ресурс</w:t>
      </w:r>
      <w:r w:rsidR="00AB69A9" w:rsidRPr="00AB69A9">
        <w:rPr>
          <w:rFonts w:cs="Times New Roman"/>
          <w:bCs/>
          <w:szCs w:val="36"/>
        </w:rPr>
        <w:t>]</w:t>
      </w:r>
      <w:r w:rsidR="00AB69A9">
        <w:rPr>
          <w:rFonts w:cs="Times New Roman"/>
          <w:bCs/>
          <w:szCs w:val="36"/>
        </w:rPr>
        <w:t>, К. Вереск</w:t>
      </w:r>
      <w:r w:rsidR="001B4F94">
        <w:rPr>
          <w:rFonts w:cs="Times New Roman"/>
          <w:bCs/>
          <w:szCs w:val="36"/>
        </w:rPr>
        <w:t>, 2019 г.</w:t>
      </w:r>
      <w:r w:rsidR="00383DC5">
        <w:rPr>
          <w:rFonts w:cs="Times New Roman"/>
          <w:bCs/>
          <w:szCs w:val="36"/>
        </w:rPr>
        <w:t>-</w:t>
      </w:r>
      <w:hyperlink r:id="rId20" w:history="1">
        <w:r w:rsidR="00383DC5" w:rsidRPr="00383DC5">
          <w:rPr>
            <w:rStyle w:val="aa"/>
            <w:rFonts w:cs="Times New Roman"/>
            <w:bCs/>
            <w:color w:val="auto"/>
            <w:szCs w:val="36"/>
            <w:u w:val="none"/>
          </w:rPr>
          <w:t>https://angi.ru/news/2877560-Открытия%20года%3A%20Новые%20месторождения%20в%20России%20и%20мире/</w:t>
        </w:r>
      </w:hyperlink>
    </w:p>
    <w:p w:rsidR="000A118F" w:rsidRPr="007F3ECA" w:rsidRDefault="00604E5C" w:rsidP="00BA4E6A">
      <w:pPr>
        <w:jc w:val="both"/>
        <w:rPr>
          <w:rFonts w:cs="Times New Roman"/>
          <w:bCs/>
          <w:szCs w:val="36"/>
        </w:rPr>
      </w:pPr>
      <w:r w:rsidRPr="00604E5C">
        <w:rPr>
          <w:rStyle w:val="aa"/>
          <w:rFonts w:cs="Times New Roman"/>
          <w:bCs/>
          <w:color w:val="auto"/>
          <w:szCs w:val="36"/>
          <w:u w:val="none"/>
        </w:rPr>
        <w:t>11.</w:t>
      </w:r>
      <w:r>
        <w:rPr>
          <w:rStyle w:val="aa"/>
          <w:rFonts w:cs="Times New Roman"/>
          <w:bCs/>
          <w:color w:val="auto"/>
          <w:szCs w:val="36"/>
          <w:u w:val="none"/>
        </w:rPr>
        <w:t xml:space="preserve"> «</w:t>
      </w:r>
      <w:r w:rsidRPr="00604E5C">
        <w:rPr>
          <w:rStyle w:val="a4"/>
        </w:rPr>
        <w:t xml:space="preserve">Отражательная способность </w:t>
      </w:r>
      <w:proofErr w:type="spellStart"/>
      <w:r w:rsidRPr="00604E5C">
        <w:rPr>
          <w:rStyle w:val="a4"/>
        </w:rPr>
        <w:t>витринита</w:t>
      </w:r>
      <w:proofErr w:type="spellEnd"/>
      <w:r w:rsidRPr="00604E5C">
        <w:rPr>
          <w:rStyle w:val="a4"/>
        </w:rPr>
        <w:t xml:space="preserve"> и степень </w:t>
      </w:r>
      <w:proofErr w:type="spellStart"/>
      <w:r w:rsidRPr="00604E5C">
        <w:rPr>
          <w:rStyle w:val="a4"/>
        </w:rPr>
        <w:t>катагенеза</w:t>
      </w:r>
      <w:proofErr w:type="spellEnd"/>
      <w:r w:rsidRPr="00604E5C">
        <w:rPr>
          <w:rStyle w:val="a4"/>
        </w:rPr>
        <w:t xml:space="preserve"> ОВ</w:t>
      </w:r>
      <w:r>
        <w:rPr>
          <w:rStyle w:val="a4"/>
        </w:rPr>
        <w:t xml:space="preserve">» </w:t>
      </w:r>
      <w:hyperlink r:id="rId21" w:history="1">
        <w:r w:rsidRPr="002E4765">
          <w:rPr>
            <w:rStyle w:val="aa"/>
            <w:rFonts w:eastAsiaTheme="minorEastAsia"/>
            <w:color w:val="auto"/>
            <w:u w:val="none"/>
            <w:lang w:eastAsia="ru-RU"/>
          </w:rPr>
          <w:t>https://cyberpedia.su/7x1d5.html</w:t>
        </w:r>
      </w:hyperlink>
    </w:p>
    <w:sectPr w:rsidR="000A118F" w:rsidRPr="007F3ECA" w:rsidSect="000909A0">
      <w:footerReference w:type="default" r:id="rId22"/>
      <w:pgSz w:w="11906" w:h="16838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653" w:rsidRDefault="00696653" w:rsidP="00DD3901">
      <w:pPr>
        <w:spacing w:after="0" w:line="240" w:lineRule="auto"/>
      </w:pPr>
      <w:r>
        <w:separator/>
      </w:r>
    </w:p>
  </w:endnote>
  <w:endnote w:type="continuationSeparator" w:id="0">
    <w:p w:rsidR="00696653" w:rsidRDefault="00696653" w:rsidP="00DD3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097734"/>
      <w:docPartObj>
        <w:docPartGallery w:val="Page Numbers (Bottom of Page)"/>
        <w:docPartUnique/>
      </w:docPartObj>
    </w:sdtPr>
    <w:sdtEndPr/>
    <w:sdtContent>
      <w:p w:rsidR="005A112A" w:rsidRDefault="005A112A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FFF">
          <w:rPr>
            <w:noProof/>
          </w:rPr>
          <w:t>36</w:t>
        </w:r>
        <w:r>
          <w:fldChar w:fldCharType="end"/>
        </w:r>
      </w:p>
    </w:sdtContent>
  </w:sdt>
  <w:p w:rsidR="005A112A" w:rsidRDefault="005A11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653" w:rsidRDefault="00696653" w:rsidP="00DD3901">
      <w:pPr>
        <w:spacing w:after="0" w:line="240" w:lineRule="auto"/>
      </w:pPr>
      <w:r>
        <w:separator/>
      </w:r>
    </w:p>
  </w:footnote>
  <w:footnote w:type="continuationSeparator" w:id="0">
    <w:p w:rsidR="00696653" w:rsidRDefault="00696653" w:rsidP="00DD3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B8D"/>
    <w:multiLevelType w:val="hybridMultilevel"/>
    <w:tmpl w:val="7212A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814BB"/>
    <w:multiLevelType w:val="hybridMultilevel"/>
    <w:tmpl w:val="E828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664D3"/>
    <w:multiLevelType w:val="multilevel"/>
    <w:tmpl w:val="6A166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09F04FA"/>
    <w:multiLevelType w:val="hybridMultilevel"/>
    <w:tmpl w:val="33C2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14578"/>
    <w:multiLevelType w:val="hybridMultilevel"/>
    <w:tmpl w:val="8050E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31BB"/>
    <w:multiLevelType w:val="hybridMultilevel"/>
    <w:tmpl w:val="09902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04B5E"/>
    <w:multiLevelType w:val="multilevel"/>
    <w:tmpl w:val="312AA1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7" w15:restartNumberingAfterBreak="0">
    <w:nsid w:val="5D096EB5"/>
    <w:multiLevelType w:val="hybridMultilevel"/>
    <w:tmpl w:val="DF8EF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91CAA"/>
    <w:multiLevelType w:val="multilevel"/>
    <w:tmpl w:val="A3A440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5327AF3"/>
    <w:multiLevelType w:val="hybridMultilevel"/>
    <w:tmpl w:val="65A270B2"/>
    <w:lvl w:ilvl="0" w:tplc="257C4F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221172"/>
    <w:multiLevelType w:val="hybridMultilevel"/>
    <w:tmpl w:val="F472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635BA"/>
    <w:multiLevelType w:val="hybridMultilevel"/>
    <w:tmpl w:val="72B02444"/>
    <w:lvl w:ilvl="0" w:tplc="12EAEE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C07F9"/>
    <w:multiLevelType w:val="hybridMultilevel"/>
    <w:tmpl w:val="7624C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9"/>
  </w:num>
  <w:num w:numId="7">
    <w:abstractNumId w:val="6"/>
  </w:num>
  <w:num w:numId="8">
    <w:abstractNumId w:val="8"/>
  </w:num>
  <w:num w:numId="9">
    <w:abstractNumId w:val="11"/>
  </w:num>
  <w:num w:numId="10">
    <w:abstractNumId w:val="5"/>
  </w:num>
  <w:num w:numId="11">
    <w:abstractNumId w:val="10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5C"/>
    <w:rsid w:val="00003AD5"/>
    <w:rsid w:val="00007E84"/>
    <w:rsid w:val="000348CD"/>
    <w:rsid w:val="00035885"/>
    <w:rsid w:val="00041604"/>
    <w:rsid w:val="0004681E"/>
    <w:rsid w:val="00051E0C"/>
    <w:rsid w:val="00057D5D"/>
    <w:rsid w:val="000603E3"/>
    <w:rsid w:val="00076132"/>
    <w:rsid w:val="00084A3C"/>
    <w:rsid w:val="00085B03"/>
    <w:rsid w:val="000909A0"/>
    <w:rsid w:val="000918F4"/>
    <w:rsid w:val="00091A8F"/>
    <w:rsid w:val="000A118F"/>
    <w:rsid w:val="000A315A"/>
    <w:rsid w:val="000A347D"/>
    <w:rsid w:val="000A7C7D"/>
    <w:rsid w:val="000C36ED"/>
    <w:rsid w:val="000C49E6"/>
    <w:rsid w:val="000E271D"/>
    <w:rsid w:val="000E4D8D"/>
    <w:rsid w:val="000F386E"/>
    <w:rsid w:val="001072A2"/>
    <w:rsid w:val="001233E0"/>
    <w:rsid w:val="00134CB2"/>
    <w:rsid w:val="00145869"/>
    <w:rsid w:val="001565BF"/>
    <w:rsid w:val="00161714"/>
    <w:rsid w:val="00167FAB"/>
    <w:rsid w:val="001741B5"/>
    <w:rsid w:val="001847EB"/>
    <w:rsid w:val="001A2D09"/>
    <w:rsid w:val="001B4F94"/>
    <w:rsid w:val="001E749D"/>
    <w:rsid w:val="001F0B49"/>
    <w:rsid w:val="00200B5A"/>
    <w:rsid w:val="00210F0B"/>
    <w:rsid w:val="00234A51"/>
    <w:rsid w:val="002361BF"/>
    <w:rsid w:val="00242593"/>
    <w:rsid w:val="00242600"/>
    <w:rsid w:val="00246429"/>
    <w:rsid w:val="002538AA"/>
    <w:rsid w:val="00262FB4"/>
    <w:rsid w:val="00263592"/>
    <w:rsid w:val="00285853"/>
    <w:rsid w:val="00287C7A"/>
    <w:rsid w:val="002B3D8B"/>
    <w:rsid w:val="002B7190"/>
    <w:rsid w:val="002C2F97"/>
    <w:rsid w:val="002C3A72"/>
    <w:rsid w:val="002D4C21"/>
    <w:rsid w:val="002E4765"/>
    <w:rsid w:val="002E6CD2"/>
    <w:rsid w:val="002F1433"/>
    <w:rsid w:val="002F5E7C"/>
    <w:rsid w:val="002F65F2"/>
    <w:rsid w:val="003030FA"/>
    <w:rsid w:val="003108B7"/>
    <w:rsid w:val="00315B7D"/>
    <w:rsid w:val="00332470"/>
    <w:rsid w:val="0036062E"/>
    <w:rsid w:val="0037342C"/>
    <w:rsid w:val="00383DC5"/>
    <w:rsid w:val="003851E6"/>
    <w:rsid w:val="003A0EC6"/>
    <w:rsid w:val="003C0946"/>
    <w:rsid w:val="003C1652"/>
    <w:rsid w:val="003C2AE4"/>
    <w:rsid w:val="003C4502"/>
    <w:rsid w:val="003D783E"/>
    <w:rsid w:val="003E0A20"/>
    <w:rsid w:val="003E162C"/>
    <w:rsid w:val="003E225C"/>
    <w:rsid w:val="003F75BB"/>
    <w:rsid w:val="00421D74"/>
    <w:rsid w:val="0043635B"/>
    <w:rsid w:val="0044096C"/>
    <w:rsid w:val="00444B0D"/>
    <w:rsid w:val="004461B5"/>
    <w:rsid w:val="00447ABB"/>
    <w:rsid w:val="00451410"/>
    <w:rsid w:val="004603BD"/>
    <w:rsid w:val="00463A7D"/>
    <w:rsid w:val="00465598"/>
    <w:rsid w:val="00466649"/>
    <w:rsid w:val="004732EA"/>
    <w:rsid w:val="004834D6"/>
    <w:rsid w:val="00487408"/>
    <w:rsid w:val="004A1B83"/>
    <w:rsid w:val="004A21BE"/>
    <w:rsid w:val="004C33D2"/>
    <w:rsid w:val="004C3E04"/>
    <w:rsid w:val="004D2979"/>
    <w:rsid w:val="004D3B1F"/>
    <w:rsid w:val="004E1487"/>
    <w:rsid w:val="004E2874"/>
    <w:rsid w:val="004E5CD9"/>
    <w:rsid w:val="0050618C"/>
    <w:rsid w:val="0050636D"/>
    <w:rsid w:val="00514D88"/>
    <w:rsid w:val="00516CA9"/>
    <w:rsid w:val="00526F32"/>
    <w:rsid w:val="005403DB"/>
    <w:rsid w:val="00560268"/>
    <w:rsid w:val="00563AD5"/>
    <w:rsid w:val="005715EC"/>
    <w:rsid w:val="00585DB5"/>
    <w:rsid w:val="0059588C"/>
    <w:rsid w:val="005A112A"/>
    <w:rsid w:val="005A3FD3"/>
    <w:rsid w:val="005A4828"/>
    <w:rsid w:val="005B1638"/>
    <w:rsid w:val="005B4454"/>
    <w:rsid w:val="005B4DE3"/>
    <w:rsid w:val="005C54AD"/>
    <w:rsid w:val="005C7D98"/>
    <w:rsid w:val="005D172C"/>
    <w:rsid w:val="005D229F"/>
    <w:rsid w:val="005D4941"/>
    <w:rsid w:val="005E300A"/>
    <w:rsid w:val="005E43C8"/>
    <w:rsid w:val="005F435C"/>
    <w:rsid w:val="005F7D82"/>
    <w:rsid w:val="00603734"/>
    <w:rsid w:val="00604DE1"/>
    <w:rsid w:val="00604E5C"/>
    <w:rsid w:val="006074C1"/>
    <w:rsid w:val="00607DF2"/>
    <w:rsid w:val="00613487"/>
    <w:rsid w:val="00625257"/>
    <w:rsid w:val="00627DCF"/>
    <w:rsid w:val="00654106"/>
    <w:rsid w:val="00656993"/>
    <w:rsid w:val="00657135"/>
    <w:rsid w:val="00666B57"/>
    <w:rsid w:val="0067604F"/>
    <w:rsid w:val="00677EF4"/>
    <w:rsid w:val="00684A0C"/>
    <w:rsid w:val="00696653"/>
    <w:rsid w:val="006A54FC"/>
    <w:rsid w:val="006B04B0"/>
    <w:rsid w:val="006B0581"/>
    <w:rsid w:val="006D4927"/>
    <w:rsid w:val="006F5543"/>
    <w:rsid w:val="00711434"/>
    <w:rsid w:val="007120BC"/>
    <w:rsid w:val="0073376B"/>
    <w:rsid w:val="00735680"/>
    <w:rsid w:val="00743C9F"/>
    <w:rsid w:val="0075585E"/>
    <w:rsid w:val="00757F33"/>
    <w:rsid w:val="00763667"/>
    <w:rsid w:val="007679EB"/>
    <w:rsid w:val="007752DF"/>
    <w:rsid w:val="007933CA"/>
    <w:rsid w:val="007A5DDB"/>
    <w:rsid w:val="007B0DEF"/>
    <w:rsid w:val="007C5D63"/>
    <w:rsid w:val="007C5EDF"/>
    <w:rsid w:val="007F19D3"/>
    <w:rsid w:val="007F3ECA"/>
    <w:rsid w:val="00814C01"/>
    <w:rsid w:val="00816F45"/>
    <w:rsid w:val="00823623"/>
    <w:rsid w:val="00830DDC"/>
    <w:rsid w:val="00857A95"/>
    <w:rsid w:val="0086016F"/>
    <w:rsid w:val="00874B68"/>
    <w:rsid w:val="008761A0"/>
    <w:rsid w:val="00891AE8"/>
    <w:rsid w:val="008929AD"/>
    <w:rsid w:val="008B6212"/>
    <w:rsid w:val="008C12E6"/>
    <w:rsid w:val="008D33F4"/>
    <w:rsid w:val="008E0751"/>
    <w:rsid w:val="008E1788"/>
    <w:rsid w:val="008F1006"/>
    <w:rsid w:val="008F2756"/>
    <w:rsid w:val="008F5487"/>
    <w:rsid w:val="008F774A"/>
    <w:rsid w:val="00901E26"/>
    <w:rsid w:val="00916E90"/>
    <w:rsid w:val="009172E0"/>
    <w:rsid w:val="00917ED8"/>
    <w:rsid w:val="00920B45"/>
    <w:rsid w:val="009253CE"/>
    <w:rsid w:val="009322D3"/>
    <w:rsid w:val="009449CA"/>
    <w:rsid w:val="00947239"/>
    <w:rsid w:val="00972A17"/>
    <w:rsid w:val="00974061"/>
    <w:rsid w:val="00981EDB"/>
    <w:rsid w:val="00986160"/>
    <w:rsid w:val="009940D8"/>
    <w:rsid w:val="00997806"/>
    <w:rsid w:val="009A3309"/>
    <w:rsid w:val="009A3CE3"/>
    <w:rsid w:val="009A6703"/>
    <w:rsid w:val="009A6DCD"/>
    <w:rsid w:val="009A7A09"/>
    <w:rsid w:val="009A7AFD"/>
    <w:rsid w:val="009B31E4"/>
    <w:rsid w:val="009C1A06"/>
    <w:rsid w:val="009C39BF"/>
    <w:rsid w:val="009C3D7E"/>
    <w:rsid w:val="009C7D0D"/>
    <w:rsid w:val="009D644E"/>
    <w:rsid w:val="009D7F45"/>
    <w:rsid w:val="009E7F06"/>
    <w:rsid w:val="009F156D"/>
    <w:rsid w:val="009F3569"/>
    <w:rsid w:val="00A0422B"/>
    <w:rsid w:val="00A23E35"/>
    <w:rsid w:val="00A261D7"/>
    <w:rsid w:val="00A53081"/>
    <w:rsid w:val="00A64E34"/>
    <w:rsid w:val="00A677CC"/>
    <w:rsid w:val="00A67908"/>
    <w:rsid w:val="00A775A2"/>
    <w:rsid w:val="00A82B17"/>
    <w:rsid w:val="00A90F28"/>
    <w:rsid w:val="00A952EE"/>
    <w:rsid w:val="00AA2A8A"/>
    <w:rsid w:val="00AA2D46"/>
    <w:rsid w:val="00AA6099"/>
    <w:rsid w:val="00AB69A9"/>
    <w:rsid w:val="00AB7367"/>
    <w:rsid w:val="00AE4E03"/>
    <w:rsid w:val="00AF6175"/>
    <w:rsid w:val="00B01E7F"/>
    <w:rsid w:val="00B06760"/>
    <w:rsid w:val="00B45426"/>
    <w:rsid w:val="00B5004A"/>
    <w:rsid w:val="00B5086E"/>
    <w:rsid w:val="00B54467"/>
    <w:rsid w:val="00B562BC"/>
    <w:rsid w:val="00B64269"/>
    <w:rsid w:val="00B87771"/>
    <w:rsid w:val="00B92272"/>
    <w:rsid w:val="00B926DC"/>
    <w:rsid w:val="00B96AC0"/>
    <w:rsid w:val="00BA1EA4"/>
    <w:rsid w:val="00BA4C6A"/>
    <w:rsid w:val="00BA4E6A"/>
    <w:rsid w:val="00BB1E73"/>
    <w:rsid w:val="00BB7D5C"/>
    <w:rsid w:val="00BD388A"/>
    <w:rsid w:val="00BE199D"/>
    <w:rsid w:val="00BF222A"/>
    <w:rsid w:val="00C12A8A"/>
    <w:rsid w:val="00C136F8"/>
    <w:rsid w:val="00C171B7"/>
    <w:rsid w:val="00C23F0A"/>
    <w:rsid w:val="00C24D67"/>
    <w:rsid w:val="00C25B23"/>
    <w:rsid w:val="00C34DA0"/>
    <w:rsid w:val="00C36261"/>
    <w:rsid w:val="00C40724"/>
    <w:rsid w:val="00C47EA3"/>
    <w:rsid w:val="00C5648D"/>
    <w:rsid w:val="00C624BC"/>
    <w:rsid w:val="00C64D7A"/>
    <w:rsid w:val="00C85F08"/>
    <w:rsid w:val="00C91B7F"/>
    <w:rsid w:val="00C95AA4"/>
    <w:rsid w:val="00CA42DB"/>
    <w:rsid w:val="00CB65EC"/>
    <w:rsid w:val="00CB6BCB"/>
    <w:rsid w:val="00CC0D2E"/>
    <w:rsid w:val="00CF6AA8"/>
    <w:rsid w:val="00CF7F1C"/>
    <w:rsid w:val="00D03A4A"/>
    <w:rsid w:val="00D03F13"/>
    <w:rsid w:val="00D05A3B"/>
    <w:rsid w:val="00D379CC"/>
    <w:rsid w:val="00D50FFF"/>
    <w:rsid w:val="00D5374D"/>
    <w:rsid w:val="00D571E7"/>
    <w:rsid w:val="00D57B9A"/>
    <w:rsid w:val="00D63A3F"/>
    <w:rsid w:val="00D7239B"/>
    <w:rsid w:val="00D76923"/>
    <w:rsid w:val="00D843D1"/>
    <w:rsid w:val="00D94294"/>
    <w:rsid w:val="00DB1A5F"/>
    <w:rsid w:val="00DB3768"/>
    <w:rsid w:val="00DC0463"/>
    <w:rsid w:val="00DD1862"/>
    <w:rsid w:val="00DD3901"/>
    <w:rsid w:val="00DD4CCF"/>
    <w:rsid w:val="00DD6B69"/>
    <w:rsid w:val="00DE48FD"/>
    <w:rsid w:val="00DE4933"/>
    <w:rsid w:val="00DE5E33"/>
    <w:rsid w:val="00DE700C"/>
    <w:rsid w:val="00DF53C1"/>
    <w:rsid w:val="00DF7864"/>
    <w:rsid w:val="00DF7EDA"/>
    <w:rsid w:val="00E05C26"/>
    <w:rsid w:val="00E06CA7"/>
    <w:rsid w:val="00E107FA"/>
    <w:rsid w:val="00E225E5"/>
    <w:rsid w:val="00E34BCB"/>
    <w:rsid w:val="00E423E2"/>
    <w:rsid w:val="00E5356E"/>
    <w:rsid w:val="00E62089"/>
    <w:rsid w:val="00E66BA8"/>
    <w:rsid w:val="00E74783"/>
    <w:rsid w:val="00E8111F"/>
    <w:rsid w:val="00E83111"/>
    <w:rsid w:val="00E83C2D"/>
    <w:rsid w:val="00E87A78"/>
    <w:rsid w:val="00E913EB"/>
    <w:rsid w:val="00E920AD"/>
    <w:rsid w:val="00E956EA"/>
    <w:rsid w:val="00E960C7"/>
    <w:rsid w:val="00E971DB"/>
    <w:rsid w:val="00EA4B8A"/>
    <w:rsid w:val="00EC7F3A"/>
    <w:rsid w:val="00ED492F"/>
    <w:rsid w:val="00EE2A6A"/>
    <w:rsid w:val="00EF0EB0"/>
    <w:rsid w:val="00EF1495"/>
    <w:rsid w:val="00EF6B43"/>
    <w:rsid w:val="00F0306F"/>
    <w:rsid w:val="00F12296"/>
    <w:rsid w:val="00F2069C"/>
    <w:rsid w:val="00F21610"/>
    <w:rsid w:val="00F216C9"/>
    <w:rsid w:val="00F37FBF"/>
    <w:rsid w:val="00F430BA"/>
    <w:rsid w:val="00F51AA7"/>
    <w:rsid w:val="00F56EAD"/>
    <w:rsid w:val="00F56EF8"/>
    <w:rsid w:val="00F677E2"/>
    <w:rsid w:val="00F73547"/>
    <w:rsid w:val="00F853ED"/>
    <w:rsid w:val="00F85C93"/>
    <w:rsid w:val="00F92EBD"/>
    <w:rsid w:val="00FA7232"/>
    <w:rsid w:val="00FC186A"/>
    <w:rsid w:val="00FD5A75"/>
    <w:rsid w:val="00FE135F"/>
    <w:rsid w:val="00FE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BAB62D"/>
  <w15:chartTrackingRefBased/>
  <w15:docId w15:val="{B5459E81-D649-4C09-8BB0-7C91EA46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заголовки"/>
    <w:qFormat/>
    <w:rsid w:val="00D03F13"/>
    <w:pPr>
      <w:spacing w:line="360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aliases w:val="Заголовок уровен 1"/>
    <w:basedOn w:val="a"/>
    <w:next w:val="a"/>
    <w:link w:val="10"/>
    <w:uiPriority w:val="9"/>
    <w:qFormat/>
    <w:rsid w:val="00D03F1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2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2A2"/>
    <w:pPr>
      <w:keepNext/>
      <w:keepLines/>
      <w:spacing w:before="40" w:after="0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ной текст"/>
    <w:link w:val="a4"/>
    <w:uiPriority w:val="1"/>
    <w:qFormat/>
    <w:rsid w:val="00D03F13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Без интервала Знак"/>
    <w:aliases w:val="основной текст Знак"/>
    <w:basedOn w:val="a0"/>
    <w:link w:val="a3"/>
    <w:uiPriority w:val="1"/>
    <w:rsid w:val="00D03F13"/>
    <w:rPr>
      <w:rFonts w:ascii="Times New Roman" w:eastAsiaTheme="minorEastAsia" w:hAnsi="Times New Roman"/>
      <w:sz w:val="24"/>
      <w:lang w:eastAsia="ru-RU"/>
    </w:rPr>
  </w:style>
  <w:style w:type="paragraph" w:styleId="a5">
    <w:name w:val="header"/>
    <w:basedOn w:val="a"/>
    <w:link w:val="a6"/>
    <w:uiPriority w:val="99"/>
    <w:unhideWhenUsed/>
    <w:rsid w:val="00DD3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901"/>
  </w:style>
  <w:style w:type="paragraph" w:styleId="a7">
    <w:name w:val="footer"/>
    <w:basedOn w:val="a"/>
    <w:link w:val="a8"/>
    <w:uiPriority w:val="99"/>
    <w:unhideWhenUsed/>
    <w:rsid w:val="00DD3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901"/>
  </w:style>
  <w:style w:type="character" w:customStyle="1" w:styleId="10">
    <w:name w:val="Заголовок 1 Знак"/>
    <w:aliases w:val="Заголовок уровен 1 Знак"/>
    <w:basedOn w:val="a0"/>
    <w:link w:val="1"/>
    <w:uiPriority w:val="9"/>
    <w:rsid w:val="00D03F13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03F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3F13"/>
    <w:pPr>
      <w:spacing w:after="100"/>
    </w:pPr>
  </w:style>
  <w:style w:type="character" w:styleId="aa">
    <w:name w:val="Hyperlink"/>
    <w:basedOn w:val="a0"/>
    <w:uiPriority w:val="99"/>
    <w:unhideWhenUsed/>
    <w:rsid w:val="00D03F1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072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2">
    <w:name w:val="Обычный1"/>
    <w:rsid w:val="001072A2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1072A2"/>
    <w:pPr>
      <w:spacing w:after="120"/>
      <w:jc w:val="both"/>
    </w:pPr>
    <w:rPr>
      <w:rFonts w:eastAsia="Times New Roman" w:cs="Times New Roman"/>
      <w:szCs w:val="20"/>
      <w:lang w:val="en-US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1072A2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72A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val="en-US" w:eastAsia="ru-RU"/>
    </w:rPr>
  </w:style>
  <w:style w:type="paragraph" w:styleId="3">
    <w:name w:val="Body Text 3"/>
    <w:basedOn w:val="a"/>
    <w:link w:val="30"/>
    <w:uiPriority w:val="99"/>
    <w:semiHidden/>
    <w:unhideWhenUsed/>
    <w:rsid w:val="001072A2"/>
    <w:pPr>
      <w:spacing w:after="120"/>
      <w:jc w:val="both"/>
    </w:pPr>
    <w:rPr>
      <w:rFonts w:eastAsia="Times New Roman" w:cs="Times New Roman"/>
      <w:sz w:val="16"/>
      <w:szCs w:val="16"/>
      <w:lang w:val="en-US"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072A2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072A2"/>
    <w:pPr>
      <w:spacing w:after="120" w:line="480" w:lineRule="auto"/>
      <w:ind w:left="283"/>
      <w:jc w:val="both"/>
    </w:pPr>
    <w:rPr>
      <w:rFonts w:eastAsia="Times New Roman" w:cs="Times New Roman"/>
      <w:szCs w:val="20"/>
      <w:lang w:val="en-US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072A2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3">
    <w:name w:val="toc 2"/>
    <w:basedOn w:val="a"/>
    <w:next w:val="a"/>
    <w:autoRedefine/>
    <w:uiPriority w:val="39"/>
    <w:unhideWhenUsed/>
    <w:rsid w:val="00A23E35"/>
    <w:pPr>
      <w:spacing w:after="100"/>
      <w:ind w:left="240"/>
    </w:pPr>
  </w:style>
  <w:style w:type="paragraph" w:styleId="ad">
    <w:name w:val="Title"/>
    <w:basedOn w:val="a"/>
    <w:link w:val="ae"/>
    <w:qFormat/>
    <w:rsid w:val="00FE6B69"/>
    <w:pPr>
      <w:spacing w:after="0" w:line="240" w:lineRule="auto"/>
    </w:pPr>
    <w:rPr>
      <w:rFonts w:eastAsia="Times New Roman" w:cs="Times New Roman"/>
      <w:color w:val="000000"/>
      <w:sz w:val="28"/>
      <w:szCs w:val="20"/>
      <w:lang w:eastAsia="ru-RU"/>
    </w:rPr>
  </w:style>
  <w:style w:type="character" w:customStyle="1" w:styleId="ae">
    <w:name w:val="Заголовок Знак"/>
    <w:basedOn w:val="a0"/>
    <w:link w:val="ad"/>
    <w:rsid w:val="00FE6B6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">
    <w:name w:val="List Paragraph"/>
    <w:basedOn w:val="a"/>
    <w:uiPriority w:val="34"/>
    <w:qFormat/>
    <w:rsid w:val="00057D5D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f0">
    <w:name w:val="Body Text Indent"/>
    <w:basedOn w:val="a"/>
    <w:link w:val="af1"/>
    <w:uiPriority w:val="99"/>
    <w:unhideWhenUsed/>
    <w:rsid w:val="009322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9322D3"/>
    <w:rPr>
      <w:rFonts w:ascii="Times New Roman" w:hAnsi="Times New Roman"/>
      <w:sz w:val="24"/>
    </w:rPr>
  </w:style>
  <w:style w:type="paragraph" w:styleId="af2">
    <w:name w:val="caption"/>
    <w:basedOn w:val="a"/>
    <w:next w:val="a"/>
    <w:uiPriority w:val="35"/>
    <w:unhideWhenUsed/>
    <w:qFormat/>
    <w:rsid w:val="003C45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Normal (Web)"/>
    <w:basedOn w:val="a"/>
    <w:uiPriority w:val="99"/>
    <w:unhideWhenUsed/>
    <w:rsid w:val="00085B03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13">
    <w:name w:val="заголовок 1"/>
    <w:basedOn w:val="a"/>
    <w:next w:val="a"/>
    <w:rsid w:val="001741B5"/>
    <w:pPr>
      <w:keepNext/>
      <w:spacing w:after="0" w:line="240" w:lineRule="auto"/>
      <w:outlineLvl w:val="0"/>
    </w:pPr>
    <w:rPr>
      <w:rFonts w:eastAsia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1847EB"/>
    <w:pPr>
      <w:spacing w:after="120" w:line="240" w:lineRule="auto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1847E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4">
    <w:name w:val="annotation reference"/>
    <w:basedOn w:val="a0"/>
    <w:uiPriority w:val="99"/>
    <w:semiHidden/>
    <w:unhideWhenUsed/>
    <w:rsid w:val="00F73547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F73547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F73547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73547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73547"/>
    <w:rPr>
      <w:rFonts w:ascii="Times New Roman" w:hAnsi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73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3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cyberpedia.su/7x1d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angi.ru/news/2877560-&#1054;&#1090;&#1082;&#1088;&#1099;&#1090;&#1080;&#1103;%20&#1075;&#1086;&#1076;&#1072;%3A%20&#1053;&#1086;&#1074;&#1099;&#1077;%20&#1084;&#1077;&#1089;&#1090;&#1086;&#1088;&#1086;&#1078;&#1076;&#1077;&#1085;&#1080;&#1103;%20&#1074;%20&#1056;&#1086;&#1089;&#1089;&#1080;&#1080;%20&#1080;%20&#1084;&#1080;&#1088;&#1077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36BE6-DD75-4E8C-AD2D-BA3D2D02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31368</TotalTime>
  <Pages>38</Pages>
  <Words>7636</Words>
  <Characters>43531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101</cp:revision>
  <dcterms:created xsi:type="dcterms:W3CDTF">2023-01-25T14:29:00Z</dcterms:created>
  <dcterms:modified xsi:type="dcterms:W3CDTF">2023-05-28T12:36:00Z</dcterms:modified>
</cp:coreProperties>
</file>