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34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B90B34" w:rsidRPr="0037639B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B90B34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90B34" w:rsidRPr="0037639B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РЕЦЕНЗИЯ</w:t>
      </w:r>
    </w:p>
    <w:p w:rsidR="00B90B34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выпускную </w:t>
      </w:r>
      <w:r w:rsidRPr="003763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квалификационную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работу бакалавра</w:t>
      </w:r>
      <w:r w:rsidRPr="003763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624C4" w:rsidRPr="00A624C4" w:rsidRDefault="00A624C4" w:rsidP="00A624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24C4">
        <w:rPr>
          <w:rFonts w:ascii="Times New Roman" w:hAnsi="Times New Roman" w:cs="Times New Roman"/>
          <w:sz w:val="28"/>
          <w:szCs w:val="28"/>
          <w:u w:val="single"/>
        </w:rPr>
        <w:t>Филатова Сергея Васильевича</w:t>
      </w:r>
    </w:p>
    <w:p w:rsidR="00B90B34" w:rsidRPr="00CA7F44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>(фамилия, имя, отчество</w:t>
      </w:r>
      <w:r w:rsidRPr="00CA7F44">
        <w:rPr>
          <w:rFonts w:ascii="Times New Roman" w:eastAsia="Times New Roman" w:hAnsi="Times New Roman" w:cs="Times New Roman"/>
          <w:color w:val="auto"/>
        </w:rPr>
        <w:t>)</w:t>
      </w:r>
    </w:p>
    <w:p w:rsidR="00A624C4" w:rsidRPr="00A624C4" w:rsidRDefault="00B90B34" w:rsidP="00A624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624C4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выполненную на тему</w:t>
      </w:r>
      <w:r w:rsidR="00A624C4" w:rsidRPr="00A624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624C4" w:rsidRPr="00A624C4">
        <w:rPr>
          <w:rFonts w:ascii="Times New Roman" w:hAnsi="Times New Roman" w:cs="Times New Roman"/>
          <w:sz w:val="28"/>
          <w:szCs w:val="28"/>
          <w:u w:val="single"/>
        </w:rPr>
        <w:t>«Особенности региональной инновационной политики: на примере Са</w:t>
      </w:r>
      <w:r w:rsidR="00EE34FE">
        <w:rPr>
          <w:rFonts w:ascii="Times New Roman" w:hAnsi="Times New Roman" w:cs="Times New Roman"/>
          <w:sz w:val="28"/>
          <w:szCs w:val="28"/>
          <w:u w:val="single"/>
        </w:rPr>
        <w:t>нкт-Петербурга и Ленинградской о</w:t>
      </w:r>
      <w:r w:rsidR="00A624C4" w:rsidRPr="00A624C4">
        <w:rPr>
          <w:rFonts w:ascii="Times New Roman" w:hAnsi="Times New Roman" w:cs="Times New Roman"/>
          <w:sz w:val="28"/>
          <w:szCs w:val="28"/>
          <w:u w:val="single"/>
        </w:rPr>
        <w:t>бласти».</w:t>
      </w:r>
      <w:proofErr w:type="gramEnd"/>
    </w:p>
    <w:p w:rsidR="00B90B34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55EF" w:rsidRPr="0037639B" w:rsidRDefault="007655EF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0A4F" w:rsidRPr="00D4634A" w:rsidRDefault="00B90B34" w:rsidP="00D463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DF0A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Обоснование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теоретическ</w:t>
      </w:r>
      <w:r w:rsidR="00EE34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и практической актуальности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темы,  соответствие  предмета исследования теме и цели</w:t>
      </w:r>
      <w:r w:rsidR="00D4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F0A4F" w:rsidRPr="00DF0A4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Вопросы инновационной политики очень важны для прогрессивного социально-экономического развития. Автор справедливо подчеркивает это в своей работе. Однако теоретическая и практическая актуальность изучения региональной инновационной политики на примере </w:t>
      </w:r>
      <w:r w:rsidR="00DF0A4F" w:rsidRPr="00DF0A4F">
        <w:rPr>
          <w:rFonts w:ascii="Times New Roman" w:hAnsi="Times New Roman" w:cs="Times New Roman"/>
          <w:sz w:val="28"/>
          <w:szCs w:val="28"/>
          <w:u w:val="single"/>
        </w:rPr>
        <w:t>Санкт-Петербурга и Ленинградской Области</w:t>
      </w:r>
      <w:r w:rsidR="00DF0A4F" w:rsidRPr="00DF0A4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DF0A4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обоснованны</w:t>
      </w:r>
      <w:r w:rsidR="00DF0A4F" w:rsidRPr="00DF0A4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крайне слабо. Предмет работы полностью соответствует теме и цели исследования.</w:t>
      </w:r>
    </w:p>
    <w:p w:rsidR="007655EF" w:rsidRDefault="007655EF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75ECE" w:rsidRPr="00B75ECE" w:rsidRDefault="00B90B34" w:rsidP="00B75EC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75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Оценка </w:t>
      </w:r>
      <w:proofErr w:type="gramStart"/>
      <w:r w:rsidRPr="00B75ECE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результатов, полученных автором ВКР</w:t>
      </w:r>
      <w:r w:rsidR="00B75ECE" w:rsidRPr="00B75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5ECE" w:rsidRPr="00B75EC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 исследовании дается</w:t>
      </w:r>
      <w:proofErr w:type="gramEnd"/>
      <w:r w:rsidR="00B75ECE" w:rsidRPr="00B75EC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общая характеристика региональной инновационной политики. Выделяются основные элементы этой </w:t>
      </w:r>
      <w:proofErr w:type="gramStart"/>
      <w:r w:rsidR="00B75ECE" w:rsidRPr="00B75EC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политики</w:t>
      </w:r>
      <w:proofErr w:type="gramEnd"/>
      <w:r w:rsidR="00B75ECE" w:rsidRPr="00B75EC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и определяется ее связь с устойчивым развитием. Автор выделяет правовые основы, принципы и направления инновационной политики Санкт-Петербурга и Ленинградской области. В работе анализируются проблемы и перспективы инновационной политики Санкт-Петербурга и Ленинградской области. </w:t>
      </w:r>
      <w:r w:rsidR="00B75ECE" w:rsidRPr="00B75ECE">
        <w:rPr>
          <w:rFonts w:ascii="Times New Roman" w:hAnsi="Times New Roman" w:cs="Times New Roman"/>
          <w:sz w:val="28"/>
          <w:szCs w:val="28"/>
          <w:u w:val="single"/>
        </w:rPr>
        <w:t>Вместе с тем следует отметить, что полученные в исследовании результаты не в полной мере соответствуют поставленной цели. Особенности инновационной политики Санкт-Петербурга и Ленинградской области описаны не достаточно хорошо. Не прослеживаются отличия между инновационной политикой в Санкт-Петербурге и Ленинградской областью. Меры, которые автор предлагает для совершенствования инновационной политики в этих регионах, подходят для любого субъекта федерации.</w:t>
      </w:r>
      <w:r w:rsidR="00A82BA7">
        <w:rPr>
          <w:rFonts w:ascii="Times New Roman" w:hAnsi="Times New Roman" w:cs="Times New Roman"/>
          <w:sz w:val="28"/>
          <w:szCs w:val="28"/>
          <w:u w:val="single"/>
        </w:rPr>
        <w:t xml:space="preserve"> Этот аспект исследования может быть оценен на «хорошо».</w:t>
      </w:r>
    </w:p>
    <w:p w:rsidR="007655EF" w:rsidRDefault="00B75ECE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 w:val="32"/>
          <w:szCs w:val="32"/>
        </w:rPr>
        <w:t xml:space="preserve">  </w:t>
      </w:r>
    </w:p>
    <w:p w:rsidR="006C7E6C" w:rsidRPr="006C7E6C" w:rsidRDefault="00B90B34" w:rsidP="006C7E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Степень анализа использованных источников, самостоятельность и аргументированность  выводов</w:t>
      </w:r>
      <w:proofErr w:type="gramStart"/>
      <w:r w:rsidR="006C7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7E6C" w:rsidRPr="006C7E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</w:t>
      </w:r>
      <w:proofErr w:type="gramEnd"/>
      <w:r w:rsidR="006C7E6C" w:rsidRPr="006C7E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работе используется достаточное количество источников. Они соответствуют проблематики исследования. Однако в</w:t>
      </w:r>
      <w:r w:rsidR="00525DB6" w:rsidRPr="006C7E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работе превалирует описательность над анализом. Автор слишком большое внимание уделяет </w:t>
      </w:r>
      <w:r w:rsidR="006C7E6C" w:rsidRPr="006C7E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пересказу нормативных документов</w:t>
      </w:r>
      <w:r w:rsidR="00525DB6" w:rsidRPr="006C7E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6C7E6C" w:rsidRPr="006C7E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 исследовании нет ссылок на источники на иностранных языках. Выводы исследования в большей степени стереотипны, чем самостоятельны. Обоснование этих выводов слабо привязано к специфике Санкт-Петербурга и Ленинградской области.</w:t>
      </w:r>
    </w:p>
    <w:p w:rsidR="00525DB6" w:rsidRDefault="00525DB6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7E6C" w:rsidRPr="00D4634A" w:rsidRDefault="00B90B34" w:rsidP="00D463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4.Оценка выбранной методолог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реализации</w:t>
      </w:r>
      <w:r w:rsidR="00D4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F0A4F" w:rsidRPr="00D4634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Методология работы, в целом, соответствует избранной проблематике. Однако в работе используются </w:t>
      </w:r>
      <w:r w:rsidR="00D4634A" w:rsidRPr="00D4634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только </w:t>
      </w:r>
      <w:r w:rsidR="00DF0A4F" w:rsidRPr="00D4634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общенаучные методы. </w:t>
      </w:r>
      <w:r w:rsidR="00D4634A" w:rsidRPr="00D4634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Автор не выделяет специфической для политической науки методологии. Не все обозначенные методы применяются автором. Данные аспект исследования заслуживает оценки «хорошо». </w:t>
      </w:r>
    </w:p>
    <w:p w:rsidR="00B90B34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55EF" w:rsidRPr="007655EF" w:rsidRDefault="00B90B34" w:rsidP="007655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Отличительные положительные стороны работы </w:t>
      </w:r>
      <w:r w:rsidR="007655EF" w:rsidRPr="007655E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Автор взялся за изучение актуальной темы. Проблематика исследования хорошо сформулирована. Структура работы логична. Некоторый интерес представляет теоретическая часть исследования.</w:t>
      </w:r>
    </w:p>
    <w:p w:rsidR="00A624C4" w:rsidRDefault="007655EF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25DB6" w:rsidRPr="00DF0A4F" w:rsidRDefault="00B90B34" w:rsidP="00DF0A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525DB6">
        <w:rPr>
          <w:rFonts w:ascii="Times New Roman" w:eastAsia="Times New Roman" w:hAnsi="Times New Roman" w:cs="Times New Roman"/>
          <w:color w:val="auto"/>
          <w:sz w:val="28"/>
          <w:szCs w:val="28"/>
        </w:rPr>
        <w:t>6.Оценка оформления  ВКР</w:t>
      </w:r>
      <w:proofErr w:type="gramStart"/>
      <w:r w:rsidR="00525DB6" w:rsidRPr="00525D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624C4" w:rsidRPr="00DF0A4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И</w:t>
      </w:r>
      <w:proofErr w:type="gramEnd"/>
      <w:r w:rsidR="00A624C4" w:rsidRPr="00DF0A4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меются заметные недостатки в оформлении работы. Главы вторая и третья, заключение, список литературы начинаются не с новой страницы. </w:t>
      </w:r>
      <w:r w:rsidR="00525DB6" w:rsidRPr="00DF0A4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Нумерация дается внизу страницы. </w:t>
      </w:r>
      <w:r w:rsidR="00A624C4" w:rsidRPr="00DF0A4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Титульный лист пронумерован.  </w:t>
      </w:r>
      <w:r w:rsidR="00A624C4" w:rsidRPr="00DF0A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Структурные части работы именуются не прописными буквами. Систематически встречается опечатка, связанная с наличием лишних или отсутствием необходимых пробелов (С. 2; 4; 5; 7; 8; 10 и далее). </w:t>
      </w:r>
      <w:r w:rsidR="00525DB6" w:rsidRPr="00DF0A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Список литературы идет не по алфавиту. Нормативные акты идут вначале списка, но они не выделены в отдельный раздел. </w:t>
      </w:r>
      <w:r w:rsidR="00DF0A4F" w:rsidRPr="00DF0A4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Оформление работы заслуживает оценки «хорошо».</w:t>
      </w:r>
    </w:p>
    <w:p w:rsidR="00525DB6" w:rsidRDefault="00525DB6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75ECE" w:rsidRPr="007655EF" w:rsidRDefault="00B90B34" w:rsidP="007655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7.Недостатки и замечания по работе</w:t>
      </w:r>
      <w:r w:rsidR="00765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655EF" w:rsidRPr="007655E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Цель и задачи работы осуществлены не в полной мере. Выводы исследования ограничены,</w:t>
      </w:r>
      <w:r w:rsidR="00EE34F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стереотипны и слабо связаны с особенностями </w:t>
      </w:r>
      <w:r w:rsidR="007655EF" w:rsidRPr="007655E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Санкт-Петербурга и Ленинградской области. Имеются значительные недостатки в оформлении работы. </w:t>
      </w:r>
    </w:p>
    <w:p w:rsidR="00B75ECE" w:rsidRDefault="00B75ECE" w:rsidP="00D463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4634A" w:rsidRPr="00D4634A" w:rsidRDefault="00B90B34" w:rsidP="00D463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C7E6C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оценка работы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четырех балльной шкале)</w:t>
      </w:r>
      <w:r w:rsidR="00D4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634A" w:rsidRPr="00D4634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Выпускная квалификационная работа </w:t>
      </w:r>
      <w:r w:rsidR="00D4634A" w:rsidRPr="00D4634A">
        <w:rPr>
          <w:rFonts w:ascii="Times New Roman" w:hAnsi="Times New Roman" w:cs="Times New Roman"/>
          <w:sz w:val="28"/>
          <w:szCs w:val="28"/>
          <w:u w:val="single"/>
        </w:rPr>
        <w:t>С. В. Филатова заслуживает оценки «хорошо».</w:t>
      </w:r>
    </w:p>
    <w:p w:rsidR="00D4634A" w:rsidRDefault="00D4634A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4634A" w:rsidRDefault="00D4634A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55EF" w:rsidRDefault="007655EF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7E6C" w:rsidRPr="0037639B" w:rsidRDefault="006C7E6C" w:rsidP="006C7E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РЕЦЕНЗЕНТ</w:t>
      </w:r>
    </w:p>
    <w:p w:rsidR="006C7E6C" w:rsidRDefault="006C7E6C" w:rsidP="006C7E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                            </w:t>
      </w:r>
      <w:proofErr w:type="spellStart"/>
      <w:r w:rsidRPr="006E46F6">
        <w:rPr>
          <w:rFonts w:ascii="Times New Roman" w:hAnsi="Times New Roman" w:cs="Times New Roman"/>
          <w:sz w:val="28"/>
          <w:u w:val="single"/>
        </w:rPr>
        <w:t>Павроз</w:t>
      </w:r>
      <w:proofErr w:type="spellEnd"/>
      <w:r w:rsidRPr="006E46F6">
        <w:rPr>
          <w:rFonts w:ascii="Times New Roman" w:hAnsi="Times New Roman" w:cs="Times New Roman"/>
          <w:sz w:val="28"/>
          <w:u w:val="single"/>
        </w:rPr>
        <w:t xml:space="preserve"> Александр Васильевич</w:t>
      </w:r>
      <w:r w:rsidRPr="006E46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C7E6C" w:rsidRDefault="006C7E6C" w:rsidP="006C7E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auto"/>
        </w:rPr>
        <w:t>подпись)                                                                     (фамилия, имя, отчество)</w:t>
      </w:r>
    </w:p>
    <w:p w:rsidR="006C7E6C" w:rsidRDefault="006C7E6C" w:rsidP="006C7E6C">
      <w:pPr>
        <w:rPr>
          <w:rFonts w:ascii="Times New Roman" w:hAnsi="Times New Roman" w:cs="Times New Roman"/>
          <w:sz w:val="28"/>
          <w:szCs w:val="28"/>
        </w:rPr>
      </w:pPr>
    </w:p>
    <w:p w:rsidR="006C7E6C" w:rsidRDefault="006C7E6C" w:rsidP="006C7E6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46F6">
        <w:rPr>
          <w:rFonts w:ascii="Times New Roman" w:hAnsi="Times New Roman" w:cs="Times New Roman"/>
          <w:sz w:val="28"/>
          <w:szCs w:val="28"/>
          <w:u w:val="single"/>
        </w:rPr>
        <w:t xml:space="preserve">доктор политических наук, доцент </w:t>
      </w:r>
      <w:proofErr w:type="gramStart"/>
      <w:r w:rsidRPr="006E46F6">
        <w:rPr>
          <w:rFonts w:ascii="Times New Roman" w:hAnsi="Times New Roman" w:cs="Times New Roman"/>
          <w:sz w:val="28"/>
          <w:szCs w:val="28"/>
          <w:u w:val="single"/>
        </w:rPr>
        <w:t>кафедры политического управления факультета политологии Санкт-Петербургского государственного университета</w:t>
      </w:r>
      <w:proofErr w:type="gramEnd"/>
    </w:p>
    <w:p w:rsidR="006C7E6C" w:rsidRPr="00A31FA3" w:rsidRDefault="006C7E6C" w:rsidP="006C7E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auto"/>
        </w:rPr>
        <w:t>ученая степень, звание, должность, место работы)</w:t>
      </w:r>
    </w:p>
    <w:p w:rsidR="006C7E6C" w:rsidRPr="00A31FA3" w:rsidRDefault="006C7E6C" w:rsidP="006C7E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7E6C" w:rsidRPr="00066051" w:rsidRDefault="006C7E6C" w:rsidP="006C7E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7655E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25</w:t>
      </w:r>
      <w:r w:rsidRPr="000660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.05.2016</w:t>
      </w:r>
    </w:p>
    <w:p w:rsidR="00491C8D" w:rsidRPr="007655EF" w:rsidRDefault="006C7E6C" w:rsidP="007655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(дата выдачи)</w:t>
      </w:r>
    </w:p>
    <w:sectPr w:rsidR="00491C8D" w:rsidRPr="007655EF" w:rsidSect="0001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F7"/>
    <w:rsid w:val="0001096D"/>
    <w:rsid w:val="001275AB"/>
    <w:rsid w:val="002159E5"/>
    <w:rsid w:val="00491C8D"/>
    <w:rsid w:val="00525DB6"/>
    <w:rsid w:val="005E02F7"/>
    <w:rsid w:val="006C7E6C"/>
    <w:rsid w:val="007368D3"/>
    <w:rsid w:val="007655EF"/>
    <w:rsid w:val="00A624C4"/>
    <w:rsid w:val="00A82BA7"/>
    <w:rsid w:val="00B27C0A"/>
    <w:rsid w:val="00B75ECE"/>
    <w:rsid w:val="00B90B34"/>
    <w:rsid w:val="00CC1278"/>
    <w:rsid w:val="00D40A9A"/>
    <w:rsid w:val="00D4634A"/>
    <w:rsid w:val="00DA62ED"/>
    <w:rsid w:val="00DF0A4F"/>
    <w:rsid w:val="00EE34FE"/>
    <w:rsid w:val="00F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Радиков Иван Владимирович</dc:creator>
  <cp:lastModifiedBy>Владелец</cp:lastModifiedBy>
  <cp:revision>2</cp:revision>
  <cp:lastPrinted>2016-03-22T09:38:00Z</cp:lastPrinted>
  <dcterms:created xsi:type="dcterms:W3CDTF">2016-05-25T18:58:00Z</dcterms:created>
  <dcterms:modified xsi:type="dcterms:W3CDTF">2016-05-25T18:58:00Z</dcterms:modified>
</cp:coreProperties>
</file>