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038C0" w:rsidRPr="006C0990" w:rsidRDefault="006C099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C09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ОТЗЫВ</w:t>
      </w:r>
    </w:p>
    <w:p w14:paraId="00000002" w14:textId="77777777" w:rsidR="002038C0" w:rsidRPr="006C0990" w:rsidRDefault="006C099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990">
        <w:rPr>
          <w:rFonts w:ascii="Times New Roman" w:eastAsia="Times New Roman" w:hAnsi="Times New Roman" w:cs="Times New Roman"/>
          <w:sz w:val="24"/>
          <w:szCs w:val="24"/>
          <w:lang w:val="ru-RU"/>
        </w:rPr>
        <w:t>на выпускную квалификационную работу</w:t>
      </w:r>
    </w:p>
    <w:p w14:paraId="00000003" w14:textId="77777777" w:rsidR="002038C0" w:rsidRPr="006C0990" w:rsidRDefault="006C099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990">
        <w:rPr>
          <w:rFonts w:ascii="Times New Roman" w:eastAsia="Times New Roman" w:hAnsi="Times New Roman" w:cs="Times New Roman"/>
          <w:sz w:val="24"/>
          <w:szCs w:val="24"/>
          <w:lang w:val="ru-RU"/>
        </w:rPr>
        <w:t>на тему “</w:t>
      </w:r>
      <w:r w:rsidRPr="006C09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Вариативная идентификация природных соединений по масс-спектрам</w:t>
      </w:r>
      <w:r w:rsidRPr="006C0990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</w:p>
    <w:p w14:paraId="00000004" w14:textId="77777777" w:rsidR="002038C0" w:rsidRPr="006C0990" w:rsidRDefault="006C099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990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выполненную</w:t>
      </w:r>
    </w:p>
    <w:p w14:paraId="00000005" w14:textId="77777777" w:rsidR="002038C0" w:rsidRPr="006C0990" w:rsidRDefault="006C099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9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Вяткиным Никитой Сергеевичем</w:t>
      </w:r>
    </w:p>
    <w:p w14:paraId="00000006" w14:textId="77777777" w:rsidR="002038C0" w:rsidRPr="006C0990" w:rsidRDefault="002038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0000007" w14:textId="77777777" w:rsidR="002038C0" w:rsidRPr="006C0990" w:rsidRDefault="002038C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08" w14:textId="77777777" w:rsidR="002038C0" w:rsidRPr="006C0990" w:rsidRDefault="006C099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9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 Н.С. Вяткина посвящена важной проблеме в метаболомике – поиску новых природных соединений по данным масс-спектрометрии. Многие природные соединения обладают важными биологическими активностями и входят в состав современных лекарственных препаратов, </w:t>
      </w:r>
      <w:r w:rsidRPr="006C0990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включая антибиотики, противовирусные и противораковые препараты. Однако поиск новых соединений данного класса затруднен их большим химическим разнообразием, малой молекулярной массой и крайне низкой концентрацией в природных образцах. Высокая чувствительно</w:t>
      </w:r>
      <w:r w:rsidRPr="006C0990">
        <w:rPr>
          <w:rFonts w:ascii="Times New Roman" w:eastAsia="Times New Roman" w:hAnsi="Times New Roman" w:cs="Times New Roman"/>
          <w:sz w:val="24"/>
          <w:szCs w:val="24"/>
          <w:lang w:val="ru-RU"/>
        </w:rPr>
        <w:t>сть масс-спектрометрии позволяет детектировать природные соединения, однако последующая интерпретация данных, определение химической формулы и структуры новых соединений, а также отсеивание уже известных молекул является сложной вычислительной задачей и тр</w:t>
      </w:r>
      <w:r w:rsidRPr="006C0990">
        <w:rPr>
          <w:rFonts w:ascii="Times New Roman" w:eastAsia="Times New Roman" w:hAnsi="Times New Roman" w:cs="Times New Roman"/>
          <w:sz w:val="24"/>
          <w:szCs w:val="24"/>
          <w:lang w:val="ru-RU"/>
        </w:rPr>
        <w:t>ебуют разработки специализированных программных инструментов.</w:t>
      </w:r>
    </w:p>
    <w:p w14:paraId="00000009" w14:textId="77777777" w:rsidR="002038C0" w:rsidRPr="006C0990" w:rsidRDefault="002038C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0A" w14:textId="77777777" w:rsidR="002038C0" w:rsidRPr="006C0990" w:rsidRDefault="006C099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990">
        <w:rPr>
          <w:rFonts w:ascii="Times New Roman" w:eastAsia="Times New Roman" w:hAnsi="Times New Roman" w:cs="Times New Roman"/>
          <w:sz w:val="24"/>
          <w:szCs w:val="24"/>
          <w:lang w:val="ru-RU"/>
        </w:rPr>
        <w:t>Н.С. Вяткин быстро освоил новую для себя предметную область и ведущие программные инструменты в ней и смог внести заметный вклад в их развитие. Так основным результатом работы стало существенно</w:t>
      </w:r>
      <w:r w:rsidRPr="006C09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расширение функциональности </w:t>
      </w:r>
      <w:r>
        <w:rPr>
          <w:rFonts w:ascii="Times New Roman" w:eastAsia="Times New Roman" w:hAnsi="Times New Roman" w:cs="Times New Roman"/>
          <w:sz w:val="24"/>
          <w:szCs w:val="24"/>
        </w:rPr>
        <w:t>VarQuest</w:t>
      </w:r>
      <w:r w:rsidRPr="006C09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ведущего  инструмента для высокопроизводительной идентификации новых вариантов известных природных соединений. В то время как исходная версия </w:t>
      </w:r>
      <w:r>
        <w:rPr>
          <w:rFonts w:ascii="Times New Roman" w:eastAsia="Times New Roman" w:hAnsi="Times New Roman" w:cs="Times New Roman"/>
          <w:sz w:val="24"/>
          <w:szCs w:val="24"/>
        </w:rPr>
        <w:t>VarQuest</w:t>
      </w:r>
      <w:r w:rsidRPr="006C09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позволяла находить молекулы отличающиеся от известных в максимум</w:t>
      </w:r>
      <w:r w:rsidRPr="006C09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одной аминокислоте, созданная в рамках ВКР версия позволяет идентифицировать соединения с двумя модификациями/мутациями, то есть осуществляет поиск в пространстве на порядок большем, чем исходная программа. Было проведено тщательное тестирование нового ин</w:t>
      </w:r>
      <w:r w:rsidRPr="006C0990">
        <w:rPr>
          <w:rFonts w:ascii="Times New Roman" w:eastAsia="Times New Roman" w:hAnsi="Times New Roman" w:cs="Times New Roman"/>
          <w:sz w:val="24"/>
          <w:szCs w:val="24"/>
          <w:lang w:val="ru-RU"/>
        </w:rPr>
        <w:t>струмента на размеченных экспертами данных масс-спектрометрии и продемонстрированна его корректность и функциональное преимущество над исходной версией программы. Кроме того, Н.С. Вяткиным был получен и ряд любопытных дополнительных результатов: создан нов</w:t>
      </w:r>
      <w:r w:rsidRPr="006C09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подход к фильтрации молекул-кандидатов (позволил улучшить точность работы обеих версий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VarQuest</w:t>
      </w:r>
      <w:r w:rsidRPr="006C0990">
        <w:rPr>
          <w:rFonts w:ascii="Times New Roman" w:eastAsia="Times New Roman" w:hAnsi="Times New Roman" w:cs="Times New Roman"/>
          <w:sz w:val="24"/>
          <w:szCs w:val="24"/>
          <w:lang w:val="ru-RU"/>
        </w:rPr>
        <w:t>) и разработан эффективный алгоритм проверки графов на изоморфизм для графов пептидных природных соединений (использовался для проверки корректности</w:t>
      </w:r>
      <w:r w:rsidRPr="006C09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работы программ и оптимизации их параметров).</w:t>
      </w:r>
    </w:p>
    <w:p w14:paraId="0000000B" w14:textId="77777777" w:rsidR="002038C0" w:rsidRPr="006C0990" w:rsidRDefault="002038C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0C" w14:textId="5A308F57" w:rsidR="002038C0" w:rsidRPr="006C0990" w:rsidRDefault="006C099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990">
        <w:rPr>
          <w:rFonts w:ascii="Times New Roman" w:eastAsia="Times New Roman" w:hAnsi="Times New Roman" w:cs="Times New Roman"/>
          <w:sz w:val="24"/>
          <w:szCs w:val="24"/>
          <w:lang w:val="ru-RU"/>
        </w:rPr>
        <w:t>Во время выполнения работы, Н.С. Вяткин проявил себя как самостоятельный и дисциплинированный исследователь, способный достигать поставленных задач в надлежащие сроки и с высоким качеством. Он как предлагал и</w:t>
      </w:r>
      <w:r w:rsidRPr="006C09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реализовывал собственные </w:t>
      </w:r>
      <w:r w:rsidRPr="006C099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идеи, так и тщательно прислушивал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6C09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предложениям и замечаниям научного руководителя. Считаю, что данная работа </w:t>
      </w:r>
      <w:bookmarkStart w:id="0" w:name="_GoBack"/>
      <w:bookmarkEnd w:id="0"/>
      <w:r w:rsidRPr="006C09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заслуживает оценки “отлично”, а Н.С. Вяткин присвоения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степени</w:t>
      </w:r>
      <w:r w:rsidRPr="006C09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бакалавр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C099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0D" w14:textId="77777777" w:rsidR="002038C0" w:rsidRPr="006C0990" w:rsidRDefault="002038C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0E" w14:textId="77777777" w:rsidR="002038C0" w:rsidRPr="006C0990" w:rsidRDefault="002038C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2725"/>
        <w:gridCol w:w="3171"/>
      </w:tblGrid>
      <w:tr w:rsidR="006C0990" w14:paraId="27660341" w14:textId="77777777" w:rsidTr="00E71714">
        <w:tc>
          <w:tcPr>
            <w:tcW w:w="3680" w:type="dxa"/>
            <w:vAlign w:val="bottom"/>
            <w:hideMark/>
          </w:tcPr>
          <w:p w14:paraId="5EAF264E" w14:textId="77777777" w:rsidR="006C0990" w:rsidRDefault="006C0990" w:rsidP="00E71714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Научный руководитель, д.ф.-м.н., </w:t>
            </w:r>
          </w:p>
          <w:p w14:paraId="005D72EE" w14:textId="77777777" w:rsidR="006C0990" w:rsidRDefault="006C0990" w:rsidP="00E71714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доцент факультета МКН СПбГУ</w:t>
            </w:r>
          </w:p>
        </w:tc>
        <w:tc>
          <w:tcPr>
            <w:tcW w:w="2725" w:type="dxa"/>
            <w:vAlign w:val="bottom"/>
            <w:hideMark/>
          </w:tcPr>
          <w:p w14:paraId="1C0EB9DA" w14:textId="77777777" w:rsidR="006C0990" w:rsidRDefault="006C0990" w:rsidP="00E7171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97A46A" wp14:editId="478B3B24">
                  <wp:extent cx="1021080" cy="430509"/>
                  <wp:effectExtent l="0" t="0" r="762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430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  <w:vAlign w:val="bottom"/>
            <w:hideMark/>
          </w:tcPr>
          <w:p w14:paraId="7BFCAC2C" w14:textId="77777777" w:rsidR="006C0990" w:rsidRDefault="006C0990" w:rsidP="00E71714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А.В. Степанов</w:t>
            </w:r>
          </w:p>
        </w:tc>
      </w:tr>
    </w:tbl>
    <w:p w14:paraId="00000011" w14:textId="22457BE8" w:rsidR="002038C0" w:rsidRDefault="002038C0" w:rsidP="006C09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038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038C0"/>
    <w:rsid w:val="002038C0"/>
    <w:rsid w:val="006C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rsid w:val="006C0990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09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rsid w:val="006C0990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09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Stepanov</cp:lastModifiedBy>
  <cp:revision>2</cp:revision>
  <dcterms:created xsi:type="dcterms:W3CDTF">2023-06-05T17:29:00Z</dcterms:created>
  <dcterms:modified xsi:type="dcterms:W3CDTF">2023-06-05T17:33:00Z</dcterms:modified>
</cp:coreProperties>
</file>