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E667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САНКТ</w:t>
      </w:r>
      <w:r>
        <w:rPr>
          <w:rFonts w:ascii="Times New Roman"/>
          <w:sz w:val="20"/>
          <w:szCs w:val="20"/>
        </w:rPr>
        <w:t>-</w:t>
      </w:r>
      <w:r>
        <w:rPr>
          <w:rFonts w:hAnsi="Times New Roman"/>
          <w:sz w:val="20"/>
          <w:szCs w:val="20"/>
        </w:rPr>
        <w:t>ПЕТЕРБУРГСКИЙ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ГОСУДАРСТВЕННЫЙ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УНИВЕРСИТЕТ</w:t>
      </w:r>
    </w:p>
    <w:p w14:paraId="7531D190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Направление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Minion Pro"/>
          <w:sz w:val="24"/>
          <w:szCs w:val="24"/>
        </w:rPr>
        <w:t xml:space="preserve">072500 </w:t>
      </w:r>
      <w:r>
        <w:rPr>
          <w:rFonts w:hAnsi="Times New Roman"/>
          <w:sz w:val="20"/>
          <w:szCs w:val="20"/>
        </w:rPr>
        <w:t>«Дизайн»</w:t>
      </w:r>
      <w:r>
        <w:rPr>
          <w:rFonts w:hAnsi="Times New Roman"/>
          <w:sz w:val="20"/>
          <w:szCs w:val="20"/>
        </w:rPr>
        <w:t xml:space="preserve">   </w:t>
      </w:r>
    </w:p>
    <w:p w14:paraId="134165FB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hAnsi="Times New Roman"/>
          <w:sz w:val="36"/>
          <w:szCs w:val="36"/>
        </w:rPr>
        <w:t>Отзыв</w:t>
      </w:r>
      <w:r>
        <w:rPr>
          <w:rFonts w:hAnsi="Times New Roman"/>
          <w:sz w:val="36"/>
          <w:szCs w:val="36"/>
        </w:rPr>
        <w:t xml:space="preserve"> </w:t>
      </w:r>
      <w:r>
        <w:rPr>
          <w:rFonts w:hAnsi="Times New Roman"/>
          <w:sz w:val="36"/>
          <w:szCs w:val="36"/>
        </w:rPr>
        <w:t>руководителя</w:t>
      </w:r>
      <w:r>
        <w:rPr>
          <w:rFonts w:hAnsi="Times New Roman"/>
          <w:sz w:val="36"/>
          <w:szCs w:val="36"/>
        </w:rPr>
        <w:t xml:space="preserve"> </w:t>
      </w:r>
    </w:p>
    <w:p w14:paraId="4EF21630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выпускную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квалификационную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работу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студентки</w:t>
      </w:r>
      <w:r>
        <w:rPr>
          <w:rFonts w:hAnsi="Times New Roman"/>
          <w:sz w:val="20"/>
          <w:szCs w:val="20"/>
        </w:rPr>
        <w:t xml:space="preserve"> </w:t>
      </w:r>
    </w:p>
    <w:p w14:paraId="384A1EA2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hAnsi="Times New Roman"/>
          <w:sz w:val="36"/>
          <w:szCs w:val="36"/>
          <w:u w:color="000000"/>
        </w:rPr>
        <w:t>Филипповой</w:t>
      </w:r>
      <w:r>
        <w:rPr>
          <w:rFonts w:hAnsi="Times New Roman"/>
          <w:sz w:val="36"/>
          <w:szCs w:val="36"/>
          <w:u w:color="000000"/>
        </w:rPr>
        <w:t xml:space="preserve"> </w:t>
      </w:r>
      <w:r>
        <w:rPr>
          <w:rFonts w:hAnsi="Times New Roman"/>
          <w:sz w:val="36"/>
          <w:szCs w:val="36"/>
          <w:u w:color="000000"/>
        </w:rPr>
        <w:t>Марии</w:t>
      </w:r>
      <w:r>
        <w:rPr>
          <w:rFonts w:hAnsi="Times New Roman"/>
          <w:sz w:val="36"/>
          <w:szCs w:val="36"/>
          <w:u w:color="000000"/>
        </w:rPr>
        <w:t xml:space="preserve"> </w:t>
      </w:r>
      <w:r>
        <w:rPr>
          <w:rFonts w:hAnsi="Times New Roman"/>
          <w:sz w:val="36"/>
          <w:szCs w:val="36"/>
          <w:u w:color="000000"/>
        </w:rPr>
        <w:t>Константиновны</w:t>
      </w:r>
      <w:r>
        <w:rPr>
          <w:rFonts w:ascii="Times New Roman"/>
          <w:sz w:val="36"/>
          <w:szCs w:val="36"/>
          <w:u w:color="000000"/>
        </w:rPr>
        <w:t xml:space="preserve"> </w:t>
      </w:r>
      <w:r>
        <w:rPr>
          <w:rFonts w:ascii="Times New Roman"/>
          <w:sz w:val="36"/>
          <w:szCs w:val="36"/>
        </w:rPr>
        <w:t xml:space="preserve"> </w:t>
      </w:r>
    </w:p>
    <w:p w14:paraId="0E85F59C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0"/>
          <w:szCs w:val="20"/>
        </w:rPr>
        <w:t>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тему</w:t>
      </w:r>
      <w:r>
        <w:rPr>
          <w:rFonts w:ascii="Times New Roman"/>
          <w:sz w:val="20"/>
          <w:szCs w:val="20"/>
        </w:rPr>
        <w:t xml:space="preserve">: </w:t>
      </w:r>
      <w:r>
        <w:rPr>
          <w:rFonts w:ascii="Times New Roman"/>
          <w:sz w:val="24"/>
          <w:szCs w:val="24"/>
        </w:rPr>
        <w:t xml:space="preserve"> </w:t>
      </w:r>
    </w:p>
    <w:p w14:paraId="442C2376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hAnsi="Times New Roman"/>
          <w:sz w:val="28"/>
          <w:szCs w:val="28"/>
        </w:rPr>
        <w:t>“</w:t>
      </w:r>
      <w:r>
        <w:rPr>
          <w:rFonts w:hAnsi="Times New Roman"/>
          <w:sz w:val="24"/>
          <w:szCs w:val="24"/>
          <w:u w:color="000000"/>
        </w:rPr>
        <w:t>Разработка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графической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системы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печатного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издания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по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теории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ранней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фотографии</w:t>
      </w:r>
    </w:p>
    <w:p w14:paraId="6C592BC6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  <w:szCs w:val="24"/>
          <w:u w:color="000000"/>
        </w:rPr>
        <w:t xml:space="preserve"> (</w:t>
      </w:r>
      <w:r>
        <w:rPr>
          <w:rFonts w:hAnsi="Times New Roman"/>
          <w:sz w:val="24"/>
          <w:szCs w:val="24"/>
          <w:u w:color="000000"/>
        </w:rPr>
        <w:t>по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монографии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Е</w:t>
      </w:r>
      <w:r>
        <w:rPr>
          <w:rFonts w:ascii="Times New Roman"/>
          <w:sz w:val="24"/>
          <w:szCs w:val="24"/>
          <w:u w:color="000000"/>
        </w:rPr>
        <w:t xml:space="preserve">. </w:t>
      </w:r>
      <w:r>
        <w:rPr>
          <w:rFonts w:hAnsi="Times New Roman"/>
          <w:sz w:val="24"/>
          <w:szCs w:val="24"/>
          <w:u w:color="000000"/>
        </w:rPr>
        <w:t>В</w:t>
      </w:r>
      <w:r>
        <w:rPr>
          <w:rFonts w:ascii="Times New Roman"/>
          <w:sz w:val="24"/>
          <w:szCs w:val="24"/>
          <w:u w:color="000000"/>
        </w:rPr>
        <w:t xml:space="preserve">. </w:t>
      </w:r>
      <w:r>
        <w:rPr>
          <w:rFonts w:hAnsi="Times New Roman"/>
          <w:sz w:val="24"/>
          <w:szCs w:val="24"/>
          <w:u w:color="000000"/>
        </w:rPr>
        <w:t>Васильевой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"</w:t>
      </w:r>
      <w:r>
        <w:rPr>
          <w:rFonts w:hAnsi="Times New Roman"/>
          <w:sz w:val="24"/>
          <w:szCs w:val="24"/>
          <w:u w:color="000000"/>
        </w:rPr>
        <w:t>Город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и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тень</w:t>
      </w:r>
      <w:r>
        <w:rPr>
          <w:rFonts w:ascii="Times New Roman"/>
          <w:sz w:val="24"/>
          <w:szCs w:val="24"/>
          <w:u w:color="000000"/>
        </w:rPr>
        <w:t>"</w:t>
      </w:r>
      <w:r>
        <w:rPr>
          <w:rFonts w:hAnsi="Times New Roman"/>
          <w:sz w:val="28"/>
          <w:szCs w:val="28"/>
        </w:rPr>
        <w:t>”</w:t>
      </w:r>
    </w:p>
    <w:p w14:paraId="33F136D4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Научный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руководитель</w:t>
      </w:r>
      <w:r>
        <w:rPr>
          <w:rFonts w:ascii="Times New Roman"/>
          <w:sz w:val="20"/>
          <w:szCs w:val="20"/>
        </w:rPr>
        <w:t xml:space="preserve">: </w:t>
      </w:r>
      <w:r>
        <w:rPr>
          <w:rFonts w:hAnsi="Times New Roman"/>
          <w:sz w:val="20"/>
          <w:szCs w:val="20"/>
        </w:rPr>
        <w:t>член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Союза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художников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член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Союза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дизайнеров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России</w:t>
      </w:r>
      <w:r>
        <w:rPr>
          <w:rFonts w:ascii="Times New Roman"/>
          <w:sz w:val="20"/>
          <w:szCs w:val="20"/>
        </w:rPr>
        <w:t xml:space="preserve">,         </w:t>
      </w:r>
    </w:p>
    <w:p w14:paraId="47D12C12" w14:textId="77777777" w:rsidR="001E076D" w:rsidRDefault="001E076D" w:rsidP="001E07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доцент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кафедры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“Дизайн”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Старцев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Константин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Григорьевич</w:t>
      </w:r>
    </w:p>
    <w:p w14:paraId="3E948C33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63D35C50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 xml:space="preserve">       </w:t>
      </w:r>
      <w:r>
        <w:rPr>
          <w:rFonts w:hAnsi="Minion Pro"/>
          <w:sz w:val="24"/>
          <w:szCs w:val="24"/>
        </w:rPr>
        <w:t>За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время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подготовки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бакалаврской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работы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  <w:u w:color="000000"/>
        </w:rPr>
        <w:t>Филиппова</w:t>
      </w:r>
      <w:r>
        <w:rPr>
          <w:rFonts w:hAnsi="Minion Pro"/>
          <w:sz w:val="24"/>
          <w:szCs w:val="24"/>
          <w:u w:color="000000"/>
        </w:rPr>
        <w:t xml:space="preserve"> </w:t>
      </w:r>
      <w:r>
        <w:rPr>
          <w:rFonts w:hAnsi="Minion Pro"/>
          <w:sz w:val="24"/>
          <w:szCs w:val="24"/>
          <w:u w:color="000000"/>
        </w:rPr>
        <w:t>Мария</w:t>
      </w:r>
      <w:r>
        <w:rPr>
          <w:rFonts w:hAnsi="Minion Pro"/>
          <w:sz w:val="24"/>
          <w:szCs w:val="24"/>
          <w:u w:color="000000"/>
        </w:rPr>
        <w:t xml:space="preserve"> </w:t>
      </w:r>
      <w:r>
        <w:rPr>
          <w:rFonts w:hAnsi="Minion Pro"/>
          <w:sz w:val="24"/>
          <w:szCs w:val="24"/>
          <w:u w:color="000000"/>
        </w:rPr>
        <w:t>Константиновна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проявила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себя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как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талантливый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способный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ставить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перед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собой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успешно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решать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сложные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творческие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задачи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Благодаря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глубоким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знаниям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инициативному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отношению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поставленной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задаче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ей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удалось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проделать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большую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</w:t>
      </w:r>
      <w:r>
        <w:rPr>
          <w:rFonts w:ascii="Minion Pro"/>
          <w:sz w:val="24"/>
          <w:szCs w:val="24"/>
        </w:rPr>
        <w:t>-</w:t>
      </w:r>
      <w:r>
        <w:rPr>
          <w:rFonts w:hAnsi="Minion Pro"/>
          <w:sz w:val="24"/>
          <w:szCs w:val="24"/>
        </w:rPr>
        <w:t>новому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взглянуть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проблемы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ставшие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отправной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точкой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ее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бакалаврской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разработки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Ответственное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отношение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своему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делу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умение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планировать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время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глубокое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понимание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выбранной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темы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многом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способствовали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созданию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уникального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печатного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издания</w:t>
      </w:r>
      <w:r>
        <w:rPr>
          <w:rFonts w:ascii="Minion Pro"/>
          <w:sz w:val="24"/>
          <w:szCs w:val="24"/>
        </w:rPr>
        <w:t>.</w:t>
      </w:r>
    </w:p>
    <w:p w14:paraId="3E895675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35C6A7D6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Работа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над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воплощением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замысла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проходила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постоянном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контакте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научным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руководителем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и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по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мере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накопления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эскизного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материала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становился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очевиден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рост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профессиональных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компетенций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студентки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развитие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способности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глубоким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ярким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дизайнерским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решениям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вдумчивой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аналогами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умению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находить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скрытые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логические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пластические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связи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Наблюдалось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энергичное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развитие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авторского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графического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стиля</w:t>
      </w:r>
      <w:r>
        <w:rPr>
          <w:rFonts w:ascii="Minion Pro"/>
          <w:sz w:val="24"/>
          <w:szCs w:val="24"/>
        </w:rPr>
        <w:t>.</w:t>
      </w:r>
    </w:p>
    <w:p w14:paraId="212194B6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  <w:u w:color="000000"/>
        </w:rPr>
        <w:t>Филиппова</w:t>
      </w:r>
      <w:r>
        <w:rPr>
          <w:rFonts w:hAnsi="Minion Pro"/>
          <w:sz w:val="24"/>
          <w:szCs w:val="24"/>
          <w:u w:color="000000"/>
        </w:rPr>
        <w:t xml:space="preserve"> </w:t>
      </w:r>
      <w:r>
        <w:rPr>
          <w:rFonts w:hAnsi="Minion Pro"/>
          <w:sz w:val="24"/>
          <w:szCs w:val="24"/>
          <w:u w:color="000000"/>
        </w:rPr>
        <w:t>Мария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продемонстрировала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все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необходимые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качества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для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успешного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ведения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сложной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</w:t>
      </w:r>
      <w:r>
        <w:rPr>
          <w:rFonts w:ascii="Minion Pro"/>
          <w:sz w:val="24"/>
          <w:szCs w:val="24"/>
        </w:rPr>
        <w:t>-</w:t>
      </w:r>
      <w:r>
        <w:rPr>
          <w:rFonts w:hAnsi="Minion Pro"/>
          <w:sz w:val="24"/>
          <w:szCs w:val="24"/>
        </w:rPr>
        <w:t>графической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разработки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высокие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общекультурные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профессиональные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компетенции</w:t>
      </w:r>
      <w:r>
        <w:rPr>
          <w:rFonts w:ascii="Minion Pro"/>
          <w:sz w:val="24"/>
          <w:szCs w:val="24"/>
        </w:rPr>
        <w:t xml:space="preserve">. </w:t>
      </w:r>
    </w:p>
    <w:p w14:paraId="2052C709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22AA7199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Следует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также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отметить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такие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качества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студентки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как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собранность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энергичность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работоспособность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которые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позволили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ей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справляться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большими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нагрузками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подготовить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интересную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завершенную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разработку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готовую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практическому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внедрению</w:t>
      </w:r>
      <w:r>
        <w:rPr>
          <w:rFonts w:ascii="Minion Pro"/>
          <w:sz w:val="24"/>
          <w:szCs w:val="24"/>
        </w:rPr>
        <w:t>.</w:t>
      </w:r>
    </w:p>
    <w:p w14:paraId="7FD4BF70" w14:textId="77777777" w:rsidR="001E076D" w:rsidRDefault="001E076D" w:rsidP="001E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2"/>
        <w:rPr>
          <w:rFonts w:ascii="Arial" w:eastAsia="Arial" w:hAnsi="Arial" w:cs="Arial"/>
        </w:rPr>
      </w:pPr>
    </w:p>
    <w:p w14:paraId="1FC1291F" w14:textId="77777777" w:rsidR="001E076D" w:rsidRDefault="001E076D" w:rsidP="001E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2"/>
        <w:rPr>
          <w:rFonts w:ascii="Arial" w:eastAsia="Arial" w:hAnsi="Arial" w:cs="Arial"/>
        </w:rPr>
      </w:pPr>
    </w:p>
    <w:p w14:paraId="5053406F" w14:textId="77777777" w:rsidR="001E076D" w:rsidRDefault="001E076D" w:rsidP="001E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2"/>
        <w:rPr>
          <w:rFonts w:ascii="Arial" w:eastAsia="Arial" w:hAnsi="Arial" w:cs="Arial"/>
        </w:rPr>
      </w:pPr>
    </w:p>
    <w:p w14:paraId="24DBC8AE" w14:textId="77777777" w:rsidR="001E076D" w:rsidRDefault="001E076D" w:rsidP="001E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2"/>
        <w:rPr>
          <w:rFonts w:ascii="Arial" w:eastAsia="Arial" w:hAnsi="Arial" w:cs="Arial"/>
        </w:rPr>
      </w:pPr>
      <w:proofErr w:type="gramStart"/>
      <w:r>
        <w:t>Константин  Старцев</w:t>
      </w:r>
      <w:proofErr w:type="gramEnd"/>
      <w:r>
        <w:t xml:space="preserve"> </w:t>
      </w:r>
    </w:p>
    <w:p w14:paraId="1EAE7356" w14:textId="77777777" w:rsidR="001E076D" w:rsidRDefault="001E076D" w:rsidP="001E076D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20F7B6F2" w14:textId="77777777" w:rsidR="008C2071" w:rsidRDefault="008C2071"/>
    <w:sectPr w:rsidR="008C2071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6D"/>
    <w:rsid w:val="001E076D"/>
    <w:rsid w:val="008C2071"/>
    <w:rsid w:val="00C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E1D35"/>
  <w15:chartTrackingRefBased/>
  <w15:docId w15:val="{E2DACC32-DFBD-E44C-BAF4-12AFB4FE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E0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2023-06-07T17:38:00Z</dcterms:created>
  <dcterms:modified xsi:type="dcterms:W3CDTF">2023-06-07T17:39:00Z</dcterms:modified>
</cp:coreProperties>
</file>