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2784" w14:textId="77777777" w:rsidR="00045981" w:rsidRPr="00571D92" w:rsidRDefault="00045981" w:rsidP="00045981">
      <w:pPr>
        <w:jc w:val="center"/>
        <w:rPr>
          <w:b/>
        </w:rPr>
      </w:pPr>
      <w:r w:rsidRPr="00571D92">
        <w:rPr>
          <w:b/>
        </w:rPr>
        <w:t>РЕЦЕНЗИЯ</w:t>
      </w:r>
    </w:p>
    <w:p w14:paraId="6A69C9A5" w14:textId="77777777" w:rsidR="00045981" w:rsidRPr="00571D92" w:rsidRDefault="00045981" w:rsidP="00045981">
      <w:pPr>
        <w:jc w:val="center"/>
        <w:rPr>
          <w:b/>
        </w:rPr>
      </w:pPr>
      <w:r w:rsidRPr="00571D92">
        <w:rPr>
          <w:b/>
        </w:rPr>
        <w:t>на выпускную квалификационную работу обучающегося СПбГУ</w:t>
      </w:r>
    </w:p>
    <w:p w14:paraId="27EE9F4F" w14:textId="0405FCC7" w:rsidR="004815D8" w:rsidRPr="00571D92" w:rsidRDefault="00905407" w:rsidP="004815D8">
      <w:pPr>
        <w:jc w:val="center"/>
        <w:rPr>
          <w:b/>
        </w:rPr>
      </w:pPr>
      <w:r>
        <w:rPr>
          <w:b/>
        </w:rPr>
        <w:t>ЛИ ЭЛИНЫ ВЛАДИМИРОВНЫ</w:t>
      </w:r>
      <w:r w:rsidR="00DF3E6C">
        <w:rPr>
          <w:b/>
        </w:rPr>
        <w:t xml:space="preserve"> по теме</w:t>
      </w:r>
    </w:p>
    <w:p w14:paraId="2BB748B0" w14:textId="77777777" w:rsidR="009C014E" w:rsidRPr="009C014E" w:rsidRDefault="004815D8" w:rsidP="009C014E">
      <w:pPr>
        <w:autoSpaceDE w:val="0"/>
        <w:autoSpaceDN w:val="0"/>
        <w:adjustRightInd w:val="0"/>
        <w:spacing w:before="120" w:line="360" w:lineRule="auto"/>
        <w:ind w:firstLine="567"/>
        <w:jc w:val="center"/>
        <w:rPr>
          <w:bCs/>
        </w:rPr>
      </w:pPr>
      <w:r w:rsidRPr="009C014E">
        <w:rPr>
          <w:bCs/>
        </w:rPr>
        <w:t>«</w:t>
      </w:r>
      <w:r w:rsidR="009C014E" w:rsidRPr="009C014E">
        <w:rPr>
          <w:bCs/>
        </w:rPr>
        <w:t xml:space="preserve">Города и природа в южнокорейской поэзии 1970-1980-х гг.: </w:t>
      </w:r>
    </w:p>
    <w:p w14:paraId="163F6F09" w14:textId="3C412F10" w:rsidR="00720CE6" w:rsidRPr="009C014E" w:rsidRDefault="009C014E" w:rsidP="009C014E">
      <w:pPr>
        <w:autoSpaceDE w:val="0"/>
        <w:autoSpaceDN w:val="0"/>
        <w:adjustRightInd w:val="0"/>
        <w:spacing w:before="120" w:line="360" w:lineRule="auto"/>
        <w:ind w:firstLine="567"/>
        <w:jc w:val="center"/>
        <w:rPr>
          <w:bCs/>
          <w:color w:val="000000"/>
        </w:rPr>
      </w:pPr>
      <w:r w:rsidRPr="009C014E">
        <w:rPr>
          <w:bCs/>
        </w:rPr>
        <w:t>проблематика и образность</w:t>
      </w:r>
      <w:r w:rsidR="004815D8" w:rsidRPr="009C014E">
        <w:rPr>
          <w:bCs/>
          <w:color w:val="000000"/>
        </w:rPr>
        <w:t>»</w:t>
      </w:r>
    </w:p>
    <w:p w14:paraId="2A7ECADF" w14:textId="77777777" w:rsidR="00905407" w:rsidRDefault="00905407" w:rsidP="00571D92">
      <w:pPr>
        <w:jc w:val="center"/>
        <w:rPr>
          <w:b/>
          <w:bCs/>
          <w:color w:val="000000"/>
        </w:rPr>
      </w:pPr>
    </w:p>
    <w:p w14:paraId="04CBED03" w14:textId="77777777" w:rsidR="00905407" w:rsidRDefault="00905407" w:rsidP="00571D92">
      <w:pPr>
        <w:jc w:val="center"/>
        <w:rPr>
          <w:b/>
          <w:bCs/>
          <w:color w:val="000000"/>
        </w:rPr>
      </w:pPr>
    </w:p>
    <w:p w14:paraId="1F2AEA42" w14:textId="5386E751" w:rsidR="00600F62" w:rsidRPr="00905407" w:rsidRDefault="00905407" w:rsidP="00905407">
      <w:pPr>
        <w:spacing w:line="360" w:lineRule="auto"/>
        <w:ind w:firstLine="709"/>
        <w:jc w:val="both"/>
        <w:rPr>
          <w:color w:val="000000"/>
        </w:rPr>
      </w:pPr>
      <w:r w:rsidRPr="00905407">
        <w:rPr>
          <w:color w:val="000000"/>
        </w:rPr>
        <w:t xml:space="preserve">Представленная выпускная квалификационная работа является результатом многолетнего труда по изучению сложной и совершенно неизученной в российском и западном </w:t>
      </w:r>
      <w:proofErr w:type="spellStart"/>
      <w:r w:rsidRPr="00905407">
        <w:rPr>
          <w:color w:val="000000"/>
        </w:rPr>
        <w:t>корееведении</w:t>
      </w:r>
      <w:proofErr w:type="spellEnd"/>
      <w:r w:rsidRPr="00905407">
        <w:rPr>
          <w:color w:val="000000"/>
        </w:rPr>
        <w:t xml:space="preserve"> темы. На четвертом году обучения Элине Владимировне удалось перейти от рассмотрения отдельных текстов и частных обобщений к осмыслению и систематизации масштабного материала</w:t>
      </w:r>
      <w:r w:rsidR="00600F62">
        <w:rPr>
          <w:color w:val="000000"/>
        </w:rPr>
        <w:t xml:space="preserve">. </w:t>
      </w:r>
      <w:r>
        <w:rPr>
          <w:color w:val="000000"/>
        </w:rPr>
        <w:t>Она самостоятельно определила круг текстов для рассмотрения</w:t>
      </w:r>
      <w:r w:rsidR="00600F62">
        <w:rPr>
          <w:color w:val="000000"/>
        </w:rPr>
        <w:t xml:space="preserve"> – этап, также потребовавший большой работы, самостоятельно распределила материал и выводы. Тем самым работа вводит в научный оборот многие важные для истории корейской литературы имена и произведения.</w:t>
      </w:r>
    </w:p>
    <w:p w14:paraId="45AF3339" w14:textId="6C16A0C6" w:rsidR="00905407" w:rsidRDefault="00600F62" w:rsidP="009054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была бы просто описанием, пусть и объемного материала, если бы не анализ текстов, выполненный в лучших традициях отечественной востоковедческой школы. Она не просто грамотно выявляет особенности </w:t>
      </w:r>
      <w:proofErr w:type="spellStart"/>
      <w:r>
        <w:rPr>
          <w:color w:val="000000"/>
        </w:rPr>
        <w:t>тексто</w:t>
      </w:r>
      <w:proofErr w:type="spellEnd"/>
      <w:r>
        <w:rPr>
          <w:color w:val="000000"/>
        </w:rPr>
        <w:t xml:space="preserve">, но и обнаруживает в них пространственно-временные модели, объясняет специфику образности и ее связь с планом содержания. Ей удалось показать новаторство авторов в репрезентации традиционных элементов и моделей. </w:t>
      </w:r>
      <w:r w:rsidR="00905407">
        <w:rPr>
          <w:color w:val="000000"/>
        </w:rPr>
        <w:t>Студентка</w:t>
      </w:r>
      <w:r w:rsidR="00905407" w:rsidRPr="00905407">
        <w:rPr>
          <w:color w:val="000000"/>
        </w:rPr>
        <w:t xml:space="preserve"> активно привлекала к анализу текстов материал по литературоведческим дисциплинам, находила и читала литературу по смежным вопросам. Очень многие тонкие замечания, а также выводы, основанные на глубинном понимании материала, принадлежат ей, а не научному руководителю. Отдельно хочу отметить эволюцию студентки, которая сначала не имела филологического опыта работы с текстами.</w:t>
      </w:r>
    </w:p>
    <w:p w14:paraId="32EC7F50" w14:textId="775FED23" w:rsidR="00600F62" w:rsidRDefault="00600F62" w:rsidP="009054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Я считаю, что настоящая ВКР заслуживает самой высокой оценки.</w:t>
      </w:r>
    </w:p>
    <w:p w14:paraId="1E6F2551" w14:textId="77777777" w:rsidR="00905407" w:rsidRPr="00905407" w:rsidRDefault="00905407" w:rsidP="00905407">
      <w:pPr>
        <w:spacing w:line="360" w:lineRule="auto"/>
        <w:ind w:firstLine="709"/>
        <w:jc w:val="both"/>
        <w:rPr>
          <w:color w:val="000000"/>
        </w:rPr>
      </w:pPr>
    </w:p>
    <w:p w14:paraId="48A8175E" w14:textId="77777777" w:rsidR="00571D92" w:rsidRPr="00571D92" w:rsidRDefault="00571D92" w:rsidP="00571D92">
      <w:pPr>
        <w:snapToGrid w:val="0"/>
        <w:spacing w:after="240"/>
        <w:ind w:firstLine="709"/>
        <w:contextualSpacing/>
        <w:jc w:val="both"/>
        <w:rPr>
          <w:i/>
        </w:rPr>
      </w:pPr>
    </w:p>
    <w:p w14:paraId="69E48415" w14:textId="4ECCC5B8" w:rsidR="00045981" w:rsidRPr="00571D92" w:rsidRDefault="00045981" w:rsidP="00045981">
      <w:pPr>
        <w:spacing w:before="240"/>
      </w:pPr>
      <w:r w:rsidRPr="00571D92">
        <w:t>«_</w:t>
      </w:r>
      <w:r w:rsidR="00DF3E6C">
        <w:t>15</w:t>
      </w:r>
      <w:proofErr w:type="gramStart"/>
      <w:r w:rsidRPr="00571D92">
        <w:t>_»_</w:t>
      </w:r>
      <w:proofErr w:type="gramEnd"/>
      <w:r w:rsidRPr="00571D92">
        <w:t>__</w:t>
      </w:r>
      <w:r w:rsidR="00DF3E6C">
        <w:t>июня</w:t>
      </w:r>
      <w:r w:rsidRPr="00571D92">
        <w:t>___ 20</w:t>
      </w:r>
      <w:r w:rsidR="003114B1" w:rsidRPr="00571D92">
        <w:t>23</w:t>
      </w:r>
      <w:r w:rsidRPr="00571D92">
        <w:t xml:space="preserve">    г.          __________________                 </w:t>
      </w:r>
      <w:r w:rsidR="003114B1" w:rsidRPr="00571D92">
        <w:t>Гурьева А.А.</w:t>
      </w:r>
    </w:p>
    <w:p w14:paraId="7EABF809" w14:textId="30189B82" w:rsidR="00045981" w:rsidRPr="00571D92" w:rsidRDefault="00045981" w:rsidP="00045981">
      <w:pPr>
        <w:jc w:val="center"/>
        <w:rPr>
          <w:i/>
        </w:rPr>
      </w:pPr>
      <w:r w:rsidRPr="00571D92">
        <w:rPr>
          <w:i/>
        </w:rPr>
        <w:t xml:space="preserve"> Подпись                                                       </w:t>
      </w:r>
    </w:p>
    <w:p w14:paraId="3A6C4894" w14:textId="77777777" w:rsidR="004815D8" w:rsidRPr="00571D92" w:rsidRDefault="004815D8">
      <w:pPr>
        <w:spacing w:after="200" w:line="276" w:lineRule="auto"/>
        <w:rPr>
          <w:b/>
        </w:rPr>
      </w:pPr>
      <w:r w:rsidRPr="00571D92">
        <w:rPr>
          <w:b/>
        </w:rPr>
        <w:br w:type="page"/>
      </w:r>
    </w:p>
    <w:p w14:paraId="26576C61" w14:textId="1664F734" w:rsidR="00045981" w:rsidRPr="00571D92" w:rsidRDefault="00045981" w:rsidP="00045981">
      <w:pPr>
        <w:spacing w:before="240"/>
        <w:jc w:val="center"/>
        <w:rPr>
          <w:b/>
        </w:rPr>
      </w:pPr>
      <w:r w:rsidRPr="00571D92">
        <w:rPr>
          <w:b/>
        </w:rPr>
        <w:lastRenderedPageBreak/>
        <w:t>СОГЛАСИЕ</w:t>
      </w:r>
    </w:p>
    <w:p w14:paraId="02E58981" w14:textId="77777777" w:rsidR="00045981" w:rsidRPr="00571D92" w:rsidRDefault="00045981" w:rsidP="00045981">
      <w:pPr>
        <w:jc w:val="center"/>
        <w:rPr>
          <w:b/>
        </w:rPr>
      </w:pPr>
      <w:r w:rsidRPr="00571D92">
        <w:rPr>
          <w:b/>
        </w:rPr>
        <w:t>на обработку персональных данных</w:t>
      </w:r>
    </w:p>
    <w:p w14:paraId="2092D399" w14:textId="3E9AA7A7" w:rsidR="00045981" w:rsidRPr="00571D92" w:rsidRDefault="00045981" w:rsidP="00CD5987">
      <w:r w:rsidRPr="00571D92">
        <w:t xml:space="preserve">Я, </w:t>
      </w:r>
      <w:r w:rsidR="003114B1" w:rsidRPr="00571D92">
        <w:t>Гурьева Анастасия Александровна</w:t>
      </w:r>
      <w:r w:rsidRPr="00571D92">
        <w:t>,</w:t>
      </w:r>
      <w:r w:rsidR="00CD5987">
        <w:t xml:space="preserve"> </w:t>
      </w:r>
      <w:r w:rsidRPr="00571D92">
        <w:t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</w:t>
      </w:r>
      <w:r w:rsidR="00007ABE">
        <w:t xml:space="preserve"> </w:t>
      </w:r>
      <w:r w:rsidRPr="00571D92">
        <w:t xml:space="preserve">Санкт-Петербург, Университетская наб., д. 7-9, на следующих условиях: </w:t>
      </w:r>
    </w:p>
    <w:p w14:paraId="3BCC680D" w14:textId="77777777" w:rsidR="00045981" w:rsidRPr="00571D92" w:rsidRDefault="00045981" w:rsidP="00045981">
      <w:pPr>
        <w:numPr>
          <w:ilvl w:val="0"/>
          <w:numId w:val="4"/>
        </w:numPr>
        <w:ind w:left="357" w:hanging="357"/>
        <w:jc w:val="both"/>
      </w:pPr>
      <w:r w:rsidRPr="00571D92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2BC0A1E7" w14:textId="77777777" w:rsidR="00045981" w:rsidRPr="00571D92" w:rsidRDefault="00045981" w:rsidP="00045981">
      <w:pPr>
        <w:numPr>
          <w:ilvl w:val="0"/>
          <w:numId w:val="2"/>
        </w:numPr>
        <w:ind w:left="357" w:hanging="357"/>
        <w:jc w:val="both"/>
      </w:pPr>
      <w:r w:rsidRPr="00571D92">
        <w:t>Перечень персональных данных, передаваемых Оператору на обработку:</w:t>
      </w:r>
    </w:p>
    <w:p w14:paraId="180FD2F8" w14:textId="77777777" w:rsidR="00045981" w:rsidRPr="00571D92" w:rsidRDefault="00045981" w:rsidP="00553941">
      <w:pPr>
        <w:numPr>
          <w:ilvl w:val="0"/>
          <w:numId w:val="3"/>
        </w:numPr>
        <w:ind w:left="709"/>
        <w:jc w:val="both"/>
      </w:pPr>
      <w:r w:rsidRPr="00571D92">
        <w:t>фамилия, имя, отчество;</w:t>
      </w:r>
    </w:p>
    <w:p w14:paraId="321D227A" w14:textId="77777777" w:rsidR="00045981" w:rsidRPr="00571D92" w:rsidRDefault="00045981" w:rsidP="00553941">
      <w:pPr>
        <w:numPr>
          <w:ilvl w:val="0"/>
          <w:numId w:val="3"/>
        </w:numPr>
        <w:ind w:left="709"/>
        <w:jc w:val="both"/>
      </w:pPr>
      <w:r w:rsidRPr="00571D92">
        <w:t>место работы, должность;</w:t>
      </w:r>
    </w:p>
    <w:p w14:paraId="22C06682" w14:textId="77777777" w:rsidR="00045981" w:rsidRPr="00571D92" w:rsidRDefault="00045981" w:rsidP="00553941">
      <w:pPr>
        <w:numPr>
          <w:ilvl w:val="0"/>
          <w:numId w:val="3"/>
        </w:numPr>
        <w:ind w:left="709"/>
        <w:jc w:val="both"/>
      </w:pPr>
      <w:r w:rsidRPr="00571D92">
        <w:t xml:space="preserve">ученая степень и звание (при наличии); </w:t>
      </w:r>
    </w:p>
    <w:p w14:paraId="4A2947F1" w14:textId="77777777" w:rsidR="00045981" w:rsidRPr="00571D92" w:rsidRDefault="0075328A" w:rsidP="00553941">
      <w:pPr>
        <w:numPr>
          <w:ilvl w:val="0"/>
          <w:numId w:val="3"/>
        </w:numPr>
        <w:ind w:left="709"/>
        <w:jc w:val="both"/>
      </w:pPr>
      <w:r w:rsidRPr="00571D92">
        <w:t xml:space="preserve">контактный телефон и </w:t>
      </w:r>
      <w:r w:rsidR="00045981" w:rsidRPr="00571D92">
        <w:t>адрес электронной почты.</w:t>
      </w:r>
    </w:p>
    <w:p w14:paraId="2CB9C3AA" w14:textId="77777777" w:rsidR="00045981" w:rsidRPr="00571D92" w:rsidRDefault="00045981" w:rsidP="00045981">
      <w:pPr>
        <w:numPr>
          <w:ilvl w:val="0"/>
          <w:numId w:val="4"/>
        </w:numPr>
        <w:ind w:left="357" w:hanging="357"/>
        <w:jc w:val="both"/>
      </w:pPr>
      <w:r w:rsidRPr="00571D92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571D92">
        <w:t>ничтожение персональных данных</w:t>
      </w:r>
      <w:r w:rsidRPr="00571D92">
        <w:t>.</w:t>
      </w:r>
    </w:p>
    <w:p w14:paraId="6D9425CD" w14:textId="77777777" w:rsidR="00045981" w:rsidRPr="00571D92" w:rsidRDefault="00045981" w:rsidP="00045981">
      <w:pPr>
        <w:pStyle w:val="NumberList"/>
        <w:numPr>
          <w:ilvl w:val="0"/>
          <w:numId w:val="4"/>
        </w:numPr>
        <w:spacing w:before="0"/>
      </w:pPr>
      <w:r w:rsidRPr="00571D92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571D92">
        <w:t>епень и звание (при наличии)</w:t>
      </w:r>
      <w:r w:rsidRPr="00571D92">
        <w:t>.</w:t>
      </w:r>
    </w:p>
    <w:p w14:paraId="677B0987" w14:textId="77777777" w:rsidR="0075328A" w:rsidRPr="00571D92" w:rsidRDefault="0075328A" w:rsidP="0075328A">
      <w:pPr>
        <w:numPr>
          <w:ilvl w:val="0"/>
          <w:numId w:val="4"/>
        </w:numPr>
        <w:ind w:left="357" w:hanging="357"/>
        <w:jc w:val="both"/>
      </w:pPr>
      <w:r w:rsidRPr="00571D92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571D92">
        <w:t xml:space="preserve">и </w:t>
      </w:r>
      <w:r w:rsidRPr="00571D92">
        <w:t>смешанным способом.</w:t>
      </w:r>
    </w:p>
    <w:p w14:paraId="76297B26" w14:textId="77777777" w:rsidR="00045981" w:rsidRPr="00571D92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571D92">
        <w:t xml:space="preserve">Срок действия данного Согласия не ограничен. </w:t>
      </w:r>
    </w:p>
    <w:p w14:paraId="30664B5B" w14:textId="57100969" w:rsidR="00045981" w:rsidRPr="00571D92" w:rsidRDefault="0075328A" w:rsidP="00045981">
      <w:pPr>
        <w:spacing w:before="240"/>
      </w:pPr>
      <w:r w:rsidRPr="00571D92">
        <w:t xml:space="preserve"> </w:t>
      </w:r>
      <w:r w:rsidR="00045981" w:rsidRPr="00571D92">
        <w:t>«_</w:t>
      </w:r>
      <w:r w:rsidR="00DF3E6C">
        <w:t>15</w:t>
      </w:r>
      <w:r w:rsidR="00045981" w:rsidRPr="00571D92">
        <w:t>__</w:t>
      </w:r>
      <w:proofErr w:type="gramStart"/>
      <w:r w:rsidR="00045981" w:rsidRPr="00571D92">
        <w:t>_»_</w:t>
      </w:r>
      <w:proofErr w:type="gramEnd"/>
      <w:r w:rsidR="00045981" w:rsidRPr="00571D92">
        <w:t>___</w:t>
      </w:r>
      <w:r w:rsidR="00DF3E6C">
        <w:t>июня</w:t>
      </w:r>
      <w:r w:rsidR="00045981" w:rsidRPr="00571D92">
        <w:t>__________ 20</w:t>
      </w:r>
      <w:r w:rsidR="003114B1" w:rsidRPr="00571D92">
        <w:t>23</w:t>
      </w:r>
      <w:r w:rsidR="00045981" w:rsidRPr="00571D92">
        <w:t xml:space="preserve">   г.          __________________         </w:t>
      </w:r>
      <w:r w:rsidR="003114B1" w:rsidRPr="00571D92">
        <w:t>Гурьева А.А.</w:t>
      </w:r>
    </w:p>
    <w:p w14:paraId="5F65A0EC" w14:textId="77777777" w:rsidR="00045981" w:rsidRPr="00571D92" w:rsidRDefault="00045981" w:rsidP="00045981">
      <w:pPr>
        <w:jc w:val="center"/>
        <w:rPr>
          <w:i/>
        </w:rPr>
      </w:pPr>
      <w:r w:rsidRPr="00571D92">
        <w:rPr>
          <w:i/>
        </w:rPr>
        <w:t xml:space="preserve">                                                           Подпись                                                       ФИО</w:t>
      </w:r>
    </w:p>
    <w:sectPr w:rsidR="00045981" w:rsidRPr="00571D92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75394587">
    <w:abstractNumId w:val="0"/>
  </w:num>
  <w:num w:numId="2" w16cid:durableId="2029716310">
    <w:abstractNumId w:val="2"/>
  </w:num>
  <w:num w:numId="3" w16cid:durableId="766534910">
    <w:abstractNumId w:val="1"/>
  </w:num>
  <w:num w:numId="4" w16cid:durableId="574628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07ABE"/>
    <w:rsid w:val="00045981"/>
    <w:rsid w:val="00101539"/>
    <w:rsid w:val="00120CA9"/>
    <w:rsid w:val="001A40E0"/>
    <w:rsid w:val="00201C67"/>
    <w:rsid w:val="00266CA1"/>
    <w:rsid w:val="002E6374"/>
    <w:rsid w:val="003114B1"/>
    <w:rsid w:val="003F5B0F"/>
    <w:rsid w:val="0043666A"/>
    <w:rsid w:val="004815D8"/>
    <w:rsid w:val="00485359"/>
    <w:rsid w:val="00553941"/>
    <w:rsid w:val="00565E24"/>
    <w:rsid w:val="00571D92"/>
    <w:rsid w:val="00600F62"/>
    <w:rsid w:val="006155B9"/>
    <w:rsid w:val="006A1C55"/>
    <w:rsid w:val="00720CE6"/>
    <w:rsid w:val="00742BA2"/>
    <w:rsid w:val="0075328A"/>
    <w:rsid w:val="00794FBF"/>
    <w:rsid w:val="007B3FD5"/>
    <w:rsid w:val="00851AF8"/>
    <w:rsid w:val="00866701"/>
    <w:rsid w:val="008F30A7"/>
    <w:rsid w:val="00905407"/>
    <w:rsid w:val="009C014E"/>
    <w:rsid w:val="009F5747"/>
    <w:rsid w:val="00A81BCF"/>
    <w:rsid w:val="00AB3E72"/>
    <w:rsid w:val="00BB2ECA"/>
    <w:rsid w:val="00CD5879"/>
    <w:rsid w:val="00CD5987"/>
    <w:rsid w:val="00DF3E6C"/>
    <w:rsid w:val="00FA521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F9D1"/>
  <w15:docId w15:val="{D6819365-3D9C-4CC2-8500-5B42BAC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Анастасия Гурьева</cp:lastModifiedBy>
  <cp:revision>6</cp:revision>
  <cp:lastPrinted>2017-04-07T12:21:00Z</cp:lastPrinted>
  <dcterms:created xsi:type="dcterms:W3CDTF">2023-06-14T23:02:00Z</dcterms:created>
  <dcterms:modified xsi:type="dcterms:W3CDTF">2023-06-15T20:36:00Z</dcterms:modified>
</cp:coreProperties>
</file>