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2112DD8" w14:textId="77777777" w:rsidR="001D4769" w:rsidRPr="00861D7B" w:rsidRDefault="001D4769" w:rsidP="007D6D5A">
      <w:pPr>
        <w:shd w:val="clear" w:color="auto" w:fill="FFFFFF" w:themeFill="background1"/>
        <w:spacing w:before="73"/>
        <w:jc w:val="center"/>
        <w:rPr>
          <w:color w:val="000000" w:themeColor="text1"/>
          <w:lang w:val="ru-RU"/>
        </w:rPr>
      </w:pPr>
      <w:r w:rsidRPr="00861D7B">
        <w:rPr>
          <w:color w:val="000000" w:themeColor="text1"/>
          <w:lang w:val="ru-RU"/>
        </w:rPr>
        <w:t>САНКТ-ПЕТЕРБУРГСКИЙ</w:t>
      </w:r>
      <w:r w:rsidRPr="00861D7B">
        <w:rPr>
          <w:color w:val="000000" w:themeColor="text1"/>
          <w:spacing w:val="-5"/>
          <w:lang w:val="ru-RU"/>
        </w:rPr>
        <w:t xml:space="preserve"> </w:t>
      </w:r>
      <w:r w:rsidRPr="00861D7B">
        <w:rPr>
          <w:color w:val="000000" w:themeColor="text1"/>
          <w:lang w:val="ru-RU"/>
        </w:rPr>
        <w:t>ГОСУДАРСТВЕННЫЙ</w:t>
      </w:r>
      <w:r w:rsidRPr="00861D7B">
        <w:rPr>
          <w:color w:val="000000" w:themeColor="text1"/>
          <w:spacing w:val="-6"/>
          <w:lang w:val="ru-RU"/>
        </w:rPr>
        <w:t xml:space="preserve"> </w:t>
      </w:r>
      <w:r w:rsidRPr="00861D7B">
        <w:rPr>
          <w:color w:val="000000" w:themeColor="text1"/>
          <w:lang w:val="ru-RU"/>
        </w:rPr>
        <w:t>УНИВЕРСИТЕТ</w:t>
      </w:r>
    </w:p>
    <w:p w14:paraId="481892A8" w14:textId="77777777" w:rsidR="001D4769" w:rsidRPr="00861D7B" w:rsidRDefault="001D4769" w:rsidP="007D6D5A">
      <w:pPr>
        <w:pStyle w:val="a5"/>
        <w:shd w:val="clear" w:color="auto" w:fill="FFFFFF" w:themeFill="background1"/>
        <w:ind w:left="0"/>
        <w:jc w:val="center"/>
        <w:rPr>
          <w:color w:val="000000" w:themeColor="text1"/>
          <w:sz w:val="26"/>
        </w:rPr>
      </w:pPr>
    </w:p>
    <w:p w14:paraId="71BF130A" w14:textId="77777777" w:rsidR="001D4769" w:rsidRPr="00861D7B" w:rsidRDefault="001D4769" w:rsidP="007D6D5A">
      <w:pPr>
        <w:pStyle w:val="a5"/>
        <w:shd w:val="clear" w:color="auto" w:fill="FFFFFF" w:themeFill="background1"/>
        <w:ind w:left="0"/>
        <w:jc w:val="center"/>
        <w:rPr>
          <w:color w:val="000000" w:themeColor="text1"/>
          <w:sz w:val="26"/>
        </w:rPr>
      </w:pPr>
    </w:p>
    <w:p w14:paraId="4A4A68EF" w14:textId="77777777" w:rsidR="001D4769" w:rsidRPr="00861D7B" w:rsidRDefault="001D4769" w:rsidP="007D6D5A">
      <w:pPr>
        <w:pStyle w:val="a5"/>
        <w:shd w:val="clear" w:color="auto" w:fill="FFFFFF" w:themeFill="background1"/>
        <w:ind w:left="0"/>
        <w:jc w:val="center"/>
        <w:rPr>
          <w:color w:val="000000" w:themeColor="text1"/>
          <w:sz w:val="26"/>
        </w:rPr>
      </w:pPr>
    </w:p>
    <w:p w14:paraId="23A86DDF" w14:textId="77777777" w:rsidR="001D4769" w:rsidRPr="00861D7B" w:rsidRDefault="001D4769" w:rsidP="007D6D5A">
      <w:pPr>
        <w:pStyle w:val="a5"/>
        <w:shd w:val="clear" w:color="auto" w:fill="FFFFFF" w:themeFill="background1"/>
        <w:spacing w:before="4"/>
        <w:ind w:left="0"/>
        <w:jc w:val="center"/>
        <w:rPr>
          <w:color w:val="000000" w:themeColor="text1"/>
          <w:sz w:val="27"/>
        </w:rPr>
      </w:pPr>
    </w:p>
    <w:p w14:paraId="0F8BBDB6" w14:textId="77777777" w:rsidR="001D4769" w:rsidRPr="00861D7B" w:rsidRDefault="001D4769" w:rsidP="001E4333">
      <w:pPr>
        <w:jc w:val="center"/>
        <w:rPr>
          <w:sz w:val="28"/>
          <w:szCs w:val="28"/>
          <w:lang w:val="ru-RU"/>
        </w:rPr>
      </w:pPr>
      <w:r w:rsidRPr="00861D7B">
        <w:rPr>
          <w:sz w:val="28"/>
          <w:szCs w:val="28"/>
          <w:lang w:val="ru-RU"/>
        </w:rPr>
        <w:t>Пикулева Анна Евгеньевна</w:t>
      </w:r>
    </w:p>
    <w:p w14:paraId="7EF99D58" w14:textId="77777777" w:rsidR="001D4769" w:rsidRPr="00861D7B" w:rsidRDefault="001D4769" w:rsidP="007D6D5A">
      <w:pPr>
        <w:shd w:val="clear" w:color="auto" w:fill="FFFFFF" w:themeFill="background1"/>
        <w:spacing w:before="207"/>
        <w:jc w:val="center"/>
        <w:rPr>
          <w:b/>
          <w:color w:val="000000" w:themeColor="text1"/>
          <w:lang w:val="ru-RU"/>
        </w:rPr>
      </w:pPr>
      <w:r w:rsidRPr="00861D7B">
        <w:rPr>
          <w:b/>
          <w:color w:val="000000" w:themeColor="text1"/>
          <w:lang w:val="ru-RU"/>
        </w:rPr>
        <w:t>Выпускная</w:t>
      </w:r>
      <w:r w:rsidRPr="00861D7B">
        <w:rPr>
          <w:b/>
          <w:color w:val="000000" w:themeColor="text1"/>
          <w:spacing w:val="-3"/>
          <w:lang w:val="ru-RU"/>
        </w:rPr>
        <w:t xml:space="preserve"> </w:t>
      </w:r>
      <w:r w:rsidRPr="00861D7B">
        <w:rPr>
          <w:b/>
          <w:color w:val="000000" w:themeColor="text1"/>
          <w:lang w:val="ru-RU"/>
        </w:rPr>
        <w:t>квалификационная</w:t>
      </w:r>
      <w:r w:rsidRPr="00861D7B">
        <w:rPr>
          <w:b/>
          <w:color w:val="000000" w:themeColor="text1"/>
          <w:spacing w:val="-1"/>
          <w:lang w:val="ru-RU"/>
        </w:rPr>
        <w:t xml:space="preserve"> </w:t>
      </w:r>
      <w:r w:rsidRPr="00861D7B">
        <w:rPr>
          <w:b/>
          <w:color w:val="000000" w:themeColor="text1"/>
          <w:lang w:val="ru-RU"/>
        </w:rPr>
        <w:t>работа</w:t>
      </w:r>
    </w:p>
    <w:p w14:paraId="49163BF1" w14:textId="77777777" w:rsidR="001D4769" w:rsidRPr="00861D7B" w:rsidRDefault="001D4769" w:rsidP="007D6D5A">
      <w:pPr>
        <w:shd w:val="clear" w:color="auto" w:fill="FFFFFF" w:themeFill="background1"/>
        <w:spacing w:before="207"/>
        <w:jc w:val="center"/>
        <w:rPr>
          <w:b/>
          <w:color w:val="000000" w:themeColor="text1"/>
          <w:lang w:val="ru-RU"/>
        </w:rPr>
      </w:pPr>
    </w:p>
    <w:p w14:paraId="750679DE" w14:textId="77777777" w:rsidR="001D4769" w:rsidRPr="00861D7B" w:rsidRDefault="001D4769" w:rsidP="007D6D5A">
      <w:pPr>
        <w:shd w:val="clear" w:color="auto" w:fill="FFFFFF" w:themeFill="background1"/>
        <w:spacing w:before="161" w:line="415" w:lineRule="auto"/>
        <w:ind w:firstLine="2"/>
        <w:jc w:val="center"/>
        <w:rPr>
          <w:color w:val="000000" w:themeColor="text1"/>
          <w:sz w:val="28"/>
          <w:szCs w:val="28"/>
          <w:lang w:val="ru-RU"/>
        </w:rPr>
      </w:pPr>
      <w:r w:rsidRPr="00861D7B">
        <w:rPr>
          <w:color w:val="000000" w:themeColor="text1"/>
          <w:sz w:val="28"/>
          <w:szCs w:val="28"/>
          <w:lang w:val="ru-RU"/>
        </w:rPr>
        <w:t>МЕТОДЫ ПРОСТРАНСТВЕННОЙ КЛАСТЕРИЗАЦИИ И МАШИННОГО ОБУЧЕНИЯ ДЛЯ ОПРЕДЕЛЕНИЯ ТЕРРИТОРИЙ РИСКА РАЗВИТИЯ СОЦИАЛЬНО-ЗНАЧИМЫХ ЗАБОЛЕВАНИЙ В САНКТ - ПЕТЕРБУРГЕ</w:t>
      </w:r>
    </w:p>
    <w:p w14:paraId="147E3A61" w14:textId="77777777" w:rsidR="001D4769" w:rsidRPr="00861D7B" w:rsidRDefault="001D4769" w:rsidP="007D6D5A">
      <w:pPr>
        <w:shd w:val="clear" w:color="auto" w:fill="FFFFFF" w:themeFill="background1"/>
        <w:spacing w:before="161" w:line="415" w:lineRule="auto"/>
        <w:ind w:firstLine="2"/>
        <w:jc w:val="center"/>
        <w:rPr>
          <w:color w:val="000000" w:themeColor="text1"/>
          <w:spacing w:val="1"/>
          <w:lang w:val="ru-RU"/>
        </w:rPr>
      </w:pPr>
      <w:r w:rsidRPr="00861D7B">
        <w:rPr>
          <w:color w:val="000000" w:themeColor="text1"/>
          <w:lang w:val="ru-RU"/>
        </w:rPr>
        <w:t>Основная образовательная программа бакалавриата:</w:t>
      </w:r>
      <w:r w:rsidRPr="00861D7B">
        <w:rPr>
          <w:color w:val="000000" w:themeColor="text1"/>
          <w:spacing w:val="1"/>
          <w:lang w:val="ru-RU"/>
        </w:rPr>
        <w:t xml:space="preserve"> </w:t>
      </w:r>
    </w:p>
    <w:p w14:paraId="4992511D" w14:textId="77777777" w:rsidR="001D4769" w:rsidRPr="00861D7B" w:rsidRDefault="001D4769" w:rsidP="007D6D5A">
      <w:pPr>
        <w:shd w:val="clear" w:color="auto" w:fill="FFFFFF" w:themeFill="background1"/>
        <w:spacing w:before="161" w:line="415" w:lineRule="auto"/>
        <w:ind w:firstLine="2"/>
        <w:jc w:val="center"/>
        <w:rPr>
          <w:color w:val="000000" w:themeColor="text1"/>
          <w:spacing w:val="-57"/>
          <w:lang w:val="ru-RU"/>
        </w:rPr>
      </w:pPr>
      <w:r w:rsidRPr="00861D7B">
        <w:rPr>
          <w:color w:val="000000" w:themeColor="text1"/>
          <w:lang w:val="ru-RU"/>
        </w:rPr>
        <w:t>Направление 05.04.03 «Картография и геоинформатика»</w:t>
      </w:r>
      <w:r w:rsidRPr="00861D7B">
        <w:rPr>
          <w:color w:val="000000" w:themeColor="text1"/>
          <w:spacing w:val="-57"/>
          <w:lang w:val="ru-RU"/>
        </w:rPr>
        <w:t xml:space="preserve"> </w:t>
      </w:r>
    </w:p>
    <w:p w14:paraId="0D3E9004" w14:textId="77777777" w:rsidR="001D4769" w:rsidRPr="00861D7B" w:rsidRDefault="001D4769" w:rsidP="007D6D5A">
      <w:pPr>
        <w:shd w:val="clear" w:color="auto" w:fill="FFFFFF" w:themeFill="background1"/>
        <w:spacing w:before="161" w:line="415" w:lineRule="auto"/>
        <w:ind w:firstLine="2"/>
        <w:jc w:val="center"/>
        <w:rPr>
          <w:color w:val="000000" w:themeColor="text1"/>
          <w:lang w:val="ru-RU"/>
        </w:rPr>
      </w:pPr>
      <w:r w:rsidRPr="00861D7B">
        <w:rPr>
          <w:color w:val="000000" w:themeColor="text1"/>
          <w:lang w:val="ru-RU"/>
        </w:rPr>
        <w:t>СВ.5020</w:t>
      </w:r>
      <w:r w:rsidRPr="00861D7B">
        <w:rPr>
          <w:color w:val="000000" w:themeColor="text1"/>
          <w:spacing w:val="-1"/>
          <w:lang w:val="ru-RU"/>
        </w:rPr>
        <w:t xml:space="preserve"> </w:t>
      </w:r>
      <w:r w:rsidRPr="00861D7B">
        <w:rPr>
          <w:color w:val="000000" w:themeColor="text1"/>
          <w:lang w:val="ru-RU"/>
        </w:rPr>
        <w:t>«Картография</w:t>
      </w:r>
      <w:r w:rsidRPr="00861D7B">
        <w:rPr>
          <w:color w:val="000000" w:themeColor="text1"/>
          <w:spacing w:val="-2"/>
          <w:lang w:val="ru-RU"/>
        </w:rPr>
        <w:t xml:space="preserve"> </w:t>
      </w:r>
      <w:r w:rsidRPr="00861D7B">
        <w:rPr>
          <w:color w:val="000000" w:themeColor="text1"/>
          <w:lang w:val="ru-RU"/>
        </w:rPr>
        <w:t>и</w:t>
      </w:r>
      <w:r w:rsidRPr="00861D7B">
        <w:rPr>
          <w:color w:val="000000" w:themeColor="text1"/>
          <w:spacing w:val="1"/>
          <w:lang w:val="ru-RU"/>
        </w:rPr>
        <w:t xml:space="preserve"> </w:t>
      </w:r>
      <w:r w:rsidRPr="00861D7B">
        <w:rPr>
          <w:color w:val="000000" w:themeColor="text1"/>
          <w:lang w:val="ru-RU"/>
        </w:rPr>
        <w:t>геоинформатика»</w:t>
      </w:r>
    </w:p>
    <w:p w14:paraId="3CED1EE9" w14:textId="77777777" w:rsidR="001D4769" w:rsidRPr="00861D7B" w:rsidRDefault="001D4769" w:rsidP="008C1A66">
      <w:pPr>
        <w:pStyle w:val="a5"/>
        <w:shd w:val="clear" w:color="auto" w:fill="FFFFFF" w:themeFill="background1"/>
        <w:ind w:left="0"/>
        <w:rPr>
          <w:color w:val="000000" w:themeColor="text1"/>
          <w:sz w:val="26"/>
          <w:lang w:val="en-US"/>
        </w:rPr>
      </w:pPr>
    </w:p>
    <w:p w14:paraId="03F72300" w14:textId="77777777" w:rsidR="001D4769" w:rsidRPr="00861D7B" w:rsidRDefault="001D4769" w:rsidP="008C1A66">
      <w:pPr>
        <w:pStyle w:val="a5"/>
        <w:shd w:val="clear" w:color="auto" w:fill="FFFFFF" w:themeFill="background1"/>
        <w:ind w:left="0"/>
        <w:rPr>
          <w:color w:val="000000" w:themeColor="text1"/>
          <w:sz w:val="26"/>
          <w:lang w:val="en-US"/>
        </w:rPr>
      </w:pPr>
    </w:p>
    <w:p w14:paraId="3B0676FD" w14:textId="710D1CE7" w:rsidR="001D4769" w:rsidRPr="00861D7B" w:rsidRDefault="001D4769" w:rsidP="007D6D5A">
      <w:pPr>
        <w:shd w:val="clear" w:color="auto" w:fill="FFFFFF" w:themeFill="background1"/>
        <w:spacing w:before="207" w:line="520" w:lineRule="auto"/>
        <w:ind w:hanging="288"/>
        <w:jc w:val="right"/>
        <w:rPr>
          <w:color w:val="000000" w:themeColor="text1"/>
          <w:lang w:val="ru-RU"/>
        </w:rPr>
      </w:pPr>
      <w:r w:rsidRPr="00861D7B">
        <w:rPr>
          <w:color w:val="000000" w:themeColor="text1"/>
          <w:lang w:val="ru-RU"/>
        </w:rPr>
        <w:t>Научный руководитель:</w:t>
      </w:r>
      <w:r w:rsidRPr="00861D7B">
        <w:rPr>
          <w:color w:val="000000" w:themeColor="text1"/>
          <w:spacing w:val="-57"/>
          <w:lang w:val="ru-RU"/>
        </w:rPr>
        <w:t xml:space="preserve"> </w:t>
      </w:r>
      <w:r w:rsidR="00E605B6" w:rsidRPr="00861D7B">
        <w:rPr>
          <w:color w:val="000000" w:themeColor="text1"/>
          <w:spacing w:val="-57"/>
          <w:lang w:val="ru-RU"/>
        </w:rPr>
        <w:t xml:space="preserve">                       </w:t>
      </w:r>
      <w:r w:rsidRPr="00861D7B">
        <w:rPr>
          <w:color w:val="000000" w:themeColor="text1"/>
          <w:lang w:val="ru-RU"/>
        </w:rPr>
        <w:t>к.г.н.,</w:t>
      </w:r>
      <w:r w:rsidRPr="00861D7B">
        <w:rPr>
          <w:color w:val="000000" w:themeColor="text1"/>
          <w:spacing w:val="-3"/>
          <w:lang w:val="ru-RU"/>
        </w:rPr>
        <w:t xml:space="preserve"> </w:t>
      </w:r>
      <w:r w:rsidRPr="00861D7B">
        <w:rPr>
          <w:color w:val="000000" w:themeColor="text1"/>
          <w:lang w:val="ru-RU"/>
        </w:rPr>
        <w:t>доцент</w:t>
      </w:r>
      <w:r w:rsidRPr="00861D7B">
        <w:rPr>
          <w:color w:val="000000" w:themeColor="text1"/>
          <w:spacing w:val="-2"/>
          <w:lang w:val="ru-RU"/>
        </w:rPr>
        <w:t xml:space="preserve"> </w:t>
      </w:r>
      <w:r w:rsidRPr="00861D7B">
        <w:rPr>
          <w:color w:val="000000" w:themeColor="text1"/>
          <w:lang w:val="ru-RU"/>
        </w:rPr>
        <w:t>СПбГУ</w:t>
      </w:r>
      <w:r w:rsidR="008C1A66" w:rsidRPr="00861D7B">
        <w:rPr>
          <w:color w:val="000000" w:themeColor="text1"/>
          <w:lang w:val="ru-RU"/>
        </w:rPr>
        <w:t>,</w:t>
      </w:r>
    </w:p>
    <w:p w14:paraId="020FA666" w14:textId="77777777" w:rsidR="001D4769" w:rsidRPr="00861D7B" w:rsidRDefault="001D4769" w:rsidP="007D6D5A">
      <w:pPr>
        <w:shd w:val="clear" w:color="auto" w:fill="FFFFFF" w:themeFill="background1"/>
        <w:spacing w:line="273" w:lineRule="exact"/>
        <w:jc w:val="right"/>
        <w:rPr>
          <w:color w:val="000000" w:themeColor="text1"/>
          <w:lang w:val="ru-RU"/>
        </w:rPr>
      </w:pPr>
      <w:r w:rsidRPr="00861D7B">
        <w:rPr>
          <w:color w:val="000000" w:themeColor="text1"/>
          <w:lang w:val="ru-RU"/>
        </w:rPr>
        <w:t>Паниди</w:t>
      </w:r>
      <w:r w:rsidRPr="00861D7B">
        <w:rPr>
          <w:color w:val="000000" w:themeColor="text1"/>
          <w:spacing w:val="-6"/>
          <w:lang w:val="ru-RU"/>
        </w:rPr>
        <w:t xml:space="preserve"> </w:t>
      </w:r>
      <w:r w:rsidRPr="00861D7B">
        <w:rPr>
          <w:color w:val="000000" w:themeColor="text1"/>
          <w:lang w:val="ru-RU"/>
        </w:rPr>
        <w:t>Евгений</w:t>
      </w:r>
      <w:r w:rsidRPr="00861D7B">
        <w:rPr>
          <w:color w:val="000000" w:themeColor="text1"/>
          <w:spacing w:val="-5"/>
          <w:lang w:val="ru-RU"/>
        </w:rPr>
        <w:t xml:space="preserve"> </w:t>
      </w:r>
      <w:r w:rsidRPr="00861D7B">
        <w:rPr>
          <w:color w:val="000000" w:themeColor="text1"/>
          <w:lang w:val="ru-RU"/>
        </w:rPr>
        <w:t>Александрович</w:t>
      </w:r>
    </w:p>
    <w:p w14:paraId="2D6F4C68" w14:textId="77777777" w:rsidR="001D4769" w:rsidRPr="00861D7B" w:rsidRDefault="001D4769" w:rsidP="007D6D5A">
      <w:pPr>
        <w:pStyle w:val="a5"/>
        <w:shd w:val="clear" w:color="auto" w:fill="FFFFFF" w:themeFill="background1"/>
        <w:ind w:left="0"/>
        <w:jc w:val="right"/>
        <w:rPr>
          <w:color w:val="000000" w:themeColor="text1"/>
          <w:sz w:val="26"/>
        </w:rPr>
      </w:pPr>
    </w:p>
    <w:p w14:paraId="3494E7ED" w14:textId="77777777" w:rsidR="001D4769" w:rsidRPr="00861D7B" w:rsidRDefault="001D4769" w:rsidP="008C1A66">
      <w:pPr>
        <w:pStyle w:val="a5"/>
        <w:shd w:val="clear" w:color="auto" w:fill="FFFFFF" w:themeFill="background1"/>
        <w:spacing w:before="10"/>
        <w:ind w:left="0"/>
        <w:rPr>
          <w:color w:val="000000" w:themeColor="text1"/>
          <w:sz w:val="27"/>
        </w:rPr>
      </w:pPr>
    </w:p>
    <w:p w14:paraId="2DD65631" w14:textId="77777777" w:rsidR="008C1A66" w:rsidRPr="00861D7B" w:rsidRDefault="008C1A66" w:rsidP="008C1A66">
      <w:pPr>
        <w:pStyle w:val="a5"/>
        <w:shd w:val="clear" w:color="auto" w:fill="FFFFFF" w:themeFill="background1"/>
        <w:spacing w:before="10"/>
        <w:ind w:left="0"/>
        <w:rPr>
          <w:color w:val="000000" w:themeColor="text1"/>
          <w:sz w:val="27"/>
        </w:rPr>
      </w:pPr>
    </w:p>
    <w:p w14:paraId="28C4F316" w14:textId="7BB5199D" w:rsidR="008C1A66" w:rsidRPr="00861D7B" w:rsidRDefault="001D4769" w:rsidP="008C1A66">
      <w:pPr>
        <w:shd w:val="clear" w:color="auto" w:fill="FFFFFF" w:themeFill="background1"/>
        <w:spacing w:before="1" w:line="415" w:lineRule="auto"/>
        <w:ind w:firstLine="1433"/>
        <w:jc w:val="right"/>
        <w:rPr>
          <w:lang w:val="ru-RU"/>
        </w:rPr>
      </w:pPr>
      <w:r w:rsidRPr="00861D7B">
        <w:rPr>
          <w:color w:val="000000" w:themeColor="text1"/>
          <w:lang w:val="ru-RU"/>
        </w:rPr>
        <w:t>Рецензент</w:t>
      </w:r>
      <w:r w:rsidR="008C1A66" w:rsidRPr="00861D7B">
        <w:rPr>
          <w:lang w:val="ru-RU"/>
        </w:rPr>
        <w:t>:</w:t>
      </w:r>
      <w:r w:rsidR="008C1A66" w:rsidRPr="00861D7B">
        <w:rPr>
          <w:lang w:val="ru-RU"/>
        </w:rPr>
        <w:t xml:space="preserve"> </w:t>
      </w:r>
      <w:r w:rsidR="008C1A66" w:rsidRPr="00861D7B">
        <w:t>c</w:t>
      </w:r>
      <w:r w:rsidR="008C1A66" w:rsidRPr="00861D7B">
        <w:rPr>
          <w:lang w:val="ru-RU"/>
        </w:rPr>
        <w:t>.н.</w:t>
      </w:r>
      <w:r w:rsidR="008C1A66" w:rsidRPr="00861D7B">
        <w:t>c</w:t>
      </w:r>
      <w:r w:rsidR="008C1A66" w:rsidRPr="00861D7B">
        <w:rPr>
          <w:lang w:val="ru-RU"/>
        </w:rPr>
        <w:t xml:space="preserve">, Научно-методический отдел, </w:t>
      </w:r>
    </w:p>
    <w:p w14:paraId="09EE7772" w14:textId="77777777" w:rsidR="008C1A66" w:rsidRPr="00861D7B" w:rsidRDefault="008C1A66" w:rsidP="007D6D5A">
      <w:pPr>
        <w:shd w:val="clear" w:color="auto" w:fill="FFFFFF" w:themeFill="background1"/>
        <w:spacing w:before="1" w:line="415" w:lineRule="auto"/>
        <w:ind w:firstLine="1433"/>
        <w:jc w:val="right"/>
        <w:rPr>
          <w:lang w:val="ru-RU"/>
        </w:rPr>
      </w:pPr>
      <w:r w:rsidRPr="00861D7B">
        <w:rPr>
          <w:lang w:val="ru-RU"/>
        </w:rPr>
        <w:t>Федеральное государственное бюджетное учреждение</w:t>
      </w:r>
    </w:p>
    <w:p w14:paraId="64CA5D13" w14:textId="77777777" w:rsidR="008C1A66" w:rsidRPr="00861D7B" w:rsidRDefault="008C1A66" w:rsidP="007D6D5A">
      <w:pPr>
        <w:shd w:val="clear" w:color="auto" w:fill="FFFFFF" w:themeFill="background1"/>
        <w:spacing w:before="1" w:line="415" w:lineRule="auto"/>
        <w:ind w:firstLine="1433"/>
        <w:jc w:val="right"/>
        <w:rPr>
          <w:lang w:val="ru-RU"/>
        </w:rPr>
      </w:pPr>
      <w:r w:rsidRPr="00861D7B">
        <w:rPr>
          <w:lang w:val="ru-RU"/>
        </w:rPr>
        <w:t xml:space="preserve"> «Санкт-Петербургский научноисследовательский </w:t>
      </w:r>
    </w:p>
    <w:p w14:paraId="051D241D" w14:textId="42619DFC" w:rsidR="008C1A66" w:rsidRPr="00861D7B" w:rsidRDefault="008C1A66" w:rsidP="007D6D5A">
      <w:pPr>
        <w:shd w:val="clear" w:color="auto" w:fill="FFFFFF" w:themeFill="background1"/>
        <w:spacing w:before="1" w:line="415" w:lineRule="auto"/>
        <w:ind w:firstLine="1433"/>
        <w:jc w:val="right"/>
        <w:rPr>
          <w:lang w:val="ru-RU"/>
        </w:rPr>
      </w:pPr>
      <w:r w:rsidRPr="00861D7B">
        <w:rPr>
          <w:lang w:val="ru-RU"/>
        </w:rPr>
        <w:t>институт фтизиопульмонологии »</w:t>
      </w:r>
    </w:p>
    <w:p w14:paraId="4F923D9F" w14:textId="65BA0ECA" w:rsidR="001D4769" w:rsidRPr="00861D7B" w:rsidRDefault="008C1A66" w:rsidP="007D6D5A">
      <w:pPr>
        <w:shd w:val="clear" w:color="auto" w:fill="FFFFFF" w:themeFill="background1"/>
        <w:spacing w:before="1" w:line="415" w:lineRule="auto"/>
        <w:ind w:firstLine="1433"/>
        <w:jc w:val="right"/>
        <w:rPr>
          <w:color w:val="000000" w:themeColor="text1"/>
          <w:lang w:val="ru-RU"/>
        </w:rPr>
      </w:pPr>
      <w:r w:rsidRPr="00861D7B">
        <w:rPr>
          <w:lang w:val="ru-RU"/>
        </w:rPr>
        <w:t xml:space="preserve"> Министерства здравоохранения </w:t>
      </w:r>
      <w:r w:rsidRPr="00861D7B">
        <w:rPr>
          <w:lang w:val="ru-RU"/>
        </w:rPr>
        <w:t>РФ</w:t>
      </w:r>
      <w:r w:rsidR="001D4769" w:rsidRPr="00861D7B">
        <w:rPr>
          <w:color w:val="000000" w:themeColor="text1"/>
          <w:lang w:val="ru-RU"/>
        </w:rPr>
        <w:t xml:space="preserve"> </w:t>
      </w:r>
      <w:r w:rsidRPr="00861D7B">
        <w:rPr>
          <w:color w:val="000000" w:themeColor="text1"/>
          <w:lang w:val="ru-RU"/>
        </w:rPr>
        <w:t>,</w:t>
      </w:r>
    </w:p>
    <w:p w14:paraId="5CA9B72E" w14:textId="3156FBF8" w:rsidR="008C1A66" w:rsidRPr="00861D7B" w:rsidRDefault="008C1A66" w:rsidP="007D6D5A">
      <w:pPr>
        <w:shd w:val="clear" w:color="auto" w:fill="FFFFFF" w:themeFill="background1"/>
        <w:spacing w:before="1" w:line="415" w:lineRule="auto"/>
        <w:ind w:firstLine="1433"/>
        <w:jc w:val="right"/>
        <w:rPr>
          <w:color w:val="000000" w:themeColor="text1"/>
          <w:lang w:val="ru-RU"/>
        </w:rPr>
      </w:pPr>
      <w:r w:rsidRPr="00861D7B">
        <w:rPr>
          <w:lang w:val="ru-RU"/>
        </w:rPr>
        <w:t>Бельтюков Михаил Витальевич</w:t>
      </w:r>
    </w:p>
    <w:p w14:paraId="5F108BD2" w14:textId="77777777" w:rsidR="001D4769" w:rsidRPr="00861D7B" w:rsidRDefault="001D4769" w:rsidP="007D6D5A">
      <w:pPr>
        <w:pStyle w:val="a5"/>
        <w:shd w:val="clear" w:color="auto" w:fill="FFFFFF" w:themeFill="background1"/>
        <w:ind w:left="0"/>
        <w:jc w:val="right"/>
        <w:rPr>
          <w:color w:val="000000" w:themeColor="text1"/>
          <w:sz w:val="26"/>
        </w:rPr>
      </w:pPr>
    </w:p>
    <w:p w14:paraId="18D0D9AC" w14:textId="77777777" w:rsidR="001D4769" w:rsidRPr="00861D7B" w:rsidRDefault="001D4769" w:rsidP="007D6D5A">
      <w:pPr>
        <w:pStyle w:val="a5"/>
        <w:shd w:val="clear" w:color="auto" w:fill="FFFFFF" w:themeFill="background1"/>
        <w:ind w:left="0"/>
        <w:jc w:val="right"/>
        <w:rPr>
          <w:color w:val="000000" w:themeColor="text1"/>
          <w:sz w:val="26"/>
        </w:rPr>
      </w:pPr>
    </w:p>
    <w:p w14:paraId="1F3B61EB" w14:textId="77777777" w:rsidR="001D4769" w:rsidRPr="00861D7B" w:rsidRDefault="001D4769" w:rsidP="007D6D5A">
      <w:pPr>
        <w:pStyle w:val="a5"/>
        <w:shd w:val="clear" w:color="auto" w:fill="FFFFFF" w:themeFill="background1"/>
        <w:ind w:left="0"/>
        <w:jc w:val="right"/>
        <w:rPr>
          <w:color w:val="000000" w:themeColor="text1"/>
          <w:sz w:val="26"/>
        </w:rPr>
      </w:pPr>
    </w:p>
    <w:p w14:paraId="44284452" w14:textId="77777777" w:rsidR="001D4769" w:rsidRPr="00861D7B" w:rsidRDefault="001D4769" w:rsidP="007D6D5A">
      <w:pPr>
        <w:pStyle w:val="a5"/>
        <w:shd w:val="clear" w:color="auto" w:fill="FFFFFF" w:themeFill="background1"/>
        <w:ind w:left="0"/>
        <w:jc w:val="right"/>
        <w:rPr>
          <w:color w:val="000000" w:themeColor="text1"/>
          <w:sz w:val="26"/>
        </w:rPr>
      </w:pPr>
    </w:p>
    <w:p w14:paraId="733997E3" w14:textId="77777777" w:rsidR="001D4769" w:rsidRPr="00861D7B" w:rsidRDefault="001D4769" w:rsidP="008C1A66">
      <w:pPr>
        <w:pStyle w:val="a5"/>
        <w:shd w:val="clear" w:color="auto" w:fill="FFFFFF" w:themeFill="background1"/>
        <w:spacing w:before="9"/>
        <w:ind w:left="0"/>
        <w:rPr>
          <w:color w:val="000000" w:themeColor="text1"/>
          <w:sz w:val="25"/>
        </w:rPr>
      </w:pPr>
    </w:p>
    <w:p w14:paraId="0384D615" w14:textId="77777777" w:rsidR="003D2943" w:rsidRPr="00861D7B" w:rsidRDefault="001D4769" w:rsidP="007D6D5A">
      <w:pPr>
        <w:shd w:val="clear" w:color="auto" w:fill="FFFFFF" w:themeFill="background1"/>
        <w:spacing w:line="602" w:lineRule="auto"/>
        <w:jc w:val="center"/>
        <w:rPr>
          <w:color w:val="000000" w:themeColor="text1"/>
          <w:lang w:val="ru-RU"/>
        </w:rPr>
      </w:pPr>
      <w:r w:rsidRPr="00861D7B">
        <w:rPr>
          <w:color w:val="000000" w:themeColor="text1"/>
          <w:lang w:val="ru-RU"/>
        </w:rPr>
        <w:t>Санкт-Петербург</w:t>
      </w:r>
      <w:r w:rsidR="006410D7" w:rsidRPr="00861D7B">
        <w:rPr>
          <w:color w:val="000000" w:themeColor="text1"/>
          <w:lang w:val="ru-RU"/>
        </w:rPr>
        <w:t xml:space="preserve"> </w:t>
      </w:r>
      <w:r w:rsidRPr="00861D7B">
        <w:rPr>
          <w:color w:val="000000" w:themeColor="text1"/>
          <w:spacing w:val="-57"/>
          <w:lang w:val="ru-RU"/>
        </w:rPr>
        <w:t xml:space="preserve"> </w:t>
      </w:r>
      <w:r w:rsidRPr="00861D7B">
        <w:rPr>
          <w:color w:val="000000" w:themeColor="text1"/>
          <w:lang w:val="ru-RU"/>
        </w:rPr>
        <w:t>2023</w:t>
      </w:r>
      <w:r w:rsidRPr="00861D7B">
        <w:rPr>
          <w:color w:val="000000" w:themeColor="text1"/>
          <w:lang w:val="ru-RU"/>
        </w:rPr>
        <w:br w:type="page"/>
      </w:r>
      <w:r w:rsidRPr="00861D7B">
        <w:rPr>
          <w:color w:val="000000" w:themeColor="text1"/>
          <w:lang w:val="ru-RU"/>
        </w:rPr>
        <w:lastRenderedPageBreak/>
        <w:t>СОДЕРЖАНИЕ</w:t>
      </w:r>
    </w:p>
    <w:p w14:paraId="6D972054" w14:textId="77777777" w:rsidR="001E4333" w:rsidRPr="00861D7B" w:rsidRDefault="001E4333" w:rsidP="001E4333">
      <w:pPr>
        <w:rPr>
          <w:szCs w:val="20"/>
          <w:lang w:val="ru-RU"/>
        </w:rPr>
      </w:pPr>
    </w:p>
    <w:p w14:paraId="5F8FAE6A" w14:textId="5BAA5DC8" w:rsidR="00502D47" w:rsidRPr="00861D7B" w:rsidRDefault="001E4333">
      <w:pPr>
        <w:pStyle w:val="11"/>
        <w:tabs>
          <w:tab w:val="right" w:leader="dot" w:pos="8498"/>
        </w:tabs>
        <w:rPr>
          <w:rFonts w:ascii="Times New Roman" w:eastAsiaTheme="minorEastAsia" w:hAnsi="Times New Roman" w:cs="Times New Roman"/>
          <w:noProof/>
          <w:kern w:val="2"/>
          <w:sz w:val="22"/>
          <w:szCs w:val="22"/>
          <w:lang w:eastAsia="ru-RU"/>
          <w14:ligatures w14:val="standardContextual"/>
        </w:rPr>
      </w:pPr>
      <w:r w:rsidRPr="00861D7B">
        <w:rPr>
          <w:rFonts w:ascii="Times New Roman" w:hAnsi="Times New Roman" w:cs="Times New Roman"/>
          <w:sz w:val="28"/>
        </w:rPr>
        <w:fldChar w:fldCharType="begin"/>
      </w:r>
      <w:r w:rsidRPr="00861D7B">
        <w:rPr>
          <w:rFonts w:ascii="Times New Roman" w:hAnsi="Times New Roman" w:cs="Times New Roman"/>
          <w:sz w:val="28"/>
        </w:rPr>
        <w:instrText xml:space="preserve"> TOC \o "1-2" \h \z </w:instrText>
      </w:r>
      <w:r w:rsidRPr="00861D7B">
        <w:rPr>
          <w:rFonts w:ascii="Times New Roman" w:hAnsi="Times New Roman" w:cs="Times New Roman"/>
          <w:sz w:val="28"/>
        </w:rPr>
        <w:fldChar w:fldCharType="separate"/>
      </w:r>
      <w:hyperlink w:anchor="_Toc136119685" w:history="1">
        <w:r w:rsidR="00502D47" w:rsidRPr="00861D7B">
          <w:rPr>
            <w:rStyle w:val="ac"/>
            <w:rFonts w:ascii="Times New Roman" w:eastAsia="Times New Roman" w:hAnsi="Times New Roman" w:cs="Times New Roman"/>
            <w:noProof/>
          </w:rPr>
          <w:t>ВВЕДЕНИЕ</w:t>
        </w:r>
        <w:r w:rsidR="00502D47" w:rsidRPr="00861D7B">
          <w:rPr>
            <w:rFonts w:ascii="Times New Roman" w:hAnsi="Times New Roman" w:cs="Times New Roman"/>
            <w:noProof/>
            <w:webHidden/>
          </w:rPr>
          <w:tab/>
        </w:r>
        <w:r w:rsidR="00502D47" w:rsidRPr="00861D7B">
          <w:rPr>
            <w:rFonts w:ascii="Times New Roman" w:hAnsi="Times New Roman" w:cs="Times New Roman"/>
            <w:noProof/>
            <w:webHidden/>
          </w:rPr>
          <w:fldChar w:fldCharType="begin"/>
        </w:r>
        <w:r w:rsidR="00502D47" w:rsidRPr="00861D7B">
          <w:rPr>
            <w:rFonts w:ascii="Times New Roman" w:hAnsi="Times New Roman" w:cs="Times New Roman"/>
            <w:noProof/>
            <w:webHidden/>
          </w:rPr>
          <w:instrText xml:space="preserve"> PAGEREF _Toc136119685 \h </w:instrText>
        </w:r>
        <w:r w:rsidR="00502D47" w:rsidRPr="00861D7B">
          <w:rPr>
            <w:rFonts w:ascii="Times New Roman" w:hAnsi="Times New Roman" w:cs="Times New Roman"/>
            <w:noProof/>
            <w:webHidden/>
          </w:rPr>
        </w:r>
        <w:r w:rsidR="00502D47" w:rsidRPr="00861D7B">
          <w:rPr>
            <w:rFonts w:ascii="Times New Roman" w:hAnsi="Times New Roman" w:cs="Times New Roman"/>
            <w:noProof/>
            <w:webHidden/>
          </w:rPr>
          <w:fldChar w:fldCharType="separate"/>
        </w:r>
        <w:r w:rsidR="00502D47" w:rsidRPr="00861D7B">
          <w:rPr>
            <w:rFonts w:ascii="Times New Roman" w:hAnsi="Times New Roman" w:cs="Times New Roman"/>
            <w:noProof/>
            <w:webHidden/>
          </w:rPr>
          <w:t>3</w:t>
        </w:r>
        <w:r w:rsidR="00502D47" w:rsidRPr="00861D7B">
          <w:rPr>
            <w:rFonts w:ascii="Times New Roman" w:hAnsi="Times New Roman" w:cs="Times New Roman"/>
            <w:noProof/>
            <w:webHidden/>
          </w:rPr>
          <w:fldChar w:fldCharType="end"/>
        </w:r>
      </w:hyperlink>
    </w:p>
    <w:p w14:paraId="2622F5A5" w14:textId="6A974E0E" w:rsidR="00502D47" w:rsidRPr="00861D7B" w:rsidRDefault="00F25203">
      <w:pPr>
        <w:pStyle w:val="11"/>
        <w:tabs>
          <w:tab w:val="right" w:leader="dot" w:pos="8498"/>
        </w:tabs>
        <w:rPr>
          <w:rFonts w:ascii="Times New Roman" w:eastAsiaTheme="minorEastAsia" w:hAnsi="Times New Roman" w:cs="Times New Roman"/>
          <w:noProof/>
          <w:kern w:val="2"/>
          <w:sz w:val="22"/>
          <w:szCs w:val="22"/>
          <w:lang w:eastAsia="ru-RU"/>
          <w14:ligatures w14:val="standardContextual"/>
        </w:rPr>
      </w:pPr>
      <w:hyperlink w:anchor="_Toc136119686" w:history="1">
        <w:r w:rsidR="00502D47" w:rsidRPr="00861D7B">
          <w:rPr>
            <w:rStyle w:val="ac"/>
            <w:rFonts w:ascii="Times New Roman" w:eastAsia="Times New Roman" w:hAnsi="Times New Roman" w:cs="Times New Roman"/>
            <w:noProof/>
          </w:rPr>
          <w:t>1 МЕТОДЫ ПРОСТРАНСТВЕННОЙ КЛАСТЕРИЗАЦИИ И МАШИННОГО ОБУЧЕНИЯ ДЛЯ ВЫЯВЛЕНИЯ МЕСТ СКОПЛЕНИЙ СОЦИАЛЬНО-ЗНАЧИМЫХ ЗАБОЛЕВАНИЙ</w:t>
        </w:r>
        <w:r w:rsidR="00502D47" w:rsidRPr="00861D7B">
          <w:rPr>
            <w:rFonts w:ascii="Times New Roman" w:hAnsi="Times New Roman" w:cs="Times New Roman"/>
            <w:noProof/>
            <w:webHidden/>
          </w:rPr>
          <w:tab/>
        </w:r>
        <w:r w:rsidR="00502D47" w:rsidRPr="00861D7B">
          <w:rPr>
            <w:rFonts w:ascii="Times New Roman" w:hAnsi="Times New Roman" w:cs="Times New Roman"/>
            <w:noProof/>
            <w:webHidden/>
          </w:rPr>
          <w:fldChar w:fldCharType="begin"/>
        </w:r>
        <w:r w:rsidR="00502D47" w:rsidRPr="00861D7B">
          <w:rPr>
            <w:rFonts w:ascii="Times New Roman" w:hAnsi="Times New Roman" w:cs="Times New Roman"/>
            <w:noProof/>
            <w:webHidden/>
          </w:rPr>
          <w:instrText xml:space="preserve"> PAGEREF _Toc136119686 \h </w:instrText>
        </w:r>
        <w:r w:rsidR="00502D47" w:rsidRPr="00861D7B">
          <w:rPr>
            <w:rFonts w:ascii="Times New Roman" w:hAnsi="Times New Roman" w:cs="Times New Roman"/>
            <w:noProof/>
            <w:webHidden/>
          </w:rPr>
        </w:r>
        <w:r w:rsidR="00502D47" w:rsidRPr="00861D7B">
          <w:rPr>
            <w:rFonts w:ascii="Times New Roman" w:hAnsi="Times New Roman" w:cs="Times New Roman"/>
            <w:noProof/>
            <w:webHidden/>
          </w:rPr>
          <w:fldChar w:fldCharType="separate"/>
        </w:r>
        <w:r w:rsidR="00502D47" w:rsidRPr="00861D7B">
          <w:rPr>
            <w:rFonts w:ascii="Times New Roman" w:hAnsi="Times New Roman" w:cs="Times New Roman"/>
            <w:noProof/>
            <w:webHidden/>
          </w:rPr>
          <w:t>4</w:t>
        </w:r>
        <w:r w:rsidR="00502D47" w:rsidRPr="00861D7B">
          <w:rPr>
            <w:rFonts w:ascii="Times New Roman" w:hAnsi="Times New Roman" w:cs="Times New Roman"/>
            <w:noProof/>
            <w:webHidden/>
          </w:rPr>
          <w:fldChar w:fldCharType="end"/>
        </w:r>
      </w:hyperlink>
    </w:p>
    <w:p w14:paraId="26368C51" w14:textId="7AC383A1" w:rsidR="00502D47" w:rsidRPr="00861D7B" w:rsidRDefault="00A142EA">
      <w:pPr>
        <w:pStyle w:val="11"/>
        <w:tabs>
          <w:tab w:val="right" w:leader="dot" w:pos="8498"/>
        </w:tabs>
        <w:rPr>
          <w:rFonts w:ascii="Times New Roman" w:eastAsiaTheme="minorEastAsia" w:hAnsi="Times New Roman" w:cs="Times New Roman"/>
          <w:noProof/>
          <w:kern w:val="2"/>
          <w:sz w:val="22"/>
          <w:szCs w:val="22"/>
          <w:lang w:eastAsia="ru-RU"/>
          <w14:ligatures w14:val="standardContextual"/>
        </w:rPr>
      </w:pPr>
      <w:r w:rsidRPr="00861D7B">
        <w:rPr>
          <w:rFonts w:ascii="Times New Roman" w:hAnsi="Times New Roman" w:cs="Times New Roman"/>
          <w:lang w:val="en-US"/>
        </w:rPr>
        <w:tab/>
      </w:r>
      <w:hyperlink w:anchor="_Toc136119687" w:history="1">
        <w:r w:rsidR="00502D47" w:rsidRPr="00861D7B">
          <w:rPr>
            <w:rStyle w:val="ac"/>
            <w:rFonts w:ascii="Times New Roman" w:eastAsia="Times New Roman" w:hAnsi="Times New Roman" w:cs="Times New Roman"/>
            <w:noProof/>
          </w:rPr>
          <w:t>1. 1 Характеристика социально-значимых заболеваний</w:t>
        </w:r>
        <w:r w:rsidR="00502D47" w:rsidRPr="00861D7B">
          <w:rPr>
            <w:rFonts w:ascii="Times New Roman" w:hAnsi="Times New Roman" w:cs="Times New Roman"/>
            <w:noProof/>
            <w:webHidden/>
          </w:rPr>
          <w:tab/>
        </w:r>
        <w:r w:rsidR="00502D47" w:rsidRPr="00861D7B">
          <w:rPr>
            <w:rFonts w:ascii="Times New Roman" w:hAnsi="Times New Roman" w:cs="Times New Roman"/>
            <w:noProof/>
            <w:webHidden/>
          </w:rPr>
          <w:fldChar w:fldCharType="begin"/>
        </w:r>
        <w:r w:rsidR="00502D47" w:rsidRPr="00861D7B">
          <w:rPr>
            <w:rFonts w:ascii="Times New Roman" w:hAnsi="Times New Roman" w:cs="Times New Roman"/>
            <w:noProof/>
            <w:webHidden/>
          </w:rPr>
          <w:instrText xml:space="preserve"> PAGEREF _Toc136119687 \h </w:instrText>
        </w:r>
        <w:r w:rsidR="00502D47" w:rsidRPr="00861D7B">
          <w:rPr>
            <w:rFonts w:ascii="Times New Roman" w:hAnsi="Times New Roman" w:cs="Times New Roman"/>
            <w:noProof/>
            <w:webHidden/>
          </w:rPr>
        </w:r>
        <w:r w:rsidR="00502D47" w:rsidRPr="00861D7B">
          <w:rPr>
            <w:rFonts w:ascii="Times New Roman" w:hAnsi="Times New Roman" w:cs="Times New Roman"/>
            <w:noProof/>
            <w:webHidden/>
          </w:rPr>
          <w:fldChar w:fldCharType="separate"/>
        </w:r>
        <w:r w:rsidR="00502D47" w:rsidRPr="00861D7B">
          <w:rPr>
            <w:rFonts w:ascii="Times New Roman" w:hAnsi="Times New Roman" w:cs="Times New Roman"/>
            <w:noProof/>
            <w:webHidden/>
          </w:rPr>
          <w:t>4</w:t>
        </w:r>
        <w:r w:rsidR="00502D47" w:rsidRPr="00861D7B">
          <w:rPr>
            <w:rFonts w:ascii="Times New Roman" w:hAnsi="Times New Roman" w:cs="Times New Roman"/>
            <w:noProof/>
            <w:webHidden/>
          </w:rPr>
          <w:fldChar w:fldCharType="end"/>
        </w:r>
      </w:hyperlink>
    </w:p>
    <w:p w14:paraId="15B1BCF2" w14:textId="399DAE1A" w:rsidR="00502D47" w:rsidRPr="00861D7B" w:rsidRDefault="00A142EA">
      <w:pPr>
        <w:pStyle w:val="11"/>
        <w:tabs>
          <w:tab w:val="right" w:leader="dot" w:pos="8498"/>
        </w:tabs>
        <w:rPr>
          <w:rFonts w:ascii="Times New Roman" w:eastAsiaTheme="minorEastAsia" w:hAnsi="Times New Roman" w:cs="Times New Roman"/>
          <w:noProof/>
          <w:kern w:val="2"/>
          <w:sz w:val="22"/>
          <w:szCs w:val="22"/>
          <w:lang w:eastAsia="ru-RU"/>
          <w14:ligatures w14:val="standardContextual"/>
        </w:rPr>
      </w:pPr>
      <w:r w:rsidRPr="00861D7B">
        <w:rPr>
          <w:rFonts w:ascii="Times New Roman" w:hAnsi="Times New Roman" w:cs="Times New Roman"/>
          <w:lang w:val="en-US"/>
        </w:rPr>
        <w:tab/>
      </w:r>
      <w:hyperlink w:anchor="_Toc136119688" w:history="1">
        <w:r w:rsidR="00502D47" w:rsidRPr="00861D7B">
          <w:rPr>
            <w:rStyle w:val="ac"/>
            <w:rFonts w:ascii="Times New Roman" w:eastAsia="Times New Roman" w:hAnsi="Times New Roman" w:cs="Times New Roman"/>
            <w:noProof/>
          </w:rPr>
          <w:t>1.2 Обзор предыдущих исследований</w:t>
        </w:r>
        <w:r w:rsidR="00502D47" w:rsidRPr="00861D7B">
          <w:rPr>
            <w:rFonts w:ascii="Times New Roman" w:hAnsi="Times New Roman" w:cs="Times New Roman"/>
            <w:noProof/>
            <w:webHidden/>
          </w:rPr>
          <w:tab/>
        </w:r>
        <w:r w:rsidR="00502D47" w:rsidRPr="00861D7B">
          <w:rPr>
            <w:rFonts w:ascii="Times New Roman" w:hAnsi="Times New Roman" w:cs="Times New Roman"/>
            <w:noProof/>
            <w:webHidden/>
          </w:rPr>
          <w:fldChar w:fldCharType="begin"/>
        </w:r>
        <w:r w:rsidR="00502D47" w:rsidRPr="00861D7B">
          <w:rPr>
            <w:rFonts w:ascii="Times New Roman" w:hAnsi="Times New Roman" w:cs="Times New Roman"/>
            <w:noProof/>
            <w:webHidden/>
          </w:rPr>
          <w:instrText xml:space="preserve"> PAGEREF _Toc136119688 \h </w:instrText>
        </w:r>
        <w:r w:rsidR="00502D47" w:rsidRPr="00861D7B">
          <w:rPr>
            <w:rFonts w:ascii="Times New Roman" w:hAnsi="Times New Roman" w:cs="Times New Roman"/>
            <w:noProof/>
            <w:webHidden/>
          </w:rPr>
        </w:r>
        <w:r w:rsidR="00502D47" w:rsidRPr="00861D7B">
          <w:rPr>
            <w:rFonts w:ascii="Times New Roman" w:hAnsi="Times New Roman" w:cs="Times New Roman"/>
            <w:noProof/>
            <w:webHidden/>
          </w:rPr>
          <w:fldChar w:fldCharType="separate"/>
        </w:r>
        <w:r w:rsidR="00502D47" w:rsidRPr="00861D7B">
          <w:rPr>
            <w:rFonts w:ascii="Times New Roman" w:hAnsi="Times New Roman" w:cs="Times New Roman"/>
            <w:noProof/>
            <w:webHidden/>
          </w:rPr>
          <w:t>6</w:t>
        </w:r>
        <w:r w:rsidR="00502D47" w:rsidRPr="00861D7B">
          <w:rPr>
            <w:rFonts w:ascii="Times New Roman" w:hAnsi="Times New Roman" w:cs="Times New Roman"/>
            <w:noProof/>
            <w:webHidden/>
          </w:rPr>
          <w:fldChar w:fldCharType="end"/>
        </w:r>
      </w:hyperlink>
    </w:p>
    <w:p w14:paraId="5EAA4842" w14:textId="4FE84597" w:rsidR="00502D47" w:rsidRPr="00861D7B" w:rsidRDefault="00F25203">
      <w:pPr>
        <w:pStyle w:val="11"/>
        <w:tabs>
          <w:tab w:val="right" w:leader="dot" w:pos="8498"/>
        </w:tabs>
        <w:rPr>
          <w:rFonts w:ascii="Times New Roman" w:eastAsiaTheme="minorEastAsia" w:hAnsi="Times New Roman" w:cs="Times New Roman"/>
          <w:noProof/>
          <w:kern w:val="2"/>
          <w:sz w:val="22"/>
          <w:szCs w:val="22"/>
          <w:lang w:eastAsia="ru-RU"/>
          <w14:ligatures w14:val="standardContextual"/>
        </w:rPr>
      </w:pPr>
      <w:hyperlink w:anchor="_Toc136119689" w:history="1">
        <w:r w:rsidR="00502D47" w:rsidRPr="00861D7B">
          <w:rPr>
            <w:rStyle w:val="ac"/>
            <w:rFonts w:ascii="Times New Roman" w:eastAsia="Times New Roman" w:hAnsi="Times New Roman" w:cs="Times New Roman"/>
            <w:noProof/>
          </w:rPr>
          <w:t>2 ОБРАБОТКА МАТЕРИАЛОВ ИССЛЕДОВАНИЯ</w:t>
        </w:r>
        <w:r w:rsidR="00502D47" w:rsidRPr="00861D7B">
          <w:rPr>
            <w:rFonts w:ascii="Times New Roman" w:hAnsi="Times New Roman" w:cs="Times New Roman"/>
            <w:noProof/>
            <w:webHidden/>
          </w:rPr>
          <w:tab/>
        </w:r>
        <w:r w:rsidR="00502D47" w:rsidRPr="00861D7B">
          <w:rPr>
            <w:rFonts w:ascii="Times New Roman" w:hAnsi="Times New Roman" w:cs="Times New Roman"/>
            <w:noProof/>
            <w:webHidden/>
          </w:rPr>
          <w:fldChar w:fldCharType="begin"/>
        </w:r>
        <w:r w:rsidR="00502D47" w:rsidRPr="00861D7B">
          <w:rPr>
            <w:rFonts w:ascii="Times New Roman" w:hAnsi="Times New Roman" w:cs="Times New Roman"/>
            <w:noProof/>
            <w:webHidden/>
          </w:rPr>
          <w:instrText xml:space="preserve"> PAGEREF _Toc136119689 \h </w:instrText>
        </w:r>
        <w:r w:rsidR="00502D47" w:rsidRPr="00861D7B">
          <w:rPr>
            <w:rFonts w:ascii="Times New Roman" w:hAnsi="Times New Roman" w:cs="Times New Roman"/>
            <w:noProof/>
            <w:webHidden/>
          </w:rPr>
        </w:r>
        <w:r w:rsidR="00502D47" w:rsidRPr="00861D7B">
          <w:rPr>
            <w:rFonts w:ascii="Times New Roman" w:hAnsi="Times New Roman" w:cs="Times New Roman"/>
            <w:noProof/>
            <w:webHidden/>
          </w:rPr>
          <w:fldChar w:fldCharType="separate"/>
        </w:r>
        <w:r w:rsidR="00502D47" w:rsidRPr="00861D7B">
          <w:rPr>
            <w:rFonts w:ascii="Times New Roman" w:hAnsi="Times New Roman" w:cs="Times New Roman"/>
            <w:noProof/>
            <w:webHidden/>
          </w:rPr>
          <w:t>10</w:t>
        </w:r>
        <w:r w:rsidR="00502D47" w:rsidRPr="00861D7B">
          <w:rPr>
            <w:rFonts w:ascii="Times New Roman" w:hAnsi="Times New Roman" w:cs="Times New Roman"/>
            <w:noProof/>
            <w:webHidden/>
          </w:rPr>
          <w:fldChar w:fldCharType="end"/>
        </w:r>
      </w:hyperlink>
    </w:p>
    <w:p w14:paraId="45A2FC98" w14:textId="712CE399" w:rsidR="00502D47" w:rsidRPr="00861D7B" w:rsidRDefault="00A142EA">
      <w:pPr>
        <w:pStyle w:val="11"/>
        <w:tabs>
          <w:tab w:val="right" w:leader="dot" w:pos="8498"/>
        </w:tabs>
        <w:rPr>
          <w:rFonts w:ascii="Times New Roman" w:eastAsiaTheme="minorEastAsia" w:hAnsi="Times New Roman" w:cs="Times New Roman"/>
          <w:noProof/>
          <w:kern w:val="2"/>
          <w:sz w:val="22"/>
          <w:szCs w:val="22"/>
          <w:lang w:eastAsia="ru-RU"/>
          <w14:ligatures w14:val="standardContextual"/>
        </w:rPr>
      </w:pPr>
      <w:r w:rsidRPr="00861D7B">
        <w:rPr>
          <w:rFonts w:ascii="Times New Roman" w:hAnsi="Times New Roman" w:cs="Times New Roman"/>
          <w:lang w:val="en-US"/>
        </w:rPr>
        <w:tab/>
      </w:r>
      <w:hyperlink w:anchor="_Toc136119690" w:history="1">
        <w:r w:rsidR="00502D47" w:rsidRPr="00861D7B">
          <w:rPr>
            <w:rStyle w:val="ac"/>
            <w:rFonts w:ascii="Times New Roman" w:eastAsia="Times New Roman" w:hAnsi="Times New Roman" w:cs="Times New Roman"/>
            <w:noProof/>
          </w:rPr>
          <w:t>2. 1 Описание заболевания и территории исследования</w:t>
        </w:r>
        <w:r w:rsidR="00502D47" w:rsidRPr="00861D7B">
          <w:rPr>
            <w:rFonts w:ascii="Times New Roman" w:hAnsi="Times New Roman" w:cs="Times New Roman"/>
            <w:noProof/>
            <w:webHidden/>
          </w:rPr>
          <w:tab/>
        </w:r>
        <w:r w:rsidR="00502D47" w:rsidRPr="00861D7B">
          <w:rPr>
            <w:rFonts w:ascii="Times New Roman" w:hAnsi="Times New Roman" w:cs="Times New Roman"/>
            <w:noProof/>
            <w:webHidden/>
          </w:rPr>
          <w:fldChar w:fldCharType="begin"/>
        </w:r>
        <w:r w:rsidR="00502D47" w:rsidRPr="00861D7B">
          <w:rPr>
            <w:rFonts w:ascii="Times New Roman" w:hAnsi="Times New Roman" w:cs="Times New Roman"/>
            <w:noProof/>
            <w:webHidden/>
          </w:rPr>
          <w:instrText xml:space="preserve"> PAGEREF _Toc136119690 \h </w:instrText>
        </w:r>
        <w:r w:rsidR="00502D47" w:rsidRPr="00861D7B">
          <w:rPr>
            <w:rFonts w:ascii="Times New Roman" w:hAnsi="Times New Roman" w:cs="Times New Roman"/>
            <w:noProof/>
            <w:webHidden/>
          </w:rPr>
        </w:r>
        <w:r w:rsidR="00502D47" w:rsidRPr="00861D7B">
          <w:rPr>
            <w:rFonts w:ascii="Times New Roman" w:hAnsi="Times New Roman" w:cs="Times New Roman"/>
            <w:noProof/>
            <w:webHidden/>
          </w:rPr>
          <w:fldChar w:fldCharType="separate"/>
        </w:r>
        <w:r w:rsidR="00502D47" w:rsidRPr="00861D7B">
          <w:rPr>
            <w:rFonts w:ascii="Times New Roman" w:hAnsi="Times New Roman" w:cs="Times New Roman"/>
            <w:noProof/>
            <w:webHidden/>
          </w:rPr>
          <w:t>10</w:t>
        </w:r>
        <w:r w:rsidR="00502D47" w:rsidRPr="00861D7B">
          <w:rPr>
            <w:rFonts w:ascii="Times New Roman" w:hAnsi="Times New Roman" w:cs="Times New Roman"/>
            <w:noProof/>
            <w:webHidden/>
          </w:rPr>
          <w:fldChar w:fldCharType="end"/>
        </w:r>
      </w:hyperlink>
    </w:p>
    <w:p w14:paraId="18C12D49" w14:textId="622461B6" w:rsidR="00502D47" w:rsidRPr="00861D7B" w:rsidRDefault="00A142EA">
      <w:pPr>
        <w:pStyle w:val="11"/>
        <w:tabs>
          <w:tab w:val="right" w:leader="dot" w:pos="8498"/>
        </w:tabs>
        <w:rPr>
          <w:rFonts w:ascii="Times New Roman" w:eastAsiaTheme="minorEastAsia" w:hAnsi="Times New Roman" w:cs="Times New Roman"/>
          <w:noProof/>
          <w:kern w:val="2"/>
          <w:sz w:val="22"/>
          <w:szCs w:val="22"/>
          <w:lang w:eastAsia="ru-RU"/>
          <w14:ligatures w14:val="standardContextual"/>
        </w:rPr>
      </w:pPr>
      <w:r w:rsidRPr="00861D7B">
        <w:rPr>
          <w:rFonts w:ascii="Times New Roman" w:hAnsi="Times New Roman" w:cs="Times New Roman"/>
          <w:lang w:val="en-US"/>
        </w:rPr>
        <w:tab/>
      </w:r>
      <w:hyperlink w:anchor="_Toc136119691" w:history="1">
        <w:r w:rsidR="00502D47" w:rsidRPr="00861D7B">
          <w:rPr>
            <w:rStyle w:val="ac"/>
            <w:rFonts w:ascii="Times New Roman" w:eastAsia="Times New Roman" w:hAnsi="Times New Roman" w:cs="Times New Roman"/>
            <w:noProof/>
          </w:rPr>
          <w:t>2.2 Первичная обработка данных</w:t>
        </w:r>
        <w:r w:rsidR="00502D47" w:rsidRPr="00861D7B">
          <w:rPr>
            <w:rFonts w:ascii="Times New Roman" w:hAnsi="Times New Roman" w:cs="Times New Roman"/>
            <w:noProof/>
            <w:webHidden/>
          </w:rPr>
          <w:tab/>
        </w:r>
        <w:r w:rsidR="00502D47" w:rsidRPr="00861D7B">
          <w:rPr>
            <w:rFonts w:ascii="Times New Roman" w:hAnsi="Times New Roman" w:cs="Times New Roman"/>
            <w:noProof/>
            <w:webHidden/>
          </w:rPr>
          <w:fldChar w:fldCharType="begin"/>
        </w:r>
        <w:r w:rsidR="00502D47" w:rsidRPr="00861D7B">
          <w:rPr>
            <w:rFonts w:ascii="Times New Roman" w:hAnsi="Times New Roman" w:cs="Times New Roman"/>
            <w:noProof/>
            <w:webHidden/>
          </w:rPr>
          <w:instrText xml:space="preserve"> PAGEREF _Toc136119691 \h </w:instrText>
        </w:r>
        <w:r w:rsidR="00502D47" w:rsidRPr="00861D7B">
          <w:rPr>
            <w:rFonts w:ascii="Times New Roman" w:hAnsi="Times New Roman" w:cs="Times New Roman"/>
            <w:noProof/>
            <w:webHidden/>
          </w:rPr>
        </w:r>
        <w:r w:rsidR="00502D47" w:rsidRPr="00861D7B">
          <w:rPr>
            <w:rFonts w:ascii="Times New Roman" w:hAnsi="Times New Roman" w:cs="Times New Roman"/>
            <w:noProof/>
            <w:webHidden/>
          </w:rPr>
          <w:fldChar w:fldCharType="separate"/>
        </w:r>
        <w:r w:rsidR="00502D47" w:rsidRPr="00861D7B">
          <w:rPr>
            <w:rFonts w:ascii="Times New Roman" w:hAnsi="Times New Roman" w:cs="Times New Roman"/>
            <w:noProof/>
            <w:webHidden/>
          </w:rPr>
          <w:t>11</w:t>
        </w:r>
        <w:r w:rsidR="00502D47" w:rsidRPr="00861D7B">
          <w:rPr>
            <w:rFonts w:ascii="Times New Roman" w:hAnsi="Times New Roman" w:cs="Times New Roman"/>
            <w:noProof/>
            <w:webHidden/>
          </w:rPr>
          <w:fldChar w:fldCharType="end"/>
        </w:r>
      </w:hyperlink>
    </w:p>
    <w:p w14:paraId="45F309BC" w14:textId="28C569FF" w:rsidR="00502D47" w:rsidRPr="00861D7B" w:rsidRDefault="00A142EA">
      <w:pPr>
        <w:pStyle w:val="11"/>
        <w:tabs>
          <w:tab w:val="right" w:leader="dot" w:pos="8498"/>
        </w:tabs>
        <w:rPr>
          <w:rFonts w:ascii="Times New Roman" w:eastAsiaTheme="minorEastAsia" w:hAnsi="Times New Roman" w:cs="Times New Roman"/>
          <w:noProof/>
          <w:kern w:val="2"/>
          <w:sz w:val="22"/>
          <w:szCs w:val="22"/>
          <w:lang w:eastAsia="ru-RU"/>
          <w14:ligatures w14:val="standardContextual"/>
        </w:rPr>
      </w:pPr>
      <w:r w:rsidRPr="00861D7B">
        <w:rPr>
          <w:rFonts w:ascii="Times New Roman" w:hAnsi="Times New Roman" w:cs="Times New Roman"/>
          <w:lang w:val="en-US"/>
        </w:rPr>
        <w:tab/>
      </w:r>
      <w:hyperlink w:anchor="_Toc136119692" w:history="1">
        <w:r w:rsidR="00502D47" w:rsidRPr="00861D7B">
          <w:rPr>
            <w:rStyle w:val="ac"/>
            <w:rFonts w:ascii="Times New Roman" w:eastAsia="Times New Roman" w:hAnsi="Times New Roman" w:cs="Times New Roman"/>
            <w:noProof/>
          </w:rPr>
          <w:t>2.3 Группировка на основании местожительства пациента</w:t>
        </w:r>
        <w:r w:rsidR="00502D47" w:rsidRPr="00861D7B">
          <w:rPr>
            <w:rFonts w:ascii="Times New Roman" w:hAnsi="Times New Roman" w:cs="Times New Roman"/>
            <w:noProof/>
            <w:webHidden/>
          </w:rPr>
          <w:tab/>
        </w:r>
        <w:r w:rsidR="00502D47" w:rsidRPr="00861D7B">
          <w:rPr>
            <w:rFonts w:ascii="Times New Roman" w:hAnsi="Times New Roman" w:cs="Times New Roman"/>
            <w:noProof/>
            <w:webHidden/>
          </w:rPr>
          <w:fldChar w:fldCharType="begin"/>
        </w:r>
        <w:r w:rsidR="00502D47" w:rsidRPr="00861D7B">
          <w:rPr>
            <w:rFonts w:ascii="Times New Roman" w:hAnsi="Times New Roman" w:cs="Times New Roman"/>
            <w:noProof/>
            <w:webHidden/>
          </w:rPr>
          <w:instrText xml:space="preserve"> PAGEREF _Toc136119692 \h </w:instrText>
        </w:r>
        <w:r w:rsidR="00502D47" w:rsidRPr="00861D7B">
          <w:rPr>
            <w:rFonts w:ascii="Times New Roman" w:hAnsi="Times New Roman" w:cs="Times New Roman"/>
            <w:noProof/>
            <w:webHidden/>
          </w:rPr>
        </w:r>
        <w:r w:rsidR="00502D47" w:rsidRPr="00861D7B">
          <w:rPr>
            <w:rFonts w:ascii="Times New Roman" w:hAnsi="Times New Roman" w:cs="Times New Roman"/>
            <w:noProof/>
            <w:webHidden/>
          </w:rPr>
          <w:fldChar w:fldCharType="separate"/>
        </w:r>
        <w:r w:rsidR="00502D47" w:rsidRPr="00861D7B">
          <w:rPr>
            <w:rFonts w:ascii="Times New Roman" w:hAnsi="Times New Roman" w:cs="Times New Roman"/>
            <w:noProof/>
            <w:webHidden/>
          </w:rPr>
          <w:t>15</w:t>
        </w:r>
        <w:r w:rsidR="00502D47" w:rsidRPr="00861D7B">
          <w:rPr>
            <w:rFonts w:ascii="Times New Roman" w:hAnsi="Times New Roman" w:cs="Times New Roman"/>
            <w:noProof/>
            <w:webHidden/>
          </w:rPr>
          <w:fldChar w:fldCharType="end"/>
        </w:r>
      </w:hyperlink>
    </w:p>
    <w:p w14:paraId="17C93E53" w14:textId="38801E2C" w:rsidR="00502D47" w:rsidRPr="00861D7B" w:rsidRDefault="00A142EA">
      <w:pPr>
        <w:pStyle w:val="11"/>
        <w:tabs>
          <w:tab w:val="right" w:leader="dot" w:pos="8498"/>
        </w:tabs>
        <w:rPr>
          <w:rFonts w:ascii="Times New Roman" w:eastAsiaTheme="minorEastAsia" w:hAnsi="Times New Roman" w:cs="Times New Roman"/>
          <w:noProof/>
          <w:kern w:val="2"/>
          <w:sz w:val="22"/>
          <w:szCs w:val="22"/>
          <w:lang w:eastAsia="ru-RU"/>
          <w14:ligatures w14:val="standardContextual"/>
        </w:rPr>
      </w:pPr>
      <w:r w:rsidRPr="00861D7B">
        <w:rPr>
          <w:rFonts w:ascii="Times New Roman" w:hAnsi="Times New Roman" w:cs="Times New Roman"/>
          <w:lang w:val="en-US"/>
        </w:rPr>
        <w:tab/>
      </w:r>
      <w:hyperlink w:anchor="_Toc136119693" w:history="1">
        <w:r w:rsidR="00502D47" w:rsidRPr="00861D7B">
          <w:rPr>
            <w:rStyle w:val="ac"/>
            <w:rFonts w:ascii="Times New Roman" w:eastAsia="Times New Roman" w:hAnsi="Times New Roman" w:cs="Times New Roman"/>
            <w:noProof/>
          </w:rPr>
          <w:t>2.4 Деление данных на временные группы</w:t>
        </w:r>
        <w:r w:rsidR="00502D47" w:rsidRPr="00861D7B">
          <w:rPr>
            <w:rFonts w:ascii="Times New Roman" w:hAnsi="Times New Roman" w:cs="Times New Roman"/>
            <w:noProof/>
            <w:webHidden/>
          </w:rPr>
          <w:tab/>
        </w:r>
        <w:r w:rsidR="00502D47" w:rsidRPr="00861D7B">
          <w:rPr>
            <w:rFonts w:ascii="Times New Roman" w:hAnsi="Times New Roman" w:cs="Times New Roman"/>
            <w:noProof/>
            <w:webHidden/>
          </w:rPr>
          <w:fldChar w:fldCharType="begin"/>
        </w:r>
        <w:r w:rsidR="00502D47" w:rsidRPr="00861D7B">
          <w:rPr>
            <w:rFonts w:ascii="Times New Roman" w:hAnsi="Times New Roman" w:cs="Times New Roman"/>
            <w:noProof/>
            <w:webHidden/>
          </w:rPr>
          <w:instrText xml:space="preserve"> PAGEREF _Toc136119693 \h </w:instrText>
        </w:r>
        <w:r w:rsidR="00502D47" w:rsidRPr="00861D7B">
          <w:rPr>
            <w:rFonts w:ascii="Times New Roman" w:hAnsi="Times New Roman" w:cs="Times New Roman"/>
            <w:noProof/>
            <w:webHidden/>
          </w:rPr>
        </w:r>
        <w:r w:rsidR="00502D47" w:rsidRPr="00861D7B">
          <w:rPr>
            <w:rFonts w:ascii="Times New Roman" w:hAnsi="Times New Roman" w:cs="Times New Roman"/>
            <w:noProof/>
            <w:webHidden/>
          </w:rPr>
          <w:fldChar w:fldCharType="separate"/>
        </w:r>
        <w:r w:rsidR="00502D47" w:rsidRPr="00861D7B">
          <w:rPr>
            <w:rFonts w:ascii="Times New Roman" w:hAnsi="Times New Roman" w:cs="Times New Roman"/>
            <w:noProof/>
            <w:webHidden/>
          </w:rPr>
          <w:t>16</w:t>
        </w:r>
        <w:r w:rsidR="00502D47" w:rsidRPr="00861D7B">
          <w:rPr>
            <w:rFonts w:ascii="Times New Roman" w:hAnsi="Times New Roman" w:cs="Times New Roman"/>
            <w:noProof/>
            <w:webHidden/>
          </w:rPr>
          <w:fldChar w:fldCharType="end"/>
        </w:r>
      </w:hyperlink>
    </w:p>
    <w:p w14:paraId="1E68C581" w14:textId="55ABB32D" w:rsidR="00502D47" w:rsidRPr="00861D7B" w:rsidRDefault="00F25203">
      <w:pPr>
        <w:pStyle w:val="11"/>
        <w:tabs>
          <w:tab w:val="right" w:leader="dot" w:pos="8498"/>
        </w:tabs>
        <w:rPr>
          <w:rFonts w:ascii="Times New Roman" w:eastAsiaTheme="minorEastAsia" w:hAnsi="Times New Roman" w:cs="Times New Roman"/>
          <w:noProof/>
          <w:kern w:val="2"/>
          <w:sz w:val="22"/>
          <w:szCs w:val="22"/>
          <w:lang w:eastAsia="ru-RU"/>
          <w14:ligatures w14:val="standardContextual"/>
        </w:rPr>
      </w:pPr>
      <w:hyperlink w:anchor="_Toc136119694" w:history="1">
        <w:r w:rsidR="00502D47" w:rsidRPr="00861D7B">
          <w:rPr>
            <w:rStyle w:val="ac"/>
            <w:rFonts w:ascii="Times New Roman" w:eastAsia="Times New Roman" w:hAnsi="Times New Roman" w:cs="Times New Roman"/>
            <w:noProof/>
          </w:rPr>
          <w:t>3 МЕТОДЫ ИССЛЕДОВАНИЯ</w:t>
        </w:r>
        <w:r w:rsidR="00502D47" w:rsidRPr="00861D7B">
          <w:rPr>
            <w:rFonts w:ascii="Times New Roman" w:hAnsi="Times New Roman" w:cs="Times New Roman"/>
            <w:noProof/>
            <w:webHidden/>
          </w:rPr>
          <w:tab/>
        </w:r>
        <w:r w:rsidR="00502D47" w:rsidRPr="00861D7B">
          <w:rPr>
            <w:rFonts w:ascii="Times New Roman" w:hAnsi="Times New Roman" w:cs="Times New Roman"/>
            <w:noProof/>
            <w:webHidden/>
          </w:rPr>
          <w:fldChar w:fldCharType="begin"/>
        </w:r>
        <w:r w:rsidR="00502D47" w:rsidRPr="00861D7B">
          <w:rPr>
            <w:rFonts w:ascii="Times New Roman" w:hAnsi="Times New Roman" w:cs="Times New Roman"/>
            <w:noProof/>
            <w:webHidden/>
          </w:rPr>
          <w:instrText xml:space="preserve"> PAGEREF _Toc136119694 \h </w:instrText>
        </w:r>
        <w:r w:rsidR="00502D47" w:rsidRPr="00861D7B">
          <w:rPr>
            <w:rFonts w:ascii="Times New Roman" w:hAnsi="Times New Roman" w:cs="Times New Roman"/>
            <w:noProof/>
            <w:webHidden/>
          </w:rPr>
        </w:r>
        <w:r w:rsidR="00502D47" w:rsidRPr="00861D7B">
          <w:rPr>
            <w:rFonts w:ascii="Times New Roman" w:hAnsi="Times New Roman" w:cs="Times New Roman"/>
            <w:noProof/>
            <w:webHidden/>
          </w:rPr>
          <w:fldChar w:fldCharType="separate"/>
        </w:r>
        <w:r w:rsidR="00502D47" w:rsidRPr="00861D7B">
          <w:rPr>
            <w:rFonts w:ascii="Times New Roman" w:hAnsi="Times New Roman" w:cs="Times New Roman"/>
            <w:noProof/>
            <w:webHidden/>
          </w:rPr>
          <w:t>17</w:t>
        </w:r>
        <w:r w:rsidR="00502D47" w:rsidRPr="00861D7B">
          <w:rPr>
            <w:rFonts w:ascii="Times New Roman" w:hAnsi="Times New Roman" w:cs="Times New Roman"/>
            <w:noProof/>
            <w:webHidden/>
          </w:rPr>
          <w:fldChar w:fldCharType="end"/>
        </w:r>
      </w:hyperlink>
    </w:p>
    <w:p w14:paraId="346DA70D" w14:textId="26126337" w:rsidR="00502D47" w:rsidRPr="00861D7B" w:rsidRDefault="00A142EA">
      <w:pPr>
        <w:pStyle w:val="11"/>
        <w:tabs>
          <w:tab w:val="right" w:leader="dot" w:pos="8498"/>
        </w:tabs>
        <w:rPr>
          <w:rFonts w:ascii="Times New Roman" w:eastAsiaTheme="minorEastAsia" w:hAnsi="Times New Roman" w:cs="Times New Roman"/>
          <w:noProof/>
          <w:kern w:val="2"/>
          <w:sz w:val="22"/>
          <w:szCs w:val="22"/>
          <w:lang w:eastAsia="ru-RU"/>
          <w14:ligatures w14:val="standardContextual"/>
        </w:rPr>
      </w:pPr>
      <w:r w:rsidRPr="00861D7B">
        <w:rPr>
          <w:rFonts w:ascii="Times New Roman" w:hAnsi="Times New Roman" w:cs="Times New Roman"/>
          <w:lang w:val="en-US"/>
        </w:rPr>
        <w:tab/>
      </w:r>
      <w:hyperlink w:anchor="_Toc136119695" w:history="1">
        <w:r w:rsidR="00502D47" w:rsidRPr="00861D7B">
          <w:rPr>
            <w:rStyle w:val="ac"/>
            <w:rFonts w:ascii="Times New Roman" w:eastAsia="Times New Roman" w:hAnsi="Times New Roman" w:cs="Times New Roman"/>
            <w:noProof/>
          </w:rPr>
          <w:t>3. 1 Применение статистических методов для анализа пространственных данных</w:t>
        </w:r>
        <w:r w:rsidR="00F63B4F" w:rsidRPr="00861D7B">
          <w:rPr>
            <w:rFonts w:ascii="Times New Roman" w:hAnsi="Times New Roman" w:cs="Times New Roman"/>
            <w:noProof/>
            <w:webHidden/>
            <w:lang w:val="en-US"/>
          </w:rPr>
          <w:t xml:space="preserve"> </w:t>
        </w:r>
        <w:r w:rsidR="00502D47" w:rsidRPr="00861D7B">
          <w:rPr>
            <w:rFonts w:ascii="Times New Roman" w:hAnsi="Times New Roman" w:cs="Times New Roman"/>
            <w:noProof/>
            <w:webHidden/>
          </w:rPr>
          <w:fldChar w:fldCharType="begin"/>
        </w:r>
        <w:r w:rsidR="00502D47" w:rsidRPr="00861D7B">
          <w:rPr>
            <w:rFonts w:ascii="Times New Roman" w:hAnsi="Times New Roman" w:cs="Times New Roman"/>
            <w:noProof/>
            <w:webHidden/>
          </w:rPr>
          <w:instrText xml:space="preserve"> PAGEREF _Toc136119695 \h </w:instrText>
        </w:r>
        <w:r w:rsidR="00502D47" w:rsidRPr="00861D7B">
          <w:rPr>
            <w:rFonts w:ascii="Times New Roman" w:hAnsi="Times New Roman" w:cs="Times New Roman"/>
            <w:noProof/>
            <w:webHidden/>
          </w:rPr>
        </w:r>
        <w:r w:rsidR="00502D47" w:rsidRPr="00861D7B">
          <w:rPr>
            <w:rFonts w:ascii="Times New Roman" w:hAnsi="Times New Roman" w:cs="Times New Roman"/>
            <w:noProof/>
            <w:webHidden/>
          </w:rPr>
          <w:fldChar w:fldCharType="separate"/>
        </w:r>
        <w:r w:rsidR="00502D47" w:rsidRPr="00861D7B">
          <w:rPr>
            <w:rFonts w:ascii="Times New Roman" w:hAnsi="Times New Roman" w:cs="Times New Roman"/>
            <w:noProof/>
            <w:webHidden/>
          </w:rPr>
          <w:t>17</w:t>
        </w:r>
        <w:r w:rsidR="00502D47" w:rsidRPr="00861D7B">
          <w:rPr>
            <w:rFonts w:ascii="Times New Roman" w:hAnsi="Times New Roman" w:cs="Times New Roman"/>
            <w:noProof/>
            <w:webHidden/>
          </w:rPr>
          <w:fldChar w:fldCharType="end"/>
        </w:r>
      </w:hyperlink>
    </w:p>
    <w:p w14:paraId="6DAE789C" w14:textId="2A74F7AB" w:rsidR="00502D47" w:rsidRPr="00861D7B" w:rsidRDefault="00A142EA">
      <w:pPr>
        <w:pStyle w:val="11"/>
        <w:tabs>
          <w:tab w:val="right" w:leader="dot" w:pos="8498"/>
        </w:tabs>
        <w:rPr>
          <w:rFonts w:ascii="Times New Roman" w:eastAsiaTheme="minorEastAsia" w:hAnsi="Times New Roman" w:cs="Times New Roman"/>
          <w:noProof/>
          <w:kern w:val="2"/>
          <w:sz w:val="22"/>
          <w:szCs w:val="22"/>
          <w:lang w:eastAsia="ru-RU"/>
          <w14:ligatures w14:val="standardContextual"/>
        </w:rPr>
      </w:pPr>
      <w:r w:rsidRPr="00861D7B">
        <w:rPr>
          <w:rFonts w:ascii="Times New Roman" w:hAnsi="Times New Roman" w:cs="Times New Roman"/>
          <w:lang w:val="en-US"/>
        </w:rPr>
        <w:tab/>
      </w:r>
      <w:hyperlink w:anchor="_Toc136119696" w:history="1">
        <w:r w:rsidR="00502D47" w:rsidRPr="00861D7B">
          <w:rPr>
            <w:rStyle w:val="ac"/>
            <w:rFonts w:ascii="Times New Roman" w:eastAsia="Times New Roman" w:hAnsi="Times New Roman" w:cs="Times New Roman"/>
            <w:noProof/>
          </w:rPr>
          <w:t>3.2 Применение методов машинного обучения</w:t>
        </w:r>
        <w:r w:rsidR="00502D47" w:rsidRPr="00861D7B">
          <w:rPr>
            <w:rFonts w:ascii="Times New Roman" w:hAnsi="Times New Roman" w:cs="Times New Roman"/>
            <w:noProof/>
            <w:webHidden/>
          </w:rPr>
          <w:tab/>
        </w:r>
        <w:r w:rsidR="00502D47" w:rsidRPr="00861D7B">
          <w:rPr>
            <w:rFonts w:ascii="Times New Roman" w:hAnsi="Times New Roman" w:cs="Times New Roman"/>
            <w:noProof/>
            <w:webHidden/>
          </w:rPr>
          <w:fldChar w:fldCharType="begin"/>
        </w:r>
        <w:r w:rsidR="00502D47" w:rsidRPr="00861D7B">
          <w:rPr>
            <w:rFonts w:ascii="Times New Roman" w:hAnsi="Times New Roman" w:cs="Times New Roman"/>
            <w:noProof/>
            <w:webHidden/>
          </w:rPr>
          <w:instrText xml:space="preserve"> PAGEREF _Toc136119696 \h </w:instrText>
        </w:r>
        <w:r w:rsidR="00502D47" w:rsidRPr="00861D7B">
          <w:rPr>
            <w:rFonts w:ascii="Times New Roman" w:hAnsi="Times New Roman" w:cs="Times New Roman"/>
            <w:noProof/>
            <w:webHidden/>
          </w:rPr>
        </w:r>
        <w:r w:rsidR="00502D47" w:rsidRPr="00861D7B">
          <w:rPr>
            <w:rFonts w:ascii="Times New Roman" w:hAnsi="Times New Roman" w:cs="Times New Roman"/>
            <w:noProof/>
            <w:webHidden/>
          </w:rPr>
          <w:fldChar w:fldCharType="separate"/>
        </w:r>
        <w:r w:rsidR="00502D47" w:rsidRPr="00861D7B">
          <w:rPr>
            <w:rFonts w:ascii="Times New Roman" w:hAnsi="Times New Roman" w:cs="Times New Roman"/>
            <w:noProof/>
            <w:webHidden/>
          </w:rPr>
          <w:t>40</w:t>
        </w:r>
        <w:r w:rsidR="00502D47" w:rsidRPr="00861D7B">
          <w:rPr>
            <w:rFonts w:ascii="Times New Roman" w:hAnsi="Times New Roman" w:cs="Times New Roman"/>
            <w:noProof/>
            <w:webHidden/>
          </w:rPr>
          <w:fldChar w:fldCharType="end"/>
        </w:r>
      </w:hyperlink>
    </w:p>
    <w:p w14:paraId="5955DF2C" w14:textId="3E09931A" w:rsidR="00502D47" w:rsidRPr="00861D7B" w:rsidRDefault="00F25203">
      <w:pPr>
        <w:pStyle w:val="11"/>
        <w:tabs>
          <w:tab w:val="right" w:leader="dot" w:pos="8498"/>
        </w:tabs>
        <w:rPr>
          <w:rFonts w:ascii="Times New Roman" w:eastAsiaTheme="minorEastAsia" w:hAnsi="Times New Roman" w:cs="Times New Roman"/>
          <w:noProof/>
          <w:kern w:val="2"/>
          <w:sz w:val="22"/>
          <w:szCs w:val="22"/>
          <w:lang w:eastAsia="ru-RU"/>
          <w14:ligatures w14:val="standardContextual"/>
        </w:rPr>
      </w:pPr>
      <w:hyperlink w:anchor="_Toc136119697" w:history="1">
        <w:r w:rsidR="00502D47" w:rsidRPr="00861D7B">
          <w:rPr>
            <w:rStyle w:val="ac"/>
            <w:rFonts w:ascii="Times New Roman" w:eastAsia="Times New Roman" w:hAnsi="Times New Roman" w:cs="Times New Roman"/>
            <w:noProof/>
          </w:rPr>
          <w:t>ЗАКЛЮЧЕНИЕ</w:t>
        </w:r>
        <w:r w:rsidR="00502D47" w:rsidRPr="00861D7B">
          <w:rPr>
            <w:rFonts w:ascii="Times New Roman" w:hAnsi="Times New Roman" w:cs="Times New Roman"/>
            <w:noProof/>
            <w:webHidden/>
          </w:rPr>
          <w:tab/>
        </w:r>
        <w:r w:rsidR="00502D47" w:rsidRPr="00861D7B">
          <w:rPr>
            <w:rFonts w:ascii="Times New Roman" w:hAnsi="Times New Roman" w:cs="Times New Roman"/>
            <w:noProof/>
            <w:webHidden/>
          </w:rPr>
          <w:fldChar w:fldCharType="begin"/>
        </w:r>
        <w:r w:rsidR="00502D47" w:rsidRPr="00861D7B">
          <w:rPr>
            <w:rFonts w:ascii="Times New Roman" w:hAnsi="Times New Roman" w:cs="Times New Roman"/>
            <w:noProof/>
            <w:webHidden/>
          </w:rPr>
          <w:instrText xml:space="preserve"> PAGEREF _Toc136119697 \h </w:instrText>
        </w:r>
        <w:r w:rsidR="00502D47" w:rsidRPr="00861D7B">
          <w:rPr>
            <w:rFonts w:ascii="Times New Roman" w:hAnsi="Times New Roman" w:cs="Times New Roman"/>
            <w:noProof/>
            <w:webHidden/>
          </w:rPr>
        </w:r>
        <w:r w:rsidR="00502D47" w:rsidRPr="00861D7B">
          <w:rPr>
            <w:rFonts w:ascii="Times New Roman" w:hAnsi="Times New Roman" w:cs="Times New Roman"/>
            <w:noProof/>
            <w:webHidden/>
          </w:rPr>
          <w:fldChar w:fldCharType="separate"/>
        </w:r>
        <w:r w:rsidR="00502D47" w:rsidRPr="00861D7B">
          <w:rPr>
            <w:rFonts w:ascii="Times New Roman" w:hAnsi="Times New Roman" w:cs="Times New Roman"/>
            <w:noProof/>
            <w:webHidden/>
          </w:rPr>
          <w:t>55</w:t>
        </w:r>
        <w:r w:rsidR="00502D47" w:rsidRPr="00861D7B">
          <w:rPr>
            <w:rFonts w:ascii="Times New Roman" w:hAnsi="Times New Roman" w:cs="Times New Roman"/>
            <w:noProof/>
            <w:webHidden/>
          </w:rPr>
          <w:fldChar w:fldCharType="end"/>
        </w:r>
      </w:hyperlink>
    </w:p>
    <w:p w14:paraId="4E5F8768" w14:textId="71B28130" w:rsidR="00502D47" w:rsidRPr="00861D7B" w:rsidRDefault="00F25203">
      <w:pPr>
        <w:pStyle w:val="11"/>
        <w:tabs>
          <w:tab w:val="right" w:leader="dot" w:pos="8498"/>
        </w:tabs>
        <w:rPr>
          <w:rFonts w:ascii="Times New Roman" w:eastAsiaTheme="minorEastAsia" w:hAnsi="Times New Roman" w:cs="Times New Roman"/>
          <w:noProof/>
          <w:kern w:val="2"/>
          <w:sz w:val="22"/>
          <w:szCs w:val="22"/>
          <w:lang w:eastAsia="ru-RU"/>
          <w14:ligatures w14:val="standardContextual"/>
        </w:rPr>
      </w:pPr>
      <w:hyperlink w:anchor="_Toc136119698" w:history="1">
        <w:r w:rsidR="00502D47" w:rsidRPr="00861D7B">
          <w:rPr>
            <w:rStyle w:val="ac"/>
            <w:rFonts w:ascii="Times New Roman" w:eastAsia="Times New Roman" w:hAnsi="Times New Roman" w:cs="Times New Roman"/>
            <w:noProof/>
          </w:rPr>
          <w:t>ЛИТЕРАТУРА</w:t>
        </w:r>
        <w:r w:rsidR="00502D47" w:rsidRPr="00861D7B">
          <w:rPr>
            <w:rFonts w:ascii="Times New Roman" w:hAnsi="Times New Roman" w:cs="Times New Roman"/>
            <w:noProof/>
            <w:webHidden/>
          </w:rPr>
          <w:tab/>
        </w:r>
        <w:r w:rsidR="00502D47" w:rsidRPr="00861D7B">
          <w:rPr>
            <w:rFonts w:ascii="Times New Roman" w:hAnsi="Times New Roman" w:cs="Times New Roman"/>
            <w:noProof/>
            <w:webHidden/>
          </w:rPr>
          <w:fldChar w:fldCharType="begin"/>
        </w:r>
        <w:r w:rsidR="00502D47" w:rsidRPr="00861D7B">
          <w:rPr>
            <w:rFonts w:ascii="Times New Roman" w:hAnsi="Times New Roman" w:cs="Times New Roman"/>
            <w:noProof/>
            <w:webHidden/>
          </w:rPr>
          <w:instrText xml:space="preserve"> PAGEREF _Toc136119698 \h </w:instrText>
        </w:r>
        <w:r w:rsidR="00502D47" w:rsidRPr="00861D7B">
          <w:rPr>
            <w:rFonts w:ascii="Times New Roman" w:hAnsi="Times New Roman" w:cs="Times New Roman"/>
            <w:noProof/>
            <w:webHidden/>
          </w:rPr>
        </w:r>
        <w:r w:rsidR="00502D47" w:rsidRPr="00861D7B">
          <w:rPr>
            <w:rFonts w:ascii="Times New Roman" w:hAnsi="Times New Roman" w:cs="Times New Roman"/>
            <w:noProof/>
            <w:webHidden/>
          </w:rPr>
          <w:fldChar w:fldCharType="separate"/>
        </w:r>
        <w:r w:rsidR="00502D47" w:rsidRPr="00861D7B">
          <w:rPr>
            <w:rFonts w:ascii="Times New Roman" w:hAnsi="Times New Roman" w:cs="Times New Roman"/>
            <w:noProof/>
            <w:webHidden/>
          </w:rPr>
          <w:t>56</w:t>
        </w:r>
        <w:r w:rsidR="00502D47" w:rsidRPr="00861D7B">
          <w:rPr>
            <w:rFonts w:ascii="Times New Roman" w:hAnsi="Times New Roman" w:cs="Times New Roman"/>
            <w:noProof/>
            <w:webHidden/>
          </w:rPr>
          <w:fldChar w:fldCharType="end"/>
        </w:r>
      </w:hyperlink>
    </w:p>
    <w:p w14:paraId="41DA7440" w14:textId="17267801" w:rsidR="00502D47" w:rsidRPr="00861D7B" w:rsidRDefault="00F25203">
      <w:pPr>
        <w:pStyle w:val="11"/>
        <w:tabs>
          <w:tab w:val="right" w:leader="dot" w:pos="8498"/>
        </w:tabs>
        <w:rPr>
          <w:rFonts w:ascii="Times New Roman" w:eastAsiaTheme="minorEastAsia" w:hAnsi="Times New Roman" w:cs="Times New Roman"/>
          <w:noProof/>
          <w:kern w:val="2"/>
          <w:sz w:val="22"/>
          <w:szCs w:val="22"/>
          <w:lang w:eastAsia="ru-RU"/>
          <w14:ligatures w14:val="standardContextual"/>
        </w:rPr>
      </w:pPr>
      <w:hyperlink w:anchor="_Toc136119699" w:history="1">
        <w:r w:rsidR="008C1A66" w:rsidRPr="00861D7B">
          <w:rPr>
            <w:rStyle w:val="ac"/>
            <w:rFonts w:ascii="Times New Roman" w:eastAsia="Times New Roman" w:hAnsi="Times New Roman" w:cs="Times New Roman"/>
            <w:noProof/>
          </w:rPr>
          <w:t>ПРИЛОЖЕНИ</w:t>
        </w:r>
        <w:r w:rsidR="008C1A66" w:rsidRPr="00861D7B">
          <w:rPr>
            <w:rStyle w:val="ac"/>
            <w:rFonts w:ascii="Times New Roman" w:eastAsia="Times New Roman" w:hAnsi="Times New Roman" w:cs="Times New Roman"/>
            <w:noProof/>
            <w:lang w:val="en-US"/>
          </w:rPr>
          <w:t>E</w:t>
        </w:r>
        <w:r w:rsidR="00502D47" w:rsidRPr="00861D7B">
          <w:rPr>
            <w:rFonts w:ascii="Times New Roman" w:hAnsi="Times New Roman" w:cs="Times New Roman"/>
            <w:noProof/>
            <w:webHidden/>
          </w:rPr>
          <w:tab/>
        </w:r>
        <w:r w:rsidR="00502D47" w:rsidRPr="00861D7B">
          <w:rPr>
            <w:rFonts w:ascii="Times New Roman" w:hAnsi="Times New Roman" w:cs="Times New Roman"/>
            <w:noProof/>
            <w:webHidden/>
          </w:rPr>
          <w:fldChar w:fldCharType="begin"/>
        </w:r>
        <w:r w:rsidR="00502D47" w:rsidRPr="00861D7B">
          <w:rPr>
            <w:rFonts w:ascii="Times New Roman" w:hAnsi="Times New Roman" w:cs="Times New Roman"/>
            <w:noProof/>
            <w:webHidden/>
          </w:rPr>
          <w:instrText xml:space="preserve"> PAGEREF _Toc136119699 \h </w:instrText>
        </w:r>
        <w:r w:rsidR="00502D47" w:rsidRPr="00861D7B">
          <w:rPr>
            <w:rFonts w:ascii="Times New Roman" w:hAnsi="Times New Roman" w:cs="Times New Roman"/>
            <w:noProof/>
            <w:webHidden/>
          </w:rPr>
        </w:r>
        <w:r w:rsidR="00502D47" w:rsidRPr="00861D7B">
          <w:rPr>
            <w:rFonts w:ascii="Times New Roman" w:hAnsi="Times New Roman" w:cs="Times New Roman"/>
            <w:noProof/>
            <w:webHidden/>
          </w:rPr>
          <w:fldChar w:fldCharType="separate"/>
        </w:r>
        <w:r w:rsidR="00502D47" w:rsidRPr="00861D7B">
          <w:rPr>
            <w:rFonts w:ascii="Times New Roman" w:hAnsi="Times New Roman" w:cs="Times New Roman"/>
            <w:noProof/>
            <w:webHidden/>
          </w:rPr>
          <w:t>58</w:t>
        </w:r>
        <w:r w:rsidR="00502D47" w:rsidRPr="00861D7B">
          <w:rPr>
            <w:rFonts w:ascii="Times New Roman" w:hAnsi="Times New Roman" w:cs="Times New Roman"/>
            <w:noProof/>
            <w:webHidden/>
          </w:rPr>
          <w:fldChar w:fldCharType="end"/>
        </w:r>
      </w:hyperlink>
    </w:p>
    <w:p w14:paraId="1A15856D" w14:textId="74AAA26C" w:rsidR="003D2943" w:rsidRPr="00861D7B" w:rsidRDefault="001E4333" w:rsidP="001E4333">
      <w:pPr>
        <w:pStyle w:val="a5"/>
        <w:shd w:val="clear" w:color="auto" w:fill="FFFFFF" w:themeFill="background1"/>
        <w:spacing w:before="11"/>
        <w:ind w:left="0"/>
        <w:rPr>
          <w:color w:val="000000" w:themeColor="text1"/>
          <w:sz w:val="27"/>
        </w:rPr>
      </w:pPr>
      <w:r w:rsidRPr="00861D7B">
        <w:rPr>
          <w:sz w:val="24"/>
        </w:rPr>
        <w:fldChar w:fldCharType="end"/>
      </w:r>
    </w:p>
    <w:p w14:paraId="69E28A71" w14:textId="77777777" w:rsidR="001E4333" w:rsidRPr="00861D7B" w:rsidRDefault="001E4333" w:rsidP="007D6D5A">
      <w:pPr>
        <w:shd w:val="clear" w:color="auto" w:fill="FFFFFF" w:themeFill="background1"/>
        <w:tabs>
          <w:tab w:val="left" w:pos="9319"/>
        </w:tabs>
        <w:ind w:left="102"/>
        <w:jc w:val="both"/>
        <w:rPr>
          <w:color w:val="000000" w:themeColor="text1"/>
          <w:lang w:val="ru-RU"/>
        </w:rPr>
      </w:pPr>
    </w:p>
    <w:p w14:paraId="6959B293" w14:textId="77777777" w:rsidR="00FC5059" w:rsidRPr="00861D7B" w:rsidRDefault="00FC5059" w:rsidP="007D6D5A">
      <w:pPr>
        <w:shd w:val="clear" w:color="auto" w:fill="FFFFFF" w:themeFill="background1"/>
        <w:tabs>
          <w:tab w:val="left" w:pos="9206"/>
        </w:tabs>
        <w:spacing w:before="122" w:line="340" w:lineRule="auto"/>
        <w:ind w:left="102" w:right="532"/>
        <w:jc w:val="both"/>
        <w:rPr>
          <w:color w:val="000000" w:themeColor="text1"/>
          <w:u w:val="dotted"/>
          <w:lang w:val="ru-RU"/>
        </w:rPr>
      </w:pPr>
    </w:p>
    <w:p w14:paraId="3124ADA2" w14:textId="77777777" w:rsidR="00FC5059" w:rsidRPr="00861D7B" w:rsidRDefault="00FC5059" w:rsidP="007D6D5A">
      <w:pPr>
        <w:shd w:val="clear" w:color="auto" w:fill="FFFFFF" w:themeFill="background1"/>
        <w:tabs>
          <w:tab w:val="left" w:pos="9206"/>
        </w:tabs>
        <w:spacing w:before="122" w:line="340" w:lineRule="auto"/>
        <w:ind w:left="102" w:right="532"/>
        <w:jc w:val="both"/>
        <w:rPr>
          <w:color w:val="000000" w:themeColor="text1"/>
          <w:u w:val="dotted"/>
          <w:lang w:val="ru-RU"/>
        </w:rPr>
      </w:pPr>
    </w:p>
    <w:p w14:paraId="6725FFD5" w14:textId="77777777" w:rsidR="00FC5059" w:rsidRPr="00861D7B" w:rsidRDefault="00FC5059" w:rsidP="007D6D5A">
      <w:pPr>
        <w:shd w:val="clear" w:color="auto" w:fill="FFFFFF" w:themeFill="background1"/>
        <w:tabs>
          <w:tab w:val="left" w:pos="9206"/>
        </w:tabs>
        <w:spacing w:before="122" w:line="340" w:lineRule="auto"/>
        <w:ind w:left="102" w:right="532"/>
        <w:jc w:val="both"/>
        <w:rPr>
          <w:color w:val="000000" w:themeColor="text1"/>
          <w:lang w:val="ru-RU"/>
        </w:rPr>
        <w:sectPr w:rsidR="00FC5059" w:rsidRPr="00861D7B" w:rsidSect="001D4769">
          <w:footerReference w:type="default" r:id="rId9"/>
          <w:pgSz w:w="11910" w:h="16840"/>
          <w:pgMar w:top="1134" w:right="1701" w:bottom="1134" w:left="1701" w:header="720" w:footer="720" w:gutter="0"/>
          <w:cols w:space="720"/>
          <w:docGrid w:linePitch="326"/>
        </w:sectPr>
      </w:pPr>
    </w:p>
    <w:p w14:paraId="37D4825E" w14:textId="77777777" w:rsidR="00357295" w:rsidRPr="00861D7B" w:rsidRDefault="0020287A" w:rsidP="001E4333">
      <w:pPr>
        <w:pStyle w:val="1"/>
        <w:keepNext w:val="0"/>
        <w:keepLines w:val="0"/>
        <w:shd w:val="clear" w:color="auto" w:fill="FFFFFF" w:themeFill="background1"/>
        <w:spacing w:before="80" w:after="0" w:line="360" w:lineRule="auto"/>
        <w:jc w:val="center"/>
        <w:rPr>
          <w:rFonts w:ascii="Times New Roman" w:eastAsia="Times New Roman" w:hAnsi="Times New Roman" w:cs="Times New Roman"/>
          <w:color w:val="000000" w:themeColor="text1"/>
          <w:sz w:val="24"/>
          <w:szCs w:val="24"/>
        </w:rPr>
      </w:pPr>
      <w:bookmarkStart w:id="0" w:name="_Toc136119685"/>
      <w:r w:rsidRPr="00861D7B">
        <w:rPr>
          <w:rFonts w:ascii="Times New Roman" w:eastAsia="Times New Roman" w:hAnsi="Times New Roman" w:cs="Times New Roman"/>
          <w:color w:val="000000" w:themeColor="text1"/>
          <w:sz w:val="24"/>
          <w:szCs w:val="24"/>
        </w:rPr>
        <w:lastRenderedPageBreak/>
        <w:t>ВВЕДЕНИЕ</w:t>
      </w:r>
      <w:bookmarkEnd w:id="0"/>
    </w:p>
    <w:p w14:paraId="6E9A30E1" w14:textId="77777777" w:rsidR="00357295" w:rsidRPr="00861D7B" w:rsidRDefault="00357295" w:rsidP="007D6D5A">
      <w:pPr>
        <w:pStyle w:val="10"/>
        <w:shd w:val="clear" w:color="auto" w:fill="FFFFFF" w:themeFill="background1"/>
        <w:spacing w:line="360" w:lineRule="auto"/>
        <w:jc w:val="both"/>
        <w:rPr>
          <w:rFonts w:ascii="Times New Roman" w:hAnsi="Times New Roman" w:cs="Times New Roman"/>
          <w:color w:val="000000" w:themeColor="text1"/>
          <w:sz w:val="24"/>
          <w:szCs w:val="24"/>
        </w:rPr>
      </w:pPr>
    </w:p>
    <w:p w14:paraId="2C5214B0" w14:textId="36621876" w:rsidR="00653F45" w:rsidRPr="00861D7B" w:rsidRDefault="0020287A" w:rsidP="007D6D5A">
      <w:pPr>
        <w:pStyle w:val="10"/>
        <w:shd w:val="clear" w:color="auto" w:fill="FFFFFF" w:themeFill="background1"/>
        <w:spacing w:before="160" w:line="360" w:lineRule="auto"/>
        <w:ind w:firstLine="6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Здоровье населения является одним из ключевых факторов благополучия общества и важным показателем экономическог</w:t>
      </w:r>
      <w:r w:rsidR="0029471A" w:rsidRPr="00861D7B">
        <w:rPr>
          <w:rFonts w:ascii="Times New Roman" w:eastAsia="Times New Roman" w:hAnsi="Times New Roman" w:cs="Times New Roman"/>
          <w:color w:val="000000" w:themeColor="text1"/>
          <w:sz w:val="24"/>
          <w:szCs w:val="24"/>
        </w:rPr>
        <w:t>о и социального развития страны</w:t>
      </w:r>
      <w:r w:rsidR="0029471A" w:rsidRPr="00861D7B">
        <w:rPr>
          <w:rFonts w:ascii="Times New Roman" w:hAnsi="Times New Roman" w:cs="Times New Roman"/>
          <w:color w:val="000000" w:themeColor="text1"/>
          <w:lang w:val="ru-RU"/>
        </w:rPr>
        <w:t>.</w:t>
      </w:r>
      <w:r w:rsidRPr="00861D7B">
        <w:rPr>
          <w:rFonts w:ascii="Times New Roman" w:eastAsia="Times New Roman" w:hAnsi="Times New Roman" w:cs="Times New Roman"/>
          <w:color w:val="000000" w:themeColor="text1"/>
          <w:sz w:val="24"/>
          <w:szCs w:val="24"/>
        </w:rPr>
        <w:t xml:space="preserve"> </w:t>
      </w:r>
      <w:r w:rsidR="00653F45" w:rsidRPr="00861D7B">
        <w:rPr>
          <w:rFonts w:ascii="Times New Roman" w:eastAsia="Times New Roman" w:hAnsi="Times New Roman" w:cs="Times New Roman"/>
          <w:color w:val="000000" w:themeColor="text1"/>
          <w:sz w:val="24"/>
          <w:szCs w:val="24"/>
          <w:lang w:val="ru-RU"/>
        </w:rPr>
        <w:t>Значительное</w:t>
      </w:r>
      <w:r w:rsidRPr="00861D7B">
        <w:rPr>
          <w:rFonts w:ascii="Times New Roman" w:eastAsia="Times New Roman" w:hAnsi="Times New Roman" w:cs="Times New Roman"/>
          <w:color w:val="000000" w:themeColor="text1"/>
          <w:sz w:val="24"/>
          <w:szCs w:val="24"/>
        </w:rPr>
        <w:t xml:space="preserve"> влияние на качество жизни общества оказывают социально-значимые заболевания.  Поэтому определение территорий, где существует риск развития социаль</w:t>
      </w:r>
      <w:r w:rsidR="00653F45" w:rsidRPr="00861D7B">
        <w:rPr>
          <w:rFonts w:ascii="Times New Roman" w:eastAsia="Times New Roman" w:hAnsi="Times New Roman" w:cs="Times New Roman"/>
          <w:color w:val="000000" w:themeColor="text1"/>
          <w:sz w:val="24"/>
          <w:szCs w:val="24"/>
        </w:rPr>
        <w:t>но</w:t>
      </w:r>
      <w:r w:rsidR="00653F45"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значимых заболеваний, является одной из приоритетных задач</w:t>
      </w:r>
      <w:r w:rsidR="00E605B6" w:rsidRPr="00861D7B">
        <w:rPr>
          <w:rFonts w:ascii="Times New Roman" w:eastAsia="Times New Roman" w:hAnsi="Times New Roman" w:cs="Times New Roman"/>
          <w:color w:val="000000" w:themeColor="text1"/>
          <w:sz w:val="24"/>
          <w:szCs w:val="24"/>
          <w:lang w:val="ru-RU"/>
        </w:rPr>
        <w:t xml:space="preserve"> государственного управления</w:t>
      </w:r>
      <w:r w:rsidRPr="00861D7B">
        <w:rPr>
          <w:rFonts w:ascii="Times New Roman" w:eastAsia="Times New Roman" w:hAnsi="Times New Roman" w:cs="Times New Roman"/>
          <w:color w:val="000000" w:themeColor="text1"/>
          <w:sz w:val="24"/>
          <w:szCs w:val="24"/>
        </w:rPr>
        <w:t>. Это может улучшить планирование и организацию здравоохранения</w:t>
      </w:r>
      <w:r w:rsidR="00E605B6" w:rsidRPr="00861D7B">
        <w:rPr>
          <w:rFonts w:ascii="Times New Roman" w:eastAsia="Times New Roman" w:hAnsi="Times New Roman" w:cs="Times New Roman"/>
          <w:color w:val="000000" w:themeColor="text1"/>
          <w:sz w:val="24"/>
          <w:szCs w:val="24"/>
          <w:lang w:val="ru-RU"/>
        </w:rPr>
        <w:t xml:space="preserve"> населения</w:t>
      </w:r>
      <w:r w:rsidRPr="00861D7B">
        <w:rPr>
          <w:rFonts w:ascii="Times New Roman" w:eastAsia="Times New Roman" w:hAnsi="Times New Roman" w:cs="Times New Roman"/>
          <w:color w:val="000000" w:themeColor="text1"/>
          <w:sz w:val="24"/>
          <w:szCs w:val="24"/>
        </w:rPr>
        <w:t>.  На основе такой информации можно определить, какие меры необходимы для предотвращения распространения заболеваний и улучшения доступности медицинской помощи</w:t>
      </w:r>
      <w:r w:rsidR="00E605B6" w:rsidRPr="00861D7B">
        <w:rPr>
          <w:rFonts w:ascii="Times New Roman" w:eastAsia="Times New Roman" w:hAnsi="Times New Roman" w:cs="Times New Roman"/>
          <w:color w:val="000000" w:themeColor="text1"/>
          <w:sz w:val="24"/>
          <w:szCs w:val="24"/>
          <w:lang w:val="ru-RU"/>
        </w:rPr>
        <w:t xml:space="preserve"> гражданам</w:t>
      </w:r>
      <w:r w:rsidRPr="00861D7B">
        <w:rPr>
          <w:rFonts w:ascii="Times New Roman" w:eastAsia="Times New Roman" w:hAnsi="Times New Roman" w:cs="Times New Roman"/>
          <w:color w:val="000000" w:themeColor="text1"/>
          <w:sz w:val="24"/>
          <w:szCs w:val="24"/>
        </w:rPr>
        <w:t>.</w:t>
      </w:r>
    </w:p>
    <w:p w14:paraId="63F05B9B" w14:textId="4742E033" w:rsidR="00357295" w:rsidRPr="00861D7B" w:rsidRDefault="0020287A" w:rsidP="0091490E">
      <w:pPr>
        <w:pStyle w:val="10"/>
        <w:shd w:val="clear" w:color="auto" w:fill="FFFFFF" w:themeFill="background1"/>
        <w:spacing w:line="360" w:lineRule="auto"/>
        <w:ind w:firstLine="6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Цель</w:t>
      </w:r>
      <w:r w:rsidR="00653F45" w:rsidRPr="00861D7B">
        <w:rPr>
          <w:rFonts w:ascii="Times New Roman" w:eastAsia="Times New Roman" w:hAnsi="Times New Roman" w:cs="Times New Roman"/>
          <w:color w:val="000000" w:themeColor="text1"/>
          <w:sz w:val="24"/>
          <w:szCs w:val="24"/>
          <w:lang w:val="ru-RU"/>
        </w:rPr>
        <w:t>ю</w:t>
      </w:r>
      <w:r w:rsidRPr="00861D7B">
        <w:rPr>
          <w:rFonts w:ascii="Times New Roman" w:eastAsia="Times New Roman" w:hAnsi="Times New Roman" w:cs="Times New Roman"/>
          <w:color w:val="000000" w:themeColor="text1"/>
          <w:sz w:val="24"/>
          <w:szCs w:val="24"/>
        </w:rPr>
        <w:t xml:space="preserve"> работы</w:t>
      </w:r>
      <w:r w:rsidR="00653F45" w:rsidRPr="00861D7B">
        <w:rPr>
          <w:rFonts w:ascii="Times New Roman" w:eastAsia="Times New Roman" w:hAnsi="Times New Roman" w:cs="Times New Roman"/>
          <w:color w:val="000000" w:themeColor="text1"/>
          <w:sz w:val="24"/>
          <w:szCs w:val="24"/>
          <w:lang w:val="ru-RU"/>
        </w:rPr>
        <w:t xml:space="preserve"> является</w:t>
      </w:r>
      <w:r w:rsidRPr="00861D7B">
        <w:rPr>
          <w:rFonts w:ascii="Times New Roman" w:eastAsia="Times New Roman" w:hAnsi="Times New Roman" w:cs="Times New Roman"/>
          <w:color w:val="000000" w:themeColor="text1"/>
          <w:sz w:val="24"/>
          <w:szCs w:val="24"/>
        </w:rPr>
        <w:t xml:space="preserve"> </w:t>
      </w:r>
      <w:r w:rsidR="00E605B6" w:rsidRPr="00861D7B">
        <w:rPr>
          <w:rFonts w:ascii="Times New Roman" w:eastAsia="Times New Roman" w:hAnsi="Times New Roman" w:cs="Times New Roman"/>
          <w:color w:val="000000" w:themeColor="text1"/>
          <w:sz w:val="24"/>
          <w:szCs w:val="24"/>
          <w:lang w:val="ru-RU"/>
        </w:rPr>
        <w:t>определение</w:t>
      </w:r>
      <w:r w:rsidRPr="00861D7B">
        <w:rPr>
          <w:rFonts w:ascii="Times New Roman" w:eastAsia="Times New Roman" w:hAnsi="Times New Roman" w:cs="Times New Roman"/>
          <w:color w:val="000000" w:themeColor="text1"/>
          <w:sz w:val="24"/>
          <w:szCs w:val="24"/>
        </w:rPr>
        <w:t xml:space="preserve"> оптимального алгоритма </w:t>
      </w:r>
      <w:r w:rsidR="006410D7" w:rsidRPr="00861D7B">
        <w:rPr>
          <w:rFonts w:ascii="Times New Roman" w:eastAsia="Times New Roman" w:hAnsi="Times New Roman" w:cs="Times New Roman"/>
          <w:color w:val="000000" w:themeColor="text1"/>
          <w:sz w:val="24"/>
          <w:szCs w:val="24"/>
          <w:lang w:val="ru-RU"/>
        </w:rPr>
        <w:t xml:space="preserve">для </w:t>
      </w:r>
      <w:r w:rsidRPr="00861D7B">
        <w:rPr>
          <w:rFonts w:ascii="Times New Roman" w:eastAsia="Times New Roman" w:hAnsi="Times New Roman" w:cs="Times New Roman"/>
          <w:color w:val="000000" w:themeColor="text1"/>
          <w:sz w:val="24"/>
          <w:szCs w:val="24"/>
        </w:rPr>
        <w:t>кластеризации заболеваний</w:t>
      </w:r>
      <w:r w:rsidR="006410D7" w:rsidRPr="00861D7B">
        <w:rPr>
          <w:rFonts w:ascii="Times New Roman" w:eastAsia="Times New Roman" w:hAnsi="Times New Roman" w:cs="Times New Roman"/>
          <w:color w:val="000000" w:themeColor="text1"/>
          <w:sz w:val="24"/>
          <w:szCs w:val="24"/>
        </w:rPr>
        <w:t xml:space="preserve"> и</w:t>
      </w:r>
      <w:r w:rsidR="006410D7" w:rsidRPr="00861D7B">
        <w:rPr>
          <w:rFonts w:ascii="Times New Roman" w:eastAsia="Times New Roman" w:hAnsi="Times New Roman" w:cs="Times New Roman"/>
          <w:color w:val="000000" w:themeColor="text1"/>
          <w:sz w:val="24"/>
          <w:szCs w:val="24"/>
          <w:lang w:val="ru-RU"/>
        </w:rPr>
        <w:t xml:space="preserve"> применение его</w:t>
      </w:r>
      <w:r w:rsidR="00277DED" w:rsidRPr="00861D7B">
        <w:rPr>
          <w:rFonts w:ascii="Times New Roman" w:eastAsia="Times New Roman" w:hAnsi="Times New Roman" w:cs="Times New Roman"/>
          <w:color w:val="000000" w:themeColor="text1"/>
          <w:sz w:val="24"/>
          <w:szCs w:val="24"/>
          <w:lang w:val="ru-RU"/>
        </w:rPr>
        <w:t xml:space="preserve"> </w:t>
      </w:r>
      <w:r w:rsidR="006410D7" w:rsidRPr="00861D7B">
        <w:rPr>
          <w:rFonts w:ascii="Times New Roman" w:eastAsia="Times New Roman" w:hAnsi="Times New Roman" w:cs="Times New Roman"/>
          <w:color w:val="000000" w:themeColor="text1"/>
          <w:sz w:val="24"/>
          <w:szCs w:val="24"/>
          <w:lang w:val="ru-RU"/>
        </w:rPr>
        <w:t>для</w:t>
      </w:r>
      <w:r w:rsidR="00277DED" w:rsidRPr="00861D7B">
        <w:rPr>
          <w:rFonts w:ascii="Times New Roman" w:eastAsia="Times New Roman" w:hAnsi="Times New Roman" w:cs="Times New Roman"/>
          <w:color w:val="000000" w:themeColor="text1"/>
          <w:sz w:val="24"/>
          <w:szCs w:val="24"/>
          <w:lang w:val="ru-RU"/>
        </w:rPr>
        <w:t xml:space="preserve"> выявления</w:t>
      </w:r>
      <w:r w:rsidR="006410D7" w:rsidRPr="00861D7B">
        <w:rPr>
          <w:rFonts w:ascii="Times New Roman" w:eastAsia="Times New Roman" w:hAnsi="Times New Roman" w:cs="Times New Roman"/>
          <w:color w:val="000000" w:themeColor="text1"/>
          <w:sz w:val="24"/>
          <w:szCs w:val="24"/>
        </w:rPr>
        <w:t xml:space="preserve"> мест </w:t>
      </w:r>
      <w:r w:rsidR="0091490E" w:rsidRPr="00861D7B">
        <w:rPr>
          <w:rFonts w:ascii="Times New Roman" w:eastAsia="Times New Roman" w:hAnsi="Times New Roman" w:cs="Times New Roman"/>
          <w:color w:val="000000" w:themeColor="text1"/>
          <w:sz w:val="24"/>
          <w:szCs w:val="24"/>
          <w:lang w:val="ru-RU"/>
        </w:rPr>
        <w:t>скоплений</w:t>
      </w:r>
      <w:r w:rsidRPr="00861D7B">
        <w:rPr>
          <w:rFonts w:ascii="Times New Roman" w:eastAsia="Times New Roman" w:hAnsi="Times New Roman" w:cs="Times New Roman"/>
          <w:color w:val="000000" w:themeColor="text1"/>
          <w:sz w:val="24"/>
          <w:szCs w:val="24"/>
        </w:rPr>
        <w:t xml:space="preserve"> заболевших туберкулезом.</w:t>
      </w:r>
    </w:p>
    <w:p w14:paraId="16F747F1" w14:textId="77777777" w:rsidR="006410D7" w:rsidRPr="00861D7B" w:rsidRDefault="0020287A" w:rsidP="007D6D5A">
      <w:pPr>
        <w:pStyle w:val="10"/>
        <w:shd w:val="clear" w:color="auto" w:fill="FFFFFF" w:themeFill="background1"/>
        <w:spacing w:before="240" w:after="240"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В соответствии с целью были поставлены следующие задачи:</w:t>
      </w:r>
    </w:p>
    <w:p w14:paraId="0942FCBA" w14:textId="77777777" w:rsidR="0091490E" w:rsidRPr="00861D7B" w:rsidRDefault="0091490E" w:rsidP="0091490E">
      <w:pPr>
        <w:pStyle w:val="10"/>
        <w:numPr>
          <w:ilvl w:val="0"/>
          <w:numId w:val="34"/>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Проанализировать данные о заболевании туберкулезом в Санкт-Петербурге и выяснить как они распределяются по территории;</w:t>
      </w:r>
    </w:p>
    <w:p w14:paraId="69E6342C" w14:textId="77777777" w:rsidR="0091490E" w:rsidRPr="00861D7B" w:rsidRDefault="0091490E" w:rsidP="0091490E">
      <w:pPr>
        <w:pStyle w:val="10"/>
        <w:numPr>
          <w:ilvl w:val="0"/>
          <w:numId w:val="34"/>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Изучить существующие методы пространственной кластеризации и машинного обучения;</w:t>
      </w:r>
    </w:p>
    <w:p w14:paraId="70266EE6" w14:textId="2D268F5A" w:rsidR="006410D7" w:rsidRPr="00861D7B" w:rsidRDefault="0020287A" w:rsidP="0091490E">
      <w:pPr>
        <w:pStyle w:val="10"/>
        <w:numPr>
          <w:ilvl w:val="0"/>
          <w:numId w:val="34"/>
        </w:numPr>
        <w:shd w:val="clear" w:color="auto" w:fill="FFFFFF" w:themeFill="background1"/>
        <w:spacing w:line="360" w:lineRule="auto"/>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Адаптировать существующие методы кластеризации для определения риска развития туберкулеза</w:t>
      </w:r>
      <w:r w:rsidR="00E605B6" w:rsidRPr="00861D7B">
        <w:rPr>
          <w:rFonts w:ascii="Times New Roman" w:eastAsia="Times New Roman" w:hAnsi="Times New Roman" w:cs="Times New Roman"/>
          <w:color w:val="000000" w:themeColor="text1"/>
          <w:sz w:val="24"/>
          <w:szCs w:val="24"/>
          <w:lang w:val="ru-RU"/>
        </w:rPr>
        <w:t>;</w:t>
      </w:r>
    </w:p>
    <w:p w14:paraId="0D795CE7" w14:textId="78417F16" w:rsidR="00357295" w:rsidRPr="00861D7B" w:rsidRDefault="006410D7" w:rsidP="0091490E">
      <w:pPr>
        <w:pStyle w:val="10"/>
        <w:numPr>
          <w:ilvl w:val="0"/>
          <w:numId w:val="34"/>
        </w:numPr>
        <w:shd w:val="clear" w:color="auto" w:fill="FFFFFF" w:themeFill="background1"/>
        <w:spacing w:line="360" w:lineRule="auto"/>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lang w:val="ru-RU"/>
        </w:rPr>
        <w:t>Разработать алгоритм</w:t>
      </w:r>
      <w:r w:rsidR="0020287A" w:rsidRPr="00861D7B">
        <w:rPr>
          <w:rFonts w:ascii="Times New Roman" w:eastAsia="Times New Roman" w:hAnsi="Times New Roman" w:cs="Times New Roman"/>
          <w:color w:val="000000" w:themeColor="text1"/>
          <w:sz w:val="24"/>
          <w:szCs w:val="24"/>
        </w:rPr>
        <w:t xml:space="preserve"> выявления кластеров заболеваний, используя выбранные метод</w:t>
      </w:r>
      <w:r w:rsidR="00E605B6" w:rsidRPr="00861D7B">
        <w:rPr>
          <w:rFonts w:ascii="Times New Roman" w:eastAsia="Times New Roman" w:hAnsi="Times New Roman" w:cs="Times New Roman"/>
          <w:color w:val="000000" w:themeColor="text1"/>
          <w:sz w:val="24"/>
          <w:szCs w:val="24"/>
          <w:lang w:val="ru-RU"/>
        </w:rPr>
        <w:t>ы.</w:t>
      </w:r>
    </w:p>
    <w:p w14:paraId="03EDBA67" w14:textId="77777777" w:rsidR="00FC5059" w:rsidRPr="00861D7B" w:rsidRDefault="0020287A" w:rsidP="008C02E9">
      <w:pPr>
        <w:pStyle w:val="10"/>
        <w:spacing w:before="240" w:after="240" w:line="360" w:lineRule="auto"/>
        <w:ind w:firstLine="4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 xml:space="preserve">Объектом </w:t>
      </w:r>
      <w:r w:rsidR="006410D7" w:rsidRPr="00861D7B">
        <w:rPr>
          <w:rFonts w:ascii="Times New Roman" w:eastAsia="Times New Roman" w:hAnsi="Times New Roman" w:cs="Times New Roman"/>
          <w:color w:val="000000" w:themeColor="text1"/>
          <w:sz w:val="24"/>
          <w:szCs w:val="24"/>
        </w:rPr>
        <w:t>исследования</w:t>
      </w:r>
      <w:r w:rsidR="006410D7" w:rsidRPr="00861D7B">
        <w:rPr>
          <w:rFonts w:ascii="Times New Roman" w:eastAsia="Times New Roman" w:hAnsi="Times New Roman" w:cs="Times New Roman"/>
          <w:color w:val="000000" w:themeColor="text1"/>
          <w:sz w:val="24"/>
          <w:szCs w:val="24"/>
          <w:lang w:val="ru-RU"/>
        </w:rPr>
        <w:t xml:space="preserve"> </w:t>
      </w:r>
      <w:r w:rsidR="00E605B6" w:rsidRPr="00861D7B">
        <w:rPr>
          <w:rFonts w:ascii="Times New Roman" w:eastAsia="Times New Roman" w:hAnsi="Times New Roman" w:cs="Times New Roman"/>
          <w:color w:val="000000" w:themeColor="text1"/>
          <w:sz w:val="24"/>
          <w:szCs w:val="24"/>
          <w:lang w:val="ru-RU"/>
        </w:rPr>
        <w:t xml:space="preserve">данной работы являются </w:t>
      </w:r>
      <w:r w:rsidR="006410D7" w:rsidRPr="00861D7B">
        <w:rPr>
          <w:rFonts w:ascii="Times New Roman" w:eastAsia="Times New Roman" w:hAnsi="Times New Roman" w:cs="Times New Roman"/>
          <w:color w:val="000000" w:themeColor="text1"/>
          <w:sz w:val="24"/>
          <w:szCs w:val="24"/>
          <w:lang w:val="ru-RU"/>
        </w:rPr>
        <w:t>статистические методы анализа пространственных данных и алгоритмы машинного обучения</w:t>
      </w:r>
      <w:r w:rsidRPr="00861D7B">
        <w:rPr>
          <w:rFonts w:ascii="Times New Roman" w:eastAsia="Times New Roman" w:hAnsi="Times New Roman" w:cs="Times New Roman"/>
          <w:color w:val="000000" w:themeColor="text1"/>
          <w:sz w:val="24"/>
          <w:szCs w:val="24"/>
        </w:rPr>
        <w:t>.</w:t>
      </w:r>
      <w:r w:rsidR="00FC5059" w:rsidRPr="00861D7B">
        <w:rPr>
          <w:rFonts w:ascii="Times New Roman" w:eastAsia="Times New Roman" w:hAnsi="Times New Roman" w:cs="Times New Roman"/>
          <w:color w:val="000000" w:themeColor="text1"/>
          <w:sz w:val="24"/>
          <w:szCs w:val="24"/>
          <w:lang w:val="ru-RU"/>
        </w:rPr>
        <w:t xml:space="preserve"> </w:t>
      </w:r>
    </w:p>
    <w:p w14:paraId="5214A289" w14:textId="293550D6" w:rsidR="00357295" w:rsidRPr="00861D7B" w:rsidRDefault="0020287A" w:rsidP="008C02E9">
      <w:pPr>
        <w:pStyle w:val="10"/>
        <w:spacing w:before="240" w:after="240" w:line="360" w:lineRule="auto"/>
        <w:ind w:firstLine="4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Предметом исследования является проблема выявления территорий</w:t>
      </w:r>
      <w:r w:rsidR="0091490E" w:rsidRPr="00861D7B">
        <w:rPr>
          <w:rFonts w:ascii="Times New Roman" w:eastAsia="Times New Roman" w:hAnsi="Times New Roman" w:cs="Times New Roman"/>
          <w:color w:val="000000" w:themeColor="text1"/>
          <w:sz w:val="24"/>
          <w:szCs w:val="24"/>
          <w:lang w:val="ru-RU"/>
        </w:rPr>
        <w:t>,</w:t>
      </w:r>
      <w:r w:rsidR="00930DD9" w:rsidRPr="00861D7B">
        <w:rPr>
          <w:rFonts w:ascii="Times New Roman" w:eastAsia="Times New Roman" w:hAnsi="Times New Roman" w:cs="Times New Roman"/>
          <w:color w:val="000000" w:themeColor="text1"/>
          <w:sz w:val="24"/>
          <w:szCs w:val="24"/>
          <w:lang w:val="ru-RU"/>
        </w:rPr>
        <w:t xml:space="preserve"> в которых существует риск развития социально-значимых заболеваний. </w:t>
      </w:r>
    </w:p>
    <w:p w14:paraId="7CAC468B"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lang w:val="ru-RU"/>
        </w:rPr>
      </w:pPr>
    </w:p>
    <w:p w14:paraId="0AC9C5BF" w14:textId="77777777" w:rsidR="0091490E" w:rsidRPr="00861D7B" w:rsidRDefault="0091490E"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lang w:val="ru-RU"/>
        </w:rPr>
      </w:pPr>
    </w:p>
    <w:p w14:paraId="721F2B6B" w14:textId="77777777" w:rsidR="0091490E" w:rsidRPr="00861D7B" w:rsidRDefault="0091490E"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lang w:val="ru-RU"/>
        </w:rPr>
      </w:pPr>
    </w:p>
    <w:p w14:paraId="781B4E76" w14:textId="77777777" w:rsidR="003D2943" w:rsidRPr="00861D7B" w:rsidRDefault="003D2943" w:rsidP="007D6D5A">
      <w:pPr>
        <w:pStyle w:val="1"/>
        <w:keepNext w:val="0"/>
        <w:keepLines w:val="0"/>
        <w:shd w:val="clear" w:color="auto" w:fill="FFFFFF" w:themeFill="background1"/>
        <w:spacing w:before="480" w:line="360" w:lineRule="auto"/>
        <w:rPr>
          <w:rFonts w:ascii="Times New Roman" w:eastAsia="Times New Roman" w:hAnsi="Times New Roman" w:cs="Times New Roman"/>
          <w:color w:val="000000" w:themeColor="text1"/>
          <w:sz w:val="24"/>
          <w:szCs w:val="24"/>
          <w:lang w:val="ru-RU"/>
        </w:rPr>
      </w:pPr>
      <w:bookmarkStart w:id="1" w:name="_lvdoislzw83k" w:colFirst="0" w:colLast="0"/>
      <w:bookmarkEnd w:id="1"/>
    </w:p>
    <w:p w14:paraId="4A9DEA65" w14:textId="77777777" w:rsidR="00357295" w:rsidRPr="00861D7B" w:rsidRDefault="0020287A" w:rsidP="007D6D5A">
      <w:pPr>
        <w:pStyle w:val="1"/>
        <w:keepNext w:val="0"/>
        <w:keepLines w:val="0"/>
        <w:shd w:val="clear" w:color="auto" w:fill="FFFFFF" w:themeFill="background1"/>
        <w:spacing w:before="480" w:line="360" w:lineRule="auto"/>
        <w:rPr>
          <w:rFonts w:ascii="Times New Roman" w:eastAsia="Times New Roman" w:hAnsi="Times New Roman" w:cs="Times New Roman"/>
          <w:color w:val="000000" w:themeColor="text1"/>
          <w:sz w:val="24"/>
          <w:szCs w:val="24"/>
        </w:rPr>
      </w:pPr>
      <w:bookmarkStart w:id="2" w:name="_Toc136119686"/>
      <w:r w:rsidRPr="00861D7B">
        <w:rPr>
          <w:rFonts w:ascii="Times New Roman" w:eastAsia="Times New Roman" w:hAnsi="Times New Roman" w:cs="Times New Roman"/>
          <w:color w:val="000000" w:themeColor="text1"/>
          <w:sz w:val="24"/>
          <w:szCs w:val="24"/>
        </w:rPr>
        <w:lastRenderedPageBreak/>
        <w:t>1 МЕТОДЫ ПРОСТРАНСТВЕННОЙ КЛАСТЕРИЗАЦИИ И МАШИННОГО ОБУЧЕНИЯ ДЛЯ ВЫЯВЛЕНИЯ МЕСТ СКОПЛЕНИЙ СОЦИАЛЬНО-ЗНАЧИМЫХ ЗАБОЛЕВАНИЙ</w:t>
      </w:r>
      <w:bookmarkEnd w:id="2"/>
    </w:p>
    <w:p w14:paraId="27360354" w14:textId="77777777" w:rsidR="00357295" w:rsidRPr="00861D7B" w:rsidRDefault="00357295" w:rsidP="007D6D5A">
      <w:pPr>
        <w:pStyle w:val="10"/>
        <w:shd w:val="clear" w:color="auto" w:fill="FFFFFF" w:themeFill="background1"/>
        <w:spacing w:line="360" w:lineRule="auto"/>
        <w:rPr>
          <w:rFonts w:ascii="Times New Roman" w:hAnsi="Times New Roman" w:cs="Times New Roman"/>
          <w:color w:val="000000" w:themeColor="text1"/>
          <w:sz w:val="24"/>
          <w:szCs w:val="24"/>
        </w:rPr>
      </w:pPr>
    </w:p>
    <w:p w14:paraId="5E2A70CD" w14:textId="77777777" w:rsidR="00357295" w:rsidRPr="00861D7B" w:rsidRDefault="0020287A" w:rsidP="0091490E">
      <w:pPr>
        <w:pStyle w:val="1"/>
        <w:keepNext w:val="0"/>
        <w:keepLines w:val="0"/>
        <w:shd w:val="clear" w:color="auto" w:fill="FFFFFF" w:themeFill="background1"/>
        <w:spacing w:before="80" w:after="0" w:line="360" w:lineRule="auto"/>
        <w:ind w:firstLine="720"/>
        <w:rPr>
          <w:rFonts w:ascii="Times New Roman" w:eastAsia="Times New Roman" w:hAnsi="Times New Roman" w:cs="Times New Roman"/>
          <w:color w:val="000000" w:themeColor="text1"/>
          <w:sz w:val="24"/>
          <w:szCs w:val="24"/>
        </w:rPr>
      </w:pPr>
      <w:bookmarkStart w:id="3" w:name="_w3cczww6cwn4" w:colFirst="0" w:colLast="0"/>
      <w:bookmarkStart w:id="4" w:name="_Toc136119687"/>
      <w:bookmarkEnd w:id="3"/>
      <w:r w:rsidRPr="00861D7B">
        <w:rPr>
          <w:rFonts w:ascii="Times New Roman" w:eastAsia="Times New Roman" w:hAnsi="Times New Roman" w:cs="Times New Roman"/>
          <w:color w:val="000000" w:themeColor="text1"/>
          <w:sz w:val="24"/>
          <w:szCs w:val="24"/>
        </w:rPr>
        <w:t>1. 1 Характеристика социально-значимых заболеваний</w:t>
      </w:r>
      <w:bookmarkEnd w:id="4"/>
    </w:p>
    <w:p w14:paraId="1D3646A9" w14:textId="685A2B06" w:rsidR="00357295" w:rsidRPr="00861D7B" w:rsidRDefault="00653F45" w:rsidP="007D6D5A">
      <w:pPr>
        <w:pStyle w:val="10"/>
        <w:shd w:val="clear" w:color="auto" w:fill="FFFFFF" w:themeFill="background1"/>
        <w:spacing w:before="240" w:after="240" w:line="360" w:lineRule="auto"/>
        <w:ind w:firstLine="85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Социально</w:t>
      </w:r>
      <w:r w:rsidRPr="00861D7B">
        <w:rPr>
          <w:rFonts w:ascii="Times New Roman" w:eastAsia="Times New Roman" w:hAnsi="Times New Roman" w:cs="Times New Roman"/>
          <w:color w:val="000000" w:themeColor="text1"/>
          <w:sz w:val="24"/>
          <w:szCs w:val="24"/>
          <w:lang w:val="ru-RU"/>
        </w:rPr>
        <w:t>-</w:t>
      </w:r>
      <w:r w:rsidR="0020287A" w:rsidRPr="00861D7B">
        <w:rPr>
          <w:rFonts w:ascii="Times New Roman" w:eastAsia="Times New Roman" w:hAnsi="Times New Roman" w:cs="Times New Roman"/>
          <w:color w:val="000000" w:themeColor="text1"/>
          <w:sz w:val="24"/>
          <w:szCs w:val="24"/>
        </w:rPr>
        <w:t xml:space="preserve">значимые заболевания относятся к числу наиболее актуальных проблем современного здравоохранения и основных угроз для здоровья населения. Для проведения эффективной профилактики </w:t>
      </w:r>
      <w:r w:rsidRPr="00861D7B">
        <w:rPr>
          <w:rFonts w:ascii="Times New Roman" w:eastAsia="Times New Roman" w:hAnsi="Times New Roman" w:cs="Times New Roman"/>
          <w:color w:val="000000" w:themeColor="text1"/>
          <w:sz w:val="24"/>
          <w:szCs w:val="24"/>
          <w:lang w:val="ru-RU"/>
        </w:rPr>
        <w:t>таких</w:t>
      </w:r>
      <w:r w:rsidR="0020287A" w:rsidRPr="00861D7B">
        <w:rPr>
          <w:rFonts w:ascii="Times New Roman" w:eastAsia="Times New Roman" w:hAnsi="Times New Roman" w:cs="Times New Roman"/>
          <w:color w:val="000000" w:themeColor="text1"/>
          <w:sz w:val="24"/>
          <w:szCs w:val="24"/>
        </w:rPr>
        <w:t xml:space="preserve"> заболеваний требуется привлечение не только медицинских работников, но и специал</w:t>
      </w:r>
      <w:r w:rsidRPr="00861D7B">
        <w:rPr>
          <w:rFonts w:ascii="Times New Roman" w:eastAsia="Times New Roman" w:hAnsi="Times New Roman" w:cs="Times New Roman"/>
          <w:color w:val="000000" w:themeColor="text1"/>
          <w:sz w:val="24"/>
          <w:szCs w:val="24"/>
        </w:rPr>
        <w:t>истов из других сфер. Социально</w:t>
      </w:r>
      <w:r w:rsidRPr="00861D7B">
        <w:rPr>
          <w:rFonts w:ascii="Times New Roman" w:eastAsia="Times New Roman" w:hAnsi="Times New Roman" w:cs="Times New Roman"/>
          <w:color w:val="000000" w:themeColor="text1"/>
          <w:sz w:val="24"/>
          <w:szCs w:val="24"/>
          <w:lang w:val="ru-RU"/>
        </w:rPr>
        <w:t>-</w:t>
      </w:r>
      <w:r w:rsidR="0020287A" w:rsidRPr="00861D7B">
        <w:rPr>
          <w:rFonts w:ascii="Times New Roman" w:eastAsia="Times New Roman" w:hAnsi="Times New Roman" w:cs="Times New Roman"/>
          <w:color w:val="000000" w:themeColor="text1"/>
          <w:sz w:val="24"/>
          <w:szCs w:val="24"/>
        </w:rPr>
        <w:t xml:space="preserve">значимые заболевания наносят колоссальный ущерб обществу, обусловленный потерей трудоспособности, </w:t>
      </w:r>
      <w:r w:rsidRPr="00861D7B">
        <w:rPr>
          <w:rFonts w:ascii="Times New Roman" w:eastAsia="Times New Roman" w:hAnsi="Times New Roman" w:cs="Times New Roman"/>
          <w:color w:val="000000" w:themeColor="text1"/>
          <w:sz w:val="24"/>
          <w:szCs w:val="24"/>
          <w:lang w:val="ru-RU"/>
        </w:rPr>
        <w:t>большими</w:t>
      </w:r>
      <w:r w:rsidR="0020287A" w:rsidRPr="00861D7B">
        <w:rPr>
          <w:rFonts w:ascii="Times New Roman" w:eastAsia="Times New Roman" w:hAnsi="Times New Roman" w:cs="Times New Roman"/>
          <w:color w:val="000000" w:themeColor="text1"/>
          <w:sz w:val="24"/>
          <w:szCs w:val="24"/>
        </w:rPr>
        <w:t xml:space="preserve"> затратами на профилактику, лечение и реабилитацию, преждевременной смертностью, преступностью. В 2014 г. наибольшую экономическую значимость</w:t>
      </w:r>
      <w:r w:rsidRPr="00861D7B">
        <w:rPr>
          <w:rFonts w:ascii="Times New Roman" w:eastAsia="Times New Roman" w:hAnsi="Times New Roman" w:cs="Times New Roman"/>
          <w:color w:val="000000" w:themeColor="text1"/>
          <w:sz w:val="24"/>
          <w:szCs w:val="24"/>
          <w:lang w:val="ru-RU"/>
        </w:rPr>
        <w:t xml:space="preserve"> </w:t>
      </w:r>
      <w:r w:rsidR="0020287A" w:rsidRPr="00861D7B">
        <w:rPr>
          <w:rFonts w:ascii="Times New Roman" w:eastAsia="Times New Roman" w:hAnsi="Times New Roman" w:cs="Times New Roman"/>
          <w:color w:val="000000" w:themeColor="text1"/>
          <w:sz w:val="24"/>
          <w:szCs w:val="24"/>
        </w:rPr>
        <w:t>представляли</w:t>
      </w:r>
      <w:r w:rsidR="0091490E" w:rsidRPr="00861D7B">
        <w:rPr>
          <w:rFonts w:ascii="Times New Roman" w:eastAsia="Times New Roman" w:hAnsi="Times New Roman" w:cs="Times New Roman"/>
          <w:color w:val="000000" w:themeColor="text1"/>
          <w:sz w:val="24"/>
          <w:szCs w:val="24"/>
          <w:lang w:val="ru-RU"/>
        </w:rPr>
        <w:t xml:space="preserve"> </w:t>
      </w:r>
      <w:r w:rsidR="0020287A" w:rsidRPr="00861D7B">
        <w:rPr>
          <w:rFonts w:ascii="Times New Roman" w:eastAsia="Times New Roman" w:hAnsi="Times New Roman" w:cs="Times New Roman"/>
          <w:color w:val="000000" w:themeColor="text1"/>
          <w:sz w:val="24"/>
          <w:szCs w:val="24"/>
        </w:rPr>
        <w:t>туберкулез, ВИЧ-инфекция и хронический вирусный гепатит С (ХВГ С). Согласно данным Роспотребнадзора</w:t>
      </w:r>
      <w:r w:rsidR="0020287A" w:rsidRPr="00861D7B">
        <w:rPr>
          <w:rFonts w:ascii="Times New Roman" w:eastAsia="Verdana" w:hAnsi="Times New Roman" w:cs="Times New Roman"/>
          <w:color w:val="000000" w:themeColor="text1"/>
          <w:sz w:val="24"/>
          <w:szCs w:val="24"/>
        </w:rPr>
        <w:t xml:space="preserve"> </w:t>
      </w:r>
      <w:r w:rsidR="0020287A" w:rsidRPr="00861D7B">
        <w:rPr>
          <w:rFonts w:ascii="Times New Roman" w:eastAsia="Times New Roman" w:hAnsi="Times New Roman" w:cs="Times New Roman"/>
          <w:color w:val="000000" w:themeColor="text1"/>
          <w:sz w:val="24"/>
          <w:szCs w:val="24"/>
        </w:rPr>
        <w:t>экономический ущерб от впервые выявленных активных форм туберкулеза с</w:t>
      </w:r>
      <w:r w:rsidR="00E5188A" w:rsidRPr="00861D7B">
        <w:rPr>
          <w:rFonts w:ascii="Times New Roman" w:eastAsia="Times New Roman" w:hAnsi="Times New Roman" w:cs="Times New Roman"/>
          <w:color w:val="000000" w:themeColor="text1"/>
          <w:sz w:val="24"/>
          <w:szCs w:val="24"/>
        </w:rPr>
        <w:t>оставил 35622918,20 тыс. рублей</w:t>
      </w:r>
      <w:r w:rsidR="00A21092" w:rsidRPr="00861D7B">
        <w:rPr>
          <w:rFonts w:ascii="Times New Roman" w:eastAsia="Times New Roman" w:hAnsi="Times New Roman" w:cs="Times New Roman"/>
          <w:color w:val="000000" w:themeColor="text1"/>
          <w:sz w:val="24"/>
          <w:szCs w:val="24"/>
          <w:lang w:val="ru-RU"/>
        </w:rPr>
        <w:t xml:space="preserve"> (</w:t>
      </w:r>
      <w:r w:rsidR="00A142EA" w:rsidRPr="00861D7B">
        <w:rPr>
          <w:rFonts w:ascii="Times New Roman" w:eastAsia="Times New Roman" w:hAnsi="Times New Roman" w:cs="Times New Roman"/>
          <w:color w:val="000000" w:themeColor="text1"/>
          <w:sz w:val="24"/>
          <w:szCs w:val="24"/>
          <w:lang w:val="ru-RU"/>
        </w:rPr>
        <w:t xml:space="preserve">офицальаный сайт </w:t>
      </w:r>
      <w:r w:rsidR="00A142EA" w:rsidRPr="00861D7B">
        <w:rPr>
          <w:rFonts w:ascii="Times New Roman" w:eastAsia="Times New Roman" w:hAnsi="Times New Roman" w:cs="Times New Roman"/>
          <w:color w:val="000000" w:themeColor="text1"/>
          <w:sz w:val="24"/>
          <w:szCs w:val="24"/>
        </w:rPr>
        <w:t>Роспотребнадзо</w:t>
      </w:r>
      <w:r w:rsidR="00A142EA" w:rsidRPr="00861D7B">
        <w:rPr>
          <w:rFonts w:ascii="Times New Roman" w:eastAsia="Times New Roman" w:hAnsi="Times New Roman" w:cs="Times New Roman"/>
          <w:color w:val="000000" w:themeColor="text1"/>
          <w:sz w:val="24"/>
          <w:szCs w:val="24"/>
          <w:lang w:val="ru-RU"/>
        </w:rPr>
        <w:t>ра</w:t>
      </w:r>
      <w:r w:rsidR="00A21092" w:rsidRPr="00861D7B">
        <w:rPr>
          <w:rFonts w:ascii="Times New Roman" w:eastAsia="Times New Roman" w:hAnsi="Times New Roman" w:cs="Times New Roman"/>
          <w:color w:val="000000" w:themeColor="text1"/>
          <w:sz w:val="24"/>
          <w:szCs w:val="24"/>
          <w:lang w:val="ru-RU"/>
        </w:rPr>
        <w:t>, 2023)</w:t>
      </w:r>
      <w:r w:rsidR="00E5188A" w:rsidRPr="00861D7B">
        <w:rPr>
          <w:rFonts w:ascii="Times New Roman" w:eastAsia="Times New Roman" w:hAnsi="Times New Roman" w:cs="Times New Roman"/>
          <w:color w:val="000000" w:themeColor="text1"/>
          <w:sz w:val="24"/>
          <w:szCs w:val="24"/>
          <w:lang w:val="ru-RU"/>
        </w:rPr>
        <w:t>.</w:t>
      </w:r>
      <w:r w:rsidR="00F90965" w:rsidRPr="00861D7B">
        <w:rPr>
          <w:rFonts w:ascii="Times New Roman" w:eastAsia="Times New Roman" w:hAnsi="Times New Roman" w:cs="Times New Roman"/>
          <w:color w:val="000000" w:themeColor="text1"/>
          <w:sz w:val="24"/>
          <w:szCs w:val="24"/>
          <w:lang w:val="ru-RU"/>
        </w:rPr>
        <w:t xml:space="preserve"> </w:t>
      </w:r>
    </w:p>
    <w:p w14:paraId="4641813C" w14:textId="2DE2B525" w:rsidR="00357295" w:rsidRPr="00861D7B" w:rsidRDefault="0020287A" w:rsidP="007D6D5A">
      <w:pPr>
        <w:pStyle w:val="10"/>
        <w:shd w:val="clear" w:color="auto" w:fill="FFFFFF" w:themeFill="background1"/>
        <w:spacing w:before="240" w:after="240" w:line="360" w:lineRule="auto"/>
        <w:ind w:firstLine="85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Основной признак и</w:t>
      </w:r>
      <w:r w:rsidR="00E605B6"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одновременно</w:t>
      </w:r>
      <w:r w:rsidR="00E605B6"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ключевая проблема социально</w:t>
      </w:r>
      <w:r w:rsidR="00E605B6"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значимых болезней – способность к широкому распространению. Перечень социально значимых заболеваний утверждается Правительством Р</w:t>
      </w:r>
      <w:r w:rsidR="000363A5" w:rsidRPr="00861D7B">
        <w:rPr>
          <w:rFonts w:ascii="Times New Roman" w:eastAsia="Times New Roman" w:hAnsi="Times New Roman" w:cs="Times New Roman"/>
          <w:color w:val="000000" w:themeColor="text1"/>
          <w:sz w:val="24"/>
          <w:szCs w:val="24"/>
          <w:lang w:val="ru-RU"/>
        </w:rPr>
        <w:t>оссийской Федерации</w:t>
      </w:r>
      <w:r w:rsidRPr="00861D7B">
        <w:rPr>
          <w:rFonts w:ascii="Times New Roman" w:eastAsia="Times New Roman" w:hAnsi="Times New Roman" w:cs="Times New Roman"/>
          <w:color w:val="000000" w:themeColor="text1"/>
          <w:sz w:val="24"/>
          <w:szCs w:val="24"/>
        </w:rPr>
        <w:t>, исходя из высокого уровня первичной инвалидности и смертности населения, снижения продолжительности жизни заболевших (т</w:t>
      </w:r>
      <w:r w:rsidR="00653F45" w:rsidRPr="00861D7B">
        <w:rPr>
          <w:rFonts w:ascii="Times New Roman" w:eastAsia="Times New Roman" w:hAnsi="Times New Roman" w:cs="Times New Roman"/>
          <w:color w:val="000000" w:themeColor="text1"/>
          <w:sz w:val="24"/>
          <w:szCs w:val="24"/>
        </w:rPr>
        <w:t>абл. 1)</w:t>
      </w:r>
      <w:r w:rsidR="000363A5" w:rsidRPr="00861D7B">
        <w:rPr>
          <w:rFonts w:ascii="Times New Roman" w:eastAsia="Times New Roman" w:hAnsi="Times New Roman" w:cs="Times New Roman"/>
          <w:color w:val="000000" w:themeColor="text1"/>
          <w:sz w:val="24"/>
          <w:szCs w:val="24"/>
          <w:lang w:val="ru-RU"/>
        </w:rPr>
        <w:t xml:space="preserve"> </w:t>
      </w:r>
      <w:r w:rsidR="00A21092" w:rsidRPr="00861D7B">
        <w:rPr>
          <w:rFonts w:ascii="Times New Roman" w:eastAsia="Times New Roman" w:hAnsi="Times New Roman" w:cs="Times New Roman"/>
          <w:color w:val="000000" w:themeColor="text1"/>
          <w:sz w:val="24"/>
          <w:szCs w:val="24"/>
          <w:lang w:val="en-US"/>
        </w:rPr>
        <w:t>(</w:t>
      </w:r>
      <w:r w:rsidR="00A21092" w:rsidRPr="00861D7B">
        <w:rPr>
          <w:rFonts w:ascii="Times New Roman" w:eastAsia="Times New Roman" w:hAnsi="Times New Roman" w:cs="Times New Roman"/>
          <w:color w:val="000000" w:themeColor="text1"/>
          <w:sz w:val="24"/>
          <w:szCs w:val="24"/>
          <w:lang w:val="ru-RU"/>
        </w:rPr>
        <w:t xml:space="preserve">сайт Правительства </w:t>
      </w:r>
      <w:r w:rsidR="00A21092" w:rsidRPr="00861D7B">
        <w:rPr>
          <w:rFonts w:ascii="Times New Roman" w:eastAsia="Times New Roman" w:hAnsi="Times New Roman" w:cs="Times New Roman"/>
          <w:color w:val="000000" w:themeColor="text1"/>
          <w:sz w:val="24"/>
          <w:szCs w:val="24"/>
        </w:rPr>
        <w:t>Р</w:t>
      </w:r>
      <w:r w:rsidR="00A21092" w:rsidRPr="00861D7B">
        <w:rPr>
          <w:rFonts w:ascii="Times New Roman" w:eastAsia="Times New Roman" w:hAnsi="Times New Roman" w:cs="Times New Roman"/>
          <w:color w:val="000000" w:themeColor="text1"/>
          <w:sz w:val="24"/>
          <w:szCs w:val="24"/>
          <w:lang w:val="ru-RU"/>
        </w:rPr>
        <w:t>оссийской Федерации</w:t>
      </w:r>
      <w:r w:rsidR="00A21092" w:rsidRPr="00861D7B">
        <w:rPr>
          <w:rFonts w:ascii="Times New Roman" w:eastAsia="Times New Roman" w:hAnsi="Times New Roman" w:cs="Times New Roman"/>
          <w:color w:val="000000" w:themeColor="text1"/>
          <w:sz w:val="24"/>
          <w:szCs w:val="24"/>
          <w:lang w:val="en-US"/>
        </w:rPr>
        <w:t>,</w:t>
      </w:r>
      <w:r w:rsidR="00A21092" w:rsidRPr="00861D7B">
        <w:rPr>
          <w:rFonts w:ascii="Times New Roman" w:eastAsia="Times New Roman" w:hAnsi="Times New Roman" w:cs="Times New Roman"/>
          <w:color w:val="000000" w:themeColor="text1"/>
          <w:sz w:val="24"/>
          <w:szCs w:val="24"/>
          <w:lang w:val="ru-RU"/>
        </w:rPr>
        <w:t xml:space="preserve"> 2023)</w:t>
      </w:r>
      <w:r w:rsidR="00653F45" w:rsidRPr="00861D7B">
        <w:rPr>
          <w:rFonts w:ascii="Times New Roman" w:eastAsia="Times New Roman" w:hAnsi="Times New Roman" w:cs="Times New Roman"/>
          <w:color w:val="000000" w:themeColor="text1"/>
          <w:sz w:val="24"/>
          <w:szCs w:val="24"/>
        </w:rPr>
        <w:t xml:space="preserve">. Включение </w:t>
      </w:r>
      <w:r w:rsidR="00653F45" w:rsidRPr="00861D7B">
        <w:rPr>
          <w:rFonts w:ascii="Times New Roman" w:eastAsia="Times New Roman" w:hAnsi="Times New Roman" w:cs="Times New Roman"/>
          <w:color w:val="000000" w:themeColor="text1"/>
          <w:sz w:val="24"/>
          <w:szCs w:val="24"/>
          <w:lang w:val="ru-RU"/>
        </w:rPr>
        <w:t xml:space="preserve">определенного заболевания </w:t>
      </w:r>
      <w:r w:rsidRPr="00861D7B">
        <w:rPr>
          <w:rFonts w:ascii="Times New Roman" w:eastAsia="Times New Roman" w:hAnsi="Times New Roman" w:cs="Times New Roman"/>
          <w:color w:val="000000" w:themeColor="text1"/>
          <w:sz w:val="24"/>
          <w:szCs w:val="24"/>
        </w:rPr>
        <w:t xml:space="preserve">в </w:t>
      </w:r>
      <w:r w:rsidR="00E605B6" w:rsidRPr="00861D7B">
        <w:rPr>
          <w:rFonts w:ascii="Times New Roman" w:eastAsia="Times New Roman" w:hAnsi="Times New Roman" w:cs="Times New Roman"/>
          <w:color w:val="000000" w:themeColor="text1"/>
          <w:sz w:val="24"/>
          <w:szCs w:val="24"/>
          <w:lang w:val="ru-RU"/>
        </w:rPr>
        <w:t xml:space="preserve">данный </w:t>
      </w:r>
      <w:r w:rsidRPr="00861D7B">
        <w:rPr>
          <w:rFonts w:ascii="Times New Roman" w:eastAsia="Times New Roman" w:hAnsi="Times New Roman" w:cs="Times New Roman"/>
          <w:color w:val="000000" w:themeColor="text1"/>
          <w:sz w:val="24"/>
          <w:szCs w:val="24"/>
        </w:rPr>
        <w:t>перечень зависит от ряда национальных, культурных и экономических факторов.</w:t>
      </w:r>
    </w:p>
    <w:p w14:paraId="5A07AB58" w14:textId="7DB08DF6" w:rsidR="00357295" w:rsidRPr="00861D7B" w:rsidRDefault="0020287A" w:rsidP="008C02E9">
      <w:pPr>
        <w:pStyle w:val="10"/>
        <w:shd w:val="clear" w:color="auto" w:fill="FFFFFF" w:themeFill="background1"/>
        <w:spacing w:before="240" w:after="240"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Перечень социально</w:t>
      </w:r>
      <w:r w:rsidR="00E605B6"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значимых заболеваний</w:t>
      </w:r>
      <w:r w:rsidR="00E605B6"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утв</w:t>
      </w:r>
      <w:r w:rsidR="00E605B6" w:rsidRPr="00861D7B">
        <w:rPr>
          <w:rFonts w:ascii="Times New Roman" w:eastAsia="Times New Roman" w:hAnsi="Times New Roman" w:cs="Times New Roman"/>
          <w:color w:val="000000" w:themeColor="text1"/>
          <w:sz w:val="24"/>
          <w:szCs w:val="24"/>
          <w:lang w:val="ru-RU"/>
        </w:rPr>
        <w:t>ержденный</w:t>
      </w:r>
      <w:r w:rsidRPr="00861D7B">
        <w:rPr>
          <w:rFonts w:ascii="Times New Roman" w:eastAsia="Times New Roman" w:hAnsi="Times New Roman" w:cs="Times New Roman"/>
          <w:color w:val="000000" w:themeColor="text1"/>
          <w:sz w:val="24"/>
          <w:szCs w:val="24"/>
        </w:rPr>
        <w:t xml:space="preserve"> постановлением Правительства РФ от 1 декабря 2004 г. № 715 с изменениями и дополнениями от 12 июля 2012 г.</w:t>
      </w:r>
      <w:r w:rsidR="000363A5" w:rsidRPr="00861D7B">
        <w:rPr>
          <w:rFonts w:ascii="Times New Roman" w:eastAsia="Times New Roman" w:hAnsi="Times New Roman" w:cs="Times New Roman"/>
          <w:color w:val="000000" w:themeColor="text1"/>
          <w:sz w:val="24"/>
          <w:szCs w:val="24"/>
          <w:lang w:val="ru-RU"/>
        </w:rPr>
        <w:t xml:space="preserve"> (рис.1).</w:t>
      </w:r>
    </w:p>
    <w:p w14:paraId="1E276C64" w14:textId="77777777" w:rsidR="000363A5" w:rsidRPr="00861D7B" w:rsidRDefault="000363A5" w:rsidP="008C02E9">
      <w:pPr>
        <w:pStyle w:val="10"/>
        <w:shd w:val="clear" w:color="auto" w:fill="FFFFFF" w:themeFill="background1"/>
        <w:spacing w:before="240" w:after="240" w:line="360" w:lineRule="auto"/>
        <w:ind w:firstLine="720"/>
        <w:jc w:val="both"/>
        <w:rPr>
          <w:rFonts w:ascii="Times New Roman" w:eastAsia="Times New Roman" w:hAnsi="Times New Roman" w:cs="Times New Roman"/>
          <w:color w:val="000000" w:themeColor="text1"/>
          <w:sz w:val="24"/>
          <w:szCs w:val="24"/>
          <w:lang w:val="ru-RU"/>
        </w:rPr>
      </w:pPr>
    </w:p>
    <w:p w14:paraId="734532EC" w14:textId="77777777" w:rsidR="00357295" w:rsidRPr="00861D7B" w:rsidRDefault="0020287A" w:rsidP="007D6D5A">
      <w:pPr>
        <w:pStyle w:val="10"/>
        <w:shd w:val="clear" w:color="auto" w:fill="FFFFFF" w:themeFill="background1"/>
        <w:spacing w:before="240" w:after="240" w:line="360" w:lineRule="auto"/>
        <w:jc w:val="center"/>
        <w:rPr>
          <w:rFonts w:ascii="Times New Roman" w:eastAsia="Times New Roman" w:hAnsi="Times New Roman" w:cs="Times New Roman"/>
          <w:b/>
          <w:color w:val="000000" w:themeColor="text1"/>
          <w:sz w:val="24"/>
          <w:szCs w:val="24"/>
          <w:lang w:val="ru-RU"/>
        </w:rPr>
      </w:pPr>
      <w:r w:rsidRPr="00861D7B">
        <w:rPr>
          <w:rFonts w:ascii="Times New Roman" w:eastAsia="Times New Roman" w:hAnsi="Times New Roman" w:cs="Times New Roman"/>
          <w:b/>
          <w:noProof/>
          <w:color w:val="000000" w:themeColor="text1"/>
          <w:sz w:val="24"/>
          <w:szCs w:val="24"/>
          <w:lang w:val="ru-RU" w:eastAsia="ru-RU"/>
        </w:rPr>
        <w:lastRenderedPageBreak/>
        <w:drawing>
          <wp:inline distT="114300" distB="114300" distL="114300" distR="114300" wp14:anchorId="2FB5258E" wp14:editId="536E7BA5">
            <wp:extent cx="5095875" cy="2200275"/>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1" name="image1.png"/>
                    <pic:cNvPicPr/>
                  </pic:nvPicPr>
                  <pic:blipFill>
                    <a:blip r:embed="rId10"/>
                    <a:stretch>
                      <a:fillRect/>
                    </a:stretch>
                  </pic:blipFill>
                  <pic:spPr>
                    <a:xfrm>
                      <a:off x="0" y="0"/>
                      <a:ext cx="5095875" cy="2200275"/>
                    </a:xfrm>
                    <a:prstGeom prst="rect">
                      <a:avLst/>
                    </a:prstGeom>
                  </pic:spPr>
                </pic:pic>
              </a:graphicData>
            </a:graphic>
          </wp:inline>
        </w:drawing>
      </w:r>
    </w:p>
    <w:p w14:paraId="40BF6D6A" w14:textId="7C12D902" w:rsidR="002D209B" w:rsidRPr="00861D7B" w:rsidRDefault="002D209B" w:rsidP="007D6D5A">
      <w:pPr>
        <w:pStyle w:val="10"/>
        <w:shd w:val="clear" w:color="auto" w:fill="FFFFFF" w:themeFill="background1"/>
        <w:spacing w:before="240" w:after="240" w:line="360" w:lineRule="auto"/>
        <w:jc w:val="center"/>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lang w:val="ru-RU"/>
        </w:rPr>
        <w:t xml:space="preserve">Рис.1.1 </w:t>
      </w:r>
      <w:r w:rsidRPr="00861D7B">
        <w:rPr>
          <w:rFonts w:ascii="Times New Roman" w:eastAsia="Times New Roman" w:hAnsi="Times New Roman" w:cs="Times New Roman"/>
          <w:color w:val="000000" w:themeColor="text1"/>
          <w:sz w:val="24"/>
          <w:szCs w:val="24"/>
        </w:rPr>
        <w:t>Перечень социально</w:t>
      </w:r>
      <w:r w:rsidR="00E605B6"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значимых заболеваний</w:t>
      </w:r>
      <w:r w:rsidR="00F90965" w:rsidRPr="00861D7B">
        <w:rPr>
          <w:rFonts w:ascii="Times New Roman" w:eastAsia="Times New Roman" w:hAnsi="Times New Roman" w:cs="Times New Roman"/>
          <w:color w:val="000000" w:themeColor="text1"/>
          <w:sz w:val="24"/>
          <w:szCs w:val="24"/>
          <w:lang w:val="ru-RU"/>
        </w:rPr>
        <w:t xml:space="preserve"> </w:t>
      </w:r>
      <w:r w:rsidR="00B40E92" w:rsidRPr="00861D7B">
        <w:rPr>
          <w:rFonts w:ascii="Times New Roman" w:eastAsia="Times New Roman" w:hAnsi="Times New Roman" w:cs="Times New Roman"/>
          <w:color w:val="000000" w:themeColor="text1"/>
          <w:sz w:val="24"/>
          <w:szCs w:val="24"/>
          <w:lang w:val="ru-RU"/>
        </w:rPr>
        <w:t>(</w:t>
      </w:r>
      <w:r w:rsidR="00B40E92" w:rsidRPr="00861D7B">
        <w:rPr>
          <w:rFonts w:ascii="Times New Roman" w:hAnsi="Times New Roman" w:cs="Times New Roman"/>
          <w:color w:val="000000"/>
          <w:sz w:val="24"/>
          <w:szCs w:val="24"/>
        </w:rPr>
        <w:t>http://pravo.go</w:t>
      </w:r>
      <w:r w:rsidR="00B40E92" w:rsidRPr="00861D7B">
        <w:rPr>
          <w:rFonts w:ascii="Times New Roman" w:hAnsi="Times New Roman" w:cs="Times New Roman"/>
          <w:color w:val="000000"/>
          <w:sz w:val="24"/>
          <w:szCs w:val="24"/>
        </w:rPr>
        <w:t>v.ru/proxy/ips/?docbody=&amp;prevDo</w:t>
      </w:r>
      <w:r w:rsidR="00B40E92" w:rsidRPr="00861D7B">
        <w:rPr>
          <w:rFonts w:ascii="Times New Roman" w:hAnsi="Times New Roman" w:cs="Times New Roman"/>
          <w:color w:val="000000"/>
          <w:sz w:val="24"/>
          <w:szCs w:val="24"/>
          <w:lang w:val="en-US"/>
        </w:rPr>
        <w:t>c</w:t>
      </w:r>
      <w:r w:rsidR="00B40E92" w:rsidRPr="00861D7B">
        <w:rPr>
          <w:rFonts w:ascii="Times New Roman" w:hAnsi="Times New Roman" w:cs="Times New Roman"/>
          <w:color w:val="000000"/>
          <w:sz w:val="24"/>
          <w:szCs w:val="24"/>
          <w:lang w:val="ru-RU"/>
        </w:rPr>
        <w:t>,2023)</w:t>
      </w:r>
    </w:p>
    <w:p w14:paraId="0AD541B8" w14:textId="3F5C5BE7" w:rsidR="00357295" w:rsidRPr="00861D7B" w:rsidRDefault="0020287A" w:rsidP="007D6D5A">
      <w:pPr>
        <w:pStyle w:val="10"/>
        <w:shd w:val="clear" w:color="auto" w:fill="FFFFFF" w:themeFill="background1"/>
        <w:spacing w:before="240" w:after="240" w:line="360" w:lineRule="auto"/>
        <w:ind w:firstLine="566"/>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Вышеизложенное определяет необходимость в мониторинге наиболее актуальных социально</w:t>
      </w:r>
      <w:r w:rsidR="00E605B6"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значимых заболеваний - туберкулез, </w:t>
      </w:r>
      <w:r w:rsidR="00ED4079" w:rsidRPr="00861D7B">
        <w:rPr>
          <w:rFonts w:ascii="Times New Roman" w:eastAsia="Times New Roman" w:hAnsi="Times New Roman" w:cs="Times New Roman"/>
          <w:color w:val="000000" w:themeColor="text1"/>
          <w:sz w:val="24"/>
          <w:szCs w:val="24"/>
          <w:lang w:val="ru-RU"/>
        </w:rPr>
        <w:t xml:space="preserve">ВИЧ </w:t>
      </w:r>
      <w:r w:rsidR="008C02E9" w:rsidRPr="00861D7B">
        <w:rPr>
          <w:rFonts w:ascii="Times New Roman" w:eastAsia="Times New Roman" w:hAnsi="Times New Roman" w:cs="Times New Roman"/>
          <w:color w:val="000000" w:themeColor="text1"/>
          <w:sz w:val="24"/>
          <w:szCs w:val="24"/>
        </w:rPr>
        <w:t>и други</w:t>
      </w:r>
      <w:r w:rsidR="008C02E9" w:rsidRPr="00861D7B">
        <w:rPr>
          <w:rFonts w:ascii="Times New Roman" w:eastAsia="Times New Roman" w:hAnsi="Times New Roman" w:cs="Times New Roman"/>
          <w:color w:val="000000" w:themeColor="text1"/>
          <w:sz w:val="24"/>
          <w:szCs w:val="24"/>
          <w:lang w:val="ru-RU"/>
        </w:rPr>
        <w:t>х</w:t>
      </w:r>
      <w:r w:rsidRPr="00861D7B">
        <w:rPr>
          <w:rFonts w:ascii="Times New Roman" w:eastAsia="Times New Roman" w:hAnsi="Times New Roman" w:cs="Times New Roman"/>
          <w:color w:val="000000" w:themeColor="text1"/>
          <w:sz w:val="24"/>
          <w:szCs w:val="24"/>
        </w:rPr>
        <w:t>. В ходе исследования проанализированы пациенты с диагнозом туберкулеза, поэтому первоочередной задачей было изучение информации об этом заболевании.</w:t>
      </w:r>
    </w:p>
    <w:p w14:paraId="3183F8AC" w14:textId="6BB52E67" w:rsidR="008C02E9" w:rsidRPr="00861D7B" w:rsidRDefault="0020287A" w:rsidP="007D6D5A">
      <w:pPr>
        <w:pStyle w:val="10"/>
        <w:shd w:val="clear" w:color="auto" w:fill="FFFFFF" w:themeFill="background1"/>
        <w:spacing w:line="360" w:lineRule="auto"/>
        <w:ind w:firstLine="566"/>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Туберкулез – инфекционное заболевание, характеризующееся образованием в пораженных тканях очагов специфического воспаления и выраженной общей реакцией организма. Возбудитель туберкулеза</w:t>
      </w:r>
      <w:r w:rsidR="006C7547"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 xml:space="preserve">– </w:t>
      </w:r>
      <w:r w:rsidR="00F63B4F" w:rsidRPr="00861D7B">
        <w:rPr>
          <w:rFonts w:ascii="Times New Roman" w:eastAsia="Times New Roman" w:hAnsi="Times New Roman" w:cs="Times New Roman"/>
          <w:color w:val="000000" w:themeColor="text1"/>
          <w:sz w:val="24"/>
          <w:szCs w:val="24"/>
          <w:lang w:val="en-US"/>
        </w:rPr>
        <w:t xml:space="preserve"> </w:t>
      </w:r>
      <w:r w:rsidR="002D7BBA" w:rsidRPr="00861D7B">
        <w:rPr>
          <w:rFonts w:ascii="Times New Roman" w:eastAsia="Times New Roman" w:hAnsi="Times New Roman" w:cs="Times New Roman"/>
          <w:color w:val="000000" w:themeColor="text1"/>
          <w:sz w:val="24"/>
          <w:szCs w:val="24"/>
          <w:lang w:val="ru-RU"/>
        </w:rPr>
        <w:t>бактерия</w:t>
      </w:r>
      <w:r w:rsidR="00F63B4F" w:rsidRPr="00861D7B">
        <w:rPr>
          <w:rFonts w:ascii="Times New Roman" w:eastAsia="Times New Roman" w:hAnsi="Times New Roman" w:cs="Times New Roman"/>
          <w:color w:val="000000" w:themeColor="text1"/>
          <w:sz w:val="24"/>
          <w:szCs w:val="24"/>
          <w:lang w:val="en-US"/>
        </w:rPr>
        <w:t xml:space="preserve"> </w:t>
      </w:r>
      <w:r w:rsidR="00F63B4F"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My</w:t>
      </w:r>
      <w:r w:rsidR="00C22457" w:rsidRPr="00861D7B">
        <w:rPr>
          <w:rFonts w:ascii="Times New Roman" w:eastAsia="Times New Roman" w:hAnsi="Times New Roman" w:cs="Times New Roman"/>
          <w:color w:val="000000" w:themeColor="text1"/>
          <w:sz w:val="24"/>
          <w:szCs w:val="24"/>
        </w:rPr>
        <w:t>cobacterium tuberculosis</w:t>
      </w:r>
      <w:r w:rsidR="00F63B4F" w:rsidRPr="00861D7B">
        <w:rPr>
          <w:rFonts w:ascii="Times New Roman" w:eastAsia="Times New Roman" w:hAnsi="Times New Roman" w:cs="Times New Roman"/>
          <w:color w:val="000000" w:themeColor="text1"/>
          <w:sz w:val="24"/>
          <w:szCs w:val="24"/>
          <w:lang w:val="ru-RU"/>
        </w:rPr>
        <w:t>»</w:t>
      </w:r>
      <w:r w:rsidR="00C22457" w:rsidRPr="00861D7B">
        <w:rPr>
          <w:rFonts w:ascii="Times New Roman" w:eastAsia="Times New Roman" w:hAnsi="Times New Roman" w:cs="Times New Roman"/>
          <w:color w:val="000000" w:themeColor="text1"/>
          <w:sz w:val="24"/>
          <w:szCs w:val="24"/>
        </w:rPr>
        <w:t xml:space="preserve"> (</w:t>
      </w:r>
      <w:r w:rsidR="000363A5" w:rsidRPr="00861D7B">
        <w:rPr>
          <w:rFonts w:ascii="Times New Roman" w:eastAsia="Times New Roman" w:hAnsi="Times New Roman" w:cs="Times New Roman"/>
          <w:color w:val="000000" w:themeColor="text1"/>
          <w:sz w:val="24"/>
          <w:szCs w:val="24"/>
          <w:lang w:val="ru-RU"/>
        </w:rPr>
        <w:t xml:space="preserve">далее - </w:t>
      </w:r>
      <w:r w:rsidR="00C22457" w:rsidRPr="00861D7B">
        <w:rPr>
          <w:rFonts w:ascii="Times New Roman" w:eastAsia="Times New Roman" w:hAnsi="Times New Roman" w:cs="Times New Roman"/>
          <w:color w:val="000000" w:themeColor="text1"/>
          <w:sz w:val="24"/>
          <w:szCs w:val="24"/>
        </w:rPr>
        <w:t>МБТ)</w:t>
      </w:r>
      <w:r w:rsidR="00C22457"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 xml:space="preserve">Существуют </w:t>
      </w:r>
      <w:r w:rsidR="00C22457" w:rsidRPr="00861D7B">
        <w:rPr>
          <w:rFonts w:ascii="Times New Roman" w:eastAsia="Times New Roman" w:hAnsi="Times New Roman" w:cs="Times New Roman"/>
          <w:color w:val="000000" w:themeColor="text1"/>
          <w:sz w:val="24"/>
          <w:szCs w:val="24"/>
          <w:lang w:val="ru-RU"/>
        </w:rPr>
        <w:t>различные</w:t>
      </w:r>
      <w:r w:rsidRPr="00861D7B">
        <w:rPr>
          <w:rFonts w:ascii="Times New Roman" w:eastAsia="Times New Roman" w:hAnsi="Times New Roman" w:cs="Times New Roman"/>
          <w:color w:val="000000" w:themeColor="text1"/>
          <w:sz w:val="24"/>
          <w:szCs w:val="24"/>
        </w:rPr>
        <w:t xml:space="preserve"> морфологические ф</w:t>
      </w:r>
      <w:r w:rsidR="00C22457" w:rsidRPr="00861D7B">
        <w:rPr>
          <w:rFonts w:ascii="Times New Roman" w:eastAsia="Times New Roman" w:hAnsi="Times New Roman" w:cs="Times New Roman"/>
          <w:color w:val="000000" w:themeColor="text1"/>
          <w:sz w:val="24"/>
          <w:szCs w:val="24"/>
        </w:rPr>
        <w:t xml:space="preserve">ормы микобактерий туберкулеза, диапазон изменчивости биологических свойств </w:t>
      </w:r>
      <w:r w:rsidR="000363A5" w:rsidRPr="00861D7B">
        <w:rPr>
          <w:rFonts w:ascii="Times New Roman" w:eastAsia="Times New Roman" w:hAnsi="Times New Roman" w:cs="Times New Roman"/>
          <w:color w:val="000000" w:themeColor="text1"/>
          <w:sz w:val="24"/>
          <w:szCs w:val="24"/>
          <w:lang w:val="ru-RU"/>
        </w:rPr>
        <w:t xml:space="preserve">его </w:t>
      </w:r>
      <w:r w:rsidR="00C22457" w:rsidRPr="00861D7B">
        <w:rPr>
          <w:rFonts w:ascii="Times New Roman" w:eastAsia="Times New Roman" w:hAnsi="Times New Roman" w:cs="Times New Roman"/>
          <w:color w:val="000000" w:themeColor="text1"/>
          <w:sz w:val="24"/>
          <w:szCs w:val="24"/>
        </w:rPr>
        <w:t xml:space="preserve">весьма </w:t>
      </w:r>
      <w:r w:rsidRPr="00861D7B">
        <w:rPr>
          <w:rFonts w:ascii="Times New Roman" w:eastAsia="Times New Roman" w:hAnsi="Times New Roman" w:cs="Times New Roman"/>
          <w:color w:val="000000" w:themeColor="text1"/>
          <w:sz w:val="24"/>
          <w:szCs w:val="24"/>
        </w:rPr>
        <w:t>широк. На основания различия биологических свойств, особенно по степени патогенности для человека и разных видов животных</w:t>
      </w:r>
      <w:r w:rsidR="000363A5"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 xml:space="preserve">выделяют </w:t>
      </w:r>
      <w:r w:rsidR="00E605B6" w:rsidRPr="00861D7B">
        <w:rPr>
          <w:rFonts w:ascii="Times New Roman" w:eastAsia="Times New Roman" w:hAnsi="Times New Roman" w:cs="Times New Roman"/>
          <w:color w:val="000000" w:themeColor="text1"/>
          <w:sz w:val="24"/>
          <w:szCs w:val="24"/>
          <w:lang w:val="ru-RU"/>
        </w:rPr>
        <w:t>четыре</w:t>
      </w:r>
      <w:r w:rsidRPr="00861D7B">
        <w:rPr>
          <w:rFonts w:ascii="Times New Roman" w:eastAsia="Times New Roman" w:hAnsi="Times New Roman" w:cs="Times New Roman"/>
          <w:color w:val="000000" w:themeColor="text1"/>
          <w:sz w:val="24"/>
          <w:szCs w:val="24"/>
        </w:rPr>
        <w:t xml:space="preserve"> вида возбудителя туберкулеза: </w:t>
      </w:r>
    </w:p>
    <w:p w14:paraId="07CB5A08" w14:textId="4518CF35" w:rsidR="008C02E9" w:rsidRPr="00861D7B" w:rsidRDefault="00E605B6" w:rsidP="007D6D5A">
      <w:pPr>
        <w:pStyle w:val="10"/>
        <w:shd w:val="clear" w:color="auto" w:fill="FFFFFF" w:themeFill="background1"/>
        <w:spacing w:line="360" w:lineRule="auto"/>
        <w:ind w:firstLine="566"/>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lang w:val="ru-RU"/>
        </w:rPr>
        <w:t xml:space="preserve">1) </w:t>
      </w:r>
      <w:r w:rsidR="0020287A" w:rsidRPr="00861D7B">
        <w:rPr>
          <w:rFonts w:ascii="Times New Roman" w:eastAsia="Times New Roman" w:hAnsi="Times New Roman" w:cs="Times New Roman"/>
          <w:color w:val="000000" w:themeColor="text1"/>
          <w:sz w:val="24"/>
          <w:szCs w:val="24"/>
        </w:rPr>
        <w:t xml:space="preserve">M. </w:t>
      </w:r>
      <w:r w:rsidRPr="00861D7B">
        <w:rPr>
          <w:rFonts w:ascii="Times New Roman" w:eastAsia="Times New Roman" w:hAnsi="Times New Roman" w:cs="Times New Roman"/>
          <w:color w:val="000000" w:themeColor="text1"/>
          <w:sz w:val="24"/>
          <w:szCs w:val="24"/>
        </w:rPr>
        <w:t>T</w:t>
      </w:r>
      <w:r w:rsidR="0020287A" w:rsidRPr="00861D7B">
        <w:rPr>
          <w:rFonts w:ascii="Times New Roman" w:eastAsia="Times New Roman" w:hAnsi="Times New Roman" w:cs="Times New Roman"/>
          <w:color w:val="000000" w:themeColor="text1"/>
          <w:sz w:val="24"/>
          <w:szCs w:val="24"/>
        </w:rPr>
        <w:t>uberculosis</w:t>
      </w:r>
      <w:r w:rsidR="000363A5" w:rsidRPr="00861D7B">
        <w:rPr>
          <w:rFonts w:ascii="Times New Roman" w:eastAsia="Times New Roman" w:hAnsi="Times New Roman" w:cs="Times New Roman"/>
          <w:color w:val="000000" w:themeColor="text1"/>
          <w:sz w:val="24"/>
          <w:szCs w:val="24"/>
          <w:lang w:val="ru-RU"/>
        </w:rPr>
        <w:t>;</w:t>
      </w:r>
    </w:p>
    <w:p w14:paraId="63E3AABB" w14:textId="77777777" w:rsidR="008C02E9" w:rsidRPr="00861D7B" w:rsidRDefault="00E605B6" w:rsidP="007D6D5A">
      <w:pPr>
        <w:pStyle w:val="10"/>
        <w:shd w:val="clear" w:color="auto" w:fill="FFFFFF" w:themeFill="background1"/>
        <w:spacing w:line="360" w:lineRule="auto"/>
        <w:ind w:firstLine="566"/>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lang w:val="ru-RU"/>
        </w:rPr>
        <w:t xml:space="preserve">2) </w:t>
      </w:r>
      <w:r w:rsidR="0020287A" w:rsidRPr="00861D7B">
        <w:rPr>
          <w:rFonts w:ascii="Times New Roman" w:eastAsia="Times New Roman" w:hAnsi="Times New Roman" w:cs="Times New Roman"/>
          <w:color w:val="000000" w:themeColor="text1"/>
          <w:sz w:val="24"/>
          <w:szCs w:val="24"/>
        </w:rPr>
        <w:t xml:space="preserve">M. bovis – адаптирован к организму человека; </w:t>
      </w:r>
    </w:p>
    <w:p w14:paraId="65317A24" w14:textId="77777777" w:rsidR="008C02E9" w:rsidRPr="00861D7B" w:rsidRDefault="00E605B6" w:rsidP="007D6D5A">
      <w:pPr>
        <w:pStyle w:val="10"/>
        <w:shd w:val="clear" w:color="auto" w:fill="FFFFFF" w:themeFill="background1"/>
        <w:spacing w:line="360" w:lineRule="auto"/>
        <w:ind w:firstLine="566"/>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lang w:val="ru-RU"/>
        </w:rPr>
        <w:t xml:space="preserve">3) </w:t>
      </w:r>
      <w:r w:rsidR="0020287A" w:rsidRPr="00861D7B">
        <w:rPr>
          <w:rFonts w:ascii="Times New Roman" w:eastAsia="Times New Roman" w:hAnsi="Times New Roman" w:cs="Times New Roman"/>
          <w:color w:val="000000" w:themeColor="text1"/>
          <w:sz w:val="24"/>
          <w:szCs w:val="24"/>
        </w:rPr>
        <w:t xml:space="preserve">M. avium – вызывает заболевание у птиц и белых мышей; </w:t>
      </w:r>
    </w:p>
    <w:p w14:paraId="2714B75D" w14:textId="77777777" w:rsidR="008C02E9" w:rsidRPr="00861D7B" w:rsidRDefault="00E605B6" w:rsidP="007D6D5A">
      <w:pPr>
        <w:pStyle w:val="10"/>
        <w:shd w:val="clear" w:color="auto" w:fill="FFFFFF" w:themeFill="background1"/>
        <w:spacing w:line="360" w:lineRule="auto"/>
        <w:ind w:firstLine="566"/>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lang w:val="ru-RU"/>
        </w:rPr>
        <w:t xml:space="preserve">4) </w:t>
      </w:r>
      <w:r w:rsidR="0020287A" w:rsidRPr="00861D7B">
        <w:rPr>
          <w:rFonts w:ascii="Times New Roman" w:eastAsia="Times New Roman" w:hAnsi="Times New Roman" w:cs="Times New Roman"/>
          <w:color w:val="000000" w:themeColor="text1"/>
          <w:sz w:val="24"/>
          <w:szCs w:val="24"/>
        </w:rPr>
        <w:t xml:space="preserve">M. microti – возбудители туберкулеза полевых мышей. </w:t>
      </w:r>
    </w:p>
    <w:p w14:paraId="07E2E95B" w14:textId="77777777" w:rsidR="000363A5" w:rsidRPr="00861D7B" w:rsidRDefault="000363A5" w:rsidP="000363A5">
      <w:pPr>
        <w:pStyle w:val="10"/>
        <w:shd w:val="clear" w:color="auto" w:fill="FFFFFF" w:themeFill="background1"/>
        <w:spacing w:line="360" w:lineRule="auto"/>
        <w:ind w:firstLine="566"/>
        <w:jc w:val="both"/>
        <w:rPr>
          <w:rFonts w:ascii="Times New Roman" w:eastAsia="Times New Roman" w:hAnsi="Times New Roman" w:cs="Times New Roman"/>
          <w:color w:val="000000" w:themeColor="text1"/>
          <w:sz w:val="24"/>
          <w:szCs w:val="24"/>
        </w:rPr>
      </w:pPr>
    </w:p>
    <w:p w14:paraId="32FB1B5A" w14:textId="4ECA9FAC" w:rsidR="008C02E9" w:rsidRPr="00861D7B" w:rsidRDefault="0020287A" w:rsidP="000363A5">
      <w:pPr>
        <w:pStyle w:val="10"/>
        <w:shd w:val="clear" w:color="auto" w:fill="FFFFFF" w:themeFill="background1"/>
        <w:spacing w:line="360" w:lineRule="auto"/>
        <w:ind w:firstLine="566"/>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M. tuberculosis и M.bovis могут вызывать заболевание не только у человека, но и у многих видов животных</w:t>
      </w:r>
      <w:r w:rsidR="00E605B6" w:rsidRPr="00861D7B">
        <w:rPr>
          <w:rFonts w:ascii="Times New Roman" w:eastAsia="Times New Roman" w:hAnsi="Times New Roman" w:cs="Times New Roman"/>
          <w:color w:val="000000" w:themeColor="text1"/>
          <w:sz w:val="24"/>
          <w:szCs w:val="24"/>
          <w:lang w:val="ru-RU"/>
        </w:rPr>
        <w:t>, например,</w:t>
      </w:r>
      <w:r w:rsidRPr="00861D7B">
        <w:rPr>
          <w:rFonts w:ascii="Times New Roman" w:eastAsia="Times New Roman" w:hAnsi="Times New Roman" w:cs="Times New Roman"/>
          <w:color w:val="000000" w:themeColor="text1"/>
          <w:sz w:val="24"/>
          <w:szCs w:val="24"/>
        </w:rPr>
        <w:t xml:space="preserve"> у крупного рогатого скота, коз, овец, лошадей, кошек, собак. Таким образом, туберкулез объединяет две разные нозологические формы, вызываемые самостоятельными видами рода микобактерий: </w:t>
      </w:r>
    </w:p>
    <w:p w14:paraId="6993E133" w14:textId="77777777" w:rsidR="008C02E9" w:rsidRPr="00861D7B" w:rsidRDefault="0020287A" w:rsidP="008C02E9">
      <w:pPr>
        <w:pStyle w:val="10"/>
        <w:shd w:val="clear" w:color="auto" w:fill="FFFFFF" w:themeFill="background1"/>
        <w:spacing w:line="360" w:lineRule="auto"/>
        <w:ind w:firstLine="436"/>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1) антропонозный туберкулез, обусловленный человеческим видом микобактерий;</w:t>
      </w:r>
    </w:p>
    <w:p w14:paraId="47AEEC18" w14:textId="77777777" w:rsidR="000363A5" w:rsidRPr="00861D7B" w:rsidRDefault="0020287A" w:rsidP="008C02E9">
      <w:pPr>
        <w:pStyle w:val="10"/>
        <w:shd w:val="clear" w:color="auto" w:fill="FFFFFF" w:themeFill="background1"/>
        <w:spacing w:line="360" w:lineRule="auto"/>
        <w:ind w:firstLine="436"/>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2) зоонозный туберкулез, вызываемый видом микобактерий крупного рогатого скота. </w:t>
      </w:r>
    </w:p>
    <w:p w14:paraId="3246EAE3" w14:textId="1192C67E" w:rsidR="00357295" w:rsidRPr="00861D7B" w:rsidRDefault="00C22457" w:rsidP="000363A5">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hAnsi="Times New Roman" w:cs="Times New Roman"/>
          <w:color w:val="000000" w:themeColor="text1"/>
          <w:sz w:val="24"/>
          <w:szCs w:val="24"/>
        </w:rPr>
        <w:lastRenderedPageBreak/>
        <w:t xml:space="preserve">Основным источником МБТ являются люди, больные заразными формами туберкулеза, причем главная роль принадлежит больным с активным туберкулезом и локализацией процесса в легких. Наибольшую опасность представляют больные активным туберкулезом в фазе распада. </w:t>
      </w:r>
      <w:r w:rsidR="0020287A" w:rsidRPr="00861D7B">
        <w:rPr>
          <w:rFonts w:ascii="Times New Roman" w:eastAsia="Times New Roman" w:hAnsi="Times New Roman" w:cs="Times New Roman"/>
          <w:color w:val="000000" w:themeColor="text1"/>
          <w:sz w:val="24"/>
          <w:szCs w:val="24"/>
        </w:rPr>
        <w:t>Особенность больного туберкулезом легких, как источника инфекции, состоит в том, что он может выделять МБТ постоянно или периодически в течение многих лет, а также при возникновении рецидивов заболевания. При зоонозной форме туберкулезной инфекции источник</w:t>
      </w:r>
      <w:r w:rsidRPr="00861D7B">
        <w:rPr>
          <w:rFonts w:ascii="Times New Roman" w:eastAsia="Times New Roman" w:hAnsi="Times New Roman" w:cs="Times New Roman"/>
          <w:color w:val="000000" w:themeColor="text1"/>
          <w:sz w:val="24"/>
          <w:szCs w:val="24"/>
        </w:rPr>
        <w:t>ом возбудителя служат животные</w:t>
      </w:r>
      <w:r w:rsidRPr="00861D7B">
        <w:rPr>
          <w:rFonts w:ascii="Times New Roman" w:eastAsia="Times New Roman" w:hAnsi="Times New Roman" w:cs="Times New Roman"/>
          <w:color w:val="000000" w:themeColor="text1"/>
          <w:sz w:val="24"/>
          <w:szCs w:val="24"/>
          <w:lang w:val="ru-RU"/>
        </w:rPr>
        <w:t xml:space="preserve">, в основном </w:t>
      </w:r>
      <w:r w:rsidRPr="00861D7B">
        <w:rPr>
          <w:rFonts w:ascii="Times New Roman" w:eastAsia="Times New Roman" w:hAnsi="Times New Roman" w:cs="Times New Roman"/>
          <w:color w:val="000000" w:themeColor="text1"/>
          <w:sz w:val="24"/>
          <w:szCs w:val="24"/>
        </w:rPr>
        <w:t>крупный рогатый скот</w:t>
      </w:r>
      <w:r w:rsidR="0020287A" w:rsidRPr="00861D7B">
        <w:rPr>
          <w:rFonts w:ascii="Times New Roman" w:eastAsia="Times New Roman" w:hAnsi="Times New Roman" w:cs="Times New Roman"/>
          <w:color w:val="000000" w:themeColor="text1"/>
          <w:sz w:val="24"/>
          <w:szCs w:val="24"/>
        </w:rPr>
        <w:t xml:space="preserve">. Зоонозный вариант туберкулеза чаще всего проявляется в виде внелегочных форм. Механизм передачи – аспирационный, путь передачи – воздушно капельный (90–95 % всех активных заражений). Наибольшая опасность заражения туберкулезом воздушно-капельным путем существует вблизи больного. Воздушно-пылевой путь имеет второстепенное значение. Возможна также контактная, алиментарная, вертикальная передача. Основным фактором передачи возбудителя туберкулезной </w:t>
      </w:r>
      <w:r w:rsidRPr="00861D7B">
        <w:rPr>
          <w:rFonts w:ascii="Times New Roman" w:eastAsia="Times New Roman" w:hAnsi="Times New Roman" w:cs="Times New Roman"/>
          <w:color w:val="000000" w:themeColor="text1"/>
          <w:sz w:val="24"/>
          <w:szCs w:val="24"/>
        </w:rPr>
        <w:t>инфекции</w:t>
      </w:r>
      <w:r w:rsidR="00CC0AC1" w:rsidRPr="00861D7B">
        <w:rPr>
          <w:rFonts w:ascii="Times New Roman" w:eastAsia="Times New Roman" w:hAnsi="Times New Roman" w:cs="Times New Roman"/>
          <w:color w:val="000000" w:themeColor="text1"/>
          <w:sz w:val="24"/>
          <w:szCs w:val="24"/>
          <w:lang w:val="ru-RU"/>
        </w:rPr>
        <w:t xml:space="preserve"> </w:t>
      </w:r>
      <w:r w:rsidR="0020287A" w:rsidRPr="00861D7B">
        <w:rPr>
          <w:rFonts w:ascii="Times New Roman" w:eastAsia="Times New Roman" w:hAnsi="Times New Roman" w:cs="Times New Roman"/>
          <w:color w:val="000000" w:themeColor="text1"/>
          <w:sz w:val="24"/>
          <w:szCs w:val="24"/>
        </w:rPr>
        <w:t>является воздушная среда, а также инфицированные материалы от больных, контаминированные возб</w:t>
      </w:r>
      <w:r w:rsidRPr="00861D7B">
        <w:rPr>
          <w:rFonts w:ascii="Times New Roman" w:eastAsia="Times New Roman" w:hAnsi="Times New Roman" w:cs="Times New Roman"/>
          <w:color w:val="000000" w:themeColor="text1"/>
          <w:sz w:val="24"/>
          <w:szCs w:val="24"/>
        </w:rPr>
        <w:t>удителем объекты внешней среды</w:t>
      </w:r>
      <w:r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hAnsi="Times New Roman" w:cs="Times New Roman"/>
          <w:color w:val="000000" w:themeColor="text1"/>
          <w:sz w:val="24"/>
          <w:szCs w:val="24"/>
        </w:rPr>
        <w:t>Т. А. Баянова</w:t>
      </w:r>
      <w:r w:rsidRPr="00861D7B">
        <w:rPr>
          <w:rFonts w:ascii="Times New Roman" w:hAnsi="Times New Roman" w:cs="Times New Roman"/>
          <w:color w:val="000000" w:themeColor="text1"/>
          <w:sz w:val="24"/>
          <w:szCs w:val="24"/>
          <w:lang w:val="ru-RU"/>
        </w:rPr>
        <w:t xml:space="preserve">, </w:t>
      </w:r>
      <w:r w:rsidRPr="00861D7B">
        <w:rPr>
          <w:rFonts w:ascii="Times New Roman" w:hAnsi="Times New Roman" w:cs="Times New Roman"/>
          <w:color w:val="000000" w:themeColor="text1"/>
          <w:sz w:val="24"/>
          <w:szCs w:val="24"/>
        </w:rPr>
        <w:t>А. Д. Ботвинкин</w:t>
      </w:r>
      <w:r w:rsidRPr="00861D7B">
        <w:rPr>
          <w:rFonts w:ascii="Times New Roman" w:hAnsi="Times New Roman" w:cs="Times New Roman"/>
          <w:color w:val="000000" w:themeColor="text1"/>
          <w:sz w:val="24"/>
          <w:szCs w:val="24"/>
          <w:lang w:val="ru-RU"/>
        </w:rPr>
        <w:t xml:space="preserve">, </w:t>
      </w:r>
      <w:r w:rsidRPr="00861D7B">
        <w:rPr>
          <w:rFonts w:ascii="Times New Roman" w:hAnsi="Times New Roman" w:cs="Times New Roman"/>
          <w:color w:val="000000" w:themeColor="text1"/>
          <w:sz w:val="24"/>
          <w:szCs w:val="24"/>
        </w:rPr>
        <w:t>Н. Ю. Куприянова</w:t>
      </w:r>
      <w:r w:rsidRPr="00861D7B">
        <w:rPr>
          <w:rFonts w:ascii="Times New Roman" w:hAnsi="Times New Roman" w:cs="Times New Roman"/>
          <w:color w:val="000000" w:themeColor="text1"/>
          <w:sz w:val="24"/>
          <w:szCs w:val="24"/>
          <w:lang w:val="ru-RU"/>
        </w:rPr>
        <w:t>, 2015 г.</w:t>
      </w:r>
      <w:r w:rsidR="00FA1F2B" w:rsidRPr="00861D7B">
        <w:rPr>
          <w:rFonts w:ascii="Times New Roman" w:hAnsi="Times New Roman" w:cs="Times New Roman"/>
          <w:color w:val="000000" w:themeColor="text1"/>
          <w:sz w:val="24"/>
          <w:szCs w:val="24"/>
          <w:lang w:val="ru-RU"/>
        </w:rPr>
        <w:t xml:space="preserve">, </w:t>
      </w:r>
      <w:r w:rsidR="00FA1F2B" w:rsidRPr="00861D7B">
        <w:rPr>
          <w:rFonts w:ascii="Times New Roman" w:hAnsi="Times New Roman" w:cs="Times New Roman"/>
          <w:color w:val="000000" w:themeColor="text1"/>
          <w:sz w:val="24"/>
          <w:szCs w:val="24"/>
        </w:rPr>
        <w:t>с.</w:t>
      </w:r>
      <w:r w:rsidR="00FA1F2B" w:rsidRPr="00861D7B">
        <w:rPr>
          <w:rFonts w:ascii="Times New Roman" w:hAnsi="Times New Roman" w:cs="Times New Roman"/>
          <w:color w:val="000000" w:themeColor="text1"/>
          <w:sz w:val="24"/>
          <w:szCs w:val="24"/>
          <w:lang w:val="ru-RU"/>
        </w:rPr>
        <w:t>4</w:t>
      </w:r>
      <w:r w:rsidRPr="00861D7B">
        <w:rPr>
          <w:rFonts w:ascii="Times New Roman" w:hAnsi="Times New Roman" w:cs="Times New Roman"/>
          <w:color w:val="000000" w:themeColor="text1"/>
          <w:sz w:val="24"/>
          <w:szCs w:val="24"/>
          <w:lang w:val="ru-RU"/>
        </w:rPr>
        <w:t>)</w:t>
      </w:r>
      <w:r w:rsidR="000363A5" w:rsidRPr="00861D7B">
        <w:rPr>
          <w:rFonts w:ascii="Times New Roman" w:hAnsi="Times New Roman" w:cs="Times New Roman"/>
          <w:color w:val="000000" w:themeColor="text1"/>
          <w:sz w:val="24"/>
          <w:szCs w:val="24"/>
          <w:lang w:val="ru-RU"/>
        </w:rPr>
        <w:t>.</w:t>
      </w:r>
    </w:p>
    <w:p w14:paraId="65ADE566"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5B465936" w14:textId="20B1AF14" w:rsidR="00357295" w:rsidRPr="00861D7B" w:rsidRDefault="0020287A" w:rsidP="000363A5">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Туберкулез продолжает оставаться одним из наиболее социально</w:t>
      </w:r>
      <w:r w:rsidR="00C6062E"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значимых инфекционных заболеваний в Российской Федерации, превышая заболеваемос</w:t>
      </w:r>
      <w:r w:rsidR="00C436F5" w:rsidRPr="00861D7B">
        <w:rPr>
          <w:rFonts w:ascii="Times New Roman" w:eastAsia="Times New Roman" w:hAnsi="Times New Roman" w:cs="Times New Roman"/>
          <w:color w:val="000000" w:themeColor="text1"/>
          <w:sz w:val="24"/>
          <w:szCs w:val="24"/>
        </w:rPr>
        <w:t xml:space="preserve">ть ВИЧ-инфекцией и гепатитами. </w:t>
      </w:r>
      <w:r w:rsidR="00C436F5" w:rsidRPr="00861D7B">
        <w:rPr>
          <w:rFonts w:ascii="Times New Roman" w:eastAsia="Times New Roman" w:hAnsi="Times New Roman" w:cs="Times New Roman"/>
          <w:color w:val="000000" w:themeColor="text1"/>
          <w:sz w:val="24"/>
          <w:szCs w:val="24"/>
          <w:lang w:val="ru-RU"/>
        </w:rPr>
        <w:t>Однако, в</w:t>
      </w:r>
      <w:r w:rsidRPr="00861D7B">
        <w:rPr>
          <w:rFonts w:ascii="Times New Roman" w:eastAsia="Times New Roman" w:hAnsi="Times New Roman" w:cs="Times New Roman"/>
          <w:color w:val="000000" w:themeColor="text1"/>
          <w:sz w:val="24"/>
          <w:szCs w:val="24"/>
        </w:rPr>
        <w:t xml:space="preserve"> последние годы наметилась тен</w:t>
      </w:r>
      <w:r w:rsidR="00C436F5" w:rsidRPr="00861D7B">
        <w:rPr>
          <w:rFonts w:ascii="Times New Roman" w:eastAsia="Times New Roman" w:hAnsi="Times New Roman" w:cs="Times New Roman"/>
          <w:color w:val="000000" w:themeColor="text1"/>
          <w:sz w:val="24"/>
          <w:szCs w:val="24"/>
        </w:rPr>
        <w:t>денция к снижению заболеваемост</w:t>
      </w:r>
      <w:r w:rsidR="00C436F5" w:rsidRPr="00861D7B">
        <w:rPr>
          <w:rFonts w:ascii="Times New Roman" w:eastAsia="Times New Roman" w:hAnsi="Times New Roman" w:cs="Times New Roman"/>
          <w:color w:val="000000" w:themeColor="text1"/>
          <w:sz w:val="24"/>
          <w:szCs w:val="24"/>
          <w:lang w:val="ru-RU"/>
        </w:rPr>
        <w:t>и</w:t>
      </w:r>
      <w:r w:rsidR="00804D51" w:rsidRPr="00861D7B">
        <w:rPr>
          <w:rFonts w:ascii="Times New Roman" w:eastAsia="Times New Roman" w:hAnsi="Times New Roman" w:cs="Times New Roman"/>
          <w:color w:val="000000" w:themeColor="text1"/>
          <w:sz w:val="24"/>
          <w:szCs w:val="24"/>
          <w:lang w:val="ru-RU"/>
        </w:rPr>
        <w:t xml:space="preserve"> туберкулезом</w:t>
      </w:r>
      <w:r w:rsidR="00C436F5"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Наиболее высокие показатели заболеваемости регистрировались в трех федеральных округах РФ</w:t>
      </w:r>
      <w:r w:rsidR="00C6062E"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Уральском, Сибирском</w:t>
      </w:r>
      <w:r w:rsidR="000363A5" w:rsidRPr="00861D7B">
        <w:rPr>
          <w:rFonts w:ascii="Times New Roman" w:eastAsia="Times New Roman" w:hAnsi="Times New Roman" w:cs="Times New Roman"/>
          <w:color w:val="000000" w:themeColor="text1"/>
          <w:sz w:val="24"/>
          <w:szCs w:val="24"/>
          <w:lang w:val="ru-RU"/>
        </w:rPr>
        <w:t xml:space="preserve"> и</w:t>
      </w:r>
      <w:r w:rsidRPr="00861D7B">
        <w:rPr>
          <w:rFonts w:ascii="Times New Roman" w:eastAsia="Times New Roman" w:hAnsi="Times New Roman" w:cs="Times New Roman"/>
          <w:color w:val="000000" w:themeColor="text1"/>
          <w:sz w:val="24"/>
          <w:szCs w:val="24"/>
        </w:rPr>
        <w:t xml:space="preserve"> Дальневосточном. В Санкт-Петербурге уровень заболеваемости относительно всей России невысокий, однако, все равно</w:t>
      </w:r>
      <w:r w:rsidR="00C6062E"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выше</w:t>
      </w:r>
      <w:r w:rsidR="00804D51"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чем во многих европейских странах. </w:t>
      </w:r>
    </w:p>
    <w:p w14:paraId="34D960AF" w14:textId="77777777" w:rsidR="00357295" w:rsidRPr="00861D7B" w:rsidRDefault="00357295" w:rsidP="007D6D5A">
      <w:pPr>
        <w:pStyle w:val="10"/>
        <w:shd w:val="clear" w:color="auto" w:fill="FFFFFF" w:themeFill="background1"/>
        <w:spacing w:line="360" w:lineRule="auto"/>
        <w:ind w:firstLine="436"/>
        <w:jc w:val="both"/>
        <w:rPr>
          <w:rFonts w:ascii="Times New Roman" w:eastAsia="Times New Roman" w:hAnsi="Times New Roman" w:cs="Times New Roman"/>
          <w:color w:val="000000" w:themeColor="text1"/>
          <w:sz w:val="24"/>
          <w:szCs w:val="24"/>
        </w:rPr>
      </w:pPr>
    </w:p>
    <w:p w14:paraId="7E5A8132" w14:textId="058F7008" w:rsidR="00F72CD7" w:rsidRPr="00861D7B" w:rsidRDefault="00F72CD7" w:rsidP="00F72CD7">
      <w:pPr>
        <w:pStyle w:val="1"/>
        <w:keepNext w:val="0"/>
        <w:keepLines w:val="0"/>
        <w:shd w:val="clear" w:color="auto" w:fill="FFFFFF" w:themeFill="background1"/>
        <w:spacing w:before="80" w:after="0" w:line="360" w:lineRule="auto"/>
        <w:ind w:firstLine="720"/>
        <w:rPr>
          <w:rFonts w:ascii="Times New Roman" w:eastAsia="Times New Roman" w:hAnsi="Times New Roman" w:cs="Times New Roman"/>
          <w:color w:val="000000" w:themeColor="text1"/>
          <w:sz w:val="24"/>
          <w:szCs w:val="24"/>
          <w:lang w:val="ru-RU"/>
        </w:rPr>
      </w:pPr>
      <w:bookmarkStart w:id="5" w:name="_Toc136119688"/>
      <w:r w:rsidRPr="00861D7B">
        <w:rPr>
          <w:rFonts w:ascii="Times New Roman" w:eastAsia="Times New Roman" w:hAnsi="Times New Roman" w:cs="Times New Roman"/>
          <w:color w:val="000000" w:themeColor="text1"/>
          <w:sz w:val="24"/>
          <w:szCs w:val="24"/>
        </w:rPr>
        <w:t>1.</w:t>
      </w:r>
      <w:r w:rsidRPr="00861D7B">
        <w:rPr>
          <w:rFonts w:ascii="Times New Roman" w:eastAsia="Times New Roman" w:hAnsi="Times New Roman" w:cs="Times New Roman"/>
          <w:color w:val="000000" w:themeColor="text1"/>
          <w:sz w:val="24"/>
          <w:szCs w:val="24"/>
          <w:lang w:val="ru-RU"/>
        </w:rPr>
        <w:t>2 Обзор предыдущих исследований</w:t>
      </w:r>
      <w:bookmarkEnd w:id="5"/>
    </w:p>
    <w:p w14:paraId="2E3BAADB" w14:textId="1D6F320D" w:rsidR="000603BC" w:rsidRPr="00861D7B" w:rsidRDefault="000603BC" w:rsidP="000363A5">
      <w:pPr>
        <w:pStyle w:val="10"/>
        <w:shd w:val="clear" w:color="auto" w:fill="FFFFFF" w:themeFill="background1"/>
        <w:spacing w:before="240" w:after="240"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Выявление мест</w:t>
      </w:r>
      <w:r w:rsidR="00804D51" w:rsidRPr="00861D7B">
        <w:rPr>
          <w:rFonts w:ascii="Times New Roman" w:eastAsia="Times New Roman" w:hAnsi="Times New Roman" w:cs="Times New Roman"/>
          <w:color w:val="000000" w:themeColor="text1"/>
          <w:sz w:val="24"/>
          <w:szCs w:val="24"/>
          <w:lang w:val="ru-RU"/>
        </w:rPr>
        <w:t xml:space="preserve"> с наибольшим количеством</w:t>
      </w:r>
      <w:r w:rsidRPr="00861D7B">
        <w:rPr>
          <w:rFonts w:ascii="Times New Roman" w:eastAsia="Times New Roman" w:hAnsi="Times New Roman" w:cs="Times New Roman"/>
          <w:color w:val="000000" w:themeColor="text1"/>
          <w:sz w:val="24"/>
          <w:szCs w:val="24"/>
        </w:rPr>
        <w:t xml:space="preserve"> заболеваний</w:t>
      </w:r>
      <w:r w:rsidR="002D7BBA" w:rsidRPr="00861D7B">
        <w:rPr>
          <w:rFonts w:ascii="Times New Roman" w:eastAsia="Times New Roman" w:hAnsi="Times New Roman" w:cs="Times New Roman"/>
          <w:color w:val="000000" w:themeColor="text1"/>
          <w:sz w:val="24"/>
          <w:szCs w:val="24"/>
          <w:lang w:val="ru-RU"/>
        </w:rPr>
        <w:t xml:space="preserve"> - </w:t>
      </w:r>
      <w:r w:rsidR="0020287A" w:rsidRPr="00861D7B">
        <w:rPr>
          <w:rFonts w:ascii="Times New Roman" w:eastAsia="Times New Roman" w:hAnsi="Times New Roman" w:cs="Times New Roman"/>
          <w:color w:val="000000" w:themeColor="text1"/>
          <w:sz w:val="24"/>
          <w:szCs w:val="24"/>
        </w:rPr>
        <w:t xml:space="preserve">важная часть медицинских исследований. </w:t>
      </w:r>
      <w:r w:rsidRPr="00861D7B">
        <w:rPr>
          <w:rFonts w:ascii="Times New Roman" w:eastAsia="Times New Roman" w:hAnsi="Times New Roman" w:cs="Times New Roman"/>
          <w:color w:val="000000" w:themeColor="text1"/>
          <w:sz w:val="24"/>
          <w:szCs w:val="24"/>
          <w:lang w:val="ru-RU"/>
        </w:rPr>
        <w:t xml:space="preserve">Такие исследования позволяют </w:t>
      </w:r>
      <w:r w:rsidRPr="00861D7B">
        <w:rPr>
          <w:rFonts w:ascii="Times New Roman" w:hAnsi="Times New Roman" w:cs="Times New Roman"/>
          <w:color w:val="000000" w:themeColor="text1"/>
          <w:sz w:val="24"/>
          <w:szCs w:val="24"/>
        </w:rPr>
        <w:t xml:space="preserve">установить связь между определенными факторами и заболеваниями, а также выявить тенденции в распространении </w:t>
      </w:r>
      <w:r w:rsidRPr="00861D7B">
        <w:rPr>
          <w:rFonts w:ascii="Times New Roman" w:hAnsi="Times New Roman" w:cs="Times New Roman"/>
          <w:color w:val="000000" w:themeColor="text1"/>
          <w:sz w:val="24"/>
          <w:szCs w:val="24"/>
          <w:lang w:val="ru-RU"/>
        </w:rPr>
        <w:t>носителей заболевания.</w:t>
      </w:r>
    </w:p>
    <w:p w14:paraId="42165A5E" w14:textId="77777777" w:rsidR="00357295" w:rsidRPr="00861D7B" w:rsidRDefault="000603BC" w:rsidP="000363A5">
      <w:pPr>
        <w:pStyle w:val="10"/>
        <w:shd w:val="clear" w:color="auto" w:fill="FFFFFF" w:themeFill="background1"/>
        <w:spacing w:before="40" w:after="20"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lang w:val="ru-RU"/>
        </w:rPr>
        <w:t>Выделение территорий с повышенным риском заболеваемости</w:t>
      </w:r>
      <w:r w:rsidR="0020287A" w:rsidRPr="00861D7B">
        <w:rPr>
          <w:rFonts w:ascii="Times New Roman" w:eastAsia="Times New Roman" w:hAnsi="Times New Roman" w:cs="Times New Roman"/>
          <w:color w:val="000000" w:themeColor="text1"/>
          <w:sz w:val="24"/>
          <w:szCs w:val="24"/>
        </w:rPr>
        <w:t xml:space="preserve"> решает две глобальные проблемы:</w:t>
      </w:r>
    </w:p>
    <w:p w14:paraId="6E959493" w14:textId="77777777" w:rsidR="00357295" w:rsidRPr="00861D7B" w:rsidRDefault="00C436F5" w:rsidP="000363A5">
      <w:pPr>
        <w:pStyle w:val="10"/>
        <w:numPr>
          <w:ilvl w:val="0"/>
          <w:numId w:val="35"/>
        </w:numPr>
        <w:shd w:val="clear" w:color="auto" w:fill="FFFFFF" w:themeFill="background1"/>
        <w:spacing w:before="20"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lang w:val="ru-RU"/>
        </w:rPr>
        <w:lastRenderedPageBreak/>
        <w:t>У</w:t>
      </w:r>
      <w:r w:rsidR="00804D51" w:rsidRPr="00861D7B">
        <w:rPr>
          <w:rFonts w:ascii="Times New Roman" w:eastAsia="Times New Roman" w:hAnsi="Times New Roman" w:cs="Times New Roman"/>
          <w:color w:val="000000" w:themeColor="text1"/>
          <w:sz w:val="24"/>
          <w:szCs w:val="24"/>
          <w:lang w:val="ru-RU"/>
        </w:rPr>
        <w:t>казывает</w:t>
      </w:r>
      <w:r w:rsidR="0020287A" w:rsidRPr="00861D7B">
        <w:rPr>
          <w:rFonts w:ascii="Times New Roman" w:eastAsia="Times New Roman" w:hAnsi="Times New Roman" w:cs="Times New Roman"/>
          <w:color w:val="000000" w:themeColor="text1"/>
          <w:sz w:val="24"/>
          <w:szCs w:val="24"/>
        </w:rPr>
        <w:t xml:space="preserve"> на наличие социальных, экономических, культурных и других факторов, которые предрасполагают к возникновению заболеваний.</w:t>
      </w:r>
    </w:p>
    <w:p w14:paraId="7B71AFBA" w14:textId="77777777" w:rsidR="00357295" w:rsidRPr="00861D7B" w:rsidRDefault="0020287A" w:rsidP="000363A5">
      <w:pPr>
        <w:pStyle w:val="10"/>
        <w:numPr>
          <w:ilvl w:val="0"/>
          <w:numId w:val="35"/>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Является важным шагом для принятия мер поддержки и профилактики населения.</w:t>
      </w:r>
    </w:p>
    <w:p w14:paraId="536F7B2A"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b/>
          <w:color w:val="000000" w:themeColor="text1"/>
          <w:sz w:val="24"/>
          <w:szCs w:val="24"/>
        </w:rPr>
      </w:pPr>
    </w:p>
    <w:p w14:paraId="76D4D930" w14:textId="2EEB9849" w:rsidR="00357295" w:rsidRPr="00861D7B" w:rsidRDefault="0020287A" w:rsidP="000363A5">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Поэтому, существующие на данный момент исследования </w:t>
      </w:r>
      <w:r w:rsidR="00C436F5" w:rsidRPr="00861D7B">
        <w:rPr>
          <w:rFonts w:ascii="Times New Roman" w:eastAsia="Times New Roman" w:hAnsi="Times New Roman" w:cs="Times New Roman"/>
          <w:color w:val="000000" w:themeColor="text1"/>
          <w:sz w:val="24"/>
          <w:szCs w:val="24"/>
          <w:lang w:val="ru-RU"/>
        </w:rPr>
        <w:t xml:space="preserve">по большей части </w:t>
      </w:r>
      <w:r w:rsidR="00F25203" w:rsidRPr="00861D7B">
        <w:rPr>
          <w:rFonts w:ascii="Times New Roman" w:eastAsia="Times New Roman" w:hAnsi="Times New Roman" w:cs="Times New Roman"/>
          <w:color w:val="000000" w:themeColor="text1"/>
          <w:sz w:val="24"/>
          <w:szCs w:val="24"/>
        </w:rPr>
        <w:t>направлен</w:t>
      </w:r>
      <w:r w:rsidR="00F25203" w:rsidRPr="00861D7B">
        <w:rPr>
          <w:rFonts w:ascii="Times New Roman" w:eastAsia="Times New Roman" w:hAnsi="Times New Roman" w:cs="Times New Roman"/>
          <w:color w:val="000000" w:themeColor="text1"/>
          <w:sz w:val="24"/>
          <w:szCs w:val="24"/>
          <w:lang w:val="ru-RU"/>
        </w:rPr>
        <w:t>ы</w:t>
      </w:r>
      <w:r w:rsidRPr="00861D7B">
        <w:rPr>
          <w:rFonts w:ascii="Times New Roman" w:eastAsia="Times New Roman" w:hAnsi="Times New Roman" w:cs="Times New Roman"/>
          <w:color w:val="000000" w:themeColor="text1"/>
          <w:sz w:val="24"/>
          <w:szCs w:val="24"/>
        </w:rPr>
        <w:t xml:space="preserve"> на решения </w:t>
      </w:r>
      <w:r w:rsidR="00C436F5" w:rsidRPr="00861D7B">
        <w:rPr>
          <w:rFonts w:ascii="Times New Roman" w:eastAsia="Times New Roman" w:hAnsi="Times New Roman" w:cs="Times New Roman"/>
          <w:color w:val="000000" w:themeColor="text1"/>
          <w:sz w:val="24"/>
          <w:szCs w:val="24"/>
          <w:lang w:val="ru-RU"/>
        </w:rPr>
        <w:t>вышеперечисленных</w:t>
      </w:r>
      <w:r w:rsidRPr="00861D7B">
        <w:rPr>
          <w:rFonts w:ascii="Times New Roman" w:eastAsia="Times New Roman" w:hAnsi="Times New Roman" w:cs="Times New Roman"/>
          <w:color w:val="000000" w:themeColor="text1"/>
          <w:sz w:val="24"/>
          <w:szCs w:val="24"/>
        </w:rPr>
        <w:t xml:space="preserve"> задач.</w:t>
      </w:r>
    </w:p>
    <w:p w14:paraId="5E9D0BF5" w14:textId="41A0731F" w:rsidR="00357295" w:rsidRPr="00861D7B" w:rsidRDefault="0020287A" w:rsidP="000363A5">
      <w:pPr>
        <w:pStyle w:val="10"/>
        <w:shd w:val="clear" w:color="auto" w:fill="FFFFFF" w:themeFill="background1"/>
        <w:spacing w:before="240" w:after="240"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Методы обнаружения пространственных и пространственно-временных </w:t>
      </w:r>
      <w:r w:rsidR="00FA1F2B" w:rsidRPr="00861D7B">
        <w:rPr>
          <w:rFonts w:ascii="Times New Roman" w:eastAsia="Times New Roman" w:hAnsi="Times New Roman" w:cs="Times New Roman"/>
          <w:color w:val="000000" w:themeColor="text1"/>
          <w:sz w:val="24"/>
          <w:szCs w:val="24"/>
          <w:lang w:val="ru-RU"/>
        </w:rPr>
        <w:t>скоплений</w:t>
      </w:r>
      <w:r w:rsidRPr="00861D7B">
        <w:rPr>
          <w:rFonts w:ascii="Times New Roman" w:eastAsia="Times New Roman" w:hAnsi="Times New Roman" w:cs="Times New Roman"/>
          <w:color w:val="000000" w:themeColor="text1"/>
          <w:sz w:val="24"/>
          <w:szCs w:val="24"/>
        </w:rPr>
        <w:t xml:space="preserve"> </w:t>
      </w:r>
      <w:r w:rsidR="00FA1F2B" w:rsidRPr="00861D7B">
        <w:rPr>
          <w:rFonts w:ascii="Times New Roman" w:eastAsia="Times New Roman" w:hAnsi="Times New Roman" w:cs="Times New Roman"/>
          <w:color w:val="000000" w:themeColor="text1"/>
          <w:sz w:val="24"/>
          <w:szCs w:val="24"/>
          <w:lang w:val="ru-RU"/>
        </w:rPr>
        <w:t>источников заболеваний</w:t>
      </w:r>
      <w:r w:rsidRPr="00861D7B">
        <w:rPr>
          <w:rFonts w:ascii="Times New Roman" w:eastAsia="Times New Roman" w:hAnsi="Times New Roman" w:cs="Times New Roman"/>
          <w:color w:val="000000" w:themeColor="text1"/>
          <w:sz w:val="24"/>
          <w:szCs w:val="24"/>
        </w:rPr>
        <w:t xml:space="preserve"> значительно продвинулись за последнее десятилетие.</w:t>
      </w:r>
      <w:r w:rsidR="000363A5"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Изначально, при исследовании заболеваний</w:t>
      </w:r>
      <w:r w:rsidR="00C6062E" w:rsidRPr="00861D7B">
        <w:rPr>
          <w:rFonts w:ascii="Times New Roman" w:eastAsia="Times New Roman" w:hAnsi="Times New Roman" w:cs="Times New Roman"/>
          <w:color w:val="000000" w:themeColor="text1"/>
          <w:sz w:val="24"/>
          <w:szCs w:val="24"/>
          <w:lang w:val="ru-RU"/>
        </w:rPr>
        <w:t xml:space="preserve"> </w:t>
      </w:r>
      <w:r w:rsidR="00C436F5" w:rsidRPr="00861D7B">
        <w:rPr>
          <w:rFonts w:ascii="Times New Roman" w:eastAsia="Times New Roman" w:hAnsi="Times New Roman" w:cs="Times New Roman"/>
          <w:color w:val="000000" w:themeColor="text1"/>
          <w:sz w:val="24"/>
          <w:szCs w:val="24"/>
          <w:lang w:val="ru-RU"/>
        </w:rPr>
        <w:t>происходил акцент на</w:t>
      </w:r>
      <w:r w:rsidRPr="00861D7B">
        <w:rPr>
          <w:rFonts w:ascii="Times New Roman" w:eastAsia="Times New Roman" w:hAnsi="Times New Roman" w:cs="Times New Roman"/>
          <w:color w:val="000000" w:themeColor="text1"/>
          <w:sz w:val="24"/>
          <w:szCs w:val="24"/>
        </w:rPr>
        <w:t xml:space="preserve"> выявл</w:t>
      </w:r>
      <w:r w:rsidR="00C436F5" w:rsidRPr="00861D7B">
        <w:rPr>
          <w:rFonts w:ascii="Times New Roman" w:eastAsia="Times New Roman" w:hAnsi="Times New Roman" w:cs="Times New Roman"/>
          <w:color w:val="000000" w:themeColor="text1"/>
          <w:sz w:val="24"/>
          <w:szCs w:val="24"/>
        </w:rPr>
        <w:t xml:space="preserve">ение и </w:t>
      </w:r>
      <w:r w:rsidR="00804D51" w:rsidRPr="00861D7B">
        <w:rPr>
          <w:rFonts w:ascii="Times New Roman" w:eastAsia="Times New Roman" w:hAnsi="Times New Roman" w:cs="Times New Roman"/>
          <w:color w:val="000000" w:themeColor="text1"/>
          <w:sz w:val="24"/>
          <w:szCs w:val="24"/>
          <w:lang w:val="ru-RU"/>
        </w:rPr>
        <w:t>оценку</w:t>
      </w:r>
      <w:r w:rsidR="00FA1F2B"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 xml:space="preserve">заболеваемости и смертности, но с течением времени все чаще стали применяться более сложные методы. </w:t>
      </w:r>
    </w:p>
    <w:p w14:paraId="49E0AA38" w14:textId="29ED6F7E" w:rsidR="00357295" w:rsidRPr="00861D7B" w:rsidRDefault="0020287A" w:rsidP="000363A5">
      <w:pPr>
        <w:pStyle w:val="10"/>
        <w:shd w:val="clear" w:color="auto" w:fill="FFFFFF" w:themeFill="background1"/>
        <w:spacing w:before="240" w:after="240"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Одним из первых исследований, где были использованы статистические методы было исследование Джон</w:t>
      </w:r>
      <w:r w:rsidR="00C436F5" w:rsidRPr="00861D7B">
        <w:rPr>
          <w:rFonts w:ascii="Times New Roman" w:eastAsia="Times New Roman" w:hAnsi="Times New Roman" w:cs="Times New Roman"/>
          <w:color w:val="000000" w:themeColor="text1"/>
          <w:sz w:val="24"/>
          <w:szCs w:val="24"/>
        </w:rPr>
        <w:t xml:space="preserve">а </w:t>
      </w:r>
      <w:r w:rsidR="00A142EA" w:rsidRPr="00861D7B">
        <w:rPr>
          <w:rFonts w:ascii="Times New Roman" w:eastAsia="Times New Roman" w:hAnsi="Times New Roman" w:cs="Times New Roman"/>
          <w:color w:val="000000" w:themeColor="text1"/>
          <w:sz w:val="24"/>
          <w:szCs w:val="24"/>
          <w:lang w:val="ru-RU"/>
        </w:rPr>
        <w:t xml:space="preserve">Черчила </w:t>
      </w:r>
      <w:r w:rsidR="00C436F5" w:rsidRPr="00861D7B">
        <w:rPr>
          <w:rFonts w:ascii="Times New Roman" w:eastAsia="Times New Roman" w:hAnsi="Times New Roman" w:cs="Times New Roman"/>
          <w:color w:val="000000" w:themeColor="text1"/>
          <w:sz w:val="24"/>
          <w:szCs w:val="24"/>
        </w:rPr>
        <w:t>, проведенное в 1854 году</w:t>
      </w:r>
      <w:r w:rsidR="00FA1F2B" w:rsidRPr="00861D7B">
        <w:rPr>
          <w:rFonts w:ascii="Times New Roman" w:eastAsia="Times New Roman" w:hAnsi="Times New Roman" w:cs="Times New Roman"/>
          <w:color w:val="000000" w:themeColor="text1"/>
          <w:sz w:val="24"/>
          <w:szCs w:val="24"/>
          <w:lang w:val="ru-RU"/>
        </w:rPr>
        <w:t xml:space="preserve"> </w:t>
      </w:r>
      <w:r w:rsidR="00C436F5" w:rsidRPr="00861D7B">
        <w:rPr>
          <w:rFonts w:ascii="Times New Roman" w:eastAsia="Times New Roman" w:hAnsi="Times New Roman" w:cs="Times New Roman"/>
          <w:color w:val="000000" w:themeColor="text1"/>
          <w:sz w:val="24"/>
          <w:szCs w:val="24"/>
          <w:lang w:val="ru-RU"/>
        </w:rPr>
        <w:t>(</w:t>
      </w:r>
      <w:r w:rsidR="00C436F5" w:rsidRPr="00861D7B">
        <w:rPr>
          <w:rFonts w:ascii="Times New Roman" w:hAnsi="Times New Roman" w:cs="Times New Roman"/>
          <w:color w:val="000000" w:themeColor="text1"/>
          <w:sz w:val="24"/>
          <w:szCs w:val="24"/>
          <w:shd w:val="clear" w:color="auto" w:fill="FFFFFF"/>
        </w:rPr>
        <w:t>John Churchill</w:t>
      </w:r>
      <w:r w:rsidR="00C436F5" w:rsidRPr="00861D7B">
        <w:rPr>
          <w:rFonts w:ascii="Times New Roman" w:hAnsi="Times New Roman" w:cs="Times New Roman"/>
          <w:color w:val="000000" w:themeColor="text1"/>
          <w:sz w:val="24"/>
          <w:szCs w:val="24"/>
          <w:shd w:val="clear" w:color="auto" w:fill="FFFFFF"/>
          <w:lang w:val="ru-RU"/>
        </w:rPr>
        <w:t>, 1854</w:t>
      </w:r>
      <w:r w:rsidR="00FA1F2B" w:rsidRPr="00861D7B">
        <w:rPr>
          <w:rFonts w:ascii="Times New Roman" w:hAnsi="Times New Roman" w:cs="Times New Roman"/>
          <w:color w:val="000000" w:themeColor="text1"/>
          <w:sz w:val="24"/>
          <w:szCs w:val="24"/>
          <w:shd w:val="clear" w:color="auto" w:fill="FFFFFF"/>
          <w:lang w:val="ru-RU"/>
        </w:rPr>
        <w:t>, стр. 1</w:t>
      </w:r>
      <w:r w:rsidR="00C436F5" w:rsidRPr="00861D7B">
        <w:rPr>
          <w:rFonts w:ascii="Times New Roman" w:hAnsi="Times New Roman" w:cs="Times New Roman"/>
          <w:color w:val="000000" w:themeColor="text1"/>
          <w:sz w:val="24"/>
          <w:szCs w:val="24"/>
          <w:shd w:val="clear" w:color="auto" w:fill="FFFFFF"/>
          <w:lang w:val="ru-RU"/>
        </w:rPr>
        <w:t>)</w:t>
      </w:r>
      <w:r w:rsidR="000363A5" w:rsidRPr="00861D7B">
        <w:rPr>
          <w:rFonts w:ascii="Times New Roman" w:hAnsi="Times New Roman" w:cs="Times New Roman"/>
          <w:color w:val="000000" w:themeColor="text1"/>
          <w:sz w:val="24"/>
          <w:szCs w:val="24"/>
          <w:shd w:val="clear" w:color="auto" w:fill="FFFFFF"/>
          <w:lang w:val="ru-RU"/>
        </w:rPr>
        <w:t>.</w:t>
      </w:r>
      <w:r w:rsidR="00C436F5" w:rsidRPr="00861D7B">
        <w:rPr>
          <w:rFonts w:ascii="Times New Roman" w:eastAsia="Times New Roman" w:hAnsi="Times New Roman" w:cs="Times New Roman"/>
          <w:color w:val="000000" w:themeColor="text1"/>
          <w:sz w:val="24"/>
          <w:szCs w:val="24"/>
          <w:lang w:val="ru-RU"/>
        </w:rPr>
        <w:t xml:space="preserve"> Э</w:t>
      </w:r>
      <w:r w:rsidRPr="00861D7B">
        <w:rPr>
          <w:rFonts w:ascii="Times New Roman" w:eastAsia="Times New Roman" w:hAnsi="Times New Roman" w:cs="Times New Roman"/>
          <w:color w:val="000000" w:themeColor="text1"/>
          <w:sz w:val="24"/>
          <w:szCs w:val="24"/>
        </w:rPr>
        <w:t>то классический пример того, как</w:t>
      </w:r>
      <w:r w:rsidR="006C7547"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 xml:space="preserve"> картографирование заболеваний может помочь определить источник вспышки</w:t>
      </w:r>
      <w:r w:rsidR="000363A5" w:rsidRPr="00861D7B">
        <w:rPr>
          <w:rFonts w:ascii="Times New Roman" w:eastAsia="Times New Roman" w:hAnsi="Times New Roman" w:cs="Times New Roman"/>
          <w:color w:val="000000" w:themeColor="text1"/>
          <w:sz w:val="24"/>
          <w:szCs w:val="24"/>
          <w:lang w:val="ru-RU"/>
        </w:rPr>
        <w:t xml:space="preserve"> болезни</w:t>
      </w:r>
      <w:r w:rsidRPr="00861D7B">
        <w:rPr>
          <w:rFonts w:ascii="Times New Roman" w:eastAsia="Times New Roman" w:hAnsi="Times New Roman" w:cs="Times New Roman"/>
          <w:color w:val="000000" w:themeColor="text1"/>
          <w:sz w:val="24"/>
          <w:szCs w:val="24"/>
        </w:rPr>
        <w:t xml:space="preserve">. В то время холера была серьезной проблемой в Лондоне и Сноу </w:t>
      </w:r>
      <w:r w:rsidR="00C436F5" w:rsidRPr="00861D7B">
        <w:rPr>
          <w:rFonts w:ascii="Times New Roman" w:eastAsia="Times New Roman" w:hAnsi="Times New Roman" w:cs="Times New Roman"/>
          <w:color w:val="000000" w:themeColor="text1"/>
          <w:sz w:val="24"/>
          <w:szCs w:val="24"/>
          <w:lang w:val="ru-RU"/>
        </w:rPr>
        <w:t>предположил</w:t>
      </w:r>
      <w:r w:rsidRPr="00861D7B">
        <w:rPr>
          <w:rFonts w:ascii="Times New Roman" w:eastAsia="Times New Roman" w:hAnsi="Times New Roman" w:cs="Times New Roman"/>
          <w:color w:val="000000" w:themeColor="text1"/>
          <w:sz w:val="24"/>
          <w:szCs w:val="24"/>
        </w:rPr>
        <w:t xml:space="preserve">, что причиной </w:t>
      </w:r>
      <w:r w:rsidR="00C436F5" w:rsidRPr="00861D7B">
        <w:rPr>
          <w:rFonts w:ascii="Times New Roman" w:eastAsia="Times New Roman" w:hAnsi="Times New Roman" w:cs="Times New Roman"/>
          <w:color w:val="000000" w:themeColor="text1"/>
          <w:sz w:val="24"/>
          <w:szCs w:val="24"/>
          <w:lang w:val="ru-RU"/>
        </w:rPr>
        <w:t>данно</w:t>
      </w:r>
      <w:r w:rsidR="00C6062E" w:rsidRPr="00861D7B">
        <w:rPr>
          <w:rFonts w:ascii="Times New Roman" w:eastAsia="Times New Roman" w:hAnsi="Times New Roman" w:cs="Times New Roman"/>
          <w:color w:val="000000" w:themeColor="text1"/>
          <w:sz w:val="24"/>
          <w:szCs w:val="24"/>
          <w:lang w:val="ru-RU"/>
        </w:rPr>
        <w:t>й проблемы</w:t>
      </w:r>
      <w:r w:rsidR="00C436F5" w:rsidRPr="00861D7B">
        <w:rPr>
          <w:rFonts w:ascii="Times New Roman" w:eastAsia="Times New Roman" w:hAnsi="Times New Roman" w:cs="Times New Roman"/>
          <w:color w:val="000000" w:themeColor="text1"/>
          <w:sz w:val="24"/>
          <w:szCs w:val="24"/>
          <w:lang w:val="ru-RU"/>
        </w:rPr>
        <w:t xml:space="preserve"> была</w:t>
      </w:r>
      <w:r w:rsidRPr="00861D7B">
        <w:rPr>
          <w:rFonts w:ascii="Times New Roman" w:eastAsia="Times New Roman" w:hAnsi="Times New Roman" w:cs="Times New Roman"/>
          <w:color w:val="000000" w:themeColor="text1"/>
          <w:sz w:val="24"/>
          <w:szCs w:val="24"/>
        </w:rPr>
        <w:t xml:space="preserve"> загрязненная вода. </w:t>
      </w:r>
      <w:r w:rsidR="00C436F5" w:rsidRPr="00861D7B">
        <w:rPr>
          <w:rFonts w:ascii="Times New Roman" w:eastAsia="Times New Roman" w:hAnsi="Times New Roman" w:cs="Times New Roman"/>
          <w:color w:val="000000" w:themeColor="text1"/>
          <w:sz w:val="24"/>
          <w:szCs w:val="24"/>
          <w:lang w:val="ru-RU"/>
        </w:rPr>
        <w:t>Ученым была</w:t>
      </w:r>
      <w:r w:rsidRPr="00861D7B">
        <w:rPr>
          <w:rFonts w:ascii="Times New Roman" w:eastAsia="Times New Roman" w:hAnsi="Times New Roman" w:cs="Times New Roman"/>
          <w:color w:val="000000" w:themeColor="text1"/>
          <w:sz w:val="24"/>
          <w:szCs w:val="24"/>
        </w:rPr>
        <w:t xml:space="preserve"> </w:t>
      </w:r>
      <w:r w:rsidR="00C436F5" w:rsidRPr="00861D7B">
        <w:rPr>
          <w:rFonts w:ascii="Times New Roman" w:eastAsia="Times New Roman" w:hAnsi="Times New Roman" w:cs="Times New Roman"/>
          <w:color w:val="000000" w:themeColor="text1"/>
          <w:sz w:val="24"/>
          <w:szCs w:val="24"/>
          <w:lang w:val="ru-RU"/>
        </w:rPr>
        <w:t>составлена</w:t>
      </w:r>
      <w:r w:rsidRPr="00861D7B">
        <w:rPr>
          <w:rFonts w:ascii="Times New Roman" w:eastAsia="Times New Roman" w:hAnsi="Times New Roman" w:cs="Times New Roman"/>
          <w:color w:val="000000" w:themeColor="text1"/>
          <w:sz w:val="24"/>
          <w:szCs w:val="24"/>
        </w:rPr>
        <w:t xml:space="preserve"> карт</w:t>
      </w:r>
      <w:r w:rsidR="000363A5" w:rsidRPr="00861D7B">
        <w:rPr>
          <w:rFonts w:ascii="Times New Roman" w:eastAsia="Times New Roman" w:hAnsi="Times New Roman" w:cs="Times New Roman"/>
          <w:color w:val="000000" w:themeColor="text1"/>
          <w:sz w:val="24"/>
          <w:szCs w:val="24"/>
          <w:lang w:val="ru-RU"/>
        </w:rPr>
        <w:t>а</w:t>
      </w:r>
      <w:r w:rsidRPr="00861D7B">
        <w:rPr>
          <w:rFonts w:ascii="Times New Roman" w:eastAsia="Times New Roman" w:hAnsi="Times New Roman" w:cs="Times New Roman"/>
          <w:color w:val="000000" w:themeColor="text1"/>
          <w:sz w:val="24"/>
          <w:szCs w:val="24"/>
        </w:rPr>
        <w:t xml:space="preserve"> района, </w:t>
      </w:r>
      <w:r w:rsidR="00C436F5" w:rsidRPr="00861D7B">
        <w:rPr>
          <w:rFonts w:ascii="Times New Roman" w:eastAsia="Times New Roman" w:hAnsi="Times New Roman" w:cs="Times New Roman"/>
          <w:color w:val="000000" w:themeColor="text1"/>
          <w:sz w:val="24"/>
          <w:szCs w:val="24"/>
          <w:lang w:val="ru-RU"/>
        </w:rPr>
        <w:t>отмечены</w:t>
      </w:r>
      <w:r w:rsidRPr="00861D7B">
        <w:rPr>
          <w:rFonts w:ascii="Times New Roman" w:eastAsia="Times New Roman" w:hAnsi="Times New Roman" w:cs="Times New Roman"/>
          <w:color w:val="000000" w:themeColor="text1"/>
          <w:sz w:val="24"/>
          <w:szCs w:val="24"/>
        </w:rPr>
        <w:t xml:space="preserve"> местоположени</w:t>
      </w:r>
      <w:r w:rsidR="000363A5" w:rsidRPr="00861D7B">
        <w:rPr>
          <w:rFonts w:ascii="Times New Roman" w:eastAsia="Times New Roman" w:hAnsi="Times New Roman" w:cs="Times New Roman"/>
          <w:color w:val="000000" w:themeColor="text1"/>
          <w:sz w:val="24"/>
          <w:szCs w:val="24"/>
          <w:lang w:val="ru-RU"/>
        </w:rPr>
        <w:t>я</w:t>
      </w:r>
      <w:r w:rsidRPr="00861D7B">
        <w:rPr>
          <w:rFonts w:ascii="Times New Roman" w:eastAsia="Times New Roman" w:hAnsi="Times New Roman" w:cs="Times New Roman"/>
          <w:color w:val="000000" w:themeColor="text1"/>
          <w:sz w:val="24"/>
          <w:szCs w:val="24"/>
        </w:rPr>
        <w:t xml:space="preserve"> </w:t>
      </w:r>
      <w:r w:rsidR="00E3025A" w:rsidRPr="00861D7B">
        <w:rPr>
          <w:rFonts w:ascii="Times New Roman" w:eastAsia="Times New Roman" w:hAnsi="Times New Roman" w:cs="Times New Roman"/>
          <w:color w:val="000000" w:themeColor="text1"/>
          <w:sz w:val="24"/>
          <w:szCs w:val="24"/>
          <w:lang w:val="ru-RU"/>
        </w:rPr>
        <w:t>случаев</w:t>
      </w:r>
      <w:r w:rsidR="00C436F5"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 xml:space="preserve">заболевания холерой. </w:t>
      </w:r>
      <w:r w:rsidR="00C436F5" w:rsidRPr="00861D7B">
        <w:rPr>
          <w:rFonts w:ascii="Times New Roman" w:eastAsia="Times New Roman" w:hAnsi="Times New Roman" w:cs="Times New Roman"/>
          <w:color w:val="000000" w:themeColor="text1"/>
          <w:sz w:val="24"/>
          <w:szCs w:val="24"/>
          <w:lang w:val="ru-RU"/>
        </w:rPr>
        <w:t>Далее</w:t>
      </w:r>
      <w:r w:rsidRPr="00861D7B">
        <w:rPr>
          <w:rFonts w:ascii="Times New Roman" w:eastAsia="Times New Roman" w:hAnsi="Times New Roman" w:cs="Times New Roman"/>
          <w:color w:val="000000" w:themeColor="text1"/>
          <w:sz w:val="24"/>
          <w:szCs w:val="24"/>
        </w:rPr>
        <w:t xml:space="preserve"> он смог выявить группу случаев вокруг конкретного </w:t>
      </w:r>
      <w:r w:rsidR="00C436F5" w:rsidRPr="00861D7B">
        <w:rPr>
          <w:rFonts w:ascii="Times New Roman" w:eastAsia="Times New Roman" w:hAnsi="Times New Roman" w:cs="Times New Roman"/>
          <w:color w:val="000000" w:themeColor="text1"/>
          <w:sz w:val="24"/>
          <w:szCs w:val="24"/>
          <w:lang w:val="ru-RU"/>
        </w:rPr>
        <w:t>источника воды</w:t>
      </w:r>
      <w:r w:rsidR="00C436F5" w:rsidRPr="00861D7B">
        <w:rPr>
          <w:rFonts w:ascii="Times New Roman" w:eastAsia="Times New Roman" w:hAnsi="Times New Roman" w:cs="Times New Roman"/>
          <w:color w:val="000000" w:themeColor="text1"/>
          <w:sz w:val="24"/>
          <w:szCs w:val="24"/>
        </w:rPr>
        <w:t xml:space="preserve"> на Брод-стрит</w:t>
      </w:r>
      <w:r w:rsidRPr="00861D7B">
        <w:rPr>
          <w:rFonts w:ascii="Times New Roman" w:eastAsia="Times New Roman" w:hAnsi="Times New Roman" w:cs="Times New Roman"/>
          <w:color w:val="000000" w:themeColor="text1"/>
          <w:sz w:val="24"/>
          <w:szCs w:val="24"/>
        </w:rPr>
        <w:t>. Исследование Сноу считается вехой в истории эпидемиологии</w:t>
      </w:r>
      <w:r w:rsidR="000363A5" w:rsidRPr="00861D7B">
        <w:rPr>
          <w:rFonts w:ascii="Times New Roman" w:eastAsia="Times New Roman" w:hAnsi="Times New Roman" w:cs="Times New Roman"/>
          <w:color w:val="000000" w:themeColor="text1"/>
          <w:sz w:val="24"/>
          <w:szCs w:val="24"/>
          <w:lang w:val="ru-RU"/>
        </w:rPr>
        <w:t xml:space="preserve">, так как </w:t>
      </w:r>
      <w:r w:rsidRPr="00861D7B">
        <w:rPr>
          <w:rFonts w:ascii="Times New Roman" w:eastAsia="Times New Roman" w:hAnsi="Times New Roman" w:cs="Times New Roman"/>
          <w:color w:val="000000" w:themeColor="text1"/>
          <w:sz w:val="24"/>
          <w:szCs w:val="24"/>
        </w:rPr>
        <w:t>продемонстрировало важность картографирования и пространственного анализа для понимания распространения болезни.</w:t>
      </w:r>
    </w:p>
    <w:p w14:paraId="73208F4A" w14:textId="79E92526" w:rsidR="0034113E" w:rsidRPr="00861D7B" w:rsidRDefault="0020287A" w:rsidP="000363A5">
      <w:pPr>
        <w:pStyle w:val="10"/>
        <w:shd w:val="clear" w:color="auto" w:fill="FFFFFF" w:themeFill="background1"/>
        <w:spacing w:before="240" w:after="240"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 xml:space="preserve">Для оценки риска развития заболеваний часто </w:t>
      </w:r>
      <w:r w:rsidR="009872D7" w:rsidRPr="00861D7B">
        <w:rPr>
          <w:rFonts w:ascii="Times New Roman" w:eastAsia="Times New Roman" w:hAnsi="Times New Roman" w:cs="Times New Roman"/>
          <w:color w:val="000000" w:themeColor="text1"/>
          <w:sz w:val="24"/>
          <w:szCs w:val="24"/>
          <w:lang w:val="ru-RU"/>
        </w:rPr>
        <w:t>применяются</w:t>
      </w:r>
      <w:r w:rsidRPr="00861D7B">
        <w:rPr>
          <w:rFonts w:ascii="Times New Roman" w:eastAsia="Times New Roman" w:hAnsi="Times New Roman" w:cs="Times New Roman"/>
          <w:color w:val="000000" w:themeColor="text1"/>
          <w:sz w:val="24"/>
          <w:szCs w:val="24"/>
        </w:rPr>
        <w:t xml:space="preserve"> методы Бесага и Ньюэлла</w:t>
      </w:r>
      <w:r w:rsidR="000363A5" w:rsidRPr="00861D7B">
        <w:rPr>
          <w:rFonts w:ascii="Times New Roman" w:eastAsia="Times New Roman" w:hAnsi="Times New Roman" w:cs="Times New Roman"/>
          <w:color w:val="000000" w:themeColor="text1"/>
          <w:sz w:val="24"/>
          <w:szCs w:val="24"/>
          <w:lang w:val="ru-RU"/>
        </w:rPr>
        <w:t xml:space="preserve">. </w:t>
      </w:r>
      <w:r w:rsidR="00FA1F2B" w:rsidRPr="00861D7B">
        <w:rPr>
          <w:rFonts w:ascii="Times New Roman" w:eastAsia="Times New Roman" w:hAnsi="Times New Roman" w:cs="Times New Roman"/>
          <w:color w:val="000000" w:themeColor="text1"/>
          <w:sz w:val="24"/>
          <w:szCs w:val="24"/>
          <w:lang w:val="ru-RU"/>
        </w:rPr>
        <w:t>Они</w:t>
      </w:r>
      <w:r w:rsidRPr="00861D7B">
        <w:rPr>
          <w:rFonts w:ascii="Times New Roman" w:eastAsia="Times New Roman" w:hAnsi="Times New Roman" w:cs="Times New Roman"/>
          <w:color w:val="000000" w:themeColor="text1"/>
          <w:sz w:val="24"/>
          <w:szCs w:val="24"/>
        </w:rPr>
        <w:t xml:space="preserve"> основаны на предположении, что заболевания могут быть связаны с множеством факторов, таких как географическое расположение, возраст, пол и другие социально-экономич</w:t>
      </w:r>
      <w:r w:rsidR="00FA1F2B" w:rsidRPr="00861D7B">
        <w:rPr>
          <w:rFonts w:ascii="Times New Roman" w:eastAsia="Times New Roman" w:hAnsi="Times New Roman" w:cs="Times New Roman"/>
          <w:color w:val="000000" w:themeColor="text1"/>
          <w:sz w:val="24"/>
          <w:szCs w:val="24"/>
        </w:rPr>
        <w:t xml:space="preserve">еские факторы. Изначально </w:t>
      </w:r>
      <w:r w:rsidR="000F58C8" w:rsidRPr="00861D7B">
        <w:rPr>
          <w:rFonts w:ascii="Times New Roman" w:eastAsia="Times New Roman" w:hAnsi="Times New Roman" w:cs="Times New Roman"/>
          <w:color w:val="000000" w:themeColor="text1"/>
          <w:sz w:val="24"/>
          <w:szCs w:val="24"/>
          <w:lang w:val="ru-RU"/>
        </w:rPr>
        <w:t>данны</w:t>
      </w:r>
      <w:r w:rsidR="00FA1F2B" w:rsidRPr="00861D7B">
        <w:rPr>
          <w:rFonts w:ascii="Times New Roman" w:eastAsia="Times New Roman" w:hAnsi="Times New Roman" w:cs="Times New Roman"/>
          <w:color w:val="000000" w:themeColor="text1"/>
          <w:sz w:val="24"/>
          <w:szCs w:val="24"/>
          <w:lang w:val="ru-RU"/>
        </w:rPr>
        <w:t>е</w:t>
      </w:r>
      <w:r w:rsidRPr="00861D7B">
        <w:rPr>
          <w:rFonts w:ascii="Times New Roman" w:eastAsia="Times New Roman" w:hAnsi="Times New Roman" w:cs="Times New Roman"/>
          <w:color w:val="000000" w:themeColor="text1"/>
          <w:sz w:val="24"/>
          <w:szCs w:val="24"/>
        </w:rPr>
        <w:t xml:space="preserve"> метод</w:t>
      </w:r>
      <w:r w:rsidR="00FA1F2B" w:rsidRPr="00861D7B">
        <w:rPr>
          <w:rFonts w:ascii="Times New Roman" w:eastAsia="Times New Roman" w:hAnsi="Times New Roman" w:cs="Times New Roman"/>
          <w:color w:val="000000" w:themeColor="text1"/>
          <w:sz w:val="24"/>
          <w:szCs w:val="24"/>
          <w:lang w:val="ru-RU"/>
        </w:rPr>
        <w:t>ы</w:t>
      </w:r>
      <w:r w:rsidR="00FA1F2B" w:rsidRPr="00861D7B">
        <w:rPr>
          <w:rFonts w:ascii="Times New Roman" w:eastAsia="Times New Roman" w:hAnsi="Times New Roman" w:cs="Times New Roman"/>
          <w:color w:val="000000" w:themeColor="text1"/>
          <w:sz w:val="24"/>
          <w:szCs w:val="24"/>
        </w:rPr>
        <w:t xml:space="preserve"> </w:t>
      </w:r>
      <w:r w:rsidR="000F58C8" w:rsidRPr="00861D7B">
        <w:rPr>
          <w:rFonts w:ascii="Times New Roman" w:eastAsia="Times New Roman" w:hAnsi="Times New Roman" w:cs="Times New Roman"/>
          <w:color w:val="000000" w:themeColor="text1"/>
          <w:sz w:val="24"/>
          <w:szCs w:val="24"/>
          <w:lang w:val="ru-RU"/>
        </w:rPr>
        <w:t>были использованы</w:t>
      </w:r>
      <w:r w:rsidRPr="00861D7B">
        <w:rPr>
          <w:rFonts w:ascii="Times New Roman" w:eastAsia="Times New Roman" w:hAnsi="Times New Roman" w:cs="Times New Roman"/>
          <w:color w:val="000000" w:themeColor="text1"/>
          <w:sz w:val="24"/>
          <w:szCs w:val="24"/>
        </w:rPr>
        <w:t xml:space="preserve"> для изучения кластеров распространения лейкемии у детей в северной Англии</w:t>
      </w:r>
      <w:r w:rsidR="009872D7" w:rsidRPr="00861D7B">
        <w:rPr>
          <w:rFonts w:ascii="Times New Roman" w:eastAsia="Times New Roman" w:hAnsi="Times New Roman" w:cs="Times New Roman"/>
          <w:color w:val="000000" w:themeColor="text1"/>
          <w:sz w:val="24"/>
          <w:szCs w:val="24"/>
          <w:lang w:val="ru-RU"/>
        </w:rPr>
        <w:t xml:space="preserve"> (</w:t>
      </w:r>
      <w:r w:rsidR="00D54DE6" w:rsidRPr="00861D7B">
        <w:rPr>
          <w:rFonts w:ascii="Times New Roman" w:hAnsi="Times New Roman" w:cs="Times New Roman"/>
          <w:bCs/>
          <w:color w:val="000000" w:themeColor="text1"/>
          <w:sz w:val="24"/>
          <w:szCs w:val="24"/>
        </w:rPr>
        <w:t>Freda E. Alexander</w:t>
      </w:r>
      <w:r w:rsidR="00D54DE6" w:rsidRPr="00861D7B">
        <w:rPr>
          <w:rFonts w:ascii="Times New Roman" w:hAnsi="Times New Roman" w:cs="Times New Roman"/>
          <w:bCs/>
          <w:color w:val="000000" w:themeColor="text1"/>
          <w:sz w:val="24"/>
          <w:szCs w:val="24"/>
          <w:lang w:val="ru-RU"/>
        </w:rPr>
        <w:t>, 1999</w:t>
      </w:r>
      <w:r w:rsidR="00FA1F2B" w:rsidRPr="00861D7B">
        <w:rPr>
          <w:rFonts w:ascii="Times New Roman" w:hAnsi="Times New Roman" w:cs="Times New Roman"/>
          <w:bCs/>
          <w:color w:val="000000" w:themeColor="text1"/>
          <w:sz w:val="24"/>
          <w:szCs w:val="24"/>
          <w:lang w:val="ru-RU"/>
        </w:rPr>
        <w:t>, стр 1-5</w:t>
      </w:r>
      <w:r w:rsidR="00D54DE6" w:rsidRPr="00861D7B">
        <w:rPr>
          <w:rFonts w:ascii="Times New Roman" w:hAnsi="Times New Roman" w:cs="Times New Roman"/>
          <w:bCs/>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Процесс </w:t>
      </w:r>
      <w:r w:rsidR="008C02E9" w:rsidRPr="00861D7B">
        <w:rPr>
          <w:rFonts w:ascii="Times New Roman" w:eastAsia="Times New Roman" w:hAnsi="Times New Roman" w:cs="Times New Roman"/>
          <w:color w:val="000000" w:themeColor="text1"/>
          <w:sz w:val="24"/>
          <w:szCs w:val="24"/>
          <w:lang w:val="ru-RU"/>
        </w:rPr>
        <w:t xml:space="preserve">данного </w:t>
      </w:r>
      <w:r w:rsidR="00FA1F2B" w:rsidRPr="00861D7B">
        <w:rPr>
          <w:rFonts w:ascii="Times New Roman" w:eastAsia="Times New Roman" w:hAnsi="Times New Roman" w:cs="Times New Roman"/>
          <w:color w:val="000000" w:themeColor="text1"/>
          <w:sz w:val="24"/>
          <w:szCs w:val="24"/>
          <w:lang w:val="ru-RU"/>
        </w:rPr>
        <w:t>исследования</w:t>
      </w:r>
      <w:r w:rsidRPr="00861D7B">
        <w:rPr>
          <w:rFonts w:ascii="Times New Roman" w:eastAsia="Times New Roman" w:hAnsi="Times New Roman" w:cs="Times New Roman"/>
          <w:color w:val="000000" w:themeColor="text1"/>
          <w:sz w:val="24"/>
          <w:szCs w:val="24"/>
        </w:rPr>
        <w:t xml:space="preserve"> можно описать следующим образом: </w:t>
      </w:r>
    </w:p>
    <w:p w14:paraId="0FF2E54C" w14:textId="77777777" w:rsidR="0034113E" w:rsidRPr="00861D7B" w:rsidRDefault="002D7BBA" w:rsidP="0034113E">
      <w:pPr>
        <w:pStyle w:val="10"/>
        <w:numPr>
          <w:ilvl w:val="0"/>
          <w:numId w:val="49"/>
        </w:numPr>
        <w:shd w:val="clear" w:color="auto" w:fill="FFFFFF" w:themeFill="background1"/>
        <w:spacing w:before="240" w:after="240"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lang w:val="ru-RU"/>
        </w:rPr>
        <w:t xml:space="preserve"> </w:t>
      </w:r>
      <w:r w:rsidR="0034113E" w:rsidRPr="00861D7B">
        <w:rPr>
          <w:rFonts w:ascii="Times New Roman" w:eastAsia="Times New Roman" w:hAnsi="Times New Roman" w:cs="Times New Roman"/>
          <w:color w:val="000000" w:themeColor="text1"/>
          <w:sz w:val="24"/>
          <w:szCs w:val="24"/>
          <w:lang w:val="ru-RU"/>
        </w:rPr>
        <w:t>А</w:t>
      </w:r>
      <w:r w:rsidR="00FA1F2B" w:rsidRPr="00861D7B">
        <w:rPr>
          <w:rFonts w:ascii="Times New Roman" w:eastAsia="Times New Roman" w:hAnsi="Times New Roman" w:cs="Times New Roman"/>
          <w:color w:val="000000" w:themeColor="text1"/>
          <w:sz w:val="24"/>
          <w:szCs w:val="24"/>
          <w:lang w:val="ru-RU"/>
        </w:rPr>
        <w:t>нализируются</w:t>
      </w:r>
      <w:r w:rsidR="0020287A" w:rsidRPr="00861D7B">
        <w:rPr>
          <w:rFonts w:ascii="Times New Roman" w:eastAsia="Times New Roman" w:hAnsi="Times New Roman" w:cs="Times New Roman"/>
          <w:color w:val="000000" w:themeColor="text1"/>
          <w:sz w:val="24"/>
          <w:szCs w:val="24"/>
        </w:rPr>
        <w:t xml:space="preserve"> данные для набора случаев, которые могут задавать кластеры. Для этого алгоритм центрирует по очереди </w:t>
      </w:r>
      <w:r w:rsidR="00FA1F2B" w:rsidRPr="00861D7B">
        <w:rPr>
          <w:rFonts w:ascii="Times New Roman" w:eastAsia="Times New Roman" w:hAnsi="Times New Roman" w:cs="Times New Roman"/>
          <w:color w:val="000000" w:themeColor="text1"/>
          <w:sz w:val="24"/>
          <w:szCs w:val="24"/>
          <w:lang w:val="ru-RU"/>
        </w:rPr>
        <w:t>‘</w:t>
      </w:r>
      <w:r w:rsidR="0020287A" w:rsidRPr="00861D7B">
        <w:rPr>
          <w:rFonts w:ascii="Times New Roman" w:eastAsia="Times New Roman" w:hAnsi="Times New Roman" w:cs="Times New Roman"/>
          <w:color w:val="000000" w:themeColor="text1"/>
          <w:sz w:val="24"/>
          <w:szCs w:val="24"/>
        </w:rPr>
        <w:t xml:space="preserve">круговое окно" на каждом из регионов. </w:t>
      </w:r>
    </w:p>
    <w:p w14:paraId="38777762" w14:textId="77777777" w:rsidR="0034113E" w:rsidRPr="00861D7B" w:rsidRDefault="0020287A" w:rsidP="0034113E">
      <w:pPr>
        <w:pStyle w:val="10"/>
        <w:numPr>
          <w:ilvl w:val="0"/>
          <w:numId w:val="49"/>
        </w:numPr>
        <w:shd w:val="clear" w:color="auto" w:fill="FFFFFF" w:themeFill="background1"/>
        <w:spacing w:before="240" w:after="240"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lastRenderedPageBreak/>
        <w:t xml:space="preserve">По мере работы данное окно расширяется, чтобы включить соседние регионы, пока общее число объектов в наблюдаемом окне не достигнет установленного пользователем порогового значения k. </w:t>
      </w:r>
    </w:p>
    <w:p w14:paraId="5A6CC81F" w14:textId="77777777" w:rsidR="0034113E" w:rsidRPr="00861D7B" w:rsidRDefault="0020287A" w:rsidP="0034113E">
      <w:pPr>
        <w:pStyle w:val="10"/>
        <w:numPr>
          <w:ilvl w:val="0"/>
          <w:numId w:val="49"/>
        </w:numPr>
        <w:shd w:val="clear" w:color="auto" w:fill="FFFFFF" w:themeFill="background1"/>
        <w:spacing w:before="240" w:after="240"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Когда число наблюдаемых случаев равно k в каждой области, где появился случай, рассчитывается количество соседних регионов, необходимых для достижения k случаев. </w:t>
      </w:r>
    </w:p>
    <w:p w14:paraId="4AEEF59E" w14:textId="1A462B00" w:rsidR="00357295" w:rsidRPr="00861D7B" w:rsidRDefault="0020287A" w:rsidP="0034113E">
      <w:pPr>
        <w:pStyle w:val="10"/>
        <w:numPr>
          <w:ilvl w:val="0"/>
          <w:numId w:val="49"/>
        </w:numPr>
        <w:shd w:val="clear" w:color="auto" w:fill="FFFFFF" w:themeFill="background1"/>
        <w:spacing w:before="240" w:after="240"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Если это число слишком мало, то есть слишком много наблюдаемых случаев в нескольких регионах с невысокими ожидаемыми случаями, то оно отмечается как кластер.</w:t>
      </w:r>
    </w:p>
    <w:p w14:paraId="4C518EFB" w14:textId="77777777" w:rsidR="00357295" w:rsidRPr="00861D7B" w:rsidRDefault="0020287A" w:rsidP="000363A5">
      <w:pPr>
        <w:pStyle w:val="10"/>
        <w:shd w:val="clear" w:color="auto" w:fill="FFFFFF" w:themeFill="background1"/>
        <w:spacing w:before="240" w:after="240"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 xml:space="preserve">Пространственные аналитические методы и модели часто используются в эпидемиологии для выявления пространственных аномалий (горячих точек) в регионах болезни. Эти аналитические подходы можно использовать не только для определения местоположения таких горячих точек, но и для определения их пространственных закономерностей. </w:t>
      </w:r>
      <w:r w:rsidR="000603BC" w:rsidRPr="00861D7B">
        <w:rPr>
          <w:rFonts w:ascii="Times New Roman" w:eastAsia="Times New Roman" w:hAnsi="Times New Roman" w:cs="Times New Roman"/>
          <w:color w:val="000000" w:themeColor="text1"/>
          <w:sz w:val="24"/>
          <w:szCs w:val="24"/>
          <w:lang w:val="ru-RU"/>
        </w:rPr>
        <w:t xml:space="preserve">Например, </w:t>
      </w:r>
      <w:r w:rsidR="000603BC" w:rsidRPr="00861D7B">
        <w:rPr>
          <w:rFonts w:ascii="Times New Roman" w:hAnsi="Times New Roman" w:cs="Times New Roman"/>
          <w:color w:val="000000" w:themeColor="text1"/>
          <w:sz w:val="24"/>
          <w:szCs w:val="24"/>
          <w:lang w:val="ru-RU"/>
        </w:rPr>
        <w:t>в</w:t>
      </w:r>
      <w:r w:rsidR="000603BC" w:rsidRPr="00861D7B">
        <w:rPr>
          <w:rFonts w:ascii="Times New Roman" w:hAnsi="Times New Roman" w:cs="Times New Roman"/>
          <w:color w:val="000000" w:themeColor="text1"/>
          <w:sz w:val="24"/>
          <w:szCs w:val="24"/>
        </w:rPr>
        <w:t xml:space="preserve"> исследовании по выявлению горячих точек мест здравоохранения в Тайване использовались методы пространственной автокорреляции - глобальная статистика Морана I и локальная статистика Гетис-Орда. Глобальная</w:t>
      </w:r>
      <w:r w:rsidR="000603BC" w:rsidRPr="00861D7B">
        <w:rPr>
          <w:rFonts w:ascii="Times New Roman" w:hAnsi="Times New Roman" w:cs="Times New Roman"/>
          <w:color w:val="000000" w:themeColor="text1"/>
        </w:rPr>
        <w:t xml:space="preserve"> </w:t>
      </w:r>
      <w:r w:rsidR="000603BC" w:rsidRPr="00861D7B">
        <w:rPr>
          <w:rFonts w:ascii="Times New Roman" w:hAnsi="Times New Roman" w:cs="Times New Roman"/>
          <w:color w:val="000000" w:themeColor="text1"/>
          <w:sz w:val="24"/>
          <w:szCs w:val="24"/>
        </w:rPr>
        <w:t>статистика Морана I была использована для оценки пространственной автокорреляции, тогда как локальная статистика Гетис-Орда была использована для выявления групп точек с высокой или низкой интенсивностью болезни в окружающих районах. (Ram K. Raghavan, 2019, стр. 5)</w:t>
      </w:r>
      <w:r w:rsidR="000603BC" w:rsidRPr="00861D7B">
        <w:rPr>
          <w:rFonts w:ascii="Times New Roman" w:hAnsi="Times New Roman" w:cs="Times New Roman"/>
          <w:color w:val="000000" w:themeColor="text1"/>
          <w:sz w:val="24"/>
          <w:szCs w:val="24"/>
          <w:lang w:val="ru-RU"/>
        </w:rPr>
        <w:t xml:space="preserve">. </w:t>
      </w:r>
    </w:p>
    <w:p w14:paraId="6FE71231" w14:textId="1FA30237" w:rsidR="00357295" w:rsidRPr="00861D7B" w:rsidRDefault="0020287A" w:rsidP="001C5709">
      <w:pPr>
        <w:pStyle w:val="10"/>
        <w:spacing w:before="240" w:after="240"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В исследовательской работе</w:t>
      </w:r>
      <w:r w:rsidR="00D54DE6"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 xml:space="preserve">"Кластеризация данных о заболеваниях пациентов с использованием кластеризации K-means" </w:t>
      </w:r>
      <w:r w:rsidR="005A55EF" w:rsidRPr="00861D7B">
        <w:rPr>
          <w:rFonts w:ascii="Times New Roman" w:eastAsia="Times New Roman" w:hAnsi="Times New Roman" w:cs="Times New Roman"/>
          <w:color w:val="000000" w:themeColor="text1"/>
          <w:sz w:val="24"/>
          <w:szCs w:val="24"/>
          <w:lang w:val="ru-RU"/>
        </w:rPr>
        <w:t>(</w:t>
      </w:r>
      <w:hyperlink r:id="rId11" w:history="1">
        <w:r w:rsidR="005A55EF" w:rsidRPr="00861D7B">
          <w:rPr>
            <w:rStyle w:val="ac"/>
            <w:rFonts w:ascii="Times New Roman" w:hAnsi="Times New Roman" w:cs="Times New Roman"/>
            <w:bCs/>
            <w:color w:val="000000" w:themeColor="text1"/>
            <w:sz w:val="24"/>
            <w:szCs w:val="24"/>
            <w:u w:val="none"/>
            <w:bdr w:val="none" w:sz="0" w:space="0" w:color="auto" w:frame="1"/>
            <w:shd w:val="clear" w:color="auto" w:fill="FFFFFF"/>
          </w:rPr>
          <w:t>Parasian Silitonga</w:t>
        </w:r>
      </w:hyperlink>
      <w:r w:rsidR="0087638B" w:rsidRPr="00861D7B">
        <w:rPr>
          <w:rStyle w:val="ac"/>
          <w:rFonts w:ascii="Times New Roman" w:hAnsi="Times New Roman" w:cs="Times New Roman"/>
          <w:bCs/>
          <w:color w:val="000000" w:themeColor="text1"/>
          <w:sz w:val="24"/>
          <w:szCs w:val="24"/>
          <w:u w:val="none"/>
          <w:bdr w:val="none" w:sz="0" w:space="0" w:color="auto" w:frame="1"/>
          <w:shd w:val="clear" w:color="auto" w:fill="FFFFFF"/>
          <w:lang w:val="ru-RU"/>
        </w:rPr>
        <w:t>, 2001</w:t>
      </w:r>
      <w:r w:rsidR="005A55EF" w:rsidRPr="00861D7B">
        <w:rPr>
          <w:rStyle w:val="ac"/>
          <w:rFonts w:ascii="Times New Roman" w:hAnsi="Times New Roman" w:cs="Times New Roman"/>
          <w:bCs/>
          <w:color w:val="000000" w:themeColor="text1"/>
          <w:sz w:val="24"/>
          <w:szCs w:val="24"/>
          <w:u w:val="none"/>
          <w:bdr w:val="none" w:sz="0" w:space="0" w:color="auto" w:frame="1"/>
          <w:shd w:val="clear" w:color="auto" w:fill="FFFFFF"/>
          <w:lang w:val="ru-RU"/>
        </w:rPr>
        <w:t>, стр. 3)</w:t>
      </w:r>
      <w:r w:rsidR="005A55EF" w:rsidRPr="00861D7B">
        <w:rPr>
          <w:rStyle w:val="ac"/>
          <w:rFonts w:ascii="Times New Roman" w:hAnsi="Times New Roman" w:cs="Times New Roman"/>
          <w:b/>
          <w:bCs/>
          <w:color w:val="000000" w:themeColor="text1"/>
          <w:sz w:val="24"/>
          <w:szCs w:val="24"/>
          <w:u w:val="none"/>
          <w:bdr w:val="none" w:sz="0" w:space="0" w:color="auto" w:frame="1"/>
          <w:shd w:val="clear" w:color="auto" w:fill="FFFFFF"/>
          <w:lang w:val="ru-RU"/>
        </w:rPr>
        <w:t xml:space="preserve"> </w:t>
      </w:r>
      <w:r w:rsidRPr="00861D7B">
        <w:rPr>
          <w:rFonts w:ascii="Times New Roman" w:eastAsia="Times New Roman" w:hAnsi="Times New Roman" w:cs="Times New Roman"/>
          <w:color w:val="000000" w:themeColor="text1"/>
          <w:sz w:val="24"/>
          <w:szCs w:val="24"/>
        </w:rPr>
        <w:t xml:space="preserve">представлен относительно новый подход к анализу данных о заболеваниях пациентов. Целью исследования является использование алгоритма кластеризации K-means для </w:t>
      </w:r>
      <w:r w:rsidR="000F58C8" w:rsidRPr="00861D7B">
        <w:rPr>
          <w:rFonts w:ascii="Times New Roman" w:eastAsia="Times New Roman" w:hAnsi="Times New Roman" w:cs="Times New Roman"/>
          <w:color w:val="000000" w:themeColor="text1"/>
          <w:sz w:val="24"/>
          <w:szCs w:val="24"/>
          <w:lang w:val="ru-RU"/>
        </w:rPr>
        <w:t xml:space="preserve">создания групп </w:t>
      </w:r>
      <w:r w:rsidRPr="00861D7B">
        <w:rPr>
          <w:rFonts w:ascii="Times New Roman" w:eastAsia="Times New Roman" w:hAnsi="Times New Roman" w:cs="Times New Roman"/>
          <w:color w:val="000000" w:themeColor="text1"/>
          <w:sz w:val="24"/>
          <w:szCs w:val="24"/>
        </w:rPr>
        <w:t>пациентов на основе их симптомов. Благодаря такому подходу врачи могут выявлять закономерности заболеваний и симптомы и разрабатывать более персонализированные методы лечения для пациентов. В статье дается подробное объяснение кластеризации K-means и ее применения в медицинской области и подчеркиваются преимущества и ограничения предлагаемого подхода</w:t>
      </w:r>
      <w:r w:rsidR="00635E6E" w:rsidRPr="00861D7B">
        <w:rPr>
          <w:rFonts w:ascii="Times New Roman" w:eastAsia="Times New Roman" w:hAnsi="Times New Roman" w:cs="Times New Roman"/>
          <w:color w:val="000000" w:themeColor="text1"/>
          <w:sz w:val="24"/>
          <w:szCs w:val="24"/>
          <w:lang w:val="ru-RU"/>
        </w:rPr>
        <w:t>.</w:t>
      </w:r>
    </w:p>
    <w:p w14:paraId="0EB1C7EE" w14:textId="72197DC9" w:rsidR="00357295" w:rsidRPr="00861D7B" w:rsidRDefault="0020287A" w:rsidP="00635E6E">
      <w:pPr>
        <w:pStyle w:val="10"/>
        <w:spacing w:before="240" w:after="240"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В </w:t>
      </w:r>
      <w:r w:rsidR="00E5188A" w:rsidRPr="00861D7B">
        <w:rPr>
          <w:rFonts w:ascii="Times New Roman" w:eastAsia="Times New Roman" w:hAnsi="Times New Roman" w:cs="Times New Roman"/>
          <w:color w:val="000000" w:themeColor="text1"/>
          <w:sz w:val="24"/>
          <w:szCs w:val="24"/>
          <w:lang w:val="ru-RU"/>
        </w:rPr>
        <w:t>ряде</w:t>
      </w:r>
      <w:r w:rsidRPr="00861D7B">
        <w:rPr>
          <w:rFonts w:ascii="Times New Roman" w:eastAsia="Times New Roman" w:hAnsi="Times New Roman" w:cs="Times New Roman"/>
          <w:color w:val="000000" w:themeColor="text1"/>
          <w:sz w:val="24"/>
          <w:szCs w:val="24"/>
        </w:rPr>
        <w:t xml:space="preserve"> </w:t>
      </w:r>
      <w:r w:rsidR="00AD6D30" w:rsidRPr="00861D7B">
        <w:rPr>
          <w:rFonts w:ascii="Times New Roman" w:eastAsia="Times New Roman" w:hAnsi="Times New Roman" w:cs="Times New Roman"/>
          <w:color w:val="000000" w:themeColor="text1"/>
          <w:sz w:val="24"/>
          <w:szCs w:val="24"/>
        </w:rPr>
        <w:t>исследовани</w:t>
      </w:r>
      <w:r w:rsidR="00E5188A" w:rsidRPr="00861D7B">
        <w:rPr>
          <w:rFonts w:ascii="Times New Roman" w:eastAsia="Times New Roman" w:hAnsi="Times New Roman" w:cs="Times New Roman"/>
          <w:color w:val="000000" w:themeColor="text1"/>
          <w:sz w:val="24"/>
          <w:szCs w:val="24"/>
          <w:lang w:val="ru-RU"/>
        </w:rPr>
        <w:t>й</w:t>
      </w:r>
      <w:r w:rsidRPr="00861D7B">
        <w:rPr>
          <w:rFonts w:ascii="Times New Roman" w:eastAsia="Times New Roman" w:hAnsi="Times New Roman" w:cs="Times New Roman"/>
          <w:color w:val="000000" w:themeColor="text1"/>
          <w:sz w:val="24"/>
          <w:szCs w:val="24"/>
        </w:rPr>
        <w:t xml:space="preserve">, связанных с </w:t>
      </w:r>
      <w:r w:rsidR="000F58C8" w:rsidRPr="00861D7B">
        <w:rPr>
          <w:rFonts w:ascii="Times New Roman" w:eastAsia="Times New Roman" w:hAnsi="Times New Roman" w:cs="Times New Roman"/>
          <w:color w:val="000000" w:themeColor="text1"/>
          <w:sz w:val="24"/>
          <w:szCs w:val="24"/>
          <w:lang w:val="ru-RU"/>
        </w:rPr>
        <w:t>распостранением</w:t>
      </w:r>
      <w:r w:rsidRPr="00861D7B">
        <w:rPr>
          <w:rFonts w:ascii="Times New Roman" w:eastAsia="Times New Roman" w:hAnsi="Times New Roman" w:cs="Times New Roman"/>
          <w:color w:val="000000" w:themeColor="text1"/>
          <w:sz w:val="24"/>
          <w:szCs w:val="24"/>
        </w:rPr>
        <w:t xml:space="preserve"> короновирусной инфекции используют методы иерархической кластеризации. Например, в </w:t>
      </w:r>
      <w:r w:rsidR="00AD6D30" w:rsidRPr="00861D7B">
        <w:rPr>
          <w:rFonts w:ascii="Times New Roman" w:eastAsia="Times New Roman" w:hAnsi="Times New Roman" w:cs="Times New Roman"/>
          <w:color w:val="000000" w:themeColor="text1"/>
          <w:sz w:val="24"/>
          <w:szCs w:val="24"/>
          <w:lang w:val="ru-RU"/>
        </w:rPr>
        <w:t xml:space="preserve">статье </w:t>
      </w:r>
      <w:r w:rsidR="00E5188A"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Индекс переходного периода в стране на основе иерархической кластеризации для </w:t>
      </w:r>
      <w:r w:rsidRPr="00861D7B">
        <w:rPr>
          <w:rFonts w:ascii="Times New Roman" w:eastAsia="Times New Roman" w:hAnsi="Times New Roman" w:cs="Times New Roman"/>
          <w:color w:val="000000" w:themeColor="text1"/>
          <w:sz w:val="24"/>
          <w:szCs w:val="24"/>
        </w:rPr>
        <w:lastRenderedPageBreak/>
        <w:t>прогнози</w:t>
      </w:r>
      <w:r w:rsidR="00D54DE6" w:rsidRPr="00861D7B">
        <w:rPr>
          <w:rFonts w:ascii="Times New Roman" w:eastAsia="Times New Roman" w:hAnsi="Times New Roman" w:cs="Times New Roman"/>
          <w:color w:val="000000" w:themeColor="text1"/>
          <w:sz w:val="24"/>
          <w:szCs w:val="24"/>
        </w:rPr>
        <w:t>рования следующих волн COVID-19</w:t>
      </w:r>
      <w:r w:rsidR="00E5188A" w:rsidRPr="00861D7B">
        <w:rPr>
          <w:rFonts w:ascii="Times New Roman" w:eastAsia="Times New Roman" w:hAnsi="Times New Roman" w:cs="Times New Roman"/>
          <w:color w:val="000000" w:themeColor="text1"/>
          <w:sz w:val="24"/>
          <w:szCs w:val="24"/>
          <w:lang w:val="ru-RU"/>
        </w:rPr>
        <w:t>»</w:t>
      </w:r>
      <w:r w:rsidR="00AD6D30" w:rsidRPr="00861D7B">
        <w:rPr>
          <w:rFonts w:ascii="Times New Roman" w:eastAsia="Times New Roman" w:hAnsi="Times New Roman" w:cs="Times New Roman"/>
          <w:color w:val="000000" w:themeColor="text1"/>
          <w:sz w:val="24"/>
          <w:szCs w:val="24"/>
          <w:lang w:val="ru-RU"/>
        </w:rPr>
        <w:t xml:space="preserve"> (</w:t>
      </w:r>
      <w:r w:rsidR="00AD6D30" w:rsidRPr="00861D7B">
        <w:rPr>
          <w:rFonts w:ascii="Times New Roman" w:hAnsi="Times New Roman" w:cs="Times New Roman"/>
          <w:color w:val="000000" w:themeColor="text1"/>
          <w:sz w:val="24"/>
          <w:szCs w:val="24"/>
        </w:rPr>
        <w:t>Özge Pasin and Handan Ankarali</w:t>
      </w:r>
      <w:r w:rsidR="00E5188A" w:rsidRPr="00861D7B">
        <w:rPr>
          <w:rFonts w:ascii="Times New Roman" w:hAnsi="Times New Roman" w:cs="Times New Roman"/>
          <w:color w:val="000000" w:themeColor="text1"/>
          <w:sz w:val="24"/>
          <w:szCs w:val="24"/>
          <w:lang w:val="ru-RU"/>
        </w:rPr>
        <w:t>, 2015 г.</w:t>
      </w:r>
      <w:r w:rsidR="00AD6D30" w:rsidRPr="00861D7B">
        <w:rPr>
          <w:rFonts w:ascii="Times New Roman" w:hAnsi="Times New Roman" w:cs="Times New Roman"/>
          <w:color w:val="000000" w:themeColor="text1"/>
          <w:sz w:val="24"/>
          <w:szCs w:val="24"/>
          <w:lang w:val="ru-RU"/>
        </w:rPr>
        <w:t xml:space="preserve"> стр. 1-5)</w:t>
      </w:r>
      <w:r w:rsidR="00AD6D30" w:rsidRPr="00861D7B">
        <w:rPr>
          <w:rFonts w:ascii="Times New Roman" w:eastAsia="Times New Roman" w:hAnsi="Times New Roman" w:cs="Times New Roman"/>
          <w:color w:val="000000" w:themeColor="text1"/>
          <w:sz w:val="24"/>
          <w:szCs w:val="24"/>
          <w:lang w:val="ru-RU"/>
        </w:rPr>
        <w:t xml:space="preserve"> иерархическая кластеризация</w:t>
      </w:r>
      <w:r w:rsidR="00AD6D30" w:rsidRPr="00861D7B">
        <w:rPr>
          <w:rFonts w:ascii="Times New Roman" w:eastAsia="Times New Roman" w:hAnsi="Times New Roman" w:cs="Times New Roman"/>
          <w:color w:val="000000" w:themeColor="text1"/>
          <w:sz w:val="24"/>
          <w:szCs w:val="24"/>
        </w:rPr>
        <w:t xml:space="preserve"> применял</w:t>
      </w:r>
      <w:r w:rsidR="00AD6D30" w:rsidRPr="00861D7B">
        <w:rPr>
          <w:rFonts w:ascii="Times New Roman" w:eastAsia="Times New Roman" w:hAnsi="Times New Roman" w:cs="Times New Roman"/>
          <w:color w:val="000000" w:themeColor="text1"/>
          <w:sz w:val="24"/>
          <w:szCs w:val="24"/>
          <w:lang w:val="ru-RU"/>
        </w:rPr>
        <w:t xml:space="preserve">ась </w:t>
      </w:r>
      <w:r w:rsidRPr="00861D7B">
        <w:rPr>
          <w:rFonts w:ascii="Times New Roman" w:eastAsia="Times New Roman" w:hAnsi="Times New Roman" w:cs="Times New Roman"/>
          <w:color w:val="000000" w:themeColor="text1"/>
          <w:sz w:val="24"/>
          <w:szCs w:val="24"/>
        </w:rPr>
        <w:t>для выявления регионов, переходящих от одной фазы пандемии к другой. Авторы утверждают, что традиционных методов прогнозирования распространения болезни, таких как математические модели и статистический анализ недостаточно для понимания сложных моделей передачи и распространения, характерных для COVID-19, поэтому</w:t>
      </w:r>
      <w:r w:rsidR="00F73BB3"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был использован</w:t>
      </w:r>
      <w:r w:rsidR="00F73BB3" w:rsidRPr="00861D7B">
        <w:rPr>
          <w:rFonts w:ascii="Times New Roman" w:eastAsia="Times New Roman" w:hAnsi="Times New Roman" w:cs="Times New Roman"/>
          <w:color w:val="000000" w:themeColor="text1"/>
          <w:sz w:val="24"/>
          <w:szCs w:val="24"/>
          <w:lang w:val="ru-RU"/>
        </w:rPr>
        <w:t xml:space="preserve"> </w:t>
      </w:r>
      <w:r w:rsidR="00AD6D30" w:rsidRPr="00861D7B">
        <w:rPr>
          <w:rFonts w:ascii="Times New Roman" w:eastAsia="Times New Roman" w:hAnsi="Times New Roman" w:cs="Times New Roman"/>
          <w:color w:val="000000" w:themeColor="text1"/>
          <w:sz w:val="24"/>
          <w:szCs w:val="24"/>
          <w:lang w:val="ru-RU"/>
        </w:rPr>
        <w:t xml:space="preserve">алгоритм </w:t>
      </w:r>
      <w:r w:rsidRPr="00861D7B">
        <w:rPr>
          <w:rFonts w:ascii="Times New Roman" w:eastAsia="Times New Roman" w:hAnsi="Times New Roman" w:cs="Times New Roman"/>
          <w:color w:val="000000" w:themeColor="text1"/>
          <w:sz w:val="24"/>
          <w:szCs w:val="24"/>
        </w:rPr>
        <w:t xml:space="preserve">кластеризации. </w:t>
      </w:r>
    </w:p>
    <w:p w14:paraId="554FBF1D" w14:textId="77777777" w:rsidR="00357295" w:rsidRPr="00861D7B" w:rsidRDefault="0020287A" w:rsidP="00635E6E">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 xml:space="preserve">Анализируя медицинские исследования, связанные с </w:t>
      </w:r>
      <w:r w:rsidR="00AD6D30" w:rsidRPr="00861D7B">
        <w:rPr>
          <w:rFonts w:ascii="Times New Roman" w:eastAsia="Times New Roman" w:hAnsi="Times New Roman" w:cs="Times New Roman"/>
          <w:color w:val="000000" w:themeColor="text1"/>
          <w:sz w:val="24"/>
          <w:szCs w:val="24"/>
          <w:lang w:val="ru-RU"/>
        </w:rPr>
        <w:t>кластеризацией паци</w:t>
      </w:r>
      <w:r w:rsidR="00F24F88" w:rsidRPr="00861D7B">
        <w:rPr>
          <w:rFonts w:ascii="Times New Roman" w:eastAsia="Times New Roman" w:hAnsi="Times New Roman" w:cs="Times New Roman"/>
          <w:color w:val="000000" w:themeColor="text1"/>
          <w:sz w:val="24"/>
          <w:szCs w:val="24"/>
          <w:lang w:val="ru-RU"/>
        </w:rPr>
        <w:t>ен</w:t>
      </w:r>
      <w:r w:rsidR="00AD6D30" w:rsidRPr="00861D7B">
        <w:rPr>
          <w:rFonts w:ascii="Times New Roman" w:eastAsia="Times New Roman" w:hAnsi="Times New Roman" w:cs="Times New Roman"/>
          <w:color w:val="000000" w:themeColor="text1"/>
          <w:sz w:val="24"/>
          <w:szCs w:val="24"/>
          <w:lang w:val="ru-RU"/>
        </w:rPr>
        <w:t>тов</w:t>
      </w:r>
      <w:r w:rsidRPr="00861D7B">
        <w:rPr>
          <w:rFonts w:ascii="Times New Roman" w:eastAsia="Times New Roman" w:hAnsi="Times New Roman" w:cs="Times New Roman"/>
          <w:color w:val="000000" w:themeColor="text1"/>
          <w:sz w:val="24"/>
          <w:szCs w:val="24"/>
        </w:rPr>
        <w:t xml:space="preserve">, можно прийти </w:t>
      </w:r>
      <w:r w:rsidR="00F73BB3" w:rsidRPr="00861D7B">
        <w:rPr>
          <w:rFonts w:ascii="Times New Roman" w:eastAsia="Times New Roman" w:hAnsi="Times New Roman" w:cs="Times New Roman"/>
          <w:color w:val="000000" w:themeColor="text1"/>
          <w:sz w:val="24"/>
          <w:szCs w:val="24"/>
          <w:lang w:val="ru-RU"/>
        </w:rPr>
        <w:t>к</w:t>
      </w:r>
      <w:r w:rsidRPr="00861D7B">
        <w:rPr>
          <w:rFonts w:ascii="Times New Roman" w:eastAsia="Times New Roman" w:hAnsi="Times New Roman" w:cs="Times New Roman"/>
          <w:color w:val="000000" w:themeColor="text1"/>
          <w:sz w:val="24"/>
          <w:szCs w:val="24"/>
        </w:rPr>
        <w:t xml:space="preserve"> выводу, что использование алгоритма DBSCAN позволяет </w:t>
      </w:r>
      <w:r w:rsidR="00AD6D30" w:rsidRPr="00861D7B">
        <w:rPr>
          <w:rFonts w:ascii="Times New Roman" w:eastAsia="Times New Roman" w:hAnsi="Times New Roman" w:cs="Times New Roman"/>
          <w:color w:val="000000" w:themeColor="text1"/>
          <w:sz w:val="24"/>
          <w:szCs w:val="24"/>
          <w:lang w:val="ru-RU"/>
        </w:rPr>
        <w:t>выявить наиболее точные скопления</w:t>
      </w:r>
      <w:r w:rsidR="003F59C2" w:rsidRPr="00861D7B">
        <w:rPr>
          <w:rFonts w:ascii="Times New Roman" w:eastAsia="Times New Roman" w:hAnsi="Times New Roman" w:cs="Times New Roman"/>
          <w:color w:val="000000" w:themeColor="text1"/>
          <w:sz w:val="24"/>
          <w:szCs w:val="24"/>
        </w:rPr>
        <w:t>.</w:t>
      </w:r>
      <w:r w:rsidR="002E3029" w:rsidRPr="00861D7B">
        <w:rPr>
          <w:rFonts w:ascii="Times New Roman" w:eastAsia="Times New Roman" w:hAnsi="Times New Roman" w:cs="Times New Roman"/>
          <w:color w:val="000000" w:themeColor="text1"/>
          <w:sz w:val="24"/>
          <w:szCs w:val="24"/>
          <w:lang w:val="ru-RU"/>
        </w:rPr>
        <w:t xml:space="preserve"> </w:t>
      </w:r>
      <w:r w:rsidR="003F59C2" w:rsidRPr="00861D7B">
        <w:rPr>
          <w:rFonts w:ascii="Times New Roman" w:eastAsia="Times New Roman" w:hAnsi="Times New Roman" w:cs="Times New Roman"/>
          <w:color w:val="000000" w:themeColor="text1"/>
          <w:sz w:val="24"/>
          <w:szCs w:val="24"/>
        </w:rPr>
        <w:t>Например, стать</w:t>
      </w:r>
      <w:r w:rsidR="00F73BB3" w:rsidRPr="00861D7B">
        <w:rPr>
          <w:rFonts w:ascii="Times New Roman" w:eastAsia="Times New Roman" w:hAnsi="Times New Roman" w:cs="Times New Roman"/>
          <w:color w:val="000000" w:themeColor="text1"/>
          <w:sz w:val="24"/>
          <w:szCs w:val="24"/>
          <w:lang w:val="ru-RU"/>
        </w:rPr>
        <w:t>я</w:t>
      </w:r>
      <w:r w:rsidRPr="00861D7B">
        <w:rPr>
          <w:rFonts w:ascii="Times New Roman" w:eastAsia="Times New Roman" w:hAnsi="Times New Roman" w:cs="Times New Roman"/>
          <w:color w:val="000000" w:themeColor="text1"/>
          <w:sz w:val="24"/>
          <w:szCs w:val="24"/>
        </w:rPr>
        <w:t xml:space="preserve"> "Применение алгоритмов кластеризации K-Means и DBSCAN в исследованиях здравоохранения" </w:t>
      </w:r>
      <w:r w:rsidR="003F59C2" w:rsidRPr="00861D7B">
        <w:rPr>
          <w:rFonts w:ascii="Times New Roman" w:eastAsia="Times New Roman" w:hAnsi="Times New Roman" w:cs="Times New Roman"/>
          <w:color w:val="000000" w:themeColor="text1"/>
          <w:sz w:val="24"/>
          <w:szCs w:val="24"/>
          <w:lang w:val="ru-RU"/>
        </w:rPr>
        <w:t>(</w:t>
      </w:r>
      <w:r w:rsidR="003F59C2" w:rsidRPr="00861D7B">
        <w:rPr>
          <w:rFonts w:ascii="Times New Roman" w:hAnsi="Times New Roman" w:cs="Times New Roman"/>
          <w:color w:val="000000" w:themeColor="text1"/>
          <w:sz w:val="24"/>
          <w:szCs w:val="24"/>
          <w:shd w:val="clear" w:color="auto" w:fill="FFFFFF"/>
        </w:rPr>
        <w:t>Özge Pasin</w:t>
      </w:r>
      <w:r w:rsidR="003F59C2" w:rsidRPr="00861D7B">
        <w:rPr>
          <w:rFonts w:ascii="Times New Roman" w:hAnsi="Times New Roman" w:cs="Times New Roman"/>
          <w:color w:val="000000" w:themeColor="text1"/>
          <w:sz w:val="24"/>
          <w:szCs w:val="24"/>
          <w:shd w:val="clear" w:color="auto" w:fill="FFFFFF"/>
          <w:lang w:val="ru-RU"/>
        </w:rPr>
        <w:t xml:space="preserve">, </w:t>
      </w:r>
      <w:r w:rsidR="003F59C2" w:rsidRPr="00861D7B">
        <w:rPr>
          <w:rFonts w:ascii="Times New Roman" w:hAnsi="Times New Roman" w:cs="Times New Roman"/>
          <w:color w:val="000000" w:themeColor="text1"/>
          <w:sz w:val="24"/>
          <w:szCs w:val="24"/>
          <w:shd w:val="clear" w:color="auto" w:fill="FFFFFF"/>
        </w:rPr>
        <w:t>Handan Ankarali</w:t>
      </w:r>
      <w:r w:rsidR="003F59C2" w:rsidRPr="00861D7B">
        <w:rPr>
          <w:rFonts w:ascii="Times New Roman" w:hAnsi="Times New Roman" w:cs="Times New Roman"/>
          <w:color w:val="000000" w:themeColor="text1"/>
          <w:sz w:val="24"/>
          <w:szCs w:val="24"/>
          <w:shd w:val="clear" w:color="auto" w:fill="FFFFFF"/>
          <w:lang w:val="ru-RU"/>
        </w:rPr>
        <w:t>, 2015)</w:t>
      </w:r>
      <w:r w:rsidR="003F59C2" w:rsidRPr="00861D7B">
        <w:rPr>
          <w:rFonts w:ascii="Times New Roman" w:hAnsi="Times New Roman" w:cs="Times New Roman"/>
          <w:color w:val="000000" w:themeColor="text1"/>
          <w:sz w:val="21"/>
          <w:szCs w:val="21"/>
          <w:shd w:val="clear" w:color="auto" w:fill="FFFFFF"/>
          <w:lang w:val="ru-RU"/>
        </w:rPr>
        <w:t xml:space="preserve"> </w:t>
      </w:r>
      <w:r w:rsidRPr="00861D7B">
        <w:rPr>
          <w:rFonts w:ascii="Times New Roman" w:eastAsia="Times New Roman" w:hAnsi="Times New Roman" w:cs="Times New Roman"/>
          <w:color w:val="000000" w:themeColor="text1"/>
          <w:sz w:val="24"/>
          <w:szCs w:val="24"/>
        </w:rPr>
        <w:t>по</w:t>
      </w:r>
      <w:r w:rsidR="003F59C2" w:rsidRPr="00861D7B">
        <w:rPr>
          <w:rFonts w:ascii="Times New Roman" w:eastAsia="Times New Roman" w:hAnsi="Times New Roman" w:cs="Times New Roman"/>
          <w:color w:val="000000" w:themeColor="text1"/>
          <w:sz w:val="24"/>
          <w:szCs w:val="24"/>
        </w:rPr>
        <w:t xml:space="preserve">священа </w:t>
      </w:r>
      <w:r w:rsidR="003F59C2" w:rsidRPr="00861D7B">
        <w:rPr>
          <w:rFonts w:ascii="Times New Roman" w:eastAsia="Times New Roman" w:hAnsi="Times New Roman" w:cs="Times New Roman"/>
          <w:color w:val="000000" w:themeColor="text1"/>
          <w:sz w:val="24"/>
          <w:szCs w:val="24"/>
          <w:lang w:val="ru-RU"/>
        </w:rPr>
        <w:t>сравнению</w:t>
      </w:r>
      <w:r w:rsidR="00F73BB3" w:rsidRPr="00861D7B">
        <w:rPr>
          <w:rFonts w:ascii="Times New Roman" w:eastAsia="Times New Roman" w:hAnsi="Times New Roman" w:cs="Times New Roman"/>
          <w:color w:val="000000" w:themeColor="text1"/>
          <w:sz w:val="24"/>
          <w:szCs w:val="24"/>
          <w:lang w:val="ru-RU"/>
        </w:rPr>
        <w:t xml:space="preserve"> алгоритмов</w:t>
      </w:r>
      <w:r w:rsidR="003F59C2" w:rsidRPr="00861D7B">
        <w:rPr>
          <w:rFonts w:ascii="Times New Roman" w:eastAsia="Times New Roman" w:hAnsi="Times New Roman" w:cs="Times New Roman"/>
          <w:color w:val="000000" w:themeColor="text1"/>
          <w:sz w:val="24"/>
          <w:szCs w:val="24"/>
          <w:lang w:val="ru-RU"/>
        </w:rPr>
        <w:t xml:space="preserve"> </w:t>
      </w:r>
      <w:r w:rsidR="003F59C2" w:rsidRPr="00861D7B">
        <w:rPr>
          <w:rFonts w:ascii="Times New Roman" w:eastAsia="Times New Roman" w:hAnsi="Times New Roman" w:cs="Times New Roman"/>
          <w:color w:val="000000" w:themeColor="text1"/>
          <w:sz w:val="24"/>
          <w:szCs w:val="24"/>
        </w:rPr>
        <w:t xml:space="preserve">в </w:t>
      </w:r>
      <w:r w:rsidR="003F59C2" w:rsidRPr="00861D7B">
        <w:rPr>
          <w:rFonts w:ascii="Times New Roman" w:eastAsia="Times New Roman" w:hAnsi="Times New Roman" w:cs="Times New Roman"/>
          <w:color w:val="000000" w:themeColor="text1"/>
          <w:sz w:val="24"/>
          <w:szCs w:val="24"/>
          <w:lang w:val="ru-RU"/>
        </w:rPr>
        <w:t xml:space="preserve">исследовании </w:t>
      </w:r>
      <w:r w:rsidR="00B52B71" w:rsidRPr="00861D7B">
        <w:rPr>
          <w:rFonts w:ascii="Times New Roman" w:eastAsia="Times New Roman" w:hAnsi="Times New Roman" w:cs="Times New Roman"/>
          <w:color w:val="000000" w:themeColor="text1"/>
          <w:sz w:val="24"/>
          <w:szCs w:val="24"/>
          <w:lang w:val="ru-RU"/>
        </w:rPr>
        <w:t>пациентов, имеющих сердечно-сосудистые заболевания.</w:t>
      </w:r>
    </w:p>
    <w:p w14:paraId="5D93D0F2" w14:textId="77777777" w:rsidR="00F77BB8" w:rsidRPr="00861D7B" w:rsidRDefault="00F77BB8" w:rsidP="00635E6E">
      <w:pPr>
        <w:shd w:val="clear" w:color="auto" w:fill="FFFFFF" w:themeFill="background1"/>
        <w:spacing w:line="360" w:lineRule="auto"/>
        <w:ind w:firstLine="720"/>
        <w:jc w:val="both"/>
        <w:rPr>
          <w:color w:val="000000" w:themeColor="text1"/>
          <w:lang w:val="ru"/>
        </w:rPr>
      </w:pPr>
      <w:r w:rsidRPr="00861D7B">
        <w:rPr>
          <w:color w:val="000000" w:themeColor="text1"/>
          <w:lang w:val="ru-RU"/>
        </w:rPr>
        <w:t xml:space="preserve">Рассмотренные исследования демонстрируют, что использование статистических методов и алгоритмов кластеризации являются эффективными способами анализа, которые позволяют выявить взаимосвязи между различными факторами, которые могут влиять на заболеваемость. </w:t>
      </w:r>
      <w:r w:rsidRPr="00861D7B">
        <w:rPr>
          <w:color w:val="000000" w:themeColor="text1"/>
          <w:lang w:val="ru-RU"/>
        </w:rPr>
        <w:br w:type="page"/>
      </w:r>
    </w:p>
    <w:p w14:paraId="2948ED76" w14:textId="0AC5F111" w:rsidR="001E4333" w:rsidRPr="00861D7B" w:rsidRDefault="001E4333" w:rsidP="001E4333">
      <w:pPr>
        <w:pStyle w:val="1"/>
        <w:keepNext w:val="0"/>
        <w:keepLines w:val="0"/>
        <w:shd w:val="clear" w:color="auto" w:fill="FFFFFF" w:themeFill="background1"/>
        <w:spacing w:before="80" w:after="0" w:line="360" w:lineRule="auto"/>
        <w:jc w:val="center"/>
        <w:rPr>
          <w:rFonts w:ascii="Times New Roman" w:eastAsia="Times New Roman" w:hAnsi="Times New Roman" w:cs="Times New Roman"/>
          <w:color w:val="000000" w:themeColor="text1"/>
          <w:sz w:val="24"/>
          <w:szCs w:val="24"/>
        </w:rPr>
      </w:pPr>
      <w:bookmarkStart w:id="6" w:name="_Toc136119689"/>
      <w:r w:rsidRPr="00861D7B">
        <w:rPr>
          <w:rFonts w:ascii="Times New Roman" w:eastAsia="Times New Roman" w:hAnsi="Times New Roman" w:cs="Times New Roman"/>
          <w:color w:val="000000" w:themeColor="text1"/>
          <w:sz w:val="24"/>
          <w:szCs w:val="24"/>
        </w:rPr>
        <w:lastRenderedPageBreak/>
        <w:t>2 ОБРАБОТКА МАТЕРИАЛОВ ИССЛЕДОВАНИЯ</w:t>
      </w:r>
      <w:bookmarkEnd w:id="6"/>
    </w:p>
    <w:p w14:paraId="1351AFBB" w14:textId="77777777" w:rsidR="00357295" w:rsidRPr="00861D7B" w:rsidRDefault="00357295" w:rsidP="007D6D5A">
      <w:pPr>
        <w:pStyle w:val="1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p>
    <w:p w14:paraId="76182168" w14:textId="63C20817" w:rsidR="00F72CD7" w:rsidRPr="00861D7B" w:rsidRDefault="00F72CD7" w:rsidP="00F72CD7">
      <w:pPr>
        <w:pStyle w:val="1"/>
        <w:keepNext w:val="0"/>
        <w:keepLines w:val="0"/>
        <w:shd w:val="clear" w:color="auto" w:fill="FFFFFF" w:themeFill="background1"/>
        <w:spacing w:before="80" w:after="0" w:line="360" w:lineRule="auto"/>
        <w:ind w:firstLine="720"/>
        <w:rPr>
          <w:rFonts w:ascii="Times New Roman" w:eastAsia="Times New Roman" w:hAnsi="Times New Roman" w:cs="Times New Roman"/>
          <w:color w:val="000000" w:themeColor="text1"/>
          <w:sz w:val="24"/>
          <w:szCs w:val="24"/>
          <w:lang w:val="ru-RU"/>
        </w:rPr>
      </w:pPr>
      <w:bookmarkStart w:id="7" w:name="_Toc136119690"/>
      <w:r w:rsidRPr="00861D7B">
        <w:rPr>
          <w:rFonts w:ascii="Times New Roman" w:eastAsia="Times New Roman" w:hAnsi="Times New Roman" w:cs="Times New Roman"/>
          <w:color w:val="000000" w:themeColor="text1"/>
          <w:sz w:val="24"/>
          <w:szCs w:val="24"/>
          <w:lang w:val="ru-RU"/>
        </w:rPr>
        <w:t>2</w:t>
      </w:r>
      <w:r w:rsidRPr="00861D7B">
        <w:rPr>
          <w:rFonts w:ascii="Times New Roman" w:eastAsia="Times New Roman" w:hAnsi="Times New Roman" w:cs="Times New Roman"/>
          <w:color w:val="000000" w:themeColor="text1"/>
          <w:sz w:val="24"/>
          <w:szCs w:val="24"/>
        </w:rPr>
        <w:t xml:space="preserve">. 1 </w:t>
      </w:r>
      <w:r w:rsidRPr="00861D7B">
        <w:rPr>
          <w:rFonts w:ascii="Times New Roman" w:eastAsia="Times New Roman" w:hAnsi="Times New Roman" w:cs="Times New Roman"/>
          <w:color w:val="000000" w:themeColor="text1"/>
          <w:sz w:val="24"/>
          <w:szCs w:val="24"/>
          <w:lang w:val="ru-RU"/>
        </w:rPr>
        <w:t>Описание заболевания и территории исследования</w:t>
      </w:r>
      <w:bookmarkEnd w:id="7"/>
    </w:p>
    <w:p w14:paraId="67D5A4D5" w14:textId="77777777" w:rsidR="00F72CD7" w:rsidRPr="00861D7B" w:rsidRDefault="00F72CD7"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p>
    <w:p w14:paraId="1CBC268F" w14:textId="77234596" w:rsidR="00B40E92" w:rsidRPr="00861D7B" w:rsidRDefault="0020287A" w:rsidP="00B40E92">
      <w:pPr>
        <w:pStyle w:val="ad"/>
        <w:spacing w:before="0" w:beforeAutospacing="0" w:after="0" w:afterAutospacing="0" w:line="360" w:lineRule="auto"/>
        <w:ind w:firstLine="720"/>
        <w:jc w:val="both"/>
        <w:textAlignment w:val="baseline"/>
        <w:rPr>
          <w:color w:val="000000"/>
        </w:rPr>
      </w:pPr>
      <w:r w:rsidRPr="00861D7B">
        <w:rPr>
          <w:color w:val="000000" w:themeColor="text1"/>
        </w:rPr>
        <w:t>В Санкт-Петербурге, как и во всей России, туберкулез является серьезной проблемой общественного здравоохранения. Заболеваемость туберкулезом в Санкт-Петербурге составляет 32,2 (территориальный показатель 37,3) в РФ – 83,0 на 100 тыс</w:t>
      </w:r>
      <w:r w:rsidR="00C6062E" w:rsidRPr="00861D7B">
        <w:rPr>
          <w:color w:val="000000" w:themeColor="text1"/>
        </w:rPr>
        <w:t>яч</w:t>
      </w:r>
      <w:r w:rsidRPr="00861D7B">
        <w:rPr>
          <w:color w:val="000000" w:themeColor="text1"/>
        </w:rPr>
        <w:t xml:space="preserve"> нас</w:t>
      </w:r>
      <w:r w:rsidR="00C6062E" w:rsidRPr="00861D7B">
        <w:rPr>
          <w:color w:val="000000" w:themeColor="text1"/>
        </w:rPr>
        <w:t>еления</w:t>
      </w:r>
      <w:r w:rsidR="00B40E92" w:rsidRPr="00861D7B">
        <w:rPr>
          <w:color w:val="000000" w:themeColor="text1"/>
        </w:rPr>
        <w:t xml:space="preserve"> (комитет по </w:t>
      </w:r>
      <w:r w:rsidR="00B40E92" w:rsidRPr="00861D7B">
        <w:rPr>
          <w:color w:val="000000"/>
        </w:rPr>
        <w:t xml:space="preserve">здравоохранению </w:t>
      </w:r>
      <w:r w:rsidR="00B40E92" w:rsidRPr="00861D7B">
        <w:rPr>
          <w:color w:val="000000"/>
        </w:rPr>
        <w:t>г,Санкт-Петербург</w:t>
      </w:r>
      <w:r w:rsidR="00B40E92" w:rsidRPr="00861D7B">
        <w:rPr>
          <w:color w:val="000000"/>
        </w:rPr>
        <w:t>.</w:t>
      </w:r>
      <w:r w:rsidR="00B40E92" w:rsidRPr="00861D7B">
        <w:rPr>
          <w:color w:val="000000"/>
        </w:rPr>
        <w:t>)</w:t>
      </w:r>
    </w:p>
    <w:p w14:paraId="275BE1B4" w14:textId="5F6B79BC"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 xml:space="preserve">. За последние </w:t>
      </w:r>
      <w:r w:rsidR="00635E6E" w:rsidRPr="00861D7B">
        <w:rPr>
          <w:rFonts w:ascii="Times New Roman" w:eastAsia="Times New Roman" w:hAnsi="Times New Roman" w:cs="Times New Roman"/>
          <w:color w:val="000000" w:themeColor="text1"/>
          <w:sz w:val="24"/>
          <w:szCs w:val="24"/>
          <w:lang w:val="ru-RU"/>
        </w:rPr>
        <w:t>три</w:t>
      </w:r>
      <w:r w:rsidRPr="00861D7B">
        <w:rPr>
          <w:rFonts w:ascii="Times New Roman" w:eastAsia="Times New Roman" w:hAnsi="Times New Roman" w:cs="Times New Roman"/>
          <w:color w:val="000000" w:themeColor="text1"/>
          <w:sz w:val="24"/>
          <w:szCs w:val="24"/>
        </w:rPr>
        <w:t xml:space="preserve"> года динамика снижения заболеваемости уменьшилась.</w:t>
      </w:r>
      <w:r w:rsidR="00635E6E"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 xml:space="preserve">До </w:t>
      </w:r>
      <w:r w:rsidR="00635E6E" w:rsidRPr="00861D7B">
        <w:rPr>
          <w:rFonts w:ascii="Times New Roman" w:eastAsia="Times New Roman" w:hAnsi="Times New Roman" w:cs="Times New Roman"/>
          <w:color w:val="000000" w:themeColor="text1"/>
          <w:sz w:val="24"/>
          <w:szCs w:val="24"/>
          <w:lang w:val="ru-RU"/>
        </w:rPr>
        <w:t xml:space="preserve">периода </w:t>
      </w:r>
      <w:r w:rsidR="00444918" w:rsidRPr="00861D7B">
        <w:rPr>
          <w:rFonts w:ascii="Times New Roman" w:eastAsia="Times New Roman" w:hAnsi="Times New Roman" w:cs="Times New Roman"/>
          <w:color w:val="000000" w:themeColor="text1"/>
          <w:sz w:val="24"/>
          <w:szCs w:val="24"/>
          <w:lang w:val="ru-RU"/>
        </w:rPr>
        <w:t>1985-1987</w:t>
      </w:r>
      <w:r w:rsidRPr="00861D7B">
        <w:rPr>
          <w:rFonts w:ascii="Times New Roman" w:eastAsia="Times New Roman" w:hAnsi="Times New Roman" w:cs="Times New Roman"/>
          <w:color w:val="000000" w:themeColor="text1"/>
          <w:sz w:val="24"/>
          <w:szCs w:val="24"/>
        </w:rPr>
        <w:t xml:space="preserve"> г</w:t>
      </w:r>
      <w:r w:rsidR="00635E6E" w:rsidRPr="00861D7B">
        <w:rPr>
          <w:rFonts w:ascii="Times New Roman" w:eastAsia="Times New Roman" w:hAnsi="Times New Roman" w:cs="Times New Roman"/>
          <w:color w:val="000000" w:themeColor="text1"/>
          <w:sz w:val="24"/>
          <w:szCs w:val="24"/>
          <w:lang w:val="ru-RU"/>
        </w:rPr>
        <w:t>г.</w:t>
      </w:r>
      <w:r w:rsidRPr="00861D7B">
        <w:rPr>
          <w:rFonts w:ascii="Times New Roman" w:eastAsia="Times New Roman" w:hAnsi="Times New Roman" w:cs="Times New Roman"/>
          <w:color w:val="000000" w:themeColor="text1"/>
          <w:sz w:val="24"/>
          <w:szCs w:val="24"/>
        </w:rPr>
        <w:t xml:space="preserve"> профилактическое флюорографическое обследования проходили 3,5 млн. жителей Санкт-Петербурга, при этом у 75% вновь выявленных больных туберкулезом заболевание обнаруживалось при профилактических обследованиях.  В конце 90-х </w:t>
      </w:r>
      <w:r w:rsidR="00635E6E" w:rsidRPr="00861D7B">
        <w:rPr>
          <w:rFonts w:ascii="Times New Roman" w:eastAsia="Times New Roman" w:hAnsi="Times New Roman" w:cs="Times New Roman"/>
          <w:color w:val="000000" w:themeColor="text1"/>
          <w:sz w:val="24"/>
          <w:szCs w:val="24"/>
          <w:lang w:val="ru-RU"/>
        </w:rPr>
        <w:t xml:space="preserve">и </w:t>
      </w:r>
      <w:r w:rsidRPr="00861D7B">
        <w:rPr>
          <w:rFonts w:ascii="Times New Roman" w:eastAsia="Times New Roman" w:hAnsi="Times New Roman" w:cs="Times New Roman"/>
          <w:color w:val="000000" w:themeColor="text1"/>
          <w:sz w:val="24"/>
          <w:szCs w:val="24"/>
        </w:rPr>
        <w:t xml:space="preserve">в начале 2000-х годов охват профилактическими осмотрами снизился. </w:t>
      </w:r>
      <w:r w:rsidR="00444918" w:rsidRPr="00861D7B">
        <w:rPr>
          <w:rFonts w:ascii="Times New Roman" w:eastAsia="Times New Roman" w:hAnsi="Times New Roman" w:cs="Times New Roman"/>
          <w:color w:val="000000" w:themeColor="text1"/>
          <w:sz w:val="24"/>
          <w:szCs w:val="24"/>
          <w:lang w:val="ru-RU"/>
        </w:rPr>
        <w:t>П</w:t>
      </w:r>
      <w:r w:rsidRPr="00861D7B">
        <w:rPr>
          <w:rFonts w:ascii="Times New Roman" w:eastAsia="Times New Roman" w:hAnsi="Times New Roman" w:cs="Times New Roman"/>
          <w:color w:val="000000" w:themeColor="text1"/>
          <w:sz w:val="24"/>
          <w:szCs w:val="24"/>
        </w:rPr>
        <w:t>ри профилактических осмотрах выявлялось чуть более 40% больных.</w:t>
      </w:r>
      <w:r w:rsidR="00635E6E"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С 2003 года увеличивается охват профилактическими осмотрами</w:t>
      </w:r>
      <w:r w:rsidR="00635E6E" w:rsidRPr="00861D7B">
        <w:rPr>
          <w:rFonts w:ascii="Times New Roman" w:eastAsia="Times New Roman" w:hAnsi="Times New Roman" w:cs="Times New Roman"/>
          <w:color w:val="000000" w:themeColor="text1"/>
          <w:sz w:val="24"/>
          <w:szCs w:val="24"/>
          <w:lang w:val="ru-RU"/>
        </w:rPr>
        <w:t xml:space="preserve"> и к </w:t>
      </w:r>
      <w:r w:rsidRPr="00861D7B">
        <w:rPr>
          <w:rFonts w:ascii="Times New Roman" w:eastAsia="Times New Roman" w:hAnsi="Times New Roman" w:cs="Times New Roman"/>
          <w:color w:val="000000" w:themeColor="text1"/>
          <w:sz w:val="24"/>
          <w:szCs w:val="24"/>
        </w:rPr>
        <w:t>2007 году составил более 2,0 млн. человек. При этом число случаев туберкулеза, выявленного при профилактических флюорографических осмотрах, достигло 53%. Нельзя не сказать о профессиональной заболеваемости медицинских работников, показатель которой составляет 140 на 100 тыс. работающих.</w:t>
      </w:r>
      <w:r w:rsidR="002E3029" w:rsidRPr="00861D7B">
        <w:rPr>
          <w:rFonts w:ascii="Times New Roman" w:eastAsia="Times New Roman" w:hAnsi="Times New Roman" w:cs="Times New Roman"/>
          <w:color w:val="000000" w:themeColor="text1"/>
          <w:sz w:val="24"/>
          <w:szCs w:val="24"/>
          <w:lang w:val="ru-RU"/>
        </w:rPr>
        <w:t xml:space="preserve"> </w:t>
      </w:r>
    </w:p>
    <w:p w14:paraId="0AEE7A6E" w14:textId="490D3258" w:rsidR="00C6062E" w:rsidRPr="00861D7B" w:rsidRDefault="0020287A" w:rsidP="00C6062E">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Согласно информации, опубликованной на сайте администрации Санкт-Петербурга, в городе действует самая разветвленная в России сеть противотуберкулезных учреждений, включающая 25 медицинских организаций</w:t>
      </w:r>
      <w:r w:rsidR="00635E6E" w:rsidRPr="00861D7B">
        <w:rPr>
          <w:rFonts w:ascii="Times New Roman" w:eastAsia="Times New Roman" w:hAnsi="Times New Roman" w:cs="Times New Roman"/>
          <w:color w:val="000000" w:themeColor="text1"/>
          <w:sz w:val="24"/>
          <w:szCs w:val="24"/>
          <w:lang w:val="ru-RU"/>
        </w:rPr>
        <w:t>, в том числе</w:t>
      </w:r>
      <w:r w:rsidRPr="00861D7B">
        <w:rPr>
          <w:rFonts w:ascii="Times New Roman" w:eastAsia="Times New Roman" w:hAnsi="Times New Roman" w:cs="Times New Roman"/>
          <w:color w:val="000000" w:themeColor="text1"/>
          <w:sz w:val="24"/>
          <w:szCs w:val="24"/>
        </w:rPr>
        <w:t>: 13 противотуберкулезных диспансеров, 2 туберкулезные больницы на 300 и 370 коек, 3 туберкулезных санатория и 3 фтизиатрических кабинета. Однако, несмотря на проведенную в последнее время значительную работу по учету больных, улучшению качества их лечения, диагностики и профилактики туберкулеза, остается целью снижение заболеваемости туберкулезом до 25-28 на 100 тыс. населения и с</w:t>
      </w:r>
      <w:r w:rsidR="00410506" w:rsidRPr="00861D7B">
        <w:rPr>
          <w:rFonts w:ascii="Times New Roman" w:eastAsia="Times New Roman" w:hAnsi="Times New Roman" w:cs="Times New Roman"/>
          <w:color w:val="000000" w:themeColor="text1"/>
          <w:sz w:val="24"/>
          <w:szCs w:val="24"/>
        </w:rPr>
        <w:t>мертности от туберкулеза на 20%</w:t>
      </w:r>
      <w:r w:rsidR="00F77BB8"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 xml:space="preserve">Для достижения данной цели комитетом по здравоохранению г. Санкт-Петербург разработан </w:t>
      </w:r>
      <w:r w:rsidR="00C6062E" w:rsidRPr="00861D7B">
        <w:rPr>
          <w:rFonts w:ascii="Times New Roman" w:eastAsia="Times New Roman" w:hAnsi="Times New Roman" w:cs="Times New Roman"/>
          <w:color w:val="000000" w:themeColor="text1"/>
          <w:sz w:val="24"/>
          <w:szCs w:val="24"/>
          <w:lang w:val="ru-RU"/>
        </w:rPr>
        <w:t>п</w:t>
      </w:r>
      <w:r w:rsidRPr="00861D7B">
        <w:rPr>
          <w:rFonts w:ascii="Times New Roman" w:eastAsia="Times New Roman" w:hAnsi="Times New Roman" w:cs="Times New Roman"/>
          <w:color w:val="000000" w:themeColor="text1"/>
          <w:sz w:val="24"/>
          <w:szCs w:val="24"/>
        </w:rPr>
        <w:t xml:space="preserve">лан </w:t>
      </w:r>
      <w:r w:rsidR="00C6062E" w:rsidRPr="00861D7B">
        <w:rPr>
          <w:rFonts w:ascii="Times New Roman" w:eastAsia="Times New Roman" w:hAnsi="Times New Roman" w:cs="Times New Roman"/>
          <w:color w:val="000000" w:themeColor="text1"/>
          <w:sz w:val="24"/>
          <w:szCs w:val="24"/>
          <w:lang w:val="ru-RU"/>
        </w:rPr>
        <w:t>н</w:t>
      </w:r>
      <w:r w:rsidRPr="00861D7B">
        <w:rPr>
          <w:rFonts w:ascii="Times New Roman" w:eastAsia="Times New Roman" w:hAnsi="Times New Roman" w:cs="Times New Roman"/>
          <w:color w:val="000000" w:themeColor="text1"/>
          <w:sz w:val="24"/>
          <w:szCs w:val="24"/>
        </w:rPr>
        <w:t xml:space="preserve">еотложных мероприятий по социальной профилактике туберкулеза и обеспечению экологической безопасности функционирования противотуберкулезных учреждений Санкт-Петербурга. Основная цель плана </w:t>
      </w:r>
      <w:r w:rsidR="00A962A6"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снижение заболеваемости, распространенности и смертности от туберкулеза в Санкт-Петербурге.</w:t>
      </w:r>
    </w:p>
    <w:p w14:paraId="79DB7EBC" w14:textId="77777777" w:rsidR="00357295" w:rsidRPr="00861D7B" w:rsidRDefault="00357295" w:rsidP="00C6062E">
      <w:pPr>
        <w:pStyle w:val="10"/>
        <w:shd w:val="clear" w:color="auto" w:fill="FFFFFF" w:themeFill="background1"/>
        <w:spacing w:line="360" w:lineRule="auto"/>
        <w:ind w:firstLine="720"/>
        <w:rPr>
          <w:rFonts w:ascii="Times New Roman" w:eastAsia="Times New Roman" w:hAnsi="Times New Roman" w:cs="Times New Roman"/>
          <w:color w:val="000000" w:themeColor="text1"/>
          <w:sz w:val="24"/>
          <w:szCs w:val="24"/>
        </w:rPr>
      </w:pPr>
    </w:p>
    <w:p w14:paraId="7499FC03" w14:textId="6100BDD2" w:rsidR="00357295" w:rsidRPr="00861D7B" w:rsidRDefault="0020287A" w:rsidP="00635E6E">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lastRenderedPageBreak/>
        <w:t>Основными мероприятиями плана являются</w:t>
      </w:r>
      <w:r w:rsidR="00A21092" w:rsidRPr="00861D7B">
        <w:rPr>
          <w:rFonts w:ascii="Times New Roman" w:eastAsia="Times New Roman" w:hAnsi="Times New Roman" w:cs="Times New Roman"/>
          <w:color w:val="000000" w:themeColor="text1"/>
          <w:sz w:val="24"/>
          <w:szCs w:val="24"/>
          <w:lang w:val="ru-RU"/>
        </w:rPr>
        <w:t xml:space="preserve"> (сайт </w:t>
      </w:r>
      <w:r w:rsidR="00A21092" w:rsidRPr="00861D7B">
        <w:rPr>
          <w:rFonts w:ascii="Times New Roman" w:eastAsia="Times New Roman" w:hAnsi="Times New Roman" w:cs="Times New Roman"/>
          <w:color w:val="000000" w:themeColor="text1"/>
          <w:sz w:val="24"/>
          <w:szCs w:val="24"/>
        </w:rPr>
        <w:t>администрации Санкт-Петербурга</w:t>
      </w:r>
      <w:r w:rsidR="00A21092" w:rsidRPr="00861D7B">
        <w:rPr>
          <w:rFonts w:ascii="Times New Roman" w:eastAsia="Times New Roman" w:hAnsi="Times New Roman" w:cs="Times New Roman"/>
          <w:color w:val="000000" w:themeColor="text1"/>
          <w:sz w:val="24"/>
          <w:szCs w:val="24"/>
          <w:lang w:val="ru-RU"/>
        </w:rPr>
        <w:t>, 2023)</w:t>
      </w:r>
      <w:r w:rsidRPr="00861D7B">
        <w:rPr>
          <w:rFonts w:ascii="Times New Roman" w:eastAsia="Times New Roman" w:hAnsi="Times New Roman" w:cs="Times New Roman"/>
          <w:color w:val="000000" w:themeColor="text1"/>
          <w:sz w:val="24"/>
          <w:szCs w:val="24"/>
        </w:rPr>
        <w:t>:</w:t>
      </w:r>
    </w:p>
    <w:p w14:paraId="5265F9E6" w14:textId="77777777" w:rsidR="00357295" w:rsidRPr="00861D7B" w:rsidRDefault="00C6062E" w:rsidP="00503C93">
      <w:pPr>
        <w:pStyle w:val="10"/>
        <w:numPr>
          <w:ilvl w:val="0"/>
          <w:numId w:val="15"/>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lang w:val="ru-RU"/>
        </w:rPr>
        <w:t>Р</w:t>
      </w:r>
      <w:r w:rsidR="0020287A" w:rsidRPr="00861D7B">
        <w:rPr>
          <w:rFonts w:ascii="Times New Roman" w:eastAsia="Times New Roman" w:hAnsi="Times New Roman" w:cs="Times New Roman"/>
          <w:color w:val="000000" w:themeColor="text1"/>
          <w:sz w:val="24"/>
          <w:szCs w:val="24"/>
        </w:rPr>
        <w:t>аннее выявление, диагностика и лечение туберкулеза</w:t>
      </w:r>
      <w:r w:rsidRPr="00861D7B">
        <w:rPr>
          <w:rFonts w:ascii="Times New Roman" w:eastAsia="Times New Roman" w:hAnsi="Times New Roman" w:cs="Times New Roman"/>
          <w:color w:val="000000" w:themeColor="text1"/>
          <w:sz w:val="24"/>
          <w:szCs w:val="24"/>
          <w:lang w:val="ru-RU"/>
        </w:rPr>
        <w:t>.</w:t>
      </w:r>
    </w:p>
    <w:p w14:paraId="2D30BB4E" w14:textId="77777777" w:rsidR="00357295" w:rsidRPr="00861D7B" w:rsidRDefault="00C6062E" w:rsidP="00503C93">
      <w:pPr>
        <w:pStyle w:val="10"/>
        <w:numPr>
          <w:ilvl w:val="0"/>
          <w:numId w:val="15"/>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lang w:val="ru-RU"/>
        </w:rPr>
        <w:t>П</w:t>
      </w:r>
      <w:r w:rsidR="0020287A" w:rsidRPr="00861D7B">
        <w:rPr>
          <w:rFonts w:ascii="Times New Roman" w:eastAsia="Times New Roman" w:hAnsi="Times New Roman" w:cs="Times New Roman"/>
          <w:color w:val="000000" w:themeColor="text1"/>
          <w:sz w:val="24"/>
          <w:szCs w:val="24"/>
        </w:rPr>
        <w:t>овышение экологической безопасности фтизиатрических учреждений.</w:t>
      </w:r>
    </w:p>
    <w:p w14:paraId="418E7581" w14:textId="4F75D647" w:rsidR="00357295" w:rsidRPr="00861D7B" w:rsidRDefault="00C6062E" w:rsidP="00503C93">
      <w:pPr>
        <w:pStyle w:val="10"/>
        <w:numPr>
          <w:ilvl w:val="0"/>
          <w:numId w:val="15"/>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lang w:val="ru-RU"/>
        </w:rPr>
        <w:t>Р</w:t>
      </w:r>
      <w:r w:rsidR="0020287A" w:rsidRPr="00861D7B">
        <w:rPr>
          <w:rFonts w:ascii="Times New Roman" w:eastAsia="Times New Roman" w:hAnsi="Times New Roman" w:cs="Times New Roman"/>
          <w:color w:val="000000" w:themeColor="text1"/>
          <w:sz w:val="24"/>
          <w:szCs w:val="24"/>
        </w:rPr>
        <w:t>еконструкция и оснащение стационарных отделений всем необходимым</w:t>
      </w:r>
      <w:r w:rsidR="00635E6E" w:rsidRPr="00861D7B">
        <w:rPr>
          <w:rFonts w:ascii="Times New Roman" w:eastAsia="Times New Roman" w:hAnsi="Times New Roman" w:cs="Times New Roman"/>
          <w:color w:val="000000" w:themeColor="text1"/>
          <w:sz w:val="24"/>
          <w:szCs w:val="24"/>
          <w:lang w:val="ru-RU"/>
        </w:rPr>
        <w:t xml:space="preserve"> оборудованием</w:t>
      </w:r>
      <w:r w:rsidR="0020287A" w:rsidRPr="00861D7B">
        <w:rPr>
          <w:rFonts w:ascii="Times New Roman" w:eastAsia="Times New Roman" w:hAnsi="Times New Roman" w:cs="Times New Roman"/>
          <w:color w:val="000000" w:themeColor="text1"/>
          <w:sz w:val="24"/>
          <w:szCs w:val="24"/>
        </w:rPr>
        <w:t xml:space="preserve"> для лечения увеличивающегося числа больных с множественной лекарственной устойчивостью</w:t>
      </w:r>
      <w:r w:rsidRPr="00861D7B">
        <w:rPr>
          <w:rFonts w:ascii="Times New Roman" w:eastAsia="Times New Roman" w:hAnsi="Times New Roman" w:cs="Times New Roman"/>
          <w:color w:val="000000" w:themeColor="text1"/>
          <w:sz w:val="24"/>
          <w:szCs w:val="24"/>
          <w:lang w:val="ru-RU"/>
        </w:rPr>
        <w:t>.</w:t>
      </w:r>
    </w:p>
    <w:p w14:paraId="113EAB5C" w14:textId="77777777" w:rsidR="00357295" w:rsidRPr="00861D7B" w:rsidRDefault="00C6062E" w:rsidP="00503C93">
      <w:pPr>
        <w:pStyle w:val="10"/>
        <w:numPr>
          <w:ilvl w:val="0"/>
          <w:numId w:val="15"/>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lang w:val="ru-RU"/>
        </w:rPr>
        <w:t>О</w:t>
      </w:r>
      <w:r w:rsidR="0020287A" w:rsidRPr="00861D7B">
        <w:rPr>
          <w:rFonts w:ascii="Times New Roman" w:eastAsia="Times New Roman" w:hAnsi="Times New Roman" w:cs="Times New Roman"/>
          <w:color w:val="000000" w:themeColor="text1"/>
          <w:sz w:val="24"/>
          <w:szCs w:val="24"/>
        </w:rPr>
        <w:t>беспечение контролируемого лечения больных на амбулаторном этапе</w:t>
      </w:r>
      <w:r w:rsidRPr="00861D7B">
        <w:rPr>
          <w:rFonts w:ascii="Times New Roman" w:eastAsia="Times New Roman" w:hAnsi="Times New Roman" w:cs="Times New Roman"/>
          <w:color w:val="000000" w:themeColor="text1"/>
          <w:sz w:val="24"/>
          <w:szCs w:val="24"/>
          <w:lang w:val="ru-RU"/>
        </w:rPr>
        <w:t>.</w:t>
      </w:r>
    </w:p>
    <w:p w14:paraId="2C40A591" w14:textId="77777777" w:rsidR="00357295" w:rsidRPr="00861D7B" w:rsidRDefault="00C6062E" w:rsidP="00503C93">
      <w:pPr>
        <w:pStyle w:val="10"/>
        <w:numPr>
          <w:ilvl w:val="0"/>
          <w:numId w:val="15"/>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lang w:val="ru-RU"/>
        </w:rPr>
        <w:t>П</w:t>
      </w:r>
      <w:r w:rsidR="0020287A" w:rsidRPr="00861D7B">
        <w:rPr>
          <w:rFonts w:ascii="Times New Roman" w:eastAsia="Times New Roman" w:hAnsi="Times New Roman" w:cs="Times New Roman"/>
          <w:color w:val="000000" w:themeColor="text1"/>
          <w:sz w:val="24"/>
          <w:szCs w:val="24"/>
        </w:rPr>
        <w:t>овышение качества оказания фтизиатрической помощи детям и подросткам</w:t>
      </w:r>
      <w:r w:rsidRPr="00861D7B">
        <w:rPr>
          <w:rFonts w:ascii="Times New Roman" w:eastAsia="Times New Roman" w:hAnsi="Times New Roman" w:cs="Times New Roman"/>
          <w:color w:val="000000" w:themeColor="text1"/>
          <w:sz w:val="24"/>
          <w:szCs w:val="24"/>
          <w:lang w:val="ru-RU"/>
        </w:rPr>
        <w:t>.</w:t>
      </w:r>
    </w:p>
    <w:p w14:paraId="471C678B" w14:textId="15CD2CC2" w:rsidR="00357295" w:rsidRPr="00861D7B" w:rsidRDefault="00C6062E" w:rsidP="00503C93">
      <w:pPr>
        <w:pStyle w:val="10"/>
        <w:numPr>
          <w:ilvl w:val="0"/>
          <w:numId w:val="15"/>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lang w:val="ru-RU"/>
        </w:rPr>
        <w:t>У</w:t>
      </w:r>
      <w:r w:rsidR="0020287A" w:rsidRPr="00861D7B">
        <w:rPr>
          <w:rFonts w:ascii="Times New Roman" w:eastAsia="Times New Roman" w:hAnsi="Times New Roman" w:cs="Times New Roman"/>
          <w:color w:val="000000" w:themeColor="text1"/>
          <w:sz w:val="24"/>
          <w:szCs w:val="24"/>
        </w:rPr>
        <w:t>лучшение условий пребывания пациентов в санаторно-курортных учреж</w:t>
      </w:r>
      <w:r w:rsidR="00ED4079" w:rsidRPr="00861D7B">
        <w:rPr>
          <w:rFonts w:ascii="Times New Roman" w:eastAsia="Times New Roman" w:hAnsi="Times New Roman" w:cs="Times New Roman"/>
          <w:color w:val="000000" w:themeColor="text1"/>
          <w:sz w:val="24"/>
          <w:szCs w:val="24"/>
        </w:rPr>
        <w:t>дениях, в т</w:t>
      </w:r>
      <w:r w:rsidR="00ED4079" w:rsidRPr="00861D7B">
        <w:rPr>
          <w:rFonts w:ascii="Times New Roman" w:eastAsia="Times New Roman" w:hAnsi="Times New Roman" w:cs="Times New Roman"/>
          <w:color w:val="000000" w:themeColor="text1"/>
          <w:sz w:val="24"/>
          <w:szCs w:val="24"/>
          <w:lang w:val="ru-RU"/>
        </w:rPr>
        <w:t xml:space="preserve">ом числе </w:t>
      </w:r>
      <w:r w:rsidR="0020287A" w:rsidRPr="00861D7B">
        <w:rPr>
          <w:rFonts w:ascii="Times New Roman" w:eastAsia="Times New Roman" w:hAnsi="Times New Roman" w:cs="Times New Roman"/>
          <w:color w:val="000000" w:themeColor="text1"/>
          <w:sz w:val="24"/>
          <w:szCs w:val="24"/>
        </w:rPr>
        <w:t>предусмотрен</w:t>
      </w:r>
      <w:r w:rsidR="00635E6E" w:rsidRPr="00861D7B">
        <w:rPr>
          <w:rFonts w:ascii="Times New Roman" w:eastAsia="Times New Roman" w:hAnsi="Times New Roman" w:cs="Times New Roman"/>
          <w:color w:val="000000" w:themeColor="text1"/>
          <w:sz w:val="24"/>
          <w:szCs w:val="24"/>
          <w:lang w:val="ru-RU"/>
        </w:rPr>
        <w:t>ие</w:t>
      </w:r>
      <w:r w:rsidR="0020287A" w:rsidRPr="00861D7B">
        <w:rPr>
          <w:rFonts w:ascii="Times New Roman" w:eastAsia="Times New Roman" w:hAnsi="Times New Roman" w:cs="Times New Roman"/>
          <w:color w:val="000000" w:themeColor="text1"/>
          <w:sz w:val="24"/>
          <w:szCs w:val="24"/>
        </w:rPr>
        <w:t xml:space="preserve"> мероприяти</w:t>
      </w:r>
      <w:r w:rsidR="00635E6E" w:rsidRPr="00861D7B">
        <w:rPr>
          <w:rFonts w:ascii="Times New Roman" w:eastAsia="Times New Roman" w:hAnsi="Times New Roman" w:cs="Times New Roman"/>
          <w:color w:val="000000" w:themeColor="text1"/>
          <w:sz w:val="24"/>
          <w:szCs w:val="24"/>
          <w:lang w:val="ru-RU"/>
        </w:rPr>
        <w:t>й</w:t>
      </w:r>
      <w:r w:rsidR="0020287A" w:rsidRPr="00861D7B">
        <w:rPr>
          <w:rFonts w:ascii="Times New Roman" w:eastAsia="Times New Roman" w:hAnsi="Times New Roman" w:cs="Times New Roman"/>
          <w:color w:val="000000" w:themeColor="text1"/>
          <w:sz w:val="24"/>
          <w:szCs w:val="24"/>
        </w:rPr>
        <w:t xml:space="preserve"> по улучшению материально-технической базы детских санаториев</w:t>
      </w:r>
      <w:r w:rsidRPr="00861D7B">
        <w:rPr>
          <w:rFonts w:ascii="Times New Roman" w:eastAsia="Times New Roman" w:hAnsi="Times New Roman" w:cs="Times New Roman"/>
          <w:color w:val="000000" w:themeColor="text1"/>
          <w:sz w:val="24"/>
          <w:szCs w:val="24"/>
          <w:lang w:val="ru-RU"/>
        </w:rPr>
        <w:t>.</w:t>
      </w:r>
    </w:p>
    <w:p w14:paraId="27BD1E5B" w14:textId="77777777" w:rsidR="00357295" w:rsidRPr="00861D7B" w:rsidRDefault="00C6062E" w:rsidP="00503C93">
      <w:pPr>
        <w:pStyle w:val="10"/>
        <w:numPr>
          <w:ilvl w:val="0"/>
          <w:numId w:val="15"/>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lang w:val="ru-RU"/>
        </w:rPr>
        <w:t>С</w:t>
      </w:r>
      <w:r w:rsidR="0020287A" w:rsidRPr="00861D7B">
        <w:rPr>
          <w:rFonts w:ascii="Times New Roman" w:eastAsia="Times New Roman" w:hAnsi="Times New Roman" w:cs="Times New Roman"/>
          <w:color w:val="000000" w:themeColor="text1"/>
          <w:sz w:val="24"/>
          <w:szCs w:val="24"/>
        </w:rPr>
        <w:t>оциальная профилактика туберкулеза</w:t>
      </w:r>
      <w:r w:rsidRPr="00861D7B">
        <w:rPr>
          <w:rFonts w:ascii="Times New Roman" w:eastAsia="Times New Roman" w:hAnsi="Times New Roman" w:cs="Times New Roman"/>
          <w:color w:val="000000" w:themeColor="text1"/>
          <w:sz w:val="24"/>
          <w:szCs w:val="24"/>
          <w:lang w:val="ru-RU"/>
        </w:rPr>
        <w:t>.</w:t>
      </w:r>
    </w:p>
    <w:p w14:paraId="1D426140" w14:textId="6436D86B" w:rsidR="00C6062E" w:rsidRPr="00861D7B" w:rsidRDefault="00C6062E" w:rsidP="00503C93">
      <w:pPr>
        <w:pStyle w:val="10"/>
        <w:numPr>
          <w:ilvl w:val="0"/>
          <w:numId w:val="15"/>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lang w:val="ru-RU"/>
        </w:rPr>
        <w:t>П</w:t>
      </w:r>
      <w:r w:rsidR="0020287A" w:rsidRPr="00861D7B">
        <w:rPr>
          <w:rFonts w:ascii="Times New Roman" w:eastAsia="Times New Roman" w:hAnsi="Times New Roman" w:cs="Times New Roman"/>
          <w:color w:val="000000" w:themeColor="text1"/>
          <w:sz w:val="24"/>
          <w:szCs w:val="24"/>
        </w:rPr>
        <w:t xml:space="preserve">роведение санитарно-просветительной работы с населением с целью формирования мотивации населения </w:t>
      </w:r>
      <w:r w:rsidR="00635E6E" w:rsidRPr="00861D7B">
        <w:rPr>
          <w:rFonts w:ascii="Times New Roman" w:eastAsia="Times New Roman" w:hAnsi="Times New Roman" w:cs="Times New Roman"/>
          <w:color w:val="000000" w:themeColor="text1"/>
          <w:sz w:val="24"/>
          <w:szCs w:val="24"/>
          <w:lang w:val="ru-RU"/>
        </w:rPr>
        <w:t>для ведения</w:t>
      </w:r>
      <w:r w:rsidR="0020287A" w:rsidRPr="00861D7B">
        <w:rPr>
          <w:rFonts w:ascii="Times New Roman" w:eastAsia="Times New Roman" w:hAnsi="Times New Roman" w:cs="Times New Roman"/>
          <w:color w:val="000000" w:themeColor="text1"/>
          <w:sz w:val="24"/>
          <w:szCs w:val="24"/>
        </w:rPr>
        <w:t xml:space="preserve"> здоров</w:t>
      </w:r>
      <w:r w:rsidR="00635E6E" w:rsidRPr="00861D7B">
        <w:rPr>
          <w:rFonts w:ascii="Times New Roman" w:eastAsia="Times New Roman" w:hAnsi="Times New Roman" w:cs="Times New Roman"/>
          <w:color w:val="000000" w:themeColor="text1"/>
          <w:sz w:val="24"/>
          <w:szCs w:val="24"/>
          <w:lang w:val="ru-RU"/>
        </w:rPr>
        <w:t>ого</w:t>
      </w:r>
      <w:r w:rsidR="0020287A" w:rsidRPr="00861D7B">
        <w:rPr>
          <w:rFonts w:ascii="Times New Roman" w:eastAsia="Times New Roman" w:hAnsi="Times New Roman" w:cs="Times New Roman"/>
          <w:color w:val="000000" w:themeColor="text1"/>
          <w:sz w:val="24"/>
          <w:szCs w:val="24"/>
        </w:rPr>
        <w:t xml:space="preserve"> образ</w:t>
      </w:r>
      <w:r w:rsidR="00635E6E" w:rsidRPr="00861D7B">
        <w:rPr>
          <w:rFonts w:ascii="Times New Roman" w:eastAsia="Times New Roman" w:hAnsi="Times New Roman" w:cs="Times New Roman"/>
          <w:color w:val="000000" w:themeColor="text1"/>
          <w:sz w:val="24"/>
          <w:szCs w:val="24"/>
          <w:lang w:val="ru-RU"/>
        </w:rPr>
        <w:t>а</w:t>
      </w:r>
      <w:r w:rsidR="0020287A" w:rsidRPr="00861D7B">
        <w:rPr>
          <w:rFonts w:ascii="Times New Roman" w:eastAsia="Times New Roman" w:hAnsi="Times New Roman" w:cs="Times New Roman"/>
          <w:color w:val="000000" w:themeColor="text1"/>
          <w:sz w:val="24"/>
          <w:szCs w:val="24"/>
        </w:rPr>
        <w:t xml:space="preserve"> жизни</w:t>
      </w:r>
      <w:r w:rsidRPr="00861D7B">
        <w:rPr>
          <w:rFonts w:ascii="Times New Roman" w:eastAsia="Times New Roman" w:hAnsi="Times New Roman" w:cs="Times New Roman"/>
          <w:color w:val="000000" w:themeColor="text1"/>
          <w:sz w:val="24"/>
          <w:szCs w:val="24"/>
          <w:lang w:val="ru-RU"/>
        </w:rPr>
        <w:t>.</w:t>
      </w:r>
    </w:p>
    <w:p w14:paraId="1699A613" w14:textId="77777777" w:rsidR="00357295" w:rsidRPr="00861D7B" w:rsidRDefault="00C6062E" w:rsidP="00503C93">
      <w:pPr>
        <w:pStyle w:val="10"/>
        <w:numPr>
          <w:ilvl w:val="0"/>
          <w:numId w:val="15"/>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lang w:val="ru-RU"/>
        </w:rPr>
        <w:t>П</w:t>
      </w:r>
      <w:r w:rsidR="0020287A" w:rsidRPr="00861D7B">
        <w:rPr>
          <w:rFonts w:ascii="Times New Roman" w:eastAsia="Times New Roman" w:hAnsi="Times New Roman" w:cs="Times New Roman"/>
          <w:color w:val="000000" w:themeColor="text1"/>
          <w:sz w:val="24"/>
          <w:szCs w:val="24"/>
        </w:rPr>
        <w:t>роведение профилактических медицинских обследований, включая флюорографию</w:t>
      </w:r>
      <w:r w:rsidRPr="00861D7B">
        <w:rPr>
          <w:rFonts w:ascii="Times New Roman" w:eastAsia="Times New Roman" w:hAnsi="Times New Roman" w:cs="Times New Roman"/>
          <w:color w:val="000000" w:themeColor="text1"/>
          <w:sz w:val="24"/>
          <w:szCs w:val="24"/>
          <w:lang w:val="ru-RU"/>
        </w:rPr>
        <w:t>.</w:t>
      </w:r>
    </w:p>
    <w:p w14:paraId="1F84E7DE" w14:textId="77777777" w:rsidR="00357295" w:rsidRPr="00861D7B" w:rsidRDefault="00C6062E" w:rsidP="00503C93">
      <w:pPr>
        <w:pStyle w:val="10"/>
        <w:numPr>
          <w:ilvl w:val="0"/>
          <w:numId w:val="15"/>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lang w:val="ru-RU"/>
        </w:rPr>
        <w:t>Р</w:t>
      </w:r>
      <w:r w:rsidR="0020287A" w:rsidRPr="00861D7B">
        <w:rPr>
          <w:rFonts w:ascii="Times New Roman" w:eastAsia="Times New Roman" w:hAnsi="Times New Roman" w:cs="Times New Roman"/>
          <w:color w:val="000000" w:themeColor="text1"/>
          <w:sz w:val="24"/>
          <w:szCs w:val="24"/>
        </w:rPr>
        <w:t>азвитие информационных технологий во фтизиатрии.</w:t>
      </w:r>
    </w:p>
    <w:p w14:paraId="48BFF5A2"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073F145B" w14:textId="4FEE8CE5"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Выявление </w:t>
      </w:r>
      <w:r w:rsidR="00BB0316" w:rsidRPr="00861D7B">
        <w:rPr>
          <w:rFonts w:ascii="Times New Roman" w:eastAsia="Times New Roman" w:hAnsi="Times New Roman" w:cs="Times New Roman"/>
          <w:color w:val="000000" w:themeColor="text1"/>
          <w:sz w:val="24"/>
          <w:szCs w:val="24"/>
        </w:rPr>
        <w:t xml:space="preserve">мест </w:t>
      </w:r>
      <w:r w:rsidR="00BB0316" w:rsidRPr="00861D7B">
        <w:rPr>
          <w:rFonts w:ascii="Times New Roman" w:eastAsia="Times New Roman" w:hAnsi="Times New Roman" w:cs="Times New Roman"/>
          <w:color w:val="000000" w:themeColor="text1"/>
          <w:sz w:val="24"/>
          <w:szCs w:val="24"/>
          <w:lang w:val="ru-RU"/>
        </w:rPr>
        <w:t>проживания</w:t>
      </w:r>
      <w:r w:rsidR="00A962A6"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заболевших туберкулезом</w:t>
      </w:r>
      <w:r w:rsidR="00A962A6"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поможет более эффективно организовать мероприятия по лечению и профилактике </w:t>
      </w:r>
      <w:r w:rsidR="00635E6E" w:rsidRPr="00861D7B">
        <w:rPr>
          <w:rFonts w:ascii="Times New Roman" w:eastAsia="Times New Roman" w:hAnsi="Times New Roman" w:cs="Times New Roman"/>
          <w:color w:val="000000" w:themeColor="text1"/>
          <w:sz w:val="24"/>
          <w:szCs w:val="24"/>
          <w:lang w:val="ru-RU"/>
        </w:rPr>
        <w:t xml:space="preserve">данного </w:t>
      </w:r>
      <w:r w:rsidRPr="00861D7B">
        <w:rPr>
          <w:rFonts w:ascii="Times New Roman" w:eastAsia="Times New Roman" w:hAnsi="Times New Roman" w:cs="Times New Roman"/>
          <w:color w:val="000000" w:themeColor="text1"/>
          <w:sz w:val="24"/>
          <w:szCs w:val="24"/>
        </w:rPr>
        <w:t>заболевания.</w:t>
      </w:r>
      <w:r w:rsidR="002C7695" w:rsidRPr="00861D7B">
        <w:rPr>
          <w:rFonts w:ascii="Times New Roman" w:eastAsia="Times New Roman" w:hAnsi="Times New Roman" w:cs="Times New Roman"/>
          <w:color w:val="000000" w:themeColor="text1"/>
          <w:sz w:val="24"/>
          <w:szCs w:val="24"/>
          <w:lang w:val="ru-RU"/>
        </w:rPr>
        <w:t xml:space="preserve"> </w:t>
      </w:r>
    </w:p>
    <w:p w14:paraId="19FCABFF"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0A216D74" w14:textId="2DA98CE0" w:rsidR="00F72CD7" w:rsidRPr="00861D7B" w:rsidRDefault="00F72CD7" w:rsidP="00B40E92">
      <w:pPr>
        <w:pStyle w:val="1"/>
        <w:keepNext w:val="0"/>
        <w:keepLines w:val="0"/>
        <w:shd w:val="clear" w:color="auto" w:fill="FFFFFF" w:themeFill="background1"/>
        <w:spacing w:before="80" w:after="0" w:line="360" w:lineRule="auto"/>
        <w:ind w:firstLine="720"/>
        <w:rPr>
          <w:rFonts w:ascii="Times New Roman" w:eastAsia="Times New Roman" w:hAnsi="Times New Roman" w:cs="Times New Roman"/>
          <w:color w:val="000000" w:themeColor="text1"/>
          <w:sz w:val="24"/>
          <w:szCs w:val="24"/>
          <w:lang w:val="ru-RU"/>
        </w:rPr>
      </w:pPr>
      <w:bookmarkStart w:id="8" w:name="_Toc136119691"/>
      <w:r w:rsidRPr="00861D7B">
        <w:rPr>
          <w:rFonts w:ascii="Times New Roman" w:eastAsia="Times New Roman" w:hAnsi="Times New Roman" w:cs="Times New Roman"/>
          <w:color w:val="000000" w:themeColor="text1"/>
          <w:sz w:val="24"/>
          <w:szCs w:val="24"/>
          <w:lang w:val="ru-RU"/>
        </w:rPr>
        <w:t>2</w:t>
      </w:r>
      <w:r w:rsidRPr="00861D7B">
        <w:rPr>
          <w:rFonts w:ascii="Times New Roman" w:eastAsia="Times New Roman" w:hAnsi="Times New Roman" w:cs="Times New Roman"/>
          <w:color w:val="000000" w:themeColor="text1"/>
          <w:sz w:val="24"/>
          <w:szCs w:val="24"/>
        </w:rPr>
        <w:t>.</w:t>
      </w:r>
      <w:r w:rsidRPr="00861D7B">
        <w:rPr>
          <w:rFonts w:ascii="Times New Roman" w:eastAsia="Times New Roman" w:hAnsi="Times New Roman" w:cs="Times New Roman"/>
          <w:color w:val="000000" w:themeColor="text1"/>
          <w:sz w:val="24"/>
          <w:szCs w:val="24"/>
          <w:lang w:val="ru-RU"/>
        </w:rPr>
        <w:t>2 Первичная обработка данных</w:t>
      </w:r>
      <w:bookmarkEnd w:id="8"/>
    </w:p>
    <w:p w14:paraId="546F52C7" w14:textId="77777777" w:rsidR="00F72CD7" w:rsidRPr="00861D7B" w:rsidRDefault="00F72CD7" w:rsidP="00635E6E">
      <w:pPr>
        <w:pStyle w:val="10"/>
        <w:shd w:val="clear" w:color="auto" w:fill="FFFFFF" w:themeFill="background1"/>
        <w:spacing w:line="360" w:lineRule="auto"/>
        <w:ind w:firstLine="720"/>
        <w:rPr>
          <w:rFonts w:ascii="Times New Roman" w:eastAsia="Times New Roman" w:hAnsi="Times New Roman" w:cs="Times New Roman"/>
          <w:color w:val="000000" w:themeColor="text1"/>
          <w:sz w:val="24"/>
          <w:szCs w:val="24"/>
        </w:rPr>
      </w:pPr>
    </w:p>
    <w:p w14:paraId="6FBF9C85" w14:textId="5C8E26B2" w:rsidR="00357295" w:rsidRPr="00861D7B" w:rsidRDefault="0020287A" w:rsidP="00635E6E">
      <w:pPr>
        <w:pStyle w:val="10"/>
        <w:shd w:val="clear" w:color="auto" w:fill="FFFFFF" w:themeFill="background1"/>
        <w:spacing w:line="360" w:lineRule="auto"/>
        <w:ind w:firstLine="720"/>
        <w:rPr>
          <w:rFonts w:ascii="Times New Roman" w:eastAsia="Times New Roman" w:hAnsi="Times New Roman" w:cs="Times New Roman"/>
          <w:b/>
          <w:i/>
          <w:color w:val="000000" w:themeColor="text1"/>
          <w:sz w:val="24"/>
          <w:szCs w:val="24"/>
        </w:rPr>
      </w:pPr>
      <w:r w:rsidRPr="00861D7B">
        <w:rPr>
          <w:rFonts w:ascii="Times New Roman" w:eastAsia="Times New Roman" w:hAnsi="Times New Roman" w:cs="Times New Roman"/>
          <w:color w:val="000000" w:themeColor="text1"/>
          <w:sz w:val="24"/>
          <w:szCs w:val="24"/>
        </w:rPr>
        <w:t xml:space="preserve">2.2.1 Интерпретация набора данных для исследования     </w:t>
      </w:r>
      <w:r w:rsidRPr="00861D7B">
        <w:rPr>
          <w:rFonts w:ascii="Times New Roman" w:eastAsia="Times New Roman" w:hAnsi="Times New Roman" w:cs="Times New Roman"/>
          <w:b/>
          <w:i/>
          <w:color w:val="000000" w:themeColor="text1"/>
          <w:sz w:val="24"/>
          <w:szCs w:val="24"/>
        </w:rPr>
        <w:t xml:space="preserve">  </w:t>
      </w:r>
    </w:p>
    <w:p w14:paraId="24E4870A" w14:textId="77777777" w:rsidR="00357295" w:rsidRPr="00861D7B" w:rsidRDefault="0020287A" w:rsidP="007D6D5A">
      <w:pPr>
        <w:pStyle w:val="1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        </w:t>
      </w:r>
    </w:p>
    <w:p w14:paraId="6E1D53AF" w14:textId="77777777" w:rsidR="00357295" w:rsidRPr="00861D7B" w:rsidRDefault="0020287A" w:rsidP="00635E6E">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Для </w:t>
      </w:r>
      <w:r w:rsidR="00A87079" w:rsidRPr="00861D7B">
        <w:rPr>
          <w:rFonts w:ascii="Times New Roman" w:eastAsia="Times New Roman" w:hAnsi="Times New Roman" w:cs="Times New Roman"/>
          <w:color w:val="000000" w:themeColor="text1"/>
          <w:sz w:val="24"/>
          <w:szCs w:val="24"/>
          <w:lang w:val="ru-RU"/>
        </w:rPr>
        <w:t>проведения</w:t>
      </w:r>
      <w:r w:rsidRPr="00861D7B">
        <w:rPr>
          <w:rFonts w:ascii="Times New Roman" w:eastAsia="Times New Roman" w:hAnsi="Times New Roman" w:cs="Times New Roman"/>
          <w:color w:val="000000" w:themeColor="text1"/>
          <w:sz w:val="24"/>
          <w:szCs w:val="24"/>
        </w:rPr>
        <w:t xml:space="preserve"> исследования необходимы были три набора данных: </w:t>
      </w:r>
    </w:p>
    <w:p w14:paraId="76206498" w14:textId="77777777" w:rsidR="00357295" w:rsidRPr="00861D7B" w:rsidRDefault="0020287A" w:rsidP="00635E6E">
      <w:pPr>
        <w:pStyle w:val="10"/>
        <w:numPr>
          <w:ilvl w:val="0"/>
          <w:numId w:val="36"/>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Данные о заболеваемости туберкулезом в Санкт-Петербурге. Этот </w:t>
      </w:r>
      <w:r w:rsidR="00B52B71" w:rsidRPr="00861D7B">
        <w:rPr>
          <w:rFonts w:ascii="Times New Roman" w:eastAsia="Times New Roman" w:hAnsi="Times New Roman" w:cs="Times New Roman"/>
          <w:color w:val="000000" w:themeColor="text1"/>
          <w:sz w:val="24"/>
          <w:szCs w:val="24"/>
          <w:lang w:val="ru-RU"/>
        </w:rPr>
        <w:t>набор данных</w:t>
      </w:r>
      <w:r w:rsidRPr="00861D7B">
        <w:rPr>
          <w:rFonts w:ascii="Times New Roman" w:eastAsia="Times New Roman" w:hAnsi="Times New Roman" w:cs="Times New Roman"/>
          <w:color w:val="000000" w:themeColor="text1"/>
          <w:sz w:val="24"/>
          <w:szCs w:val="24"/>
        </w:rPr>
        <w:t xml:space="preserve"> был предоставлен туберкулезным диспансером </w:t>
      </w:r>
      <w:r w:rsidR="00BB0316" w:rsidRPr="00861D7B">
        <w:rPr>
          <w:rFonts w:ascii="Times New Roman" w:eastAsia="Times New Roman" w:hAnsi="Times New Roman" w:cs="Times New Roman"/>
          <w:color w:val="000000" w:themeColor="text1"/>
          <w:sz w:val="24"/>
          <w:szCs w:val="24"/>
          <w:lang w:val="ru-RU"/>
        </w:rPr>
        <w:t xml:space="preserve">г. </w:t>
      </w:r>
      <w:r w:rsidRPr="00861D7B">
        <w:rPr>
          <w:rFonts w:ascii="Times New Roman" w:eastAsia="Times New Roman" w:hAnsi="Times New Roman" w:cs="Times New Roman"/>
          <w:color w:val="000000" w:themeColor="text1"/>
          <w:sz w:val="24"/>
          <w:szCs w:val="24"/>
        </w:rPr>
        <w:t>Санкт-Петербург</w:t>
      </w:r>
      <w:r w:rsidR="00BB0316" w:rsidRPr="00861D7B">
        <w:rPr>
          <w:rFonts w:ascii="Times New Roman" w:eastAsia="Times New Roman" w:hAnsi="Times New Roman" w:cs="Times New Roman"/>
          <w:color w:val="000000" w:themeColor="text1"/>
          <w:sz w:val="24"/>
          <w:szCs w:val="24"/>
          <w:lang w:val="ru-RU"/>
        </w:rPr>
        <w:t>.</w:t>
      </w:r>
    </w:p>
    <w:p w14:paraId="53C01D85" w14:textId="28065B9B" w:rsidR="00357295" w:rsidRPr="00861D7B" w:rsidRDefault="0020287A" w:rsidP="00635E6E">
      <w:pPr>
        <w:pStyle w:val="10"/>
        <w:numPr>
          <w:ilvl w:val="0"/>
          <w:numId w:val="36"/>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Данные о </w:t>
      </w:r>
      <w:r w:rsidR="00A87079" w:rsidRPr="00861D7B">
        <w:rPr>
          <w:rFonts w:ascii="Times New Roman" w:eastAsia="Times New Roman" w:hAnsi="Times New Roman" w:cs="Times New Roman"/>
          <w:color w:val="000000" w:themeColor="text1"/>
          <w:sz w:val="24"/>
          <w:szCs w:val="24"/>
          <w:lang w:val="ru-RU"/>
        </w:rPr>
        <w:t>численности населения</w:t>
      </w:r>
      <w:r w:rsidRPr="00861D7B">
        <w:rPr>
          <w:rFonts w:ascii="Times New Roman" w:eastAsia="Times New Roman" w:hAnsi="Times New Roman" w:cs="Times New Roman"/>
          <w:color w:val="000000" w:themeColor="text1"/>
          <w:sz w:val="24"/>
          <w:szCs w:val="24"/>
        </w:rPr>
        <w:t xml:space="preserve"> по домам в </w:t>
      </w:r>
      <w:r w:rsidR="00BB0316" w:rsidRPr="00861D7B">
        <w:rPr>
          <w:rFonts w:ascii="Times New Roman" w:eastAsia="Times New Roman" w:hAnsi="Times New Roman" w:cs="Times New Roman"/>
          <w:color w:val="000000" w:themeColor="text1"/>
          <w:sz w:val="24"/>
          <w:szCs w:val="24"/>
          <w:lang w:val="ru-RU"/>
        </w:rPr>
        <w:t xml:space="preserve">г. </w:t>
      </w:r>
      <w:r w:rsidRPr="00861D7B">
        <w:rPr>
          <w:rFonts w:ascii="Times New Roman" w:eastAsia="Times New Roman" w:hAnsi="Times New Roman" w:cs="Times New Roman"/>
          <w:color w:val="000000" w:themeColor="text1"/>
          <w:sz w:val="24"/>
          <w:szCs w:val="24"/>
        </w:rPr>
        <w:t>Санкт-Пе</w:t>
      </w:r>
      <w:r w:rsidR="00BB0316" w:rsidRPr="00861D7B">
        <w:rPr>
          <w:rFonts w:ascii="Times New Roman" w:eastAsia="Times New Roman" w:hAnsi="Times New Roman" w:cs="Times New Roman"/>
          <w:color w:val="000000" w:themeColor="text1"/>
          <w:sz w:val="24"/>
          <w:szCs w:val="24"/>
        </w:rPr>
        <w:t>тербург</w:t>
      </w:r>
      <w:r w:rsidR="00BB0316" w:rsidRPr="00861D7B">
        <w:rPr>
          <w:rFonts w:ascii="Times New Roman" w:eastAsia="Times New Roman" w:hAnsi="Times New Roman" w:cs="Times New Roman"/>
          <w:color w:val="000000" w:themeColor="text1"/>
          <w:sz w:val="24"/>
          <w:szCs w:val="24"/>
          <w:lang w:val="ru-RU"/>
        </w:rPr>
        <w:t>.</w:t>
      </w:r>
      <w:r w:rsidR="00B52B71" w:rsidRPr="00861D7B">
        <w:rPr>
          <w:rFonts w:ascii="Times New Roman" w:eastAsia="Times New Roman" w:hAnsi="Times New Roman" w:cs="Times New Roman"/>
          <w:color w:val="000000" w:themeColor="text1"/>
          <w:sz w:val="24"/>
          <w:szCs w:val="24"/>
        </w:rPr>
        <w:t xml:space="preserve"> Набор данных был взят</w:t>
      </w:r>
      <w:r w:rsidRPr="00861D7B">
        <w:rPr>
          <w:rFonts w:ascii="Times New Roman" w:eastAsia="Times New Roman" w:hAnsi="Times New Roman" w:cs="Times New Roman"/>
          <w:color w:val="000000" w:themeColor="text1"/>
          <w:sz w:val="24"/>
          <w:szCs w:val="24"/>
        </w:rPr>
        <w:t xml:space="preserve"> из отраслевого портала жилищно-коммунального хозяйства </w:t>
      </w:r>
      <w:r w:rsidR="00BB0316" w:rsidRPr="00861D7B">
        <w:rPr>
          <w:rFonts w:ascii="Times New Roman" w:eastAsia="Times New Roman" w:hAnsi="Times New Roman" w:cs="Times New Roman"/>
          <w:color w:val="000000" w:themeColor="text1"/>
          <w:sz w:val="24"/>
          <w:szCs w:val="24"/>
          <w:lang w:val="ru-RU"/>
        </w:rPr>
        <w:t>г.</w:t>
      </w:r>
      <w:r w:rsidRPr="00861D7B">
        <w:rPr>
          <w:rFonts w:ascii="Times New Roman" w:eastAsia="Times New Roman" w:hAnsi="Times New Roman" w:cs="Times New Roman"/>
          <w:color w:val="000000" w:themeColor="text1"/>
          <w:sz w:val="24"/>
          <w:szCs w:val="24"/>
        </w:rPr>
        <w:t>Санкт-Петербург</w:t>
      </w:r>
      <w:r w:rsidR="00B40E92" w:rsidRPr="00861D7B">
        <w:rPr>
          <w:rFonts w:ascii="Times New Roman" w:eastAsia="Times New Roman" w:hAnsi="Times New Roman" w:cs="Times New Roman"/>
          <w:color w:val="000000" w:themeColor="text1"/>
          <w:sz w:val="24"/>
          <w:szCs w:val="24"/>
          <w:lang w:val="ru-RU"/>
        </w:rPr>
        <w:t xml:space="preserve"> </w:t>
      </w:r>
      <w:r w:rsidR="00BB0316" w:rsidRPr="00861D7B">
        <w:rPr>
          <w:rFonts w:ascii="Times New Roman" w:eastAsia="Times New Roman" w:hAnsi="Times New Roman" w:cs="Times New Roman"/>
          <w:color w:val="000000" w:themeColor="text1"/>
          <w:sz w:val="24"/>
          <w:szCs w:val="24"/>
          <w:lang w:val="ru-RU"/>
        </w:rPr>
        <w:t>.</w:t>
      </w:r>
    </w:p>
    <w:p w14:paraId="0C394C5D" w14:textId="16F514D7" w:rsidR="00357295" w:rsidRPr="00861D7B" w:rsidRDefault="0020287A" w:rsidP="00635E6E">
      <w:pPr>
        <w:pStyle w:val="10"/>
        <w:numPr>
          <w:ilvl w:val="0"/>
          <w:numId w:val="36"/>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Данные об административных границах </w:t>
      </w:r>
      <w:r w:rsidR="00BB0316" w:rsidRPr="00861D7B">
        <w:rPr>
          <w:rFonts w:ascii="Times New Roman" w:eastAsia="Times New Roman" w:hAnsi="Times New Roman" w:cs="Times New Roman"/>
          <w:color w:val="000000" w:themeColor="text1"/>
          <w:sz w:val="24"/>
          <w:szCs w:val="24"/>
          <w:lang w:val="ru-RU"/>
        </w:rPr>
        <w:t>г.</w:t>
      </w:r>
      <w:r w:rsidR="00BB0316" w:rsidRPr="00861D7B">
        <w:rPr>
          <w:rFonts w:ascii="Times New Roman" w:eastAsia="Times New Roman" w:hAnsi="Times New Roman" w:cs="Times New Roman"/>
          <w:color w:val="000000" w:themeColor="text1"/>
          <w:sz w:val="24"/>
          <w:szCs w:val="24"/>
        </w:rPr>
        <w:t>Санкт-Петербург</w:t>
      </w:r>
      <w:r w:rsidR="00E5188A" w:rsidRPr="00861D7B">
        <w:rPr>
          <w:rFonts w:ascii="Times New Roman" w:eastAsia="Times New Roman" w:hAnsi="Times New Roman" w:cs="Times New Roman"/>
          <w:color w:val="000000" w:themeColor="text1"/>
          <w:sz w:val="24"/>
          <w:szCs w:val="24"/>
          <w:lang w:val="ru-RU"/>
        </w:rPr>
        <w:t>.</w:t>
      </w:r>
    </w:p>
    <w:p w14:paraId="0D33457C"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02FD5448" w14:textId="3DDA6518"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lastRenderedPageBreak/>
        <w:t>В предоставленных данных по заболеваемости туберку</w:t>
      </w:r>
      <w:r w:rsidR="0034113E" w:rsidRPr="00861D7B">
        <w:rPr>
          <w:rFonts w:ascii="Times New Roman" w:eastAsia="Times New Roman" w:hAnsi="Times New Roman" w:cs="Times New Roman"/>
          <w:color w:val="000000" w:themeColor="text1"/>
          <w:sz w:val="24"/>
          <w:szCs w:val="24"/>
        </w:rPr>
        <w:t xml:space="preserve">лезом содержится информация о </w:t>
      </w:r>
      <w:r w:rsidR="00F63B4F" w:rsidRPr="00861D7B">
        <w:rPr>
          <w:rFonts w:ascii="Times New Roman" w:eastAsia="Times New Roman" w:hAnsi="Times New Roman" w:cs="Times New Roman"/>
          <w:color w:val="000000" w:themeColor="text1"/>
          <w:sz w:val="24"/>
          <w:szCs w:val="24"/>
          <w:lang w:val="ru-RU"/>
        </w:rPr>
        <w:t>33826 пациентах</w:t>
      </w:r>
      <w:r w:rsidRPr="00861D7B">
        <w:rPr>
          <w:rFonts w:ascii="Times New Roman" w:eastAsia="Times New Roman" w:hAnsi="Times New Roman" w:cs="Times New Roman"/>
          <w:color w:val="000000" w:themeColor="text1"/>
          <w:sz w:val="24"/>
          <w:szCs w:val="24"/>
        </w:rPr>
        <w:t xml:space="preserve">, которые обращались за медицинской помощью в медицинские учреждения Санкт-Петербурга. Данные содержат информацию об уникальном идентификаторе пациента, диагнозе, статусе диагноза, дате обращения, социальном статусе пациента и месте проживания пациента.  </w:t>
      </w:r>
    </w:p>
    <w:p w14:paraId="4B970467"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7B90D0BD" w14:textId="17590D92" w:rsidR="00357295" w:rsidRPr="00861D7B" w:rsidRDefault="00DB69FE" w:rsidP="007D6D5A">
      <w:pPr>
        <w:pStyle w:val="1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r w:rsidRPr="00861D7B">
        <w:rPr>
          <w:rFonts w:ascii="Times New Roman" w:hAnsi="Times New Roman" w:cs="Times New Roman"/>
          <w:noProof/>
          <w:lang w:val="ru-RU" w:eastAsia="ru-RU"/>
        </w:rPr>
        <w:drawing>
          <wp:inline distT="0" distB="0" distL="0" distR="0" wp14:anchorId="4E6A4F2A" wp14:editId="400581A7">
            <wp:extent cx="5193957" cy="3668233"/>
            <wp:effectExtent l="0" t="0" r="6985"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196909" cy="3670318"/>
                    </a:xfrm>
                    <a:prstGeom prst="rect">
                      <a:avLst/>
                    </a:prstGeom>
                  </pic:spPr>
                </pic:pic>
              </a:graphicData>
            </a:graphic>
          </wp:inline>
        </w:drawing>
      </w:r>
    </w:p>
    <w:p w14:paraId="7DA4D406" w14:textId="2EE6C12D" w:rsidR="00357295" w:rsidRPr="00861D7B" w:rsidRDefault="0020287A" w:rsidP="007D6D5A">
      <w:pPr>
        <w:pStyle w:val="1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 xml:space="preserve"> Рис</w:t>
      </w:r>
      <w:r w:rsidR="00635E6E"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2.1 Распределение всех заболевших по территории</w:t>
      </w:r>
      <w:r w:rsidR="00A87079" w:rsidRPr="00861D7B">
        <w:rPr>
          <w:rFonts w:ascii="Times New Roman" w:eastAsia="Times New Roman" w:hAnsi="Times New Roman" w:cs="Times New Roman"/>
          <w:color w:val="000000" w:themeColor="text1"/>
          <w:sz w:val="24"/>
          <w:szCs w:val="24"/>
          <w:lang w:val="ru-RU"/>
        </w:rPr>
        <w:t xml:space="preserve"> г.</w:t>
      </w:r>
      <w:r w:rsidR="00A87079" w:rsidRPr="00861D7B">
        <w:rPr>
          <w:rFonts w:ascii="Times New Roman" w:eastAsia="Times New Roman" w:hAnsi="Times New Roman" w:cs="Times New Roman"/>
          <w:color w:val="000000" w:themeColor="text1"/>
          <w:sz w:val="24"/>
          <w:szCs w:val="24"/>
        </w:rPr>
        <w:t>Санкт-Петербург</w:t>
      </w:r>
      <w:r w:rsidR="00A21092" w:rsidRPr="00861D7B">
        <w:rPr>
          <w:rFonts w:ascii="Times New Roman" w:eastAsia="Times New Roman" w:hAnsi="Times New Roman" w:cs="Times New Roman"/>
          <w:color w:val="000000" w:themeColor="text1"/>
          <w:sz w:val="24"/>
          <w:szCs w:val="24"/>
          <w:lang w:val="ru-RU"/>
        </w:rPr>
        <w:t xml:space="preserve">. (Подложка </w:t>
      </w:r>
    </w:p>
    <w:p w14:paraId="3766E3A4"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0137CEFE" w14:textId="19DA042C"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Временной интервал предоставленных данных </w:t>
      </w:r>
      <w:r w:rsidR="002C5439" w:rsidRPr="00861D7B">
        <w:rPr>
          <w:rFonts w:ascii="Times New Roman" w:eastAsia="Times New Roman" w:hAnsi="Times New Roman" w:cs="Times New Roman"/>
          <w:color w:val="000000" w:themeColor="text1"/>
          <w:sz w:val="24"/>
          <w:szCs w:val="24"/>
          <w:lang w:val="ru-RU"/>
        </w:rPr>
        <w:t xml:space="preserve">взят </w:t>
      </w:r>
      <w:r w:rsidRPr="00861D7B">
        <w:rPr>
          <w:rFonts w:ascii="Times New Roman" w:eastAsia="Times New Roman" w:hAnsi="Times New Roman" w:cs="Times New Roman"/>
          <w:color w:val="000000" w:themeColor="text1"/>
          <w:sz w:val="24"/>
          <w:szCs w:val="24"/>
        </w:rPr>
        <w:t xml:space="preserve">с 2007 по 2023 год. Были несколько случаев заболеваний с 1992 по 2007, но их количество можно было посчитать как выбросы, так как они составляют менее 5% от всего набора данных. </w:t>
      </w:r>
    </w:p>
    <w:p w14:paraId="5E849728" w14:textId="13C867C6"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Анализируя набор</w:t>
      </w:r>
      <w:r w:rsidR="00A87079"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данных</w:t>
      </w:r>
      <w:r w:rsidR="00A87079"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можно </w:t>
      </w:r>
      <w:r w:rsidR="002C5439" w:rsidRPr="00861D7B">
        <w:rPr>
          <w:rFonts w:ascii="Times New Roman" w:eastAsia="Times New Roman" w:hAnsi="Times New Roman" w:cs="Times New Roman"/>
          <w:color w:val="000000" w:themeColor="text1"/>
          <w:sz w:val="24"/>
          <w:szCs w:val="24"/>
          <w:lang w:val="ru-RU"/>
        </w:rPr>
        <w:t>от</w:t>
      </w:r>
      <w:r w:rsidRPr="00861D7B">
        <w:rPr>
          <w:rFonts w:ascii="Times New Roman" w:eastAsia="Times New Roman" w:hAnsi="Times New Roman" w:cs="Times New Roman"/>
          <w:color w:val="000000" w:themeColor="text1"/>
          <w:sz w:val="24"/>
          <w:szCs w:val="24"/>
        </w:rPr>
        <w:t xml:space="preserve">метить, что с 2007 по 2023 год количество пациентов увеличилось. Наблюдался резкий рост в обращениях с диагнозом туберкулез до 2012 года. В 2012 году был пик, когда заболело около 2500 человек и спад к 2023 году с меньшим, чем ранее, пиком в 2020 г.  Также решено </w:t>
      </w:r>
      <w:r w:rsidR="002C5439" w:rsidRPr="00861D7B">
        <w:rPr>
          <w:rFonts w:ascii="Times New Roman" w:eastAsia="Times New Roman" w:hAnsi="Times New Roman" w:cs="Times New Roman"/>
          <w:color w:val="000000" w:themeColor="text1"/>
          <w:sz w:val="24"/>
          <w:szCs w:val="24"/>
          <w:lang w:val="ru-RU"/>
        </w:rPr>
        <w:t>рассмотреть</w:t>
      </w:r>
      <w:r w:rsidRPr="00861D7B">
        <w:rPr>
          <w:rFonts w:ascii="Times New Roman" w:eastAsia="Times New Roman" w:hAnsi="Times New Roman" w:cs="Times New Roman"/>
          <w:color w:val="000000" w:themeColor="text1"/>
          <w:sz w:val="24"/>
          <w:szCs w:val="24"/>
        </w:rPr>
        <w:t xml:space="preserve"> изменение в заболеваемости</w:t>
      </w:r>
      <w:r w:rsidR="005164A1"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w:t>
      </w:r>
      <w:r w:rsidR="002C5439" w:rsidRPr="00861D7B">
        <w:rPr>
          <w:rFonts w:ascii="Times New Roman" w:eastAsia="Times New Roman" w:hAnsi="Times New Roman" w:cs="Times New Roman"/>
          <w:color w:val="000000" w:themeColor="text1"/>
          <w:sz w:val="24"/>
          <w:szCs w:val="24"/>
          <w:lang w:val="ru-RU"/>
        </w:rPr>
        <w:t xml:space="preserve">то есть </w:t>
      </w:r>
      <w:r w:rsidRPr="00861D7B">
        <w:rPr>
          <w:rFonts w:ascii="Times New Roman" w:eastAsia="Times New Roman" w:hAnsi="Times New Roman" w:cs="Times New Roman"/>
          <w:color w:val="000000" w:themeColor="text1"/>
          <w:sz w:val="24"/>
          <w:szCs w:val="24"/>
        </w:rPr>
        <w:t xml:space="preserve">как количество пациентов коррелирует с общим количеством населения Санкт-Петербурга. Данные по численности населения Санкт-Петербурга были взяты </w:t>
      </w:r>
      <w:r w:rsidR="002C5439" w:rsidRPr="00861D7B">
        <w:rPr>
          <w:rFonts w:ascii="Times New Roman" w:eastAsia="Times New Roman" w:hAnsi="Times New Roman" w:cs="Times New Roman"/>
          <w:color w:val="000000" w:themeColor="text1"/>
          <w:sz w:val="24"/>
          <w:szCs w:val="24"/>
          <w:lang w:val="ru-RU"/>
        </w:rPr>
        <w:t xml:space="preserve">с </w:t>
      </w:r>
      <w:r w:rsidRPr="00861D7B">
        <w:rPr>
          <w:rFonts w:ascii="Times New Roman" w:eastAsia="Times New Roman" w:hAnsi="Times New Roman" w:cs="Times New Roman"/>
          <w:color w:val="000000" w:themeColor="text1"/>
          <w:sz w:val="24"/>
          <w:szCs w:val="24"/>
        </w:rPr>
        <w:t>сайта управления Федеральной службы государственной статистики по г.</w:t>
      </w:r>
      <w:r w:rsidR="00ED4079"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Санкт-Петербургу и Ленинградской</w:t>
      </w:r>
      <w:r w:rsidR="00FD4138" w:rsidRPr="00861D7B">
        <w:rPr>
          <w:rFonts w:ascii="Times New Roman" w:eastAsia="Times New Roman" w:hAnsi="Times New Roman" w:cs="Times New Roman"/>
          <w:color w:val="000000" w:themeColor="text1"/>
          <w:sz w:val="24"/>
          <w:szCs w:val="24"/>
          <w:lang w:val="ru-RU"/>
        </w:rPr>
        <w:t xml:space="preserve"> области</w:t>
      </w:r>
      <w:r w:rsidR="002C5439" w:rsidRPr="00861D7B">
        <w:rPr>
          <w:rFonts w:ascii="Times New Roman" w:eastAsia="Times New Roman" w:hAnsi="Times New Roman" w:cs="Times New Roman"/>
          <w:color w:val="000000" w:themeColor="text1"/>
          <w:sz w:val="24"/>
          <w:szCs w:val="24"/>
          <w:lang w:val="ru-RU"/>
        </w:rPr>
        <w:t xml:space="preserve"> </w:t>
      </w:r>
      <w:r w:rsidR="00B40E92" w:rsidRPr="00861D7B">
        <w:rPr>
          <w:rFonts w:ascii="Times New Roman" w:eastAsia="Times New Roman" w:hAnsi="Times New Roman" w:cs="Times New Roman"/>
          <w:color w:val="000000" w:themeColor="text1"/>
          <w:sz w:val="24"/>
          <w:szCs w:val="24"/>
          <w:lang w:val="ru-RU"/>
        </w:rPr>
        <w:t>(</w:t>
      </w:r>
      <w:r w:rsidR="00B40E92" w:rsidRPr="00861D7B">
        <w:rPr>
          <w:rFonts w:ascii="Times New Roman" w:hAnsi="Times New Roman" w:cs="Times New Roman"/>
          <w:color w:val="000000"/>
          <w:sz w:val="24"/>
          <w:szCs w:val="24"/>
        </w:rPr>
        <w:t>управление Федеральной службы государственной статистики по г. Санкт-Петербургу и Ленинградской области</w:t>
      </w:r>
      <w:r w:rsidR="00B40E92" w:rsidRPr="00861D7B">
        <w:rPr>
          <w:rFonts w:ascii="Times New Roman" w:hAnsi="Times New Roman" w:cs="Times New Roman"/>
          <w:color w:val="000000"/>
          <w:sz w:val="24"/>
          <w:szCs w:val="24"/>
          <w:lang w:val="ru-RU"/>
        </w:rPr>
        <w:t>, 2023)</w:t>
      </w:r>
      <w:r w:rsidR="002C5439"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На основании этих </w:t>
      </w:r>
      <w:r w:rsidRPr="00861D7B">
        <w:rPr>
          <w:rFonts w:ascii="Times New Roman" w:eastAsia="Times New Roman" w:hAnsi="Times New Roman" w:cs="Times New Roman"/>
          <w:color w:val="000000" w:themeColor="text1"/>
          <w:sz w:val="24"/>
          <w:szCs w:val="24"/>
        </w:rPr>
        <w:lastRenderedPageBreak/>
        <w:t>данных рассчитано изменени</w:t>
      </w:r>
      <w:r w:rsidR="002C5439" w:rsidRPr="00861D7B">
        <w:rPr>
          <w:rFonts w:ascii="Times New Roman" w:eastAsia="Times New Roman" w:hAnsi="Times New Roman" w:cs="Times New Roman"/>
          <w:color w:val="000000" w:themeColor="text1"/>
          <w:sz w:val="24"/>
          <w:szCs w:val="24"/>
          <w:lang w:val="ru-RU"/>
        </w:rPr>
        <w:t>е</w:t>
      </w:r>
      <w:r w:rsidRPr="00861D7B">
        <w:rPr>
          <w:rFonts w:ascii="Times New Roman" w:eastAsia="Times New Roman" w:hAnsi="Times New Roman" w:cs="Times New Roman"/>
          <w:color w:val="000000" w:themeColor="text1"/>
          <w:sz w:val="24"/>
          <w:szCs w:val="24"/>
        </w:rPr>
        <w:t xml:space="preserve"> в количестве населения за каждый год </w:t>
      </w:r>
      <w:r w:rsidR="002C5439" w:rsidRPr="00861D7B">
        <w:rPr>
          <w:rFonts w:ascii="Times New Roman" w:eastAsia="Times New Roman" w:hAnsi="Times New Roman" w:cs="Times New Roman"/>
          <w:color w:val="000000" w:themeColor="text1"/>
          <w:sz w:val="24"/>
          <w:szCs w:val="24"/>
          <w:lang w:val="ru-RU"/>
        </w:rPr>
        <w:t xml:space="preserve">в период </w:t>
      </w:r>
      <w:r w:rsidRPr="00861D7B">
        <w:rPr>
          <w:rFonts w:ascii="Times New Roman" w:eastAsia="Times New Roman" w:hAnsi="Times New Roman" w:cs="Times New Roman"/>
          <w:color w:val="000000" w:themeColor="text1"/>
          <w:sz w:val="24"/>
          <w:szCs w:val="24"/>
        </w:rPr>
        <w:t>с 2008 по 2022</w:t>
      </w:r>
      <w:r w:rsidR="002C5439" w:rsidRPr="00861D7B">
        <w:rPr>
          <w:rFonts w:ascii="Times New Roman" w:eastAsia="Times New Roman" w:hAnsi="Times New Roman" w:cs="Times New Roman"/>
          <w:color w:val="000000" w:themeColor="text1"/>
          <w:sz w:val="24"/>
          <w:szCs w:val="24"/>
          <w:lang w:val="ru-RU"/>
        </w:rPr>
        <w:t xml:space="preserve"> гг</w:t>
      </w:r>
      <w:r w:rsidRPr="00861D7B">
        <w:rPr>
          <w:rFonts w:ascii="Times New Roman" w:eastAsia="Times New Roman" w:hAnsi="Times New Roman" w:cs="Times New Roman"/>
          <w:color w:val="000000" w:themeColor="text1"/>
          <w:sz w:val="24"/>
          <w:szCs w:val="24"/>
        </w:rPr>
        <w:t>. После этого рассчитана доля заболевших за год относительно доли изменения населения. Эта величина показывает</w:t>
      </w:r>
      <w:r w:rsidR="005164A1"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насколько сильно изменения в заболеваемости связан</w:t>
      </w:r>
      <w:r w:rsidR="002C5439" w:rsidRPr="00861D7B">
        <w:rPr>
          <w:rFonts w:ascii="Times New Roman" w:eastAsia="Times New Roman" w:hAnsi="Times New Roman" w:cs="Times New Roman"/>
          <w:color w:val="000000" w:themeColor="text1"/>
          <w:sz w:val="24"/>
          <w:szCs w:val="24"/>
          <w:lang w:val="ru-RU"/>
        </w:rPr>
        <w:t>ы</w:t>
      </w:r>
      <w:r w:rsidRPr="00861D7B">
        <w:rPr>
          <w:rFonts w:ascii="Times New Roman" w:eastAsia="Times New Roman" w:hAnsi="Times New Roman" w:cs="Times New Roman"/>
          <w:color w:val="000000" w:themeColor="text1"/>
          <w:sz w:val="24"/>
          <w:szCs w:val="24"/>
        </w:rPr>
        <w:t xml:space="preserve"> с изменением в численности населения. На основании данных расчетов составлен график</w:t>
      </w:r>
      <w:r w:rsidR="0034113E" w:rsidRPr="00861D7B">
        <w:rPr>
          <w:rFonts w:ascii="Times New Roman" w:eastAsia="Times New Roman" w:hAnsi="Times New Roman" w:cs="Times New Roman"/>
          <w:color w:val="000000" w:themeColor="text1"/>
          <w:sz w:val="24"/>
          <w:szCs w:val="24"/>
          <w:lang w:val="ru-RU"/>
        </w:rPr>
        <w:t xml:space="preserve"> (рис</w:t>
      </w:r>
      <w:r w:rsidR="0034113E" w:rsidRPr="00861D7B">
        <w:rPr>
          <w:rFonts w:ascii="Times New Roman" w:eastAsia="Times New Roman" w:hAnsi="Times New Roman" w:cs="Times New Roman"/>
          <w:color w:val="000000" w:themeColor="text1"/>
          <w:sz w:val="24"/>
          <w:szCs w:val="24"/>
          <w:lang w:val="en-US"/>
        </w:rPr>
        <w:t>. 2.2)</w:t>
      </w:r>
    </w:p>
    <w:p w14:paraId="1FA7BB2A" w14:textId="77777777" w:rsidR="00357295" w:rsidRPr="00861D7B" w:rsidRDefault="00357295" w:rsidP="007D6D5A">
      <w:pPr>
        <w:pStyle w:val="10"/>
        <w:shd w:val="clear" w:color="auto" w:fill="FFFFFF" w:themeFill="background1"/>
        <w:spacing w:line="360" w:lineRule="auto"/>
        <w:ind w:firstLine="720"/>
        <w:jc w:val="center"/>
        <w:rPr>
          <w:rFonts w:ascii="Times New Roman" w:eastAsia="Times New Roman" w:hAnsi="Times New Roman" w:cs="Times New Roman"/>
          <w:b/>
          <w:color w:val="000000" w:themeColor="text1"/>
          <w:sz w:val="24"/>
          <w:szCs w:val="24"/>
        </w:rPr>
      </w:pPr>
    </w:p>
    <w:p w14:paraId="00C407BD" w14:textId="77777777" w:rsidR="00357295" w:rsidRPr="00861D7B" w:rsidRDefault="0020287A" w:rsidP="007D6D5A">
      <w:pPr>
        <w:pStyle w:val="10"/>
        <w:shd w:val="clear" w:color="auto" w:fill="FFFFFF" w:themeFill="background1"/>
        <w:spacing w:line="360" w:lineRule="auto"/>
        <w:jc w:val="center"/>
        <w:rPr>
          <w:rFonts w:ascii="Times New Roman" w:eastAsia="Times New Roman" w:hAnsi="Times New Roman" w:cs="Times New Roman"/>
          <w:b/>
          <w:color w:val="000000" w:themeColor="text1"/>
          <w:sz w:val="24"/>
          <w:szCs w:val="24"/>
        </w:rPr>
      </w:pPr>
      <w:r w:rsidRPr="00861D7B">
        <w:rPr>
          <w:rFonts w:ascii="Times New Roman" w:eastAsia="Times New Roman" w:hAnsi="Times New Roman" w:cs="Times New Roman"/>
          <w:b/>
          <w:color w:val="000000" w:themeColor="text1"/>
          <w:sz w:val="24"/>
          <w:szCs w:val="24"/>
        </w:rPr>
        <w:t xml:space="preserve">Зависимость между изменением населения и изменением количества заболевших </w:t>
      </w:r>
    </w:p>
    <w:p w14:paraId="7B698A17" w14:textId="77777777" w:rsidR="00357295" w:rsidRPr="00861D7B" w:rsidRDefault="0020287A"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drawing>
          <wp:inline distT="114300" distB="114300" distL="114300" distR="114300" wp14:anchorId="3AF30217" wp14:editId="17A3F484">
            <wp:extent cx="5734050" cy="2986683"/>
            <wp:effectExtent l="0" t="0" r="0" b="0"/>
            <wp:docPr id="4" name="image8.png" descr="Диаграмма"/>
            <wp:cNvGraphicFramePr/>
            <a:graphic xmlns:a="http://schemas.openxmlformats.org/drawingml/2006/main">
              <a:graphicData uri="http://schemas.openxmlformats.org/drawingml/2006/picture">
                <pic:pic xmlns:pic="http://schemas.openxmlformats.org/drawingml/2006/picture">
                  <pic:nvPicPr>
                    <pic:cNvPr id="4" name="image8.png" descr="Диаграмма"/>
                    <pic:cNvPicPr/>
                  </pic:nvPicPr>
                  <pic:blipFill>
                    <a:blip r:embed="rId13"/>
                    <a:srcRect t="15709"/>
                    <a:stretch>
                      <a:fillRect/>
                    </a:stretch>
                  </pic:blipFill>
                  <pic:spPr>
                    <a:xfrm>
                      <a:off x="0" y="0"/>
                      <a:ext cx="5734050" cy="2986683"/>
                    </a:xfrm>
                    <a:prstGeom prst="rect">
                      <a:avLst/>
                    </a:prstGeom>
                  </pic:spPr>
                </pic:pic>
              </a:graphicData>
            </a:graphic>
          </wp:inline>
        </w:drawing>
      </w:r>
    </w:p>
    <w:p w14:paraId="1AE3898C" w14:textId="07789D76" w:rsidR="00357295" w:rsidRPr="00861D7B" w:rsidRDefault="0020287A" w:rsidP="007D6D5A">
      <w:pPr>
        <w:pStyle w:val="1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Рис</w:t>
      </w:r>
      <w:r w:rsidR="002C5439"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2.2 График зависимости между изменением населения и изменением количества заболевших</w:t>
      </w:r>
    </w:p>
    <w:p w14:paraId="2620822C"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482EA24F" w14:textId="77777777"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Анализируя график, можно заметить тенденцию того, что изменение населения Санкт-Петербурга незначительно влияет на изменение </w:t>
      </w:r>
      <w:r w:rsidR="002302EE" w:rsidRPr="00861D7B">
        <w:rPr>
          <w:rFonts w:ascii="Times New Roman" w:eastAsia="Times New Roman" w:hAnsi="Times New Roman" w:cs="Times New Roman"/>
          <w:color w:val="000000" w:themeColor="text1"/>
          <w:sz w:val="24"/>
          <w:szCs w:val="24"/>
          <w:lang w:val="ru-RU"/>
        </w:rPr>
        <w:t>в</w:t>
      </w:r>
      <w:r w:rsidRPr="00861D7B">
        <w:rPr>
          <w:rFonts w:ascii="Times New Roman" w:eastAsia="Times New Roman" w:hAnsi="Times New Roman" w:cs="Times New Roman"/>
          <w:color w:val="000000" w:themeColor="text1"/>
          <w:sz w:val="24"/>
          <w:szCs w:val="24"/>
        </w:rPr>
        <w:t xml:space="preserve"> количестве пациентов. </w:t>
      </w:r>
    </w:p>
    <w:p w14:paraId="052C168F" w14:textId="77777777" w:rsidR="002C5439" w:rsidRPr="00861D7B" w:rsidRDefault="002C5439"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p>
    <w:p w14:paraId="13D2B46E" w14:textId="393D7130"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Также в наборе данных содержалась информация о диагнозе пациентов. </w:t>
      </w:r>
      <w:r w:rsidR="00BB0316" w:rsidRPr="00861D7B">
        <w:rPr>
          <w:rFonts w:ascii="Times New Roman" w:eastAsia="Times New Roman" w:hAnsi="Times New Roman" w:cs="Times New Roman"/>
          <w:color w:val="000000" w:themeColor="text1"/>
          <w:sz w:val="24"/>
          <w:szCs w:val="24"/>
          <w:lang w:val="ru-RU"/>
        </w:rPr>
        <w:t xml:space="preserve">По итогу анализа диагнозов </w:t>
      </w:r>
      <w:r w:rsidRPr="00861D7B">
        <w:rPr>
          <w:rFonts w:ascii="Times New Roman" w:eastAsia="Times New Roman" w:hAnsi="Times New Roman" w:cs="Times New Roman"/>
          <w:color w:val="000000" w:themeColor="text1"/>
          <w:sz w:val="24"/>
          <w:szCs w:val="24"/>
        </w:rPr>
        <w:t xml:space="preserve">их можно разделить на две группы: </w:t>
      </w:r>
    </w:p>
    <w:p w14:paraId="1560A4F9" w14:textId="1D72F5E6" w:rsidR="00357295" w:rsidRPr="00861D7B" w:rsidRDefault="0020287A" w:rsidP="002C5439">
      <w:pPr>
        <w:pStyle w:val="10"/>
        <w:numPr>
          <w:ilvl w:val="0"/>
          <w:numId w:val="37"/>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Уже излечившиеся пациенты</w:t>
      </w:r>
      <w:r w:rsidR="002C5439" w:rsidRPr="00861D7B">
        <w:rPr>
          <w:rFonts w:ascii="Times New Roman" w:eastAsia="Times New Roman" w:hAnsi="Times New Roman" w:cs="Times New Roman"/>
          <w:color w:val="000000" w:themeColor="text1"/>
          <w:sz w:val="24"/>
          <w:szCs w:val="24"/>
          <w:lang w:val="ru-RU"/>
        </w:rPr>
        <w:t>.</w:t>
      </w:r>
    </w:p>
    <w:p w14:paraId="37A5A319" w14:textId="5E503EE9" w:rsidR="00357295" w:rsidRPr="00861D7B" w:rsidRDefault="0020287A" w:rsidP="002C5439">
      <w:pPr>
        <w:pStyle w:val="10"/>
        <w:numPr>
          <w:ilvl w:val="0"/>
          <w:numId w:val="37"/>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Продолжающие болеть</w:t>
      </w:r>
      <w:r w:rsidR="002C5439" w:rsidRPr="00861D7B">
        <w:rPr>
          <w:rFonts w:ascii="Times New Roman" w:eastAsia="Times New Roman" w:hAnsi="Times New Roman" w:cs="Times New Roman"/>
          <w:color w:val="000000" w:themeColor="text1"/>
          <w:sz w:val="24"/>
          <w:szCs w:val="24"/>
          <w:lang w:val="ru-RU"/>
        </w:rPr>
        <w:t>.</w:t>
      </w:r>
    </w:p>
    <w:p w14:paraId="686ECA39"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lang w:val="en-US"/>
        </w:rPr>
      </w:pPr>
    </w:p>
    <w:p w14:paraId="034A4BC9" w14:textId="38A5E801" w:rsidR="009F4213" w:rsidRPr="00861D7B" w:rsidRDefault="0020287A" w:rsidP="009F4213">
      <w:pPr>
        <w:pStyle w:val="ad"/>
        <w:spacing w:before="0" w:beforeAutospacing="0" w:after="0" w:afterAutospacing="0" w:line="360" w:lineRule="auto"/>
        <w:ind w:firstLine="360"/>
        <w:jc w:val="both"/>
        <w:textAlignment w:val="baseline"/>
        <w:rPr>
          <w:color w:val="000000"/>
        </w:rPr>
      </w:pPr>
      <w:r w:rsidRPr="00861D7B">
        <w:rPr>
          <w:color w:val="000000" w:themeColor="text1"/>
        </w:rPr>
        <w:t xml:space="preserve">Более трети пациентов, </w:t>
      </w:r>
      <w:r w:rsidR="00F63B4F" w:rsidRPr="00861D7B">
        <w:rPr>
          <w:color w:val="000000" w:themeColor="text1"/>
        </w:rPr>
        <w:t>10537</w:t>
      </w:r>
      <w:r w:rsidRPr="00861D7B">
        <w:rPr>
          <w:color w:val="000000" w:themeColor="text1"/>
        </w:rPr>
        <w:t xml:space="preserve"> человек</w:t>
      </w:r>
      <w:r w:rsidR="002C5439" w:rsidRPr="00861D7B">
        <w:rPr>
          <w:color w:val="000000" w:themeColor="text1"/>
        </w:rPr>
        <w:t xml:space="preserve"> </w:t>
      </w:r>
      <w:r w:rsidRPr="00861D7B">
        <w:rPr>
          <w:color w:val="000000" w:themeColor="text1"/>
        </w:rPr>
        <w:t xml:space="preserve">излечились от туберкулеза за данный промежуток времени. Они имеют диагноз </w:t>
      </w:r>
      <w:r w:rsidR="002C5439" w:rsidRPr="00861D7B">
        <w:rPr>
          <w:color w:val="000000" w:themeColor="text1"/>
        </w:rPr>
        <w:t>«</w:t>
      </w:r>
      <w:r w:rsidR="00F24F88" w:rsidRPr="00861D7B">
        <w:rPr>
          <w:color w:val="000000" w:themeColor="text1"/>
        </w:rPr>
        <w:t>туберкулез</w:t>
      </w:r>
      <w:r w:rsidRPr="00861D7B">
        <w:rPr>
          <w:color w:val="000000" w:themeColor="text1"/>
        </w:rPr>
        <w:t xml:space="preserve"> органов дыхания не активный клинически излеченный</w:t>
      </w:r>
      <w:r w:rsidR="002C5439" w:rsidRPr="00861D7B">
        <w:rPr>
          <w:color w:val="000000" w:themeColor="text1"/>
        </w:rPr>
        <w:t>»</w:t>
      </w:r>
      <w:r w:rsidR="00F24F88" w:rsidRPr="00861D7B">
        <w:rPr>
          <w:color w:val="000000" w:themeColor="text1"/>
        </w:rPr>
        <w:t xml:space="preserve"> </w:t>
      </w:r>
      <w:r w:rsidRPr="00861D7B">
        <w:rPr>
          <w:color w:val="000000" w:themeColor="text1"/>
        </w:rPr>
        <w:t>(B90.9). Такой диагноз означает, что человек уже перенес туберкулез</w:t>
      </w:r>
      <w:r w:rsidR="002C5439" w:rsidRPr="00861D7B">
        <w:rPr>
          <w:color w:val="000000" w:themeColor="text1"/>
        </w:rPr>
        <w:t xml:space="preserve"> и </w:t>
      </w:r>
      <w:r w:rsidRPr="00861D7B">
        <w:rPr>
          <w:color w:val="000000" w:themeColor="text1"/>
        </w:rPr>
        <w:t xml:space="preserve">успешно прошел необходимое лечение. Однако, следуя </w:t>
      </w:r>
      <w:r w:rsidR="00F24F88" w:rsidRPr="00861D7B">
        <w:rPr>
          <w:color w:val="000000" w:themeColor="text1"/>
        </w:rPr>
        <w:t xml:space="preserve">рекомендациям </w:t>
      </w:r>
      <w:r w:rsidR="00B5618B" w:rsidRPr="00861D7B">
        <w:rPr>
          <w:color w:val="000000" w:themeColor="text1"/>
        </w:rPr>
        <w:t>министерства здравоохранения Российской Федерации</w:t>
      </w:r>
      <w:r w:rsidRPr="00861D7B">
        <w:rPr>
          <w:color w:val="000000" w:themeColor="text1"/>
        </w:rPr>
        <w:t xml:space="preserve">, ему положено следить за </w:t>
      </w:r>
      <w:r w:rsidRPr="00861D7B">
        <w:rPr>
          <w:color w:val="000000" w:themeColor="text1"/>
        </w:rPr>
        <w:lastRenderedPageBreak/>
        <w:t>состоянием легких и регулярно про</w:t>
      </w:r>
      <w:r w:rsidR="00E5188A" w:rsidRPr="00861D7B">
        <w:rPr>
          <w:color w:val="000000" w:themeColor="text1"/>
        </w:rPr>
        <w:t xml:space="preserve">ходить медицинское обследование </w:t>
      </w:r>
      <w:r w:rsidR="009F4213" w:rsidRPr="00861D7B">
        <w:rPr>
          <w:color w:val="000000" w:themeColor="text1"/>
        </w:rPr>
        <w:t>(</w:t>
      </w:r>
      <w:r w:rsidR="009F4213" w:rsidRPr="00861D7B">
        <w:rPr>
          <w:color w:val="000000"/>
        </w:rPr>
        <w:t>сайт Министерства здравоохранения Российской Федерации..2023</w:t>
      </w:r>
      <w:r w:rsidR="009F4213" w:rsidRPr="00861D7B">
        <w:rPr>
          <w:color w:val="000000"/>
        </w:rPr>
        <w:t>)</w:t>
      </w:r>
    </w:p>
    <w:p w14:paraId="7D50EC3B" w14:textId="7440FBDD" w:rsidR="00357295" w:rsidRPr="00861D7B" w:rsidRDefault="00E5188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lang w:val="ru-RU"/>
        </w:rPr>
        <w:t>.</w:t>
      </w:r>
      <w:r w:rsidR="0020287A" w:rsidRPr="00861D7B">
        <w:rPr>
          <w:rFonts w:ascii="Times New Roman" w:eastAsia="Times New Roman" w:hAnsi="Times New Roman" w:cs="Times New Roman"/>
          <w:color w:val="000000" w:themeColor="text1"/>
          <w:sz w:val="24"/>
          <w:szCs w:val="24"/>
        </w:rPr>
        <w:t xml:space="preserve"> </w:t>
      </w:r>
    </w:p>
    <w:p w14:paraId="2483997B"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67A3DBDF" w14:textId="77777777" w:rsidR="00357295" w:rsidRPr="00861D7B" w:rsidRDefault="0020287A"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drawing>
          <wp:inline distT="114300" distB="114300" distL="114300" distR="114300" wp14:anchorId="07E81C5C" wp14:editId="6E94B5EF">
            <wp:extent cx="5731200" cy="1612900"/>
            <wp:effectExtent l="0" t="0" r="0" b="0"/>
            <wp:docPr id="5" name="image7.png"/>
            <wp:cNvGraphicFramePr/>
            <a:graphic xmlns:a="http://schemas.openxmlformats.org/drawingml/2006/main">
              <a:graphicData uri="http://schemas.openxmlformats.org/drawingml/2006/picture">
                <pic:pic xmlns:pic="http://schemas.openxmlformats.org/drawingml/2006/picture">
                  <pic:nvPicPr>
                    <pic:cNvPr id="5" name="image7.png"/>
                    <pic:cNvPicPr/>
                  </pic:nvPicPr>
                  <pic:blipFill>
                    <a:blip r:embed="rId14"/>
                    <a:stretch>
                      <a:fillRect/>
                    </a:stretch>
                  </pic:blipFill>
                  <pic:spPr>
                    <a:xfrm>
                      <a:off x="0" y="0"/>
                      <a:ext cx="5731200" cy="1612900"/>
                    </a:xfrm>
                    <a:prstGeom prst="rect">
                      <a:avLst/>
                    </a:prstGeom>
                  </pic:spPr>
                </pic:pic>
              </a:graphicData>
            </a:graphic>
          </wp:inline>
        </w:drawing>
      </w:r>
    </w:p>
    <w:p w14:paraId="1436F233" w14:textId="5D6311FB" w:rsidR="00357295" w:rsidRPr="00861D7B" w:rsidRDefault="0020287A" w:rsidP="007D6D5A">
      <w:pPr>
        <w:pStyle w:val="1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Рис</w:t>
      </w:r>
      <w:r w:rsidR="002C5439"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2.3 График доли пациентов, имеющие различные диагнозы</w:t>
      </w:r>
    </w:p>
    <w:p w14:paraId="1AF64F7E"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76545AC1" w14:textId="5EB2CCE2"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 xml:space="preserve">Для понимания того, как изменялось количество выздоровевших пациентов и заболевших </w:t>
      </w:r>
      <w:r w:rsidR="00004F5B" w:rsidRPr="00861D7B">
        <w:rPr>
          <w:rFonts w:ascii="Times New Roman" w:eastAsia="Times New Roman" w:hAnsi="Times New Roman" w:cs="Times New Roman"/>
          <w:color w:val="000000" w:themeColor="text1"/>
          <w:sz w:val="24"/>
          <w:szCs w:val="24"/>
          <w:lang w:val="ru-RU"/>
        </w:rPr>
        <w:t xml:space="preserve">была рассмотрена </w:t>
      </w:r>
      <w:r w:rsidRPr="00861D7B">
        <w:rPr>
          <w:rFonts w:ascii="Times New Roman" w:eastAsia="Times New Roman" w:hAnsi="Times New Roman" w:cs="Times New Roman"/>
          <w:color w:val="000000" w:themeColor="text1"/>
          <w:sz w:val="24"/>
          <w:szCs w:val="24"/>
        </w:rPr>
        <w:t xml:space="preserve">взаимосвязь между </w:t>
      </w:r>
      <w:r w:rsidR="00765262" w:rsidRPr="00861D7B">
        <w:rPr>
          <w:rFonts w:ascii="Times New Roman" w:eastAsia="Times New Roman" w:hAnsi="Times New Roman" w:cs="Times New Roman"/>
          <w:color w:val="000000" w:themeColor="text1"/>
          <w:sz w:val="24"/>
          <w:szCs w:val="24"/>
          <w:lang w:val="ru-RU"/>
        </w:rPr>
        <w:t>этими группами пациентов</w:t>
      </w:r>
      <w:r w:rsidR="00004F5B" w:rsidRPr="00861D7B">
        <w:rPr>
          <w:rFonts w:ascii="Times New Roman" w:eastAsia="Times New Roman" w:hAnsi="Times New Roman" w:cs="Times New Roman"/>
          <w:color w:val="000000" w:themeColor="text1"/>
          <w:sz w:val="24"/>
          <w:szCs w:val="24"/>
        </w:rPr>
        <w:t xml:space="preserve"> </w:t>
      </w:r>
      <w:r w:rsidRPr="00861D7B">
        <w:rPr>
          <w:rFonts w:ascii="Times New Roman" w:eastAsia="Times New Roman" w:hAnsi="Times New Roman" w:cs="Times New Roman"/>
          <w:color w:val="000000" w:themeColor="text1"/>
          <w:sz w:val="24"/>
          <w:szCs w:val="24"/>
        </w:rPr>
        <w:t>с 2007 по 2022 года</w:t>
      </w:r>
      <w:r w:rsidR="002C5439" w:rsidRPr="00861D7B">
        <w:rPr>
          <w:rFonts w:ascii="Times New Roman" w:eastAsia="Times New Roman" w:hAnsi="Times New Roman" w:cs="Times New Roman"/>
          <w:color w:val="000000" w:themeColor="text1"/>
          <w:sz w:val="24"/>
          <w:szCs w:val="24"/>
          <w:lang w:val="ru-RU"/>
        </w:rPr>
        <w:t xml:space="preserve"> (рис. 2.4)</w:t>
      </w:r>
      <w:r w:rsidRPr="00861D7B">
        <w:rPr>
          <w:rFonts w:ascii="Times New Roman" w:eastAsia="Times New Roman" w:hAnsi="Times New Roman" w:cs="Times New Roman"/>
          <w:color w:val="000000" w:themeColor="text1"/>
          <w:sz w:val="24"/>
          <w:szCs w:val="24"/>
        </w:rPr>
        <w:t xml:space="preserve">. </w:t>
      </w:r>
    </w:p>
    <w:p w14:paraId="39A8E6CE"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1FAB40FC" w14:textId="65C02AC7" w:rsidR="00357295" w:rsidRPr="00861D7B" w:rsidRDefault="00DB69FE" w:rsidP="007D6D5A">
      <w:pPr>
        <w:pStyle w:val="1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drawing>
          <wp:inline distT="0" distB="0" distL="0" distR="0" wp14:anchorId="1835FA7F" wp14:editId="092F820C">
            <wp:extent cx="5942330" cy="3737215"/>
            <wp:effectExtent l="0" t="0" r="127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2330" cy="3737215"/>
                    </a:xfrm>
                    <a:prstGeom prst="rect">
                      <a:avLst/>
                    </a:prstGeom>
                  </pic:spPr>
                </pic:pic>
              </a:graphicData>
            </a:graphic>
          </wp:inline>
        </w:drawing>
      </w:r>
    </w:p>
    <w:p w14:paraId="07E8B65A" w14:textId="6379636C" w:rsidR="00357295" w:rsidRPr="00861D7B" w:rsidRDefault="00DB69FE" w:rsidP="007D6D5A">
      <w:pPr>
        <w:pStyle w:val="1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Рис</w:t>
      </w:r>
      <w:r w:rsidR="002C5439"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2.4 График</w:t>
      </w:r>
      <w:r w:rsidR="0020287A" w:rsidRPr="00861D7B">
        <w:rPr>
          <w:rFonts w:ascii="Times New Roman" w:eastAsia="Times New Roman" w:hAnsi="Times New Roman" w:cs="Times New Roman"/>
          <w:color w:val="000000" w:themeColor="text1"/>
          <w:sz w:val="24"/>
          <w:szCs w:val="24"/>
        </w:rPr>
        <w:t xml:space="preserve"> количества выздоровевших пациентов и заболевших </w:t>
      </w:r>
    </w:p>
    <w:p w14:paraId="05A85405"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25ABF592" w14:textId="0F99AB84"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На графиках можно увидеть, что количество заболевших пациентов имеет обратную корреляцию с количеством выздоровевших</w:t>
      </w:r>
      <w:r w:rsidR="002C5439" w:rsidRPr="00861D7B">
        <w:rPr>
          <w:rFonts w:ascii="Times New Roman" w:eastAsia="Times New Roman" w:hAnsi="Times New Roman" w:cs="Times New Roman"/>
          <w:color w:val="000000" w:themeColor="text1"/>
          <w:sz w:val="24"/>
          <w:szCs w:val="24"/>
          <w:lang w:val="ru-RU"/>
        </w:rPr>
        <w:t>, например, в</w:t>
      </w:r>
      <w:r w:rsidRPr="00861D7B">
        <w:rPr>
          <w:rFonts w:ascii="Times New Roman" w:eastAsia="Times New Roman" w:hAnsi="Times New Roman" w:cs="Times New Roman"/>
          <w:color w:val="000000" w:themeColor="text1"/>
          <w:sz w:val="24"/>
          <w:szCs w:val="24"/>
        </w:rPr>
        <w:t xml:space="preserve"> 2020 году, когда </w:t>
      </w:r>
      <w:r w:rsidRPr="00861D7B">
        <w:rPr>
          <w:rFonts w:ascii="Times New Roman" w:eastAsia="Times New Roman" w:hAnsi="Times New Roman" w:cs="Times New Roman"/>
          <w:color w:val="000000" w:themeColor="text1"/>
          <w:sz w:val="24"/>
          <w:szCs w:val="24"/>
        </w:rPr>
        <w:lastRenderedPageBreak/>
        <w:t xml:space="preserve">заболели всего 928 пациентов и выздоровели 1198. Вероятно, данная тенденция имеет связь с распространением вируса </w:t>
      </w:r>
      <w:r w:rsidR="002C5439" w:rsidRPr="00861D7B">
        <w:rPr>
          <w:rFonts w:ascii="Times New Roman" w:eastAsia="Times New Roman" w:hAnsi="Times New Roman" w:cs="Times New Roman"/>
          <w:color w:val="000000" w:themeColor="text1"/>
          <w:sz w:val="24"/>
          <w:szCs w:val="24"/>
          <w:lang w:val="en-US"/>
        </w:rPr>
        <w:t>COVID</w:t>
      </w:r>
      <w:r w:rsidR="002C5439"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19. </w:t>
      </w:r>
    </w:p>
    <w:p w14:paraId="50F8ACE4"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123FE68C" w14:textId="77777777" w:rsidR="002C5439" w:rsidRPr="00861D7B" w:rsidRDefault="002C5439"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5CD67574" w14:textId="188D814A" w:rsidR="00F72CD7" w:rsidRPr="00861D7B" w:rsidRDefault="00F72CD7" w:rsidP="00F72CD7">
      <w:pPr>
        <w:pStyle w:val="1"/>
        <w:keepNext w:val="0"/>
        <w:keepLines w:val="0"/>
        <w:shd w:val="clear" w:color="auto" w:fill="FFFFFF" w:themeFill="background1"/>
        <w:spacing w:before="80" w:after="0" w:line="360" w:lineRule="auto"/>
        <w:ind w:firstLine="720"/>
        <w:rPr>
          <w:rFonts w:ascii="Times New Roman" w:eastAsia="Times New Roman" w:hAnsi="Times New Roman" w:cs="Times New Roman"/>
          <w:color w:val="000000" w:themeColor="text1"/>
          <w:sz w:val="24"/>
          <w:szCs w:val="24"/>
          <w:lang w:val="ru-RU"/>
        </w:rPr>
      </w:pPr>
      <w:bookmarkStart w:id="9" w:name="_Toc136119692"/>
      <w:r w:rsidRPr="00861D7B">
        <w:rPr>
          <w:rFonts w:ascii="Times New Roman" w:eastAsia="Times New Roman" w:hAnsi="Times New Roman" w:cs="Times New Roman"/>
          <w:color w:val="000000" w:themeColor="text1"/>
          <w:sz w:val="24"/>
          <w:szCs w:val="24"/>
          <w:lang w:val="ru-RU"/>
        </w:rPr>
        <w:t>2</w:t>
      </w:r>
      <w:r w:rsidRPr="00861D7B">
        <w:rPr>
          <w:rFonts w:ascii="Times New Roman" w:eastAsia="Times New Roman" w:hAnsi="Times New Roman" w:cs="Times New Roman"/>
          <w:color w:val="000000" w:themeColor="text1"/>
          <w:sz w:val="24"/>
          <w:szCs w:val="24"/>
        </w:rPr>
        <w:t>.</w:t>
      </w:r>
      <w:r w:rsidRPr="00861D7B">
        <w:rPr>
          <w:rFonts w:ascii="Times New Roman" w:eastAsia="Times New Roman" w:hAnsi="Times New Roman" w:cs="Times New Roman"/>
          <w:color w:val="000000" w:themeColor="text1"/>
          <w:sz w:val="24"/>
          <w:szCs w:val="24"/>
          <w:lang w:val="ru-RU"/>
        </w:rPr>
        <w:t>3</w:t>
      </w:r>
      <w:r w:rsidRPr="00861D7B">
        <w:rPr>
          <w:rFonts w:ascii="Times New Roman" w:eastAsia="Times New Roman" w:hAnsi="Times New Roman" w:cs="Times New Roman"/>
          <w:color w:val="000000" w:themeColor="text1"/>
          <w:sz w:val="24"/>
          <w:szCs w:val="24"/>
        </w:rPr>
        <w:t xml:space="preserve"> </w:t>
      </w:r>
      <w:r w:rsidRPr="00861D7B">
        <w:rPr>
          <w:rFonts w:ascii="Times New Roman" w:eastAsia="Times New Roman" w:hAnsi="Times New Roman" w:cs="Times New Roman"/>
          <w:color w:val="000000" w:themeColor="text1"/>
          <w:sz w:val="24"/>
          <w:szCs w:val="24"/>
          <w:lang w:val="ru-RU"/>
        </w:rPr>
        <w:t>Группировка на основании местожительства пациента</w:t>
      </w:r>
      <w:bookmarkEnd w:id="9"/>
    </w:p>
    <w:p w14:paraId="76B17366"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i/>
          <w:color w:val="000000" w:themeColor="text1"/>
          <w:sz w:val="24"/>
          <w:szCs w:val="24"/>
        </w:rPr>
      </w:pPr>
    </w:p>
    <w:p w14:paraId="2FEE24C8" w14:textId="5248A5FC" w:rsidR="00357295" w:rsidRPr="00861D7B" w:rsidRDefault="0020287A" w:rsidP="00EB442D">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Исследуемый набор данных сод</w:t>
      </w:r>
      <w:r w:rsidR="00410506" w:rsidRPr="00861D7B">
        <w:rPr>
          <w:rFonts w:ascii="Times New Roman" w:eastAsia="Times New Roman" w:hAnsi="Times New Roman" w:cs="Times New Roman"/>
          <w:color w:val="000000" w:themeColor="text1"/>
          <w:sz w:val="24"/>
          <w:szCs w:val="24"/>
        </w:rPr>
        <w:t>ержит пространственную привязку</w:t>
      </w:r>
      <w:r w:rsidR="00410506" w:rsidRPr="00861D7B">
        <w:rPr>
          <w:rFonts w:ascii="Times New Roman" w:eastAsia="Times New Roman" w:hAnsi="Times New Roman" w:cs="Times New Roman"/>
          <w:color w:val="000000" w:themeColor="text1"/>
          <w:sz w:val="24"/>
          <w:szCs w:val="24"/>
          <w:lang w:val="ru-RU"/>
        </w:rPr>
        <w:t xml:space="preserve">. Это </w:t>
      </w:r>
      <w:r w:rsidRPr="00861D7B">
        <w:rPr>
          <w:rFonts w:ascii="Times New Roman" w:eastAsia="Times New Roman" w:hAnsi="Times New Roman" w:cs="Times New Roman"/>
          <w:color w:val="000000" w:themeColor="text1"/>
          <w:sz w:val="24"/>
          <w:szCs w:val="24"/>
        </w:rPr>
        <w:t xml:space="preserve">координаты домов, в которых проживают пациенты. </w:t>
      </w:r>
      <w:r w:rsidR="0067309B" w:rsidRPr="00861D7B">
        <w:rPr>
          <w:rFonts w:ascii="Times New Roman" w:eastAsia="Times New Roman" w:hAnsi="Times New Roman" w:cs="Times New Roman"/>
          <w:color w:val="000000" w:themeColor="text1"/>
          <w:sz w:val="24"/>
          <w:szCs w:val="24"/>
          <w:lang w:val="ru-RU"/>
        </w:rPr>
        <w:t xml:space="preserve">В </w:t>
      </w:r>
      <w:r w:rsidRPr="00861D7B">
        <w:rPr>
          <w:rFonts w:ascii="Times New Roman" w:eastAsia="Times New Roman" w:hAnsi="Times New Roman" w:cs="Times New Roman"/>
          <w:color w:val="000000" w:themeColor="text1"/>
          <w:sz w:val="24"/>
          <w:szCs w:val="24"/>
        </w:rPr>
        <w:t xml:space="preserve">одном доме может проживать несколько заболевших, </w:t>
      </w:r>
      <w:r w:rsidR="0067309B" w:rsidRPr="00861D7B">
        <w:rPr>
          <w:rFonts w:ascii="Times New Roman" w:eastAsia="Times New Roman" w:hAnsi="Times New Roman" w:cs="Times New Roman"/>
          <w:color w:val="000000" w:themeColor="text1"/>
          <w:sz w:val="24"/>
          <w:szCs w:val="24"/>
          <w:lang w:val="ru-RU"/>
        </w:rPr>
        <w:t>что</w:t>
      </w:r>
      <w:r w:rsidRPr="00861D7B">
        <w:rPr>
          <w:rFonts w:ascii="Times New Roman" w:eastAsia="Times New Roman" w:hAnsi="Times New Roman" w:cs="Times New Roman"/>
          <w:color w:val="000000" w:themeColor="text1"/>
          <w:sz w:val="24"/>
          <w:szCs w:val="24"/>
        </w:rPr>
        <w:t xml:space="preserve"> приводит к</w:t>
      </w:r>
      <w:r w:rsidR="00ED4079" w:rsidRPr="00861D7B">
        <w:rPr>
          <w:rFonts w:ascii="Times New Roman" w:eastAsia="Times New Roman" w:hAnsi="Times New Roman" w:cs="Times New Roman"/>
          <w:color w:val="000000" w:themeColor="text1"/>
          <w:sz w:val="24"/>
          <w:szCs w:val="24"/>
        </w:rPr>
        <w:t xml:space="preserve"> большому количеству наклад</w:t>
      </w:r>
      <w:r w:rsidR="0067309B" w:rsidRPr="00861D7B">
        <w:rPr>
          <w:rFonts w:ascii="Times New Roman" w:eastAsia="Times New Roman" w:hAnsi="Times New Roman" w:cs="Times New Roman"/>
          <w:color w:val="000000" w:themeColor="text1"/>
          <w:sz w:val="24"/>
          <w:szCs w:val="24"/>
          <w:lang w:val="ru-RU"/>
        </w:rPr>
        <w:t xml:space="preserve">ывающихся </w:t>
      </w:r>
      <w:r w:rsidRPr="00861D7B">
        <w:rPr>
          <w:rFonts w:ascii="Times New Roman" w:eastAsia="Times New Roman" w:hAnsi="Times New Roman" w:cs="Times New Roman"/>
          <w:color w:val="000000" w:themeColor="text1"/>
          <w:sz w:val="24"/>
          <w:szCs w:val="24"/>
        </w:rPr>
        <w:t>точек. Для того, чтобы не было избыточного количества данных</w:t>
      </w:r>
      <w:r w:rsidR="00EB442D" w:rsidRPr="00861D7B">
        <w:rPr>
          <w:rFonts w:ascii="Times New Roman" w:eastAsia="Times New Roman" w:hAnsi="Times New Roman" w:cs="Times New Roman"/>
          <w:color w:val="000000" w:themeColor="text1"/>
          <w:sz w:val="24"/>
          <w:szCs w:val="24"/>
        </w:rPr>
        <w:t xml:space="preserve"> пациентов в одном доме</w:t>
      </w:r>
      <w:r w:rsidR="002C5439" w:rsidRPr="00861D7B">
        <w:rPr>
          <w:rFonts w:ascii="Times New Roman" w:eastAsia="Times New Roman" w:hAnsi="Times New Roman" w:cs="Times New Roman"/>
          <w:color w:val="000000" w:themeColor="text1"/>
          <w:sz w:val="24"/>
          <w:szCs w:val="24"/>
          <w:lang w:val="ru-RU"/>
        </w:rPr>
        <w:t>,</w:t>
      </w:r>
      <w:r w:rsidR="00EB442D" w:rsidRPr="00861D7B">
        <w:rPr>
          <w:rFonts w:ascii="Times New Roman" w:eastAsia="Times New Roman" w:hAnsi="Times New Roman" w:cs="Times New Roman"/>
          <w:color w:val="000000" w:themeColor="text1"/>
          <w:sz w:val="24"/>
          <w:szCs w:val="24"/>
          <w:lang w:val="ru-RU"/>
        </w:rPr>
        <w:t xml:space="preserve"> решено объединить данные, для чего</w:t>
      </w:r>
      <w:r w:rsidRPr="00861D7B">
        <w:rPr>
          <w:rFonts w:ascii="Times New Roman" w:eastAsia="Times New Roman" w:hAnsi="Times New Roman" w:cs="Times New Roman"/>
          <w:color w:val="000000" w:themeColor="text1"/>
          <w:sz w:val="24"/>
          <w:szCs w:val="24"/>
        </w:rPr>
        <w:t xml:space="preserve"> применен плотностной алгоритм кластеризации </w:t>
      </w:r>
      <w:r w:rsidRPr="00861D7B">
        <w:rPr>
          <w:rFonts w:ascii="Times New Roman" w:eastAsia="Times New Roman" w:hAnsi="Times New Roman" w:cs="Times New Roman"/>
          <w:sz w:val="24"/>
          <w:szCs w:val="24"/>
        </w:rPr>
        <w:t>DBSCAN</w:t>
      </w:r>
      <w:r w:rsidR="009F4213" w:rsidRPr="00861D7B">
        <w:rPr>
          <w:rFonts w:ascii="Times New Roman" w:eastAsia="Times New Roman" w:hAnsi="Times New Roman" w:cs="Times New Roman"/>
          <w:sz w:val="24"/>
          <w:szCs w:val="24"/>
          <w:lang w:val="ru-RU"/>
        </w:rPr>
        <w:t xml:space="preserve"> (</w:t>
      </w:r>
      <w:r w:rsidR="009F4213" w:rsidRPr="00861D7B">
        <w:rPr>
          <w:rFonts w:ascii="Times New Roman" w:hAnsi="Times New Roman" w:cs="Times New Roman"/>
          <w:sz w:val="24"/>
          <w:szCs w:val="24"/>
          <w:lang w:val="ru-RU"/>
        </w:rPr>
        <w:t xml:space="preserve">работа алгоритма </w:t>
      </w:r>
      <w:r w:rsidR="009F4213" w:rsidRPr="00861D7B">
        <w:rPr>
          <w:rFonts w:ascii="Times New Roman" w:hAnsi="Times New Roman" w:cs="Times New Roman"/>
          <w:sz w:val="24"/>
          <w:szCs w:val="24"/>
          <w:lang w:val="en-US"/>
        </w:rPr>
        <w:t>DBSCAN</w:t>
      </w:r>
      <w:r w:rsidR="009F4213" w:rsidRPr="00861D7B">
        <w:rPr>
          <w:rFonts w:ascii="Times New Roman" w:hAnsi="Times New Roman" w:cs="Times New Roman"/>
          <w:sz w:val="24"/>
          <w:szCs w:val="24"/>
          <w:lang w:val="ru-RU"/>
        </w:rPr>
        <w:t>, 2023)</w:t>
      </w:r>
      <w:r w:rsidRPr="00861D7B">
        <w:rPr>
          <w:rFonts w:ascii="Times New Roman" w:eastAsia="Times New Roman" w:hAnsi="Times New Roman" w:cs="Times New Roman"/>
          <w:sz w:val="24"/>
          <w:szCs w:val="24"/>
        </w:rPr>
        <w:t xml:space="preserve"> </w:t>
      </w:r>
      <w:r w:rsidR="00004F5B" w:rsidRPr="00861D7B">
        <w:rPr>
          <w:rFonts w:ascii="Times New Roman" w:eastAsia="Times New Roman" w:hAnsi="Times New Roman" w:cs="Times New Roman"/>
          <w:sz w:val="24"/>
          <w:szCs w:val="24"/>
          <w:lang w:val="ru-RU"/>
        </w:rPr>
        <w:t xml:space="preserve">В </w:t>
      </w:r>
      <w:r w:rsidR="00004F5B" w:rsidRPr="00861D7B">
        <w:rPr>
          <w:rFonts w:ascii="Times New Roman" w:eastAsia="Times New Roman" w:hAnsi="Times New Roman" w:cs="Times New Roman"/>
          <w:color w:val="000000" w:themeColor="text1"/>
          <w:sz w:val="24"/>
          <w:szCs w:val="24"/>
          <w:lang w:val="ru-RU"/>
        </w:rPr>
        <w:t>алгоритме т</w:t>
      </w:r>
      <w:r w:rsidR="00ED4079" w:rsidRPr="00861D7B">
        <w:rPr>
          <w:rFonts w:ascii="Times New Roman" w:eastAsia="Times New Roman" w:hAnsi="Times New Roman" w:cs="Times New Roman"/>
          <w:color w:val="000000" w:themeColor="text1"/>
          <w:sz w:val="24"/>
          <w:szCs w:val="24"/>
        </w:rPr>
        <w:t>очки объедин</w:t>
      </w:r>
      <w:r w:rsidRPr="00861D7B">
        <w:rPr>
          <w:rFonts w:ascii="Times New Roman" w:eastAsia="Times New Roman" w:hAnsi="Times New Roman" w:cs="Times New Roman"/>
          <w:color w:val="000000" w:themeColor="text1"/>
          <w:sz w:val="24"/>
          <w:szCs w:val="24"/>
        </w:rPr>
        <w:t>яются в кластер</w:t>
      </w:r>
      <w:r w:rsidR="001140C6" w:rsidRPr="00861D7B">
        <w:rPr>
          <w:rFonts w:ascii="Times New Roman" w:eastAsia="Times New Roman" w:hAnsi="Times New Roman" w:cs="Times New Roman"/>
          <w:color w:val="000000" w:themeColor="text1"/>
          <w:sz w:val="24"/>
          <w:szCs w:val="24"/>
          <w:lang w:val="ru-RU"/>
        </w:rPr>
        <w:t>ы</w:t>
      </w:r>
      <w:r w:rsidR="0067309B"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на основании плотности их расположения. В качестве параметров для алгоритма необходимо задать две переменные: максимальное расстояние</w:t>
      </w:r>
      <w:r w:rsidR="0067309B"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в котором точки принадлежат одному кластеру и минимальное количество соседей</w:t>
      </w:r>
      <w:r w:rsidR="002C5439"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 xml:space="preserve">необходимых для создания кластера. В качестве максимального расстояния для объединения точек в кластер было взято значение 15 </w:t>
      </w:r>
      <w:r w:rsidR="00004F5B" w:rsidRPr="00861D7B">
        <w:rPr>
          <w:rFonts w:ascii="Times New Roman" w:eastAsia="Times New Roman" w:hAnsi="Times New Roman" w:cs="Times New Roman"/>
          <w:color w:val="000000" w:themeColor="text1"/>
          <w:sz w:val="24"/>
          <w:szCs w:val="24"/>
        </w:rPr>
        <w:t>метров. Такой параметр был взят</w:t>
      </w:r>
      <w:r w:rsidRPr="00861D7B">
        <w:rPr>
          <w:rFonts w:ascii="Times New Roman" w:eastAsia="Times New Roman" w:hAnsi="Times New Roman" w:cs="Times New Roman"/>
          <w:color w:val="000000" w:themeColor="text1"/>
          <w:sz w:val="24"/>
          <w:szCs w:val="24"/>
        </w:rPr>
        <w:t xml:space="preserve"> из </w:t>
      </w:r>
      <w:r w:rsidR="002C5439" w:rsidRPr="00861D7B">
        <w:rPr>
          <w:rFonts w:ascii="Times New Roman" w:eastAsia="Times New Roman" w:hAnsi="Times New Roman" w:cs="Times New Roman"/>
          <w:color w:val="000000" w:themeColor="text1"/>
          <w:sz w:val="24"/>
          <w:szCs w:val="24"/>
          <w:lang w:val="ru-RU"/>
        </w:rPr>
        <w:t>допущения</w:t>
      </w:r>
      <w:r w:rsidRPr="00861D7B">
        <w:rPr>
          <w:rFonts w:ascii="Times New Roman" w:eastAsia="Times New Roman" w:hAnsi="Times New Roman" w:cs="Times New Roman"/>
          <w:color w:val="000000" w:themeColor="text1"/>
          <w:sz w:val="24"/>
          <w:szCs w:val="24"/>
        </w:rPr>
        <w:t>, что точка ча</w:t>
      </w:r>
      <w:r w:rsidR="00004F5B" w:rsidRPr="00861D7B">
        <w:rPr>
          <w:rFonts w:ascii="Times New Roman" w:eastAsia="Times New Roman" w:hAnsi="Times New Roman" w:cs="Times New Roman"/>
          <w:color w:val="000000" w:themeColor="text1"/>
          <w:sz w:val="24"/>
          <w:szCs w:val="24"/>
        </w:rPr>
        <w:t>ще всего попадает в центр дома</w:t>
      </w:r>
      <w:r w:rsidR="00004F5B"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 xml:space="preserve">Минимальное количество точек для объединения кластера </w:t>
      </w:r>
      <w:r w:rsidR="002C5439"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две точки. </w:t>
      </w:r>
      <w:r w:rsidR="00004F5B" w:rsidRPr="00861D7B">
        <w:rPr>
          <w:rFonts w:ascii="Times New Roman" w:eastAsia="Times New Roman" w:hAnsi="Times New Roman" w:cs="Times New Roman"/>
          <w:color w:val="000000" w:themeColor="text1"/>
          <w:sz w:val="24"/>
          <w:szCs w:val="24"/>
          <w:lang w:val="ru-RU"/>
        </w:rPr>
        <w:t>В итоге</w:t>
      </w:r>
      <w:r w:rsidRPr="00861D7B">
        <w:rPr>
          <w:rFonts w:ascii="Times New Roman" w:eastAsia="Times New Roman" w:hAnsi="Times New Roman" w:cs="Times New Roman"/>
          <w:color w:val="000000" w:themeColor="text1"/>
          <w:sz w:val="24"/>
          <w:szCs w:val="24"/>
        </w:rPr>
        <w:t xml:space="preserve"> образовалось 13039 кластеров. Это означает, что примерно 40% заболевших имеют в своем доме соседа, который тоже болеет туберкулезом. </w:t>
      </w:r>
    </w:p>
    <w:p w14:paraId="5E05CC6B"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1F8014D1" w14:textId="77777777" w:rsidR="00357295" w:rsidRPr="00861D7B" w:rsidRDefault="0020287A" w:rsidP="007D6D5A">
      <w:pPr>
        <w:pStyle w:val="1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drawing>
          <wp:inline distT="114300" distB="114300" distL="114300" distR="114300" wp14:anchorId="50DAB3A8" wp14:editId="712B0194">
            <wp:extent cx="4762500" cy="3162300"/>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3" name="image1.png"/>
                    <pic:cNvPicPr/>
                  </pic:nvPicPr>
                  <pic:blipFill>
                    <a:blip r:embed="rId16"/>
                    <a:stretch>
                      <a:fillRect/>
                    </a:stretch>
                  </pic:blipFill>
                  <pic:spPr>
                    <a:xfrm>
                      <a:off x="0" y="0"/>
                      <a:ext cx="4762500" cy="3162300"/>
                    </a:xfrm>
                    <a:prstGeom prst="rect">
                      <a:avLst/>
                    </a:prstGeom>
                  </pic:spPr>
                </pic:pic>
              </a:graphicData>
            </a:graphic>
          </wp:inline>
        </w:drawing>
      </w:r>
    </w:p>
    <w:p w14:paraId="0FAB57A4" w14:textId="0FF01A2B" w:rsidR="00357295" w:rsidRPr="00861D7B" w:rsidRDefault="0020287A" w:rsidP="007D6D5A">
      <w:pPr>
        <w:pStyle w:val="1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lastRenderedPageBreak/>
        <w:t>Рис</w:t>
      </w:r>
      <w:r w:rsidR="002C5439"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2.5 График</w:t>
      </w:r>
      <w:r w:rsidR="0067309B"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отображающий зависимость между количеством домов и количеством заболевших в них</w:t>
      </w:r>
    </w:p>
    <w:p w14:paraId="3B4DED85"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379DD0F9" w14:textId="77777777" w:rsidR="00357295" w:rsidRPr="00861D7B" w:rsidRDefault="00004F5B"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lang w:val="ru-RU"/>
        </w:rPr>
        <w:t>Анализируя результаты</w:t>
      </w:r>
      <w:r w:rsidR="0067309B"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lang w:val="ru-RU"/>
        </w:rPr>
        <w:t xml:space="preserve"> можно заметить, что м</w:t>
      </w:r>
      <w:r w:rsidR="004E5280" w:rsidRPr="00861D7B">
        <w:rPr>
          <w:rFonts w:ascii="Times New Roman" w:eastAsia="Times New Roman" w:hAnsi="Times New Roman" w:cs="Times New Roman"/>
          <w:color w:val="000000" w:themeColor="text1"/>
          <w:sz w:val="24"/>
          <w:szCs w:val="24"/>
          <w:lang w:val="ru-RU"/>
        </w:rPr>
        <w:t>аксимальное</w:t>
      </w:r>
      <w:r w:rsidR="0020287A" w:rsidRPr="00861D7B">
        <w:rPr>
          <w:rFonts w:ascii="Times New Roman" w:eastAsia="Times New Roman" w:hAnsi="Times New Roman" w:cs="Times New Roman"/>
          <w:color w:val="000000" w:themeColor="text1"/>
          <w:sz w:val="24"/>
          <w:szCs w:val="24"/>
        </w:rPr>
        <w:t xml:space="preserve"> количест</w:t>
      </w:r>
      <w:r w:rsidRPr="00861D7B">
        <w:rPr>
          <w:rFonts w:ascii="Times New Roman" w:eastAsia="Times New Roman" w:hAnsi="Times New Roman" w:cs="Times New Roman"/>
          <w:color w:val="000000" w:themeColor="text1"/>
          <w:sz w:val="24"/>
          <w:szCs w:val="24"/>
        </w:rPr>
        <w:t xml:space="preserve">во пациентов в одном доме </w:t>
      </w:r>
      <w:r w:rsidRPr="00861D7B">
        <w:rPr>
          <w:rFonts w:ascii="Times New Roman" w:eastAsia="Times New Roman" w:hAnsi="Times New Roman" w:cs="Times New Roman"/>
          <w:color w:val="000000" w:themeColor="text1"/>
          <w:sz w:val="24"/>
          <w:szCs w:val="24"/>
          <w:lang w:val="ru-RU"/>
        </w:rPr>
        <w:t xml:space="preserve">достигает </w:t>
      </w:r>
      <w:r w:rsidR="0020287A" w:rsidRPr="00861D7B">
        <w:rPr>
          <w:rFonts w:ascii="Times New Roman" w:eastAsia="Times New Roman" w:hAnsi="Times New Roman" w:cs="Times New Roman"/>
          <w:color w:val="000000" w:themeColor="text1"/>
          <w:sz w:val="24"/>
          <w:szCs w:val="24"/>
        </w:rPr>
        <w:t xml:space="preserve">46 человек. Кластеризация была необходима, чтобы уменьшить размер </w:t>
      </w:r>
      <w:r w:rsidR="00ED4079" w:rsidRPr="00861D7B">
        <w:rPr>
          <w:rFonts w:ascii="Times New Roman" w:eastAsia="Times New Roman" w:hAnsi="Times New Roman" w:cs="Times New Roman"/>
          <w:color w:val="000000" w:themeColor="text1"/>
          <w:sz w:val="24"/>
          <w:szCs w:val="24"/>
          <w:lang w:val="ru-RU"/>
        </w:rPr>
        <w:t>набора данных</w:t>
      </w:r>
      <w:r w:rsidR="0020287A" w:rsidRPr="00861D7B">
        <w:rPr>
          <w:rFonts w:ascii="Times New Roman" w:eastAsia="Times New Roman" w:hAnsi="Times New Roman" w:cs="Times New Roman"/>
          <w:color w:val="000000" w:themeColor="text1"/>
          <w:sz w:val="24"/>
          <w:szCs w:val="24"/>
        </w:rPr>
        <w:t xml:space="preserve">, для </w:t>
      </w:r>
      <w:r w:rsidRPr="00861D7B">
        <w:rPr>
          <w:rFonts w:ascii="Times New Roman" w:eastAsia="Times New Roman" w:hAnsi="Times New Roman" w:cs="Times New Roman"/>
          <w:color w:val="000000" w:themeColor="text1"/>
          <w:sz w:val="24"/>
          <w:szCs w:val="24"/>
          <w:lang w:val="ru-RU"/>
        </w:rPr>
        <w:t>упр</w:t>
      </w:r>
      <w:r w:rsidR="004E5280" w:rsidRPr="00861D7B">
        <w:rPr>
          <w:rFonts w:ascii="Times New Roman" w:eastAsia="Times New Roman" w:hAnsi="Times New Roman" w:cs="Times New Roman"/>
          <w:color w:val="000000" w:themeColor="text1"/>
          <w:sz w:val="24"/>
          <w:szCs w:val="24"/>
          <w:lang w:val="ru-RU"/>
        </w:rPr>
        <w:t>о</w:t>
      </w:r>
      <w:r w:rsidRPr="00861D7B">
        <w:rPr>
          <w:rFonts w:ascii="Times New Roman" w:eastAsia="Times New Roman" w:hAnsi="Times New Roman" w:cs="Times New Roman"/>
          <w:color w:val="000000" w:themeColor="text1"/>
          <w:sz w:val="24"/>
          <w:szCs w:val="24"/>
          <w:lang w:val="ru-RU"/>
        </w:rPr>
        <w:t xml:space="preserve">щения </w:t>
      </w:r>
      <w:r w:rsidR="0020287A" w:rsidRPr="00861D7B">
        <w:rPr>
          <w:rFonts w:ascii="Times New Roman" w:eastAsia="Times New Roman" w:hAnsi="Times New Roman" w:cs="Times New Roman"/>
          <w:color w:val="000000" w:themeColor="text1"/>
          <w:sz w:val="24"/>
          <w:szCs w:val="24"/>
        </w:rPr>
        <w:t>дальнейших вычислений, а также, чтобы понять</w:t>
      </w:r>
      <w:r w:rsidR="004E5280" w:rsidRPr="00861D7B">
        <w:rPr>
          <w:rFonts w:ascii="Times New Roman" w:eastAsia="Times New Roman" w:hAnsi="Times New Roman" w:cs="Times New Roman"/>
          <w:color w:val="000000" w:themeColor="text1"/>
          <w:sz w:val="24"/>
          <w:szCs w:val="24"/>
          <w:lang w:val="ru-RU"/>
        </w:rPr>
        <w:t>,</w:t>
      </w:r>
      <w:r w:rsidR="0020287A" w:rsidRPr="00861D7B">
        <w:rPr>
          <w:rFonts w:ascii="Times New Roman" w:eastAsia="Times New Roman" w:hAnsi="Times New Roman" w:cs="Times New Roman"/>
          <w:color w:val="000000" w:themeColor="text1"/>
          <w:sz w:val="24"/>
          <w:szCs w:val="24"/>
        </w:rPr>
        <w:t xml:space="preserve"> насколько часто заболевания происходят в одном доме. </w:t>
      </w:r>
    </w:p>
    <w:p w14:paraId="3C66A923"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11F83761" w14:textId="0D0C9A94" w:rsidR="00F72CD7" w:rsidRPr="00861D7B" w:rsidRDefault="00F72CD7" w:rsidP="00F72CD7">
      <w:pPr>
        <w:pStyle w:val="1"/>
        <w:keepNext w:val="0"/>
        <w:keepLines w:val="0"/>
        <w:shd w:val="clear" w:color="auto" w:fill="FFFFFF" w:themeFill="background1"/>
        <w:spacing w:before="80" w:after="0" w:line="360" w:lineRule="auto"/>
        <w:ind w:firstLine="720"/>
        <w:rPr>
          <w:rFonts w:ascii="Times New Roman" w:eastAsia="Times New Roman" w:hAnsi="Times New Roman" w:cs="Times New Roman"/>
          <w:color w:val="000000" w:themeColor="text1"/>
          <w:sz w:val="24"/>
          <w:szCs w:val="24"/>
          <w:lang w:val="ru-RU"/>
        </w:rPr>
      </w:pPr>
      <w:bookmarkStart w:id="10" w:name="_Toc136119693"/>
      <w:r w:rsidRPr="00861D7B">
        <w:rPr>
          <w:rFonts w:ascii="Times New Roman" w:eastAsia="Times New Roman" w:hAnsi="Times New Roman" w:cs="Times New Roman"/>
          <w:color w:val="000000" w:themeColor="text1"/>
          <w:sz w:val="24"/>
          <w:szCs w:val="24"/>
          <w:lang w:val="ru-RU"/>
        </w:rPr>
        <w:t>2</w:t>
      </w:r>
      <w:r w:rsidRPr="00861D7B">
        <w:rPr>
          <w:rFonts w:ascii="Times New Roman" w:eastAsia="Times New Roman" w:hAnsi="Times New Roman" w:cs="Times New Roman"/>
          <w:color w:val="000000" w:themeColor="text1"/>
          <w:sz w:val="24"/>
          <w:szCs w:val="24"/>
        </w:rPr>
        <w:t>.</w:t>
      </w:r>
      <w:r w:rsidRPr="00861D7B">
        <w:rPr>
          <w:rFonts w:ascii="Times New Roman" w:eastAsia="Times New Roman" w:hAnsi="Times New Roman" w:cs="Times New Roman"/>
          <w:color w:val="000000" w:themeColor="text1"/>
          <w:sz w:val="24"/>
          <w:szCs w:val="24"/>
          <w:lang w:val="ru-RU"/>
        </w:rPr>
        <w:t>4</w:t>
      </w:r>
      <w:r w:rsidRPr="00861D7B">
        <w:rPr>
          <w:rFonts w:ascii="Times New Roman" w:eastAsia="Times New Roman" w:hAnsi="Times New Roman" w:cs="Times New Roman"/>
          <w:color w:val="000000" w:themeColor="text1"/>
          <w:sz w:val="24"/>
          <w:szCs w:val="24"/>
        </w:rPr>
        <w:t xml:space="preserve"> </w:t>
      </w:r>
      <w:r w:rsidRPr="00861D7B">
        <w:rPr>
          <w:rFonts w:ascii="Times New Roman" w:eastAsia="Times New Roman" w:hAnsi="Times New Roman" w:cs="Times New Roman"/>
          <w:color w:val="000000" w:themeColor="text1"/>
          <w:sz w:val="24"/>
          <w:szCs w:val="24"/>
          <w:lang w:val="ru-RU"/>
        </w:rPr>
        <w:t>Деление данных на временные группы</w:t>
      </w:r>
      <w:bookmarkEnd w:id="10"/>
    </w:p>
    <w:p w14:paraId="6FBE3595"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b/>
          <w:color w:val="000000" w:themeColor="text1"/>
          <w:sz w:val="24"/>
          <w:szCs w:val="24"/>
        </w:rPr>
      </w:pPr>
    </w:p>
    <w:p w14:paraId="6F1A80A6" w14:textId="35ACBBFE"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 xml:space="preserve">Поскольку целью работы является выявление мест скоплений пациентов и определение оптимального алгоритма кластеризации заболеваний, </w:t>
      </w:r>
      <w:r w:rsidR="001C68E8" w:rsidRPr="00861D7B">
        <w:rPr>
          <w:rFonts w:ascii="Times New Roman" w:eastAsia="Times New Roman" w:hAnsi="Times New Roman" w:cs="Times New Roman"/>
          <w:color w:val="000000" w:themeColor="text1"/>
          <w:sz w:val="24"/>
          <w:szCs w:val="24"/>
          <w:lang w:val="ru-RU"/>
        </w:rPr>
        <w:t xml:space="preserve">необходимо было понять, происходило ли изменение на протяжении промежутка времени в наборе данных. Для этого первоначальный </w:t>
      </w:r>
      <w:r w:rsidRPr="00861D7B">
        <w:rPr>
          <w:rFonts w:ascii="Times New Roman" w:eastAsia="Times New Roman" w:hAnsi="Times New Roman" w:cs="Times New Roman"/>
          <w:color w:val="000000" w:themeColor="text1"/>
          <w:sz w:val="24"/>
          <w:szCs w:val="24"/>
        </w:rPr>
        <w:t>набор данных разделен на три периода по 5 лет в каждом. Груп</w:t>
      </w:r>
      <w:r w:rsidR="001C68E8" w:rsidRPr="00861D7B">
        <w:rPr>
          <w:rFonts w:ascii="Times New Roman" w:eastAsia="Times New Roman" w:hAnsi="Times New Roman" w:cs="Times New Roman"/>
          <w:color w:val="000000" w:themeColor="text1"/>
          <w:sz w:val="24"/>
          <w:szCs w:val="24"/>
        </w:rPr>
        <w:t>пы получились сбалансированными</w:t>
      </w:r>
      <w:r w:rsidR="001C68E8" w:rsidRPr="00861D7B">
        <w:rPr>
          <w:rFonts w:ascii="Times New Roman" w:eastAsia="Times New Roman" w:hAnsi="Times New Roman" w:cs="Times New Roman"/>
          <w:color w:val="000000" w:themeColor="text1"/>
          <w:sz w:val="24"/>
          <w:szCs w:val="24"/>
          <w:lang w:val="ru-RU"/>
        </w:rPr>
        <w:t xml:space="preserve">, в каждой группе около 10000 пациентов. </w:t>
      </w:r>
    </w:p>
    <w:p w14:paraId="66C65351" w14:textId="77777777" w:rsidR="001C68E8" w:rsidRPr="00861D7B" w:rsidRDefault="001C68E8"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lang w:val="ru-RU"/>
        </w:rPr>
      </w:pPr>
    </w:p>
    <w:p w14:paraId="617743BC" w14:textId="154F8D00"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В каждом из </w:t>
      </w:r>
      <w:r w:rsidR="001C68E8" w:rsidRPr="00861D7B">
        <w:rPr>
          <w:rFonts w:ascii="Times New Roman" w:eastAsia="Times New Roman" w:hAnsi="Times New Roman" w:cs="Times New Roman"/>
          <w:color w:val="000000" w:themeColor="text1"/>
          <w:sz w:val="24"/>
          <w:szCs w:val="24"/>
          <w:lang w:val="ru-RU"/>
        </w:rPr>
        <w:t>наборов</w:t>
      </w:r>
      <w:r w:rsidRPr="00861D7B">
        <w:rPr>
          <w:rFonts w:ascii="Times New Roman" w:eastAsia="Times New Roman" w:hAnsi="Times New Roman" w:cs="Times New Roman"/>
          <w:color w:val="000000" w:themeColor="text1"/>
          <w:sz w:val="24"/>
          <w:szCs w:val="24"/>
        </w:rPr>
        <w:t xml:space="preserve"> были подсчитаны</w:t>
      </w:r>
      <w:r w:rsidR="002C5439" w:rsidRPr="00861D7B">
        <w:rPr>
          <w:rFonts w:ascii="Times New Roman" w:eastAsia="Times New Roman" w:hAnsi="Times New Roman" w:cs="Times New Roman"/>
          <w:color w:val="000000" w:themeColor="text1"/>
          <w:sz w:val="24"/>
          <w:szCs w:val="24"/>
          <w:lang w:val="ru-RU"/>
        </w:rPr>
        <w:t xml:space="preserve"> следующие параметры: </w:t>
      </w:r>
      <w:r w:rsidRPr="00861D7B">
        <w:rPr>
          <w:rFonts w:ascii="Times New Roman" w:eastAsia="Times New Roman" w:hAnsi="Times New Roman" w:cs="Times New Roman"/>
          <w:color w:val="000000" w:themeColor="text1"/>
          <w:sz w:val="24"/>
          <w:szCs w:val="24"/>
        </w:rPr>
        <w:t>количество пациентов</w:t>
      </w:r>
      <w:r w:rsidR="002C5439"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продолжающих болеть и количество уже выздоровевших пациентов</w:t>
      </w:r>
      <w:r w:rsidR="002C5439" w:rsidRPr="00861D7B">
        <w:rPr>
          <w:rFonts w:ascii="Times New Roman" w:eastAsia="Times New Roman" w:hAnsi="Times New Roman" w:cs="Times New Roman"/>
          <w:color w:val="000000" w:themeColor="text1"/>
          <w:sz w:val="24"/>
          <w:szCs w:val="24"/>
          <w:lang w:val="ru-RU"/>
        </w:rPr>
        <w:t xml:space="preserve"> (рис.2.6).</w:t>
      </w:r>
      <w:r w:rsidRPr="00861D7B">
        <w:rPr>
          <w:rFonts w:ascii="Times New Roman" w:eastAsia="Times New Roman" w:hAnsi="Times New Roman" w:cs="Times New Roman"/>
          <w:color w:val="000000" w:themeColor="text1"/>
          <w:sz w:val="24"/>
          <w:szCs w:val="24"/>
        </w:rPr>
        <w:t xml:space="preserve"> </w:t>
      </w:r>
    </w:p>
    <w:p w14:paraId="376E600F" w14:textId="77777777" w:rsidR="00357295" w:rsidRPr="00861D7B" w:rsidRDefault="00357295" w:rsidP="007D6D5A">
      <w:pPr>
        <w:pStyle w:val="10"/>
        <w:widowControl w:val="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2067F458" w14:textId="77777777" w:rsidR="00357295" w:rsidRPr="00861D7B" w:rsidRDefault="0020287A" w:rsidP="007D6D5A">
      <w:pPr>
        <w:pStyle w:val="10"/>
        <w:widowControl w:val="0"/>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drawing>
          <wp:inline distT="114300" distB="114300" distL="114300" distR="114300" wp14:anchorId="19E88AE5" wp14:editId="09253E0C">
            <wp:extent cx="5731200" cy="2146300"/>
            <wp:effectExtent l="0" t="0" r="0" b="0"/>
            <wp:docPr id="9" name="image2.png"/>
            <wp:cNvGraphicFramePr/>
            <a:graphic xmlns:a="http://schemas.openxmlformats.org/drawingml/2006/main">
              <a:graphicData uri="http://schemas.openxmlformats.org/drawingml/2006/picture">
                <pic:pic xmlns:pic="http://schemas.openxmlformats.org/drawingml/2006/picture">
                  <pic:nvPicPr>
                    <pic:cNvPr id="9" name="image2.png"/>
                    <pic:cNvPicPr/>
                  </pic:nvPicPr>
                  <pic:blipFill>
                    <a:blip r:embed="rId17"/>
                    <a:stretch>
                      <a:fillRect/>
                    </a:stretch>
                  </pic:blipFill>
                  <pic:spPr>
                    <a:xfrm>
                      <a:off x="0" y="0"/>
                      <a:ext cx="5731200" cy="2146300"/>
                    </a:xfrm>
                    <a:prstGeom prst="rect">
                      <a:avLst/>
                    </a:prstGeom>
                  </pic:spPr>
                </pic:pic>
              </a:graphicData>
            </a:graphic>
          </wp:inline>
        </w:drawing>
      </w:r>
    </w:p>
    <w:p w14:paraId="4F15A617" w14:textId="1F640F33"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Рис</w:t>
      </w:r>
      <w:r w:rsidR="002C5439"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2.6 Графики распределения заболевших пациентов и количество выздоровевших в разделенных по времени наборах данных</w:t>
      </w:r>
    </w:p>
    <w:p w14:paraId="0C919D32" w14:textId="77777777" w:rsidR="00357295" w:rsidRPr="00861D7B" w:rsidRDefault="00357295" w:rsidP="007D6D5A">
      <w:pPr>
        <w:pStyle w:val="10"/>
        <w:widowControl w:val="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49483CAA" w14:textId="77777777"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При изучении графиков можно увидеть, что количество выздоровевших пациентов постепенно, но стабильно увеличивалось в течение рассматриваемого периода времени, в то время как количество заболевших сокращалось. Учитывая рост населения, это свидетельствует о динамике сокращения заболевания туберкулезом в обществе.</w:t>
      </w:r>
    </w:p>
    <w:p w14:paraId="734C13C1" w14:textId="77777777"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lastRenderedPageBreak/>
        <w:t>Однако, в соответствии с рекомендациями по лечению туберкулеза, пациенты, которые уже выздоровели, все равно должн</w:t>
      </w:r>
      <w:r w:rsidR="001C68E8" w:rsidRPr="00861D7B">
        <w:rPr>
          <w:rFonts w:ascii="Times New Roman" w:eastAsia="Times New Roman" w:hAnsi="Times New Roman" w:cs="Times New Roman"/>
          <w:color w:val="000000" w:themeColor="text1"/>
          <w:sz w:val="24"/>
          <w:szCs w:val="24"/>
          <w:lang w:val="ru-RU"/>
        </w:rPr>
        <w:t>ы</w:t>
      </w:r>
      <w:r w:rsidRPr="00861D7B">
        <w:rPr>
          <w:rFonts w:ascii="Times New Roman" w:eastAsia="Times New Roman" w:hAnsi="Times New Roman" w:cs="Times New Roman"/>
          <w:color w:val="000000" w:themeColor="text1"/>
          <w:sz w:val="24"/>
          <w:szCs w:val="24"/>
        </w:rPr>
        <w:t xml:space="preserve"> проходить профессион</w:t>
      </w:r>
      <w:r w:rsidR="00B52B71" w:rsidRPr="00861D7B">
        <w:rPr>
          <w:rFonts w:ascii="Times New Roman" w:eastAsia="Times New Roman" w:hAnsi="Times New Roman" w:cs="Times New Roman"/>
          <w:color w:val="000000" w:themeColor="text1"/>
          <w:sz w:val="24"/>
          <w:szCs w:val="24"/>
        </w:rPr>
        <w:t>альное медицинское обследование</w:t>
      </w:r>
      <w:r w:rsidRPr="00861D7B">
        <w:rPr>
          <w:rFonts w:ascii="Times New Roman" w:eastAsia="Times New Roman" w:hAnsi="Times New Roman" w:cs="Times New Roman"/>
          <w:color w:val="000000" w:themeColor="text1"/>
          <w:sz w:val="24"/>
          <w:szCs w:val="24"/>
        </w:rPr>
        <w:t>. Это значит, что общее количество людей, нуждающихся в обращении в медицинские учреждения для диагностики и лечения туберкулеза, остается примерно неизменным со временем.</w:t>
      </w:r>
    </w:p>
    <w:p w14:paraId="4FBF9094" w14:textId="559CAE1C" w:rsidR="00466B94" w:rsidRPr="00861D7B" w:rsidRDefault="00466B94" w:rsidP="00466B94">
      <w:pPr>
        <w:pStyle w:val="1"/>
        <w:keepNext w:val="0"/>
        <w:keepLines w:val="0"/>
        <w:shd w:val="clear" w:color="auto" w:fill="FFFFFF" w:themeFill="background1"/>
        <w:spacing w:before="80" w:after="0" w:line="360" w:lineRule="auto"/>
        <w:jc w:val="center"/>
        <w:rPr>
          <w:rFonts w:ascii="Times New Roman" w:eastAsia="Times New Roman" w:hAnsi="Times New Roman" w:cs="Times New Roman"/>
          <w:color w:val="000000" w:themeColor="text1"/>
          <w:sz w:val="24"/>
          <w:szCs w:val="24"/>
        </w:rPr>
      </w:pPr>
      <w:bookmarkStart w:id="11" w:name="_Toc136119694"/>
      <w:bookmarkStart w:id="12" w:name="_Hlk136118933"/>
      <w:r w:rsidRPr="00861D7B">
        <w:rPr>
          <w:rFonts w:ascii="Times New Roman" w:eastAsia="Times New Roman" w:hAnsi="Times New Roman" w:cs="Times New Roman"/>
          <w:color w:val="000000" w:themeColor="text1"/>
          <w:sz w:val="24"/>
          <w:szCs w:val="24"/>
        </w:rPr>
        <w:t>3 МЕТОДЫ ИССЛЕДОВАНИЯ</w:t>
      </w:r>
      <w:bookmarkEnd w:id="11"/>
    </w:p>
    <w:p w14:paraId="1B2F61BB" w14:textId="77777777" w:rsidR="00466B94" w:rsidRPr="00861D7B" w:rsidRDefault="00466B94" w:rsidP="00466B94">
      <w:pPr>
        <w:shd w:val="clear" w:color="auto" w:fill="FFFFFF" w:themeFill="background1"/>
        <w:rPr>
          <w:color w:val="000000" w:themeColor="text1"/>
          <w:lang w:val="ru"/>
        </w:rPr>
      </w:pPr>
      <w:bookmarkStart w:id="13" w:name="_icyshgcmml1" w:colFirst="0" w:colLast="0"/>
      <w:bookmarkStart w:id="14" w:name="_gjdgxs" w:colFirst="0" w:colLast="0"/>
      <w:bookmarkEnd w:id="12"/>
      <w:bookmarkEnd w:id="13"/>
      <w:bookmarkEnd w:id="14"/>
    </w:p>
    <w:p w14:paraId="39713468" w14:textId="04E4DFEB" w:rsidR="00F72CD7" w:rsidRPr="00861D7B" w:rsidRDefault="00F72CD7" w:rsidP="00F72CD7">
      <w:pPr>
        <w:pStyle w:val="1"/>
        <w:keepNext w:val="0"/>
        <w:keepLines w:val="0"/>
        <w:shd w:val="clear" w:color="auto" w:fill="FFFFFF" w:themeFill="background1"/>
        <w:spacing w:before="80" w:after="0" w:line="360" w:lineRule="auto"/>
        <w:ind w:firstLine="720"/>
        <w:rPr>
          <w:rFonts w:ascii="Times New Roman" w:eastAsia="Times New Roman" w:hAnsi="Times New Roman" w:cs="Times New Roman"/>
          <w:color w:val="000000" w:themeColor="text1"/>
          <w:sz w:val="24"/>
          <w:szCs w:val="24"/>
          <w:lang w:val="ru-RU"/>
        </w:rPr>
      </w:pPr>
      <w:bookmarkStart w:id="15" w:name="_Toc136119695"/>
      <w:r w:rsidRPr="00861D7B">
        <w:rPr>
          <w:rFonts w:ascii="Times New Roman" w:eastAsia="Times New Roman" w:hAnsi="Times New Roman" w:cs="Times New Roman"/>
          <w:color w:val="000000" w:themeColor="text1"/>
          <w:sz w:val="24"/>
          <w:szCs w:val="24"/>
          <w:lang w:val="ru-RU"/>
        </w:rPr>
        <w:t>3</w:t>
      </w:r>
      <w:r w:rsidRPr="00861D7B">
        <w:rPr>
          <w:rFonts w:ascii="Times New Roman" w:eastAsia="Times New Roman" w:hAnsi="Times New Roman" w:cs="Times New Roman"/>
          <w:color w:val="000000" w:themeColor="text1"/>
          <w:sz w:val="24"/>
          <w:szCs w:val="24"/>
        </w:rPr>
        <w:t xml:space="preserve">. 1 </w:t>
      </w:r>
      <w:r w:rsidRPr="00861D7B">
        <w:rPr>
          <w:rFonts w:ascii="Times New Roman" w:eastAsia="Times New Roman" w:hAnsi="Times New Roman" w:cs="Times New Roman"/>
          <w:color w:val="000000" w:themeColor="text1"/>
          <w:sz w:val="24"/>
          <w:szCs w:val="24"/>
          <w:lang w:val="ru-RU"/>
        </w:rPr>
        <w:t>Применение статистических методов для анализа пространственных данных</w:t>
      </w:r>
      <w:bookmarkEnd w:id="15"/>
    </w:p>
    <w:p w14:paraId="151DF5F3" w14:textId="77777777" w:rsidR="00F72CD7" w:rsidRPr="00861D7B" w:rsidRDefault="00F72CD7" w:rsidP="00466B94">
      <w:pPr>
        <w:shd w:val="clear" w:color="auto" w:fill="FFFFFF" w:themeFill="background1"/>
        <w:rPr>
          <w:color w:val="000000" w:themeColor="text1"/>
          <w:lang w:val="ru-RU"/>
        </w:rPr>
      </w:pPr>
    </w:p>
    <w:p w14:paraId="279CD5C9" w14:textId="4007D90F" w:rsidR="00357295" w:rsidRPr="00861D7B" w:rsidRDefault="00854C55" w:rsidP="00854C55">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lang w:val="ru-RU"/>
        </w:rPr>
        <w:tab/>
        <w:t xml:space="preserve"> </w:t>
      </w:r>
      <w:r w:rsidR="0020287A" w:rsidRPr="00861D7B">
        <w:rPr>
          <w:rFonts w:ascii="Times New Roman" w:eastAsia="Times New Roman" w:hAnsi="Times New Roman" w:cs="Times New Roman"/>
          <w:color w:val="000000" w:themeColor="text1"/>
          <w:sz w:val="24"/>
          <w:szCs w:val="24"/>
        </w:rPr>
        <w:t>3.1.1 Статистические методы, используемые в исследовании</w:t>
      </w:r>
    </w:p>
    <w:p w14:paraId="46C2421B"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b/>
          <w:color w:val="000000" w:themeColor="text1"/>
          <w:sz w:val="24"/>
          <w:szCs w:val="24"/>
        </w:rPr>
      </w:pPr>
    </w:p>
    <w:p w14:paraId="256EE798" w14:textId="1E7C7823"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Простран</w:t>
      </w:r>
      <w:r w:rsidR="001C68E8" w:rsidRPr="00861D7B">
        <w:rPr>
          <w:rFonts w:ascii="Times New Roman" w:eastAsia="Times New Roman" w:hAnsi="Times New Roman" w:cs="Times New Roman"/>
          <w:color w:val="000000" w:themeColor="text1"/>
          <w:sz w:val="24"/>
          <w:szCs w:val="24"/>
        </w:rPr>
        <w:t>ственная</w:t>
      </w:r>
      <w:r w:rsidR="00765262" w:rsidRPr="00861D7B">
        <w:rPr>
          <w:rFonts w:ascii="Times New Roman" w:eastAsia="Times New Roman" w:hAnsi="Times New Roman" w:cs="Times New Roman"/>
          <w:color w:val="000000" w:themeColor="text1"/>
          <w:sz w:val="24"/>
          <w:szCs w:val="24"/>
          <w:lang w:val="ru-RU"/>
        </w:rPr>
        <w:t xml:space="preserve"> </w:t>
      </w:r>
      <w:r w:rsidR="001C68E8" w:rsidRPr="00861D7B">
        <w:rPr>
          <w:rFonts w:ascii="Times New Roman" w:eastAsia="Times New Roman" w:hAnsi="Times New Roman" w:cs="Times New Roman"/>
          <w:color w:val="000000" w:themeColor="text1"/>
          <w:sz w:val="24"/>
          <w:szCs w:val="24"/>
        </w:rPr>
        <w:t>статистика</w:t>
      </w:r>
      <w:r w:rsidR="00765262" w:rsidRPr="00861D7B">
        <w:rPr>
          <w:rFonts w:ascii="Times New Roman" w:eastAsia="Times New Roman" w:hAnsi="Times New Roman" w:cs="Times New Roman"/>
          <w:color w:val="000000" w:themeColor="text1"/>
          <w:sz w:val="24"/>
          <w:szCs w:val="24"/>
          <w:lang w:val="ru-RU"/>
        </w:rPr>
        <w:t xml:space="preserve"> - </w:t>
      </w:r>
      <w:r w:rsidRPr="00861D7B">
        <w:rPr>
          <w:rFonts w:ascii="Times New Roman" w:eastAsia="Times New Roman" w:hAnsi="Times New Roman" w:cs="Times New Roman"/>
          <w:color w:val="000000" w:themeColor="text1"/>
          <w:sz w:val="24"/>
          <w:szCs w:val="24"/>
        </w:rPr>
        <w:t>это</w:t>
      </w:r>
      <w:r w:rsidR="00765262"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 xml:space="preserve">набор статистических инструментов, используемых для анализа пространственного распределения, структуры, процессов и отношений. В отличие </w:t>
      </w:r>
      <w:r w:rsidR="009B6D34" w:rsidRPr="00861D7B">
        <w:rPr>
          <w:rFonts w:ascii="Times New Roman" w:eastAsia="Times New Roman" w:hAnsi="Times New Roman" w:cs="Times New Roman"/>
          <w:color w:val="000000" w:themeColor="text1"/>
          <w:sz w:val="24"/>
          <w:szCs w:val="24"/>
          <w:lang w:val="ru-RU"/>
        </w:rPr>
        <w:t xml:space="preserve">от </w:t>
      </w:r>
      <w:r w:rsidRPr="00861D7B">
        <w:rPr>
          <w:rFonts w:ascii="Times New Roman" w:eastAsia="Times New Roman" w:hAnsi="Times New Roman" w:cs="Times New Roman"/>
          <w:color w:val="000000" w:themeColor="text1"/>
          <w:sz w:val="24"/>
          <w:szCs w:val="24"/>
        </w:rPr>
        <w:t>классических статистических методов</w:t>
      </w:r>
      <w:r w:rsidR="009B6D34"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 xml:space="preserve">пространственная статистика использует данные о пространстве (близость, площадь, связность и/или другие пространственные отношения). </w:t>
      </w:r>
    </w:p>
    <w:p w14:paraId="2AB76745" w14:textId="77777777" w:rsidR="00357295" w:rsidRPr="00861D7B" w:rsidRDefault="00357295"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p>
    <w:p w14:paraId="59018C9E" w14:textId="77777777"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Цель</w:t>
      </w:r>
      <w:r w:rsidR="00A527D8" w:rsidRPr="00861D7B">
        <w:rPr>
          <w:rFonts w:ascii="Times New Roman" w:eastAsia="Times New Roman" w:hAnsi="Times New Roman" w:cs="Times New Roman"/>
          <w:color w:val="000000" w:themeColor="text1"/>
          <w:sz w:val="24"/>
          <w:szCs w:val="24"/>
          <w:lang w:val="ru-RU"/>
        </w:rPr>
        <w:t>ю</w:t>
      </w:r>
      <w:r w:rsidRPr="00861D7B">
        <w:rPr>
          <w:rFonts w:ascii="Times New Roman" w:eastAsia="Times New Roman" w:hAnsi="Times New Roman" w:cs="Times New Roman"/>
          <w:color w:val="000000" w:themeColor="text1"/>
          <w:sz w:val="24"/>
          <w:szCs w:val="24"/>
        </w:rPr>
        <w:t xml:space="preserve"> данной части исследования заключается в подтверждении наличия кластеризации заболеваний туберкулезом, определении закономерностей размещения мест скоплений пациентов, а также выделении территорий с одинаковой плотностью размещения пациентов. Для статистического анализа будут использоваться наборы данных, </w:t>
      </w:r>
      <w:r w:rsidR="00765262" w:rsidRPr="00861D7B">
        <w:rPr>
          <w:rFonts w:ascii="Times New Roman" w:eastAsia="Times New Roman" w:hAnsi="Times New Roman" w:cs="Times New Roman"/>
          <w:color w:val="000000" w:themeColor="text1"/>
          <w:sz w:val="24"/>
          <w:szCs w:val="24"/>
          <w:lang w:val="ru-RU"/>
        </w:rPr>
        <w:t>полученных</w:t>
      </w:r>
      <w:r w:rsidRPr="00861D7B">
        <w:rPr>
          <w:rFonts w:ascii="Times New Roman" w:eastAsia="Times New Roman" w:hAnsi="Times New Roman" w:cs="Times New Roman"/>
          <w:color w:val="000000" w:themeColor="text1"/>
          <w:sz w:val="24"/>
          <w:szCs w:val="24"/>
        </w:rPr>
        <w:t xml:space="preserve"> в результате первичной обработки. Наборы данных содержат информацию о количестве обращений в медицинские организации каждым из пациентов в доме. </w:t>
      </w:r>
    </w:p>
    <w:p w14:paraId="2B7C7F56" w14:textId="77777777" w:rsidR="00357295" w:rsidRPr="00861D7B" w:rsidRDefault="00357295" w:rsidP="007D6D5A">
      <w:pPr>
        <w:pStyle w:val="10"/>
        <w:widowControl w:val="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622DDC55" w14:textId="6C9A79D1" w:rsidR="00357295" w:rsidRPr="00861D7B" w:rsidRDefault="0020287A" w:rsidP="009B6D34">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Методы, которые </w:t>
      </w:r>
      <w:r w:rsidR="00C4269A" w:rsidRPr="00861D7B">
        <w:rPr>
          <w:rFonts w:ascii="Times New Roman" w:eastAsia="Times New Roman" w:hAnsi="Times New Roman" w:cs="Times New Roman"/>
          <w:color w:val="000000" w:themeColor="text1"/>
          <w:sz w:val="24"/>
          <w:szCs w:val="24"/>
          <w:lang w:val="ru-RU"/>
        </w:rPr>
        <w:t>были использованы</w:t>
      </w:r>
      <w:r w:rsidR="00A142EA" w:rsidRPr="00861D7B">
        <w:rPr>
          <w:rFonts w:ascii="Times New Roman" w:eastAsia="Times New Roman" w:hAnsi="Times New Roman" w:cs="Times New Roman"/>
          <w:color w:val="000000" w:themeColor="text1"/>
          <w:sz w:val="24"/>
          <w:szCs w:val="24"/>
          <w:lang w:val="ru-RU"/>
        </w:rPr>
        <w:t xml:space="preserve"> </w:t>
      </w:r>
      <w:r w:rsidR="001140C6" w:rsidRPr="00861D7B">
        <w:rPr>
          <w:rFonts w:ascii="Times New Roman" w:eastAsia="Times New Roman" w:hAnsi="Times New Roman" w:cs="Times New Roman"/>
          <w:color w:val="000000" w:themeColor="text1"/>
          <w:sz w:val="24"/>
          <w:szCs w:val="24"/>
          <w:lang w:val="ru-RU"/>
        </w:rPr>
        <w:t>в данном исследовании</w:t>
      </w:r>
      <w:r w:rsidRPr="00861D7B">
        <w:rPr>
          <w:rFonts w:ascii="Times New Roman" w:eastAsia="Times New Roman" w:hAnsi="Times New Roman" w:cs="Times New Roman"/>
          <w:color w:val="000000" w:themeColor="text1"/>
          <w:sz w:val="24"/>
          <w:szCs w:val="24"/>
        </w:rPr>
        <w:t xml:space="preserve">: </w:t>
      </w:r>
    </w:p>
    <w:p w14:paraId="146A9DC5" w14:textId="77777777" w:rsidR="00357295" w:rsidRPr="00861D7B" w:rsidRDefault="0020287A" w:rsidP="009B6D34">
      <w:pPr>
        <w:pStyle w:val="10"/>
        <w:widowControl w:val="0"/>
        <w:numPr>
          <w:ilvl w:val="0"/>
          <w:numId w:val="38"/>
        </w:numPr>
        <w:shd w:val="clear" w:color="auto" w:fill="FFFFFF" w:themeFill="background1"/>
        <w:spacing w:before="72"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Непараметрический метод для оценки плотности (KDE). С помощью данного метода можно будет определить плотность расположения объектов. </w:t>
      </w:r>
    </w:p>
    <w:p w14:paraId="59334FD4" w14:textId="77777777" w:rsidR="00357295" w:rsidRPr="00861D7B" w:rsidRDefault="0020287A" w:rsidP="009B6D34">
      <w:pPr>
        <w:pStyle w:val="10"/>
        <w:widowControl w:val="0"/>
        <w:numPr>
          <w:ilvl w:val="0"/>
          <w:numId w:val="38"/>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Пространственный анализ с помощью гексагональной сетки</w:t>
      </w:r>
      <w:r w:rsidR="001140C6" w:rsidRPr="00861D7B">
        <w:rPr>
          <w:rFonts w:ascii="Times New Roman" w:eastAsia="Times New Roman" w:hAnsi="Times New Roman" w:cs="Times New Roman"/>
          <w:color w:val="000000" w:themeColor="text1"/>
          <w:sz w:val="24"/>
          <w:szCs w:val="24"/>
          <w:lang w:val="ru-RU"/>
        </w:rPr>
        <w:t>.</w:t>
      </w:r>
    </w:p>
    <w:p w14:paraId="208A59E0" w14:textId="77777777" w:rsidR="00357295" w:rsidRPr="00861D7B" w:rsidRDefault="0020287A" w:rsidP="009B6D34">
      <w:pPr>
        <w:pStyle w:val="10"/>
        <w:numPr>
          <w:ilvl w:val="0"/>
          <w:numId w:val="38"/>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Анализ данных с учетом административного деления</w:t>
      </w:r>
      <w:r w:rsidR="001140C6" w:rsidRPr="00861D7B">
        <w:rPr>
          <w:rFonts w:ascii="Times New Roman" w:eastAsia="Times New Roman" w:hAnsi="Times New Roman" w:cs="Times New Roman"/>
          <w:color w:val="000000" w:themeColor="text1"/>
          <w:sz w:val="24"/>
          <w:szCs w:val="24"/>
          <w:lang w:val="ru-RU"/>
        </w:rPr>
        <w:t>.</w:t>
      </w:r>
    </w:p>
    <w:p w14:paraId="76A6A264" w14:textId="77777777" w:rsidR="00357295" w:rsidRPr="00861D7B" w:rsidRDefault="0020287A" w:rsidP="009B6D34">
      <w:pPr>
        <w:pStyle w:val="10"/>
        <w:numPr>
          <w:ilvl w:val="0"/>
          <w:numId w:val="38"/>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Пространственные взаимодействия: оценка на основе глобального и локального индексов Морана</w:t>
      </w:r>
      <w:r w:rsidR="001140C6" w:rsidRPr="00861D7B">
        <w:rPr>
          <w:rFonts w:ascii="Times New Roman" w:eastAsia="Times New Roman" w:hAnsi="Times New Roman" w:cs="Times New Roman"/>
          <w:color w:val="000000" w:themeColor="text1"/>
          <w:sz w:val="24"/>
          <w:szCs w:val="24"/>
          <w:lang w:val="ru-RU"/>
        </w:rPr>
        <w:t>.</w:t>
      </w:r>
    </w:p>
    <w:p w14:paraId="71B0C31F"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4E4A440C" w14:textId="77777777" w:rsidR="00357295" w:rsidRPr="00861D7B" w:rsidRDefault="0020287A" w:rsidP="009B6D34">
      <w:pPr>
        <w:pStyle w:val="10"/>
        <w:widowControl w:val="0"/>
        <w:shd w:val="clear" w:color="auto" w:fill="FFFFFF" w:themeFill="background1"/>
        <w:spacing w:line="360" w:lineRule="auto"/>
        <w:ind w:firstLine="720"/>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3.1.2 Алгоритм оценки плотности ядра</w:t>
      </w:r>
    </w:p>
    <w:p w14:paraId="1221679D" w14:textId="77777777" w:rsidR="00357295" w:rsidRPr="00861D7B" w:rsidRDefault="00357295" w:rsidP="007D6D5A">
      <w:pPr>
        <w:pStyle w:val="10"/>
        <w:widowControl w:val="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2690B10D" w14:textId="231E22DB"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lastRenderedPageBreak/>
        <w:t xml:space="preserve">Анализ плотности ядра (KDE) — это метод пространственного анализа, который </w:t>
      </w:r>
      <w:r w:rsidRPr="00861D7B">
        <w:rPr>
          <w:rFonts w:ascii="Times New Roman" w:eastAsia="Times New Roman" w:hAnsi="Times New Roman" w:cs="Times New Roman"/>
          <w:sz w:val="24"/>
          <w:szCs w:val="24"/>
        </w:rPr>
        <w:t>используется для оценки плотности точечных объектов в изучаемой области</w:t>
      </w:r>
      <w:r w:rsidR="009F4213" w:rsidRPr="00861D7B">
        <w:rPr>
          <w:rFonts w:ascii="Times New Roman" w:eastAsia="Times New Roman" w:hAnsi="Times New Roman" w:cs="Times New Roman"/>
          <w:sz w:val="24"/>
          <w:szCs w:val="24"/>
          <w:lang w:val="ru-RU"/>
        </w:rPr>
        <w:t xml:space="preserve"> (документация </w:t>
      </w:r>
      <w:r w:rsidR="009F4213" w:rsidRPr="00861D7B">
        <w:rPr>
          <w:rFonts w:ascii="Times New Roman" w:eastAsia="Times New Roman" w:hAnsi="Times New Roman" w:cs="Times New Roman"/>
          <w:sz w:val="24"/>
          <w:szCs w:val="24"/>
          <w:lang w:val="en-US"/>
        </w:rPr>
        <w:t>ARCGIS</w:t>
      </w:r>
      <w:r w:rsidR="009F4213" w:rsidRPr="00861D7B">
        <w:rPr>
          <w:rFonts w:ascii="Times New Roman" w:eastAsia="Times New Roman" w:hAnsi="Times New Roman" w:cs="Times New Roman"/>
          <w:sz w:val="24"/>
          <w:szCs w:val="24"/>
          <w:lang w:val="ru-RU"/>
        </w:rPr>
        <w:t xml:space="preserve"> </w:t>
      </w:r>
      <w:r w:rsidR="009F4213" w:rsidRPr="00861D7B">
        <w:rPr>
          <w:rFonts w:ascii="Times New Roman" w:eastAsia="Times New Roman" w:hAnsi="Times New Roman" w:cs="Times New Roman"/>
          <w:sz w:val="24"/>
          <w:szCs w:val="24"/>
          <w:lang w:val="en-US"/>
        </w:rPr>
        <w:t>PRO</w:t>
      </w:r>
      <w:r w:rsidR="009F4213" w:rsidRPr="00861D7B">
        <w:rPr>
          <w:rFonts w:ascii="Times New Roman" w:eastAsia="Times New Roman" w:hAnsi="Times New Roman" w:cs="Times New Roman"/>
          <w:sz w:val="24"/>
          <w:szCs w:val="24"/>
          <w:lang w:val="ru-RU"/>
        </w:rPr>
        <w:t xml:space="preserve"> </w:t>
      </w:r>
      <w:r w:rsidR="009F4213" w:rsidRPr="00861D7B">
        <w:rPr>
          <w:rFonts w:ascii="Times New Roman" w:hAnsi="Times New Roman" w:cs="Times New Roman"/>
          <w:sz w:val="24"/>
          <w:szCs w:val="24"/>
          <w:lang w:val="ru-RU"/>
        </w:rPr>
        <w:t xml:space="preserve">описание алгоритма </w:t>
      </w:r>
      <w:r w:rsidR="009F4213" w:rsidRPr="00861D7B">
        <w:rPr>
          <w:rFonts w:ascii="Times New Roman" w:hAnsi="Times New Roman" w:cs="Times New Roman"/>
          <w:sz w:val="24"/>
          <w:szCs w:val="24"/>
          <w:lang w:val="en-US"/>
        </w:rPr>
        <w:t>KDE</w:t>
      </w:r>
      <w:r w:rsidR="009F4213" w:rsidRPr="00861D7B">
        <w:rPr>
          <w:rFonts w:ascii="Times New Roman" w:hAnsi="Times New Roman" w:cs="Times New Roman"/>
          <w:sz w:val="24"/>
          <w:szCs w:val="24"/>
          <w:lang w:val="ru-RU"/>
        </w:rPr>
        <w:t>, 2023)</w:t>
      </w:r>
      <w:r w:rsidRPr="00861D7B">
        <w:rPr>
          <w:rFonts w:ascii="Times New Roman" w:eastAsia="Times New Roman" w:hAnsi="Times New Roman" w:cs="Times New Roman"/>
          <w:sz w:val="24"/>
          <w:szCs w:val="24"/>
        </w:rPr>
        <w:t xml:space="preserve">. Основная </w:t>
      </w:r>
      <w:r w:rsidRPr="00861D7B">
        <w:rPr>
          <w:rFonts w:ascii="Times New Roman" w:eastAsia="Times New Roman" w:hAnsi="Times New Roman" w:cs="Times New Roman"/>
          <w:color w:val="000000" w:themeColor="text1"/>
          <w:sz w:val="24"/>
          <w:szCs w:val="24"/>
        </w:rPr>
        <w:t>идея алгоритма заключается в создании сглаженной поверхности или растрового слоя, который представляет интенсивность точечных объектов в изучаемой области. Функция ядра, используемая в KDE, представляет собой математическую функцию, которая присваивает вес каждой точке на основе ее близости к центру ядра. Форма и размер ядра могут быть скорректированы для учета различных пространственных моделей или масштабов анализа.</w:t>
      </w:r>
    </w:p>
    <w:p w14:paraId="17E51059" w14:textId="77777777" w:rsidR="00357295" w:rsidRPr="00861D7B" w:rsidRDefault="00357295" w:rsidP="007D6D5A">
      <w:pPr>
        <w:pStyle w:val="10"/>
        <w:widowControl w:val="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49B0EAE4" w14:textId="77777777" w:rsidR="00357295" w:rsidRPr="00861D7B" w:rsidRDefault="0020287A" w:rsidP="009B6D34">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Формула функции ядра выглядит так:</w:t>
      </w:r>
    </w:p>
    <w:p w14:paraId="23300E63" w14:textId="77777777"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drawing>
          <wp:inline distT="114300" distB="114300" distL="114300" distR="114300" wp14:anchorId="74CA1771" wp14:editId="07F23607">
            <wp:extent cx="3419475" cy="466725"/>
            <wp:effectExtent l="0" t="0" r="0" b="0"/>
            <wp:docPr id="37" name="image31.png"/>
            <wp:cNvGraphicFramePr/>
            <a:graphic xmlns:a="http://schemas.openxmlformats.org/drawingml/2006/main">
              <a:graphicData uri="http://schemas.openxmlformats.org/drawingml/2006/picture">
                <pic:pic xmlns:pic="http://schemas.openxmlformats.org/drawingml/2006/picture">
                  <pic:nvPicPr>
                    <pic:cNvPr id="37" name="image31.png"/>
                    <pic:cNvPicPr/>
                  </pic:nvPicPr>
                  <pic:blipFill>
                    <a:blip r:embed="rId18"/>
                    <a:stretch>
                      <a:fillRect/>
                    </a:stretch>
                  </pic:blipFill>
                  <pic:spPr>
                    <a:xfrm>
                      <a:off x="0" y="0"/>
                      <a:ext cx="3419475" cy="466725"/>
                    </a:xfrm>
                    <a:prstGeom prst="rect">
                      <a:avLst/>
                    </a:prstGeom>
                  </pic:spPr>
                </pic:pic>
              </a:graphicData>
            </a:graphic>
          </wp:inline>
        </w:drawing>
      </w:r>
    </w:p>
    <w:p w14:paraId="05A4B27A" w14:textId="77777777" w:rsidR="00357295" w:rsidRPr="00861D7B" w:rsidRDefault="00357295" w:rsidP="007D6D5A">
      <w:pPr>
        <w:pStyle w:val="10"/>
        <w:widowControl w:val="0"/>
        <w:shd w:val="clear" w:color="auto" w:fill="FFFFFF" w:themeFill="background1"/>
        <w:spacing w:line="360" w:lineRule="auto"/>
        <w:jc w:val="both"/>
        <w:rPr>
          <w:rFonts w:ascii="Times New Roman" w:eastAsia="Times New Roman" w:hAnsi="Times New Roman" w:cs="Times New Roman"/>
          <w:color w:val="000000" w:themeColor="text1"/>
          <w:sz w:val="24"/>
          <w:szCs w:val="24"/>
          <w:lang w:val="ru-RU"/>
        </w:rPr>
      </w:pPr>
    </w:p>
    <w:p w14:paraId="1A5FA2E0" w14:textId="27186ECE" w:rsidR="00357295" w:rsidRPr="00861D7B" w:rsidRDefault="0020287A" w:rsidP="007D6D5A">
      <w:pPr>
        <w:pStyle w:val="10"/>
        <w:widowControl w:val="0"/>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где </w:t>
      </w:r>
      <w:r w:rsidR="00A142EA" w:rsidRPr="00861D7B">
        <w:rPr>
          <w:rFonts w:ascii="Times New Roman" w:eastAsia="Times New Roman" w:hAnsi="Times New Roman" w:cs="Times New Roman"/>
          <w:color w:val="000000" w:themeColor="text1"/>
          <w:sz w:val="24"/>
          <w:szCs w:val="24"/>
          <w:lang w:val="en-US"/>
        </w:rPr>
        <w:t>x</w:t>
      </w:r>
      <w:r w:rsidR="00A142EA" w:rsidRPr="00861D7B">
        <w:rPr>
          <w:rFonts w:ascii="Times New Roman" w:eastAsia="Times New Roman" w:hAnsi="Times New Roman" w:cs="Times New Roman"/>
          <w:color w:val="000000" w:themeColor="text1"/>
          <w:sz w:val="24"/>
          <w:szCs w:val="24"/>
          <w:lang w:val="ru-RU"/>
        </w:rPr>
        <w:t xml:space="preserve">_1, … </w:t>
      </w:r>
      <w:r w:rsidR="00A142EA" w:rsidRPr="00861D7B">
        <w:rPr>
          <w:rFonts w:ascii="Times New Roman" w:eastAsia="Times New Roman" w:hAnsi="Times New Roman" w:cs="Times New Roman"/>
          <w:color w:val="000000" w:themeColor="text1"/>
          <w:sz w:val="24"/>
          <w:szCs w:val="24"/>
          <w:lang w:val="en-US"/>
        </w:rPr>
        <w:t>x</w:t>
      </w:r>
      <w:r w:rsidR="00A142EA" w:rsidRPr="00861D7B">
        <w:rPr>
          <w:rFonts w:ascii="Times New Roman" w:eastAsia="Times New Roman" w:hAnsi="Times New Roman" w:cs="Times New Roman"/>
          <w:color w:val="000000" w:themeColor="text1"/>
          <w:sz w:val="24"/>
          <w:szCs w:val="24"/>
          <w:lang w:val="ru-RU"/>
        </w:rPr>
        <w:t>_</w:t>
      </w:r>
      <w:r w:rsidR="00A142EA" w:rsidRPr="00861D7B">
        <w:rPr>
          <w:rFonts w:ascii="Times New Roman" w:eastAsia="Times New Roman" w:hAnsi="Times New Roman" w:cs="Times New Roman"/>
          <w:color w:val="000000" w:themeColor="text1"/>
          <w:sz w:val="24"/>
          <w:szCs w:val="24"/>
          <w:lang w:val="en-US"/>
        </w:rPr>
        <w:t>n</w:t>
      </w:r>
      <w:r w:rsidR="00A142EA" w:rsidRPr="00861D7B">
        <w:rPr>
          <w:rFonts w:ascii="Times New Roman" w:eastAsia="Times New Roman" w:hAnsi="Times New Roman" w:cs="Times New Roman"/>
          <w:color w:val="000000" w:themeColor="text1"/>
          <w:sz w:val="24"/>
          <w:szCs w:val="24"/>
          <w:lang w:val="ru-RU"/>
        </w:rPr>
        <w:t xml:space="preserve"> -  независимые одинаково распределенные случайные ввеличины</w:t>
      </w:r>
      <w:r w:rsidR="00A142EA"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 xml:space="preserve">K </w:t>
      </w:r>
      <w:r w:rsidR="00A142EA"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является ядром, то есть неотрицательной функцией, а h &gt; 0  - сглаживающий параметр - радиус окна поиска. Ядро с индексом h называется взвешенным ядром. </w:t>
      </w:r>
    </w:p>
    <w:p w14:paraId="61F839D3" w14:textId="77777777" w:rsidR="00357295" w:rsidRPr="00861D7B" w:rsidRDefault="00357295" w:rsidP="007D6D5A">
      <w:pPr>
        <w:pStyle w:val="10"/>
        <w:widowControl w:val="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0ACF3450" w14:textId="0284ABBE"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Наиболее важн</w:t>
      </w:r>
      <w:r w:rsidR="00A527D8" w:rsidRPr="00861D7B">
        <w:rPr>
          <w:rFonts w:ascii="Times New Roman" w:eastAsia="Times New Roman" w:hAnsi="Times New Roman" w:cs="Times New Roman"/>
          <w:color w:val="000000" w:themeColor="text1"/>
          <w:sz w:val="24"/>
          <w:szCs w:val="24"/>
        </w:rPr>
        <w:t>ы</w:t>
      </w:r>
      <w:r w:rsidR="00A527D8" w:rsidRPr="00861D7B">
        <w:rPr>
          <w:rFonts w:ascii="Times New Roman" w:eastAsia="Times New Roman" w:hAnsi="Times New Roman" w:cs="Times New Roman"/>
          <w:color w:val="000000" w:themeColor="text1"/>
          <w:sz w:val="24"/>
          <w:szCs w:val="24"/>
          <w:lang w:val="ru-RU"/>
        </w:rPr>
        <w:t>м</w:t>
      </w:r>
      <w:r w:rsidRPr="00861D7B">
        <w:rPr>
          <w:rFonts w:ascii="Times New Roman" w:eastAsia="Times New Roman" w:hAnsi="Times New Roman" w:cs="Times New Roman"/>
          <w:color w:val="000000" w:themeColor="text1"/>
          <w:sz w:val="24"/>
          <w:szCs w:val="24"/>
        </w:rPr>
        <w:t xml:space="preserve"> параметр</w:t>
      </w:r>
      <w:r w:rsidR="009B6D34" w:rsidRPr="00861D7B">
        <w:rPr>
          <w:rFonts w:ascii="Times New Roman" w:eastAsia="Times New Roman" w:hAnsi="Times New Roman" w:cs="Times New Roman"/>
          <w:color w:val="000000" w:themeColor="text1"/>
          <w:sz w:val="24"/>
          <w:szCs w:val="24"/>
          <w:lang w:val="ru-RU"/>
        </w:rPr>
        <w:t>ом</w:t>
      </w:r>
      <w:r w:rsidRPr="00861D7B">
        <w:rPr>
          <w:rFonts w:ascii="Times New Roman" w:eastAsia="Times New Roman" w:hAnsi="Times New Roman" w:cs="Times New Roman"/>
          <w:color w:val="000000" w:themeColor="text1"/>
          <w:sz w:val="24"/>
          <w:szCs w:val="24"/>
        </w:rPr>
        <w:t xml:space="preserve"> алгоритма </w:t>
      </w:r>
      <w:r w:rsidR="009B6D34" w:rsidRPr="00861D7B">
        <w:rPr>
          <w:rFonts w:ascii="Times New Roman" w:eastAsia="Times New Roman" w:hAnsi="Times New Roman" w:cs="Times New Roman"/>
          <w:color w:val="000000" w:themeColor="text1"/>
          <w:sz w:val="24"/>
          <w:szCs w:val="24"/>
          <w:lang w:val="ru-RU"/>
        </w:rPr>
        <w:t>является</w:t>
      </w:r>
      <w:r w:rsidRPr="00861D7B">
        <w:rPr>
          <w:rFonts w:ascii="Times New Roman" w:eastAsia="Times New Roman" w:hAnsi="Times New Roman" w:cs="Times New Roman"/>
          <w:color w:val="000000" w:themeColor="text1"/>
          <w:sz w:val="24"/>
          <w:szCs w:val="24"/>
        </w:rPr>
        <w:t xml:space="preserve"> вес точки. Вес точки используется, чтобы показать корректные данные при распределении значений для создания непрерывной поверхности. В нашем случае за вес точки принималось количество пациентов в каждом из домов. Вторым значимым </w:t>
      </w:r>
      <w:r w:rsidR="00765262" w:rsidRPr="00861D7B">
        <w:rPr>
          <w:rFonts w:ascii="Times New Roman" w:eastAsia="Times New Roman" w:hAnsi="Times New Roman" w:cs="Times New Roman"/>
          <w:color w:val="000000" w:themeColor="text1"/>
          <w:sz w:val="24"/>
          <w:szCs w:val="24"/>
          <w:lang w:val="ru-RU"/>
        </w:rPr>
        <w:t>параметром</w:t>
      </w:r>
      <w:r w:rsidRPr="00861D7B">
        <w:rPr>
          <w:rFonts w:ascii="Times New Roman" w:eastAsia="Times New Roman" w:hAnsi="Times New Roman" w:cs="Times New Roman"/>
          <w:color w:val="000000" w:themeColor="text1"/>
          <w:sz w:val="24"/>
          <w:szCs w:val="24"/>
        </w:rPr>
        <w:t xml:space="preserve"> </w:t>
      </w:r>
      <w:r w:rsidR="00ED4079" w:rsidRPr="00861D7B">
        <w:rPr>
          <w:rFonts w:ascii="Times New Roman" w:eastAsia="Times New Roman" w:hAnsi="Times New Roman" w:cs="Times New Roman"/>
          <w:color w:val="000000" w:themeColor="text1"/>
          <w:sz w:val="24"/>
          <w:szCs w:val="24"/>
          <w:lang w:val="ru-RU"/>
        </w:rPr>
        <w:t>является</w:t>
      </w:r>
      <w:r w:rsidRPr="00861D7B">
        <w:rPr>
          <w:rFonts w:ascii="Times New Roman" w:eastAsia="Times New Roman" w:hAnsi="Times New Roman" w:cs="Times New Roman"/>
          <w:color w:val="000000" w:themeColor="text1"/>
          <w:sz w:val="24"/>
          <w:szCs w:val="24"/>
        </w:rPr>
        <w:t xml:space="preserve"> радиус окна поиска. Этот параметр необходим для определения вклада каждой точки в общую плотность распределения, он </w:t>
      </w:r>
      <w:r w:rsidR="00ED4079" w:rsidRPr="00861D7B">
        <w:rPr>
          <w:rFonts w:ascii="Times New Roman" w:eastAsia="Times New Roman" w:hAnsi="Times New Roman" w:cs="Times New Roman"/>
          <w:color w:val="000000" w:themeColor="text1"/>
          <w:sz w:val="24"/>
          <w:szCs w:val="24"/>
          <w:lang w:val="ru-RU"/>
        </w:rPr>
        <w:t>определяет</w:t>
      </w:r>
      <w:r w:rsidRPr="00861D7B">
        <w:rPr>
          <w:rFonts w:ascii="Times New Roman" w:eastAsia="Times New Roman" w:hAnsi="Times New Roman" w:cs="Times New Roman"/>
          <w:color w:val="000000" w:themeColor="text1"/>
          <w:sz w:val="24"/>
          <w:szCs w:val="24"/>
        </w:rPr>
        <w:t>, как далеко от каждой точки должны быть учтены другие точки при расчете плотности вероятности. В исследовании этот параметр был вычислен с помощью эмпирического правила Сильвермана (Silverman, 1986</w:t>
      </w:r>
      <w:r w:rsidR="00EB442D" w:rsidRPr="00861D7B">
        <w:rPr>
          <w:rFonts w:ascii="Times New Roman" w:eastAsia="Times New Roman" w:hAnsi="Times New Roman" w:cs="Times New Roman"/>
          <w:color w:val="000000" w:themeColor="text1"/>
          <w:sz w:val="24"/>
          <w:szCs w:val="24"/>
          <w:lang w:val="ru-RU"/>
        </w:rPr>
        <w:t xml:space="preserve">, </w:t>
      </w:r>
      <w:r w:rsidR="00EB442D" w:rsidRPr="00861D7B">
        <w:rPr>
          <w:rFonts w:ascii="Times New Roman" w:eastAsia="Times New Roman" w:hAnsi="Times New Roman" w:cs="Times New Roman"/>
          <w:color w:val="000000" w:themeColor="text1"/>
          <w:sz w:val="24"/>
          <w:szCs w:val="24"/>
          <w:lang w:val="en-US"/>
        </w:rPr>
        <w:t>c</w:t>
      </w:r>
      <w:r w:rsidR="00EB442D" w:rsidRPr="00861D7B">
        <w:rPr>
          <w:rFonts w:ascii="Times New Roman" w:eastAsia="Times New Roman" w:hAnsi="Times New Roman" w:cs="Times New Roman"/>
          <w:color w:val="000000" w:themeColor="text1"/>
          <w:sz w:val="24"/>
          <w:szCs w:val="24"/>
          <w:lang w:val="ru-RU"/>
        </w:rPr>
        <w:t>тр.1</w:t>
      </w:r>
      <w:r w:rsidRPr="00861D7B">
        <w:rPr>
          <w:rFonts w:ascii="Times New Roman" w:eastAsia="Times New Roman" w:hAnsi="Times New Roman" w:cs="Times New Roman"/>
          <w:color w:val="000000" w:themeColor="text1"/>
          <w:sz w:val="24"/>
          <w:szCs w:val="24"/>
        </w:rPr>
        <w:t xml:space="preserve">). Это правило основано на минимизации функционала скользящего контроля, учитывает не только среднеквадратичное отклонение выборки, но и размер выборки, что позволяет более точно оценить оптимальное значение ширины, учитывая возможное наличие пространственных выбросов (точек, удаленных от остальной части набора данных). </w:t>
      </w:r>
    </w:p>
    <w:p w14:paraId="4A16A0AD" w14:textId="77777777" w:rsidR="00357295" w:rsidRPr="00861D7B" w:rsidRDefault="00357295" w:rsidP="007D6D5A">
      <w:pPr>
        <w:pStyle w:val="10"/>
        <w:widowControl w:val="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611EEEDA" w14:textId="3B305197"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Существует несколько способов вычисления оценки плотности ядра. Её можно рассчитать с помощью ГИС-программ или языка программирования Python. В исследовании выбран метод расчета KDE с помощью библиотеки scikit-learn</w:t>
      </w:r>
      <w:r w:rsidR="009B6D34" w:rsidRPr="00861D7B">
        <w:rPr>
          <w:rFonts w:ascii="Times New Roman" w:eastAsia="Times New Roman" w:hAnsi="Times New Roman" w:cs="Times New Roman"/>
          <w:color w:val="000000" w:themeColor="text1"/>
          <w:sz w:val="24"/>
          <w:szCs w:val="24"/>
          <w:lang w:val="ru-RU"/>
        </w:rPr>
        <w:t>. Д</w:t>
      </w:r>
      <w:r w:rsidRPr="00861D7B">
        <w:rPr>
          <w:rFonts w:ascii="Times New Roman" w:eastAsia="Times New Roman" w:hAnsi="Times New Roman" w:cs="Times New Roman"/>
          <w:color w:val="000000" w:themeColor="text1"/>
          <w:sz w:val="24"/>
          <w:szCs w:val="24"/>
        </w:rPr>
        <w:t xml:space="preserve">анный метод удобен тем, что позволяет работать с большими данными. </w:t>
      </w:r>
    </w:p>
    <w:p w14:paraId="7ABE1182" w14:textId="77777777" w:rsidR="00357295" w:rsidRPr="00861D7B" w:rsidRDefault="00357295" w:rsidP="007D6D5A">
      <w:pPr>
        <w:pStyle w:val="10"/>
        <w:widowControl w:val="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68B2B324" w14:textId="77777777"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drawing>
          <wp:inline distT="114300" distB="114300" distL="114300" distR="114300" wp14:anchorId="720F5446" wp14:editId="5121084D">
            <wp:extent cx="4757738" cy="4036868"/>
            <wp:effectExtent l="0" t="0" r="0" b="0"/>
            <wp:docPr id="38" name="image39.png"/>
            <wp:cNvGraphicFramePr/>
            <a:graphic xmlns:a="http://schemas.openxmlformats.org/drawingml/2006/main">
              <a:graphicData uri="http://schemas.openxmlformats.org/drawingml/2006/picture">
                <pic:pic xmlns:pic="http://schemas.openxmlformats.org/drawingml/2006/picture">
                  <pic:nvPicPr>
                    <pic:cNvPr id="38" name="image39.png"/>
                    <pic:cNvPicPr/>
                  </pic:nvPicPr>
                  <pic:blipFill>
                    <a:blip r:embed="rId19"/>
                    <a:stretch>
                      <a:fillRect/>
                    </a:stretch>
                  </pic:blipFill>
                  <pic:spPr>
                    <a:xfrm>
                      <a:off x="0" y="0"/>
                      <a:ext cx="4757738" cy="4036868"/>
                    </a:xfrm>
                    <a:prstGeom prst="rect">
                      <a:avLst/>
                    </a:prstGeom>
                  </pic:spPr>
                </pic:pic>
              </a:graphicData>
            </a:graphic>
          </wp:inline>
        </w:drawing>
      </w:r>
    </w:p>
    <w:p w14:paraId="2A8F634A" w14:textId="2B7C0405" w:rsidR="00357295" w:rsidRPr="00861D7B" w:rsidRDefault="009F4213"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r w:rsidRPr="00861D7B">
        <w:rPr>
          <w:rFonts w:ascii="Times New Roman" w:hAnsi="Times New Roman" w:cs="Times New Roman"/>
          <w:noProof/>
          <w:color w:val="000000" w:themeColor="text1"/>
          <w:sz w:val="24"/>
          <w:szCs w:val="24"/>
          <w:lang w:val="ru-RU" w:eastAsia="ru-RU"/>
        </w:rPr>
        <w:drawing>
          <wp:anchor distT="114300" distB="114300" distL="114300" distR="114300" simplePos="0" relativeHeight="251656192" behindDoc="0" locked="0" layoutInCell="1" allowOverlap="1" wp14:anchorId="7C53866F" wp14:editId="5A8994AF">
            <wp:simplePos x="0" y="0"/>
            <wp:positionH relativeFrom="column">
              <wp:posOffset>-920750</wp:posOffset>
            </wp:positionH>
            <wp:positionV relativeFrom="paragraph">
              <wp:posOffset>695325</wp:posOffset>
            </wp:positionV>
            <wp:extent cx="2353945" cy="2033270"/>
            <wp:effectExtent l="0" t="0" r="8255" b="5080"/>
            <wp:wrapTopAndBottom/>
            <wp:docPr id="33" name="image36.png"/>
            <wp:cNvGraphicFramePr/>
            <a:graphic xmlns:a="http://schemas.openxmlformats.org/drawingml/2006/main">
              <a:graphicData uri="http://schemas.openxmlformats.org/drawingml/2006/picture">
                <pic:pic xmlns:pic="http://schemas.openxmlformats.org/drawingml/2006/picture">
                  <pic:nvPicPr>
                    <pic:cNvPr id="33" name="image36.png"/>
                    <pic:cNvPicPr/>
                  </pic:nvPicPr>
                  <pic:blipFill>
                    <a:blip r:embed="rId20"/>
                    <a:stretch>
                      <a:fillRect/>
                    </a:stretch>
                  </pic:blipFill>
                  <pic:spPr>
                    <a:xfrm>
                      <a:off x="0" y="0"/>
                      <a:ext cx="2353945" cy="2033270"/>
                    </a:xfrm>
                    <a:prstGeom prst="rect">
                      <a:avLst/>
                    </a:prstGeom>
                  </pic:spPr>
                </pic:pic>
              </a:graphicData>
            </a:graphic>
          </wp:anchor>
        </w:drawing>
      </w:r>
      <w:r w:rsidRPr="00861D7B">
        <w:rPr>
          <w:rFonts w:ascii="Times New Roman" w:hAnsi="Times New Roman" w:cs="Times New Roman"/>
          <w:noProof/>
          <w:color w:val="000000" w:themeColor="text1"/>
          <w:sz w:val="24"/>
          <w:szCs w:val="24"/>
          <w:lang w:val="ru-RU" w:eastAsia="ru-RU"/>
        </w:rPr>
        <w:drawing>
          <wp:anchor distT="114300" distB="114300" distL="114300" distR="114300" simplePos="0" relativeHeight="251653120" behindDoc="0" locked="0" layoutInCell="1" allowOverlap="1" wp14:anchorId="4B26B5F6" wp14:editId="11ADFB2C">
            <wp:simplePos x="0" y="0"/>
            <wp:positionH relativeFrom="column">
              <wp:posOffset>3891915</wp:posOffset>
            </wp:positionH>
            <wp:positionV relativeFrom="paragraph">
              <wp:posOffset>695325</wp:posOffset>
            </wp:positionV>
            <wp:extent cx="2411730" cy="2033905"/>
            <wp:effectExtent l="0" t="0" r="7620" b="4445"/>
            <wp:wrapTopAndBottom/>
            <wp:docPr id="36" name="image38.png"/>
            <wp:cNvGraphicFramePr/>
            <a:graphic xmlns:a="http://schemas.openxmlformats.org/drawingml/2006/main">
              <a:graphicData uri="http://schemas.openxmlformats.org/drawingml/2006/picture">
                <pic:pic xmlns:pic="http://schemas.openxmlformats.org/drawingml/2006/picture">
                  <pic:nvPicPr>
                    <pic:cNvPr id="36" name="image38.png"/>
                    <pic:cNvPicPr/>
                  </pic:nvPicPr>
                  <pic:blipFill>
                    <a:blip r:embed="rId21"/>
                    <a:stretch>
                      <a:fillRect/>
                    </a:stretch>
                  </pic:blipFill>
                  <pic:spPr>
                    <a:xfrm>
                      <a:off x="0" y="0"/>
                      <a:ext cx="2411730" cy="2033905"/>
                    </a:xfrm>
                    <a:prstGeom prst="rect">
                      <a:avLst/>
                    </a:prstGeom>
                  </pic:spPr>
                </pic:pic>
              </a:graphicData>
            </a:graphic>
          </wp:anchor>
        </w:drawing>
      </w:r>
      <w:r w:rsidR="00020662" w:rsidRPr="00861D7B">
        <w:rPr>
          <w:rFonts w:ascii="Times New Roman" w:hAnsi="Times New Roman" w:cs="Times New Roman"/>
          <w:noProof/>
          <w:color w:val="000000" w:themeColor="text1"/>
          <w:sz w:val="24"/>
          <w:szCs w:val="24"/>
          <w:lang w:val="ru-RU" w:eastAsia="ru-RU"/>
        </w:rPr>
        <w:drawing>
          <wp:anchor distT="0" distB="0" distL="0" distR="0" simplePos="0" relativeHeight="251650048" behindDoc="1" locked="0" layoutInCell="1" allowOverlap="1" wp14:anchorId="7B484A03" wp14:editId="350165DF">
            <wp:simplePos x="0" y="0"/>
            <wp:positionH relativeFrom="column">
              <wp:posOffset>1510665</wp:posOffset>
            </wp:positionH>
            <wp:positionV relativeFrom="paragraph">
              <wp:posOffset>695325</wp:posOffset>
            </wp:positionV>
            <wp:extent cx="2352675" cy="2038350"/>
            <wp:effectExtent l="0" t="0" r="9525" b="0"/>
            <wp:wrapNone/>
            <wp:docPr id="24" name="image29.png"/>
            <wp:cNvGraphicFramePr/>
            <a:graphic xmlns:a="http://schemas.openxmlformats.org/drawingml/2006/main">
              <a:graphicData uri="http://schemas.openxmlformats.org/drawingml/2006/picture">
                <pic:pic xmlns:pic="http://schemas.openxmlformats.org/drawingml/2006/picture">
                  <pic:nvPicPr>
                    <pic:cNvPr id="24" name="image29.png"/>
                    <pic:cNvPicPr/>
                  </pic:nvPicPr>
                  <pic:blipFill>
                    <a:blip r:embed="rId22"/>
                    <a:srcRect l="4263"/>
                    <a:stretch>
                      <a:fillRect/>
                    </a:stretch>
                  </pic:blipFill>
                  <pic:spPr>
                    <a:xfrm>
                      <a:off x="0" y="0"/>
                      <a:ext cx="2352675" cy="2038350"/>
                    </a:xfrm>
                    <a:prstGeom prst="rect">
                      <a:avLst/>
                    </a:prstGeom>
                  </pic:spPr>
                </pic:pic>
              </a:graphicData>
            </a:graphic>
          </wp:anchor>
        </w:drawing>
      </w:r>
      <w:r w:rsidR="0020287A" w:rsidRPr="00861D7B">
        <w:rPr>
          <w:rFonts w:ascii="Times New Roman" w:eastAsia="Times New Roman" w:hAnsi="Times New Roman" w:cs="Times New Roman"/>
          <w:color w:val="000000" w:themeColor="text1"/>
          <w:sz w:val="24"/>
          <w:szCs w:val="24"/>
        </w:rPr>
        <w:t xml:space="preserve">Рис. 3.1. Результат алгоритма KDE для общего набора данных </w:t>
      </w:r>
      <w:r w:rsidRPr="00861D7B">
        <w:rPr>
          <w:rFonts w:ascii="Times New Roman" w:eastAsia="Times New Roman" w:hAnsi="Times New Roman" w:cs="Times New Roman"/>
          <w:color w:val="000000" w:themeColor="text1"/>
          <w:sz w:val="24"/>
          <w:szCs w:val="24"/>
          <w:lang w:val="ru-RU"/>
        </w:rPr>
        <w:t xml:space="preserve">(Подложка: </w:t>
      </w:r>
    </w:p>
    <w:p w14:paraId="6B19E546" w14:textId="7C2076F2" w:rsidR="009F4213" w:rsidRPr="00861D7B" w:rsidRDefault="009F4213"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r w:rsidRPr="00861D7B">
        <w:rPr>
          <w:rFonts w:ascii="Times New Roman" w:hAnsi="Times New Roman" w:cs="Times New Roman"/>
          <w:color w:val="000000"/>
          <w:sz w:val="24"/>
          <w:szCs w:val="24"/>
        </w:rPr>
        <w:t>https://www.arcgis.com/home/item.html</w:t>
      </w:r>
      <w:r w:rsidRPr="00861D7B">
        <w:rPr>
          <w:rFonts w:ascii="Times New Roman" w:hAnsi="Times New Roman" w:cs="Times New Roman"/>
          <w:color w:val="000000"/>
          <w:sz w:val="24"/>
          <w:szCs w:val="24"/>
          <w:lang w:val="ru-RU"/>
        </w:rPr>
        <w:t>)</w:t>
      </w:r>
    </w:p>
    <w:p w14:paraId="59E0E759"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76FF41C1" w14:textId="398A881E" w:rsidR="009F4213" w:rsidRPr="00861D7B" w:rsidRDefault="0020287A" w:rsidP="009F4213">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Рис. 3.2. Результат алгоритма KDE для данных за 2007-2012 г.,2013-2017 г.,2018-2023 г.</w:t>
      </w:r>
      <w:r w:rsidR="00E13880" w:rsidRPr="00861D7B">
        <w:rPr>
          <w:rFonts w:ascii="Times New Roman" w:eastAsia="Times New Roman" w:hAnsi="Times New Roman" w:cs="Times New Roman"/>
          <w:color w:val="000000" w:themeColor="text1"/>
          <w:sz w:val="24"/>
          <w:szCs w:val="24"/>
        </w:rPr>
        <w:t xml:space="preserve"> </w:t>
      </w:r>
      <w:r w:rsidR="009F4213" w:rsidRPr="00861D7B">
        <w:rPr>
          <w:rFonts w:ascii="Times New Roman" w:eastAsia="Times New Roman" w:hAnsi="Times New Roman" w:cs="Times New Roman"/>
          <w:color w:val="000000" w:themeColor="text1"/>
          <w:sz w:val="24"/>
          <w:szCs w:val="24"/>
          <w:lang w:val="ru-RU"/>
        </w:rPr>
        <w:t xml:space="preserve">(Подложка: </w:t>
      </w:r>
      <w:r w:rsidR="009F4213" w:rsidRPr="00861D7B">
        <w:rPr>
          <w:rFonts w:ascii="Times New Roman" w:hAnsi="Times New Roman" w:cs="Times New Roman"/>
          <w:color w:val="000000"/>
          <w:sz w:val="24"/>
          <w:szCs w:val="24"/>
        </w:rPr>
        <w:t>https://www.arcgis.com/home/item.html</w:t>
      </w:r>
      <w:r w:rsidR="009F4213" w:rsidRPr="00861D7B">
        <w:rPr>
          <w:rFonts w:ascii="Times New Roman" w:hAnsi="Times New Roman" w:cs="Times New Roman"/>
          <w:color w:val="000000"/>
          <w:sz w:val="24"/>
          <w:szCs w:val="24"/>
          <w:lang w:val="ru-RU"/>
        </w:rPr>
        <w:t>)</w:t>
      </w:r>
    </w:p>
    <w:p w14:paraId="24181687" w14:textId="3E8E188F" w:rsidR="00357295" w:rsidRPr="00861D7B" w:rsidRDefault="00357295"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p>
    <w:p w14:paraId="4B2500AD"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i/>
          <w:color w:val="000000" w:themeColor="text1"/>
          <w:sz w:val="24"/>
          <w:szCs w:val="24"/>
        </w:rPr>
      </w:pPr>
    </w:p>
    <w:p w14:paraId="08A8B6E4" w14:textId="77777777"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На основе проведенного анализа </w:t>
      </w:r>
      <w:r w:rsidR="00020662" w:rsidRPr="00861D7B">
        <w:rPr>
          <w:rFonts w:ascii="Times New Roman" w:eastAsia="Times New Roman" w:hAnsi="Times New Roman" w:cs="Times New Roman"/>
          <w:color w:val="000000" w:themeColor="text1"/>
          <w:sz w:val="24"/>
          <w:szCs w:val="24"/>
          <w:lang w:val="ru-RU"/>
        </w:rPr>
        <w:t xml:space="preserve">были определены </w:t>
      </w:r>
      <w:r w:rsidRPr="00861D7B">
        <w:rPr>
          <w:rFonts w:ascii="Times New Roman" w:eastAsia="Times New Roman" w:hAnsi="Times New Roman" w:cs="Times New Roman"/>
          <w:color w:val="000000" w:themeColor="text1"/>
          <w:sz w:val="24"/>
          <w:szCs w:val="24"/>
        </w:rPr>
        <w:t xml:space="preserve">приблизительные территории скопления пациентов. </w:t>
      </w:r>
      <w:r w:rsidR="001140C6" w:rsidRPr="00861D7B">
        <w:rPr>
          <w:rFonts w:ascii="Times New Roman" w:eastAsia="Times New Roman" w:hAnsi="Times New Roman" w:cs="Times New Roman"/>
          <w:color w:val="000000" w:themeColor="text1"/>
          <w:sz w:val="24"/>
          <w:szCs w:val="24"/>
          <w:lang w:val="ru-RU"/>
        </w:rPr>
        <w:t>П</w:t>
      </w:r>
      <w:r w:rsidRPr="00861D7B">
        <w:rPr>
          <w:rFonts w:ascii="Times New Roman" w:eastAsia="Times New Roman" w:hAnsi="Times New Roman" w:cs="Times New Roman"/>
          <w:color w:val="000000" w:themeColor="text1"/>
          <w:sz w:val="24"/>
          <w:szCs w:val="24"/>
        </w:rPr>
        <w:t xml:space="preserve">ри изучении результатов работы алгоритма на промежутках в пять </w:t>
      </w:r>
      <w:r w:rsidRPr="00861D7B">
        <w:rPr>
          <w:rFonts w:ascii="Times New Roman" w:eastAsia="Times New Roman" w:hAnsi="Times New Roman" w:cs="Times New Roman"/>
          <w:color w:val="000000" w:themeColor="text1"/>
          <w:sz w:val="24"/>
          <w:szCs w:val="24"/>
        </w:rPr>
        <w:lastRenderedPageBreak/>
        <w:t xml:space="preserve">лет </w:t>
      </w:r>
      <w:r w:rsidR="00020662" w:rsidRPr="00861D7B">
        <w:rPr>
          <w:rFonts w:ascii="Times New Roman" w:eastAsia="Times New Roman" w:hAnsi="Times New Roman" w:cs="Times New Roman"/>
          <w:color w:val="000000" w:themeColor="text1"/>
          <w:sz w:val="24"/>
          <w:szCs w:val="24"/>
          <w:lang w:val="ru-RU"/>
        </w:rPr>
        <w:t>было замечено</w:t>
      </w:r>
      <w:r w:rsidRPr="00861D7B">
        <w:rPr>
          <w:rFonts w:ascii="Times New Roman" w:eastAsia="Times New Roman" w:hAnsi="Times New Roman" w:cs="Times New Roman"/>
          <w:color w:val="000000" w:themeColor="text1"/>
          <w:sz w:val="24"/>
          <w:szCs w:val="24"/>
        </w:rPr>
        <w:t>, что данные скопления достаточно стабильны.</w:t>
      </w:r>
    </w:p>
    <w:p w14:paraId="4B7D08BE"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16C5388B" w14:textId="77777777" w:rsidR="00357295" w:rsidRPr="00861D7B" w:rsidRDefault="0020287A"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drawing>
          <wp:inline distT="114300" distB="114300" distL="114300" distR="114300" wp14:anchorId="19DB1A97" wp14:editId="0597E521">
            <wp:extent cx="5731200" cy="4051300"/>
            <wp:effectExtent l="0" t="0" r="0" b="0"/>
            <wp:docPr id="23" name="image25.png"/>
            <wp:cNvGraphicFramePr/>
            <a:graphic xmlns:a="http://schemas.openxmlformats.org/drawingml/2006/main">
              <a:graphicData uri="http://schemas.openxmlformats.org/drawingml/2006/picture">
                <pic:pic xmlns:pic="http://schemas.openxmlformats.org/drawingml/2006/picture">
                  <pic:nvPicPr>
                    <pic:cNvPr id="23" name="image25.png"/>
                    <pic:cNvPicPr/>
                  </pic:nvPicPr>
                  <pic:blipFill>
                    <a:blip r:embed="rId23"/>
                    <a:stretch>
                      <a:fillRect/>
                    </a:stretch>
                  </pic:blipFill>
                  <pic:spPr>
                    <a:xfrm>
                      <a:off x="0" y="0"/>
                      <a:ext cx="5731200" cy="4051300"/>
                    </a:xfrm>
                    <a:prstGeom prst="rect">
                      <a:avLst/>
                    </a:prstGeom>
                  </pic:spPr>
                </pic:pic>
              </a:graphicData>
            </a:graphic>
          </wp:inline>
        </w:drawing>
      </w:r>
    </w:p>
    <w:p w14:paraId="646D98D4" w14:textId="77777777" w:rsidR="009F4213" w:rsidRPr="00861D7B" w:rsidRDefault="0020287A" w:rsidP="009F4213">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Рис.3.3 Приблизительные кластера пациентов</w:t>
      </w:r>
      <w:r w:rsidR="00A21092" w:rsidRPr="00861D7B">
        <w:rPr>
          <w:rFonts w:ascii="Times New Roman" w:eastAsia="Times New Roman" w:hAnsi="Times New Roman" w:cs="Times New Roman"/>
          <w:color w:val="000000" w:themeColor="text1"/>
          <w:sz w:val="24"/>
          <w:szCs w:val="24"/>
          <w:lang w:val="ru-RU"/>
        </w:rPr>
        <w:t>. (</w:t>
      </w:r>
      <w:r w:rsidR="009F4213" w:rsidRPr="00861D7B">
        <w:rPr>
          <w:rFonts w:ascii="Times New Roman" w:eastAsia="Times New Roman" w:hAnsi="Times New Roman" w:cs="Times New Roman"/>
          <w:color w:val="000000" w:themeColor="text1"/>
          <w:sz w:val="24"/>
          <w:szCs w:val="24"/>
          <w:lang w:val="ru-RU"/>
        </w:rPr>
        <w:t xml:space="preserve">(Подложка: </w:t>
      </w:r>
    </w:p>
    <w:p w14:paraId="2716E5F8" w14:textId="4261EB7B" w:rsidR="00357295" w:rsidRPr="00861D7B" w:rsidRDefault="009F4213" w:rsidP="009F4213">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r w:rsidRPr="00861D7B">
        <w:rPr>
          <w:rFonts w:ascii="Times New Roman" w:hAnsi="Times New Roman" w:cs="Times New Roman"/>
          <w:color w:val="000000"/>
          <w:sz w:val="24"/>
          <w:szCs w:val="24"/>
        </w:rPr>
        <w:t>https://www.arcgis.com/home/item.html</w:t>
      </w:r>
      <w:r w:rsidRPr="00861D7B">
        <w:rPr>
          <w:rFonts w:ascii="Times New Roman" w:hAnsi="Times New Roman" w:cs="Times New Roman"/>
          <w:color w:val="000000"/>
          <w:sz w:val="24"/>
          <w:szCs w:val="24"/>
          <w:lang w:val="ru-RU"/>
        </w:rPr>
        <w:t>)</w:t>
      </w:r>
    </w:p>
    <w:p w14:paraId="34811AC9"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57ED53A1" w14:textId="6E34C086"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shd w:val="clear" w:color="auto" w:fill="F8F9FA"/>
          <w:lang w:val="ru-RU"/>
        </w:rPr>
      </w:pPr>
      <w:r w:rsidRPr="00861D7B">
        <w:rPr>
          <w:rFonts w:ascii="Times New Roman" w:eastAsia="Times New Roman" w:hAnsi="Times New Roman" w:cs="Times New Roman"/>
          <w:color w:val="000000" w:themeColor="text1"/>
          <w:sz w:val="24"/>
          <w:szCs w:val="24"/>
        </w:rPr>
        <w:t xml:space="preserve">Комбинируя точечные данные и растровую поверхность, можно получить более глубокое представление о том, как пациенты </w:t>
      </w:r>
      <w:r w:rsidR="00410506" w:rsidRPr="00861D7B">
        <w:rPr>
          <w:rFonts w:ascii="Times New Roman" w:eastAsia="Times New Roman" w:hAnsi="Times New Roman" w:cs="Times New Roman"/>
          <w:color w:val="000000" w:themeColor="text1"/>
          <w:sz w:val="24"/>
          <w:szCs w:val="24"/>
          <w:lang w:val="ru-RU"/>
        </w:rPr>
        <w:t>распределены по территории города</w:t>
      </w:r>
      <w:r w:rsidRPr="00861D7B">
        <w:rPr>
          <w:rFonts w:ascii="Times New Roman" w:eastAsia="Times New Roman" w:hAnsi="Times New Roman" w:cs="Times New Roman"/>
          <w:color w:val="000000" w:themeColor="text1"/>
          <w:sz w:val="24"/>
          <w:szCs w:val="24"/>
        </w:rPr>
        <w:t xml:space="preserve">. Изучив </w:t>
      </w:r>
      <w:r w:rsidR="00A142EA" w:rsidRPr="00861D7B">
        <w:rPr>
          <w:rFonts w:ascii="Times New Roman" w:eastAsia="Times New Roman" w:hAnsi="Times New Roman" w:cs="Times New Roman"/>
          <w:color w:val="000000" w:themeColor="text1"/>
          <w:sz w:val="24"/>
          <w:szCs w:val="24"/>
          <w:lang w:val="ru-RU"/>
        </w:rPr>
        <w:t>подробнее</w:t>
      </w:r>
      <w:r w:rsidRPr="00861D7B">
        <w:rPr>
          <w:rFonts w:ascii="Times New Roman" w:eastAsia="Times New Roman" w:hAnsi="Times New Roman" w:cs="Times New Roman"/>
          <w:color w:val="000000" w:themeColor="text1"/>
          <w:sz w:val="24"/>
          <w:szCs w:val="24"/>
        </w:rPr>
        <w:t xml:space="preserve">, </w:t>
      </w:r>
      <w:r w:rsidR="00A142EA" w:rsidRPr="00861D7B">
        <w:rPr>
          <w:rFonts w:ascii="Times New Roman" w:eastAsia="Times New Roman" w:hAnsi="Times New Roman" w:cs="Times New Roman"/>
          <w:color w:val="000000" w:themeColor="text1"/>
          <w:sz w:val="24"/>
          <w:szCs w:val="24"/>
          <w:lang w:val="ru-RU"/>
        </w:rPr>
        <w:t xml:space="preserve">были </w:t>
      </w:r>
      <w:r w:rsidR="00020662" w:rsidRPr="00861D7B">
        <w:rPr>
          <w:rFonts w:ascii="Times New Roman" w:eastAsia="Times New Roman" w:hAnsi="Times New Roman" w:cs="Times New Roman"/>
          <w:color w:val="000000" w:themeColor="text1"/>
          <w:sz w:val="24"/>
          <w:szCs w:val="24"/>
          <w:lang w:val="ru-RU"/>
        </w:rPr>
        <w:t>выявлены</w:t>
      </w:r>
      <w:r w:rsidRPr="00861D7B">
        <w:rPr>
          <w:rFonts w:ascii="Times New Roman" w:eastAsia="Times New Roman" w:hAnsi="Times New Roman" w:cs="Times New Roman"/>
          <w:color w:val="000000" w:themeColor="text1"/>
          <w:sz w:val="24"/>
          <w:szCs w:val="24"/>
        </w:rPr>
        <w:t xml:space="preserve"> области с более высокой плотностью, что </w:t>
      </w:r>
      <w:r w:rsidR="00020662" w:rsidRPr="00861D7B">
        <w:rPr>
          <w:rFonts w:ascii="Times New Roman" w:eastAsia="Times New Roman" w:hAnsi="Times New Roman" w:cs="Times New Roman"/>
          <w:color w:val="000000" w:themeColor="text1"/>
          <w:sz w:val="24"/>
          <w:szCs w:val="24"/>
          <w:lang w:val="ru-RU"/>
        </w:rPr>
        <w:t>является основой выявления</w:t>
      </w:r>
      <w:r w:rsidRPr="00861D7B">
        <w:rPr>
          <w:rFonts w:ascii="Times New Roman" w:eastAsia="Times New Roman" w:hAnsi="Times New Roman" w:cs="Times New Roman"/>
          <w:color w:val="000000" w:themeColor="text1"/>
          <w:sz w:val="24"/>
          <w:szCs w:val="24"/>
        </w:rPr>
        <w:t xml:space="preserve"> </w:t>
      </w:r>
      <w:r w:rsidR="00020662" w:rsidRPr="00861D7B">
        <w:rPr>
          <w:rFonts w:ascii="Times New Roman" w:eastAsia="Times New Roman" w:hAnsi="Times New Roman" w:cs="Times New Roman"/>
          <w:color w:val="000000" w:themeColor="text1"/>
          <w:sz w:val="24"/>
          <w:szCs w:val="24"/>
          <w:lang w:val="ru-RU"/>
        </w:rPr>
        <w:t>зон наибольшего скопления пациентов</w:t>
      </w:r>
      <w:r w:rsidRPr="00861D7B">
        <w:rPr>
          <w:rFonts w:ascii="Times New Roman" w:eastAsia="Times New Roman" w:hAnsi="Times New Roman" w:cs="Times New Roman"/>
          <w:color w:val="000000" w:themeColor="text1"/>
          <w:sz w:val="24"/>
          <w:szCs w:val="24"/>
        </w:rPr>
        <w:t>.</w:t>
      </w:r>
      <w:r w:rsidR="00C4269A" w:rsidRPr="00861D7B">
        <w:rPr>
          <w:rFonts w:ascii="Times New Roman" w:eastAsia="Times New Roman" w:hAnsi="Times New Roman" w:cs="Times New Roman"/>
          <w:color w:val="000000" w:themeColor="text1"/>
          <w:sz w:val="24"/>
          <w:szCs w:val="24"/>
          <w:lang w:val="ru-RU"/>
        </w:rPr>
        <w:t xml:space="preserve"> </w:t>
      </w:r>
    </w:p>
    <w:p w14:paraId="46AE33AF"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6E371309" w14:textId="77777777" w:rsidR="00357295" w:rsidRPr="00861D7B" w:rsidRDefault="0020287A" w:rsidP="009B6D34">
      <w:pPr>
        <w:pStyle w:val="10"/>
        <w:widowControl w:val="0"/>
        <w:shd w:val="clear" w:color="auto" w:fill="FFFFFF" w:themeFill="background1"/>
        <w:spacing w:line="360" w:lineRule="auto"/>
        <w:ind w:firstLine="720"/>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3.1.3 Пространственный анализ с помощью гексагональной сетки</w:t>
      </w:r>
    </w:p>
    <w:p w14:paraId="51E243EB"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lang w:val="ru-RU"/>
        </w:rPr>
      </w:pPr>
    </w:p>
    <w:p w14:paraId="70546DC1" w14:textId="77777777" w:rsidR="00357295" w:rsidRPr="00861D7B" w:rsidRDefault="00020662"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lang w:val="ru-RU"/>
        </w:rPr>
        <w:t xml:space="preserve">После </w:t>
      </w:r>
      <w:r w:rsidR="001140C6" w:rsidRPr="00861D7B">
        <w:rPr>
          <w:rFonts w:ascii="Times New Roman" w:eastAsia="Times New Roman" w:hAnsi="Times New Roman" w:cs="Times New Roman"/>
          <w:color w:val="000000" w:themeColor="text1"/>
          <w:sz w:val="24"/>
          <w:szCs w:val="24"/>
          <w:lang w:val="ru-RU"/>
        </w:rPr>
        <w:t>получения</w:t>
      </w:r>
      <w:r w:rsidRPr="00861D7B">
        <w:rPr>
          <w:rFonts w:ascii="Times New Roman" w:eastAsia="Times New Roman" w:hAnsi="Times New Roman" w:cs="Times New Roman"/>
          <w:color w:val="000000" w:themeColor="text1"/>
          <w:sz w:val="24"/>
          <w:szCs w:val="24"/>
          <w:lang w:val="ru-RU"/>
        </w:rPr>
        <w:t xml:space="preserve"> примерны</w:t>
      </w:r>
      <w:r w:rsidR="001140C6" w:rsidRPr="00861D7B">
        <w:rPr>
          <w:rFonts w:ascii="Times New Roman" w:eastAsia="Times New Roman" w:hAnsi="Times New Roman" w:cs="Times New Roman"/>
          <w:color w:val="000000" w:themeColor="text1"/>
          <w:sz w:val="24"/>
          <w:szCs w:val="24"/>
          <w:lang w:val="ru-RU"/>
        </w:rPr>
        <w:t>х</w:t>
      </w:r>
      <w:r w:rsidRPr="00861D7B">
        <w:rPr>
          <w:rFonts w:ascii="Times New Roman" w:eastAsia="Times New Roman" w:hAnsi="Times New Roman" w:cs="Times New Roman"/>
          <w:color w:val="000000" w:themeColor="text1"/>
          <w:sz w:val="24"/>
          <w:szCs w:val="24"/>
          <w:lang w:val="ru-RU"/>
        </w:rPr>
        <w:t xml:space="preserve"> территори</w:t>
      </w:r>
      <w:r w:rsidR="001140C6" w:rsidRPr="00861D7B">
        <w:rPr>
          <w:rFonts w:ascii="Times New Roman" w:eastAsia="Times New Roman" w:hAnsi="Times New Roman" w:cs="Times New Roman"/>
          <w:color w:val="000000" w:themeColor="text1"/>
          <w:sz w:val="24"/>
          <w:szCs w:val="24"/>
          <w:lang w:val="ru-RU"/>
        </w:rPr>
        <w:t>й</w:t>
      </w:r>
      <w:r w:rsidRPr="00861D7B">
        <w:rPr>
          <w:rFonts w:ascii="Times New Roman" w:eastAsia="Times New Roman" w:hAnsi="Times New Roman" w:cs="Times New Roman"/>
          <w:color w:val="000000" w:themeColor="text1"/>
          <w:sz w:val="24"/>
          <w:szCs w:val="24"/>
          <w:lang w:val="ru-RU"/>
        </w:rPr>
        <w:t xml:space="preserve"> скопления пациентов</w:t>
      </w:r>
      <w:r w:rsidR="00765262"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lang w:val="ru-RU"/>
        </w:rPr>
        <w:t xml:space="preserve"> было необходимо проверить, как </w:t>
      </w:r>
      <w:r w:rsidR="0020287A" w:rsidRPr="00861D7B">
        <w:rPr>
          <w:rFonts w:ascii="Times New Roman" w:eastAsia="Times New Roman" w:hAnsi="Times New Roman" w:cs="Times New Roman"/>
          <w:color w:val="000000" w:themeColor="text1"/>
          <w:sz w:val="24"/>
          <w:szCs w:val="24"/>
        </w:rPr>
        <w:t>связаны между собой количество пациентов, у которых диагностирован туберкулез, и общее количество людей, проживающих в этом доме.</w:t>
      </w:r>
    </w:p>
    <w:p w14:paraId="720367B7" w14:textId="77777777" w:rsidR="00357295" w:rsidRPr="00861D7B" w:rsidRDefault="0020287A" w:rsidP="007D6D5A">
      <w:pPr>
        <w:pStyle w:val="10"/>
        <w:shd w:val="clear" w:color="auto" w:fill="FFFFFF" w:themeFill="background1"/>
        <w:spacing w:line="360" w:lineRule="auto"/>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lastRenderedPageBreak/>
        <w:drawing>
          <wp:inline distT="114300" distB="114300" distL="114300" distR="114300" wp14:anchorId="2F3DE766" wp14:editId="74E307AC">
            <wp:extent cx="5731200" cy="4051300"/>
            <wp:effectExtent l="0" t="0" r="0" b="0"/>
            <wp:docPr id="10" name="image11.jpg"/>
            <wp:cNvGraphicFramePr/>
            <a:graphic xmlns:a="http://schemas.openxmlformats.org/drawingml/2006/main">
              <a:graphicData uri="http://schemas.openxmlformats.org/drawingml/2006/picture">
                <pic:pic xmlns:pic="http://schemas.openxmlformats.org/drawingml/2006/picture">
                  <pic:nvPicPr>
                    <pic:cNvPr id="10" name="image11.jpg"/>
                    <pic:cNvPicPr/>
                  </pic:nvPicPr>
                  <pic:blipFill>
                    <a:blip r:embed="rId24"/>
                    <a:stretch>
                      <a:fillRect/>
                    </a:stretch>
                  </pic:blipFill>
                  <pic:spPr>
                    <a:xfrm>
                      <a:off x="0" y="0"/>
                      <a:ext cx="5731200" cy="4051300"/>
                    </a:xfrm>
                    <a:prstGeom prst="rect">
                      <a:avLst/>
                    </a:prstGeom>
                  </pic:spPr>
                </pic:pic>
              </a:graphicData>
            </a:graphic>
          </wp:inline>
        </w:drawing>
      </w:r>
    </w:p>
    <w:p w14:paraId="4193B1A3" w14:textId="77777777" w:rsidR="009F4213" w:rsidRPr="00861D7B" w:rsidRDefault="0020287A" w:rsidP="009F4213">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Рис.3.4 Карта численности домохозяйств</w:t>
      </w:r>
      <w:r w:rsidR="00E13880" w:rsidRPr="00861D7B">
        <w:rPr>
          <w:rFonts w:ascii="Times New Roman" w:eastAsia="Times New Roman" w:hAnsi="Times New Roman" w:cs="Times New Roman"/>
          <w:color w:val="000000" w:themeColor="text1"/>
          <w:sz w:val="24"/>
          <w:szCs w:val="24"/>
          <w:lang w:val="ru-RU"/>
        </w:rPr>
        <w:t xml:space="preserve"> </w:t>
      </w:r>
      <w:r w:rsidR="00A21092" w:rsidRPr="00861D7B">
        <w:rPr>
          <w:rFonts w:ascii="Times New Roman" w:eastAsia="Times New Roman" w:hAnsi="Times New Roman" w:cs="Times New Roman"/>
          <w:color w:val="000000" w:themeColor="text1"/>
          <w:sz w:val="24"/>
          <w:szCs w:val="24"/>
          <w:lang w:val="ru-RU"/>
        </w:rPr>
        <w:t>(</w:t>
      </w:r>
      <w:r w:rsidR="009F4213" w:rsidRPr="00861D7B">
        <w:rPr>
          <w:rFonts w:ascii="Times New Roman" w:eastAsia="Times New Roman" w:hAnsi="Times New Roman" w:cs="Times New Roman"/>
          <w:color w:val="000000" w:themeColor="text1"/>
          <w:sz w:val="24"/>
          <w:szCs w:val="24"/>
          <w:lang w:val="ru-RU"/>
        </w:rPr>
        <w:t xml:space="preserve">(Подложка: </w:t>
      </w:r>
    </w:p>
    <w:p w14:paraId="07AED92F" w14:textId="178CDA54" w:rsidR="00357295" w:rsidRPr="00861D7B" w:rsidRDefault="009F4213" w:rsidP="009F4213">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r w:rsidRPr="00861D7B">
        <w:rPr>
          <w:rFonts w:ascii="Times New Roman" w:hAnsi="Times New Roman" w:cs="Times New Roman"/>
          <w:color w:val="000000"/>
          <w:sz w:val="24"/>
          <w:szCs w:val="24"/>
        </w:rPr>
        <w:t>https://www.arcgis.com/home/item.html</w:t>
      </w:r>
      <w:r w:rsidRPr="00861D7B">
        <w:rPr>
          <w:rFonts w:ascii="Times New Roman" w:hAnsi="Times New Roman" w:cs="Times New Roman"/>
          <w:color w:val="000000"/>
          <w:sz w:val="24"/>
          <w:szCs w:val="24"/>
          <w:lang w:val="ru-RU"/>
        </w:rPr>
        <w:t>)</w:t>
      </w:r>
    </w:p>
    <w:p w14:paraId="59CEA3BC" w14:textId="77777777" w:rsidR="00357295" w:rsidRPr="00861D7B" w:rsidRDefault="00357295" w:rsidP="007D6D5A">
      <w:pPr>
        <w:pStyle w:val="10"/>
        <w:shd w:val="clear" w:color="auto" w:fill="FFFFFF" w:themeFill="background1"/>
        <w:spacing w:line="360" w:lineRule="auto"/>
        <w:rPr>
          <w:rFonts w:ascii="Times New Roman" w:eastAsia="Times New Roman" w:hAnsi="Times New Roman" w:cs="Times New Roman"/>
          <w:color w:val="000000" w:themeColor="text1"/>
          <w:sz w:val="24"/>
          <w:szCs w:val="24"/>
        </w:rPr>
      </w:pPr>
    </w:p>
    <w:p w14:paraId="676C3DF5" w14:textId="1E2ECE5B"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Однако, прост</w:t>
      </w:r>
      <w:r w:rsidR="00765262" w:rsidRPr="00861D7B">
        <w:rPr>
          <w:rFonts w:ascii="Times New Roman" w:eastAsia="Times New Roman" w:hAnsi="Times New Roman" w:cs="Times New Roman"/>
          <w:color w:val="000000" w:themeColor="text1"/>
          <w:sz w:val="24"/>
          <w:szCs w:val="24"/>
          <w:lang w:val="ru-RU"/>
        </w:rPr>
        <w:t>ранственно</w:t>
      </w:r>
      <w:r w:rsidRPr="00861D7B">
        <w:rPr>
          <w:rFonts w:ascii="Times New Roman" w:eastAsia="Times New Roman" w:hAnsi="Times New Roman" w:cs="Times New Roman"/>
          <w:color w:val="000000" w:themeColor="text1"/>
          <w:sz w:val="24"/>
          <w:szCs w:val="24"/>
        </w:rPr>
        <w:t xml:space="preserve"> соединить точки не представилось возможным, так как пространственные данные домов и пространственные данные пациентов представлены </w:t>
      </w:r>
      <w:r w:rsidR="00020662" w:rsidRPr="00861D7B">
        <w:rPr>
          <w:rFonts w:ascii="Times New Roman" w:eastAsia="Times New Roman" w:hAnsi="Times New Roman" w:cs="Times New Roman"/>
          <w:color w:val="000000" w:themeColor="text1"/>
          <w:sz w:val="24"/>
          <w:szCs w:val="24"/>
        </w:rPr>
        <w:t>точечным слое</w:t>
      </w:r>
      <w:r w:rsidR="00020662" w:rsidRPr="00861D7B">
        <w:rPr>
          <w:rFonts w:ascii="Times New Roman" w:eastAsia="Times New Roman" w:hAnsi="Times New Roman" w:cs="Times New Roman"/>
          <w:color w:val="000000" w:themeColor="text1"/>
          <w:sz w:val="24"/>
          <w:szCs w:val="24"/>
          <w:lang w:val="ru-RU"/>
        </w:rPr>
        <w:t>м</w:t>
      </w:r>
      <w:r w:rsidRPr="00861D7B">
        <w:rPr>
          <w:rFonts w:ascii="Times New Roman" w:eastAsia="Times New Roman" w:hAnsi="Times New Roman" w:cs="Times New Roman"/>
          <w:color w:val="000000" w:themeColor="text1"/>
          <w:sz w:val="24"/>
          <w:szCs w:val="24"/>
        </w:rPr>
        <w:t xml:space="preserve">, которые не всегда </w:t>
      </w:r>
      <w:r w:rsidR="00020662" w:rsidRPr="00861D7B">
        <w:rPr>
          <w:rFonts w:ascii="Times New Roman" w:eastAsia="Times New Roman" w:hAnsi="Times New Roman" w:cs="Times New Roman"/>
          <w:color w:val="000000" w:themeColor="text1"/>
          <w:sz w:val="24"/>
          <w:szCs w:val="24"/>
          <w:lang w:val="ru-RU"/>
        </w:rPr>
        <w:t>четко совпадают между собой</w:t>
      </w:r>
      <w:r w:rsidRPr="00861D7B">
        <w:rPr>
          <w:rFonts w:ascii="Times New Roman" w:eastAsia="Times New Roman" w:hAnsi="Times New Roman" w:cs="Times New Roman"/>
          <w:color w:val="000000" w:themeColor="text1"/>
          <w:sz w:val="24"/>
          <w:szCs w:val="24"/>
        </w:rPr>
        <w:t>. Решить эту проблему можно было с помощью построения гексагональной сетки. Поэтому для оценки корреляции между количеством населения и количеством заболевших построена гексагональная сетка c помощью библиотеки h3 от UBER</w:t>
      </w:r>
      <w:r w:rsidR="009F4213" w:rsidRPr="00861D7B">
        <w:rPr>
          <w:rFonts w:ascii="Times New Roman" w:eastAsia="Times New Roman" w:hAnsi="Times New Roman" w:cs="Times New Roman"/>
          <w:color w:val="000000" w:themeColor="text1"/>
          <w:sz w:val="24"/>
          <w:szCs w:val="24"/>
          <w:lang w:val="ru-RU"/>
        </w:rPr>
        <w:t xml:space="preserve"> (офицальная документация библиотеки </w:t>
      </w:r>
      <w:r w:rsidR="009F4213" w:rsidRPr="00861D7B">
        <w:rPr>
          <w:rFonts w:ascii="Times New Roman" w:eastAsia="Times New Roman" w:hAnsi="Times New Roman" w:cs="Times New Roman"/>
          <w:color w:val="000000" w:themeColor="text1"/>
          <w:sz w:val="24"/>
          <w:szCs w:val="24"/>
          <w:lang w:val="en-US"/>
        </w:rPr>
        <w:t>h</w:t>
      </w:r>
      <w:r w:rsidR="009F4213" w:rsidRPr="00861D7B">
        <w:rPr>
          <w:rFonts w:ascii="Times New Roman" w:eastAsia="Times New Roman" w:hAnsi="Times New Roman" w:cs="Times New Roman"/>
          <w:color w:val="000000" w:themeColor="text1"/>
          <w:sz w:val="24"/>
          <w:szCs w:val="24"/>
          <w:lang w:val="ru-RU"/>
        </w:rPr>
        <w:t xml:space="preserve">3 </w:t>
      </w:r>
      <w:r w:rsidR="009F4213" w:rsidRPr="00861D7B">
        <w:rPr>
          <w:rFonts w:ascii="Times New Roman" w:eastAsia="Times New Roman" w:hAnsi="Times New Roman" w:cs="Times New Roman"/>
          <w:color w:val="000000" w:themeColor="text1"/>
          <w:sz w:val="24"/>
          <w:szCs w:val="24"/>
          <w:lang w:val="en-US"/>
        </w:rPr>
        <w:t>uber</w:t>
      </w:r>
      <w:r w:rsidR="009F4213" w:rsidRPr="00861D7B">
        <w:rPr>
          <w:rFonts w:ascii="Times New Roman" w:eastAsia="Times New Roman" w:hAnsi="Times New Roman" w:cs="Times New Roman"/>
          <w:color w:val="000000" w:themeColor="text1"/>
          <w:sz w:val="24"/>
          <w:szCs w:val="24"/>
          <w:lang w:val="ru-RU"/>
        </w:rPr>
        <w:t>, 2023)</w:t>
      </w:r>
      <w:r w:rsidRPr="00861D7B">
        <w:rPr>
          <w:rFonts w:ascii="Times New Roman" w:eastAsia="Times New Roman" w:hAnsi="Times New Roman" w:cs="Times New Roman"/>
          <w:color w:val="000000" w:themeColor="text1"/>
          <w:sz w:val="24"/>
          <w:szCs w:val="24"/>
        </w:rPr>
        <w:t xml:space="preserve">.  H3 - это библиотека пространственной индексации, разработанная Uber, для анализа и обработки геопространственных данных. Она использует гексагональную сетку, основанную на координатах шестиугольников, чтобы представлять географические данные в виде правильных геометрических форм. Преимущество библиотеки H3 в том, что каждой ячейке соответствует определенный индекс и </w:t>
      </w:r>
      <w:r w:rsidR="00020662" w:rsidRPr="00861D7B">
        <w:rPr>
          <w:rFonts w:ascii="Times New Roman" w:eastAsia="Times New Roman" w:hAnsi="Times New Roman" w:cs="Times New Roman"/>
          <w:color w:val="000000" w:themeColor="text1"/>
          <w:sz w:val="24"/>
          <w:szCs w:val="24"/>
          <w:lang w:val="ru-RU"/>
        </w:rPr>
        <w:t xml:space="preserve">поэтому </w:t>
      </w:r>
      <w:r w:rsidRPr="00861D7B">
        <w:rPr>
          <w:rFonts w:ascii="Times New Roman" w:eastAsia="Times New Roman" w:hAnsi="Times New Roman" w:cs="Times New Roman"/>
          <w:color w:val="000000" w:themeColor="text1"/>
          <w:sz w:val="24"/>
          <w:szCs w:val="24"/>
        </w:rPr>
        <w:t>вычисления происходят быстрее, чем по обычной шестиугольной сетке. Длину ребра сетки можно выбрать из представленных уровней. Уровни варьируются от 0.5 м до 1200 км.</w:t>
      </w:r>
    </w:p>
    <w:p w14:paraId="3E91D7F7" w14:textId="77777777" w:rsidR="00357295" w:rsidRPr="00861D7B" w:rsidRDefault="00357295" w:rsidP="007D6D5A">
      <w:pPr>
        <w:pStyle w:val="10"/>
        <w:shd w:val="clear" w:color="auto" w:fill="FFFFFF" w:themeFill="background1"/>
        <w:spacing w:line="360" w:lineRule="auto"/>
        <w:rPr>
          <w:rFonts w:ascii="Times New Roman" w:eastAsia="Times New Roman" w:hAnsi="Times New Roman" w:cs="Times New Roman"/>
          <w:color w:val="000000" w:themeColor="text1"/>
          <w:sz w:val="24"/>
          <w:szCs w:val="24"/>
        </w:rPr>
      </w:pPr>
    </w:p>
    <w:p w14:paraId="7C16F126"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172E3784"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63148E67" w14:textId="77777777" w:rsidR="00357295" w:rsidRPr="00861D7B" w:rsidRDefault="0020287A"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drawing>
          <wp:inline distT="19050" distB="19050" distL="19050" distR="19050" wp14:anchorId="44AA4699" wp14:editId="536331D3">
            <wp:extent cx="5362575" cy="5429250"/>
            <wp:effectExtent l="0" t="0" r="0" b="0"/>
            <wp:docPr id="40" name="image33.png"/>
            <wp:cNvGraphicFramePr/>
            <a:graphic xmlns:a="http://schemas.openxmlformats.org/drawingml/2006/main">
              <a:graphicData uri="http://schemas.openxmlformats.org/drawingml/2006/picture">
                <pic:pic xmlns:pic="http://schemas.openxmlformats.org/drawingml/2006/picture">
                  <pic:nvPicPr>
                    <pic:cNvPr id="40" name="image33.png"/>
                    <pic:cNvPicPr/>
                  </pic:nvPicPr>
                  <pic:blipFill>
                    <a:blip r:embed="rId25"/>
                    <a:srcRect l="18265" t="6756" r="24866" b="7656"/>
                    <a:stretch>
                      <a:fillRect/>
                    </a:stretch>
                  </pic:blipFill>
                  <pic:spPr>
                    <a:xfrm>
                      <a:off x="0" y="0"/>
                      <a:ext cx="5362575" cy="5429250"/>
                    </a:xfrm>
                    <a:prstGeom prst="rect">
                      <a:avLst/>
                    </a:prstGeom>
                  </pic:spPr>
                </pic:pic>
              </a:graphicData>
            </a:graphic>
          </wp:inline>
        </w:drawing>
      </w:r>
    </w:p>
    <w:p w14:paraId="26A80240" w14:textId="39D9E543" w:rsidR="00357295" w:rsidRPr="00861D7B" w:rsidRDefault="0020287A" w:rsidP="00A21092">
      <w:pPr>
        <w:pStyle w:val="10"/>
        <w:shd w:val="clear" w:color="auto" w:fill="FFFFFF" w:themeFill="background1"/>
        <w:spacing w:line="360" w:lineRule="auto"/>
        <w:jc w:val="center"/>
        <w:rPr>
          <w:rFonts w:ascii="Times New Roman" w:eastAsia="Times New Roman" w:hAnsi="Times New Roman" w:cs="Times New Roman"/>
          <w:i/>
          <w:color w:val="000000" w:themeColor="text1"/>
          <w:sz w:val="24"/>
          <w:szCs w:val="24"/>
          <w:lang w:val="ru-RU"/>
        </w:rPr>
      </w:pPr>
      <w:r w:rsidRPr="00861D7B">
        <w:rPr>
          <w:rFonts w:ascii="Times New Roman" w:eastAsia="Times New Roman" w:hAnsi="Times New Roman" w:cs="Times New Roman"/>
          <w:color w:val="000000" w:themeColor="text1"/>
          <w:sz w:val="24"/>
          <w:szCs w:val="24"/>
        </w:rPr>
        <w:t>Рис.3.</w:t>
      </w:r>
      <w:r w:rsidR="00E563EA" w:rsidRPr="00861D7B">
        <w:rPr>
          <w:rFonts w:ascii="Times New Roman" w:eastAsia="Times New Roman" w:hAnsi="Times New Roman" w:cs="Times New Roman"/>
          <w:color w:val="000000" w:themeColor="text1"/>
          <w:sz w:val="24"/>
          <w:szCs w:val="24"/>
          <w:lang w:val="ru-RU"/>
        </w:rPr>
        <w:t>5</w:t>
      </w:r>
      <w:r w:rsidRPr="00861D7B">
        <w:rPr>
          <w:rFonts w:ascii="Times New Roman" w:eastAsia="Times New Roman" w:hAnsi="Times New Roman" w:cs="Times New Roman"/>
          <w:color w:val="000000" w:themeColor="text1"/>
          <w:sz w:val="24"/>
          <w:szCs w:val="24"/>
        </w:rPr>
        <w:t xml:space="preserve"> Пример построения гексагональной сетки разных уровней</w:t>
      </w:r>
      <w:r w:rsidR="00A21092" w:rsidRPr="00861D7B">
        <w:rPr>
          <w:rFonts w:ascii="Times New Roman" w:eastAsia="Times New Roman" w:hAnsi="Times New Roman" w:cs="Times New Roman"/>
          <w:color w:val="000000" w:themeColor="text1"/>
          <w:sz w:val="24"/>
          <w:szCs w:val="24"/>
        </w:rPr>
        <w:t xml:space="preserve"> на территорию Санкт-Петербурга</w:t>
      </w:r>
      <w:r w:rsidR="00A21092" w:rsidRPr="00861D7B">
        <w:rPr>
          <w:rFonts w:ascii="Times New Roman" w:eastAsia="Times New Roman" w:hAnsi="Times New Roman" w:cs="Times New Roman"/>
          <w:color w:val="000000" w:themeColor="text1"/>
          <w:sz w:val="24"/>
          <w:szCs w:val="24"/>
          <w:lang w:val="en-US"/>
        </w:rPr>
        <w:t xml:space="preserve">. </w:t>
      </w:r>
      <w:r w:rsidR="00A21092" w:rsidRPr="00861D7B">
        <w:rPr>
          <w:rFonts w:ascii="Times New Roman" w:eastAsia="Times New Roman" w:hAnsi="Times New Roman" w:cs="Times New Roman"/>
          <w:color w:val="000000" w:themeColor="text1"/>
          <w:sz w:val="24"/>
          <w:szCs w:val="24"/>
          <w:lang w:val="ru-RU"/>
        </w:rPr>
        <w:t>(</w:t>
      </w:r>
      <w:r w:rsidR="00A21092" w:rsidRPr="00861D7B">
        <w:rPr>
          <w:rFonts w:ascii="Times New Roman" w:eastAsia="Times New Roman" w:hAnsi="Times New Roman" w:cs="Times New Roman"/>
          <w:color w:val="000000" w:themeColor="text1"/>
          <w:sz w:val="24"/>
          <w:szCs w:val="24"/>
          <w:lang w:val="ru-RU"/>
        </w:rPr>
        <w:t xml:space="preserve">(Подложка </w:t>
      </w:r>
      <w:r w:rsidR="00A21092" w:rsidRPr="00861D7B">
        <w:rPr>
          <w:rFonts w:ascii="Times New Roman" w:hAnsi="Times New Roman" w:cs="Times New Roman"/>
          <w:color w:val="000000"/>
          <w:sz w:val="24"/>
          <w:szCs w:val="24"/>
        </w:rPr>
        <w:t>https://www.openstreetmap.org</w:t>
      </w:r>
      <w:r w:rsidR="00A21092" w:rsidRPr="00861D7B">
        <w:rPr>
          <w:rFonts w:ascii="Times New Roman" w:hAnsi="Times New Roman" w:cs="Times New Roman"/>
          <w:color w:val="000000"/>
          <w:sz w:val="24"/>
          <w:szCs w:val="24"/>
          <w:lang w:val="ru-RU"/>
        </w:rPr>
        <w:t>)</w:t>
      </w:r>
    </w:p>
    <w:p w14:paraId="166B1C42"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i/>
          <w:color w:val="000000" w:themeColor="text1"/>
          <w:sz w:val="24"/>
          <w:szCs w:val="24"/>
        </w:rPr>
      </w:pPr>
    </w:p>
    <w:p w14:paraId="5D7C7694" w14:textId="77777777" w:rsidR="00357295" w:rsidRPr="00861D7B" w:rsidRDefault="0020287A"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Для проведения исследования построена гексагональная сетка пяти уровней </w:t>
      </w:r>
    </w:p>
    <w:p w14:paraId="0ADE02E8"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02222A6B" w14:textId="77777777"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drawing>
          <wp:inline distT="19050" distB="19050" distL="19050" distR="19050" wp14:anchorId="1F7B481E" wp14:editId="578A5FEB">
            <wp:extent cx="2247900" cy="2019300"/>
            <wp:effectExtent l="0" t="0" r="0" b="0"/>
            <wp:docPr id="39" name="image32.png"/>
            <wp:cNvGraphicFramePr/>
            <a:graphic xmlns:a="http://schemas.openxmlformats.org/drawingml/2006/main">
              <a:graphicData uri="http://schemas.openxmlformats.org/drawingml/2006/picture">
                <pic:pic xmlns:pic="http://schemas.openxmlformats.org/drawingml/2006/picture">
                  <pic:nvPicPr>
                    <pic:cNvPr id="39" name="image32.png"/>
                    <pic:cNvPicPr/>
                  </pic:nvPicPr>
                  <pic:blipFill>
                    <a:blip r:embed="rId26"/>
                    <a:srcRect r="39641"/>
                    <a:stretch>
                      <a:fillRect/>
                    </a:stretch>
                  </pic:blipFill>
                  <pic:spPr>
                    <a:xfrm>
                      <a:off x="0" y="0"/>
                      <a:ext cx="2247900" cy="2019300"/>
                    </a:xfrm>
                    <a:prstGeom prst="rect">
                      <a:avLst/>
                    </a:prstGeom>
                  </pic:spPr>
                </pic:pic>
              </a:graphicData>
            </a:graphic>
          </wp:inline>
        </w:drawing>
      </w:r>
    </w:p>
    <w:p w14:paraId="73C1FDD2" w14:textId="77777777"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i/>
          <w:color w:val="000000" w:themeColor="text1"/>
          <w:sz w:val="24"/>
          <w:szCs w:val="24"/>
        </w:rPr>
      </w:pPr>
      <w:r w:rsidRPr="00861D7B">
        <w:rPr>
          <w:rFonts w:ascii="Times New Roman" w:eastAsia="Times New Roman" w:hAnsi="Times New Roman" w:cs="Times New Roman"/>
          <w:color w:val="000000" w:themeColor="text1"/>
          <w:sz w:val="24"/>
          <w:szCs w:val="24"/>
        </w:rPr>
        <w:lastRenderedPageBreak/>
        <w:t>Рис.3.</w:t>
      </w:r>
      <w:r w:rsidR="00E563EA" w:rsidRPr="00861D7B">
        <w:rPr>
          <w:rFonts w:ascii="Times New Roman" w:eastAsia="Times New Roman" w:hAnsi="Times New Roman" w:cs="Times New Roman"/>
          <w:color w:val="000000" w:themeColor="text1"/>
          <w:sz w:val="24"/>
          <w:szCs w:val="24"/>
          <w:lang w:val="ru-RU"/>
        </w:rPr>
        <w:t>6</w:t>
      </w:r>
      <w:r w:rsidRPr="00861D7B">
        <w:rPr>
          <w:rFonts w:ascii="Times New Roman" w:eastAsia="Times New Roman" w:hAnsi="Times New Roman" w:cs="Times New Roman"/>
          <w:color w:val="000000" w:themeColor="text1"/>
          <w:sz w:val="24"/>
          <w:szCs w:val="24"/>
        </w:rPr>
        <w:t xml:space="preserve"> Таблица с размером использованных в исследовании уровней </w:t>
      </w:r>
    </w:p>
    <w:p w14:paraId="74334EE9"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6F672785" w14:textId="77777777"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shd w:val="clear" w:color="auto" w:fill="F7F7F8"/>
        </w:rPr>
      </w:pPr>
      <w:r w:rsidRPr="00861D7B">
        <w:rPr>
          <w:rFonts w:ascii="Times New Roman" w:eastAsia="Times New Roman" w:hAnsi="Times New Roman" w:cs="Times New Roman"/>
          <w:color w:val="000000" w:themeColor="text1"/>
          <w:sz w:val="24"/>
          <w:szCs w:val="24"/>
        </w:rPr>
        <w:t xml:space="preserve">Для построения гексагональной сетки написана функция на языке программирования Python. С помощью нее построена шестиугольная сетка по набору точек, подсчитано количество точек в каждой ячейке. </w:t>
      </w:r>
    </w:p>
    <w:p w14:paraId="6364024A" w14:textId="77777777" w:rsidR="00357295" w:rsidRPr="00861D7B" w:rsidRDefault="00357295" w:rsidP="007D6D5A">
      <w:pPr>
        <w:pStyle w:val="10"/>
        <w:shd w:val="clear" w:color="auto" w:fill="FFFFFF" w:themeFill="background1"/>
        <w:spacing w:line="360" w:lineRule="auto"/>
        <w:rPr>
          <w:rFonts w:ascii="Times New Roman" w:eastAsia="Times New Roman" w:hAnsi="Times New Roman" w:cs="Times New Roman"/>
          <w:color w:val="000000" w:themeColor="text1"/>
          <w:sz w:val="24"/>
          <w:szCs w:val="24"/>
          <w:shd w:val="clear" w:color="auto" w:fill="F7F7F8"/>
        </w:rPr>
      </w:pPr>
    </w:p>
    <w:p w14:paraId="0EB8BD28" w14:textId="77777777" w:rsidR="00357295" w:rsidRPr="00861D7B" w:rsidRDefault="0020287A" w:rsidP="007D6D5A">
      <w:pPr>
        <w:pStyle w:val="10"/>
        <w:shd w:val="clear" w:color="auto" w:fill="FFFFFF" w:themeFill="background1"/>
        <w:spacing w:line="360" w:lineRule="auto"/>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drawing>
          <wp:inline distT="114300" distB="114300" distL="114300" distR="114300" wp14:anchorId="728E9CF9" wp14:editId="6428FE28">
            <wp:extent cx="5731200" cy="3454400"/>
            <wp:effectExtent l="0" t="0" r="0" b="0"/>
            <wp:docPr id="42" name="image35.png"/>
            <wp:cNvGraphicFramePr/>
            <a:graphic xmlns:a="http://schemas.openxmlformats.org/drawingml/2006/main">
              <a:graphicData uri="http://schemas.openxmlformats.org/drawingml/2006/picture">
                <pic:pic xmlns:pic="http://schemas.openxmlformats.org/drawingml/2006/picture">
                  <pic:nvPicPr>
                    <pic:cNvPr id="42" name="image35.png"/>
                    <pic:cNvPicPr/>
                  </pic:nvPicPr>
                  <pic:blipFill>
                    <a:blip r:embed="rId27"/>
                    <a:stretch>
                      <a:fillRect/>
                    </a:stretch>
                  </pic:blipFill>
                  <pic:spPr>
                    <a:xfrm>
                      <a:off x="0" y="0"/>
                      <a:ext cx="5731200" cy="3454400"/>
                    </a:xfrm>
                    <a:prstGeom prst="rect">
                      <a:avLst/>
                    </a:prstGeom>
                  </pic:spPr>
                </pic:pic>
              </a:graphicData>
            </a:graphic>
          </wp:inline>
        </w:drawing>
      </w:r>
    </w:p>
    <w:p w14:paraId="603D6D10" w14:textId="77777777"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i/>
          <w:color w:val="000000" w:themeColor="text1"/>
          <w:sz w:val="24"/>
          <w:szCs w:val="24"/>
        </w:rPr>
      </w:pPr>
      <w:r w:rsidRPr="00861D7B">
        <w:rPr>
          <w:rFonts w:ascii="Times New Roman" w:eastAsia="Times New Roman" w:hAnsi="Times New Roman" w:cs="Times New Roman"/>
          <w:color w:val="000000" w:themeColor="text1"/>
          <w:sz w:val="24"/>
          <w:szCs w:val="24"/>
        </w:rPr>
        <w:t>Рис.3.</w:t>
      </w:r>
      <w:r w:rsidR="00E563EA" w:rsidRPr="00861D7B">
        <w:rPr>
          <w:rFonts w:ascii="Times New Roman" w:eastAsia="Times New Roman" w:hAnsi="Times New Roman" w:cs="Times New Roman"/>
          <w:color w:val="000000" w:themeColor="text1"/>
          <w:sz w:val="24"/>
          <w:szCs w:val="24"/>
          <w:lang w:val="ru-RU"/>
        </w:rPr>
        <w:t>7</w:t>
      </w:r>
      <w:r w:rsidRPr="00861D7B">
        <w:rPr>
          <w:rFonts w:ascii="Times New Roman" w:eastAsia="Times New Roman" w:hAnsi="Times New Roman" w:cs="Times New Roman"/>
          <w:color w:val="000000" w:themeColor="text1"/>
          <w:sz w:val="24"/>
          <w:szCs w:val="24"/>
        </w:rPr>
        <w:t xml:space="preserve"> Часть функции для построения гексагональной сетки </w:t>
      </w:r>
    </w:p>
    <w:p w14:paraId="2F8DEE3B"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72F92B17" w14:textId="41B251A9"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В каждой ячейке сетки определено количество проживающих людей и количество пациентов, а также доля пациентов среди всего населения. По гистограмме распределения пациентов в каждой ячейке </w:t>
      </w:r>
      <w:r w:rsidR="001140C6" w:rsidRPr="00861D7B">
        <w:rPr>
          <w:rFonts w:ascii="Times New Roman" w:eastAsia="Times New Roman" w:hAnsi="Times New Roman" w:cs="Times New Roman"/>
          <w:color w:val="000000" w:themeColor="text1"/>
          <w:sz w:val="24"/>
          <w:szCs w:val="24"/>
          <w:lang w:val="ru-RU"/>
        </w:rPr>
        <w:t>определено</w:t>
      </w:r>
      <w:r w:rsidRPr="00861D7B">
        <w:rPr>
          <w:rFonts w:ascii="Times New Roman" w:eastAsia="Times New Roman" w:hAnsi="Times New Roman" w:cs="Times New Roman"/>
          <w:color w:val="000000" w:themeColor="text1"/>
          <w:sz w:val="24"/>
          <w:szCs w:val="24"/>
        </w:rPr>
        <w:t>, что в основном</w:t>
      </w:r>
      <w:r w:rsidR="00061685"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в ячейках с длиной стороны 70 метров содержится примерно до 10 заболевших. Однако есть и такие места, где количество пациентов не превышает 50.</w:t>
      </w:r>
    </w:p>
    <w:p w14:paraId="5BF71381"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30B42956" w14:textId="77777777" w:rsidR="00357295" w:rsidRPr="00861D7B" w:rsidRDefault="0020287A"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lastRenderedPageBreak/>
        <w:drawing>
          <wp:inline distT="19050" distB="19050" distL="19050" distR="19050" wp14:anchorId="13AB2E8F" wp14:editId="2925D840">
            <wp:extent cx="5405438" cy="3495245"/>
            <wp:effectExtent l="0" t="0" r="0" b="0"/>
            <wp:docPr id="41" name="image43.png"/>
            <wp:cNvGraphicFramePr/>
            <a:graphic xmlns:a="http://schemas.openxmlformats.org/drawingml/2006/main">
              <a:graphicData uri="http://schemas.openxmlformats.org/drawingml/2006/picture">
                <pic:pic xmlns:pic="http://schemas.openxmlformats.org/drawingml/2006/picture">
                  <pic:nvPicPr>
                    <pic:cNvPr id="41" name="image43.png"/>
                    <pic:cNvPicPr/>
                  </pic:nvPicPr>
                  <pic:blipFill>
                    <a:blip r:embed="rId28"/>
                    <a:srcRect l="3531" t="33256" r="17473" b="2393"/>
                    <a:stretch>
                      <a:fillRect/>
                    </a:stretch>
                  </pic:blipFill>
                  <pic:spPr>
                    <a:xfrm>
                      <a:off x="0" y="0"/>
                      <a:ext cx="5405438" cy="3495245"/>
                    </a:xfrm>
                    <a:prstGeom prst="rect">
                      <a:avLst/>
                    </a:prstGeom>
                  </pic:spPr>
                </pic:pic>
              </a:graphicData>
            </a:graphic>
          </wp:inline>
        </w:drawing>
      </w:r>
    </w:p>
    <w:p w14:paraId="0AA28A2F"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189BDA8F" w14:textId="77777777"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Рис.3.</w:t>
      </w:r>
      <w:r w:rsidR="00E563EA" w:rsidRPr="00861D7B">
        <w:rPr>
          <w:rFonts w:ascii="Times New Roman" w:eastAsia="Times New Roman" w:hAnsi="Times New Roman" w:cs="Times New Roman"/>
          <w:color w:val="000000" w:themeColor="text1"/>
          <w:sz w:val="24"/>
          <w:szCs w:val="24"/>
          <w:lang w:val="ru-RU"/>
        </w:rPr>
        <w:t>8</w:t>
      </w:r>
      <w:r w:rsidRPr="00861D7B">
        <w:rPr>
          <w:rFonts w:ascii="Times New Roman" w:eastAsia="Times New Roman" w:hAnsi="Times New Roman" w:cs="Times New Roman"/>
          <w:color w:val="000000" w:themeColor="text1"/>
          <w:sz w:val="24"/>
          <w:szCs w:val="24"/>
        </w:rPr>
        <w:t xml:space="preserve"> Гистограмма распределения </w:t>
      </w:r>
      <w:r w:rsidR="003363FE" w:rsidRPr="00861D7B">
        <w:rPr>
          <w:rFonts w:ascii="Times New Roman" w:eastAsia="Times New Roman" w:hAnsi="Times New Roman" w:cs="Times New Roman"/>
          <w:color w:val="000000" w:themeColor="text1"/>
          <w:sz w:val="24"/>
          <w:szCs w:val="24"/>
        </w:rPr>
        <w:t xml:space="preserve">заболевших </w:t>
      </w:r>
      <w:r w:rsidR="003363FE" w:rsidRPr="00861D7B">
        <w:rPr>
          <w:rFonts w:ascii="Times New Roman" w:eastAsia="Times New Roman" w:hAnsi="Times New Roman" w:cs="Times New Roman"/>
          <w:color w:val="000000" w:themeColor="text1"/>
          <w:sz w:val="24"/>
          <w:szCs w:val="24"/>
          <w:lang w:val="ru-RU"/>
        </w:rPr>
        <w:t>по</w:t>
      </w:r>
      <w:r w:rsidRPr="00861D7B">
        <w:rPr>
          <w:rFonts w:ascii="Times New Roman" w:eastAsia="Times New Roman" w:hAnsi="Times New Roman" w:cs="Times New Roman"/>
          <w:color w:val="000000" w:themeColor="text1"/>
          <w:sz w:val="24"/>
          <w:szCs w:val="24"/>
        </w:rPr>
        <w:t xml:space="preserve"> </w:t>
      </w:r>
      <w:r w:rsidR="003363FE" w:rsidRPr="00861D7B">
        <w:rPr>
          <w:rFonts w:ascii="Times New Roman" w:eastAsia="Times New Roman" w:hAnsi="Times New Roman" w:cs="Times New Roman"/>
          <w:color w:val="000000" w:themeColor="text1"/>
          <w:sz w:val="24"/>
          <w:szCs w:val="24"/>
          <w:lang w:val="ru-RU"/>
        </w:rPr>
        <w:t>ячейкам</w:t>
      </w:r>
    </w:p>
    <w:p w14:paraId="2E1C5D3E"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1131DD55" w14:textId="77777777" w:rsidR="00357295" w:rsidRPr="00861D7B" w:rsidRDefault="003363FE"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hAnsi="Times New Roman" w:cs="Times New Roman"/>
          <w:color w:val="000000" w:themeColor="text1"/>
          <w:sz w:val="24"/>
          <w:szCs w:val="24"/>
          <w:shd w:val="clear" w:color="auto" w:fill="FFFFFF" w:themeFill="background1"/>
          <w:lang w:val="ru-RU"/>
        </w:rPr>
        <w:t>Также</w:t>
      </w:r>
      <w:r w:rsidRPr="00861D7B">
        <w:rPr>
          <w:rFonts w:ascii="Times New Roman" w:hAnsi="Times New Roman" w:cs="Times New Roman"/>
          <w:color w:val="000000" w:themeColor="text1"/>
          <w:sz w:val="24"/>
          <w:szCs w:val="24"/>
          <w:shd w:val="clear" w:color="auto" w:fill="FFFFFF" w:themeFill="background1"/>
        </w:rPr>
        <w:t xml:space="preserve"> выполнена процедура расчета статистического теста Колмогорова-Смирнова, который предназначен для статистической проверки гипотезы о соответствии двух выборок. Данный тест позволяет определить, можно ли считать две выборки производными от одного и того же вероятностного распределения</w:t>
      </w:r>
      <w:r w:rsidR="0020287A" w:rsidRPr="00861D7B">
        <w:rPr>
          <w:rFonts w:ascii="Times New Roman" w:eastAsia="Times New Roman" w:hAnsi="Times New Roman" w:cs="Times New Roman"/>
          <w:color w:val="000000" w:themeColor="text1"/>
          <w:sz w:val="24"/>
          <w:szCs w:val="24"/>
          <w:shd w:val="clear" w:color="auto" w:fill="FFFFFF" w:themeFill="background1"/>
        </w:rPr>
        <w:t>. В данном случае</w:t>
      </w:r>
      <w:r w:rsidR="0020287A" w:rsidRPr="00861D7B">
        <w:rPr>
          <w:rFonts w:ascii="Times New Roman" w:eastAsia="Times New Roman" w:hAnsi="Times New Roman" w:cs="Times New Roman"/>
          <w:color w:val="000000" w:themeColor="text1"/>
          <w:sz w:val="24"/>
          <w:szCs w:val="24"/>
        </w:rPr>
        <w:t xml:space="preserve"> тест позволил выявить связь между наличием заболевания и размещением населения. С помощью теста </w:t>
      </w:r>
      <w:r w:rsidR="001140C6" w:rsidRPr="00861D7B">
        <w:rPr>
          <w:rFonts w:ascii="Times New Roman" w:eastAsia="Times New Roman" w:hAnsi="Times New Roman" w:cs="Times New Roman"/>
          <w:color w:val="000000" w:themeColor="text1"/>
          <w:sz w:val="24"/>
          <w:szCs w:val="24"/>
          <w:lang w:val="ru-RU"/>
        </w:rPr>
        <w:t>выполнена</w:t>
      </w:r>
      <w:r w:rsidR="0020287A" w:rsidRPr="00861D7B">
        <w:rPr>
          <w:rFonts w:ascii="Times New Roman" w:eastAsia="Times New Roman" w:hAnsi="Times New Roman" w:cs="Times New Roman"/>
          <w:color w:val="000000" w:themeColor="text1"/>
          <w:sz w:val="24"/>
          <w:szCs w:val="24"/>
        </w:rPr>
        <w:t xml:space="preserve"> задача провер</w:t>
      </w:r>
      <w:r w:rsidR="001140C6" w:rsidRPr="00861D7B">
        <w:rPr>
          <w:rFonts w:ascii="Times New Roman" w:eastAsia="Times New Roman" w:hAnsi="Times New Roman" w:cs="Times New Roman"/>
          <w:color w:val="000000" w:themeColor="text1"/>
          <w:sz w:val="24"/>
          <w:szCs w:val="24"/>
          <w:lang w:val="ru-RU"/>
        </w:rPr>
        <w:t>ки</w:t>
      </w:r>
      <w:r w:rsidR="0020287A" w:rsidRPr="00861D7B">
        <w:rPr>
          <w:rFonts w:ascii="Times New Roman" w:eastAsia="Times New Roman" w:hAnsi="Times New Roman" w:cs="Times New Roman"/>
          <w:color w:val="000000" w:themeColor="text1"/>
          <w:sz w:val="24"/>
          <w:szCs w:val="24"/>
        </w:rPr>
        <w:t xml:space="preserve"> нулев</w:t>
      </w:r>
      <w:r w:rsidR="001140C6" w:rsidRPr="00861D7B">
        <w:rPr>
          <w:rFonts w:ascii="Times New Roman" w:eastAsia="Times New Roman" w:hAnsi="Times New Roman" w:cs="Times New Roman"/>
          <w:color w:val="000000" w:themeColor="text1"/>
          <w:sz w:val="24"/>
          <w:szCs w:val="24"/>
          <w:lang w:val="ru-RU"/>
        </w:rPr>
        <w:t>ой</w:t>
      </w:r>
      <w:r w:rsidR="0020287A" w:rsidRPr="00861D7B">
        <w:rPr>
          <w:rFonts w:ascii="Times New Roman" w:eastAsia="Times New Roman" w:hAnsi="Times New Roman" w:cs="Times New Roman"/>
          <w:color w:val="000000" w:themeColor="text1"/>
          <w:sz w:val="24"/>
          <w:szCs w:val="24"/>
        </w:rPr>
        <w:t xml:space="preserve"> гипотез</w:t>
      </w:r>
      <w:r w:rsidR="001140C6" w:rsidRPr="00861D7B">
        <w:rPr>
          <w:rFonts w:ascii="Times New Roman" w:eastAsia="Times New Roman" w:hAnsi="Times New Roman" w:cs="Times New Roman"/>
          <w:color w:val="000000" w:themeColor="text1"/>
          <w:sz w:val="24"/>
          <w:szCs w:val="24"/>
          <w:lang w:val="ru-RU"/>
        </w:rPr>
        <w:t>ы</w:t>
      </w:r>
      <w:r w:rsidR="0020287A" w:rsidRPr="00861D7B">
        <w:rPr>
          <w:rFonts w:ascii="Times New Roman" w:eastAsia="Times New Roman" w:hAnsi="Times New Roman" w:cs="Times New Roman"/>
          <w:color w:val="000000" w:themeColor="text1"/>
          <w:sz w:val="24"/>
          <w:szCs w:val="24"/>
        </w:rPr>
        <w:t xml:space="preserve"> о том, что распределение пациентов не совпадает с распределением населения. </w:t>
      </w:r>
      <w:r w:rsidR="00433D81" w:rsidRPr="00861D7B">
        <w:rPr>
          <w:rFonts w:ascii="Times New Roman" w:eastAsia="Times New Roman" w:hAnsi="Times New Roman" w:cs="Times New Roman"/>
          <w:color w:val="000000" w:themeColor="text1"/>
          <w:sz w:val="24"/>
          <w:szCs w:val="24"/>
          <w:lang w:val="ru-RU"/>
        </w:rPr>
        <w:t>В</w:t>
      </w:r>
      <w:r w:rsidR="0020287A" w:rsidRPr="00861D7B">
        <w:rPr>
          <w:rFonts w:ascii="Times New Roman" w:eastAsia="Times New Roman" w:hAnsi="Times New Roman" w:cs="Times New Roman"/>
          <w:color w:val="000000" w:themeColor="text1"/>
          <w:sz w:val="24"/>
          <w:szCs w:val="24"/>
        </w:rPr>
        <w:t>ыбран уровень достоверности 95%</w:t>
      </w:r>
      <w:r w:rsidR="00632C7E" w:rsidRPr="00861D7B">
        <w:rPr>
          <w:rFonts w:ascii="Times New Roman" w:eastAsia="Times New Roman" w:hAnsi="Times New Roman" w:cs="Times New Roman"/>
          <w:color w:val="000000" w:themeColor="text1"/>
          <w:sz w:val="24"/>
          <w:szCs w:val="24"/>
          <w:lang w:val="ru-RU"/>
        </w:rPr>
        <w:t xml:space="preserve">, </w:t>
      </w:r>
      <w:r w:rsidR="0020287A" w:rsidRPr="00861D7B">
        <w:rPr>
          <w:rFonts w:ascii="Times New Roman" w:eastAsia="Times New Roman" w:hAnsi="Times New Roman" w:cs="Times New Roman"/>
          <w:color w:val="000000" w:themeColor="text1"/>
          <w:sz w:val="24"/>
          <w:szCs w:val="24"/>
        </w:rPr>
        <w:t>то есть нулевая гипотеза отклонялась в пользу альтернативы при p-значени</w:t>
      </w:r>
      <w:r w:rsidRPr="00861D7B">
        <w:rPr>
          <w:rFonts w:ascii="Times New Roman" w:eastAsia="Times New Roman" w:hAnsi="Times New Roman" w:cs="Times New Roman"/>
          <w:color w:val="000000" w:themeColor="text1"/>
          <w:sz w:val="24"/>
          <w:szCs w:val="24"/>
          <w:lang w:val="ru-RU"/>
        </w:rPr>
        <w:t>я</w:t>
      </w:r>
      <w:r w:rsidR="00632C7E" w:rsidRPr="00861D7B">
        <w:rPr>
          <w:rFonts w:ascii="Times New Roman" w:eastAsia="Times New Roman" w:hAnsi="Times New Roman" w:cs="Times New Roman"/>
          <w:color w:val="000000" w:themeColor="text1"/>
          <w:sz w:val="24"/>
          <w:szCs w:val="24"/>
          <w:lang w:val="ru-RU"/>
        </w:rPr>
        <w:t>х</w:t>
      </w:r>
      <w:r w:rsidR="0020287A" w:rsidRPr="00861D7B">
        <w:rPr>
          <w:rFonts w:ascii="Times New Roman" w:eastAsia="Times New Roman" w:hAnsi="Times New Roman" w:cs="Times New Roman"/>
          <w:color w:val="000000" w:themeColor="text1"/>
          <w:sz w:val="24"/>
          <w:szCs w:val="24"/>
        </w:rPr>
        <w:t xml:space="preserve"> меньше 0,05. В результате теста p-значение получилось равн</w:t>
      </w:r>
      <w:r w:rsidRPr="00861D7B">
        <w:rPr>
          <w:rFonts w:ascii="Times New Roman" w:eastAsia="Times New Roman" w:hAnsi="Times New Roman" w:cs="Times New Roman"/>
          <w:color w:val="000000" w:themeColor="text1"/>
          <w:sz w:val="24"/>
          <w:szCs w:val="24"/>
          <w:lang w:val="ru-RU"/>
        </w:rPr>
        <w:t>ым</w:t>
      </w:r>
      <w:r w:rsidR="0020287A" w:rsidRPr="00861D7B">
        <w:rPr>
          <w:rFonts w:ascii="Times New Roman" w:eastAsia="Times New Roman" w:hAnsi="Times New Roman" w:cs="Times New Roman"/>
          <w:color w:val="000000" w:themeColor="text1"/>
          <w:sz w:val="24"/>
          <w:szCs w:val="24"/>
        </w:rPr>
        <w:t xml:space="preserve"> 0</w:t>
      </w:r>
      <w:r w:rsidRPr="00861D7B">
        <w:rPr>
          <w:rFonts w:ascii="Times New Roman" w:eastAsia="Times New Roman" w:hAnsi="Times New Roman" w:cs="Times New Roman"/>
          <w:color w:val="000000" w:themeColor="text1"/>
          <w:sz w:val="24"/>
          <w:szCs w:val="24"/>
          <w:lang w:val="ru-RU"/>
        </w:rPr>
        <w:t>,</w:t>
      </w:r>
      <w:r w:rsidR="0020287A" w:rsidRPr="00861D7B">
        <w:rPr>
          <w:rFonts w:ascii="Times New Roman" w:eastAsia="Times New Roman" w:hAnsi="Times New Roman" w:cs="Times New Roman"/>
          <w:color w:val="000000" w:themeColor="text1"/>
          <w:sz w:val="24"/>
          <w:szCs w:val="24"/>
        </w:rPr>
        <w:t xml:space="preserve">0001, следовательно нулевая гипотеза неверна и, действительно, наблюдается зависимость между размещением населения и размещением пациентов. </w:t>
      </w:r>
    </w:p>
    <w:p w14:paraId="4104B622"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6CCC0F4A" w14:textId="37AC6042"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Также проведен еще один тест для того, чтобы подтвердить, что распределение больных не хаотичное</w:t>
      </w:r>
      <w:r w:rsidR="00433D81" w:rsidRPr="00861D7B">
        <w:rPr>
          <w:rFonts w:ascii="Times New Roman" w:eastAsia="Times New Roman" w:hAnsi="Times New Roman" w:cs="Times New Roman"/>
          <w:color w:val="000000" w:themeColor="text1"/>
          <w:sz w:val="24"/>
          <w:szCs w:val="24"/>
          <w:lang w:val="ru-RU"/>
        </w:rPr>
        <w:t>. Н</w:t>
      </w:r>
      <w:r w:rsidRPr="00861D7B">
        <w:rPr>
          <w:rFonts w:ascii="Times New Roman" w:eastAsia="Times New Roman" w:hAnsi="Times New Roman" w:cs="Times New Roman"/>
          <w:color w:val="000000" w:themeColor="text1"/>
          <w:sz w:val="24"/>
          <w:szCs w:val="24"/>
        </w:rPr>
        <w:t>а основании доли заболевших относительн</w:t>
      </w:r>
      <w:r w:rsidR="003363FE" w:rsidRPr="00861D7B">
        <w:rPr>
          <w:rFonts w:ascii="Times New Roman" w:eastAsia="Times New Roman" w:hAnsi="Times New Roman" w:cs="Times New Roman"/>
          <w:color w:val="000000" w:themeColor="text1"/>
          <w:sz w:val="24"/>
          <w:szCs w:val="24"/>
        </w:rPr>
        <w:t>о</w:t>
      </w:r>
      <w:r w:rsidRPr="00861D7B">
        <w:rPr>
          <w:rFonts w:ascii="Times New Roman" w:eastAsia="Times New Roman" w:hAnsi="Times New Roman" w:cs="Times New Roman"/>
          <w:color w:val="000000" w:themeColor="text1"/>
          <w:sz w:val="24"/>
          <w:szCs w:val="24"/>
        </w:rPr>
        <w:t xml:space="preserve"> всего населения  построены диаграммы box-plot, которые </w:t>
      </w:r>
      <w:r w:rsidR="004D5F02" w:rsidRPr="00861D7B">
        <w:rPr>
          <w:rFonts w:ascii="Times New Roman" w:eastAsia="Times New Roman" w:hAnsi="Times New Roman" w:cs="Times New Roman"/>
          <w:color w:val="000000" w:themeColor="text1"/>
          <w:sz w:val="24"/>
          <w:szCs w:val="24"/>
          <w:lang w:val="ru-RU"/>
        </w:rPr>
        <w:t>используются</w:t>
      </w:r>
      <w:r w:rsidRPr="00861D7B">
        <w:rPr>
          <w:rFonts w:ascii="Times New Roman" w:eastAsia="Times New Roman" w:hAnsi="Times New Roman" w:cs="Times New Roman"/>
          <w:color w:val="000000" w:themeColor="text1"/>
          <w:sz w:val="24"/>
          <w:szCs w:val="24"/>
        </w:rPr>
        <w:t xml:space="preserve"> для визуализации распределения данных относительно </w:t>
      </w:r>
      <w:r w:rsidR="003363FE" w:rsidRPr="00861D7B">
        <w:rPr>
          <w:rFonts w:ascii="Times New Roman" w:eastAsia="Times New Roman" w:hAnsi="Times New Roman" w:cs="Times New Roman"/>
          <w:color w:val="000000" w:themeColor="text1"/>
          <w:sz w:val="24"/>
          <w:szCs w:val="24"/>
        </w:rPr>
        <w:t>медиан</w:t>
      </w:r>
      <w:r w:rsidR="003363FE" w:rsidRPr="00861D7B">
        <w:rPr>
          <w:rFonts w:ascii="Times New Roman" w:eastAsia="Times New Roman" w:hAnsi="Times New Roman" w:cs="Times New Roman"/>
          <w:color w:val="000000" w:themeColor="text1"/>
          <w:sz w:val="24"/>
          <w:szCs w:val="24"/>
          <w:lang w:val="ru-RU"/>
        </w:rPr>
        <w:t>ы</w:t>
      </w:r>
      <w:r w:rsidRPr="00861D7B">
        <w:rPr>
          <w:rFonts w:ascii="Times New Roman" w:eastAsia="Times New Roman" w:hAnsi="Times New Roman" w:cs="Times New Roman"/>
          <w:color w:val="000000" w:themeColor="text1"/>
          <w:sz w:val="24"/>
          <w:szCs w:val="24"/>
        </w:rPr>
        <w:t>. Первый график показывает плотность заболевших при реальном распределении. Второй график показывает плотность заболевших при их равномерном распределении</w:t>
      </w:r>
      <w:r w:rsidRPr="00861D7B">
        <w:rPr>
          <w:rFonts w:ascii="Times New Roman" w:eastAsia="Times New Roman" w:hAnsi="Times New Roman" w:cs="Times New Roman"/>
          <w:i/>
          <w:color w:val="000000" w:themeColor="text1"/>
          <w:sz w:val="24"/>
          <w:szCs w:val="24"/>
        </w:rPr>
        <w:t xml:space="preserve">. </w:t>
      </w:r>
      <w:r w:rsidRPr="00861D7B">
        <w:rPr>
          <w:rFonts w:ascii="Times New Roman" w:eastAsia="Times New Roman" w:hAnsi="Times New Roman" w:cs="Times New Roman"/>
          <w:color w:val="000000" w:themeColor="text1"/>
          <w:sz w:val="24"/>
          <w:szCs w:val="24"/>
        </w:rPr>
        <w:t xml:space="preserve">Прямоугольник обозначает долю заболевших населения в </w:t>
      </w:r>
      <w:r w:rsidRPr="00861D7B">
        <w:rPr>
          <w:rFonts w:ascii="Times New Roman" w:eastAsia="Times New Roman" w:hAnsi="Times New Roman" w:cs="Times New Roman"/>
          <w:color w:val="000000" w:themeColor="text1"/>
          <w:sz w:val="24"/>
          <w:szCs w:val="24"/>
        </w:rPr>
        <w:lastRenderedPageBreak/>
        <w:t xml:space="preserve">каждой из ячеек. Здесь использованы гексагоны с радиусом 70 метров. </w:t>
      </w:r>
      <w:r w:rsidR="003363FE" w:rsidRPr="00861D7B">
        <w:rPr>
          <w:rFonts w:ascii="Times New Roman" w:eastAsia="Times New Roman" w:hAnsi="Times New Roman" w:cs="Times New Roman"/>
          <w:color w:val="000000" w:themeColor="text1"/>
          <w:sz w:val="24"/>
          <w:szCs w:val="24"/>
          <w:lang w:val="ru-RU"/>
        </w:rPr>
        <w:t>В результате</w:t>
      </w:r>
      <w:r w:rsidR="00061685" w:rsidRPr="00861D7B">
        <w:rPr>
          <w:rFonts w:ascii="Times New Roman" w:eastAsia="Times New Roman" w:hAnsi="Times New Roman" w:cs="Times New Roman"/>
          <w:color w:val="000000" w:themeColor="text1"/>
          <w:sz w:val="24"/>
          <w:szCs w:val="24"/>
          <w:lang w:val="ru-RU"/>
        </w:rPr>
        <w:t xml:space="preserve"> </w:t>
      </w:r>
      <w:r w:rsidR="003363FE" w:rsidRPr="00861D7B">
        <w:rPr>
          <w:rFonts w:ascii="Times New Roman" w:eastAsia="Times New Roman" w:hAnsi="Times New Roman" w:cs="Times New Roman"/>
          <w:color w:val="000000" w:themeColor="text1"/>
          <w:sz w:val="24"/>
          <w:szCs w:val="24"/>
          <w:lang w:val="ru-RU"/>
        </w:rPr>
        <w:t>п</w:t>
      </w:r>
      <w:r w:rsidRPr="00861D7B">
        <w:rPr>
          <w:rFonts w:ascii="Times New Roman" w:eastAsia="Times New Roman" w:hAnsi="Times New Roman" w:cs="Times New Roman"/>
          <w:color w:val="000000" w:themeColor="text1"/>
          <w:sz w:val="24"/>
          <w:szCs w:val="24"/>
        </w:rPr>
        <w:t>ри реальном распределении эта величина в основном одинакова, а при хаотичном распределении доля заболевших меняется больше. Это еще раз подтверждает, что количество пациентов в основном пропорционально количеству населения.</w:t>
      </w:r>
    </w:p>
    <w:p w14:paraId="6B737B06" w14:textId="43791574"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Рис.3.</w:t>
      </w:r>
      <w:r w:rsidR="00E563EA" w:rsidRPr="00861D7B">
        <w:rPr>
          <w:rFonts w:ascii="Times New Roman" w:eastAsia="Times New Roman" w:hAnsi="Times New Roman" w:cs="Times New Roman"/>
          <w:color w:val="000000" w:themeColor="text1"/>
          <w:sz w:val="24"/>
          <w:szCs w:val="24"/>
          <w:lang w:val="ru-RU"/>
        </w:rPr>
        <w:t>9</w:t>
      </w:r>
      <w:r w:rsidRPr="00861D7B">
        <w:rPr>
          <w:rFonts w:ascii="Times New Roman" w:eastAsia="Times New Roman" w:hAnsi="Times New Roman" w:cs="Times New Roman"/>
          <w:color w:val="000000" w:themeColor="text1"/>
          <w:sz w:val="24"/>
          <w:szCs w:val="24"/>
        </w:rPr>
        <w:t xml:space="preserve"> Графики распределения пациентов</w:t>
      </w:r>
      <w:r w:rsidRPr="00861D7B">
        <w:rPr>
          <w:rFonts w:ascii="Times New Roman" w:hAnsi="Times New Roman" w:cs="Times New Roman"/>
          <w:noProof/>
          <w:color w:val="000000" w:themeColor="text1"/>
          <w:sz w:val="24"/>
          <w:szCs w:val="24"/>
          <w:lang w:val="ru-RU" w:eastAsia="ru-RU"/>
        </w:rPr>
        <w:drawing>
          <wp:anchor distT="114300" distB="114300" distL="114300" distR="114300" simplePos="0" relativeHeight="251659264" behindDoc="0" locked="0" layoutInCell="1" allowOverlap="1" wp14:anchorId="2BE5E0D9" wp14:editId="2CEFB741">
            <wp:simplePos x="0" y="0"/>
            <wp:positionH relativeFrom="column">
              <wp:posOffset>-447673</wp:posOffset>
            </wp:positionH>
            <wp:positionV relativeFrom="paragraph">
              <wp:posOffset>188565</wp:posOffset>
            </wp:positionV>
            <wp:extent cx="3029419" cy="2048129"/>
            <wp:effectExtent l="0" t="0" r="0" b="0"/>
            <wp:wrapTopAndBottom/>
            <wp:docPr id="657482904" name="image12.png"/>
            <wp:cNvGraphicFramePr/>
            <a:graphic xmlns:a="http://schemas.openxmlformats.org/drawingml/2006/main">
              <a:graphicData uri="http://schemas.openxmlformats.org/drawingml/2006/picture">
                <pic:pic xmlns:pic="http://schemas.openxmlformats.org/drawingml/2006/picture">
                  <pic:nvPicPr>
                    <pic:cNvPr id="657482904" name="image12.png"/>
                    <pic:cNvPicPr/>
                  </pic:nvPicPr>
                  <pic:blipFill>
                    <a:blip r:embed="rId29"/>
                    <a:stretch>
                      <a:fillRect/>
                    </a:stretch>
                  </pic:blipFill>
                  <pic:spPr>
                    <a:xfrm>
                      <a:off x="0" y="0"/>
                      <a:ext cx="3029419" cy="2048129"/>
                    </a:xfrm>
                    <a:prstGeom prst="rect">
                      <a:avLst/>
                    </a:prstGeom>
                  </pic:spPr>
                </pic:pic>
              </a:graphicData>
            </a:graphic>
          </wp:anchor>
        </w:drawing>
      </w:r>
      <w:r w:rsidRPr="00861D7B">
        <w:rPr>
          <w:rFonts w:ascii="Times New Roman" w:hAnsi="Times New Roman" w:cs="Times New Roman"/>
          <w:noProof/>
          <w:color w:val="000000" w:themeColor="text1"/>
          <w:sz w:val="24"/>
          <w:szCs w:val="24"/>
          <w:lang w:val="ru-RU" w:eastAsia="ru-RU"/>
        </w:rPr>
        <w:drawing>
          <wp:anchor distT="114300" distB="114300" distL="114300" distR="114300" simplePos="0" relativeHeight="251661312" behindDoc="0" locked="0" layoutInCell="1" allowOverlap="1" wp14:anchorId="03560AF7" wp14:editId="16EF4ABF">
            <wp:simplePos x="0" y="0"/>
            <wp:positionH relativeFrom="column">
              <wp:posOffset>2743200</wp:posOffset>
            </wp:positionH>
            <wp:positionV relativeFrom="paragraph">
              <wp:posOffset>176213</wp:posOffset>
            </wp:positionV>
            <wp:extent cx="3071892" cy="2076844"/>
            <wp:effectExtent l="0" t="0" r="0" b="0"/>
            <wp:wrapTopAndBottom/>
            <wp:docPr id="201622156" name="image42.png"/>
            <wp:cNvGraphicFramePr/>
            <a:graphic xmlns:a="http://schemas.openxmlformats.org/drawingml/2006/main">
              <a:graphicData uri="http://schemas.openxmlformats.org/drawingml/2006/picture">
                <pic:pic xmlns:pic="http://schemas.openxmlformats.org/drawingml/2006/picture">
                  <pic:nvPicPr>
                    <pic:cNvPr id="201622156" name="image42.png"/>
                    <pic:cNvPicPr/>
                  </pic:nvPicPr>
                  <pic:blipFill>
                    <a:blip r:embed="rId30"/>
                    <a:stretch>
                      <a:fillRect/>
                    </a:stretch>
                  </pic:blipFill>
                  <pic:spPr>
                    <a:xfrm>
                      <a:off x="0" y="0"/>
                      <a:ext cx="3071892" cy="2076844"/>
                    </a:xfrm>
                    <a:prstGeom prst="rect">
                      <a:avLst/>
                    </a:prstGeom>
                  </pic:spPr>
                </pic:pic>
              </a:graphicData>
            </a:graphic>
          </wp:anchor>
        </w:drawing>
      </w:r>
      <w:r w:rsidR="00B4452B" w:rsidRPr="00861D7B">
        <w:rPr>
          <w:rFonts w:ascii="Times New Roman" w:eastAsia="Times New Roman" w:hAnsi="Times New Roman" w:cs="Times New Roman"/>
          <w:color w:val="000000" w:themeColor="text1"/>
          <w:sz w:val="24"/>
          <w:szCs w:val="24"/>
          <w:lang w:val="ru-RU"/>
        </w:rPr>
        <w:t xml:space="preserve"> </w:t>
      </w:r>
    </w:p>
    <w:p w14:paraId="484379CF"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5FA4D1F0" w14:textId="77777777"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Таким образом, </w:t>
      </w:r>
      <w:r w:rsidR="003363FE" w:rsidRPr="00861D7B">
        <w:rPr>
          <w:rFonts w:ascii="Times New Roman" w:eastAsia="Times New Roman" w:hAnsi="Times New Roman" w:cs="Times New Roman"/>
          <w:color w:val="000000" w:themeColor="text1"/>
          <w:sz w:val="24"/>
          <w:szCs w:val="24"/>
          <w:lang w:val="ru-RU"/>
        </w:rPr>
        <w:t xml:space="preserve">с помощью анализа по гексагональной сетке наглядно представлено </w:t>
      </w:r>
      <w:r w:rsidRPr="00861D7B">
        <w:rPr>
          <w:rFonts w:ascii="Times New Roman" w:eastAsia="Times New Roman" w:hAnsi="Times New Roman" w:cs="Times New Roman"/>
          <w:color w:val="000000" w:themeColor="text1"/>
          <w:sz w:val="24"/>
          <w:szCs w:val="24"/>
        </w:rPr>
        <w:t xml:space="preserve">и </w:t>
      </w:r>
      <w:r w:rsidR="00ED4079" w:rsidRPr="00861D7B">
        <w:rPr>
          <w:rFonts w:ascii="Times New Roman" w:eastAsia="Times New Roman" w:hAnsi="Times New Roman" w:cs="Times New Roman"/>
          <w:color w:val="000000" w:themeColor="text1"/>
          <w:sz w:val="24"/>
          <w:szCs w:val="24"/>
          <w:lang w:val="ru-RU"/>
        </w:rPr>
        <w:t>подтверждено</w:t>
      </w:r>
      <w:r w:rsidRPr="00861D7B">
        <w:rPr>
          <w:rFonts w:ascii="Times New Roman" w:eastAsia="Times New Roman" w:hAnsi="Times New Roman" w:cs="Times New Roman"/>
          <w:color w:val="000000" w:themeColor="text1"/>
          <w:sz w:val="24"/>
          <w:szCs w:val="24"/>
        </w:rPr>
        <w:t xml:space="preserve"> статистическими тестами то, что существует довольно тесная </w:t>
      </w:r>
      <w:r w:rsidR="004D5F02" w:rsidRPr="00861D7B">
        <w:rPr>
          <w:rFonts w:ascii="Times New Roman" w:eastAsia="Times New Roman" w:hAnsi="Times New Roman" w:cs="Times New Roman"/>
          <w:color w:val="000000" w:themeColor="text1"/>
          <w:sz w:val="24"/>
          <w:szCs w:val="24"/>
          <w:lang w:val="ru-RU"/>
        </w:rPr>
        <w:t>кор</w:t>
      </w:r>
      <w:r w:rsidR="00433D81" w:rsidRPr="00861D7B">
        <w:rPr>
          <w:rFonts w:ascii="Times New Roman" w:eastAsia="Times New Roman" w:hAnsi="Times New Roman" w:cs="Times New Roman"/>
          <w:color w:val="000000" w:themeColor="text1"/>
          <w:sz w:val="24"/>
          <w:szCs w:val="24"/>
          <w:lang w:val="ru-RU"/>
        </w:rPr>
        <w:t>р</w:t>
      </w:r>
      <w:r w:rsidR="004D5F02" w:rsidRPr="00861D7B">
        <w:rPr>
          <w:rFonts w:ascii="Times New Roman" w:eastAsia="Times New Roman" w:hAnsi="Times New Roman" w:cs="Times New Roman"/>
          <w:color w:val="000000" w:themeColor="text1"/>
          <w:sz w:val="24"/>
          <w:szCs w:val="24"/>
          <w:lang w:val="ru-RU"/>
        </w:rPr>
        <w:t>еляция</w:t>
      </w:r>
      <w:r w:rsidRPr="00861D7B">
        <w:rPr>
          <w:rFonts w:ascii="Times New Roman" w:eastAsia="Times New Roman" w:hAnsi="Times New Roman" w:cs="Times New Roman"/>
          <w:color w:val="000000" w:themeColor="text1"/>
          <w:sz w:val="24"/>
          <w:szCs w:val="24"/>
        </w:rPr>
        <w:t xml:space="preserve"> между количеством пациентов и количеством населения. </w:t>
      </w:r>
    </w:p>
    <w:p w14:paraId="748CD5C9" w14:textId="77777777" w:rsidR="00357295" w:rsidRPr="00861D7B" w:rsidRDefault="00357295"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p>
    <w:p w14:paraId="59F26A1E" w14:textId="77777777" w:rsidR="00357295" w:rsidRPr="00861D7B" w:rsidRDefault="0020287A" w:rsidP="00F4338B">
      <w:pPr>
        <w:pStyle w:val="10"/>
        <w:widowControl w:val="0"/>
        <w:shd w:val="clear" w:color="auto" w:fill="FFFFFF" w:themeFill="background1"/>
        <w:spacing w:line="360" w:lineRule="auto"/>
        <w:ind w:firstLine="720"/>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3.1.4 Расчет статистики с учетом административных единиц</w:t>
      </w:r>
    </w:p>
    <w:p w14:paraId="43DDE288" w14:textId="77777777" w:rsidR="00B5618B" w:rsidRPr="00861D7B" w:rsidRDefault="00B5618B"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p>
    <w:p w14:paraId="324848E2" w14:textId="77E44C77"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 xml:space="preserve">Благодаря ранее проведенному анализу удалось выделить приблизительные территории скопления пациентов с помощью алгоритма плотности ядра, а также посмотреть на то, как взаимосвязаны между собой расположение пациентов и </w:t>
      </w:r>
      <w:r w:rsidR="00967648" w:rsidRPr="00861D7B">
        <w:rPr>
          <w:rFonts w:ascii="Times New Roman" w:eastAsia="Times New Roman" w:hAnsi="Times New Roman" w:cs="Times New Roman"/>
          <w:color w:val="000000" w:themeColor="text1"/>
          <w:sz w:val="24"/>
          <w:szCs w:val="24"/>
          <w:lang w:val="ru-RU"/>
        </w:rPr>
        <w:t xml:space="preserve">все </w:t>
      </w:r>
      <w:r w:rsidRPr="00861D7B">
        <w:rPr>
          <w:rFonts w:ascii="Times New Roman" w:eastAsia="Times New Roman" w:hAnsi="Times New Roman" w:cs="Times New Roman"/>
          <w:color w:val="000000" w:themeColor="text1"/>
          <w:sz w:val="24"/>
          <w:szCs w:val="24"/>
        </w:rPr>
        <w:t xml:space="preserve">население </w:t>
      </w:r>
      <w:r w:rsidR="00967648" w:rsidRPr="00861D7B">
        <w:rPr>
          <w:rFonts w:ascii="Times New Roman" w:eastAsia="Times New Roman" w:hAnsi="Times New Roman" w:cs="Times New Roman"/>
          <w:color w:val="000000" w:themeColor="text1"/>
          <w:sz w:val="24"/>
          <w:szCs w:val="24"/>
          <w:lang w:val="ru-RU"/>
        </w:rPr>
        <w:t xml:space="preserve">г. </w:t>
      </w:r>
      <w:r w:rsidR="00967648" w:rsidRPr="00861D7B">
        <w:rPr>
          <w:rFonts w:ascii="Times New Roman" w:eastAsia="Times New Roman" w:hAnsi="Times New Roman" w:cs="Times New Roman"/>
          <w:color w:val="000000" w:themeColor="text1"/>
          <w:sz w:val="24"/>
          <w:szCs w:val="24"/>
        </w:rPr>
        <w:t>Санкт-Петербург</w:t>
      </w:r>
      <w:r w:rsidRPr="00861D7B">
        <w:rPr>
          <w:rFonts w:ascii="Times New Roman" w:eastAsia="Times New Roman" w:hAnsi="Times New Roman" w:cs="Times New Roman"/>
          <w:color w:val="000000" w:themeColor="text1"/>
          <w:sz w:val="24"/>
          <w:szCs w:val="24"/>
        </w:rPr>
        <w:t xml:space="preserve">. Далее </w:t>
      </w:r>
      <w:r w:rsidR="00967648" w:rsidRPr="00861D7B">
        <w:rPr>
          <w:rFonts w:ascii="Times New Roman" w:eastAsia="Times New Roman" w:hAnsi="Times New Roman" w:cs="Times New Roman"/>
          <w:color w:val="000000" w:themeColor="text1"/>
          <w:sz w:val="24"/>
          <w:szCs w:val="24"/>
          <w:lang w:val="ru-RU"/>
        </w:rPr>
        <w:t>решено провести</w:t>
      </w:r>
      <w:r w:rsidRPr="00861D7B">
        <w:rPr>
          <w:rFonts w:ascii="Times New Roman" w:eastAsia="Times New Roman" w:hAnsi="Times New Roman" w:cs="Times New Roman"/>
          <w:color w:val="000000" w:themeColor="text1"/>
          <w:sz w:val="24"/>
          <w:szCs w:val="24"/>
        </w:rPr>
        <w:t xml:space="preserve"> статистический анализ</w:t>
      </w:r>
      <w:r w:rsidR="004D5F02"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в котором будет проанализировано размещение пациентов в рамках административных районов и муниципальных образований г. Санкт-Петербург. В качестве источника данных по территориям выступил официальный сайт Федеральной службы государственной статистики</w:t>
      </w:r>
      <w:r w:rsidR="00F4338B" w:rsidRPr="00861D7B">
        <w:rPr>
          <w:rFonts w:ascii="Times New Roman" w:eastAsia="Times New Roman" w:hAnsi="Times New Roman" w:cs="Times New Roman"/>
          <w:color w:val="000000" w:themeColor="text1"/>
          <w:sz w:val="24"/>
          <w:szCs w:val="24"/>
          <w:lang w:val="ru-RU"/>
        </w:rPr>
        <w:t>.</w:t>
      </w:r>
    </w:p>
    <w:p w14:paraId="1A20D8E6"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lang w:val="ru-RU"/>
        </w:rPr>
      </w:pPr>
    </w:p>
    <w:p w14:paraId="792DBE60" w14:textId="439D6C81"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В ходе данной части исследования рассчитано количество заболевших, доля заболевших в каждом из районов и </w:t>
      </w:r>
      <w:r w:rsidR="00ED4079" w:rsidRPr="00861D7B">
        <w:rPr>
          <w:rFonts w:ascii="Times New Roman" w:eastAsia="Times New Roman" w:hAnsi="Times New Roman" w:cs="Times New Roman"/>
          <w:color w:val="000000" w:themeColor="text1"/>
          <w:sz w:val="24"/>
          <w:szCs w:val="24"/>
          <w:lang w:val="ru-RU"/>
        </w:rPr>
        <w:t>муниципальных</w:t>
      </w:r>
      <w:r w:rsidRPr="00861D7B">
        <w:rPr>
          <w:rFonts w:ascii="Times New Roman" w:eastAsia="Times New Roman" w:hAnsi="Times New Roman" w:cs="Times New Roman"/>
          <w:color w:val="000000" w:themeColor="text1"/>
          <w:sz w:val="24"/>
          <w:szCs w:val="24"/>
        </w:rPr>
        <w:t xml:space="preserve"> образований. При анализе количества заболевших в каждом из районов выявлены районы с наибольшим количеством заболевших. Это Калининский, Фрунзенский и Невский</w:t>
      </w:r>
      <w:r w:rsidR="00F4338B" w:rsidRPr="00861D7B">
        <w:rPr>
          <w:rFonts w:ascii="Times New Roman" w:eastAsia="Times New Roman" w:hAnsi="Times New Roman" w:cs="Times New Roman"/>
          <w:color w:val="000000" w:themeColor="text1"/>
          <w:sz w:val="24"/>
          <w:szCs w:val="24"/>
          <w:lang w:val="ru-RU"/>
        </w:rPr>
        <w:t xml:space="preserve"> районы</w:t>
      </w:r>
      <w:r w:rsidRPr="00861D7B">
        <w:rPr>
          <w:rFonts w:ascii="Times New Roman" w:eastAsia="Times New Roman" w:hAnsi="Times New Roman" w:cs="Times New Roman"/>
          <w:color w:val="000000" w:themeColor="text1"/>
          <w:sz w:val="24"/>
          <w:szCs w:val="24"/>
        </w:rPr>
        <w:t>. Количество пациентов в них более 2700. При этом наибольшая плотность в Центральном и Василеостровском</w:t>
      </w:r>
      <w:r w:rsidR="00F4338B" w:rsidRPr="00861D7B">
        <w:rPr>
          <w:rFonts w:ascii="Times New Roman" w:eastAsia="Times New Roman" w:hAnsi="Times New Roman" w:cs="Times New Roman"/>
          <w:color w:val="000000" w:themeColor="text1"/>
          <w:sz w:val="24"/>
          <w:szCs w:val="24"/>
          <w:lang w:val="ru-RU"/>
        </w:rPr>
        <w:t xml:space="preserve"> </w:t>
      </w:r>
      <w:r w:rsidR="00F4338B" w:rsidRPr="00861D7B">
        <w:rPr>
          <w:rFonts w:ascii="Times New Roman" w:eastAsia="Times New Roman" w:hAnsi="Times New Roman" w:cs="Times New Roman"/>
          <w:color w:val="000000" w:themeColor="text1"/>
          <w:sz w:val="24"/>
          <w:szCs w:val="24"/>
          <w:lang w:val="ru-RU"/>
        </w:rPr>
        <w:lastRenderedPageBreak/>
        <w:t>районах</w:t>
      </w:r>
      <w:r w:rsidRPr="00861D7B">
        <w:rPr>
          <w:rFonts w:ascii="Times New Roman" w:eastAsia="Times New Roman" w:hAnsi="Times New Roman" w:cs="Times New Roman"/>
          <w:color w:val="000000" w:themeColor="text1"/>
          <w:sz w:val="24"/>
          <w:szCs w:val="24"/>
        </w:rPr>
        <w:t xml:space="preserve">. </w:t>
      </w:r>
    </w:p>
    <w:p w14:paraId="6AED6C5F"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b/>
          <w:color w:val="000000" w:themeColor="text1"/>
          <w:sz w:val="24"/>
          <w:szCs w:val="24"/>
        </w:rPr>
      </w:pPr>
    </w:p>
    <w:p w14:paraId="31637053" w14:textId="77777777"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i/>
          <w:color w:val="000000" w:themeColor="text1"/>
          <w:sz w:val="24"/>
          <w:szCs w:val="24"/>
        </w:rPr>
      </w:pPr>
      <w:r w:rsidRPr="00861D7B">
        <w:rPr>
          <w:rFonts w:ascii="Times New Roman" w:eastAsia="Times New Roman" w:hAnsi="Times New Roman" w:cs="Times New Roman"/>
          <w:b/>
          <w:noProof/>
          <w:color w:val="000000" w:themeColor="text1"/>
          <w:sz w:val="24"/>
          <w:szCs w:val="24"/>
          <w:lang w:val="ru-RU" w:eastAsia="ru-RU"/>
        </w:rPr>
        <w:drawing>
          <wp:inline distT="114300" distB="114300" distL="114300" distR="114300" wp14:anchorId="751350E2" wp14:editId="0112E398">
            <wp:extent cx="5731200" cy="3860800"/>
            <wp:effectExtent l="0" t="0" r="0" b="0"/>
            <wp:docPr id="18" name="image5.png"/>
            <wp:cNvGraphicFramePr/>
            <a:graphic xmlns:a="http://schemas.openxmlformats.org/drawingml/2006/main">
              <a:graphicData uri="http://schemas.openxmlformats.org/drawingml/2006/picture">
                <pic:pic xmlns:pic="http://schemas.openxmlformats.org/drawingml/2006/picture">
                  <pic:nvPicPr>
                    <pic:cNvPr id="18" name="image5.png"/>
                    <pic:cNvPicPr/>
                  </pic:nvPicPr>
                  <pic:blipFill>
                    <a:blip r:embed="rId31"/>
                    <a:stretch>
                      <a:fillRect/>
                    </a:stretch>
                  </pic:blipFill>
                  <pic:spPr>
                    <a:xfrm>
                      <a:off x="0" y="0"/>
                      <a:ext cx="5731200" cy="3860800"/>
                    </a:xfrm>
                    <a:prstGeom prst="rect">
                      <a:avLst/>
                    </a:prstGeom>
                  </pic:spPr>
                </pic:pic>
              </a:graphicData>
            </a:graphic>
          </wp:inline>
        </w:drawing>
      </w:r>
    </w:p>
    <w:p w14:paraId="4ED8E4B6" w14:textId="575BA11F"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Рис.3.</w:t>
      </w:r>
      <w:r w:rsidR="00E563EA" w:rsidRPr="00861D7B">
        <w:rPr>
          <w:rFonts w:ascii="Times New Roman" w:eastAsia="Times New Roman" w:hAnsi="Times New Roman" w:cs="Times New Roman"/>
          <w:color w:val="000000" w:themeColor="text1"/>
          <w:sz w:val="24"/>
          <w:szCs w:val="24"/>
          <w:lang w:val="ru-RU"/>
        </w:rPr>
        <w:t>10</w:t>
      </w:r>
      <w:r w:rsidRPr="00861D7B">
        <w:rPr>
          <w:rFonts w:ascii="Times New Roman" w:eastAsia="Times New Roman" w:hAnsi="Times New Roman" w:cs="Times New Roman"/>
          <w:color w:val="000000" w:themeColor="text1"/>
          <w:sz w:val="24"/>
          <w:szCs w:val="24"/>
        </w:rPr>
        <w:t xml:space="preserve"> Количество заболевших </w:t>
      </w:r>
      <w:r w:rsidR="00F4338B" w:rsidRPr="00861D7B">
        <w:rPr>
          <w:rFonts w:ascii="Times New Roman" w:eastAsia="Times New Roman" w:hAnsi="Times New Roman" w:cs="Times New Roman"/>
          <w:color w:val="000000" w:themeColor="text1"/>
          <w:sz w:val="24"/>
          <w:szCs w:val="24"/>
          <w:lang w:val="ru-RU"/>
        </w:rPr>
        <w:t>т</w:t>
      </w:r>
      <w:r w:rsidRPr="00861D7B">
        <w:rPr>
          <w:rFonts w:ascii="Times New Roman" w:eastAsia="Times New Roman" w:hAnsi="Times New Roman" w:cs="Times New Roman"/>
          <w:color w:val="000000" w:themeColor="text1"/>
          <w:sz w:val="24"/>
          <w:szCs w:val="24"/>
        </w:rPr>
        <w:t>уберкулезом в кажд</w:t>
      </w:r>
      <w:r w:rsidR="00967648" w:rsidRPr="00861D7B">
        <w:rPr>
          <w:rFonts w:ascii="Times New Roman" w:eastAsia="Times New Roman" w:hAnsi="Times New Roman" w:cs="Times New Roman"/>
          <w:color w:val="000000" w:themeColor="text1"/>
          <w:sz w:val="24"/>
          <w:szCs w:val="24"/>
        </w:rPr>
        <w:t>ом из районов Санкт-Петербурга.</w:t>
      </w:r>
    </w:p>
    <w:p w14:paraId="71CAFBAC" w14:textId="77777777" w:rsidR="00357295" w:rsidRPr="00861D7B" w:rsidRDefault="00357295" w:rsidP="007D6D5A">
      <w:pPr>
        <w:pStyle w:val="10"/>
        <w:widowControl w:val="0"/>
        <w:shd w:val="clear" w:color="auto" w:fill="FFFFFF" w:themeFill="background1"/>
        <w:spacing w:line="360" w:lineRule="auto"/>
        <w:ind w:firstLine="720"/>
        <w:rPr>
          <w:rFonts w:ascii="Times New Roman" w:eastAsia="Times New Roman" w:hAnsi="Times New Roman" w:cs="Times New Roman"/>
          <w:color w:val="000000" w:themeColor="text1"/>
          <w:sz w:val="24"/>
          <w:szCs w:val="24"/>
        </w:rPr>
      </w:pPr>
    </w:p>
    <w:p w14:paraId="1325E25C" w14:textId="77777777"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На основании данных о количестве пациентов и количестве населения в каждом из районов составлен график, который показывает связь между этими значениями. </w:t>
      </w:r>
      <w:r w:rsidR="004D5F02" w:rsidRPr="00861D7B">
        <w:rPr>
          <w:rFonts w:ascii="Times New Roman" w:eastAsia="Times New Roman" w:hAnsi="Times New Roman" w:cs="Times New Roman"/>
          <w:bCs/>
          <w:color w:val="000000" w:themeColor="text1"/>
          <w:sz w:val="24"/>
          <w:szCs w:val="24"/>
          <w:lang w:val="ru-RU"/>
        </w:rPr>
        <w:t xml:space="preserve">Вертикальная </w:t>
      </w:r>
      <w:r w:rsidRPr="00861D7B">
        <w:rPr>
          <w:rFonts w:ascii="Times New Roman" w:eastAsia="Times New Roman" w:hAnsi="Times New Roman" w:cs="Times New Roman"/>
          <w:color w:val="000000" w:themeColor="text1"/>
          <w:sz w:val="24"/>
          <w:szCs w:val="24"/>
        </w:rPr>
        <w:t xml:space="preserve">ось показывает численность населения района, горизонтальная - количество заболевших. Между этими величинами видна довольно прямая связь, однако присутствуют отклонения от прямой. </w:t>
      </w:r>
    </w:p>
    <w:p w14:paraId="2F69940D" w14:textId="77777777" w:rsidR="00357295" w:rsidRPr="00861D7B" w:rsidRDefault="0020287A" w:rsidP="007D6D5A">
      <w:pPr>
        <w:pStyle w:val="10"/>
        <w:widowControl w:val="0"/>
        <w:shd w:val="clear" w:color="auto" w:fill="FFFFFF" w:themeFill="background1"/>
        <w:spacing w:line="360" w:lineRule="auto"/>
        <w:rPr>
          <w:rFonts w:ascii="Times New Roman" w:eastAsia="Times New Roman" w:hAnsi="Times New Roman" w:cs="Times New Roman"/>
          <w:b/>
          <w:color w:val="000000" w:themeColor="text1"/>
          <w:sz w:val="24"/>
          <w:szCs w:val="24"/>
        </w:rPr>
      </w:pPr>
      <w:r w:rsidRPr="00861D7B">
        <w:rPr>
          <w:rFonts w:ascii="Times New Roman" w:eastAsia="Times New Roman" w:hAnsi="Times New Roman" w:cs="Times New Roman"/>
          <w:b/>
          <w:noProof/>
          <w:color w:val="000000" w:themeColor="text1"/>
          <w:sz w:val="24"/>
          <w:szCs w:val="24"/>
          <w:lang w:val="ru-RU" w:eastAsia="ru-RU"/>
        </w:rPr>
        <w:lastRenderedPageBreak/>
        <w:drawing>
          <wp:inline distT="114300" distB="114300" distL="114300" distR="114300" wp14:anchorId="4CB1EA80" wp14:editId="607E17C0">
            <wp:extent cx="5731200" cy="3517900"/>
            <wp:effectExtent l="0" t="0" r="0" b="0"/>
            <wp:docPr id="43" name="image45.png"/>
            <wp:cNvGraphicFramePr/>
            <a:graphic xmlns:a="http://schemas.openxmlformats.org/drawingml/2006/main">
              <a:graphicData uri="http://schemas.openxmlformats.org/drawingml/2006/picture">
                <pic:pic xmlns:pic="http://schemas.openxmlformats.org/drawingml/2006/picture">
                  <pic:nvPicPr>
                    <pic:cNvPr id="43" name="image45.png"/>
                    <pic:cNvPicPr/>
                  </pic:nvPicPr>
                  <pic:blipFill>
                    <a:blip r:embed="rId32"/>
                    <a:stretch>
                      <a:fillRect/>
                    </a:stretch>
                  </pic:blipFill>
                  <pic:spPr>
                    <a:xfrm>
                      <a:off x="0" y="0"/>
                      <a:ext cx="5731200" cy="3517900"/>
                    </a:xfrm>
                    <a:prstGeom prst="rect">
                      <a:avLst/>
                    </a:prstGeom>
                  </pic:spPr>
                </pic:pic>
              </a:graphicData>
            </a:graphic>
          </wp:inline>
        </w:drawing>
      </w:r>
    </w:p>
    <w:p w14:paraId="00618C25"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b/>
          <w:color w:val="000000" w:themeColor="text1"/>
          <w:sz w:val="24"/>
          <w:szCs w:val="24"/>
        </w:rPr>
      </w:pPr>
    </w:p>
    <w:p w14:paraId="394A1D9E" w14:textId="5E012726"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Рис.3.</w:t>
      </w:r>
      <w:r w:rsidR="00E563EA" w:rsidRPr="00861D7B">
        <w:rPr>
          <w:rFonts w:ascii="Times New Roman" w:eastAsia="Times New Roman" w:hAnsi="Times New Roman" w:cs="Times New Roman"/>
          <w:color w:val="000000" w:themeColor="text1"/>
          <w:sz w:val="24"/>
          <w:szCs w:val="24"/>
          <w:lang w:val="ru-RU"/>
        </w:rPr>
        <w:t>11</w:t>
      </w:r>
      <w:r w:rsidRPr="00861D7B">
        <w:rPr>
          <w:rFonts w:ascii="Times New Roman" w:eastAsia="Times New Roman" w:hAnsi="Times New Roman" w:cs="Times New Roman"/>
          <w:color w:val="000000" w:themeColor="text1"/>
          <w:sz w:val="24"/>
          <w:szCs w:val="24"/>
        </w:rPr>
        <w:t xml:space="preserve"> График</w:t>
      </w:r>
      <w:r w:rsidR="00967648" w:rsidRPr="00861D7B">
        <w:rPr>
          <w:rFonts w:ascii="Times New Roman" w:eastAsia="Times New Roman" w:hAnsi="Times New Roman" w:cs="Times New Roman"/>
          <w:color w:val="000000" w:themeColor="text1"/>
          <w:sz w:val="24"/>
          <w:szCs w:val="24"/>
          <w:lang w:val="ru-RU"/>
        </w:rPr>
        <w:t xml:space="preserve"> </w:t>
      </w:r>
      <w:r w:rsidR="00AA452C" w:rsidRPr="00861D7B">
        <w:rPr>
          <w:rFonts w:ascii="Times New Roman" w:eastAsia="Times New Roman" w:hAnsi="Times New Roman" w:cs="Times New Roman"/>
          <w:color w:val="000000" w:themeColor="text1"/>
          <w:sz w:val="24"/>
          <w:szCs w:val="24"/>
          <w:lang w:val="ru-RU"/>
        </w:rPr>
        <w:t>зависимости численности населения районов Санкт-Петербурга</w:t>
      </w:r>
      <w:r w:rsidRPr="00861D7B">
        <w:rPr>
          <w:rFonts w:ascii="Times New Roman" w:eastAsia="Times New Roman" w:hAnsi="Times New Roman" w:cs="Times New Roman"/>
          <w:color w:val="000000" w:themeColor="text1"/>
          <w:sz w:val="24"/>
          <w:szCs w:val="24"/>
        </w:rPr>
        <w:t xml:space="preserve"> пациентов</w:t>
      </w:r>
      <w:r w:rsidR="00AA452C" w:rsidRPr="00861D7B">
        <w:rPr>
          <w:rFonts w:ascii="Times New Roman" w:eastAsia="Times New Roman" w:hAnsi="Times New Roman" w:cs="Times New Roman"/>
          <w:color w:val="000000" w:themeColor="text1"/>
          <w:sz w:val="24"/>
          <w:szCs w:val="24"/>
          <w:lang w:val="ru-RU"/>
        </w:rPr>
        <w:t xml:space="preserve"> и количества проживающих заболевших на их территории</w:t>
      </w:r>
    </w:p>
    <w:p w14:paraId="6B5EF663"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351F20D6" w14:textId="77777777" w:rsidR="00357295" w:rsidRPr="00861D7B" w:rsidRDefault="0020287A" w:rsidP="007D6D5A">
      <w:pPr>
        <w:pStyle w:val="10"/>
        <w:widowControl w:val="0"/>
        <w:shd w:val="clear" w:color="auto" w:fill="FFFFFF" w:themeFill="background1"/>
        <w:spacing w:line="360" w:lineRule="auto"/>
        <w:ind w:firstLine="720"/>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Наибольшая доля заболевших среди всего населения наблюдается в Центральном, Адмиралтейском, Фрунзенском и Колпинских районах. </w:t>
      </w:r>
    </w:p>
    <w:p w14:paraId="063B88BD"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34F969B7" w14:textId="77777777"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i/>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lastRenderedPageBreak/>
        <w:drawing>
          <wp:inline distT="114300" distB="114300" distL="114300" distR="114300" wp14:anchorId="60621197" wp14:editId="2D49BCD3">
            <wp:extent cx="5731200" cy="3860800"/>
            <wp:effectExtent l="0" t="0" r="0" b="0"/>
            <wp:docPr id="12" name="image15.png"/>
            <wp:cNvGraphicFramePr/>
            <a:graphic xmlns:a="http://schemas.openxmlformats.org/drawingml/2006/main">
              <a:graphicData uri="http://schemas.openxmlformats.org/drawingml/2006/picture">
                <pic:pic xmlns:pic="http://schemas.openxmlformats.org/drawingml/2006/picture">
                  <pic:nvPicPr>
                    <pic:cNvPr id="12" name="image15.png"/>
                    <pic:cNvPicPr/>
                  </pic:nvPicPr>
                  <pic:blipFill>
                    <a:blip r:embed="rId33"/>
                    <a:stretch>
                      <a:fillRect/>
                    </a:stretch>
                  </pic:blipFill>
                  <pic:spPr>
                    <a:xfrm>
                      <a:off x="0" y="0"/>
                      <a:ext cx="5731200" cy="3860800"/>
                    </a:xfrm>
                    <a:prstGeom prst="rect">
                      <a:avLst/>
                    </a:prstGeom>
                  </pic:spPr>
                </pic:pic>
              </a:graphicData>
            </a:graphic>
          </wp:inline>
        </w:drawing>
      </w:r>
    </w:p>
    <w:p w14:paraId="5F596E04" w14:textId="77777777"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Рис.3.</w:t>
      </w:r>
      <w:r w:rsidR="00E563EA" w:rsidRPr="00861D7B">
        <w:rPr>
          <w:rFonts w:ascii="Times New Roman" w:eastAsia="Times New Roman" w:hAnsi="Times New Roman" w:cs="Times New Roman"/>
          <w:color w:val="000000" w:themeColor="text1"/>
          <w:sz w:val="24"/>
          <w:szCs w:val="24"/>
          <w:lang w:val="ru-RU"/>
        </w:rPr>
        <w:t>12</w:t>
      </w:r>
      <w:r w:rsidRPr="00861D7B">
        <w:rPr>
          <w:rFonts w:ascii="Times New Roman" w:eastAsia="Times New Roman" w:hAnsi="Times New Roman" w:cs="Times New Roman"/>
          <w:color w:val="000000" w:themeColor="text1"/>
          <w:sz w:val="24"/>
          <w:szCs w:val="24"/>
        </w:rPr>
        <w:t xml:space="preserve"> Доля заболевших относительно всего населения по районам. </w:t>
      </w:r>
    </w:p>
    <w:p w14:paraId="04DE75CF"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i/>
          <w:color w:val="000000" w:themeColor="text1"/>
          <w:sz w:val="24"/>
          <w:szCs w:val="24"/>
        </w:rPr>
      </w:pPr>
    </w:p>
    <w:p w14:paraId="655A3E52" w14:textId="14F78ADF"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В результате обнаружено, что в зоне риска </w:t>
      </w:r>
      <w:r w:rsidR="00F4338B" w:rsidRPr="00861D7B">
        <w:rPr>
          <w:rFonts w:ascii="Times New Roman" w:eastAsia="Times New Roman" w:hAnsi="Times New Roman" w:cs="Times New Roman"/>
          <w:color w:val="000000" w:themeColor="text1"/>
          <w:sz w:val="24"/>
          <w:szCs w:val="24"/>
          <w:lang w:val="ru-RU"/>
        </w:rPr>
        <w:t xml:space="preserve">находятся </w:t>
      </w:r>
      <w:r w:rsidRPr="00861D7B">
        <w:rPr>
          <w:rFonts w:ascii="Times New Roman" w:eastAsia="Times New Roman" w:hAnsi="Times New Roman" w:cs="Times New Roman"/>
          <w:color w:val="000000" w:themeColor="text1"/>
          <w:sz w:val="24"/>
          <w:szCs w:val="24"/>
        </w:rPr>
        <w:t>следующие районы: Центральный, Адмиралтейский, Василеостровский, Колпинский, Калининский, Фрунзенский и Невский. В этих районах по всем трем показателям (количеству заболевших, плотности заболевших в районе и доле заболевших относительно всего населения) наблюдаются максимальные значения. Кроме того, анализ данных в разрезах пяти лет показал</w:t>
      </w:r>
      <w:r w:rsidR="00F4338B" w:rsidRPr="00861D7B">
        <w:rPr>
          <w:rFonts w:ascii="Times New Roman" w:eastAsia="Times New Roman" w:hAnsi="Times New Roman" w:cs="Times New Roman"/>
          <w:color w:val="000000" w:themeColor="text1"/>
          <w:sz w:val="24"/>
          <w:szCs w:val="24"/>
          <w:lang w:val="ru-RU"/>
        </w:rPr>
        <w:t xml:space="preserve"> повторение результатов</w:t>
      </w:r>
      <w:r w:rsidRPr="00861D7B">
        <w:rPr>
          <w:rFonts w:ascii="Times New Roman" w:eastAsia="Times New Roman" w:hAnsi="Times New Roman" w:cs="Times New Roman"/>
          <w:color w:val="000000" w:themeColor="text1"/>
          <w:sz w:val="24"/>
          <w:szCs w:val="24"/>
        </w:rPr>
        <w:t>, что указывает на тенденцию к устойчивости заболеваемости в этих районах.</w:t>
      </w:r>
    </w:p>
    <w:p w14:paraId="5215AB80"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246133EE" w14:textId="0AD139A3" w:rsidR="00357295" w:rsidRPr="00861D7B" w:rsidRDefault="0020287A" w:rsidP="00433D81">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Далее </w:t>
      </w:r>
      <w:r w:rsidR="00967648" w:rsidRPr="00861D7B">
        <w:rPr>
          <w:rFonts w:ascii="Times New Roman" w:eastAsia="Times New Roman" w:hAnsi="Times New Roman" w:cs="Times New Roman"/>
          <w:color w:val="000000" w:themeColor="text1"/>
          <w:sz w:val="24"/>
          <w:szCs w:val="24"/>
          <w:lang w:val="ru-RU"/>
        </w:rPr>
        <w:t>рассмотрены</w:t>
      </w:r>
      <w:r w:rsidRPr="00861D7B">
        <w:rPr>
          <w:rFonts w:ascii="Times New Roman" w:eastAsia="Times New Roman" w:hAnsi="Times New Roman" w:cs="Times New Roman"/>
          <w:color w:val="000000" w:themeColor="text1"/>
          <w:sz w:val="24"/>
          <w:szCs w:val="24"/>
        </w:rPr>
        <w:t xml:space="preserve"> показатели</w:t>
      </w:r>
      <w:r w:rsidR="00F4338B" w:rsidRPr="00861D7B">
        <w:rPr>
          <w:rFonts w:ascii="Times New Roman" w:eastAsia="Times New Roman" w:hAnsi="Times New Roman" w:cs="Times New Roman"/>
          <w:color w:val="000000" w:themeColor="text1"/>
          <w:sz w:val="24"/>
          <w:szCs w:val="24"/>
          <w:lang w:val="ru-RU"/>
        </w:rPr>
        <w:t xml:space="preserve"> детального уровня в рамках</w:t>
      </w:r>
      <w:r w:rsidRPr="00861D7B">
        <w:rPr>
          <w:rFonts w:ascii="Times New Roman" w:eastAsia="Times New Roman" w:hAnsi="Times New Roman" w:cs="Times New Roman"/>
          <w:color w:val="000000" w:themeColor="text1"/>
          <w:sz w:val="24"/>
          <w:szCs w:val="24"/>
        </w:rPr>
        <w:t xml:space="preserve"> делени</w:t>
      </w:r>
      <w:r w:rsidR="00F4338B" w:rsidRPr="00861D7B">
        <w:rPr>
          <w:rFonts w:ascii="Times New Roman" w:eastAsia="Times New Roman" w:hAnsi="Times New Roman" w:cs="Times New Roman"/>
          <w:color w:val="000000" w:themeColor="text1"/>
          <w:sz w:val="24"/>
          <w:szCs w:val="24"/>
          <w:lang w:val="ru-RU"/>
        </w:rPr>
        <w:t>я</w:t>
      </w:r>
      <w:r w:rsidRPr="00861D7B">
        <w:rPr>
          <w:rFonts w:ascii="Times New Roman" w:eastAsia="Times New Roman" w:hAnsi="Times New Roman" w:cs="Times New Roman"/>
          <w:color w:val="000000" w:themeColor="text1"/>
          <w:sz w:val="24"/>
          <w:szCs w:val="24"/>
        </w:rPr>
        <w:t xml:space="preserve"> по внутригородским муниципальным образованиям. </w:t>
      </w:r>
    </w:p>
    <w:p w14:paraId="4011F08D"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0B4628D1" w14:textId="77777777"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vertAlign w:val="superscript"/>
        </w:rPr>
      </w:pPr>
      <w:r w:rsidRPr="00861D7B">
        <w:rPr>
          <w:rFonts w:ascii="Times New Roman" w:eastAsia="Times New Roman" w:hAnsi="Times New Roman" w:cs="Times New Roman"/>
          <w:color w:val="000000" w:themeColor="text1"/>
          <w:sz w:val="24"/>
          <w:szCs w:val="24"/>
        </w:rPr>
        <w:t>В рамках муниципального устройства, в границах районов Санкт-Петербурга образованы 111 внутригородских муниципальных образований города федерального значения Санкт-Петербурга среди которых:</w:t>
      </w:r>
    </w:p>
    <w:p w14:paraId="1D989A5E" w14:textId="77777777" w:rsidR="00357295" w:rsidRPr="00861D7B" w:rsidRDefault="0020287A" w:rsidP="00F4338B">
      <w:pPr>
        <w:pStyle w:val="10"/>
        <w:widowControl w:val="0"/>
        <w:numPr>
          <w:ilvl w:val="0"/>
          <w:numId w:val="39"/>
        </w:numPr>
        <w:shd w:val="clear" w:color="auto" w:fill="FFFFFF" w:themeFill="background1"/>
        <w:spacing w:before="60" w:line="360" w:lineRule="auto"/>
        <w:jc w:val="both"/>
        <w:rPr>
          <w:rFonts w:ascii="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81 муниципальный округ</w:t>
      </w:r>
      <w:r w:rsidR="00433D81" w:rsidRPr="00861D7B">
        <w:rPr>
          <w:rFonts w:ascii="Times New Roman" w:eastAsia="Times New Roman" w:hAnsi="Times New Roman" w:cs="Times New Roman"/>
          <w:color w:val="000000" w:themeColor="text1"/>
          <w:sz w:val="24"/>
          <w:szCs w:val="24"/>
          <w:lang w:val="en-US"/>
        </w:rPr>
        <w:t>;</w:t>
      </w:r>
    </w:p>
    <w:p w14:paraId="0266C3B8" w14:textId="77777777" w:rsidR="00357295" w:rsidRPr="00861D7B" w:rsidRDefault="0020287A" w:rsidP="00F4338B">
      <w:pPr>
        <w:pStyle w:val="10"/>
        <w:widowControl w:val="0"/>
        <w:numPr>
          <w:ilvl w:val="0"/>
          <w:numId w:val="39"/>
        </w:numPr>
        <w:shd w:val="clear" w:color="auto" w:fill="FFFFFF" w:themeFill="background1"/>
        <w:spacing w:line="360" w:lineRule="auto"/>
        <w:jc w:val="both"/>
        <w:rPr>
          <w:rFonts w:ascii="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9 городов</w:t>
      </w:r>
      <w:r w:rsidR="00433D81" w:rsidRPr="00861D7B">
        <w:rPr>
          <w:rFonts w:ascii="Times New Roman" w:eastAsia="Times New Roman" w:hAnsi="Times New Roman" w:cs="Times New Roman"/>
          <w:color w:val="000000" w:themeColor="text1"/>
          <w:sz w:val="24"/>
          <w:szCs w:val="24"/>
          <w:lang w:val="en-US"/>
        </w:rPr>
        <w:t>;</w:t>
      </w:r>
    </w:p>
    <w:p w14:paraId="103E8013" w14:textId="109B6D95" w:rsidR="009A5743" w:rsidRPr="00861D7B" w:rsidRDefault="0020287A" w:rsidP="00F4338B">
      <w:pPr>
        <w:pStyle w:val="10"/>
        <w:widowControl w:val="0"/>
        <w:numPr>
          <w:ilvl w:val="0"/>
          <w:numId w:val="39"/>
        </w:numPr>
        <w:shd w:val="clear" w:color="auto" w:fill="FFFFFF" w:themeFill="background1"/>
        <w:spacing w:after="20" w:line="360" w:lineRule="auto"/>
        <w:jc w:val="both"/>
        <w:rPr>
          <w:rFonts w:ascii="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21 посёлок</w:t>
      </w:r>
      <w:r w:rsidR="00F4338B" w:rsidRPr="00861D7B">
        <w:rPr>
          <w:rFonts w:ascii="Times New Roman" w:eastAsia="Times New Roman" w:hAnsi="Times New Roman" w:cs="Times New Roman"/>
          <w:color w:val="000000" w:themeColor="text1"/>
          <w:sz w:val="24"/>
          <w:szCs w:val="24"/>
          <w:lang w:val="ru-RU"/>
        </w:rPr>
        <w:t>.</w:t>
      </w:r>
    </w:p>
    <w:p w14:paraId="14395284" w14:textId="77777777" w:rsidR="009A5743" w:rsidRPr="00861D7B" w:rsidRDefault="009A5743" w:rsidP="009A5743">
      <w:pPr>
        <w:pStyle w:val="10"/>
        <w:widowControl w:val="0"/>
        <w:shd w:val="clear" w:color="auto" w:fill="FFFFFF" w:themeFill="background1"/>
        <w:spacing w:after="20" w:line="360" w:lineRule="auto"/>
        <w:ind w:left="720"/>
        <w:jc w:val="both"/>
        <w:rPr>
          <w:rFonts w:ascii="Times New Roman" w:hAnsi="Times New Roman" w:cs="Times New Roman"/>
          <w:color w:val="000000" w:themeColor="text1"/>
          <w:sz w:val="24"/>
          <w:szCs w:val="24"/>
        </w:rPr>
      </w:pPr>
    </w:p>
    <w:p w14:paraId="2DD5D2A1" w14:textId="77777777" w:rsidR="00357295" w:rsidRPr="00861D7B" w:rsidRDefault="0020287A" w:rsidP="007D6D5A">
      <w:pPr>
        <w:pStyle w:val="10"/>
        <w:widowControl w:val="0"/>
        <w:shd w:val="clear" w:color="auto" w:fill="FFFFFF" w:themeFill="background1"/>
        <w:spacing w:before="60" w:after="20" w:line="360" w:lineRule="auto"/>
        <w:ind w:firstLine="720"/>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В каждом из муниципальных образований рассчитаны такие </w:t>
      </w:r>
      <w:r w:rsidR="004D5F02" w:rsidRPr="00861D7B">
        <w:rPr>
          <w:rFonts w:ascii="Times New Roman" w:eastAsia="Times New Roman" w:hAnsi="Times New Roman" w:cs="Times New Roman"/>
          <w:color w:val="000000" w:themeColor="text1"/>
          <w:sz w:val="24"/>
          <w:szCs w:val="24"/>
          <w:lang w:val="ru-RU"/>
        </w:rPr>
        <w:t xml:space="preserve">же </w:t>
      </w:r>
      <w:r w:rsidRPr="00861D7B">
        <w:rPr>
          <w:rFonts w:ascii="Times New Roman" w:eastAsia="Times New Roman" w:hAnsi="Times New Roman" w:cs="Times New Roman"/>
          <w:color w:val="000000" w:themeColor="text1"/>
          <w:sz w:val="24"/>
          <w:szCs w:val="24"/>
        </w:rPr>
        <w:t>показатели</w:t>
      </w:r>
      <w:r w:rsidR="004D5F02"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как и по районам Санкт-Петербурга. </w:t>
      </w:r>
    </w:p>
    <w:p w14:paraId="7EFE3078" w14:textId="77777777" w:rsidR="00357295" w:rsidRPr="00861D7B" w:rsidRDefault="0020287A"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 </w:t>
      </w:r>
    </w:p>
    <w:p w14:paraId="78965E75" w14:textId="77777777" w:rsidR="00357295" w:rsidRPr="00861D7B" w:rsidRDefault="0020287A"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drawing>
          <wp:inline distT="114300" distB="114300" distL="114300" distR="114300" wp14:anchorId="00DDC4DF" wp14:editId="56D646CC">
            <wp:extent cx="5731200" cy="3810000"/>
            <wp:effectExtent l="0" t="0" r="0" b="0"/>
            <wp:docPr id="11" name="image3.png"/>
            <wp:cNvGraphicFramePr/>
            <a:graphic xmlns:a="http://schemas.openxmlformats.org/drawingml/2006/main">
              <a:graphicData uri="http://schemas.openxmlformats.org/drawingml/2006/picture">
                <pic:pic xmlns:pic="http://schemas.openxmlformats.org/drawingml/2006/picture">
                  <pic:nvPicPr>
                    <pic:cNvPr id="11" name="image3.png"/>
                    <pic:cNvPicPr/>
                  </pic:nvPicPr>
                  <pic:blipFill>
                    <a:blip r:embed="rId34"/>
                    <a:stretch>
                      <a:fillRect/>
                    </a:stretch>
                  </pic:blipFill>
                  <pic:spPr>
                    <a:xfrm>
                      <a:off x="0" y="0"/>
                      <a:ext cx="5731200" cy="3810000"/>
                    </a:xfrm>
                    <a:prstGeom prst="rect">
                      <a:avLst/>
                    </a:prstGeom>
                  </pic:spPr>
                </pic:pic>
              </a:graphicData>
            </a:graphic>
          </wp:inline>
        </w:drawing>
      </w:r>
    </w:p>
    <w:p w14:paraId="3BB299E0" w14:textId="77777777"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Рис.3.</w:t>
      </w:r>
      <w:r w:rsidR="00E563EA" w:rsidRPr="00861D7B">
        <w:rPr>
          <w:rFonts w:ascii="Times New Roman" w:eastAsia="Times New Roman" w:hAnsi="Times New Roman" w:cs="Times New Roman"/>
          <w:color w:val="000000" w:themeColor="text1"/>
          <w:sz w:val="24"/>
          <w:szCs w:val="24"/>
          <w:lang w:val="ru-RU"/>
        </w:rPr>
        <w:t>13</w:t>
      </w:r>
      <w:r w:rsidRPr="00861D7B">
        <w:rPr>
          <w:rFonts w:ascii="Times New Roman" w:eastAsia="Times New Roman" w:hAnsi="Times New Roman" w:cs="Times New Roman"/>
          <w:color w:val="000000" w:themeColor="text1"/>
          <w:sz w:val="24"/>
          <w:szCs w:val="24"/>
        </w:rPr>
        <w:t xml:space="preserve"> Доля заболевших относительно всего населения по муниципальным образованиям. </w:t>
      </w:r>
    </w:p>
    <w:p w14:paraId="4DC60B74"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41B23C41" w14:textId="33F86ED2"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Совместив карты, отражающие долю пациентов среди всего населения в муниципальных образованиях города и в районах, выде</w:t>
      </w:r>
      <w:r w:rsidR="00A142EA" w:rsidRPr="00861D7B">
        <w:rPr>
          <w:rFonts w:ascii="Times New Roman" w:eastAsia="Times New Roman" w:hAnsi="Times New Roman" w:cs="Times New Roman"/>
          <w:color w:val="000000" w:themeColor="text1"/>
          <w:sz w:val="24"/>
          <w:szCs w:val="24"/>
        </w:rPr>
        <w:t>лены места скопления заболевших</w:t>
      </w:r>
      <w:r w:rsidR="00A142EA" w:rsidRPr="00861D7B">
        <w:rPr>
          <w:rFonts w:ascii="Times New Roman" w:eastAsia="Times New Roman" w:hAnsi="Times New Roman" w:cs="Times New Roman"/>
          <w:color w:val="000000" w:themeColor="text1"/>
          <w:sz w:val="24"/>
          <w:szCs w:val="24"/>
          <w:lang w:val="ru-RU"/>
        </w:rPr>
        <w:t xml:space="preserve"> (рис. 3.14).</w:t>
      </w:r>
      <w:r w:rsidRPr="00861D7B">
        <w:rPr>
          <w:rFonts w:ascii="Times New Roman" w:eastAsia="Times New Roman" w:hAnsi="Times New Roman" w:cs="Times New Roman"/>
          <w:color w:val="000000" w:themeColor="text1"/>
          <w:sz w:val="24"/>
          <w:szCs w:val="24"/>
        </w:rPr>
        <w:t xml:space="preserve"> </w:t>
      </w:r>
    </w:p>
    <w:p w14:paraId="6DBE5EA8" w14:textId="77777777" w:rsidR="00357295" w:rsidRPr="00861D7B" w:rsidRDefault="00357295" w:rsidP="007D6D5A">
      <w:pPr>
        <w:pStyle w:val="10"/>
        <w:widowControl w:val="0"/>
        <w:shd w:val="clear" w:color="auto" w:fill="FFFFFF" w:themeFill="background1"/>
        <w:spacing w:line="360" w:lineRule="auto"/>
        <w:ind w:firstLine="720"/>
        <w:rPr>
          <w:rFonts w:ascii="Times New Roman" w:eastAsia="Times New Roman" w:hAnsi="Times New Roman" w:cs="Times New Roman"/>
          <w:color w:val="000000" w:themeColor="text1"/>
          <w:sz w:val="24"/>
          <w:szCs w:val="24"/>
        </w:rPr>
      </w:pPr>
    </w:p>
    <w:p w14:paraId="3B423317" w14:textId="77777777" w:rsidR="00357295" w:rsidRPr="00861D7B" w:rsidRDefault="0020287A"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lastRenderedPageBreak/>
        <w:drawing>
          <wp:inline distT="114300" distB="114300" distL="114300" distR="114300" wp14:anchorId="7566EB41" wp14:editId="085C1E8B">
            <wp:extent cx="5731200" cy="3810000"/>
            <wp:effectExtent l="0" t="0" r="0" b="0"/>
            <wp:docPr id="35" name="image41.png"/>
            <wp:cNvGraphicFramePr/>
            <a:graphic xmlns:a="http://schemas.openxmlformats.org/drawingml/2006/main">
              <a:graphicData uri="http://schemas.openxmlformats.org/drawingml/2006/picture">
                <pic:pic xmlns:pic="http://schemas.openxmlformats.org/drawingml/2006/picture">
                  <pic:nvPicPr>
                    <pic:cNvPr id="35" name="image41.png"/>
                    <pic:cNvPicPr/>
                  </pic:nvPicPr>
                  <pic:blipFill>
                    <a:blip r:embed="rId35"/>
                    <a:stretch>
                      <a:fillRect/>
                    </a:stretch>
                  </pic:blipFill>
                  <pic:spPr>
                    <a:xfrm>
                      <a:off x="0" y="0"/>
                      <a:ext cx="5731200" cy="3810000"/>
                    </a:xfrm>
                    <a:prstGeom prst="rect">
                      <a:avLst/>
                    </a:prstGeom>
                  </pic:spPr>
                </pic:pic>
              </a:graphicData>
            </a:graphic>
          </wp:inline>
        </w:drawing>
      </w:r>
    </w:p>
    <w:p w14:paraId="75AECE19" w14:textId="77777777"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Рис.3.1</w:t>
      </w:r>
      <w:r w:rsidR="00E563EA" w:rsidRPr="00861D7B">
        <w:rPr>
          <w:rFonts w:ascii="Times New Roman" w:eastAsia="Times New Roman" w:hAnsi="Times New Roman" w:cs="Times New Roman"/>
          <w:color w:val="000000" w:themeColor="text1"/>
          <w:sz w:val="24"/>
          <w:szCs w:val="24"/>
          <w:lang w:val="ru-RU"/>
        </w:rPr>
        <w:t>4</w:t>
      </w:r>
      <w:r w:rsidRPr="00861D7B">
        <w:rPr>
          <w:rFonts w:ascii="Times New Roman" w:eastAsia="Times New Roman" w:hAnsi="Times New Roman" w:cs="Times New Roman"/>
          <w:color w:val="000000" w:themeColor="text1"/>
          <w:sz w:val="24"/>
          <w:szCs w:val="24"/>
        </w:rPr>
        <w:t xml:space="preserve"> Распределение доли заболевших в Санкт-Петербурге </w:t>
      </w:r>
    </w:p>
    <w:p w14:paraId="0F9E28B8"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b/>
          <w:color w:val="000000" w:themeColor="text1"/>
          <w:sz w:val="24"/>
          <w:szCs w:val="24"/>
        </w:rPr>
      </w:pPr>
    </w:p>
    <w:p w14:paraId="418CDD88" w14:textId="77777777" w:rsidR="00357295" w:rsidRPr="00861D7B" w:rsidRDefault="0020287A" w:rsidP="00F4338B">
      <w:pPr>
        <w:pStyle w:val="10"/>
        <w:widowControl w:val="0"/>
        <w:shd w:val="clear" w:color="auto" w:fill="FFFFFF" w:themeFill="background1"/>
        <w:spacing w:line="360" w:lineRule="auto"/>
        <w:ind w:firstLine="720"/>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3.1.5 Глобальная и локальная пространственная автокорреляция</w:t>
      </w:r>
    </w:p>
    <w:p w14:paraId="541B7735"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3CB90D10" w14:textId="77777777"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Задачей это</w:t>
      </w:r>
      <w:r w:rsidR="00967648" w:rsidRPr="00861D7B">
        <w:rPr>
          <w:rFonts w:ascii="Times New Roman" w:eastAsia="Times New Roman" w:hAnsi="Times New Roman" w:cs="Times New Roman"/>
          <w:color w:val="000000" w:themeColor="text1"/>
          <w:sz w:val="24"/>
          <w:szCs w:val="24"/>
          <w:lang w:val="ru-RU"/>
        </w:rPr>
        <w:t>й</w:t>
      </w:r>
      <w:r w:rsidRPr="00861D7B">
        <w:rPr>
          <w:rFonts w:ascii="Times New Roman" w:eastAsia="Times New Roman" w:hAnsi="Times New Roman" w:cs="Times New Roman"/>
          <w:color w:val="000000" w:themeColor="text1"/>
          <w:sz w:val="24"/>
          <w:szCs w:val="24"/>
        </w:rPr>
        <w:t xml:space="preserve"> части исследования было продемонстрировать возможности глобального и локального индексов Мо</w:t>
      </w:r>
      <w:r w:rsidR="00967648" w:rsidRPr="00861D7B">
        <w:rPr>
          <w:rFonts w:ascii="Times New Roman" w:eastAsia="Times New Roman" w:hAnsi="Times New Roman" w:cs="Times New Roman"/>
          <w:color w:val="000000" w:themeColor="text1"/>
          <w:sz w:val="24"/>
          <w:szCs w:val="24"/>
        </w:rPr>
        <w:t>рана для выявления территорий</w:t>
      </w:r>
      <w:r w:rsidRPr="00861D7B">
        <w:rPr>
          <w:rFonts w:ascii="Times New Roman" w:eastAsia="Times New Roman" w:hAnsi="Times New Roman" w:cs="Times New Roman"/>
          <w:color w:val="000000" w:themeColor="text1"/>
          <w:sz w:val="24"/>
          <w:szCs w:val="24"/>
        </w:rPr>
        <w:t xml:space="preserve"> </w:t>
      </w:r>
      <w:r w:rsidR="00A55225" w:rsidRPr="00861D7B">
        <w:rPr>
          <w:rFonts w:ascii="Times New Roman" w:eastAsia="Times New Roman" w:hAnsi="Times New Roman" w:cs="Times New Roman"/>
          <w:color w:val="000000" w:themeColor="text1"/>
          <w:sz w:val="24"/>
          <w:szCs w:val="24"/>
          <w:lang w:val="ru-RU"/>
        </w:rPr>
        <w:t>скоплений</w:t>
      </w:r>
      <w:r w:rsidRPr="00861D7B">
        <w:rPr>
          <w:rFonts w:ascii="Times New Roman" w:eastAsia="Times New Roman" w:hAnsi="Times New Roman" w:cs="Times New Roman"/>
          <w:color w:val="000000" w:themeColor="text1"/>
          <w:sz w:val="24"/>
          <w:szCs w:val="24"/>
        </w:rPr>
        <w:t xml:space="preserve"> пациентов. Глобальная и локальная пространственная автокорреляция </w:t>
      </w:r>
      <w:r w:rsidR="00433D81"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одна из важнейших концепци</w:t>
      </w:r>
      <w:r w:rsidR="00433D81" w:rsidRPr="00861D7B">
        <w:rPr>
          <w:rFonts w:ascii="Times New Roman" w:eastAsia="Times New Roman" w:hAnsi="Times New Roman" w:cs="Times New Roman"/>
          <w:color w:val="000000" w:themeColor="text1"/>
          <w:sz w:val="24"/>
          <w:szCs w:val="24"/>
          <w:lang w:val="ru-RU"/>
        </w:rPr>
        <w:t>й</w:t>
      </w:r>
      <w:r w:rsidRPr="00861D7B">
        <w:rPr>
          <w:rFonts w:ascii="Times New Roman" w:eastAsia="Times New Roman" w:hAnsi="Times New Roman" w:cs="Times New Roman"/>
          <w:color w:val="000000" w:themeColor="text1"/>
          <w:sz w:val="24"/>
          <w:szCs w:val="24"/>
        </w:rPr>
        <w:t xml:space="preserve"> в геостатистике, которая используется для изучения пространственного распределения данных. </w:t>
      </w:r>
    </w:p>
    <w:p w14:paraId="2236EC5E"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3016858D" w14:textId="77777777"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Глобальная пространственная автокорреляция учитывает общую тенденцию в наборе данных. Ее анализ позволяет сделать выводы о степени кластеризации в наборе данных. Локальная автокорреляция фокусируется на отклонениях от глобального тренда на гораздо </w:t>
      </w:r>
      <w:r w:rsidR="0058128D" w:rsidRPr="00861D7B">
        <w:rPr>
          <w:rFonts w:ascii="Times New Roman" w:eastAsia="Times New Roman" w:hAnsi="Times New Roman" w:cs="Times New Roman"/>
          <w:color w:val="000000" w:themeColor="text1"/>
          <w:sz w:val="24"/>
          <w:szCs w:val="24"/>
          <w:lang w:val="ru-RU"/>
        </w:rPr>
        <w:t>меньшем</w:t>
      </w:r>
      <w:r w:rsidR="0058128D" w:rsidRPr="00861D7B">
        <w:rPr>
          <w:rFonts w:ascii="Times New Roman" w:eastAsia="Times New Roman" w:hAnsi="Times New Roman" w:cs="Times New Roman"/>
          <w:color w:val="000000" w:themeColor="text1"/>
          <w:sz w:val="24"/>
          <w:szCs w:val="24"/>
        </w:rPr>
        <w:t xml:space="preserve"> </w:t>
      </w:r>
      <w:r w:rsidR="00A55225" w:rsidRPr="00861D7B">
        <w:rPr>
          <w:rFonts w:ascii="Times New Roman" w:eastAsia="Times New Roman" w:hAnsi="Times New Roman" w:cs="Times New Roman"/>
          <w:color w:val="000000" w:themeColor="text1"/>
          <w:sz w:val="24"/>
          <w:szCs w:val="24"/>
          <w:lang w:val="ru-RU"/>
        </w:rPr>
        <w:t>уровне</w:t>
      </w:r>
      <w:r w:rsidRPr="00861D7B">
        <w:rPr>
          <w:rFonts w:ascii="Times New Roman" w:eastAsia="Times New Roman" w:hAnsi="Times New Roman" w:cs="Times New Roman"/>
          <w:color w:val="000000" w:themeColor="text1"/>
          <w:sz w:val="24"/>
          <w:szCs w:val="24"/>
        </w:rPr>
        <w:t xml:space="preserve">, чем на всем наборе данных. </w:t>
      </w:r>
    </w:p>
    <w:p w14:paraId="6B0E3CED" w14:textId="77777777" w:rsidR="00357295" w:rsidRPr="00861D7B" w:rsidRDefault="00357295" w:rsidP="007D6D5A">
      <w:pPr>
        <w:pStyle w:val="10"/>
        <w:widowControl w:val="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1C442D9C" w14:textId="3FC9E9EB"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В исследовании на пространственную автокорреляцию в качестве единиц территорий в</w:t>
      </w:r>
      <w:r w:rsidR="00F4338B" w:rsidRPr="00861D7B">
        <w:rPr>
          <w:rFonts w:ascii="Times New Roman" w:eastAsia="Times New Roman" w:hAnsi="Times New Roman" w:cs="Times New Roman"/>
          <w:color w:val="000000" w:themeColor="text1"/>
          <w:sz w:val="24"/>
          <w:szCs w:val="24"/>
          <w:lang w:val="ru-RU"/>
        </w:rPr>
        <w:t xml:space="preserve"> первую очередь</w:t>
      </w:r>
      <w:r w:rsidRPr="00861D7B">
        <w:rPr>
          <w:rFonts w:ascii="Times New Roman" w:eastAsia="Times New Roman" w:hAnsi="Times New Roman" w:cs="Times New Roman"/>
          <w:color w:val="000000" w:themeColor="text1"/>
          <w:sz w:val="24"/>
          <w:szCs w:val="24"/>
        </w:rPr>
        <w:t xml:space="preserve"> взяты муниципальны</w:t>
      </w:r>
      <w:r w:rsidR="00F4338B" w:rsidRPr="00861D7B">
        <w:rPr>
          <w:rFonts w:ascii="Times New Roman" w:eastAsia="Times New Roman" w:hAnsi="Times New Roman" w:cs="Times New Roman"/>
          <w:color w:val="000000" w:themeColor="text1"/>
          <w:sz w:val="24"/>
          <w:szCs w:val="24"/>
          <w:lang w:val="ru-RU"/>
        </w:rPr>
        <w:t>е</w:t>
      </w:r>
      <w:r w:rsidRPr="00861D7B">
        <w:rPr>
          <w:rFonts w:ascii="Times New Roman" w:eastAsia="Times New Roman" w:hAnsi="Times New Roman" w:cs="Times New Roman"/>
          <w:color w:val="000000" w:themeColor="text1"/>
          <w:sz w:val="24"/>
          <w:szCs w:val="24"/>
        </w:rPr>
        <w:t xml:space="preserve"> образования Санкт-Петербурга, а затем дома с информацией о количестве пациентов. </w:t>
      </w:r>
    </w:p>
    <w:p w14:paraId="7E968785"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6FD9EEF4" w14:textId="77777777"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Для проведения пространственной автокорреляции необходимо выбрать </w:t>
      </w:r>
      <w:r w:rsidRPr="00861D7B">
        <w:rPr>
          <w:rFonts w:ascii="Times New Roman" w:eastAsia="Times New Roman" w:hAnsi="Times New Roman" w:cs="Times New Roman"/>
          <w:color w:val="000000" w:themeColor="text1"/>
          <w:sz w:val="24"/>
          <w:szCs w:val="24"/>
        </w:rPr>
        <w:lastRenderedPageBreak/>
        <w:t>пространственную матрицу весов, которая позволит оценить корреляцию между значениями атрибутов объектов, основываясь на их пространственном расположении. В пространственной матрице весов каждому объекту присваивается вес, который зависит от расстояния до других объектов</w:t>
      </w:r>
      <w:r w:rsidR="00027C29" w:rsidRPr="00861D7B">
        <w:rPr>
          <w:rFonts w:ascii="Times New Roman" w:eastAsia="Times New Roman" w:hAnsi="Times New Roman" w:cs="Times New Roman"/>
          <w:color w:val="000000" w:themeColor="text1"/>
          <w:sz w:val="24"/>
          <w:szCs w:val="24"/>
          <w:lang w:val="ru-RU"/>
        </w:rPr>
        <w:t xml:space="preserve"> или смежности с ними</w:t>
      </w:r>
      <w:r w:rsidRPr="00861D7B">
        <w:rPr>
          <w:rFonts w:ascii="Times New Roman" w:eastAsia="Times New Roman" w:hAnsi="Times New Roman" w:cs="Times New Roman"/>
          <w:color w:val="000000" w:themeColor="text1"/>
          <w:sz w:val="24"/>
          <w:szCs w:val="24"/>
        </w:rPr>
        <w:t xml:space="preserve">. Это позволяет оценить степень пространственной зависимости между объектами и выявить пространственные закономерности в данных. В качестве матрицы пространственных весов </w:t>
      </w:r>
      <w:r w:rsidR="00027C29" w:rsidRPr="00861D7B">
        <w:rPr>
          <w:rFonts w:ascii="Times New Roman" w:eastAsia="Times New Roman" w:hAnsi="Times New Roman" w:cs="Times New Roman"/>
          <w:color w:val="000000" w:themeColor="text1"/>
          <w:sz w:val="24"/>
          <w:szCs w:val="24"/>
          <w:lang w:val="ru-RU"/>
        </w:rPr>
        <w:t>использовалась</w:t>
      </w:r>
      <w:r w:rsidRPr="00861D7B">
        <w:rPr>
          <w:rFonts w:ascii="Times New Roman" w:eastAsia="Times New Roman" w:hAnsi="Times New Roman" w:cs="Times New Roman"/>
          <w:color w:val="000000" w:themeColor="text1"/>
          <w:sz w:val="24"/>
          <w:szCs w:val="24"/>
        </w:rPr>
        <w:t xml:space="preserve"> матриц</w:t>
      </w:r>
      <w:r w:rsidR="0058128D" w:rsidRPr="00861D7B">
        <w:rPr>
          <w:rFonts w:ascii="Times New Roman" w:eastAsia="Times New Roman" w:hAnsi="Times New Roman" w:cs="Times New Roman"/>
          <w:color w:val="000000" w:themeColor="text1"/>
          <w:sz w:val="24"/>
          <w:szCs w:val="24"/>
          <w:lang w:val="ru-RU"/>
        </w:rPr>
        <w:t>а</w:t>
      </w:r>
      <w:r w:rsidRPr="00861D7B">
        <w:rPr>
          <w:rFonts w:ascii="Times New Roman" w:eastAsia="Times New Roman" w:hAnsi="Times New Roman" w:cs="Times New Roman"/>
          <w:color w:val="000000" w:themeColor="text1"/>
          <w:sz w:val="24"/>
          <w:szCs w:val="24"/>
        </w:rPr>
        <w:t xml:space="preserve"> весов на основе расстояния. После расчета матрицы весов </w:t>
      </w:r>
      <w:r w:rsidR="00027C29" w:rsidRPr="00861D7B">
        <w:rPr>
          <w:rFonts w:ascii="Times New Roman" w:eastAsia="Times New Roman" w:hAnsi="Times New Roman" w:cs="Times New Roman"/>
          <w:color w:val="000000" w:themeColor="text1"/>
          <w:sz w:val="24"/>
          <w:szCs w:val="24"/>
          <w:lang w:val="ru-RU"/>
        </w:rPr>
        <w:t xml:space="preserve">ее </w:t>
      </w:r>
      <w:r w:rsidRPr="00861D7B">
        <w:rPr>
          <w:rFonts w:ascii="Times New Roman" w:eastAsia="Times New Roman" w:hAnsi="Times New Roman" w:cs="Times New Roman"/>
          <w:color w:val="000000" w:themeColor="text1"/>
          <w:sz w:val="24"/>
          <w:szCs w:val="24"/>
        </w:rPr>
        <w:t>значения был</w:t>
      </w:r>
      <w:r w:rsidR="00027C29" w:rsidRPr="00861D7B">
        <w:rPr>
          <w:rFonts w:ascii="Times New Roman" w:eastAsia="Times New Roman" w:hAnsi="Times New Roman" w:cs="Times New Roman"/>
          <w:color w:val="000000" w:themeColor="text1"/>
          <w:sz w:val="24"/>
          <w:szCs w:val="24"/>
          <w:lang w:val="ru-RU"/>
        </w:rPr>
        <w:t>и</w:t>
      </w:r>
      <w:r w:rsidRPr="00861D7B">
        <w:rPr>
          <w:rFonts w:ascii="Times New Roman" w:eastAsia="Times New Roman" w:hAnsi="Times New Roman" w:cs="Times New Roman"/>
          <w:color w:val="000000" w:themeColor="text1"/>
          <w:sz w:val="24"/>
          <w:szCs w:val="24"/>
        </w:rPr>
        <w:t xml:space="preserve"> стандартизированы.  </w:t>
      </w:r>
    </w:p>
    <w:p w14:paraId="16B0E760" w14:textId="77777777" w:rsidR="00357295" w:rsidRPr="00861D7B" w:rsidRDefault="00357295" w:rsidP="007D6D5A">
      <w:pPr>
        <w:pStyle w:val="10"/>
        <w:widowControl w:val="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1BA91489" w14:textId="4104FD1F" w:rsidR="00357295" w:rsidRPr="00861D7B" w:rsidRDefault="00C50C56"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bookmarkStart w:id="16" w:name="_30j0zll" w:colFirst="0" w:colLast="0"/>
      <w:bookmarkEnd w:id="16"/>
      <w:r w:rsidRPr="00861D7B">
        <w:rPr>
          <w:rFonts w:ascii="Times New Roman" w:hAnsi="Times New Roman" w:cs="Times New Roman"/>
          <w:color w:val="000000"/>
          <w:sz w:val="24"/>
          <w:szCs w:val="24"/>
        </w:rPr>
        <w:t xml:space="preserve">Суть глобальной пространственной автокорреляции сводится к обобщению связи между значением и его соседями. Поэтому </w:t>
      </w:r>
      <w:r w:rsidRPr="00861D7B">
        <w:rPr>
          <w:rFonts w:ascii="Times New Roman" w:hAnsi="Times New Roman" w:cs="Times New Roman"/>
          <w:color w:val="000000"/>
          <w:sz w:val="24"/>
          <w:szCs w:val="24"/>
          <w:lang w:val="ru-RU"/>
        </w:rPr>
        <w:t>первым шагом в</w:t>
      </w:r>
      <w:r w:rsidRPr="00861D7B">
        <w:rPr>
          <w:rFonts w:ascii="Times New Roman" w:hAnsi="Times New Roman" w:cs="Times New Roman"/>
          <w:color w:val="000000"/>
          <w:sz w:val="24"/>
          <w:szCs w:val="24"/>
        </w:rPr>
        <w:t xml:space="preserve"> исследовани</w:t>
      </w:r>
      <w:r w:rsidRPr="00861D7B">
        <w:rPr>
          <w:rFonts w:ascii="Times New Roman" w:hAnsi="Times New Roman" w:cs="Times New Roman"/>
          <w:color w:val="000000"/>
          <w:sz w:val="24"/>
          <w:szCs w:val="24"/>
          <w:lang w:val="ru-RU"/>
        </w:rPr>
        <w:t>и был расчет</w:t>
      </w:r>
      <w:r w:rsidRPr="00861D7B">
        <w:rPr>
          <w:rFonts w:ascii="Times New Roman" w:hAnsi="Times New Roman" w:cs="Times New Roman"/>
          <w:color w:val="000000"/>
          <w:sz w:val="24"/>
          <w:szCs w:val="24"/>
        </w:rPr>
        <w:t xml:space="preserve"> </w:t>
      </w:r>
      <w:r w:rsidR="00F4338B" w:rsidRPr="00861D7B">
        <w:rPr>
          <w:rFonts w:ascii="Times New Roman" w:hAnsi="Times New Roman" w:cs="Times New Roman"/>
          <w:color w:val="000000"/>
          <w:sz w:val="24"/>
          <w:szCs w:val="24"/>
          <w:lang w:val="ru-RU"/>
        </w:rPr>
        <w:t xml:space="preserve">параметра </w:t>
      </w:r>
      <w:r w:rsidRPr="00861D7B">
        <w:rPr>
          <w:rFonts w:ascii="Times New Roman" w:hAnsi="Times New Roman" w:cs="Times New Roman"/>
          <w:color w:val="000000"/>
          <w:sz w:val="24"/>
          <w:szCs w:val="24"/>
        </w:rPr>
        <w:t>spatial lag</w:t>
      </w:r>
      <w:r w:rsidR="00A142EA" w:rsidRPr="00861D7B">
        <w:rPr>
          <w:rFonts w:ascii="Times New Roman" w:hAnsi="Times New Roman" w:cs="Times New Roman"/>
          <w:color w:val="000000"/>
          <w:sz w:val="24"/>
          <w:szCs w:val="24"/>
          <w:lang w:val="ru-RU"/>
        </w:rPr>
        <w:t xml:space="preserve"> (пространственное оставание)</w:t>
      </w:r>
      <w:r w:rsidRPr="00861D7B">
        <w:rPr>
          <w:rFonts w:ascii="Times New Roman" w:hAnsi="Times New Roman" w:cs="Times New Roman"/>
          <w:color w:val="000000"/>
          <w:sz w:val="24"/>
          <w:szCs w:val="24"/>
        </w:rPr>
        <w:t>.</w:t>
      </w:r>
      <w:r w:rsidRPr="00861D7B">
        <w:rPr>
          <w:rFonts w:ascii="Times New Roman" w:hAnsi="Times New Roman" w:cs="Times New Roman"/>
          <w:color w:val="000000"/>
          <w:lang w:val="ru-RU"/>
        </w:rPr>
        <w:t xml:space="preserve"> </w:t>
      </w:r>
      <w:r w:rsidR="00027C29" w:rsidRPr="00861D7B">
        <w:rPr>
          <w:rFonts w:ascii="Times New Roman" w:eastAsia="Times New Roman" w:hAnsi="Times New Roman" w:cs="Times New Roman"/>
          <w:color w:val="000000" w:themeColor="text1"/>
          <w:sz w:val="24"/>
          <w:szCs w:val="24"/>
          <w:lang w:val="en-US"/>
        </w:rPr>
        <w:t>Spatial</w:t>
      </w:r>
      <w:r w:rsidR="00027C29" w:rsidRPr="00861D7B">
        <w:rPr>
          <w:rFonts w:ascii="Times New Roman" w:eastAsia="Times New Roman" w:hAnsi="Times New Roman" w:cs="Times New Roman"/>
          <w:color w:val="000000" w:themeColor="text1"/>
          <w:sz w:val="24"/>
          <w:szCs w:val="24"/>
          <w:lang w:val="ru-RU"/>
        </w:rPr>
        <w:t xml:space="preserve"> </w:t>
      </w:r>
      <w:r w:rsidR="00027C29" w:rsidRPr="00861D7B">
        <w:rPr>
          <w:rFonts w:ascii="Times New Roman" w:eastAsia="Times New Roman" w:hAnsi="Times New Roman" w:cs="Times New Roman"/>
          <w:color w:val="000000" w:themeColor="text1"/>
          <w:sz w:val="24"/>
          <w:szCs w:val="24"/>
          <w:lang w:val="en-US"/>
        </w:rPr>
        <w:t>lag</w:t>
      </w:r>
      <w:r w:rsidR="0020287A" w:rsidRPr="00861D7B">
        <w:rPr>
          <w:rFonts w:ascii="Times New Roman" w:eastAsia="Times New Roman" w:hAnsi="Times New Roman" w:cs="Times New Roman"/>
          <w:color w:val="000000" w:themeColor="text1"/>
          <w:sz w:val="24"/>
          <w:szCs w:val="24"/>
        </w:rPr>
        <w:t xml:space="preserve"> отражает поведение переменной в непосредственной близости от каждой точки. Пространственное отставание используется для сглаживания функции в заданной области. </w:t>
      </w:r>
      <w:r w:rsidR="0058128D" w:rsidRPr="00861D7B">
        <w:rPr>
          <w:rFonts w:ascii="Times New Roman" w:eastAsia="Times New Roman" w:hAnsi="Times New Roman" w:cs="Times New Roman"/>
          <w:color w:val="000000" w:themeColor="text1"/>
          <w:sz w:val="24"/>
          <w:szCs w:val="24"/>
          <w:lang w:val="ru-RU"/>
        </w:rPr>
        <w:t>Оно</w:t>
      </w:r>
      <w:r w:rsidR="0020287A" w:rsidRPr="00861D7B">
        <w:rPr>
          <w:rFonts w:ascii="Times New Roman" w:eastAsia="Times New Roman" w:hAnsi="Times New Roman" w:cs="Times New Roman"/>
          <w:color w:val="000000" w:themeColor="text1"/>
          <w:sz w:val="24"/>
          <w:szCs w:val="24"/>
        </w:rPr>
        <w:t xml:space="preserve"> становится локальным средним значением в окрестности каждого наблюдения. Резкие различия между непосредственными соседями уменьшаются на визуализации значений пространственного отставани</w:t>
      </w:r>
      <w:r w:rsidR="0058128D" w:rsidRPr="00861D7B">
        <w:rPr>
          <w:rFonts w:ascii="Times New Roman" w:eastAsia="Times New Roman" w:hAnsi="Times New Roman" w:cs="Times New Roman"/>
          <w:color w:val="000000" w:themeColor="text1"/>
          <w:sz w:val="24"/>
          <w:szCs w:val="24"/>
        </w:rPr>
        <w:t>я</w:t>
      </w:r>
      <w:r w:rsidR="0020287A" w:rsidRPr="00861D7B">
        <w:rPr>
          <w:rFonts w:ascii="Times New Roman" w:eastAsia="Times New Roman" w:hAnsi="Times New Roman" w:cs="Times New Roman"/>
          <w:color w:val="000000" w:themeColor="text1"/>
          <w:sz w:val="24"/>
          <w:szCs w:val="24"/>
        </w:rPr>
        <w:t xml:space="preserve">. Таким образом, как уже было </w:t>
      </w:r>
      <w:r w:rsidR="00433D81" w:rsidRPr="00861D7B">
        <w:rPr>
          <w:rFonts w:ascii="Times New Roman" w:eastAsia="Times New Roman" w:hAnsi="Times New Roman" w:cs="Times New Roman"/>
          <w:color w:val="000000" w:themeColor="text1"/>
          <w:sz w:val="24"/>
          <w:szCs w:val="24"/>
          <w:lang w:val="ru-RU"/>
        </w:rPr>
        <w:t>сказано</w:t>
      </w:r>
      <w:r w:rsidR="0020287A" w:rsidRPr="00861D7B">
        <w:rPr>
          <w:rFonts w:ascii="Times New Roman" w:eastAsia="Times New Roman" w:hAnsi="Times New Roman" w:cs="Times New Roman"/>
          <w:color w:val="000000" w:themeColor="text1"/>
          <w:sz w:val="24"/>
          <w:szCs w:val="24"/>
        </w:rPr>
        <w:t>, пространственное отставание сглаживает различия между соседними наблюдениями.</w:t>
      </w:r>
    </w:p>
    <w:p w14:paraId="40858A43" w14:textId="77777777" w:rsidR="00357295" w:rsidRPr="00861D7B" w:rsidRDefault="00357295" w:rsidP="007D6D5A">
      <w:pPr>
        <w:pStyle w:val="10"/>
        <w:shd w:val="clear" w:color="auto" w:fill="FFFFFF" w:themeFill="background1"/>
        <w:spacing w:line="360" w:lineRule="auto"/>
        <w:rPr>
          <w:rFonts w:ascii="Times New Roman" w:eastAsia="Times New Roman" w:hAnsi="Times New Roman" w:cs="Times New Roman"/>
          <w:color w:val="000000" w:themeColor="text1"/>
          <w:sz w:val="24"/>
          <w:szCs w:val="24"/>
        </w:rPr>
      </w:pPr>
    </w:p>
    <w:p w14:paraId="5E15F28C" w14:textId="77777777" w:rsidR="00357295" w:rsidRPr="00861D7B" w:rsidRDefault="0020287A" w:rsidP="007D6D5A">
      <w:pPr>
        <w:pStyle w:val="10"/>
        <w:shd w:val="clear" w:color="auto" w:fill="FFFFFF" w:themeFill="background1"/>
        <w:spacing w:line="360" w:lineRule="auto"/>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drawing>
          <wp:inline distT="114300" distB="114300" distL="114300" distR="114300" wp14:anchorId="510C6CC6" wp14:editId="64B5BD32">
            <wp:extent cx="5731200" cy="2540000"/>
            <wp:effectExtent l="0" t="0" r="0" b="0"/>
            <wp:docPr id="44" name="image46.png"/>
            <wp:cNvGraphicFramePr/>
            <a:graphic xmlns:a="http://schemas.openxmlformats.org/drawingml/2006/main">
              <a:graphicData uri="http://schemas.openxmlformats.org/drawingml/2006/picture">
                <pic:pic xmlns:pic="http://schemas.openxmlformats.org/drawingml/2006/picture">
                  <pic:nvPicPr>
                    <pic:cNvPr id="44" name="image46.png"/>
                    <pic:cNvPicPr/>
                  </pic:nvPicPr>
                  <pic:blipFill>
                    <a:blip r:embed="rId36"/>
                    <a:stretch>
                      <a:fillRect/>
                    </a:stretch>
                  </pic:blipFill>
                  <pic:spPr>
                    <a:xfrm>
                      <a:off x="0" y="0"/>
                      <a:ext cx="5731200" cy="2540000"/>
                    </a:xfrm>
                    <a:prstGeom prst="rect">
                      <a:avLst/>
                    </a:prstGeom>
                  </pic:spPr>
                </pic:pic>
              </a:graphicData>
            </a:graphic>
          </wp:inline>
        </w:drawing>
      </w:r>
    </w:p>
    <w:p w14:paraId="004418ED" w14:textId="77777777" w:rsidR="00A21092" w:rsidRPr="00861D7B" w:rsidRDefault="0020287A" w:rsidP="00A21092">
      <w:pPr>
        <w:pStyle w:val="10"/>
        <w:shd w:val="clear" w:color="auto" w:fill="FFFFFF" w:themeFill="background1"/>
        <w:spacing w:line="360" w:lineRule="auto"/>
        <w:jc w:val="center"/>
        <w:rPr>
          <w:rFonts w:ascii="Times New Roman" w:eastAsia="Times New Roman" w:hAnsi="Times New Roman" w:cs="Times New Roman"/>
          <w:i/>
          <w:color w:val="000000" w:themeColor="text1"/>
          <w:sz w:val="24"/>
          <w:szCs w:val="24"/>
          <w:lang w:val="ru-RU"/>
        </w:rPr>
      </w:pPr>
      <w:r w:rsidRPr="00861D7B">
        <w:rPr>
          <w:rFonts w:ascii="Times New Roman" w:eastAsia="Times New Roman" w:hAnsi="Times New Roman" w:cs="Times New Roman"/>
          <w:color w:val="000000" w:themeColor="text1"/>
          <w:sz w:val="24"/>
          <w:szCs w:val="24"/>
        </w:rPr>
        <w:t>Рис.3.1</w:t>
      </w:r>
      <w:r w:rsidR="00E563EA" w:rsidRPr="00861D7B">
        <w:rPr>
          <w:rFonts w:ascii="Times New Roman" w:eastAsia="Times New Roman" w:hAnsi="Times New Roman" w:cs="Times New Roman"/>
          <w:color w:val="000000" w:themeColor="text1"/>
          <w:sz w:val="24"/>
          <w:szCs w:val="24"/>
          <w:lang w:val="ru-RU"/>
        </w:rPr>
        <w:t>5</w:t>
      </w:r>
      <w:r w:rsidRPr="00861D7B">
        <w:rPr>
          <w:rFonts w:ascii="Times New Roman" w:eastAsia="Times New Roman" w:hAnsi="Times New Roman" w:cs="Times New Roman"/>
          <w:color w:val="000000" w:themeColor="text1"/>
          <w:sz w:val="24"/>
          <w:szCs w:val="24"/>
        </w:rPr>
        <w:t xml:space="preserve"> Визуализация пространственного отставания</w:t>
      </w:r>
      <w:r w:rsidR="00A21092" w:rsidRPr="00861D7B">
        <w:rPr>
          <w:rFonts w:ascii="Times New Roman" w:eastAsia="Times New Roman" w:hAnsi="Times New Roman" w:cs="Times New Roman"/>
          <w:color w:val="000000" w:themeColor="text1"/>
          <w:sz w:val="24"/>
          <w:szCs w:val="24"/>
          <w:lang w:val="ru-RU"/>
        </w:rPr>
        <w:t xml:space="preserve">. </w:t>
      </w:r>
      <w:r w:rsidR="00A21092" w:rsidRPr="00861D7B">
        <w:rPr>
          <w:rFonts w:ascii="Times New Roman" w:eastAsia="Times New Roman" w:hAnsi="Times New Roman" w:cs="Times New Roman"/>
          <w:color w:val="000000" w:themeColor="text1"/>
          <w:sz w:val="24"/>
          <w:szCs w:val="24"/>
          <w:lang w:val="ru-RU"/>
        </w:rPr>
        <w:t xml:space="preserve">(Подложка </w:t>
      </w:r>
      <w:r w:rsidR="00A21092" w:rsidRPr="00861D7B">
        <w:rPr>
          <w:rFonts w:ascii="Times New Roman" w:hAnsi="Times New Roman" w:cs="Times New Roman"/>
          <w:color w:val="000000"/>
          <w:sz w:val="24"/>
          <w:szCs w:val="24"/>
        </w:rPr>
        <w:t>https://www.openstreetmap.org</w:t>
      </w:r>
      <w:r w:rsidR="00A21092" w:rsidRPr="00861D7B">
        <w:rPr>
          <w:rFonts w:ascii="Times New Roman" w:hAnsi="Times New Roman" w:cs="Times New Roman"/>
          <w:color w:val="000000"/>
          <w:sz w:val="24"/>
          <w:szCs w:val="24"/>
          <w:lang w:val="ru-RU"/>
        </w:rPr>
        <w:t>)</w:t>
      </w:r>
    </w:p>
    <w:p w14:paraId="1DF0FDA4" w14:textId="403D070B" w:rsidR="00357295" w:rsidRPr="00861D7B" w:rsidRDefault="00357295" w:rsidP="009A5743">
      <w:pPr>
        <w:pStyle w:val="10"/>
        <w:widowControl w:val="0"/>
        <w:shd w:val="clear" w:color="auto" w:fill="FFFFFF" w:themeFill="background1"/>
        <w:spacing w:line="360" w:lineRule="auto"/>
        <w:jc w:val="center"/>
        <w:rPr>
          <w:rFonts w:ascii="Times New Roman" w:eastAsia="Times New Roman" w:hAnsi="Times New Roman" w:cs="Times New Roman"/>
          <w:i/>
          <w:color w:val="000000" w:themeColor="text1"/>
          <w:sz w:val="24"/>
          <w:szCs w:val="24"/>
          <w:lang w:val="ru-RU"/>
        </w:rPr>
      </w:pPr>
    </w:p>
    <w:p w14:paraId="413F3560" w14:textId="5D825A60" w:rsidR="00C50C56" w:rsidRPr="00861D7B" w:rsidRDefault="00C50C56" w:rsidP="00F4338B">
      <w:pPr>
        <w:pStyle w:val="ad"/>
        <w:shd w:val="clear" w:color="auto" w:fill="FFFFFF"/>
        <w:spacing w:before="240" w:beforeAutospacing="0" w:after="0" w:afterAutospacing="0" w:line="360" w:lineRule="auto"/>
        <w:ind w:firstLine="720"/>
      </w:pPr>
      <w:r w:rsidRPr="00861D7B">
        <w:t xml:space="preserve">Проанализировав изменение пространственного отставания можно переходить к расчету индекса Морана.  Процесс расчета </w:t>
      </w:r>
      <w:r w:rsidR="00F4338B" w:rsidRPr="00861D7B">
        <w:t>разбит</w:t>
      </w:r>
      <w:r w:rsidRPr="00861D7B">
        <w:t xml:space="preserve"> на несколько шагов: </w:t>
      </w:r>
    </w:p>
    <w:p w14:paraId="30EF7194" w14:textId="6CD1F874" w:rsidR="00C50C56" w:rsidRPr="00861D7B" w:rsidRDefault="00C50C56" w:rsidP="00C50C56">
      <w:pPr>
        <w:pStyle w:val="ad"/>
        <w:numPr>
          <w:ilvl w:val="0"/>
          <w:numId w:val="26"/>
        </w:numPr>
        <w:shd w:val="clear" w:color="auto" w:fill="FFFFFF"/>
        <w:spacing w:before="240" w:beforeAutospacing="0" w:after="0" w:afterAutospacing="0" w:line="360" w:lineRule="auto"/>
        <w:textAlignment w:val="baseline"/>
      </w:pPr>
      <w:r w:rsidRPr="00861D7B">
        <w:lastRenderedPageBreak/>
        <w:t>Для каждого наблюдения рассчитывается пространственное отставание</w:t>
      </w:r>
      <w:r w:rsidR="00F4338B" w:rsidRPr="00861D7B">
        <w:t>.</w:t>
      </w:r>
    </w:p>
    <w:p w14:paraId="6CE4FC1A" w14:textId="4E356357" w:rsidR="00C50C56" w:rsidRPr="00861D7B" w:rsidRDefault="00C50C56" w:rsidP="00C50C56">
      <w:pPr>
        <w:pStyle w:val="ad"/>
        <w:numPr>
          <w:ilvl w:val="0"/>
          <w:numId w:val="26"/>
        </w:numPr>
        <w:shd w:val="clear" w:color="auto" w:fill="FFFFFF"/>
        <w:spacing w:before="0" w:beforeAutospacing="0" w:after="0" w:afterAutospacing="0" w:line="360" w:lineRule="auto"/>
        <w:textAlignment w:val="baseline"/>
      </w:pPr>
      <w:r w:rsidRPr="00861D7B">
        <w:t>Значения пространственного отставания соседей перемножаются между собой</w:t>
      </w:r>
      <w:r w:rsidR="00F4338B" w:rsidRPr="00861D7B">
        <w:t>.</w:t>
      </w:r>
    </w:p>
    <w:p w14:paraId="27A85A46" w14:textId="7130DB57" w:rsidR="00C50C56" w:rsidRPr="00861D7B" w:rsidRDefault="00C50C56" w:rsidP="00C50C56">
      <w:pPr>
        <w:pStyle w:val="ad"/>
        <w:numPr>
          <w:ilvl w:val="0"/>
          <w:numId w:val="26"/>
        </w:numPr>
        <w:shd w:val="clear" w:color="auto" w:fill="FFFFFF"/>
        <w:spacing w:before="0" w:beforeAutospacing="0" w:after="0" w:afterAutospacing="0" w:line="360" w:lineRule="auto"/>
        <w:textAlignment w:val="baseline"/>
      </w:pPr>
      <w:r w:rsidRPr="00861D7B">
        <w:t>Сумма всех произведений складывается и делится на сумму квадратов пространственного отставания всех наблюдений</w:t>
      </w:r>
      <w:r w:rsidR="00F4338B" w:rsidRPr="00861D7B">
        <w:t>.</w:t>
      </w:r>
    </w:p>
    <w:p w14:paraId="009BE768" w14:textId="77777777" w:rsidR="00C50C56" w:rsidRPr="00861D7B" w:rsidRDefault="00C50C56" w:rsidP="00C50C56">
      <w:pPr>
        <w:pStyle w:val="ad"/>
        <w:numPr>
          <w:ilvl w:val="0"/>
          <w:numId w:val="26"/>
        </w:numPr>
        <w:shd w:val="clear" w:color="auto" w:fill="FFFFFF"/>
        <w:spacing w:before="0" w:beforeAutospacing="0" w:after="240" w:afterAutospacing="0" w:line="360" w:lineRule="auto"/>
        <w:textAlignment w:val="baseline"/>
      </w:pPr>
      <w:r w:rsidRPr="00861D7B">
        <w:t>Результат умножается на количество наблюдений минус 1. </w:t>
      </w:r>
    </w:p>
    <w:p w14:paraId="1257CE79" w14:textId="26D13139" w:rsidR="00357295" w:rsidRPr="00861D7B" w:rsidRDefault="00C50C56" w:rsidP="00F4338B">
      <w:pPr>
        <w:pStyle w:val="10"/>
        <w:widowControl w:val="0"/>
        <w:shd w:val="clear" w:color="auto" w:fill="FFFFFF" w:themeFill="background1"/>
        <w:spacing w:line="360" w:lineRule="auto"/>
        <w:ind w:firstLine="360"/>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lang w:val="ru-RU"/>
        </w:rPr>
        <w:t xml:space="preserve">Формула </w:t>
      </w:r>
      <w:r w:rsidR="00F4338B" w:rsidRPr="00861D7B">
        <w:rPr>
          <w:rFonts w:ascii="Times New Roman" w:eastAsia="Times New Roman" w:hAnsi="Times New Roman" w:cs="Times New Roman"/>
          <w:color w:val="000000" w:themeColor="text1"/>
          <w:sz w:val="24"/>
          <w:szCs w:val="24"/>
          <w:lang w:val="ru-RU"/>
        </w:rPr>
        <w:t>г</w:t>
      </w:r>
      <w:r w:rsidRPr="00861D7B">
        <w:rPr>
          <w:rFonts w:ascii="Times New Roman" w:eastAsia="Times New Roman" w:hAnsi="Times New Roman" w:cs="Times New Roman"/>
          <w:color w:val="000000" w:themeColor="text1"/>
          <w:sz w:val="24"/>
          <w:szCs w:val="24"/>
          <w:lang w:val="ru-RU"/>
        </w:rPr>
        <w:t>лобального</w:t>
      </w:r>
      <w:r w:rsidR="0020287A" w:rsidRPr="00861D7B">
        <w:rPr>
          <w:rFonts w:ascii="Times New Roman" w:eastAsia="Times New Roman" w:hAnsi="Times New Roman" w:cs="Times New Roman"/>
          <w:color w:val="000000" w:themeColor="text1"/>
          <w:sz w:val="24"/>
          <w:szCs w:val="24"/>
        </w:rPr>
        <w:t xml:space="preserve"> индекс</w:t>
      </w:r>
      <w:r w:rsidRPr="00861D7B">
        <w:rPr>
          <w:rFonts w:ascii="Times New Roman" w:eastAsia="Times New Roman" w:hAnsi="Times New Roman" w:cs="Times New Roman"/>
          <w:color w:val="000000" w:themeColor="text1"/>
          <w:sz w:val="24"/>
          <w:szCs w:val="24"/>
          <w:lang w:val="ru-RU"/>
        </w:rPr>
        <w:t>а</w:t>
      </w:r>
      <w:r w:rsidR="0020287A" w:rsidRPr="00861D7B">
        <w:rPr>
          <w:rFonts w:ascii="Times New Roman" w:eastAsia="Times New Roman" w:hAnsi="Times New Roman" w:cs="Times New Roman"/>
          <w:color w:val="000000" w:themeColor="text1"/>
          <w:sz w:val="24"/>
          <w:szCs w:val="24"/>
        </w:rPr>
        <w:t xml:space="preserve"> Морана </w:t>
      </w:r>
      <w:r w:rsidRPr="00861D7B">
        <w:rPr>
          <w:rFonts w:ascii="Times New Roman" w:eastAsia="Times New Roman" w:hAnsi="Times New Roman" w:cs="Times New Roman"/>
          <w:color w:val="000000" w:themeColor="text1"/>
          <w:sz w:val="24"/>
          <w:szCs w:val="24"/>
          <w:lang w:val="ru-RU"/>
        </w:rPr>
        <w:t>выглядит следующим образом:</w:t>
      </w:r>
    </w:p>
    <w:p w14:paraId="4D98C1E9"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7853EC32" w14:textId="77777777"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drawing>
          <wp:inline distT="114300" distB="114300" distL="114300" distR="114300" wp14:anchorId="2B281C21" wp14:editId="3CCBE638">
            <wp:extent cx="4705350" cy="885825"/>
            <wp:effectExtent l="0" t="0" r="0" b="0"/>
            <wp:docPr id="45" name="image40.png"/>
            <wp:cNvGraphicFramePr/>
            <a:graphic xmlns:a="http://schemas.openxmlformats.org/drawingml/2006/main">
              <a:graphicData uri="http://schemas.openxmlformats.org/drawingml/2006/picture">
                <pic:pic xmlns:pic="http://schemas.openxmlformats.org/drawingml/2006/picture">
                  <pic:nvPicPr>
                    <pic:cNvPr id="45" name="image40.png"/>
                    <pic:cNvPicPr/>
                  </pic:nvPicPr>
                  <pic:blipFill>
                    <a:blip r:embed="rId37"/>
                    <a:stretch>
                      <a:fillRect/>
                    </a:stretch>
                  </pic:blipFill>
                  <pic:spPr>
                    <a:xfrm>
                      <a:off x="0" y="0"/>
                      <a:ext cx="4705350" cy="885825"/>
                    </a:xfrm>
                    <a:prstGeom prst="rect">
                      <a:avLst/>
                    </a:prstGeom>
                  </pic:spPr>
                </pic:pic>
              </a:graphicData>
            </a:graphic>
          </wp:inline>
        </w:drawing>
      </w:r>
    </w:p>
    <w:p w14:paraId="4699313A"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7E0249AB" w14:textId="77777777" w:rsidR="00357295" w:rsidRPr="00861D7B" w:rsidRDefault="0020287A" w:rsidP="00F4338B">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где </w:t>
      </w:r>
      <m:oMath>
        <m:sSub>
          <m:sSubPr>
            <m:ctrlPr>
              <w:rPr>
                <w:rFonts w:ascii="Cambria Math" w:eastAsia="Times New Roman" w:hAnsi="Cambria Math" w:cs="Times New Roman"/>
                <w:i/>
                <w:color w:val="000000" w:themeColor="text1"/>
                <w:sz w:val="24"/>
                <w:szCs w:val="24"/>
              </w:rPr>
            </m:ctrlPr>
          </m:sSubPr>
          <m:e>
            <m:r>
              <w:rPr>
                <w:rFonts w:ascii="Cambria Math" w:eastAsia="Times New Roman" w:hAnsi="Cambria Math" w:cs="Times New Roman"/>
                <w:color w:val="000000" w:themeColor="text1"/>
                <w:sz w:val="24"/>
                <w:szCs w:val="24"/>
                <w:lang w:val="en-US"/>
              </w:rPr>
              <m:t>L</m:t>
            </m:r>
          </m:e>
          <m:sub>
            <m:r>
              <w:rPr>
                <w:rFonts w:ascii="Cambria Math" w:eastAsia="Times New Roman" w:hAnsi="Cambria Math" w:cs="Times New Roman"/>
                <w:color w:val="000000" w:themeColor="text1"/>
                <w:sz w:val="24"/>
                <w:szCs w:val="24"/>
              </w:rPr>
              <m:t>g</m:t>
            </m:r>
          </m:sub>
        </m:sSub>
      </m:oMath>
      <w:r w:rsidR="0058128D" w:rsidRPr="00861D7B">
        <w:rPr>
          <w:rFonts w:ascii="Times New Roman" w:eastAsia="Times New Roman" w:hAnsi="Times New Roman" w:cs="Times New Roman"/>
          <w:color w:val="000000" w:themeColor="text1"/>
          <w:sz w:val="24"/>
          <w:szCs w:val="24"/>
        </w:rPr>
        <w:t xml:space="preserve"> - значение индекса Морана, </w:t>
      </w:r>
      <m:oMath>
        <m:r>
          <w:rPr>
            <w:rFonts w:ascii="Cambria Math" w:eastAsia="Times New Roman" w:hAnsi="Cambria Math" w:cs="Times New Roman"/>
            <w:color w:val="000000" w:themeColor="text1"/>
            <w:sz w:val="24"/>
            <w:szCs w:val="24"/>
          </w:rPr>
          <m:t>N</m:t>
        </m:r>
      </m:oMath>
      <w:r w:rsidRPr="00861D7B">
        <w:rPr>
          <w:rFonts w:ascii="Times New Roman" w:eastAsia="Times New Roman" w:hAnsi="Times New Roman" w:cs="Times New Roman"/>
          <w:color w:val="000000" w:themeColor="text1"/>
          <w:sz w:val="24"/>
          <w:szCs w:val="24"/>
        </w:rPr>
        <w:t xml:space="preserve"> - число районов;</w:t>
      </w:r>
      <w:r w:rsidR="0058128D" w:rsidRPr="00861D7B">
        <w:rPr>
          <w:rFonts w:ascii="Times New Roman" w:eastAsia="Times New Roman" w:hAnsi="Times New Roman" w:cs="Times New Roman"/>
          <w:color w:val="000000" w:themeColor="text1"/>
          <w:sz w:val="24"/>
          <w:szCs w:val="24"/>
          <w:lang w:val="ru-RU"/>
        </w:rPr>
        <w:t xml:space="preserve"> </w:t>
      </w:r>
      <m:oMath>
        <m:sSub>
          <m:sSubPr>
            <m:ctrlPr>
              <w:rPr>
                <w:rFonts w:ascii="Cambria Math" w:eastAsia="Times New Roman" w:hAnsi="Cambria Math" w:cs="Times New Roman"/>
                <w:i/>
                <w:color w:val="000000" w:themeColor="text1"/>
                <w:sz w:val="24"/>
                <w:szCs w:val="24"/>
                <w:lang w:val="ru-RU"/>
              </w:rPr>
            </m:ctrlPr>
          </m:sSubPr>
          <m:e>
            <m:r>
              <w:rPr>
                <w:rFonts w:ascii="Cambria Math" w:eastAsia="Times New Roman" w:hAnsi="Cambria Math" w:cs="Times New Roman"/>
                <w:color w:val="000000" w:themeColor="text1"/>
                <w:sz w:val="24"/>
                <w:szCs w:val="24"/>
                <w:lang w:val="ru-RU"/>
              </w:rPr>
              <m:t>w</m:t>
            </m:r>
          </m:e>
          <m:sub>
            <m:r>
              <w:rPr>
                <w:rFonts w:ascii="Cambria Math" w:eastAsia="Times New Roman" w:hAnsi="Cambria Math" w:cs="Times New Roman"/>
                <w:color w:val="000000" w:themeColor="text1"/>
                <w:sz w:val="24"/>
                <w:szCs w:val="24"/>
                <w:lang w:val="ru-RU"/>
              </w:rPr>
              <m:t>ij</m:t>
            </m:r>
          </m:sub>
        </m:sSub>
      </m:oMath>
      <w:r w:rsidRPr="00861D7B">
        <w:rPr>
          <w:rFonts w:ascii="Times New Roman" w:eastAsia="Times New Roman" w:hAnsi="Times New Roman" w:cs="Times New Roman"/>
          <w:color w:val="000000" w:themeColor="text1"/>
          <w:sz w:val="24"/>
          <w:szCs w:val="24"/>
        </w:rPr>
        <w:t>— элемент матрицы пространственных весов для регионов i, j; n — среднее значение показателя; х — анализируемый показатель.</w:t>
      </w:r>
    </w:p>
    <w:p w14:paraId="4C270097" w14:textId="77777777" w:rsidR="00357295" w:rsidRPr="00861D7B" w:rsidRDefault="0020287A" w:rsidP="00F4338B">
      <w:pPr>
        <w:pStyle w:val="10"/>
        <w:widowControl w:val="0"/>
        <w:numPr>
          <w:ilvl w:val="0"/>
          <w:numId w:val="40"/>
        </w:numPr>
        <w:shd w:val="clear" w:color="auto" w:fill="FFFFFF" w:themeFill="background1"/>
        <w:spacing w:line="360" w:lineRule="auto"/>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При </w:t>
      </w:r>
      <m:oMath>
        <m:sSub>
          <m:sSubPr>
            <m:ctrlPr>
              <w:rPr>
                <w:rFonts w:ascii="Cambria Math" w:eastAsia="Times New Roman" w:hAnsi="Cambria Math" w:cs="Times New Roman"/>
                <w:i/>
                <w:color w:val="000000" w:themeColor="text1"/>
                <w:sz w:val="24"/>
                <w:szCs w:val="24"/>
              </w:rPr>
            </m:ctrlPr>
          </m:sSubPr>
          <m:e>
            <m:r>
              <w:rPr>
                <w:rFonts w:ascii="Cambria Math" w:eastAsia="Times New Roman" w:hAnsi="Cambria Math" w:cs="Times New Roman"/>
                <w:color w:val="000000" w:themeColor="text1"/>
                <w:sz w:val="24"/>
                <w:szCs w:val="24"/>
                <w:lang w:val="en-US"/>
              </w:rPr>
              <m:t>L</m:t>
            </m:r>
          </m:e>
          <m:sub>
            <m:r>
              <w:rPr>
                <w:rFonts w:ascii="Cambria Math" w:eastAsia="Times New Roman" w:hAnsi="Cambria Math" w:cs="Times New Roman"/>
                <w:color w:val="000000" w:themeColor="text1"/>
                <w:sz w:val="24"/>
                <w:szCs w:val="24"/>
              </w:rPr>
              <m:t>g</m:t>
            </m:r>
          </m:sub>
        </m:sSub>
      </m:oMath>
      <w:r w:rsidRPr="00861D7B">
        <w:rPr>
          <w:rFonts w:ascii="Times New Roman" w:eastAsia="Times New Roman" w:hAnsi="Times New Roman" w:cs="Times New Roman"/>
          <w:color w:val="000000" w:themeColor="text1"/>
          <w:sz w:val="24"/>
          <w:szCs w:val="24"/>
        </w:rPr>
        <w:t xml:space="preserve"> &gt; 0  - имеется положительная пространственная автокорреляция, т.е. в целом значения наблюдений в соседних территориях являются подобными.</w:t>
      </w:r>
    </w:p>
    <w:p w14:paraId="0F4E74A1" w14:textId="77777777" w:rsidR="00357295" w:rsidRPr="00861D7B" w:rsidRDefault="0020287A" w:rsidP="00F4338B">
      <w:pPr>
        <w:pStyle w:val="10"/>
        <w:widowControl w:val="0"/>
        <w:numPr>
          <w:ilvl w:val="0"/>
          <w:numId w:val="40"/>
        </w:numPr>
        <w:shd w:val="clear" w:color="auto" w:fill="FFFFFF" w:themeFill="background1"/>
        <w:spacing w:line="360" w:lineRule="auto"/>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При </w:t>
      </w:r>
      <m:oMath>
        <m:sSub>
          <m:sSubPr>
            <m:ctrlPr>
              <w:rPr>
                <w:rFonts w:ascii="Cambria Math" w:eastAsia="Times New Roman" w:hAnsi="Cambria Math" w:cs="Times New Roman"/>
                <w:i/>
                <w:color w:val="000000" w:themeColor="text1"/>
                <w:sz w:val="24"/>
                <w:szCs w:val="24"/>
              </w:rPr>
            </m:ctrlPr>
          </m:sSubPr>
          <m:e>
            <m:r>
              <w:rPr>
                <w:rFonts w:ascii="Cambria Math" w:eastAsia="Times New Roman" w:hAnsi="Cambria Math" w:cs="Times New Roman"/>
                <w:color w:val="000000" w:themeColor="text1"/>
                <w:sz w:val="24"/>
                <w:szCs w:val="24"/>
                <w:lang w:val="en-US"/>
              </w:rPr>
              <m:t>L</m:t>
            </m:r>
          </m:e>
          <m:sub>
            <m:r>
              <w:rPr>
                <w:rFonts w:ascii="Cambria Math" w:eastAsia="Times New Roman" w:hAnsi="Cambria Math" w:cs="Times New Roman"/>
                <w:color w:val="000000" w:themeColor="text1"/>
                <w:sz w:val="24"/>
                <w:szCs w:val="24"/>
              </w:rPr>
              <m:t>g</m:t>
            </m:r>
          </m:sub>
        </m:sSub>
      </m:oMath>
      <w:r w:rsidRPr="00861D7B">
        <w:rPr>
          <w:rFonts w:ascii="Times New Roman" w:eastAsia="Times New Roman" w:hAnsi="Times New Roman" w:cs="Times New Roman"/>
          <w:color w:val="000000" w:themeColor="text1"/>
          <w:sz w:val="24"/>
          <w:szCs w:val="24"/>
        </w:rPr>
        <w:t xml:space="preserve"> &lt;  0 — отрицательная автокорреляция, т. е. в целом значения наблюдений в соседних территориях отличаются.</w:t>
      </w:r>
    </w:p>
    <w:p w14:paraId="4FDCFAD0" w14:textId="77777777" w:rsidR="00357295" w:rsidRPr="00861D7B" w:rsidRDefault="0020287A" w:rsidP="00F4338B">
      <w:pPr>
        <w:pStyle w:val="10"/>
        <w:widowControl w:val="0"/>
        <w:numPr>
          <w:ilvl w:val="0"/>
          <w:numId w:val="40"/>
        </w:numPr>
        <w:shd w:val="clear" w:color="auto" w:fill="FFFFFF" w:themeFill="background1"/>
        <w:spacing w:line="360" w:lineRule="auto"/>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При </w:t>
      </w:r>
      <m:oMath>
        <m:sSub>
          <m:sSubPr>
            <m:ctrlPr>
              <w:rPr>
                <w:rFonts w:ascii="Cambria Math" w:eastAsia="Times New Roman" w:hAnsi="Cambria Math" w:cs="Times New Roman"/>
                <w:i/>
                <w:color w:val="000000" w:themeColor="text1"/>
                <w:sz w:val="24"/>
                <w:szCs w:val="24"/>
              </w:rPr>
            </m:ctrlPr>
          </m:sSubPr>
          <m:e>
            <m:r>
              <w:rPr>
                <w:rFonts w:ascii="Cambria Math" w:eastAsia="Times New Roman" w:hAnsi="Cambria Math" w:cs="Times New Roman"/>
                <w:color w:val="000000" w:themeColor="text1"/>
                <w:sz w:val="24"/>
                <w:szCs w:val="24"/>
                <w:lang w:val="en-US"/>
              </w:rPr>
              <m:t>L</m:t>
            </m:r>
          </m:e>
          <m:sub>
            <m:r>
              <w:rPr>
                <w:rFonts w:ascii="Cambria Math" w:eastAsia="Times New Roman" w:hAnsi="Cambria Math" w:cs="Times New Roman"/>
                <w:color w:val="000000" w:themeColor="text1"/>
                <w:sz w:val="24"/>
                <w:szCs w:val="24"/>
              </w:rPr>
              <m:t>g</m:t>
            </m:r>
          </m:sub>
        </m:sSub>
      </m:oMath>
      <w:r w:rsidRPr="00861D7B">
        <w:rPr>
          <w:rFonts w:ascii="Times New Roman" w:eastAsia="Times New Roman" w:hAnsi="Times New Roman" w:cs="Times New Roman"/>
          <w:color w:val="000000" w:themeColor="text1"/>
          <w:sz w:val="24"/>
          <w:szCs w:val="24"/>
        </w:rPr>
        <w:t xml:space="preserve"> =  0  значения наблюдений в соседних территориях расположены случайным образом.</w:t>
      </w:r>
    </w:p>
    <w:p w14:paraId="6B8ECB7C"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602150A7" w14:textId="72D8D769"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Важным этапом в анализе значений индекса Морана является построение пространственной диаграммы рассеяния Морана, которая является графическим представлением индекса Морана. Для ее построения по оси абсцисс необходимо отложить стандартизированные значения исследуемого показателя, а по оси ординат — значения пространственного отставания. Далее на диаграмме отображается линия регрессии, наклон котор</w:t>
      </w:r>
      <w:r w:rsidR="00F4338B" w:rsidRPr="00861D7B">
        <w:rPr>
          <w:rFonts w:ascii="Times New Roman" w:eastAsia="Times New Roman" w:hAnsi="Times New Roman" w:cs="Times New Roman"/>
          <w:color w:val="000000" w:themeColor="text1"/>
          <w:sz w:val="24"/>
          <w:szCs w:val="24"/>
          <w:lang w:val="ru-RU"/>
        </w:rPr>
        <w:t>о</w:t>
      </w:r>
      <w:r w:rsidRPr="00861D7B">
        <w:rPr>
          <w:rFonts w:ascii="Times New Roman" w:eastAsia="Times New Roman" w:hAnsi="Times New Roman" w:cs="Times New Roman"/>
          <w:color w:val="000000" w:themeColor="text1"/>
          <w:sz w:val="24"/>
          <w:szCs w:val="24"/>
        </w:rPr>
        <w:t xml:space="preserve">й равен коэффициенту общей пространственной автокорреляции при стандартизированной матрице весов. Коэффициент пространственной автокорреляции показывает степень линейной взаимосвязи между значениями исследуемого показателя и вектором Wz пространственно взвешенных центрированных значений исследуемого показателя в соседних территориальных единицах (пространственным отставанием). </w:t>
      </w:r>
    </w:p>
    <w:p w14:paraId="791FF334" w14:textId="77777777" w:rsidR="00357295" w:rsidRPr="00861D7B" w:rsidRDefault="00357295" w:rsidP="007D6D5A">
      <w:pPr>
        <w:pStyle w:val="10"/>
        <w:widowControl w:val="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59C1F83E" w14:textId="02B265D4"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Диаграмма рассеяния Морана показывает взаимосвязь между стандартизированной </w:t>
      </w:r>
      <w:r w:rsidRPr="00861D7B">
        <w:rPr>
          <w:rFonts w:ascii="Times New Roman" w:eastAsia="Times New Roman" w:hAnsi="Times New Roman" w:cs="Times New Roman"/>
          <w:color w:val="000000" w:themeColor="text1"/>
          <w:sz w:val="24"/>
          <w:szCs w:val="24"/>
        </w:rPr>
        <w:lastRenderedPageBreak/>
        <w:t xml:space="preserve">долей пациентов среди всего населения и его пространственным отставанием. Линия регрессии представляет наилучшее линейное соответствие диаграмме рассеивания или другими словами, </w:t>
      </w:r>
      <w:r w:rsidR="00155707" w:rsidRPr="00861D7B">
        <w:rPr>
          <w:rFonts w:ascii="Times New Roman" w:eastAsia="Times New Roman" w:hAnsi="Times New Roman" w:cs="Times New Roman"/>
          <w:color w:val="000000" w:themeColor="text1"/>
          <w:sz w:val="24"/>
          <w:szCs w:val="24"/>
          <w:lang w:val="ru-RU"/>
        </w:rPr>
        <w:t xml:space="preserve">является </w:t>
      </w:r>
      <w:r w:rsidRPr="00861D7B">
        <w:rPr>
          <w:rFonts w:ascii="Times New Roman" w:eastAsia="Times New Roman" w:hAnsi="Times New Roman" w:cs="Times New Roman"/>
          <w:color w:val="000000" w:themeColor="text1"/>
          <w:sz w:val="24"/>
          <w:szCs w:val="24"/>
        </w:rPr>
        <w:t>лучши</w:t>
      </w:r>
      <w:r w:rsidR="00155707" w:rsidRPr="00861D7B">
        <w:rPr>
          <w:rFonts w:ascii="Times New Roman" w:eastAsia="Times New Roman" w:hAnsi="Times New Roman" w:cs="Times New Roman"/>
          <w:color w:val="000000" w:themeColor="text1"/>
          <w:sz w:val="24"/>
          <w:szCs w:val="24"/>
          <w:lang w:val="ru-RU"/>
        </w:rPr>
        <w:t>м</w:t>
      </w:r>
      <w:r w:rsidRPr="00861D7B">
        <w:rPr>
          <w:rFonts w:ascii="Times New Roman" w:eastAsia="Times New Roman" w:hAnsi="Times New Roman" w:cs="Times New Roman"/>
          <w:color w:val="000000" w:themeColor="text1"/>
          <w:sz w:val="24"/>
          <w:szCs w:val="24"/>
        </w:rPr>
        <w:t xml:space="preserve"> способ</w:t>
      </w:r>
      <w:r w:rsidR="00155707" w:rsidRPr="00861D7B">
        <w:rPr>
          <w:rFonts w:ascii="Times New Roman" w:eastAsia="Times New Roman" w:hAnsi="Times New Roman" w:cs="Times New Roman"/>
          <w:color w:val="000000" w:themeColor="text1"/>
          <w:sz w:val="24"/>
          <w:szCs w:val="24"/>
          <w:lang w:val="ru-RU"/>
        </w:rPr>
        <w:t>ом</w:t>
      </w:r>
      <w:r w:rsidRPr="00861D7B">
        <w:rPr>
          <w:rFonts w:ascii="Times New Roman" w:eastAsia="Times New Roman" w:hAnsi="Times New Roman" w:cs="Times New Roman"/>
          <w:color w:val="000000" w:themeColor="text1"/>
          <w:sz w:val="24"/>
          <w:szCs w:val="24"/>
        </w:rPr>
        <w:t xml:space="preserve"> представить связь между двумя переменными. На диаграмме можно заметить положительную корреляцию между обеими переменными, что указывает на наличие положительной пространственной автокорреляции. Другими словами</w:t>
      </w:r>
      <w:r w:rsidR="00B638AA"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доля пациентов среди всего населения муниципальных образований демонстрирует положительную пространственную автокорреляцию - муниципальные образования с высокой долей пациентов расположены близко друг к другу, как и муниципальные образования с низкой долей пациентов.</w:t>
      </w:r>
    </w:p>
    <w:p w14:paraId="015D4129"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7199852D" w14:textId="77777777" w:rsidR="00357295" w:rsidRPr="00861D7B" w:rsidRDefault="0020287A" w:rsidP="007D6D5A">
      <w:pPr>
        <w:pStyle w:val="10"/>
        <w:widowControl w:val="0"/>
        <w:shd w:val="clear" w:color="auto" w:fill="FFFFFF" w:themeFill="background1"/>
        <w:spacing w:line="360" w:lineRule="auto"/>
        <w:rPr>
          <w:rFonts w:ascii="Times New Roman" w:eastAsia="Times New Roman" w:hAnsi="Times New Roman" w:cs="Times New Roman"/>
          <w:i/>
          <w:color w:val="000000" w:themeColor="text1"/>
          <w:sz w:val="24"/>
          <w:szCs w:val="24"/>
        </w:rPr>
      </w:pPr>
      <w:r w:rsidRPr="00861D7B">
        <w:rPr>
          <w:rFonts w:ascii="Times New Roman" w:eastAsia="Times New Roman" w:hAnsi="Times New Roman" w:cs="Times New Roman"/>
          <w:i/>
          <w:noProof/>
          <w:color w:val="000000" w:themeColor="text1"/>
          <w:sz w:val="24"/>
          <w:szCs w:val="24"/>
          <w:lang w:val="ru-RU" w:eastAsia="ru-RU"/>
        </w:rPr>
        <w:drawing>
          <wp:inline distT="114300" distB="114300" distL="114300" distR="114300" wp14:anchorId="754BD013" wp14:editId="787A7205">
            <wp:extent cx="5457825" cy="5581650"/>
            <wp:effectExtent l="0" t="0" r="0" b="0"/>
            <wp:docPr id="46" name="image37.png"/>
            <wp:cNvGraphicFramePr/>
            <a:graphic xmlns:a="http://schemas.openxmlformats.org/drawingml/2006/main">
              <a:graphicData uri="http://schemas.openxmlformats.org/drawingml/2006/picture">
                <pic:pic xmlns:pic="http://schemas.openxmlformats.org/drawingml/2006/picture">
                  <pic:nvPicPr>
                    <pic:cNvPr id="46" name="image37.png"/>
                    <pic:cNvPicPr/>
                  </pic:nvPicPr>
                  <pic:blipFill>
                    <a:blip r:embed="rId38"/>
                    <a:stretch>
                      <a:fillRect/>
                    </a:stretch>
                  </pic:blipFill>
                  <pic:spPr>
                    <a:xfrm>
                      <a:off x="0" y="0"/>
                      <a:ext cx="5457825" cy="5581650"/>
                    </a:xfrm>
                    <a:prstGeom prst="rect">
                      <a:avLst/>
                    </a:prstGeom>
                  </pic:spPr>
                </pic:pic>
              </a:graphicData>
            </a:graphic>
          </wp:inline>
        </w:drawing>
      </w:r>
    </w:p>
    <w:p w14:paraId="23E32A02" w14:textId="10F91C3C"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Рис.3.1</w:t>
      </w:r>
      <w:r w:rsidR="00E563EA" w:rsidRPr="00861D7B">
        <w:rPr>
          <w:rFonts w:ascii="Times New Roman" w:eastAsia="Times New Roman" w:hAnsi="Times New Roman" w:cs="Times New Roman"/>
          <w:color w:val="000000" w:themeColor="text1"/>
          <w:sz w:val="24"/>
          <w:szCs w:val="24"/>
          <w:lang w:val="ru-RU"/>
        </w:rPr>
        <w:t>6</w:t>
      </w:r>
      <w:r w:rsidRPr="00861D7B">
        <w:rPr>
          <w:rFonts w:ascii="Times New Roman" w:eastAsia="Times New Roman" w:hAnsi="Times New Roman" w:cs="Times New Roman"/>
          <w:color w:val="000000" w:themeColor="text1"/>
          <w:sz w:val="24"/>
          <w:szCs w:val="24"/>
        </w:rPr>
        <w:t xml:space="preserve"> Пространственная диаграмма рассеяния Морана</w:t>
      </w:r>
    </w:p>
    <w:p w14:paraId="4B24154D" w14:textId="77777777" w:rsidR="00B638AA" w:rsidRPr="00861D7B" w:rsidRDefault="00B638AA"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p>
    <w:p w14:paraId="1B69FA2B" w14:textId="6230A931" w:rsidR="00357295" w:rsidRPr="00861D7B" w:rsidRDefault="0020287A" w:rsidP="00AA452C">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Глобальные показатели пространственной автокорреляции - сводная статистика </w:t>
      </w:r>
      <w:r w:rsidRPr="00861D7B">
        <w:rPr>
          <w:rFonts w:ascii="Times New Roman" w:eastAsia="Times New Roman" w:hAnsi="Times New Roman" w:cs="Times New Roman"/>
          <w:color w:val="000000" w:themeColor="text1"/>
          <w:sz w:val="24"/>
          <w:szCs w:val="24"/>
        </w:rPr>
        <w:lastRenderedPageBreak/>
        <w:t>для всего набора данных. Они не позволяют выделить области на карте, где данные сгруппированы или разрознены. В свою очередь, локальные показатели пространственной автокорреляции рассматривают взаимосвязь каждого наблюдения с его окружением. Поэтому</w:t>
      </w:r>
      <w:r w:rsidR="00A55225"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после анализа глобальной автокорреляции следующи</w:t>
      </w:r>
      <w:r w:rsidR="00A55225" w:rsidRPr="00861D7B">
        <w:rPr>
          <w:rFonts w:ascii="Times New Roman" w:eastAsia="Times New Roman" w:hAnsi="Times New Roman" w:cs="Times New Roman"/>
          <w:color w:val="000000" w:themeColor="text1"/>
          <w:sz w:val="24"/>
          <w:szCs w:val="24"/>
          <w:lang w:val="ru-RU"/>
        </w:rPr>
        <w:t xml:space="preserve">м шагом будет </w:t>
      </w:r>
      <w:r w:rsidRPr="00861D7B">
        <w:rPr>
          <w:rFonts w:ascii="Times New Roman" w:eastAsia="Times New Roman" w:hAnsi="Times New Roman" w:cs="Times New Roman"/>
          <w:color w:val="000000" w:themeColor="text1"/>
          <w:sz w:val="24"/>
          <w:szCs w:val="24"/>
        </w:rPr>
        <w:t xml:space="preserve">расчет локальных показателей. Общий подход, лежащий в основе локальных метрик, аналогичен глобальным. Некоторые </w:t>
      </w:r>
      <w:r w:rsidR="00AA452C" w:rsidRPr="00861D7B">
        <w:rPr>
          <w:rFonts w:ascii="Times New Roman" w:eastAsia="Times New Roman" w:hAnsi="Times New Roman" w:cs="Times New Roman"/>
          <w:color w:val="000000" w:themeColor="text1"/>
          <w:sz w:val="24"/>
          <w:szCs w:val="24"/>
          <w:lang w:val="ru-RU"/>
        </w:rPr>
        <w:t>имеют</w:t>
      </w:r>
      <w:r w:rsidR="00AA452C" w:rsidRPr="00861D7B">
        <w:rPr>
          <w:rFonts w:ascii="Times New Roman" w:eastAsia="Times New Roman" w:hAnsi="Times New Roman" w:cs="Times New Roman"/>
          <w:color w:val="000000" w:themeColor="text1"/>
          <w:sz w:val="24"/>
          <w:szCs w:val="24"/>
        </w:rPr>
        <w:t xml:space="preserve"> математическ</w:t>
      </w:r>
      <w:r w:rsidR="00AA452C" w:rsidRPr="00861D7B">
        <w:rPr>
          <w:rFonts w:ascii="Times New Roman" w:eastAsia="Times New Roman" w:hAnsi="Times New Roman" w:cs="Times New Roman"/>
          <w:color w:val="000000" w:themeColor="text1"/>
          <w:sz w:val="24"/>
          <w:szCs w:val="24"/>
          <w:lang w:val="ru-RU"/>
        </w:rPr>
        <w:t>ую</w:t>
      </w:r>
      <w:r w:rsidR="00AA452C" w:rsidRPr="00861D7B">
        <w:rPr>
          <w:rFonts w:ascii="Times New Roman" w:eastAsia="Times New Roman" w:hAnsi="Times New Roman" w:cs="Times New Roman"/>
          <w:color w:val="000000" w:themeColor="text1"/>
          <w:sz w:val="24"/>
          <w:szCs w:val="24"/>
        </w:rPr>
        <w:t xml:space="preserve"> связ</w:t>
      </w:r>
      <w:r w:rsidR="00AA452C" w:rsidRPr="00861D7B">
        <w:rPr>
          <w:rFonts w:ascii="Times New Roman" w:eastAsia="Times New Roman" w:hAnsi="Times New Roman" w:cs="Times New Roman"/>
          <w:color w:val="000000" w:themeColor="text1"/>
          <w:sz w:val="24"/>
          <w:szCs w:val="24"/>
          <w:lang w:val="ru-RU"/>
        </w:rPr>
        <w:t>ь</w:t>
      </w:r>
      <w:r w:rsidRPr="00861D7B">
        <w:rPr>
          <w:rFonts w:ascii="Times New Roman" w:eastAsia="Times New Roman" w:hAnsi="Times New Roman" w:cs="Times New Roman"/>
          <w:color w:val="000000" w:themeColor="text1"/>
          <w:sz w:val="24"/>
          <w:szCs w:val="24"/>
        </w:rPr>
        <w:t>. Один из таких примеров - локальные индикаторы пространственной ассоциации (LISA)</w:t>
      </w:r>
      <w:r w:rsidR="00B374B2" w:rsidRPr="00861D7B">
        <w:rPr>
          <w:rFonts w:ascii="Times New Roman" w:eastAsia="Times New Roman" w:hAnsi="Times New Roman" w:cs="Times New Roman"/>
          <w:color w:val="000000" w:themeColor="text1"/>
          <w:sz w:val="24"/>
          <w:szCs w:val="24"/>
          <w:lang w:val="ru-RU"/>
        </w:rPr>
        <w:t xml:space="preserve"> (</w:t>
      </w:r>
      <w:r w:rsidR="00B374B2" w:rsidRPr="00861D7B">
        <w:rPr>
          <w:rFonts w:ascii="Times New Roman" w:hAnsi="Times New Roman" w:cs="Times New Roman"/>
          <w:sz w:val="24"/>
          <w:szCs w:val="24"/>
          <w:shd w:val="clear" w:color="auto" w:fill="FFFFFF"/>
        </w:rPr>
        <w:t>Luc Anselin</w:t>
      </w:r>
      <w:r w:rsidR="00B374B2" w:rsidRPr="00861D7B">
        <w:rPr>
          <w:rFonts w:ascii="Times New Roman" w:hAnsi="Times New Roman" w:cs="Times New Roman"/>
          <w:sz w:val="24"/>
          <w:szCs w:val="24"/>
          <w:lang w:val="ru-RU"/>
        </w:rPr>
        <w:t>, 1995 г., стр.1)</w:t>
      </w:r>
      <w:r w:rsidRPr="00861D7B">
        <w:rPr>
          <w:rFonts w:ascii="Times New Roman" w:eastAsia="Times New Roman" w:hAnsi="Times New Roman" w:cs="Times New Roman"/>
          <w:color w:val="000000" w:themeColor="text1"/>
          <w:sz w:val="24"/>
          <w:szCs w:val="24"/>
        </w:rPr>
        <w:t>.</w:t>
      </w:r>
    </w:p>
    <w:p w14:paraId="4BAF16A4"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1704754F" w14:textId="23C468F8"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LISA (Local Indicators of Spatial Association) - это метод, используемый для выявления пространственных паттернов в данных. LISA позволяет определить</w:t>
      </w:r>
      <w:r w:rsidR="00B638AA"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является ли каждый элемент данных статистически значимым с точки зрения пространственной ассоциации с соседними элементами. Это помогает выявить кластеры и разреженные области в данных и понять, какие факторы могут быть ответственны за эти пространственные паттерны.</w:t>
      </w:r>
    </w:p>
    <w:p w14:paraId="21152879" w14:textId="77777777" w:rsidR="00357295" w:rsidRPr="00861D7B" w:rsidRDefault="00357295" w:rsidP="007D6D5A">
      <w:pPr>
        <w:pStyle w:val="10"/>
        <w:widowControl w:val="0"/>
        <w:shd w:val="clear" w:color="auto" w:fill="FFFFFF" w:themeFill="background1"/>
        <w:spacing w:line="360" w:lineRule="auto"/>
        <w:jc w:val="both"/>
        <w:rPr>
          <w:rFonts w:ascii="Times New Roman" w:eastAsia="Times New Roman" w:hAnsi="Times New Roman" w:cs="Times New Roman"/>
          <w:b/>
          <w:color w:val="000000" w:themeColor="text1"/>
          <w:sz w:val="24"/>
          <w:szCs w:val="24"/>
        </w:rPr>
      </w:pPr>
    </w:p>
    <w:p w14:paraId="43BE7C74" w14:textId="77777777" w:rsidR="00357295" w:rsidRPr="00861D7B" w:rsidRDefault="0020287A" w:rsidP="00B638A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Для интерпретации локальной пространственной автокорреляции построена диаграмма рассеивания Морана, которая была разделена на четыре квадранта. </w:t>
      </w:r>
    </w:p>
    <w:p w14:paraId="47F71AC3" w14:textId="268CD1C8" w:rsidR="00357295" w:rsidRPr="00861D7B" w:rsidRDefault="0020287A" w:rsidP="00B638AA">
      <w:pPr>
        <w:pStyle w:val="10"/>
        <w:widowControl w:val="0"/>
        <w:numPr>
          <w:ilvl w:val="0"/>
          <w:numId w:val="41"/>
        </w:numPr>
        <w:pBdr>
          <w:top w:val="nil"/>
          <w:left w:val="nil"/>
          <w:bottom w:val="nil"/>
          <w:right w:val="nil"/>
          <w:between w:val="nil"/>
        </w:pBdr>
        <w:shd w:val="clear" w:color="auto" w:fill="FFFFFF" w:themeFill="background1"/>
        <w:spacing w:line="360" w:lineRule="auto"/>
        <w:jc w:val="both"/>
        <w:rPr>
          <w:rFonts w:ascii="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Квадрант НН</w:t>
      </w:r>
      <w:r w:rsidR="00B374B2" w:rsidRPr="00861D7B">
        <w:rPr>
          <w:rFonts w:ascii="Times New Roman" w:eastAsia="Times New Roman" w:hAnsi="Times New Roman" w:cs="Times New Roman"/>
          <w:color w:val="000000" w:themeColor="text1"/>
          <w:sz w:val="24"/>
          <w:szCs w:val="24"/>
          <w:lang w:val="ru-RU"/>
        </w:rPr>
        <w:t>. Объекты</w:t>
      </w:r>
      <w:r w:rsidRPr="00861D7B">
        <w:rPr>
          <w:rFonts w:ascii="Times New Roman" w:eastAsia="Times New Roman" w:hAnsi="Times New Roman" w:cs="Times New Roman"/>
          <w:color w:val="000000" w:themeColor="text1"/>
          <w:sz w:val="24"/>
          <w:szCs w:val="24"/>
        </w:rPr>
        <w:t xml:space="preserve"> в нем имеют относительно высокие собственные значения анализируемого показателя, окружены территориями также с относительно высокими значениями анализируемого показателя. Автокорреляция положительная. </w:t>
      </w:r>
    </w:p>
    <w:p w14:paraId="6DCA7AC9" w14:textId="54369BC2" w:rsidR="00357295" w:rsidRPr="00861D7B" w:rsidRDefault="0020287A" w:rsidP="00B638AA">
      <w:pPr>
        <w:pStyle w:val="10"/>
        <w:widowControl w:val="0"/>
        <w:numPr>
          <w:ilvl w:val="0"/>
          <w:numId w:val="41"/>
        </w:numPr>
        <w:pBdr>
          <w:top w:val="nil"/>
          <w:left w:val="nil"/>
          <w:bottom w:val="nil"/>
          <w:right w:val="nil"/>
          <w:between w:val="nil"/>
        </w:pBdr>
        <w:shd w:val="clear" w:color="auto" w:fill="FFFFFF" w:themeFill="background1"/>
        <w:spacing w:line="360" w:lineRule="auto"/>
        <w:jc w:val="both"/>
        <w:rPr>
          <w:rFonts w:ascii="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Квадрант LL</w:t>
      </w:r>
      <w:r w:rsidR="00B374B2" w:rsidRPr="00861D7B">
        <w:rPr>
          <w:rFonts w:ascii="Times New Roman" w:eastAsia="Times New Roman" w:hAnsi="Times New Roman" w:cs="Times New Roman"/>
          <w:color w:val="000000" w:themeColor="text1"/>
          <w:sz w:val="24"/>
          <w:szCs w:val="24"/>
          <w:lang w:val="ru-RU"/>
        </w:rPr>
        <w:t>. Объекты</w:t>
      </w:r>
      <w:r w:rsidRPr="00861D7B">
        <w:rPr>
          <w:rFonts w:ascii="Times New Roman" w:eastAsia="Times New Roman" w:hAnsi="Times New Roman" w:cs="Times New Roman"/>
          <w:color w:val="000000" w:themeColor="text1"/>
          <w:sz w:val="24"/>
          <w:szCs w:val="24"/>
        </w:rPr>
        <w:t xml:space="preserve"> в нем имеют относительно низкие собственные значения анализируемого показателя, окружены территориями также с относительно низкими значениями анализируемого показателя. Автокорреляция положительная. </w:t>
      </w:r>
    </w:p>
    <w:p w14:paraId="0BD569F5" w14:textId="7C7B76BB" w:rsidR="00357295" w:rsidRPr="00861D7B" w:rsidRDefault="0020287A" w:rsidP="00B638AA">
      <w:pPr>
        <w:pStyle w:val="10"/>
        <w:widowControl w:val="0"/>
        <w:numPr>
          <w:ilvl w:val="0"/>
          <w:numId w:val="41"/>
        </w:numPr>
        <w:pBdr>
          <w:top w:val="nil"/>
          <w:left w:val="nil"/>
          <w:bottom w:val="nil"/>
          <w:right w:val="nil"/>
          <w:between w:val="nil"/>
        </w:pBdr>
        <w:shd w:val="clear" w:color="auto" w:fill="FFFFFF" w:themeFill="background1"/>
        <w:spacing w:line="360" w:lineRule="auto"/>
        <w:jc w:val="both"/>
        <w:rPr>
          <w:rFonts w:ascii="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Квадрант HL</w:t>
      </w:r>
      <w:r w:rsidR="00B374B2" w:rsidRPr="00861D7B">
        <w:rPr>
          <w:rFonts w:ascii="Times New Roman" w:eastAsia="Times New Roman" w:hAnsi="Times New Roman" w:cs="Times New Roman"/>
          <w:color w:val="000000" w:themeColor="text1"/>
          <w:sz w:val="24"/>
          <w:szCs w:val="24"/>
          <w:lang w:val="ru-RU"/>
        </w:rPr>
        <w:t xml:space="preserve">. В </w:t>
      </w:r>
      <w:r w:rsidRPr="00861D7B">
        <w:rPr>
          <w:rFonts w:ascii="Times New Roman" w:eastAsia="Times New Roman" w:hAnsi="Times New Roman" w:cs="Times New Roman"/>
          <w:color w:val="000000" w:themeColor="text1"/>
          <w:sz w:val="24"/>
          <w:szCs w:val="24"/>
        </w:rPr>
        <w:t xml:space="preserve">нем </w:t>
      </w:r>
      <w:r w:rsidR="00B374B2" w:rsidRPr="00861D7B">
        <w:rPr>
          <w:rFonts w:ascii="Times New Roman" w:eastAsia="Times New Roman" w:hAnsi="Times New Roman" w:cs="Times New Roman"/>
          <w:color w:val="000000" w:themeColor="text1"/>
          <w:sz w:val="24"/>
          <w:szCs w:val="24"/>
          <w:lang w:val="ru-RU"/>
        </w:rPr>
        <w:t>у объектов довольно</w:t>
      </w:r>
      <w:r w:rsidRPr="00861D7B">
        <w:rPr>
          <w:rFonts w:ascii="Times New Roman" w:eastAsia="Times New Roman" w:hAnsi="Times New Roman" w:cs="Times New Roman"/>
          <w:color w:val="000000" w:themeColor="text1"/>
          <w:sz w:val="24"/>
          <w:szCs w:val="24"/>
        </w:rPr>
        <w:t xml:space="preserve"> относительно высокие собственные значения анализируемого показателя, окружены территориями с относительно низкими значениями анализируемого показателя. Автокорреляция отрицательная. </w:t>
      </w:r>
    </w:p>
    <w:p w14:paraId="154E9614" w14:textId="143A3908" w:rsidR="00357295" w:rsidRPr="00861D7B" w:rsidRDefault="0020287A" w:rsidP="00B638AA">
      <w:pPr>
        <w:pStyle w:val="10"/>
        <w:widowControl w:val="0"/>
        <w:numPr>
          <w:ilvl w:val="0"/>
          <w:numId w:val="41"/>
        </w:numPr>
        <w:pBdr>
          <w:top w:val="nil"/>
          <w:left w:val="nil"/>
          <w:bottom w:val="nil"/>
          <w:right w:val="nil"/>
          <w:between w:val="nil"/>
        </w:pBdr>
        <w:shd w:val="clear" w:color="auto" w:fill="FFFFFF" w:themeFill="background1"/>
        <w:spacing w:line="360" w:lineRule="auto"/>
        <w:jc w:val="both"/>
        <w:rPr>
          <w:rFonts w:ascii="Times New Roman" w:hAnsi="Times New Roman" w:cs="Times New Roman"/>
          <w:b/>
          <w:color w:val="000000" w:themeColor="text1"/>
          <w:sz w:val="24"/>
          <w:szCs w:val="24"/>
        </w:rPr>
      </w:pPr>
      <w:r w:rsidRPr="00861D7B">
        <w:rPr>
          <w:rFonts w:ascii="Times New Roman" w:eastAsia="Times New Roman" w:hAnsi="Times New Roman" w:cs="Times New Roman"/>
          <w:color w:val="000000" w:themeColor="text1"/>
          <w:sz w:val="24"/>
          <w:szCs w:val="24"/>
        </w:rPr>
        <w:t>Квадрант LH</w:t>
      </w:r>
      <w:r w:rsidR="00B374B2" w:rsidRPr="00861D7B">
        <w:rPr>
          <w:rFonts w:ascii="Times New Roman" w:eastAsia="Times New Roman" w:hAnsi="Times New Roman" w:cs="Times New Roman"/>
          <w:color w:val="000000" w:themeColor="text1"/>
          <w:sz w:val="24"/>
          <w:szCs w:val="24"/>
          <w:lang w:val="ru-RU"/>
        </w:rPr>
        <w:t xml:space="preserve">. Объекты </w:t>
      </w:r>
      <w:r w:rsidRPr="00861D7B">
        <w:rPr>
          <w:rFonts w:ascii="Times New Roman" w:eastAsia="Times New Roman" w:hAnsi="Times New Roman" w:cs="Times New Roman"/>
          <w:color w:val="000000" w:themeColor="text1"/>
          <w:sz w:val="24"/>
          <w:szCs w:val="24"/>
        </w:rPr>
        <w:t>в нем имеют относительно низкие собственные значения анализируемого показателя, окружены территориями с относительно высокими значениями анализируемого показателя. Автокорреляция отрицательная.</w:t>
      </w:r>
    </w:p>
    <w:p w14:paraId="02E027FB" w14:textId="77777777" w:rsidR="00357295" w:rsidRPr="00861D7B" w:rsidRDefault="00357295" w:rsidP="007D6D5A">
      <w:pPr>
        <w:pStyle w:val="10"/>
        <w:widowControl w:val="0"/>
        <w:pBdr>
          <w:top w:val="nil"/>
          <w:left w:val="nil"/>
          <w:bottom w:val="nil"/>
          <w:right w:val="nil"/>
          <w:between w:val="nil"/>
        </w:pBdr>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6C6A69D3" w14:textId="1A8020AE" w:rsidR="00357295" w:rsidRPr="00861D7B" w:rsidRDefault="0020287A" w:rsidP="00B638A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Анализируя полученные данные, </w:t>
      </w:r>
      <w:r w:rsidR="00433D81" w:rsidRPr="00861D7B">
        <w:rPr>
          <w:rFonts w:ascii="Times New Roman" w:eastAsia="Times New Roman" w:hAnsi="Times New Roman" w:cs="Times New Roman"/>
          <w:color w:val="000000" w:themeColor="text1"/>
          <w:sz w:val="24"/>
          <w:szCs w:val="24"/>
          <w:lang w:val="ru-RU"/>
        </w:rPr>
        <w:t>отме</w:t>
      </w:r>
      <w:r w:rsidR="00B638AA" w:rsidRPr="00861D7B">
        <w:rPr>
          <w:rFonts w:ascii="Times New Roman" w:eastAsia="Times New Roman" w:hAnsi="Times New Roman" w:cs="Times New Roman"/>
          <w:color w:val="000000" w:themeColor="text1"/>
          <w:sz w:val="24"/>
          <w:szCs w:val="24"/>
          <w:lang w:val="ru-RU"/>
        </w:rPr>
        <w:t>тим</w:t>
      </w:r>
      <w:r w:rsidRPr="00861D7B">
        <w:rPr>
          <w:rFonts w:ascii="Times New Roman" w:eastAsia="Times New Roman" w:hAnsi="Times New Roman" w:cs="Times New Roman"/>
          <w:color w:val="000000" w:themeColor="text1"/>
          <w:sz w:val="24"/>
          <w:szCs w:val="24"/>
        </w:rPr>
        <w:t xml:space="preserve">, что большинство значений находятся в квадранте HH, что означает высокий уровень заболеваемости в окружающих районах. Кроме того, около трети муниципальных единиц имеют низкий уровень заболеваемости и окружены районами с аналогичным показателем. Наблюдается также большое количество </w:t>
      </w:r>
      <w:r w:rsidRPr="00861D7B">
        <w:rPr>
          <w:rFonts w:ascii="Times New Roman" w:eastAsia="Times New Roman" w:hAnsi="Times New Roman" w:cs="Times New Roman"/>
          <w:color w:val="000000" w:themeColor="text1"/>
          <w:sz w:val="24"/>
          <w:szCs w:val="24"/>
        </w:rPr>
        <w:lastRenderedPageBreak/>
        <w:t>муниципальных единиц с низкой долей заболевших, но окруженных районами</w:t>
      </w:r>
      <w:r w:rsidR="0058128D" w:rsidRPr="00861D7B">
        <w:rPr>
          <w:rFonts w:ascii="Times New Roman" w:eastAsia="Times New Roman" w:hAnsi="Times New Roman" w:cs="Times New Roman"/>
          <w:color w:val="000000" w:themeColor="text1"/>
          <w:sz w:val="24"/>
          <w:szCs w:val="24"/>
          <w:lang w:val="ru-RU"/>
        </w:rPr>
        <w:t xml:space="preserve"> </w:t>
      </w:r>
      <w:r w:rsidR="0058128D" w:rsidRPr="00861D7B">
        <w:rPr>
          <w:rFonts w:ascii="Times New Roman" w:eastAsia="Times New Roman" w:hAnsi="Times New Roman" w:cs="Times New Roman"/>
          <w:color w:val="000000" w:themeColor="text1"/>
          <w:sz w:val="24"/>
          <w:szCs w:val="24"/>
          <w:lang w:val="en-US"/>
        </w:rPr>
        <w:t>c</w:t>
      </w:r>
      <w:r w:rsidR="0058128D" w:rsidRPr="00861D7B">
        <w:rPr>
          <w:rFonts w:ascii="Times New Roman" w:eastAsia="Times New Roman" w:hAnsi="Times New Roman" w:cs="Times New Roman"/>
          <w:color w:val="000000" w:themeColor="text1"/>
          <w:sz w:val="24"/>
          <w:szCs w:val="24"/>
          <w:lang w:val="ru-RU"/>
        </w:rPr>
        <w:t xml:space="preserve"> высокой долей заболевших</w:t>
      </w:r>
      <w:r w:rsidRPr="00861D7B">
        <w:rPr>
          <w:rFonts w:ascii="Times New Roman" w:eastAsia="Times New Roman" w:hAnsi="Times New Roman" w:cs="Times New Roman"/>
          <w:color w:val="000000" w:themeColor="text1"/>
          <w:sz w:val="24"/>
          <w:szCs w:val="24"/>
        </w:rPr>
        <w:t>. Наименьшее количество случаев, когда район имеет небольшую долю заболевших, но окружен районами с высоким показателем.</w:t>
      </w:r>
    </w:p>
    <w:p w14:paraId="0301FB46" w14:textId="77777777" w:rsidR="00B638AA" w:rsidRPr="00861D7B" w:rsidRDefault="00B638AA" w:rsidP="00B638A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p>
    <w:p w14:paraId="496AB2D9" w14:textId="77777777" w:rsidR="00357295" w:rsidRPr="00861D7B" w:rsidRDefault="0020287A" w:rsidP="007D6D5A">
      <w:pPr>
        <w:pStyle w:val="10"/>
        <w:widowControl w:val="0"/>
        <w:shd w:val="clear" w:color="auto" w:fill="FFFFFF" w:themeFill="background1"/>
        <w:spacing w:line="360" w:lineRule="auto"/>
        <w:rPr>
          <w:rFonts w:ascii="Times New Roman" w:eastAsia="Times New Roman" w:hAnsi="Times New Roman" w:cs="Times New Roman"/>
          <w:b/>
          <w:color w:val="000000" w:themeColor="text1"/>
          <w:sz w:val="24"/>
          <w:szCs w:val="24"/>
        </w:rPr>
      </w:pPr>
      <w:r w:rsidRPr="00861D7B">
        <w:rPr>
          <w:rFonts w:ascii="Times New Roman" w:eastAsia="Times New Roman" w:hAnsi="Times New Roman" w:cs="Times New Roman"/>
          <w:b/>
          <w:noProof/>
          <w:color w:val="000000" w:themeColor="text1"/>
          <w:sz w:val="24"/>
          <w:szCs w:val="24"/>
          <w:lang w:val="ru-RU" w:eastAsia="ru-RU"/>
        </w:rPr>
        <w:drawing>
          <wp:inline distT="114300" distB="114300" distL="114300" distR="114300" wp14:anchorId="0C75133E" wp14:editId="026FFAE2">
            <wp:extent cx="5457825" cy="5372100"/>
            <wp:effectExtent l="0" t="0" r="0" b="0"/>
            <wp:docPr id="25" name="image18.png"/>
            <wp:cNvGraphicFramePr/>
            <a:graphic xmlns:a="http://schemas.openxmlformats.org/drawingml/2006/main">
              <a:graphicData uri="http://schemas.openxmlformats.org/drawingml/2006/picture">
                <pic:pic xmlns:pic="http://schemas.openxmlformats.org/drawingml/2006/picture">
                  <pic:nvPicPr>
                    <pic:cNvPr id="25" name="image18.png"/>
                    <pic:cNvPicPr/>
                  </pic:nvPicPr>
                  <pic:blipFill>
                    <a:blip r:embed="rId39"/>
                    <a:stretch>
                      <a:fillRect/>
                    </a:stretch>
                  </pic:blipFill>
                  <pic:spPr>
                    <a:xfrm>
                      <a:off x="0" y="0"/>
                      <a:ext cx="5457825" cy="5372100"/>
                    </a:xfrm>
                    <a:prstGeom prst="rect">
                      <a:avLst/>
                    </a:prstGeom>
                  </pic:spPr>
                </pic:pic>
              </a:graphicData>
            </a:graphic>
          </wp:inline>
        </w:drawing>
      </w:r>
    </w:p>
    <w:p w14:paraId="1D5C0EAB" w14:textId="7E115856"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Рис.3.1</w:t>
      </w:r>
      <w:r w:rsidR="00E563EA" w:rsidRPr="00861D7B">
        <w:rPr>
          <w:rFonts w:ascii="Times New Roman" w:eastAsia="Times New Roman" w:hAnsi="Times New Roman" w:cs="Times New Roman"/>
          <w:color w:val="000000" w:themeColor="text1"/>
          <w:sz w:val="24"/>
          <w:szCs w:val="24"/>
          <w:lang w:val="ru-RU"/>
        </w:rPr>
        <w:t>7</w:t>
      </w:r>
      <w:r w:rsidRPr="00861D7B">
        <w:rPr>
          <w:rFonts w:ascii="Times New Roman" w:eastAsia="Times New Roman" w:hAnsi="Times New Roman" w:cs="Times New Roman"/>
          <w:color w:val="000000" w:themeColor="text1"/>
          <w:sz w:val="24"/>
          <w:szCs w:val="24"/>
        </w:rPr>
        <w:t xml:space="preserve"> </w:t>
      </w:r>
      <w:r w:rsidR="00B374B2" w:rsidRPr="00861D7B">
        <w:rPr>
          <w:rFonts w:ascii="Times New Roman" w:eastAsia="Times New Roman" w:hAnsi="Times New Roman" w:cs="Times New Roman"/>
          <w:color w:val="000000" w:themeColor="text1"/>
          <w:sz w:val="24"/>
          <w:szCs w:val="24"/>
        </w:rPr>
        <w:t>Диаграмма рассе</w:t>
      </w:r>
      <w:r w:rsidR="00B374B2" w:rsidRPr="00861D7B">
        <w:rPr>
          <w:rFonts w:ascii="Times New Roman" w:eastAsia="Times New Roman" w:hAnsi="Times New Roman" w:cs="Times New Roman"/>
          <w:color w:val="000000" w:themeColor="text1"/>
          <w:sz w:val="24"/>
          <w:szCs w:val="24"/>
          <w:lang w:val="ru-RU"/>
        </w:rPr>
        <w:t>я</w:t>
      </w:r>
      <w:r w:rsidR="00C50C56" w:rsidRPr="00861D7B">
        <w:rPr>
          <w:rFonts w:ascii="Times New Roman" w:eastAsia="Times New Roman" w:hAnsi="Times New Roman" w:cs="Times New Roman"/>
          <w:color w:val="000000" w:themeColor="text1"/>
          <w:sz w:val="24"/>
          <w:szCs w:val="24"/>
          <w:lang w:val="ru-RU"/>
        </w:rPr>
        <w:t>ния</w:t>
      </w:r>
      <w:r w:rsidRPr="00861D7B">
        <w:rPr>
          <w:rFonts w:ascii="Times New Roman" w:eastAsia="Times New Roman" w:hAnsi="Times New Roman" w:cs="Times New Roman"/>
          <w:color w:val="000000" w:themeColor="text1"/>
          <w:sz w:val="24"/>
          <w:szCs w:val="24"/>
        </w:rPr>
        <w:t xml:space="preserve"> с делением на </w:t>
      </w:r>
      <w:r w:rsidR="00B374B2" w:rsidRPr="00861D7B">
        <w:rPr>
          <w:rFonts w:ascii="Times New Roman" w:eastAsia="Times New Roman" w:hAnsi="Times New Roman" w:cs="Times New Roman"/>
          <w:color w:val="000000" w:themeColor="text1"/>
          <w:sz w:val="24"/>
          <w:szCs w:val="24"/>
          <w:lang w:val="ru-RU"/>
        </w:rPr>
        <w:t>квадранты</w:t>
      </w:r>
      <w:r w:rsidRPr="00861D7B">
        <w:rPr>
          <w:rFonts w:ascii="Times New Roman" w:eastAsia="Times New Roman" w:hAnsi="Times New Roman" w:cs="Times New Roman"/>
          <w:color w:val="000000" w:themeColor="text1"/>
          <w:sz w:val="24"/>
          <w:szCs w:val="24"/>
        </w:rPr>
        <w:t xml:space="preserve"> </w:t>
      </w:r>
    </w:p>
    <w:p w14:paraId="6FAB75CF"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24526CE9" w14:textId="5E3FBDD0" w:rsidR="00B374B2" w:rsidRPr="00861D7B" w:rsidRDefault="0020287A" w:rsidP="00B374B2">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Общая идея локального индекса Морана заключается в выявлении ситуаций, когда значение наблюдения и среднее значение его окружения либо более похожи (HH или LL на диаграмме рассеяния), либо отличаются (HL, LH), чем предполагается в случае чистой случайности. Расчет коэффициента осуществляется по аналогии с глобальным индексом Морана, но в данном случае он применяется к каждому наблюдению. Количество вычисленных статистик соответствует количеству исходных наблюдений. Формальное представление статистики может быть записано следующим образом:</w:t>
      </w:r>
    </w:p>
    <w:p w14:paraId="0E228B1E" w14:textId="77777777" w:rsidR="00B374B2" w:rsidRPr="00861D7B" w:rsidRDefault="00B374B2" w:rsidP="007D6D5A">
      <w:pPr>
        <w:pStyle w:val="10"/>
        <w:widowControl w:val="0"/>
        <w:shd w:val="clear" w:color="auto" w:fill="FFFFFF" w:themeFill="background1"/>
        <w:spacing w:line="360" w:lineRule="auto"/>
        <w:jc w:val="center"/>
        <w:rPr>
          <w:rFonts w:ascii="Times New Roman" w:eastAsia="Times New Roman" w:hAnsi="Times New Roman" w:cs="Times New Roman"/>
          <w:b/>
          <w:noProof/>
          <w:color w:val="000000" w:themeColor="text1"/>
          <w:sz w:val="24"/>
          <w:szCs w:val="24"/>
          <w:shd w:val="clear" w:color="auto" w:fill="383838"/>
          <w:lang w:val="ru-RU" w:eastAsia="ru-RU"/>
        </w:rPr>
      </w:pPr>
    </w:p>
    <w:p w14:paraId="06B0D8BC" w14:textId="77777777"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b/>
          <w:color w:val="000000" w:themeColor="text1"/>
          <w:sz w:val="24"/>
          <w:szCs w:val="24"/>
          <w:shd w:val="clear" w:color="auto" w:fill="383838"/>
        </w:rPr>
      </w:pPr>
      <w:r w:rsidRPr="00861D7B">
        <w:rPr>
          <w:rFonts w:ascii="Times New Roman" w:eastAsia="Times New Roman" w:hAnsi="Times New Roman" w:cs="Times New Roman"/>
          <w:b/>
          <w:noProof/>
          <w:color w:val="000000" w:themeColor="text1"/>
          <w:sz w:val="24"/>
          <w:szCs w:val="24"/>
          <w:shd w:val="clear" w:color="auto" w:fill="383838"/>
          <w:lang w:val="ru-RU" w:eastAsia="ru-RU"/>
        </w:rPr>
        <w:lastRenderedPageBreak/>
        <w:drawing>
          <wp:inline distT="114300" distB="114300" distL="114300" distR="114300" wp14:anchorId="1CF85CE9" wp14:editId="245FE6B6">
            <wp:extent cx="4065006" cy="814812"/>
            <wp:effectExtent l="0" t="0" r="0" b="4445"/>
            <wp:docPr id="26" name="image20.png"/>
            <wp:cNvGraphicFramePr/>
            <a:graphic xmlns:a="http://schemas.openxmlformats.org/drawingml/2006/main">
              <a:graphicData uri="http://schemas.openxmlformats.org/drawingml/2006/picture">
                <pic:pic xmlns:pic="http://schemas.openxmlformats.org/drawingml/2006/picture">
                  <pic:nvPicPr>
                    <pic:cNvPr id="26" name="image20.png"/>
                    <pic:cNvPicPr/>
                  </pic:nvPicPr>
                  <pic:blipFill rotWithShape="1">
                    <a:blip r:embed="rId40"/>
                    <a:srcRect l="7230" t="6595" r="5231" b="12662"/>
                    <a:stretch/>
                  </pic:blipFill>
                  <pic:spPr bwMode="auto">
                    <a:xfrm>
                      <a:off x="0" y="0"/>
                      <a:ext cx="4107762" cy="823382"/>
                    </a:xfrm>
                    <a:prstGeom prst="rect">
                      <a:avLst/>
                    </a:prstGeom>
                    <a:ln>
                      <a:noFill/>
                    </a:ln>
                    <a:extLst>
                      <a:ext uri="{53640926-AAD7-44D8-BBD7-CCE9431645EC}">
                        <a14:shadowObscured xmlns:a14="http://schemas.microsoft.com/office/drawing/2010/main"/>
                      </a:ext>
                    </a:extLst>
                  </pic:spPr>
                </pic:pic>
              </a:graphicData>
            </a:graphic>
          </wp:inline>
        </w:drawing>
      </w:r>
    </w:p>
    <w:p w14:paraId="49776B54"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b/>
          <w:color w:val="000000" w:themeColor="text1"/>
          <w:sz w:val="24"/>
          <w:szCs w:val="24"/>
          <w:shd w:val="clear" w:color="auto" w:fill="383838"/>
          <w:lang w:val="en-US"/>
        </w:rPr>
      </w:pPr>
    </w:p>
    <w:p w14:paraId="055D56DA" w14:textId="77777777" w:rsidR="00357295" w:rsidRPr="00861D7B" w:rsidRDefault="0020287A" w:rsidP="00B638AA">
      <w:pPr>
        <w:pStyle w:val="10"/>
        <w:widowControl w:val="0"/>
        <w:shd w:val="clear" w:color="auto" w:fill="FFFFFF" w:themeFill="background1"/>
        <w:spacing w:line="360" w:lineRule="auto"/>
        <w:ind w:firstLine="720"/>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где </w:t>
      </w:r>
      <m:oMath>
        <m:sSup>
          <m:sSupPr>
            <m:ctrlPr>
              <w:rPr>
                <w:rFonts w:ascii="Cambria Math" w:eastAsia="Times New Roman" w:hAnsi="Cambria Math" w:cs="Times New Roman"/>
                <w:i/>
                <w:color w:val="000000" w:themeColor="text1"/>
                <w:sz w:val="24"/>
                <w:szCs w:val="24"/>
              </w:rPr>
            </m:ctrlPr>
          </m:sSupPr>
          <m:e>
            <m:r>
              <w:rPr>
                <w:rFonts w:ascii="Cambria Math" w:eastAsia="Times New Roman" w:hAnsi="Cambria Math" w:cs="Times New Roman"/>
                <w:color w:val="000000" w:themeColor="text1"/>
                <w:sz w:val="24"/>
                <w:szCs w:val="24"/>
              </w:rPr>
              <m:t>m</m:t>
            </m:r>
          </m:e>
          <m:sup>
            <m:r>
              <w:rPr>
                <w:rFonts w:ascii="Cambria Math" w:eastAsia="Times New Roman" w:hAnsi="Cambria Math" w:cs="Times New Roman"/>
                <w:color w:val="000000" w:themeColor="text1"/>
                <w:sz w:val="24"/>
                <w:szCs w:val="24"/>
              </w:rPr>
              <m:t>2</m:t>
            </m:r>
          </m:sup>
        </m:sSup>
      </m:oMath>
      <w:r w:rsidRPr="00861D7B">
        <w:rPr>
          <w:rFonts w:ascii="Times New Roman" w:eastAsia="Times New Roman" w:hAnsi="Times New Roman" w:cs="Times New Roman"/>
          <w:color w:val="000000" w:themeColor="text1"/>
          <w:sz w:val="24"/>
          <w:szCs w:val="24"/>
        </w:rPr>
        <w:t xml:space="preserve"> - дисперсия распределения значений в данных, </w:t>
      </w:r>
      <m:oMath>
        <m:sSub>
          <m:sSubPr>
            <m:ctrlPr>
              <w:rPr>
                <w:rFonts w:ascii="Cambria Math" w:eastAsia="Times New Roman" w:hAnsi="Cambria Math" w:cs="Times New Roman"/>
                <w:i/>
                <w:color w:val="000000" w:themeColor="text1"/>
                <w:sz w:val="24"/>
                <w:szCs w:val="24"/>
              </w:rPr>
            </m:ctrlPr>
          </m:sSubPr>
          <m:e>
            <m:r>
              <w:rPr>
                <w:rFonts w:ascii="Cambria Math" w:eastAsia="Times New Roman" w:hAnsi="Cambria Math" w:cs="Times New Roman"/>
                <w:color w:val="000000" w:themeColor="text1"/>
                <w:sz w:val="24"/>
                <w:szCs w:val="24"/>
              </w:rPr>
              <m:t>w</m:t>
            </m:r>
          </m:e>
          <m:sub>
            <m:r>
              <w:rPr>
                <w:rFonts w:ascii="Cambria Math" w:eastAsia="Times New Roman" w:hAnsi="Cambria Math" w:cs="Times New Roman"/>
                <w:color w:val="000000" w:themeColor="text1"/>
                <w:sz w:val="24"/>
                <w:szCs w:val="24"/>
              </w:rPr>
              <m:t>ij</m:t>
            </m:r>
          </m:sub>
        </m:sSub>
      </m:oMath>
      <w:r w:rsidRPr="00861D7B">
        <w:rPr>
          <w:rFonts w:ascii="Times New Roman" w:eastAsia="Times New Roman" w:hAnsi="Times New Roman" w:cs="Times New Roman"/>
          <w:color w:val="000000" w:themeColor="text1"/>
          <w:sz w:val="24"/>
          <w:szCs w:val="24"/>
        </w:rPr>
        <w:t xml:space="preserve"> - пространственный вес для пары наблюдений i и j, и n это количество наблюдений.</w:t>
      </w:r>
    </w:p>
    <w:p w14:paraId="2913739B" w14:textId="77777777" w:rsidR="00B638AA" w:rsidRPr="00861D7B" w:rsidRDefault="00B638AA" w:rsidP="00B638AA">
      <w:pPr>
        <w:pStyle w:val="10"/>
        <w:widowControl w:val="0"/>
        <w:shd w:val="clear" w:color="auto" w:fill="FFFFFF" w:themeFill="background1"/>
        <w:spacing w:line="360" w:lineRule="auto"/>
        <w:ind w:firstLine="720"/>
        <w:rPr>
          <w:rFonts w:ascii="Times New Roman" w:eastAsia="Times New Roman" w:hAnsi="Times New Roman" w:cs="Times New Roman"/>
          <w:color w:val="000000" w:themeColor="text1"/>
          <w:sz w:val="24"/>
          <w:szCs w:val="24"/>
        </w:rPr>
      </w:pPr>
    </w:p>
    <w:p w14:paraId="68D99ACC" w14:textId="1FE98EFC" w:rsidR="00357295" w:rsidRPr="00861D7B" w:rsidRDefault="00B638AA" w:rsidP="00B638A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Для расчета локального индекса Морана  также использована библиотека pysa</w:t>
      </w:r>
      <w:r w:rsidR="00C60769" w:rsidRPr="00861D7B">
        <w:rPr>
          <w:rFonts w:ascii="Times New Roman" w:eastAsia="Times New Roman" w:hAnsi="Times New Roman" w:cs="Times New Roman"/>
          <w:color w:val="000000" w:themeColor="text1"/>
          <w:sz w:val="24"/>
          <w:szCs w:val="24"/>
        </w:rPr>
        <w:t xml:space="preserve">l </w:t>
      </w:r>
      <w:r w:rsidR="00C60769" w:rsidRPr="00861D7B">
        <w:rPr>
          <w:rFonts w:ascii="Times New Roman" w:eastAsia="Times New Roman" w:hAnsi="Times New Roman" w:cs="Times New Roman"/>
          <w:color w:val="000000" w:themeColor="text1"/>
          <w:sz w:val="24"/>
          <w:szCs w:val="24"/>
          <w:lang w:val="ru-RU"/>
        </w:rPr>
        <w:t xml:space="preserve">(офицальный сайт библиотеки </w:t>
      </w:r>
      <w:r w:rsidR="00C60769" w:rsidRPr="00861D7B">
        <w:rPr>
          <w:rFonts w:ascii="Times New Roman" w:eastAsia="Times New Roman" w:hAnsi="Times New Roman" w:cs="Times New Roman"/>
          <w:color w:val="000000" w:themeColor="text1"/>
          <w:sz w:val="24"/>
          <w:szCs w:val="24"/>
          <w:lang w:val="en-US"/>
        </w:rPr>
        <w:t>pysal</w:t>
      </w:r>
      <w:r w:rsidR="00C60769" w:rsidRPr="00861D7B">
        <w:rPr>
          <w:rFonts w:ascii="Times New Roman" w:eastAsia="Times New Roman" w:hAnsi="Times New Roman" w:cs="Times New Roman"/>
          <w:color w:val="000000" w:themeColor="text1"/>
          <w:sz w:val="24"/>
          <w:szCs w:val="24"/>
          <w:lang w:val="ru-RU"/>
        </w:rPr>
        <w:t>, 2023)</w:t>
      </w:r>
      <w:r w:rsidRPr="00861D7B">
        <w:rPr>
          <w:rFonts w:ascii="Times New Roman" w:eastAsia="Times New Roman" w:hAnsi="Times New Roman" w:cs="Times New Roman"/>
          <w:color w:val="000000" w:themeColor="text1"/>
          <w:sz w:val="24"/>
          <w:szCs w:val="24"/>
        </w:rPr>
        <w:t>. После вычисления значений принято решение исследовать распределение этих значений в полном наборе данных. На графике наблюдается стремление к симметричному распределению локальной автокорреляции. Однако, виден небольшой перевес в сторону положительных значений, что говорит о преобладании положительной локальной пространственной автокорреляции.</w:t>
      </w:r>
    </w:p>
    <w:p w14:paraId="3B6351B4" w14:textId="77777777" w:rsidR="00B638AA" w:rsidRPr="00861D7B" w:rsidRDefault="00B638AA" w:rsidP="00B638AA">
      <w:pPr>
        <w:pStyle w:val="10"/>
        <w:widowControl w:val="0"/>
        <w:shd w:val="clear" w:color="auto" w:fill="FFFFFF" w:themeFill="background1"/>
        <w:spacing w:line="360" w:lineRule="auto"/>
        <w:ind w:firstLine="720"/>
        <w:rPr>
          <w:rFonts w:ascii="Times New Roman" w:eastAsia="Times New Roman" w:hAnsi="Times New Roman" w:cs="Times New Roman"/>
          <w:color w:val="000000" w:themeColor="text1"/>
          <w:sz w:val="24"/>
          <w:szCs w:val="24"/>
        </w:rPr>
      </w:pPr>
    </w:p>
    <w:p w14:paraId="4CCF34A7" w14:textId="77777777" w:rsidR="00357295" w:rsidRPr="00861D7B" w:rsidRDefault="0020287A"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drawing>
          <wp:inline distT="114300" distB="114300" distL="114300" distR="114300" wp14:anchorId="4F5046CF" wp14:editId="55B963D1">
            <wp:extent cx="5731200" cy="3543300"/>
            <wp:effectExtent l="0" t="0" r="0" b="0"/>
            <wp:docPr id="27" name="image24.png"/>
            <wp:cNvGraphicFramePr/>
            <a:graphic xmlns:a="http://schemas.openxmlformats.org/drawingml/2006/main">
              <a:graphicData uri="http://schemas.openxmlformats.org/drawingml/2006/picture">
                <pic:pic xmlns:pic="http://schemas.openxmlformats.org/drawingml/2006/picture">
                  <pic:nvPicPr>
                    <pic:cNvPr id="27" name="image24.png"/>
                    <pic:cNvPicPr/>
                  </pic:nvPicPr>
                  <pic:blipFill>
                    <a:blip r:embed="rId41"/>
                    <a:stretch>
                      <a:fillRect/>
                    </a:stretch>
                  </pic:blipFill>
                  <pic:spPr>
                    <a:xfrm>
                      <a:off x="0" y="0"/>
                      <a:ext cx="5731200" cy="3543300"/>
                    </a:xfrm>
                    <a:prstGeom prst="rect">
                      <a:avLst/>
                    </a:prstGeom>
                  </pic:spPr>
                </pic:pic>
              </a:graphicData>
            </a:graphic>
          </wp:inline>
        </w:drawing>
      </w:r>
    </w:p>
    <w:p w14:paraId="4423D5E4" w14:textId="77777777"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Рис.3.1</w:t>
      </w:r>
      <w:r w:rsidR="00E563EA" w:rsidRPr="00861D7B">
        <w:rPr>
          <w:rFonts w:ascii="Times New Roman" w:eastAsia="Times New Roman" w:hAnsi="Times New Roman" w:cs="Times New Roman"/>
          <w:color w:val="000000" w:themeColor="text1"/>
          <w:sz w:val="24"/>
          <w:szCs w:val="24"/>
          <w:lang w:val="ru-RU"/>
        </w:rPr>
        <w:t>8</w:t>
      </w:r>
      <w:r w:rsidRPr="00861D7B">
        <w:rPr>
          <w:rFonts w:ascii="Times New Roman" w:eastAsia="Times New Roman" w:hAnsi="Times New Roman" w:cs="Times New Roman"/>
          <w:color w:val="000000" w:themeColor="text1"/>
          <w:sz w:val="24"/>
          <w:szCs w:val="24"/>
        </w:rPr>
        <w:t xml:space="preserve"> График распределения значений индекса локального индекса Морана по муниципальным образованиям</w:t>
      </w:r>
    </w:p>
    <w:p w14:paraId="54CBC794"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28B4512F" w14:textId="49EB425C" w:rsidR="00357295" w:rsidRPr="00861D7B" w:rsidRDefault="0020287A" w:rsidP="00D92792">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Значение локального индекса Морана позволяет сказать является ли локальная ассоциация положительной (HH/LL) или отрицательной (HL/LH), однако одинаковые  значени</w:t>
      </w:r>
      <w:r w:rsidR="00B638AA" w:rsidRPr="00861D7B">
        <w:rPr>
          <w:rFonts w:ascii="Times New Roman" w:eastAsia="Times New Roman" w:hAnsi="Times New Roman" w:cs="Times New Roman"/>
          <w:color w:val="000000" w:themeColor="text1"/>
          <w:sz w:val="24"/>
          <w:szCs w:val="24"/>
          <w:lang w:val="ru-RU"/>
        </w:rPr>
        <w:t>я</w:t>
      </w:r>
      <w:r w:rsidRPr="00861D7B">
        <w:rPr>
          <w:rFonts w:ascii="Times New Roman" w:eastAsia="Times New Roman" w:hAnsi="Times New Roman" w:cs="Times New Roman"/>
          <w:color w:val="000000" w:themeColor="text1"/>
          <w:sz w:val="24"/>
          <w:szCs w:val="24"/>
        </w:rPr>
        <w:t xml:space="preserve"> в разных частях  набора данных могут быть интерпретированы по разному в </w:t>
      </w:r>
      <w:r w:rsidRPr="00861D7B">
        <w:rPr>
          <w:rFonts w:ascii="Times New Roman" w:eastAsia="Times New Roman" w:hAnsi="Times New Roman" w:cs="Times New Roman"/>
          <w:color w:val="000000" w:themeColor="text1"/>
          <w:sz w:val="24"/>
          <w:szCs w:val="24"/>
        </w:rPr>
        <w:lastRenderedPageBreak/>
        <w:t xml:space="preserve">зависимости от соседних значений. </w:t>
      </w:r>
    </w:p>
    <w:p w14:paraId="289B3870" w14:textId="77777777" w:rsidR="00357295" w:rsidRPr="00861D7B" w:rsidRDefault="00357295" w:rsidP="007D6D5A">
      <w:pPr>
        <w:pStyle w:val="10"/>
        <w:widowControl w:val="0"/>
        <w:shd w:val="clear" w:color="auto" w:fill="FFFFFF" w:themeFill="background1"/>
        <w:spacing w:line="360" w:lineRule="auto"/>
        <w:ind w:firstLine="720"/>
        <w:rPr>
          <w:rFonts w:ascii="Times New Roman" w:eastAsia="Times New Roman" w:hAnsi="Times New Roman" w:cs="Times New Roman"/>
          <w:color w:val="000000" w:themeColor="text1"/>
          <w:sz w:val="24"/>
          <w:szCs w:val="24"/>
        </w:rPr>
      </w:pPr>
    </w:p>
    <w:p w14:paraId="65D0FBA6" w14:textId="727FC117" w:rsidR="00357295" w:rsidRPr="00861D7B" w:rsidRDefault="00183B3F"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hAnsi="Times New Roman" w:cs="Times New Roman"/>
          <w:color w:val="000000" w:themeColor="text1"/>
          <w:sz w:val="24"/>
          <w:szCs w:val="24"/>
          <w:shd w:val="clear" w:color="auto" w:fill="FFFFFF" w:themeFill="background1"/>
        </w:rPr>
        <w:t>На рисунке 3.11, расположенном в левом верхнем углу, представлена карта, иллюстрирующая динамику изменения значений локального индекса Морана</w:t>
      </w:r>
      <w:r w:rsidR="0020287A" w:rsidRPr="00861D7B">
        <w:rPr>
          <w:rFonts w:ascii="Times New Roman" w:eastAsia="Times New Roman" w:hAnsi="Times New Roman" w:cs="Times New Roman"/>
          <w:color w:val="000000" w:themeColor="text1"/>
          <w:sz w:val="24"/>
          <w:szCs w:val="24"/>
          <w:shd w:val="clear" w:color="auto" w:fill="FFFFFF" w:themeFill="background1"/>
        </w:rPr>
        <w:t xml:space="preserve">. </w:t>
      </w:r>
      <w:r w:rsidRPr="00861D7B">
        <w:rPr>
          <w:rFonts w:ascii="Times New Roman" w:eastAsia="Times New Roman" w:hAnsi="Times New Roman" w:cs="Times New Roman"/>
          <w:color w:val="000000" w:themeColor="text1"/>
          <w:sz w:val="24"/>
          <w:szCs w:val="24"/>
          <w:shd w:val="clear" w:color="auto" w:fill="FFFFFF" w:themeFill="background1"/>
          <w:lang w:val="ru-RU"/>
        </w:rPr>
        <w:t>Здесь</w:t>
      </w:r>
      <w:r w:rsidR="0020287A" w:rsidRPr="00861D7B">
        <w:rPr>
          <w:rFonts w:ascii="Times New Roman" w:eastAsia="Times New Roman" w:hAnsi="Times New Roman" w:cs="Times New Roman"/>
          <w:color w:val="000000" w:themeColor="text1"/>
          <w:sz w:val="24"/>
          <w:szCs w:val="24"/>
          <w:shd w:val="clear" w:color="auto" w:fill="FFFFFF" w:themeFill="background1"/>
        </w:rPr>
        <w:t xml:space="preserve"> </w:t>
      </w:r>
      <w:r w:rsidR="00433D81" w:rsidRPr="00861D7B">
        <w:rPr>
          <w:rFonts w:ascii="Times New Roman" w:eastAsia="Times New Roman" w:hAnsi="Times New Roman" w:cs="Times New Roman"/>
          <w:color w:val="000000" w:themeColor="text1"/>
          <w:sz w:val="24"/>
          <w:szCs w:val="24"/>
          <w:shd w:val="clear" w:color="auto" w:fill="FFFFFF" w:themeFill="background1"/>
          <w:lang w:val="ru-RU"/>
        </w:rPr>
        <w:t>видим</w:t>
      </w:r>
      <w:r w:rsidR="0020287A" w:rsidRPr="00861D7B">
        <w:rPr>
          <w:rFonts w:ascii="Times New Roman" w:eastAsia="Times New Roman" w:hAnsi="Times New Roman" w:cs="Times New Roman"/>
          <w:color w:val="000000" w:themeColor="text1"/>
          <w:sz w:val="24"/>
          <w:szCs w:val="24"/>
          <w:shd w:val="clear" w:color="auto" w:fill="FFFFFF" w:themeFill="background1"/>
        </w:rPr>
        <w:t xml:space="preserve">, что значения в районе Западной части Невской губы и южной части Санкт-Петербурга имеют положительные значения, </w:t>
      </w:r>
      <w:r w:rsidR="00433D81" w:rsidRPr="00861D7B">
        <w:rPr>
          <w:rFonts w:ascii="Times New Roman" w:eastAsia="Times New Roman" w:hAnsi="Times New Roman" w:cs="Times New Roman"/>
          <w:color w:val="000000" w:themeColor="text1"/>
          <w:sz w:val="24"/>
          <w:szCs w:val="24"/>
          <w:shd w:val="clear" w:color="auto" w:fill="FFFFFF" w:themeFill="background1"/>
          <w:lang w:val="ru-RU"/>
        </w:rPr>
        <w:t>ч</w:t>
      </w:r>
      <w:r w:rsidR="0020287A" w:rsidRPr="00861D7B">
        <w:rPr>
          <w:rFonts w:ascii="Times New Roman" w:eastAsia="Times New Roman" w:hAnsi="Times New Roman" w:cs="Times New Roman"/>
          <w:color w:val="000000" w:themeColor="text1"/>
          <w:sz w:val="24"/>
          <w:szCs w:val="24"/>
          <w:shd w:val="clear" w:color="auto" w:fill="FFFFFF" w:themeFill="background1"/>
        </w:rPr>
        <w:t xml:space="preserve">то означает положительную пространственную автокорреляцию, которая может иметь высокие или низкие значения. В центральной части значение локального индекса Морана меняется больше. В северной части наблюдаются </w:t>
      </w:r>
      <w:r w:rsidR="002D2110" w:rsidRPr="00861D7B">
        <w:rPr>
          <w:rFonts w:ascii="Times New Roman" w:eastAsia="Times New Roman" w:hAnsi="Times New Roman" w:cs="Times New Roman"/>
          <w:color w:val="000000" w:themeColor="text1"/>
          <w:sz w:val="24"/>
          <w:szCs w:val="24"/>
          <w:shd w:val="clear" w:color="auto" w:fill="FFFFFF" w:themeFill="background1"/>
          <w:lang w:val="ru-RU"/>
        </w:rPr>
        <w:t>более высокие</w:t>
      </w:r>
      <w:r w:rsidR="0020287A" w:rsidRPr="00861D7B">
        <w:rPr>
          <w:rFonts w:ascii="Times New Roman" w:eastAsia="Times New Roman" w:hAnsi="Times New Roman" w:cs="Times New Roman"/>
          <w:color w:val="000000" w:themeColor="text1"/>
          <w:sz w:val="24"/>
          <w:szCs w:val="24"/>
          <w:shd w:val="clear" w:color="auto" w:fill="FFFFFF" w:themeFill="background1"/>
        </w:rPr>
        <w:t xml:space="preserve"> значения, в южной отрицательные. В целом</w:t>
      </w:r>
      <w:r w:rsidR="00B638AA" w:rsidRPr="00861D7B">
        <w:rPr>
          <w:rFonts w:ascii="Times New Roman" w:eastAsia="Times New Roman" w:hAnsi="Times New Roman" w:cs="Times New Roman"/>
          <w:color w:val="000000" w:themeColor="text1"/>
          <w:sz w:val="24"/>
          <w:szCs w:val="24"/>
          <w:shd w:val="clear" w:color="auto" w:fill="FFFFFF" w:themeFill="background1"/>
          <w:lang w:val="ru-RU"/>
        </w:rPr>
        <w:t xml:space="preserve"> отметим</w:t>
      </w:r>
      <w:r w:rsidR="0020287A" w:rsidRPr="00861D7B">
        <w:rPr>
          <w:rFonts w:ascii="Times New Roman" w:eastAsia="Times New Roman" w:hAnsi="Times New Roman" w:cs="Times New Roman"/>
          <w:color w:val="000000" w:themeColor="text1"/>
          <w:sz w:val="24"/>
          <w:szCs w:val="24"/>
          <w:shd w:val="clear" w:color="auto" w:fill="FFFFFF" w:themeFill="background1"/>
        </w:rPr>
        <w:t>, что устойчивые высокие значения наблюдаются</w:t>
      </w:r>
      <w:r w:rsidR="00B638AA" w:rsidRPr="00861D7B">
        <w:rPr>
          <w:rFonts w:ascii="Times New Roman" w:eastAsia="Times New Roman" w:hAnsi="Times New Roman" w:cs="Times New Roman"/>
          <w:color w:val="000000" w:themeColor="text1"/>
          <w:sz w:val="24"/>
          <w:szCs w:val="24"/>
          <w:shd w:val="clear" w:color="auto" w:fill="FFFFFF" w:themeFill="background1"/>
          <w:lang w:val="ru-RU"/>
        </w:rPr>
        <w:t xml:space="preserve"> в</w:t>
      </w:r>
      <w:r w:rsidR="0020287A" w:rsidRPr="00861D7B">
        <w:rPr>
          <w:rFonts w:ascii="Times New Roman" w:eastAsia="Times New Roman" w:hAnsi="Times New Roman" w:cs="Times New Roman"/>
          <w:color w:val="000000" w:themeColor="text1"/>
          <w:sz w:val="24"/>
          <w:szCs w:val="24"/>
          <w:shd w:val="clear" w:color="auto" w:fill="FFFFFF" w:themeFill="background1"/>
        </w:rPr>
        <w:t xml:space="preserve"> центральной, северной и северно-западных частях города. При движении на юго-восток тренд на значение локального индекса меняется в отрицательную сторону, что говорит о том, что в этой части районы имеют отличную друг от друга долю заболевших. Чтобы различать эти два случая, на </w:t>
      </w:r>
      <w:r w:rsidR="003D6951" w:rsidRPr="00861D7B">
        <w:rPr>
          <w:rFonts w:ascii="Times New Roman" w:hAnsi="Times New Roman" w:cs="Times New Roman"/>
          <w:color w:val="000000" w:themeColor="text1"/>
          <w:sz w:val="24"/>
          <w:szCs w:val="24"/>
          <w:shd w:val="clear" w:color="auto" w:fill="FFFFFF" w:themeFill="background1"/>
        </w:rPr>
        <w:t>рисунке 3.11</w:t>
      </w:r>
      <w:r w:rsidR="003D6951" w:rsidRPr="00861D7B">
        <w:rPr>
          <w:rFonts w:ascii="Times New Roman" w:hAnsi="Times New Roman" w:cs="Times New Roman"/>
          <w:color w:val="000000" w:themeColor="text1"/>
          <w:sz w:val="24"/>
          <w:szCs w:val="24"/>
          <w:shd w:val="clear" w:color="auto" w:fill="FFFFFF" w:themeFill="background1"/>
          <w:lang w:val="ru-RU"/>
        </w:rPr>
        <w:t xml:space="preserve"> </w:t>
      </w:r>
      <w:r w:rsidR="0020287A" w:rsidRPr="00861D7B">
        <w:rPr>
          <w:rFonts w:ascii="Times New Roman" w:eastAsia="Times New Roman" w:hAnsi="Times New Roman" w:cs="Times New Roman"/>
          <w:color w:val="000000" w:themeColor="text1"/>
          <w:sz w:val="24"/>
          <w:szCs w:val="24"/>
          <w:shd w:val="clear" w:color="auto" w:fill="FFFFFF" w:themeFill="background1"/>
        </w:rPr>
        <w:t>в верхне</w:t>
      </w:r>
      <w:r w:rsidR="00B638AA" w:rsidRPr="00861D7B">
        <w:rPr>
          <w:rFonts w:ascii="Times New Roman" w:eastAsia="Times New Roman" w:hAnsi="Times New Roman" w:cs="Times New Roman"/>
          <w:color w:val="000000" w:themeColor="text1"/>
          <w:sz w:val="24"/>
          <w:szCs w:val="24"/>
          <w:shd w:val="clear" w:color="auto" w:fill="FFFFFF" w:themeFill="background1"/>
          <w:lang w:val="ru-RU"/>
        </w:rPr>
        <w:t>м</w:t>
      </w:r>
      <w:r w:rsidR="0020287A" w:rsidRPr="00861D7B">
        <w:rPr>
          <w:rFonts w:ascii="Times New Roman" w:eastAsia="Times New Roman" w:hAnsi="Times New Roman" w:cs="Times New Roman"/>
          <w:color w:val="000000" w:themeColor="text1"/>
          <w:sz w:val="24"/>
          <w:szCs w:val="24"/>
          <w:shd w:val="clear" w:color="auto" w:fill="FFFFFF" w:themeFill="background1"/>
        </w:rPr>
        <w:t xml:space="preserve"> правом углу показано</w:t>
      </w:r>
      <w:r w:rsidR="0020287A" w:rsidRPr="00861D7B">
        <w:rPr>
          <w:rFonts w:ascii="Times New Roman" w:eastAsia="Times New Roman" w:hAnsi="Times New Roman" w:cs="Times New Roman"/>
          <w:color w:val="000000" w:themeColor="text1"/>
          <w:sz w:val="24"/>
          <w:szCs w:val="24"/>
        </w:rPr>
        <w:t xml:space="preserve"> расположение статистики LISA в квадранте диаграммы рассеяния Морана. </w:t>
      </w:r>
      <w:r w:rsidR="00B638AA" w:rsidRPr="00861D7B">
        <w:rPr>
          <w:rFonts w:ascii="Times New Roman" w:eastAsia="Times New Roman" w:hAnsi="Times New Roman" w:cs="Times New Roman"/>
          <w:color w:val="000000" w:themeColor="text1"/>
          <w:sz w:val="24"/>
          <w:szCs w:val="24"/>
          <w:lang w:val="ru-RU"/>
        </w:rPr>
        <w:t>Статистика</w:t>
      </w:r>
      <w:r w:rsidR="0020287A" w:rsidRPr="00861D7B">
        <w:rPr>
          <w:rFonts w:ascii="Times New Roman" w:eastAsia="Times New Roman" w:hAnsi="Times New Roman" w:cs="Times New Roman"/>
          <w:color w:val="000000" w:themeColor="text1"/>
          <w:sz w:val="24"/>
          <w:szCs w:val="24"/>
        </w:rPr>
        <w:t xml:space="preserve"> указывает на то, существует ли положительная или отрицательная локальная связь в определенном квадранте. Нижняя левая карта</w:t>
      </w:r>
      <w:r w:rsidR="003D6951" w:rsidRPr="00861D7B">
        <w:rPr>
          <w:rFonts w:ascii="Times New Roman" w:eastAsia="Times New Roman" w:hAnsi="Times New Roman" w:cs="Times New Roman"/>
          <w:color w:val="000000" w:themeColor="text1"/>
          <w:sz w:val="24"/>
          <w:szCs w:val="24"/>
          <w:lang w:val="ru-RU"/>
        </w:rPr>
        <w:t xml:space="preserve"> на этом же рисунке</w:t>
      </w:r>
      <w:r w:rsidR="0020287A" w:rsidRPr="00861D7B">
        <w:rPr>
          <w:rFonts w:ascii="Times New Roman" w:eastAsia="Times New Roman" w:hAnsi="Times New Roman" w:cs="Times New Roman"/>
          <w:color w:val="000000" w:themeColor="text1"/>
          <w:sz w:val="24"/>
          <w:szCs w:val="24"/>
        </w:rPr>
        <w:t xml:space="preserve"> показывает статистическую значимость полученных значений. Для определения статистической значимости на нижней левой карте выделены полигоны, чьи p-значения выше или ниже порогового значения </w:t>
      </w:r>
      <w:r w:rsidR="00061114" w:rsidRPr="00861D7B">
        <w:rPr>
          <w:rFonts w:ascii="Times New Roman" w:eastAsia="Times New Roman" w:hAnsi="Times New Roman" w:cs="Times New Roman"/>
          <w:color w:val="000000" w:themeColor="text1"/>
          <w:sz w:val="24"/>
          <w:szCs w:val="24"/>
          <w:lang w:val="ru-RU"/>
        </w:rPr>
        <w:t xml:space="preserve">в </w:t>
      </w:r>
      <w:r w:rsidR="0020287A" w:rsidRPr="00861D7B">
        <w:rPr>
          <w:rFonts w:ascii="Times New Roman" w:eastAsia="Times New Roman" w:hAnsi="Times New Roman" w:cs="Times New Roman"/>
          <w:color w:val="000000" w:themeColor="text1"/>
          <w:sz w:val="24"/>
          <w:szCs w:val="24"/>
        </w:rPr>
        <w:t>5%, которое было использовано для проверки гипотезы. Изучение карты показывает, что довольно многие местные органы власти имеют локальную статистику, которая достаточно мала, чтобы ее можно было считать чистой случайностью. Поэтому, чтобы сосредоточиться на наиболее устойчивых областях, необходимо  объединить все три карты</w:t>
      </w:r>
      <w:r w:rsidR="00433D81" w:rsidRPr="00861D7B">
        <w:rPr>
          <w:rFonts w:ascii="Times New Roman" w:eastAsia="Times New Roman" w:hAnsi="Times New Roman" w:cs="Times New Roman"/>
          <w:color w:val="000000" w:themeColor="text1"/>
          <w:sz w:val="24"/>
          <w:szCs w:val="24"/>
          <w:lang w:val="ru-RU"/>
        </w:rPr>
        <w:t xml:space="preserve">: </w:t>
      </w:r>
      <w:r w:rsidR="0020287A" w:rsidRPr="00861D7B">
        <w:rPr>
          <w:rFonts w:ascii="Times New Roman" w:eastAsia="Times New Roman" w:hAnsi="Times New Roman" w:cs="Times New Roman"/>
          <w:color w:val="000000" w:themeColor="text1"/>
          <w:sz w:val="24"/>
          <w:szCs w:val="24"/>
        </w:rPr>
        <w:t xml:space="preserve">информацию о значимости наряду, отнесение значений к тому или иному квадранту и локальную статистику. </w:t>
      </w:r>
      <w:r w:rsidR="007A2FB4" w:rsidRPr="00861D7B">
        <w:rPr>
          <w:rFonts w:ascii="Times New Roman" w:eastAsia="Times New Roman" w:hAnsi="Times New Roman" w:cs="Times New Roman"/>
          <w:color w:val="000000" w:themeColor="text1"/>
          <w:sz w:val="24"/>
          <w:szCs w:val="24"/>
          <w:lang w:val="ru-RU"/>
        </w:rPr>
        <w:t>Как результат</w:t>
      </w:r>
      <w:r w:rsidR="0020287A" w:rsidRPr="00861D7B">
        <w:rPr>
          <w:rFonts w:ascii="Times New Roman" w:eastAsia="Times New Roman" w:hAnsi="Times New Roman" w:cs="Times New Roman"/>
          <w:color w:val="000000" w:themeColor="text1"/>
          <w:sz w:val="24"/>
          <w:szCs w:val="24"/>
        </w:rPr>
        <w:t xml:space="preserve">, </w:t>
      </w:r>
      <w:r w:rsidR="00A55225" w:rsidRPr="00861D7B">
        <w:rPr>
          <w:rFonts w:ascii="Times New Roman" w:eastAsia="Times New Roman" w:hAnsi="Times New Roman" w:cs="Times New Roman"/>
          <w:color w:val="000000" w:themeColor="text1"/>
          <w:sz w:val="24"/>
          <w:szCs w:val="24"/>
          <w:lang w:val="ru-RU"/>
        </w:rPr>
        <w:t>получае</w:t>
      </w:r>
      <w:r w:rsidR="00433D81" w:rsidRPr="00861D7B">
        <w:rPr>
          <w:rFonts w:ascii="Times New Roman" w:eastAsia="Times New Roman" w:hAnsi="Times New Roman" w:cs="Times New Roman"/>
          <w:color w:val="000000" w:themeColor="text1"/>
          <w:sz w:val="24"/>
          <w:szCs w:val="24"/>
          <w:lang w:val="ru-RU"/>
        </w:rPr>
        <w:t>м</w:t>
      </w:r>
      <w:r w:rsidR="0020287A" w:rsidRPr="00861D7B">
        <w:rPr>
          <w:rFonts w:ascii="Times New Roman" w:eastAsia="Times New Roman" w:hAnsi="Times New Roman" w:cs="Times New Roman"/>
          <w:color w:val="000000" w:themeColor="text1"/>
          <w:sz w:val="24"/>
          <w:szCs w:val="24"/>
        </w:rPr>
        <w:t xml:space="preserve"> карт</w:t>
      </w:r>
      <w:r w:rsidR="00433D81" w:rsidRPr="00861D7B">
        <w:rPr>
          <w:rFonts w:ascii="Times New Roman" w:eastAsia="Times New Roman" w:hAnsi="Times New Roman" w:cs="Times New Roman"/>
          <w:color w:val="000000" w:themeColor="text1"/>
          <w:sz w:val="24"/>
          <w:szCs w:val="24"/>
          <w:lang w:val="ru-RU"/>
        </w:rPr>
        <w:t>у</w:t>
      </w:r>
      <w:r w:rsidR="0020287A" w:rsidRPr="00861D7B">
        <w:rPr>
          <w:rFonts w:ascii="Times New Roman" w:eastAsia="Times New Roman" w:hAnsi="Times New Roman" w:cs="Times New Roman"/>
          <w:color w:val="000000" w:themeColor="text1"/>
          <w:sz w:val="24"/>
          <w:szCs w:val="24"/>
        </w:rPr>
        <w:t xml:space="preserve">, которая </w:t>
      </w:r>
      <w:r w:rsidR="007A2FB4" w:rsidRPr="00861D7B">
        <w:rPr>
          <w:rFonts w:ascii="Times New Roman" w:eastAsia="Times New Roman" w:hAnsi="Times New Roman" w:cs="Times New Roman"/>
          <w:color w:val="000000" w:themeColor="text1"/>
          <w:sz w:val="24"/>
          <w:szCs w:val="24"/>
          <w:lang w:val="ru-RU"/>
        </w:rPr>
        <w:t>показывает</w:t>
      </w:r>
      <w:r w:rsidR="0020287A" w:rsidRPr="00861D7B">
        <w:rPr>
          <w:rFonts w:ascii="Times New Roman" w:eastAsia="Times New Roman" w:hAnsi="Times New Roman" w:cs="Times New Roman"/>
          <w:color w:val="000000" w:themeColor="text1"/>
          <w:sz w:val="24"/>
          <w:szCs w:val="24"/>
        </w:rPr>
        <w:t xml:space="preserve"> наиболее устойчивые к </w:t>
      </w:r>
      <w:r w:rsidR="007A2FB4" w:rsidRPr="00861D7B">
        <w:rPr>
          <w:rFonts w:ascii="Times New Roman" w:eastAsia="Times New Roman" w:hAnsi="Times New Roman" w:cs="Times New Roman"/>
          <w:color w:val="000000" w:themeColor="text1"/>
          <w:sz w:val="24"/>
          <w:szCs w:val="24"/>
          <w:lang w:val="ru-RU"/>
        </w:rPr>
        <w:t>изменениям</w:t>
      </w:r>
      <w:r w:rsidR="0020287A" w:rsidRPr="00861D7B">
        <w:rPr>
          <w:rFonts w:ascii="Times New Roman" w:eastAsia="Times New Roman" w:hAnsi="Times New Roman" w:cs="Times New Roman"/>
          <w:color w:val="000000" w:themeColor="text1"/>
          <w:sz w:val="24"/>
          <w:szCs w:val="24"/>
        </w:rPr>
        <w:t xml:space="preserve"> муниципальные </w:t>
      </w:r>
      <w:r w:rsidR="007A2FB4" w:rsidRPr="00861D7B">
        <w:rPr>
          <w:rFonts w:ascii="Times New Roman" w:eastAsia="Times New Roman" w:hAnsi="Times New Roman" w:cs="Times New Roman"/>
          <w:color w:val="000000" w:themeColor="text1"/>
          <w:sz w:val="24"/>
          <w:szCs w:val="24"/>
          <w:lang w:val="ru-RU"/>
        </w:rPr>
        <w:t>образования</w:t>
      </w:r>
      <w:r w:rsidR="0020287A" w:rsidRPr="00861D7B">
        <w:rPr>
          <w:rFonts w:ascii="Times New Roman" w:eastAsia="Times New Roman" w:hAnsi="Times New Roman" w:cs="Times New Roman"/>
          <w:color w:val="000000" w:themeColor="text1"/>
          <w:sz w:val="24"/>
          <w:szCs w:val="24"/>
        </w:rPr>
        <w:t xml:space="preserve">. </w:t>
      </w:r>
    </w:p>
    <w:p w14:paraId="1D52FCC7" w14:textId="77777777" w:rsidR="00357295" w:rsidRPr="00861D7B" w:rsidRDefault="0020287A"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lastRenderedPageBreak/>
        <w:drawing>
          <wp:inline distT="114300" distB="114300" distL="114300" distR="114300" wp14:anchorId="443722FD" wp14:editId="12462A7D">
            <wp:extent cx="5731200" cy="2717800"/>
            <wp:effectExtent l="0" t="0" r="0" b="0"/>
            <wp:docPr id="28" name="image17.png"/>
            <wp:cNvGraphicFramePr/>
            <a:graphic xmlns:a="http://schemas.openxmlformats.org/drawingml/2006/main">
              <a:graphicData uri="http://schemas.openxmlformats.org/drawingml/2006/picture">
                <pic:pic xmlns:pic="http://schemas.openxmlformats.org/drawingml/2006/picture">
                  <pic:nvPicPr>
                    <pic:cNvPr id="28" name="image17.png"/>
                    <pic:cNvPicPr/>
                  </pic:nvPicPr>
                  <pic:blipFill>
                    <a:blip r:embed="rId42"/>
                    <a:stretch>
                      <a:fillRect/>
                    </a:stretch>
                  </pic:blipFill>
                  <pic:spPr>
                    <a:xfrm>
                      <a:off x="0" y="0"/>
                      <a:ext cx="5731200" cy="2717800"/>
                    </a:xfrm>
                    <a:prstGeom prst="rect">
                      <a:avLst/>
                    </a:prstGeom>
                  </pic:spPr>
                </pic:pic>
              </a:graphicData>
            </a:graphic>
          </wp:inline>
        </w:drawing>
      </w:r>
    </w:p>
    <w:p w14:paraId="13B8203C"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19B94B48" w14:textId="77777777" w:rsidR="00357295" w:rsidRPr="00861D7B" w:rsidRDefault="0020287A"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drawing>
          <wp:inline distT="114300" distB="114300" distL="114300" distR="114300" wp14:anchorId="28D8CA70" wp14:editId="1FDAFA0A">
            <wp:extent cx="5731200" cy="2578100"/>
            <wp:effectExtent l="0" t="0" r="0" b="0"/>
            <wp:docPr id="29" name="image27.png"/>
            <wp:cNvGraphicFramePr/>
            <a:graphic xmlns:a="http://schemas.openxmlformats.org/drawingml/2006/main">
              <a:graphicData uri="http://schemas.openxmlformats.org/drawingml/2006/picture">
                <pic:pic xmlns:pic="http://schemas.openxmlformats.org/drawingml/2006/picture">
                  <pic:nvPicPr>
                    <pic:cNvPr id="29" name="image27.png"/>
                    <pic:cNvPicPr/>
                  </pic:nvPicPr>
                  <pic:blipFill>
                    <a:blip r:embed="rId43"/>
                    <a:stretch>
                      <a:fillRect/>
                    </a:stretch>
                  </pic:blipFill>
                  <pic:spPr>
                    <a:xfrm>
                      <a:off x="0" y="0"/>
                      <a:ext cx="5731200" cy="2578100"/>
                    </a:xfrm>
                    <a:prstGeom prst="rect">
                      <a:avLst/>
                    </a:prstGeom>
                  </pic:spPr>
                </pic:pic>
              </a:graphicData>
            </a:graphic>
          </wp:inline>
        </w:drawing>
      </w:r>
    </w:p>
    <w:p w14:paraId="5B2371D2"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lang w:val="en-US"/>
        </w:rPr>
      </w:pPr>
    </w:p>
    <w:p w14:paraId="79D26532" w14:textId="71E9FBF9"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Рис.3.1</w:t>
      </w:r>
      <w:r w:rsidR="00E563EA" w:rsidRPr="00861D7B">
        <w:rPr>
          <w:rFonts w:ascii="Times New Roman" w:eastAsia="Times New Roman" w:hAnsi="Times New Roman" w:cs="Times New Roman"/>
          <w:color w:val="000000" w:themeColor="text1"/>
          <w:sz w:val="24"/>
          <w:szCs w:val="24"/>
          <w:lang w:val="ru-RU"/>
        </w:rPr>
        <w:t>9</w:t>
      </w:r>
      <w:r w:rsidRPr="00861D7B">
        <w:rPr>
          <w:rFonts w:ascii="Times New Roman" w:eastAsia="Times New Roman" w:hAnsi="Times New Roman" w:cs="Times New Roman"/>
          <w:color w:val="000000" w:themeColor="text1"/>
          <w:sz w:val="24"/>
          <w:szCs w:val="24"/>
        </w:rPr>
        <w:t xml:space="preserve"> Карта распределения значений </w:t>
      </w:r>
      <w:r w:rsidR="00061114" w:rsidRPr="00861D7B">
        <w:rPr>
          <w:rFonts w:ascii="Times New Roman" w:eastAsia="Times New Roman" w:hAnsi="Times New Roman" w:cs="Times New Roman"/>
          <w:color w:val="000000" w:themeColor="text1"/>
          <w:sz w:val="24"/>
          <w:szCs w:val="24"/>
          <w:lang w:val="ru-RU"/>
        </w:rPr>
        <w:t>л</w:t>
      </w:r>
      <w:r w:rsidRPr="00861D7B">
        <w:rPr>
          <w:rFonts w:ascii="Times New Roman" w:eastAsia="Times New Roman" w:hAnsi="Times New Roman" w:cs="Times New Roman"/>
          <w:color w:val="000000" w:themeColor="text1"/>
          <w:sz w:val="24"/>
          <w:szCs w:val="24"/>
        </w:rPr>
        <w:t>окального индекса Морана; карта распределения муниципальных образований по квадрантам; карта распределения муниципальных образований в зависимости от p-значения; карта ядер кластеров.</w:t>
      </w:r>
      <w:r w:rsidR="007D6A84" w:rsidRPr="00861D7B">
        <w:rPr>
          <w:rFonts w:ascii="Times New Roman" w:eastAsia="Times New Roman" w:hAnsi="Times New Roman" w:cs="Times New Roman"/>
          <w:color w:val="000000" w:themeColor="text1"/>
          <w:sz w:val="24"/>
          <w:szCs w:val="24"/>
          <w:lang w:val="ru-RU"/>
        </w:rPr>
        <w:t xml:space="preserve"> </w:t>
      </w:r>
    </w:p>
    <w:p w14:paraId="17811C30" w14:textId="77777777" w:rsidR="003D6951" w:rsidRPr="00861D7B" w:rsidRDefault="003D6951" w:rsidP="007D6D5A">
      <w:pPr>
        <w:pStyle w:val="10"/>
        <w:widowControl w:val="0"/>
        <w:shd w:val="clear" w:color="auto" w:fill="FFFFFF" w:themeFill="background1"/>
        <w:spacing w:line="360" w:lineRule="auto"/>
        <w:jc w:val="both"/>
        <w:rPr>
          <w:rFonts w:ascii="Times New Roman" w:eastAsia="Times New Roman" w:hAnsi="Times New Roman" w:cs="Times New Roman"/>
          <w:color w:val="000000" w:themeColor="text1"/>
          <w:sz w:val="24"/>
          <w:szCs w:val="24"/>
          <w:lang w:val="ru-RU"/>
        </w:rPr>
      </w:pPr>
    </w:p>
    <w:p w14:paraId="4F231C01" w14:textId="77777777" w:rsidR="003D6951" w:rsidRPr="00861D7B" w:rsidRDefault="003D6951" w:rsidP="00061114">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Анализ кластерной карты позволил выделить </w:t>
      </w:r>
    </w:p>
    <w:p w14:paraId="10F61F8B" w14:textId="77777777" w:rsidR="003D6951" w:rsidRPr="00861D7B" w:rsidRDefault="003D6951" w:rsidP="00061114">
      <w:pPr>
        <w:pStyle w:val="10"/>
        <w:widowControl w:val="0"/>
        <w:numPr>
          <w:ilvl w:val="0"/>
          <w:numId w:val="20"/>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Устойчивое скопление низких значений в районе Западного берега Финского залива, но наличие в нем двух центров с высокими значениями</w:t>
      </w:r>
      <w:r w:rsidR="00433D81" w:rsidRPr="00861D7B">
        <w:rPr>
          <w:rFonts w:ascii="Times New Roman" w:eastAsia="Times New Roman" w:hAnsi="Times New Roman" w:cs="Times New Roman"/>
          <w:color w:val="000000" w:themeColor="text1"/>
          <w:sz w:val="24"/>
          <w:szCs w:val="24"/>
          <w:lang w:val="ru-RU"/>
        </w:rPr>
        <w:t>.</w:t>
      </w:r>
    </w:p>
    <w:p w14:paraId="4D24CE6B" w14:textId="77777777" w:rsidR="003D6951" w:rsidRPr="00861D7B" w:rsidRDefault="003D6951" w:rsidP="00061114">
      <w:pPr>
        <w:pStyle w:val="10"/>
        <w:widowControl w:val="0"/>
        <w:numPr>
          <w:ilvl w:val="0"/>
          <w:numId w:val="20"/>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Территорию с высокими показателями доли заболевших в районе южной части Санкт-Петербурга.</w:t>
      </w:r>
    </w:p>
    <w:p w14:paraId="180FBE2F" w14:textId="77777777" w:rsidR="00357295" w:rsidRPr="00861D7B" w:rsidRDefault="003D6951" w:rsidP="00061114">
      <w:pPr>
        <w:pStyle w:val="10"/>
        <w:widowControl w:val="0"/>
        <w:numPr>
          <w:ilvl w:val="0"/>
          <w:numId w:val="20"/>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Большие колебание между долей заболевших в</w:t>
      </w:r>
      <w:r w:rsidRPr="00861D7B">
        <w:rPr>
          <w:rFonts w:ascii="Times New Roman" w:eastAsia="Times New Roman" w:hAnsi="Times New Roman" w:cs="Times New Roman"/>
          <w:color w:val="000000" w:themeColor="text1"/>
          <w:sz w:val="24"/>
          <w:szCs w:val="24"/>
          <w:lang w:val="ru-RU"/>
        </w:rPr>
        <w:t xml:space="preserve"> муниципальных образованиях</w:t>
      </w:r>
      <w:r w:rsidRPr="00861D7B">
        <w:rPr>
          <w:rFonts w:ascii="Times New Roman" w:eastAsia="Times New Roman" w:hAnsi="Times New Roman" w:cs="Times New Roman"/>
          <w:color w:val="000000" w:themeColor="text1"/>
          <w:sz w:val="24"/>
          <w:szCs w:val="24"/>
        </w:rPr>
        <w:t xml:space="preserve"> южной и юго-восточной частях. </w:t>
      </w:r>
    </w:p>
    <w:p w14:paraId="2EFFC659"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256923CB" w14:textId="77777777" w:rsidR="00357295" w:rsidRPr="00861D7B" w:rsidRDefault="0020287A" w:rsidP="007D6D5A">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lastRenderedPageBreak/>
        <w:t xml:space="preserve">Всего 22% кварталов имеют степень локальной пространственной ассоциации, достаточно сильную, чтобы отвергнуть идею чистой случайности </w:t>
      </w:r>
      <w:r w:rsidR="00D92792" w:rsidRPr="00861D7B">
        <w:rPr>
          <w:rFonts w:ascii="Times New Roman" w:eastAsia="Times New Roman" w:hAnsi="Times New Roman" w:cs="Times New Roman"/>
          <w:color w:val="000000" w:themeColor="text1"/>
          <w:sz w:val="24"/>
          <w:szCs w:val="24"/>
        </w:rPr>
        <w:t xml:space="preserve">и </w:t>
      </w:r>
      <w:r w:rsidRPr="00861D7B">
        <w:rPr>
          <w:rFonts w:ascii="Times New Roman" w:eastAsia="Times New Roman" w:hAnsi="Times New Roman" w:cs="Times New Roman"/>
          <w:color w:val="000000" w:themeColor="text1"/>
          <w:sz w:val="24"/>
          <w:szCs w:val="24"/>
        </w:rPr>
        <w:t xml:space="preserve">стать частью устойчивого пространственного кластера. </w:t>
      </w:r>
    </w:p>
    <w:p w14:paraId="51CFE6D7" w14:textId="77777777" w:rsidR="00061114" w:rsidRPr="00861D7B" w:rsidRDefault="00061114" w:rsidP="00061114">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lang w:val="ru-RU"/>
        </w:rPr>
      </w:pPr>
    </w:p>
    <w:p w14:paraId="4D8EE5F5" w14:textId="403524C1" w:rsidR="003D6951" w:rsidRPr="00861D7B" w:rsidRDefault="00061114" w:rsidP="00061114">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lang w:val="ru-RU"/>
        </w:rPr>
        <w:t>В результате обнаружены наиболее устойчивые кластеры заболевших в муниципальных образованиях города. Эта информация имеет важное значение, хотя и имеет довольно большой масштаб. Для дальнейшего исследования возможности выделения устойчивых более точных кластеров принято решено использовать точечные данные заболевших.</w:t>
      </w:r>
    </w:p>
    <w:p w14:paraId="7E4AF6A4" w14:textId="77777777" w:rsidR="00061114" w:rsidRPr="00861D7B" w:rsidRDefault="00061114"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p>
    <w:p w14:paraId="62E8BD5E" w14:textId="67EAABA3"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Для проведения анализа локальных пространственных показателей используется набор данных - точки с атрибутом </w:t>
      </w:r>
      <w:r w:rsidR="003D6951" w:rsidRPr="00861D7B">
        <w:rPr>
          <w:rFonts w:ascii="Times New Roman" w:hAnsi="Times New Roman" w:cs="Times New Roman"/>
          <w:color w:val="000000" w:themeColor="text1"/>
          <w:sz w:val="30"/>
          <w:szCs w:val="30"/>
          <w:shd w:val="clear" w:color="auto" w:fill="FFFFFF"/>
        </w:rPr>
        <w:t>«</w:t>
      </w:r>
      <w:r w:rsidRPr="00861D7B">
        <w:rPr>
          <w:rFonts w:ascii="Times New Roman" w:eastAsia="Times New Roman" w:hAnsi="Times New Roman" w:cs="Times New Roman"/>
          <w:color w:val="000000" w:themeColor="text1"/>
          <w:sz w:val="24"/>
          <w:szCs w:val="24"/>
        </w:rPr>
        <w:t>количество заболевших</w:t>
      </w:r>
      <w:r w:rsidR="003D6951" w:rsidRPr="00861D7B">
        <w:rPr>
          <w:rFonts w:ascii="Times New Roman" w:hAnsi="Times New Roman" w:cs="Times New Roman"/>
          <w:color w:val="000000" w:themeColor="text1"/>
          <w:sz w:val="30"/>
          <w:szCs w:val="30"/>
          <w:shd w:val="clear" w:color="auto" w:fill="FFFFFF"/>
        </w:rPr>
        <w:t>»</w:t>
      </w:r>
      <w:r w:rsidRPr="00861D7B">
        <w:rPr>
          <w:rFonts w:ascii="Times New Roman" w:eastAsia="Times New Roman" w:hAnsi="Times New Roman" w:cs="Times New Roman"/>
          <w:color w:val="000000" w:themeColor="text1"/>
          <w:sz w:val="24"/>
          <w:szCs w:val="24"/>
        </w:rPr>
        <w:t>. С</w:t>
      </w:r>
      <w:r w:rsidR="00591AAA" w:rsidRPr="00861D7B">
        <w:rPr>
          <w:rFonts w:ascii="Times New Roman" w:eastAsia="Times New Roman" w:hAnsi="Times New Roman" w:cs="Times New Roman"/>
          <w:color w:val="000000" w:themeColor="text1"/>
          <w:sz w:val="24"/>
          <w:szCs w:val="24"/>
          <w:lang w:val="ru-RU"/>
        </w:rPr>
        <w:t xml:space="preserve">начала </w:t>
      </w:r>
      <w:r w:rsidRPr="00861D7B">
        <w:rPr>
          <w:rFonts w:ascii="Times New Roman" w:eastAsia="Times New Roman" w:hAnsi="Times New Roman" w:cs="Times New Roman"/>
          <w:color w:val="000000" w:themeColor="text1"/>
          <w:sz w:val="24"/>
          <w:szCs w:val="24"/>
        </w:rPr>
        <w:t xml:space="preserve">построен график, который показывает распределение </w:t>
      </w:r>
      <w:r w:rsidR="00061114" w:rsidRPr="00861D7B">
        <w:rPr>
          <w:rFonts w:ascii="Times New Roman" w:eastAsia="Times New Roman" w:hAnsi="Times New Roman" w:cs="Times New Roman"/>
          <w:color w:val="000000" w:themeColor="text1"/>
          <w:sz w:val="24"/>
          <w:szCs w:val="24"/>
          <w:lang w:val="ru-RU"/>
        </w:rPr>
        <w:t>л</w:t>
      </w:r>
      <w:r w:rsidRPr="00861D7B">
        <w:rPr>
          <w:rFonts w:ascii="Times New Roman" w:eastAsia="Times New Roman" w:hAnsi="Times New Roman" w:cs="Times New Roman"/>
          <w:color w:val="000000" w:themeColor="text1"/>
          <w:sz w:val="24"/>
          <w:szCs w:val="24"/>
        </w:rPr>
        <w:t xml:space="preserve">окального индекса Морана. </w:t>
      </w:r>
      <w:r w:rsidR="00591AAA" w:rsidRPr="00861D7B">
        <w:rPr>
          <w:rFonts w:ascii="Times New Roman" w:eastAsia="Times New Roman" w:hAnsi="Times New Roman" w:cs="Times New Roman"/>
          <w:color w:val="000000" w:themeColor="text1"/>
          <w:sz w:val="24"/>
          <w:szCs w:val="24"/>
          <w:lang w:val="ru-RU"/>
        </w:rPr>
        <w:t>Отмечу</w:t>
      </w:r>
      <w:r w:rsidRPr="00861D7B">
        <w:rPr>
          <w:rFonts w:ascii="Times New Roman" w:eastAsia="Times New Roman" w:hAnsi="Times New Roman" w:cs="Times New Roman"/>
          <w:color w:val="000000" w:themeColor="text1"/>
          <w:sz w:val="24"/>
          <w:szCs w:val="24"/>
        </w:rPr>
        <w:t xml:space="preserve">, </w:t>
      </w:r>
      <w:r w:rsidR="003D6951" w:rsidRPr="00861D7B">
        <w:rPr>
          <w:rFonts w:ascii="Times New Roman" w:eastAsia="Times New Roman" w:hAnsi="Times New Roman" w:cs="Times New Roman"/>
          <w:color w:val="000000" w:themeColor="text1"/>
          <w:sz w:val="24"/>
          <w:szCs w:val="24"/>
          <w:lang w:val="ru-RU"/>
        </w:rPr>
        <w:t>ч</w:t>
      </w:r>
      <w:r w:rsidRPr="00861D7B">
        <w:rPr>
          <w:rFonts w:ascii="Times New Roman" w:eastAsia="Times New Roman" w:hAnsi="Times New Roman" w:cs="Times New Roman"/>
          <w:color w:val="000000" w:themeColor="text1"/>
          <w:sz w:val="24"/>
          <w:szCs w:val="24"/>
        </w:rPr>
        <w:t>то большая часть точек име</w:t>
      </w:r>
      <w:r w:rsidR="003D6951" w:rsidRPr="00861D7B">
        <w:rPr>
          <w:rFonts w:ascii="Times New Roman" w:eastAsia="Times New Roman" w:hAnsi="Times New Roman" w:cs="Times New Roman"/>
          <w:color w:val="000000" w:themeColor="text1"/>
          <w:sz w:val="24"/>
          <w:szCs w:val="24"/>
          <w:lang w:val="ru-RU"/>
        </w:rPr>
        <w:t>е</w:t>
      </w:r>
      <w:r w:rsidRPr="00861D7B">
        <w:rPr>
          <w:rFonts w:ascii="Times New Roman" w:eastAsia="Times New Roman" w:hAnsi="Times New Roman" w:cs="Times New Roman"/>
          <w:color w:val="000000" w:themeColor="text1"/>
          <w:sz w:val="24"/>
          <w:szCs w:val="24"/>
        </w:rPr>
        <w:t xml:space="preserve">т положительную пространственную корреляцию между собой. </w:t>
      </w:r>
    </w:p>
    <w:p w14:paraId="15B5AD98"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75D17004" w14:textId="77777777" w:rsidR="00357295" w:rsidRPr="00861D7B" w:rsidRDefault="0020287A"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drawing>
          <wp:inline distT="114300" distB="114300" distL="114300" distR="114300" wp14:anchorId="2EB712D2" wp14:editId="4059DD2D">
            <wp:extent cx="5731200" cy="3505200"/>
            <wp:effectExtent l="0" t="0" r="0" b="0"/>
            <wp:docPr id="31" name="image26.png"/>
            <wp:cNvGraphicFramePr/>
            <a:graphic xmlns:a="http://schemas.openxmlformats.org/drawingml/2006/main">
              <a:graphicData uri="http://schemas.openxmlformats.org/drawingml/2006/picture">
                <pic:pic xmlns:pic="http://schemas.openxmlformats.org/drawingml/2006/picture">
                  <pic:nvPicPr>
                    <pic:cNvPr id="31" name="image26.png"/>
                    <pic:cNvPicPr/>
                  </pic:nvPicPr>
                  <pic:blipFill>
                    <a:blip r:embed="rId44"/>
                    <a:stretch>
                      <a:fillRect/>
                    </a:stretch>
                  </pic:blipFill>
                  <pic:spPr>
                    <a:xfrm>
                      <a:off x="0" y="0"/>
                      <a:ext cx="5731200" cy="3505200"/>
                    </a:xfrm>
                    <a:prstGeom prst="rect">
                      <a:avLst/>
                    </a:prstGeom>
                  </pic:spPr>
                </pic:pic>
              </a:graphicData>
            </a:graphic>
          </wp:inline>
        </w:drawing>
      </w:r>
    </w:p>
    <w:p w14:paraId="7EC33472" w14:textId="77777777"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Рис.3.</w:t>
      </w:r>
      <w:r w:rsidR="00E563EA" w:rsidRPr="00861D7B">
        <w:rPr>
          <w:rFonts w:ascii="Times New Roman" w:eastAsia="Times New Roman" w:hAnsi="Times New Roman" w:cs="Times New Roman"/>
          <w:color w:val="000000" w:themeColor="text1"/>
          <w:sz w:val="24"/>
          <w:szCs w:val="24"/>
          <w:lang w:val="ru-RU"/>
        </w:rPr>
        <w:t>20</w:t>
      </w:r>
      <w:r w:rsidRPr="00861D7B">
        <w:rPr>
          <w:rFonts w:ascii="Times New Roman" w:eastAsia="Times New Roman" w:hAnsi="Times New Roman" w:cs="Times New Roman"/>
          <w:color w:val="000000" w:themeColor="text1"/>
          <w:sz w:val="24"/>
          <w:szCs w:val="24"/>
        </w:rPr>
        <w:t xml:space="preserve"> График распределения </w:t>
      </w:r>
      <w:r w:rsidR="003D6951" w:rsidRPr="00861D7B">
        <w:rPr>
          <w:rFonts w:ascii="Times New Roman" w:eastAsia="Times New Roman" w:hAnsi="Times New Roman" w:cs="Times New Roman"/>
          <w:color w:val="000000" w:themeColor="text1"/>
          <w:sz w:val="24"/>
          <w:szCs w:val="24"/>
          <w:lang w:val="ru-RU"/>
        </w:rPr>
        <w:t xml:space="preserve">значений </w:t>
      </w:r>
      <w:r w:rsidRPr="00861D7B">
        <w:rPr>
          <w:rFonts w:ascii="Times New Roman" w:eastAsia="Times New Roman" w:hAnsi="Times New Roman" w:cs="Times New Roman"/>
          <w:color w:val="000000" w:themeColor="text1"/>
          <w:sz w:val="24"/>
          <w:szCs w:val="24"/>
        </w:rPr>
        <w:t xml:space="preserve">локального индекса Морана </w:t>
      </w:r>
      <w:r w:rsidR="003D6951" w:rsidRPr="00861D7B">
        <w:rPr>
          <w:rFonts w:ascii="Times New Roman" w:eastAsia="Times New Roman" w:hAnsi="Times New Roman" w:cs="Times New Roman"/>
          <w:color w:val="000000" w:themeColor="text1"/>
          <w:sz w:val="24"/>
          <w:szCs w:val="24"/>
          <w:lang w:val="ru-RU"/>
        </w:rPr>
        <w:t>для точечного набора данных</w:t>
      </w:r>
    </w:p>
    <w:p w14:paraId="21C0084E"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5F0B5ACC" w14:textId="08943DB5" w:rsidR="00357295" w:rsidRPr="00861D7B" w:rsidRDefault="0020287A" w:rsidP="00B14A60">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Далее составлена карта</w:t>
      </w:r>
      <w:r w:rsidR="003D6951" w:rsidRPr="00861D7B">
        <w:rPr>
          <w:rFonts w:ascii="Times New Roman" w:eastAsia="Times New Roman" w:hAnsi="Times New Roman" w:cs="Times New Roman"/>
          <w:color w:val="000000" w:themeColor="text1"/>
          <w:sz w:val="24"/>
          <w:szCs w:val="24"/>
        </w:rPr>
        <w:t xml:space="preserve"> с точками</w:t>
      </w:r>
      <w:r w:rsidR="003D6951" w:rsidRPr="00861D7B">
        <w:rPr>
          <w:rFonts w:ascii="Times New Roman" w:eastAsia="Times New Roman" w:hAnsi="Times New Roman" w:cs="Times New Roman"/>
          <w:color w:val="000000" w:themeColor="text1"/>
          <w:sz w:val="24"/>
          <w:szCs w:val="24"/>
          <w:lang w:val="ru-RU"/>
        </w:rPr>
        <w:t>, объединенными в кластер</w:t>
      </w:r>
      <w:r w:rsidR="00591AAA" w:rsidRPr="00861D7B">
        <w:rPr>
          <w:rFonts w:ascii="Times New Roman" w:eastAsia="Times New Roman" w:hAnsi="Times New Roman" w:cs="Times New Roman"/>
          <w:color w:val="000000" w:themeColor="text1"/>
          <w:sz w:val="24"/>
          <w:szCs w:val="24"/>
          <w:lang w:val="ru-RU"/>
        </w:rPr>
        <w:t>ы</w:t>
      </w:r>
      <w:r w:rsidR="003D6951"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t xml:space="preserve"> которая показывает те дома, которые являются ядрами кластеров. </w:t>
      </w:r>
    </w:p>
    <w:p w14:paraId="51A7225E" w14:textId="77777777" w:rsidR="00357295" w:rsidRPr="00861D7B" w:rsidRDefault="0020287A"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lastRenderedPageBreak/>
        <w:drawing>
          <wp:inline distT="114300" distB="114300" distL="114300" distR="114300" wp14:anchorId="5286EDD9" wp14:editId="1D5F8A41">
            <wp:extent cx="5731200" cy="4775200"/>
            <wp:effectExtent l="0" t="0" r="0" b="0"/>
            <wp:docPr id="415860086" name="image14.png"/>
            <wp:cNvGraphicFramePr/>
            <a:graphic xmlns:a="http://schemas.openxmlformats.org/drawingml/2006/main">
              <a:graphicData uri="http://schemas.openxmlformats.org/drawingml/2006/picture">
                <pic:pic xmlns:pic="http://schemas.openxmlformats.org/drawingml/2006/picture">
                  <pic:nvPicPr>
                    <pic:cNvPr id="415860086" name="image14.png"/>
                    <pic:cNvPicPr/>
                  </pic:nvPicPr>
                  <pic:blipFill>
                    <a:blip r:embed="rId45"/>
                    <a:stretch>
                      <a:fillRect/>
                    </a:stretch>
                  </pic:blipFill>
                  <pic:spPr>
                    <a:xfrm>
                      <a:off x="0" y="0"/>
                      <a:ext cx="5731200" cy="4775200"/>
                    </a:xfrm>
                    <a:prstGeom prst="rect">
                      <a:avLst/>
                    </a:prstGeom>
                  </pic:spPr>
                </pic:pic>
              </a:graphicData>
            </a:graphic>
          </wp:inline>
        </w:drawing>
      </w:r>
    </w:p>
    <w:p w14:paraId="13DE5D52" w14:textId="77777777"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Рис.3.</w:t>
      </w:r>
      <w:r w:rsidR="00E563EA" w:rsidRPr="00861D7B">
        <w:rPr>
          <w:rFonts w:ascii="Times New Roman" w:eastAsia="Times New Roman" w:hAnsi="Times New Roman" w:cs="Times New Roman"/>
          <w:color w:val="000000" w:themeColor="text1"/>
          <w:sz w:val="24"/>
          <w:szCs w:val="24"/>
          <w:lang w:val="ru-RU"/>
        </w:rPr>
        <w:t>21</w:t>
      </w:r>
      <w:r w:rsidRPr="00861D7B">
        <w:rPr>
          <w:rFonts w:ascii="Times New Roman" w:eastAsia="Times New Roman" w:hAnsi="Times New Roman" w:cs="Times New Roman"/>
          <w:color w:val="000000" w:themeColor="text1"/>
          <w:sz w:val="24"/>
          <w:szCs w:val="24"/>
        </w:rPr>
        <w:t xml:space="preserve"> Карта центров кластеров </w:t>
      </w:r>
    </w:p>
    <w:p w14:paraId="54AEDF37" w14:textId="77777777" w:rsidR="00357295" w:rsidRPr="00861D7B" w:rsidRDefault="00357295"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p>
    <w:p w14:paraId="53B6254F" w14:textId="49DFF167" w:rsidR="00357295" w:rsidRPr="00861D7B" w:rsidRDefault="0020287A" w:rsidP="005D2FEB">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По большей части </w:t>
      </w:r>
      <w:r w:rsidR="00061114" w:rsidRPr="00861D7B">
        <w:rPr>
          <w:rFonts w:ascii="Times New Roman" w:eastAsia="Times New Roman" w:hAnsi="Times New Roman" w:cs="Times New Roman"/>
          <w:color w:val="000000" w:themeColor="text1"/>
          <w:sz w:val="24"/>
          <w:szCs w:val="24"/>
          <w:lang w:val="ru-RU"/>
        </w:rPr>
        <w:t>наблюдаем</w:t>
      </w:r>
      <w:r w:rsidRPr="00861D7B">
        <w:rPr>
          <w:rFonts w:ascii="Times New Roman" w:eastAsia="Times New Roman" w:hAnsi="Times New Roman" w:cs="Times New Roman"/>
          <w:color w:val="000000" w:themeColor="text1"/>
          <w:sz w:val="24"/>
          <w:szCs w:val="24"/>
        </w:rPr>
        <w:t xml:space="preserve"> устойчивые кластер</w:t>
      </w:r>
      <w:r w:rsidR="005D2FEB" w:rsidRPr="00861D7B">
        <w:rPr>
          <w:rFonts w:ascii="Times New Roman" w:eastAsia="Times New Roman" w:hAnsi="Times New Roman" w:cs="Times New Roman"/>
          <w:color w:val="000000" w:themeColor="text1"/>
          <w:sz w:val="24"/>
          <w:szCs w:val="24"/>
          <w:lang w:val="ru-RU"/>
        </w:rPr>
        <w:t>ы</w:t>
      </w:r>
      <w:r w:rsidRPr="00861D7B">
        <w:rPr>
          <w:rFonts w:ascii="Times New Roman" w:eastAsia="Times New Roman" w:hAnsi="Times New Roman" w:cs="Times New Roman"/>
          <w:color w:val="000000" w:themeColor="text1"/>
          <w:sz w:val="24"/>
          <w:szCs w:val="24"/>
        </w:rPr>
        <w:t xml:space="preserve"> высоких и низких значений. Видно, что большие значения в основном расположены в отдалении от центра города, что объяснимо, так как население на окраинах города больше, чем в центральной части.</w:t>
      </w:r>
    </w:p>
    <w:p w14:paraId="0DC229DC"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0890FCA8" w14:textId="6E239C99" w:rsidR="00F72CD7" w:rsidRPr="00861D7B" w:rsidRDefault="00F72CD7" w:rsidP="00F72CD7">
      <w:pPr>
        <w:pStyle w:val="1"/>
        <w:keepNext w:val="0"/>
        <w:keepLines w:val="0"/>
        <w:shd w:val="clear" w:color="auto" w:fill="FFFFFF" w:themeFill="background1"/>
        <w:spacing w:before="80" w:after="0" w:line="360" w:lineRule="auto"/>
        <w:ind w:firstLine="720"/>
        <w:rPr>
          <w:rFonts w:ascii="Times New Roman" w:eastAsia="Times New Roman" w:hAnsi="Times New Roman" w:cs="Times New Roman"/>
          <w:color w:val="000000" w:themeColor="text1"/>
          <w:sz w:val="24"/>
          <w:szCs w:val="24"/>
          <w:lang w:val="ru-RU"/>
        </w:rPr>
      </w:pPr>
      <w:bookmarkStart w:id="17" w:name="_Toc136119696"/>
      <w:r w:rsidRPr="00861D7B">
        <w:rPr>
          <w:rFonts w:ascii="Times New Roman" w:eastAsia="Times New Roman" w:hAnsi="Times New Roman" w:cs="Times New Roman"/>
          <w:color w:val="000000" w:themeColor="text1"/>
          <w:sz w:val="24"/>
          <w:szCs w:val="24"/>
          <w:lang w:val="ru-RU"/>
        </w:rPr>
        <w:t>3</w:t>
      </w:r>
      <w:r w:rsidRPr="00861D7B">
        <w:rPr>
          <w:rFonts w:ascii="Times New Roman" w:eastAsia="Times New Roman" w:hAnsi="Times New Roman" w:cs="Times New Roman"/>
          <w:color w:val="000000" w:themeColor="text1"/>
          <w:sz w:val="24"/>
          <w:szCs w:val="24"/>
        </w:rPr>
        <w:t>.</w:t>
      </w:r>
      <w:r w:rsidRPr="00861D7B">
        <w:rPr>
          <w:rFonts w:ascii="Times New Roman" w:eastAsia="Times New Roman" w:hAnsi="Times New Roman" w:cs="Times New Roman"/>
          <w:color w:val="000000" w:themeColor="text1"/>
          <w:sz w:val="24"/>
          <w:szCs w:val="24"/>
          <w:lang w:val="ru-RU"/>
        </w:rPr>
        <w:t>2</w:t>
      </w:r>
      <w:r w:rsidRPr="00861D7B">
        <w:rPr>
          <w:rFonts w:ascii="Times New Roman" w:eastAsia="Times New Roman" w:hAnsi="Times New Roman" w:cs="Times New Roman"/>
          <w:color w:val="000000" w:themeColor="text1"/>
          <w:sz w:val="24"/>
          <w:szCs w:val="24"/>
        </w:rPr>
        <w:t xml:space="preserve"> </w:t>
      </w:r>
      <w:r w:rsidRPr="00861D7B">
        <w:rPr>
          <w:rFonts w:ascii="Times New Roman" w:eastAsia="Times New Roman" w:hAnsi="Times New Roman" w:cs="Times New Roman"/>
          <w:color w:val="000000" w:themeColor="text1"/>
          <w:sz w:val="24"/>
          <w:szCs w:val="24"/>
          <w:lang w:val="ru-RU"/>
        </w:rPr>
        <w:t>Применение методов машинного обучения</w:t>
      </w:r>
      <w:bookmarkEnd w:id="17"/>
    </w:p>
    <w:p w14:paraId="7E81AE16" w14:textId="77777777" w:rsidR="00357295" w:rsidRPr="00861D7B" w:rsidRDefault="00357295" w:rsidP="007D6D5A">
      <w:pPr>
        <w:pStyle w:val="1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p>
    <w:p w14:paraId="500079CD" w14:textId="77777777" w:rsidR="00357295" w:rsidRPr="00861D7B" w:rsidRDefault="0020287A" w:rsidP="00061114">
      <w:pPr>
        <w:pStyle w:val="10"/>
        <w:shd w:val="clear" w:color="auto" w:fill="FFFFFF" w:themeFill="background1"/>
        <w:spacing w:line="360" w:lineRule="auto"/>
        <w:ind w:firstLine="720"/>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3.2.1 Особенности кластеризации пространственных данных.  </w:t>
      </w:r>
    </w:p>
    <w:p w14:paraId="3D4D9865" w14:textId="77777777" w:rsidR="00357295" w:rsidRPr="00861D7B" w:rsidRDefault="00357295" w:rsidP="007D6D5A">
      <w:pPr>
        <w:pStyle w:val="10"/>
        <w:shd w:val="clear" w:color="auto" w:fill="FFFFFF" w:themeFill="background1"/>
        <w:spacing w:line="360" w:lineRule="auto"/>
        <w:rPr>
          <w:rFonts w:ascii="Times New Roman" w:eastAsia="Times New Roman" w:hAnsi="Times New Roman" w:cs="Times New Roman"/>
          <w:color w:val="000000" w:themeColor="text1"/>
          <w:sz w:val="24"/>
          <w:szCs w:val="24"/>
        </w:rPr>
      </w:pPr>
    </w:p>
    <w:p w14:paraId="64DC3C3F" w14:textId="0F6483E0" w:rsidR="00357295" w:rsidRPr="00861D7B" w:rsidRDefault="0020287A" w:rsidP="00061114">
      <w:pPr>
        <w:pStyle w:val="10"/>
        <w:shd w:val="clear" w:color="auto" w:fill="FFFFFF" w:themeFill="background1"/>
        <w:spacing w:line="360" w:lineRule="auto"/>
        <w:ind w:firstLine="720"/>
        <w:jc w:val="both"/>
        <w:rPr>
          <w:rFonts w:ascii="Times New Roman" w:hAnsi="Times New Roman" w:cs="Times New Roman"/>
          <w:color w:val="374151"/>
          <w:sz w:val="24"/>
          <w:szCs w:val="24"/>
          <w:shd w:val="clear" w:color="auto" w:fill="F7F7F8"/>
          <w:lang w:val="ru-RU"/>
        </w:rPr>
      </w:pPr>
      <w:r w:rsidRPr="00861D7B">
        <w:rPr>
          <w:rFonts w:ascii="Times New Roman" w:eastAsia="Times New Roman" w:hAnsi="Times New Roman" w:cs="Times New Roman"/>
          <w:color w:val="000000" w:themeColor="text1"/>
          <w:sz w:val="24"/>
          <w:szCs w:val="24"/>
        </w:rPr>
        <w:t xml:space="preserve">Кластеризация </w:t>
      </w:r>
      <w:r w:rsidR="00061114"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это процесс группировки набора объектов в кластеры так, чтобы сходство между объектами внутри одного кластера было максимальным.  При работе с пространственными данными часто возникает потребность в</w:t>
      </w:r>
      <w:r w:rsidR="00A729A8"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кластеризации. </w:t>
      </w:r>
      <w:r w:rsidR="00061114" w:rsidRPr="00861D7B">
        <w:rPr>
          <w:rFonts w:ascii="Times New Roman" w:eastAsia="Times New Roman" w:hAnsi="Times New Roman" w:cs="Times New Roman"/>
          <w:color w:val="000000" w:themeColor="text1"/>
          <w:sz w:val="24"/>
          <w:szCs w:val="24"/>
        </w:rPr>
        <w:t xml:space="preserve">При проведении кластеризации пространственных данных требуется учитывать взаимное расположение объектов и особенности данных, специфичные для географического </w:t>
      </w:r>
      <w:r w:rsidR="00061114" w:rsidRPr="00861D7B">
        <w:rPr>
          <w:rFonts w:ascii="Times New Roman" w:eastAsia="Times New Roman" w:hAnsi="Times New Roman" w:cs="Times New Roman"/>
          <w:color w:val="000000" w:themeColor="text1"/>
          <w:sz w:val="24"/>
          <w:szCs w:val="24"/>
        </w:rPr>
        <w:lastRenderedPageBreak/>
        <w:t>контекста. В данном контексте важно принять во внимание следующие ключевые аспекты:</w:t>
      </w:r>
      <w:r w:rsidRPr="00861D7B">
        <w:rPr>
          <w:rFonts w:ascii="Times New Roman" w:eastAsia="Times New Roman" w:hAnsi="Times New Roman" w:cs="Times New Roman"/>
          <w:color w:val="000000" w:themeColor="text1"/>
          <w:sz w:val="24"/>
          <w:szCs w:val="24"/>
        </w:rPr>
        <w:t xml:space="preserve"> </w:t>
      </w:r>
    </w:p>
    <w:p w14:paraId="700029C1" w14:textId="77777777" w:rsidR="006D7FA5" w:rsidRPr="00861D7B" w:rsidRDefault="006D7FA5" w:rsidP="006D7FA5">
      <w:pPr>
        <w:pStyle w:val="10"/>
        <w:shd w:val="clear" w:color="auto" w:fill="FFFFFF" w:themeFill="background1"/>
        <w:spacing w:line="360" w:lineRule="auto"/>
        <w:ind w:firstLine="360"/>
        <w:jc w:val="both"/>
        <w:rPr>
          <w:rFonts w:ascii="Times New Roman" w:eastAsia="Times New Roman" w:hAnsi="Times New Roman" w:cs="Times New Roman"/>
          <w:color w:val="000000" w:themeColor="text1"/>
          <w:sz w:val="24"/>
          <w:szCs w:val="24"/>
          <w:lang w:val="ru-RU"/>
        </w:rPr>
      </w:pPr>
    </w:p>
    <w:p w14:paraId="514ECE65" w14:textId="77777777" w:rsidR="00325456" w:rsidRPr="00861D7B" w:rsidRDefault="0020287A" w:rsidP="00B14A60">
      <w:pPr>
        <w:pStyle w:val="10"/>
        <w:numPr>
          <w:ilvl w:val="0"/>
          <w:numId w:val="8"/>
        </w:numPr>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Возможность обнаружени</w:t>
      </w:r>
      <w:r w:rsidR="00591AAA" w:rsidRPr="00861D7B">
        <w:rPr>
          <w:rFonts w:ascii="Times New Roman" w:eastAsia="Times New Roman" w:hAnsi="Times New Roman" w:cs="Times New Roman"/>
          <w:color w:val="000000" w:themeColor="text1"/>
          <w:sz w:val="24"/>
          <w:szCs w:val="24"/>
          <w:lang w:val="ru-RU"/>
        </w:rPr>
        <w:t>я</w:t>
      </w:r>
      <w:r w:rsidRPr="00861D7B">
        <w:rPr>
          <w:rFonts w:ascii="Times New Roman" w:eastAsia="Times New Roman" w:hAnsi="Times New Roman" w:cs="Times New Roman"/>
          <w:color w:val="000000" w:themeColor="text1"/>
          <w:sz w:val="24"/>
          <w:szCs w:val="24"/>
        </w:rPr>
        <w:t xml:space="preserve"> кластеров неправильной формы. </w:t>
      </w:r>
    </w:p>
    <w:p w14:paraId="5750C724" w14:textId="77777777" w:rsidR="00C50C56" w:rsidRPr="00861D7B" w:rsidRDefault="00C50C56" w:rsidP="00B14A60">
      <w:pPr>
        <w:pStyle w:val="10"/>
        <w:spacing w:line="360" w:lineRule="auto"/>
        <w:ind w:left="720"/>
        <w:jc w:val="both"/>
        <w:rPr>
          <w:rFonts w:ascii="Times New Roman" w:eastAsia="Times New Roman" w:hAnsi="Times New Roman" w:cs="Times New Roman"/>
          <w:color w:val="000000" w:themeColor="text1"/>
          <w:sz w:val="24"/>
          <w:szCs w:val="24"/>
        </w:rPr>
      </w:pPr>
      <w:r w:rsidRPr="00861D7B">
        <w:rPr>
          <w:rFonts w:ascii="Times New Roman" w:hAnsi="Times New Roman" w:cs="Times New Roman"/>
          <w:sz w:val="24"/>
          <w:szCs w:val="24"/>
          <w:shd w:val="clear" w:color="auto" w:fill="FFFFFF" w:themeFill="background1"/>
        </w:rPr>
        <w:t>Требуется, чтобы алгоритмы кластеризации имели способность обрабатывать разнообразные формы данных. Среди различных алгоритмов кластеризации наиболее распространенным является K-means, который демонстрирует лучшую производительность при обнаружении сферических кластеров. Однако, для геоданных, которые часто имеют произвольные формы, более подходящими являются алгоритмы кластеризации на основе плотности, например, DBSCAN. Они обладают способностью обнаруживать кластеры произвольной формы и являются более применимыми в контексте геоданных.</w:t>
      </w:r>
    </w:p>
    <w:p w14:paraId="50F490BC" w14:textId="77777777" w:rsidR="00325456" w:rsidRPr="00861D7B" w:rsidRDefault="0020287A" w:rsidP="00B14A60">
      <w:pPr>
        <w:pStyle w:val="10"/>
        <w:numPr>
          <w:ilvl w:val="0"/>
          <w:numId w:val="8"/>
        </w:numPr>
        <w:spacing w:line="360" w:lineRule="auto"/>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 xml:space="preserve">Количество кластеров определяется </w:t>
      </w:r>
      <w:r w:rsidR="00325456" w:rsidRPr="00861D7B">
        <w:rPr>
          <w:rFonts w:ascii="Times New Roman" w:eastAsia="Times New Roman" w:hAnsi="Times New Roman" w:cs="Times New Roman"/>
          <w:color w:val="000000" w:themeColor="text1"/>
          <w:sz w:val="24"/>
          <w:szCs w:val="24"/>
          <w:lang w:val="ru-RU"/>
        </w:rPr>
        <w:t xml:space="preserve">исходя из </w:t>
      </w:r>
      <w:r w:rsidR="00325456" w:rsidRPr="00861D7B">
        <w:rPr>
          <w:rFonts w:ascii="Times New Roman" w:eastAsia="Times New Roman" w:hAnsi="Times New Roman" w:cs="Times New Roman"/>
          <w:color w:val="000000" w:themeColor="text1"/>
          <w:sz w:val="24"/>
          <w:szCs w:val="24"/>
        </w:rPr>
        <w:t>расположени</w:t>
      </w:r>
      <w:r w:rsidR="00325456" w:rsidRPr="00861D7B">
        <w:rPr>
          <w:rFonts w:ascii="Times New Roman" w:eastAsia="Times New Roman" w:hAnsi="Times New Roman" w:cs="Times New Roman"/>
          <w:color w:val="000000" w:themeColor="text1"/>
          <w:sz w:val="24"/>
          <w:szCs w:val="24"/>
          <w:lang w:val="ru-RU"/>
        </w:rPr>
        <w:t>я</w:t>
      </w:r>
      <w:r w:rsidRPr="00861D7B">
        <w:rPr>
          <w:rFonts w:ascii="Times New Roman" w:eastAsia="Times New Roman" w:hAnsi="Times New Roman" w:cs="Times New Roman"/>
          <w:color w:val="000000" w:themeColor="text1"/>
          <w:sz w:val="24"/>
          <w:szCs w:val="24"/>
        </w:rPr>
        <w:t xml:space="preserve"> данных. </w:t>
      </w:r>
    </w:p>
    <w:p w14:paraId="51616246" w14:textId="77777777" w:rsidR="00A729A8" w:rsidRPr="00861D7B" w:rsidRDefault="0020287A" w:rsidP="00B14A60">
      <w:pPr>
        <w:pStyle w:val="10"/>
        <w:spacing w:line="360" w:lineRule="auto"/>
        <w:ind w:left="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Грамотный анализ пространственных данных не должен предполагать наличие четкого количество кластеров. В некоторых случаях, данные могут содержать несколько кластеров, которые пересекаются или находятся вблизи друг друга. Поэтому лучше использовать алгоритм, который позволяет обнаруживать естественные границы между кластерами. </w:t>
      </w:r>
    </w:p>
    <w:p w14:paraId="31286585" w14:textId="77777777" w:rsidR="00061114" w:rsidRPr="00861D7B" w:rsidRDefault="0020287A" w:rsidP="00B14A60">
      <w:pPr>
        <w:pStyle w:val="10"/>
        <w:numPr>
          <w:ilvl w:val="0"/>
          <w:numId w:val="8"/>
        </w:numPr>
        <w:spacing w:line="360" w:lineRule="auto"/>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 xml:space="preserve">Учет выбросов. </w:t>
      </w:r>
    </w:p>
    <w:p w14:paraId="2003F970" w14:textId="6959071D" w:rsidR="00325456" w:rsidRPr="00861D7B" w:rsidRDefault="0020287A" w:rsidP="00061114">
      <w:pPr>
        <w:pStyle w:val="10"/>
        <w:spacing w:line="360" w:lineRule="auto"/>
        <w:ind w:left="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 xml:space="preserve">Пространственные данные могут содержать значительное количество выбросов - значений, которые сильно выделяются из общего набора данных. </w:t>
      </w:r>
      <w:r w:rsidR="00061114" w:rsidRPr="00861D7B">
        <w:rPr>
          <w:rFonts w:ascii="Times New Roman" w:eastAsia="Times New Roman" w:hAnsi="Times New Roman" w:cs="Times New Roman"/>
          <w:color w:val="000000" w:themeColor="text1"/>
          <w:sz w:val="24"/>
          <w:szCs w:val="24"/>
          <w:lang w:val="ru-RU"/>
        </w:rPr>
        <w:t>Их у</w:t>
      </w:r>
      <w:r w:rsidRPr="00861D7B">
        <w:rPr>
          <w:rFonts w:ascii="Times New Roman" w:eastAsia="Times New Roman" w:hAnsi="Times New Roman" w:cs="Times New Roman"/>
          <w:color w:val="000000" w:themeColor="text1"/>
          <w:sz w:val="24"/>
          <w:szCs w:val="24"/>
        </w:rPr>
        <w:t xml:space="preserve">чет </w:t>
      </w:r>
      <w:r w:rsidR="00061114" w:rsidRPr="00861D7B">
        <w:rPr>
          <w:rFonts w:ascii="Times New Roman" w:eastAsia="Times New Roman" w:hAnsi="Times New Roman" w:cs="Times New Roman"/>
          <w:color w:val="000000" w:themeColor="text1"/>
          <w:sz w:val="24"/>
          <w:szCs w:val="24"/>
          <w:lang w:val="ru-RU"/>
        </w:rPr>
        <w:t>сильно влияет</w:t>
      </w:r>
      <w:r w:rsidRPr="00861D7B">
        <w:rPr>
          <w:rFonts w:ascii="Times New Roman" w:eastAsia="Times New Roman" w:hAnsi="Times New Roman" w:cs="Times New Roman"/>
          <w:color w:val="000000" w:themeColor="text1"/>
          <w:sz w:val="24"/>
          <w:szCs w:val="24"/>
        </w:rPr>
        <w:t xml:space="preserve"> на точность анализа. Поэтому</w:t>
      </w:r>
      <w:r w:rsidR="00061114"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алгоритмы, используемые для обработки, должны быть способны работать с нетипичными значениями. Например, алгоритмы, основанные на плотности</w:t>
      </w:r>
      <w:r w:rsidR="00061114" w:rsidRPr="00861D7B">
        <w:rPr>
          <w:rFonts w:ascii="Times New Roman" w:eastAsia="Times New Roman" w:hAnsi="Times New Roman" w:cs="Times New Roman"/>
          <w:color w:val="000000" w:themeColor="text1"/>
          <w:sz w:val="24"/>
          <w:szCs w:val="24"/>
          <w:lang w:val="ru-RU"/>
        </w:rPr>
        <w:t>.</w:t>
      </w:r>
      <w:r w:rsidR="00F25203" w:rsidRPr="00861D7B">
        <w:rPr>
          <w:rFonts w:ascii="Times New Roman" w:eastAsia="Times New Roman" w:hAnsi="Times New Roman" w:cs="Times New Roman"/>
          <w:color w:val="000000" w:themeColor="text1"/>
          <w:sz w:val="24"/>
          <w:szCs w:val="24"/>
          <w:lang w:val="ru-RU"/>
        </w:rPr>
        <w:t xml:space="preserve"> </w:t>
      </w:r>
    </w:p>
    <w:p w14:paraId="6380C5DF" w14:textId="77777777" w:rsidR="00F25203" w:rsidRPr="00861D7B" w:rsidRDefault="00F25203" w:rsidP="00B14A60">
      <w:pPr>
        <w:pStyle w:val="10"/>
        <w:numPr>
          <w:ilvl w:val="0"/>
          <w:numId w:val="8"/>
        </w:numPr>
        <w:spacing w:line="360" w:lineRule="auto"/>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lang w:val="ru-RU"/>
        </w:rPr>
        <w:t xml:space="preserve">Обработка значений - выбросов </w:t>
      </w:r>
    </w:p>
    <w:p w14:paraId="31830322" w14:textId="5E33F29F" w:rsidR="006D7FA5" w:rsidRPr="00861D7B" w:rsidRDefault="00F25203" w:rsidP="00B14A60">
      <w:pPr>
        <w:pStyle w:val="10"/>
        <w:numPr>
          <w:ilvl w:val="0"/>
          <w:numId w:val="8"/>
        </w:numPr>
        <w:spacing w:line="360" w:lineRule="auto"/>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lang w:val="ru-RU"/>
        </w:rPr>
        <w:t>Гиперпараметры</w:t>
      </w:r>
      <w:r w:rsidR="0020287A" w:rsidRPr="00861D7B">
        <w:rPr>
          <w:rFonts w:ascii="Times New Roman" w:eastAsia="Times New Roman" w:hAnsi="Times New Roman" w:cs="Times New Roman"/>
          <w:color w:val="000000" w:themeColor="text1"/>
          <w:sz w:val="24"/>
          <w:szCs w:val="24"/>
        </w:rPr>
        <w:t>, подаваемые на вход алгоритму, должны учитывать расстояние между объектами.  Большая часть алгоритмов кластеризации очень чувствительна к заданным пользователем параметрам, их также называют гиперпараметры. Даже плотностные алгоритмы, на вход которым не нужно задавать определенное число кластеров,  нуждаются в тщательном выборе порога плотности.</w:t>
      </w:r>
    </w:p>
    <w:p w14:paraId="2845DE3E" w14:textId="77777777" w:rsidR="00061114" w:rsidRPr="00861D7B" w:rsidRDefault="0020287A" w:rsidP="00061114">
      <w:pPr>
        <w:pStyle w:val="10"/>
        <w:numPr>
          <w:ilvl w:val="0"/>
          <w:numId w:val="8"/>
        </w:numPr>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Определение кластеров с различной плотностью. В одном наборе данных схожие данные могут иметь разную плотность, поэтому алгоритмы кластеризации должны обрабатывать пространственные данные с различной плотностью. </w:t>
      </w:r>
      <w:r w:rsidR="00061114" w:rsidRPr="00861D7B">
        <w:rPr>
          <w:rFonts w:ascii="Times New Roman" w:eastAsia="Times New Roman" w:hAnsi="Times New Roman" w:cs="Times New Roman"/>
          <w:color w:val="000000" w:themeColor="text1"/>
          <w:sz w:val="24"/>
          <w:szCs w:val="24"/>
        </w:rPr>
        <w:t xml:space="preserve">Достижение этой цели может быть реализовано путем итеративной настройки гиперпараметров </w:t>
      </w:r>
      <w:r w:rsidR="00061114" w:rsidRPr="00861D7B">
        <w:rPr>
          <w:rFonts w:ascii="Times New Roman" w:eastAsia="Times New Roman" w:hAnsi="Times New Roman" w:cs="Times New Roman"/>
          <w:color w:val="000000" w:themeColor="text1"/>
          <w:sz w:val="24"/>
          <w:szCs w:val="24"/>
        </w:rPr>
        <w:lastRenderedPageBreak/>
        <w:t>классических плотностных алгоритмов или путем углубленного понимания внутренних механизмов более сложных алгоритмов.</w:t>
      </w:r>
      <w:r w:rsidR="00061114" w:rsidRPr="00861D7B">
        <w:rPr>
          <w:rFonts w:ascii="Times New Roman" w:hAnsi="Times New Roman" w:cs="Times New Roman"/>
        </w:rPr>
        <w:t xml:space="preserve"> </w:t>
      </w:r>
    </w:p>
    <w:p w14:paraId="3AC3ABDD" w14:textId="470F1282" w:rsidR="00061114" w:rsidRPr="00861D7B" w:rsidRDefault="00061114" w:rsidP="00B31DFD">
      <w:pPr>
        <w:pStyle w:val="10"/>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Кластеризация пространственных данных является задачей, требующей глубокого понимания уникальных характеристик конкретного набора данных, а также учета общих принципов кластеризации пространственных данных.</w:t>
      </w:r>
    </w:p>
    <w:p w14:paraId="4DF05CF3" w14:textId="77777777" w:rsidR="00B31DFD" w:rsidRPr="00861D7B" w:rsidRDefault="00B31DFD" w:rsidP="00B31DFD">
      <w:pPr>
        <w:pStyle w:val="10"/>
        <w:spacing w:line="360" w:lineRule="auto"/>
        <w:ind w:firstLine="720"/>
        <w:jc w:val="both"/>
        <w:rPr>
          <w:rFonts w:ascii="Times New Roman" w:eastAsia="Times New Roman" w:hAnsi="Times New Roman" w:cs="Times New Roman"/>
          <w:color w:val="000000" w:themeColor="text1"/>
          <w:sz w:val="24"/>
          <w:szCs w:val="24"/>
        </w:rPr>
      </w:pPr>
    </w:p>
    <w:p w14:paraId="42587180" w14:textId="27BB0D0C" w:rsidR="00061114" w:rsidRPr="00861D7B" w:rsidRDefault="00061114" w:rsidP="00B31DFD">
      <w:pPr>
        <w:pStyle w:val="10"/>
        <w:spacing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Далее в работе исследованы основные алгоритмы кластеризации, а также проведено сравнение различий в результатах, получаемых с их помощью.</w:t>
      </w:r>
    </w:p>
    <w:p w14:paraId="1DE57B64"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b/>
          <w:i/>
          <w:color w:val="000000" w:themeColor="text1"/>
          <w:sz w:val="24"/>
          <w:szCs w:val="24"/>
        </w:rPr>
      </w:pPr>
    </w:p>
    <w:p w14:paraId="07BB7C2E" w14:textId="77777777" w:rsidR="00357295" w:rsidRPr="00861D7B" w:rsidRDefault="0020287A" w:rsidP="00B31DFD">
      <w:pPr>
        <w:pStyle w:val="10"/>
        <w:widowControl w:val="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3.2.2 Кластеризация методом k-means</w:t>
      </w:r>
    </w:p>
    <w:p w14:paraId="3E97A3D0" w14:textId="77777777" w:rsidR="00357295" w:rsidRPr="00861D7B" w:rsidRDefault="0020287A" w:rsidP="007D6D5A">
      <w:pPr>
        <w:pStyle w:val="10"/>
        <w:widowControl w:val="0"/>
        <w:shd w:val="clear" w:color="auto" w:fill="FFFFFF" w:themeFill="background1"/>
        <w:spacing w:line="360" w:lineRule="auto"/>
        <w:rPr>
          <w:rFonts w:ascii="Times New Roman" w:eastAsia="Times New Roman" w:hAnsi="Times New Roman" w:cs="Times New Roman"/>
          <w:b/>
          <w:i/>
          <w:color w:val="000000" w:themeColor="text1"/>
          <w:sz w:val="24"/>
          <w:szCs w:val="24"/>
        </w:rPr>
      </w:pPr>
      <w:r w:rsidRPr="00861D7B">
        <w:rPr>
          <w:rFonts w:ascii="Times New Roman" w:eastAsia="Times New Roman" w:hAnsi="Times New Roman" w:cs="Times New Roman"/>
          <w:b/>
          <w:i/>
          <w:color w:val="000000" w:themeColor="text1"/>
          <w:sz w:val="24"/>
          <w:szCs w:val="24"/>
        </w:rPr>
        <w:tab/>
      </w:r>
    </w:p>
    <w:p w14:paraId="5A7437C1" w14:textId="7A87ED18"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Метод k-means относится к разделительным алгоритмам. Основная идея таких алгоритмов заключается в </w:t>
      </w:r>
      <w:r w:rsidR="00CB0364" w:rsidRPr="00861D7B">
        <w:rPr>
          <w:rFonts w:ascii="Times New Roman" w:eastAsia="Times New Roman" w:hAnsi="Times New Roman" w:cs="Times New Roman"/>
          <w:color w:val="000000" w:themeColor="text1"/>
          <w:sz w:val="24"/>
          <w:szCs w:val="24"/>
        </w:rPr>
        <w:t>разделении объект</w:t>
      </w:r>
      <w:r w:rsidR="00CB0364" w:rsidRPr="00861D7B">
        <w:rPr>
          <w:rFonts w:ascii="Times New Roman" w:eastAsia="Times New Roman" w:hAnsi="Times New Roman" w:cs="Times New Roman"/>
          <w:color w:val="000000" w:themeColor="text1"/>
          <w:sz w:val="24"/>
          <w:szCs w:val="24"/>
          <w:lang w:val="ru-RU"/>
        </w:rPr>
        <w:t xml:space="preserve">ов </w:t>
      </w:r>
      <w:r w:rsidRPr="00861D7B">
        <w:rPr>
          <w:rFonts w:ascii="Times New Roman" w:eastAsia="Times New Roman" w:hAnsi="Times New Roman" w:cs="Times New Roman"/>
          <w:color w:val="000000" w:themeColor="text1"/>
          <w:sz w:val="24"/>
          <w:szCs w:val="24"/>
        </w:rPr>
        <w:t>на непересекающиеся группы. Ни один объект не может находится в более чем одном кластере, и в каждом кластере должен быть хотя бы один объект. Разделительные алгоритмы чаще всего используются при работе с большими наборами данных, так как используются несложные вычисления. </w:t>
      </w:r>
    </w:p>
    <w:p w14:paraId="378BD51C"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0A7B5F87" w14:textId="77777777" w:rsidR="00D82A84" w:rsidRPr="00861D7B" w:rsidRDefault="0020287A" w:rsidP="00B31DFD">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 xml:space="preserve">Примеры </w:t>
      </w:r>
      <w:r w:rsidR="005E1EFB" w:rsidRPr="00861D7B">
        <w:rPr>
          <w:rFonts w:ascii="Times New Roman" w:eastAsia="Times New Roman" w:hAnsi="Times New Roman" w:cs="Times New Roman"/>
          <w:color w:val="000000" w:themeColor="text1"/>
          <w:sz w:val="24"/>
          <w:szCs w:val="24"/>
          <w:lang w:val="ru-RU"/>
        </w:rPr>
        <w:t xml:space="preserve">разделительных </w:t>
      </w:r>
      <w:r w:rsidRPr="00861D7B">
        <w:rPr>
          <w:rFonts w:ascii="Times New Roman" w:eastAsia="Times New Roman" w:hAnsi="Times New Roman" w:cs="Times New Roman"/>
          <w:color w:val="000000" w:themeColor="text1"/>
          <w:sz w:val="24"/>
          <w:szCs w:val="24"/>
        </w:rPr>
        <w:t>алгоритмов:</w:t>
      </w:r>
    </w:p>
    <w:p w14:paraId="3A0C750B" w14:textId="77777777" w:rsidR="00D82A84" w:rsidRPr="00861D7B" w:rsidRDefault="00D82A84" w:rsidP="00B31DFD">
      <w:pPr>
        <w:pStyle w:val="10"/>
        <w:numPr>
          <w:ilvl w:val="0"/>
          <w:numId w:val="42"/>
        </w:numPr>
        <w:shd w:val="clear" w:color="auto" w:fill="FFFFFF" w:themeFill="background1"/>
        <w:spacing w:line="360" w:lineRule="auto"/>
        <w:jc w:val="both"/>
        <w:rPr>
          <w:rFonts w:ascii="Times New Roman" w:eastAsia="Times New Roman" w:hAnsi="Times New Roman" w:cs="Times New Roman"/>
          <w:color w:val="000000" w:themeColor="text1"/>
          <w:sz w:val="24"/>
          <w:szCs w:val="24"/>
          <w:lang w:val="en-US"/>
        </w:rPr>
      </w:pPr>
      <w:r w:rsidRPr="00861D7B">
        <w:rPr>
          <w:rFonts w:ascii="Times New Roman" w:eastAsia="Times New Roman" w:hAnsi="Times New Roman" w:cs="Times New Roman"/>
          <w:color w:val="000000" w:themeColor="text1"/>
          <w:sz w:val="24"/>
          <w:szCs w:val="24"/>
        </w:rPr>
        <w:t>K-mean</w:t>
      </w:r>
      <w:r w:rsidRPr="00861D7B">
        <w:rPr>
          <w:rFonts w:ascii="Times New Roman" w:eastAsia="Times New Roman" w:hAnsi="Times New Roman" w:cs="Times New Roman"/>
          <w:color w:val="000000" w:themeColor="text1"/>
          <w:sz w:val="24"/>
          <w:szCs w:val="24"/>
          <w:lang w:val="en-US"/>
        </w:rPr>
        <w:t>s</w:t>
      </w:r>
    </w:p>
    <w:p w14:paraId="0AF2E6EA" w14:textId="77777777" w:rsidR="005E1EFB" w:rsidRPr="00861D7B" w:rsidRDefault="00A729A8" w:rsidP="00B31DFD">
      <w:pPr>
        <w:pStyle w:val="10"/>
        <w:numPr>
          <w:ilvl w:val="0"/>
          <w:numId w:val="42"/>
        </w:numPr>
        <w:shd w:val="clear" w:color="auto" w:fill="FFFFFF" w:themeFill="background1"/>
        <w:spacing w:line="360" w:lineRule="auto"/>
        <w:jc w:val="both"/>
        <w:rPr>
          <w:rFonts w:ascii="Times New Roman" w:eastAsia="Times New Roman" w:hAnsi="Times New Roman" w:cs="Times New Roman"/>
          <w:color w:val="000000" w:themeColor="text1"/>
          <w:sz w:val="24"/>
          <w:szCs w:val="24"/>
          <w:lang w:val="en-US"/>
        </w:rPr>
      </w:pPr>
      <w:r w:rsidRPr="00861D7B">
        <w:rPr>
          <w:rFonts w:ascii="Times New Roman" w:eastAsia="Times New Roman" w:hAnsi="Times New Roman" w:cs="Times New Roman"/>
          <w:color w:val="000000" w:themeColor="text1"/>
          <w:sz w:val="24"/>
          <w:szCs w:val="24"/>
          <w:lang w:val="en-US"/>
        </w:rPr>
        <w:t>CLARANS</w:t>
      </w:r>
      <w:r w:rsidR="006D7FA5" w:rsidRPr="00861D7B">
        <w:rPr>
          <w:rFonts w:ascii="Times New Roman" w:eastAsia="Times New Roman" w:hAnsi="Times New Roman" w:cs="Times New Roman"/>
          <w:color w:val="000000" w:themeColor="text1"/>
          <w:sz w:val="24"/>
          <w:szCs w:val="24"/>
          <w:lang w:val="en-US"/>
        </w:rPr>
        <w:t xml:space="preserve"> </w:t>
      </w:r>
    </w:p>
    <w:p w14:paraId="6B989908" w14:textId="77777777" w:rsidR="00B31DFD" w:rsidRPr="00861D7B" w:rsidRDefault="00B31DFD" w:rsidP="00B31DFD">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lang w:val="en-US"/>
        </w:rPr>
      </w:pPr>
    </w:p>
    <w:p w14:paraId="072B0334" w14:textId="50BC5617" w:rsidR="00B31DFD" w:rsidRPr="00861D7B" w:rsidRDefault="00B31DFD" w:rsidP="00B31DFD">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lang w:val="en-US"/>
        </w:rPr>
        <w:t>CLARANS</w:t>
      </w:r>
      <w:r w:rsidRPr="00861D7B">
        <w:rPr>
          <w:rFonts w:ascii="Times New Roman" w:eastAsia="Times New Roman" w:hAnsi="Times New Roman" w:cs="Times New Roman"/>
          <w:color w:val="000000" w:themeColor="text1"/>
          <w:sz w:val="24"/>
          <w:szCs w:val="24"/>
          <w:lang w:val="ru-RU"/>
        </w:rPr>
        <w:t xml:space="preserve">  используется </w:t>
      </w:r>
      <w:r w:rsidRPr="00861D7B">
        <w:rPr>
          <w:rFonts w:ascii="Times New Roman" w:eastAsia="Times New Roman" w:hAnsi="Times New Roman" w:cs="Times New Roman"/>
          <w:sz w:val="24"/>
          <w:szCs w:val="24"/>
          <w:lang w:val="ru-RU"/>
        </w:rPr>
        <w:t xml:space="preserve">для кластеризация больших массивов данных. Его работа основана </w:t>
      </w:r>
      <w:r w:rsidR="009F4213" w:rsidRPr="00861D7B">
        <w:rPr>
          <w:rFonts w:ascii="Times New Roman" w:eastAsia="Times New Roman" w:hAnsi="Times New Roman" w:cs="Times New Roman"/>
          <w:sz w:val="24"/>
          <w:szCs w:val="24"/>
          <w:lang w:val="ru-RU"/>
        </w:rPr>
        <w:t>на принципе случайного поиска.</w:t>
      </w:r>
      <w:r w:rsidR="00A142EA" w:rsidRPr="00861D7B">
        <w:rPr>
          <w:rFonts w:ascii="Times New Roman" w:eastAsia="Times New Roman" w:hAnsi="Times New Roman" w:cs="Times New Roman"/>
          <w:sz w:val="24"/>
          <w:szCs w:val="24"/>
          <w:lang w:val="ru-RU"/>
        </w:rPr>
        <w:t xml:space="preserve"> </w:t>
      </w:r>
      <w:r w:rsidRPr="00861D7B">
        <w:rPr>
          <w:rFonts w:ascii="Times New Roman" w:eastAsia="Times New Roman" w:hAnsi="Times New Roman" w:cs="Times New Roman"/>
          <w:sz w:val="24"/>
          <w:szCs w:val="24"/>
          <w:lang w:val="ru-RU"/>
        </w:rPr>
        <w:t xml:space="preserve">Этот </w:t>
      </w:r>
      <w:r w:rsidRPr="00861D7B">
        <w:rPr>
          <w:rFonts w:ascii="Times New Roman" w:eastAsia="Times New Roman" w:hAnsi="Times New Roman" w:cs="Times New Roman"/>
          <w:color w:val="000000" w:themeColor="text1"/>
          <w:sz w:val="24"/>
          <w:szCs w:val="24"/>
          <w:lang w:val="ru-RU"/>
        </w:rPr>
        <w:t xml:space="preserve">алгоритм разработан недавно и поэтому еще не получил такого распространения как </w:t>
      </w:r>
      <w:r w:rsidRPr="00861D7B">
        <w:rPr>
          <w:rFonts w:ascii="Times New Roman" w:eastAsia="Times New Roman" w:hAnsi="Times New Roman" w:cs="Times New Roman"/>
          <w:color w:val="000000" w:themeColor="text1"/>
          <w:sz w:val="24"/>
          <w:szCs w:val="24"/>
          <w:lang w:val="en-US"/>
        </w:rPr>
        <w:t>K</w:t>
      </w:r>
      <w:r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lang w:val="en-US"/>
        </w:rPr>
        <w:t>means</w:t>
      </w:r>
      <w:r w:rsidRPr="00861D7B">
        <w:rPr>
          <w:rFonts w:ascii="Times New Roman" w:eastAsia="Times New Roman" w:hAnsi="Times New Roman" w:cs="Times New Roman"/>
          <w:color w:val="000000" w:themeColor="text1"/>
          <w:sz w:val="24"/>
          <w:szCs w:val="24"/>
          <w:lang w:val="ru-RU"/>
        </w:rPr>
        <w:t xml:space="preserve">.  На данный момент ведутся исследования этого алгоритма и разрабатываются библиотеки для его удобного использования. </w:t>
      </w:r>
    </w:p>
    <w:p w14:paraId="51497D44" w14:textId="77777777" w:rsidR="00B31DFD" w:rsidRPr="00861D7B" w:rsidRDefault="00B31DFD" w:rsidP="00B31DFD">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lang w:val="ru-RU"/>
        </w:rPr>
      </w:pPr>
    </w:p>
    <w:p w14:paraId="2391502A" w14:textId="1826A900" w:rsidR="006D7FA5" w:rsidRPr="00861D7B" w:rsidRDefault="00B31DFD" w:rsidP="00B31DFD">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lang w:val="ru-RU"/>
        </w:rPr>
        <w:t xml:space="preserve">Алгоритм </w:t>
      </w:r>
      <w:r w:rsidRPr="00861D7B">
        <w:rPr>
          <w:rFonts w:ascii="Times New Roman" w:eastAsia="Times New Roman" w:hAnsi="Times New Roman" w:cs="Times New Roman"/>
          <w:color w:val="000000" w:themeColor="text1"/>
          <w:sz w:val="24"/>
          <w:szCs w:val="24"/>
          <w:lang w:val="en-US"/>
        </w:rPr>
        <w:t>K</w:t>
      </w:r>
      <w:r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lang w:val="en-US"/>
        </w:rPr>
        <w:t>means</w:t>
      </w:r>
      <w:r w:rsidRPr="00861D7B">
        <w:rPr>
          <w:rFonts w:ascii="Times New Roman" w:eastAsia="Times New Roman" w:hAnsi="Times New Roman" w:cs="Times New Roman"/>
          <w:color w:val="000000" w:themeColor="text1"/>
          <w:sz w:val="24"/>
          <w:szCs w:val="24"/>
          <w:lang w:val="ru-RU"/>
        </w:rPr>
        <w:t xml:space="preserve"> является одним из наиболее распространенных методов кластеризации.  Его преимущество заключается в несложных вычислениях. Поэтому, при обработке больших объемов данных зачастую используют его. Основная идея метода состоит в итеративном повторении двух шагов: назначение объектов выборки кластерам и пересчет центров кластеров.</w:t>
      </w:r>
    </w:p>
    <w:p w14:paraId="766B01BC" w14:textId="77777777" w:rsidR="005E1EFB" w:rsidRPr="00861D7B" w:rsidRDefault="005E1EFB"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lang w:val="ru-RU"/>
        </w:rPr>
      </w:pPr>
    </w:p>
    <w:p w14:paraId="022E757F" w14:textId="395F6C9D" w:rsidR="00357295" w:rsidRPr="00861D7B" w:rsidRDefault="0020287A" w:rsidP="00B31DFD">
      <w:pPr>
        <w:pStyle w:val="10"/>
        <w:shd w:val="clear" w:color="auto" w:fill="FFFFFF" w:themeFill="background1"/>
        <w:spacing w:line="360" w:lineRule="auto"/>
        <w:ind w:firstLine="720"/>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Шаги работы алгоритма</w:t>
      </w:r>
      <w:r w:rsidR="001B3FE6" w:rsidRPr="00861D7B">
        <w:rPr>
          <w:rFonts w:ascii="Times New Roman" w:eastAsia="Times New Roman" w:hAnsi="Times New Roman" w:cs="Times New Roman"/>
          <w:color w:val="000000" w:themeColor="text1"/>
          <w:sz w:val="24"/>
          <w:szCs w:val="24"/>
          <w:lang w:val="ru-RU"/>
        </w:rPr>
        <w:t>:</w:t>
      </w:r>
      <w:r w:rsidRPr="00861D7B">
        <w:rPr>
          <w:rFonts w:ascii="Times New Roman" w:eastAsia="Times New Roman" w:hAnsi="Times New Roman" w:cs="Times New Roman"/>
          <w:color w:val="000000" w:themeColor="text1"/>
          <w:sz w:val="24"/>
          <w:szCs w:val="24"/>
        </w:rPr>
        <w:br/>
      </w:r>
    </w:p>
    <w:p w14:paraId="4B5E47B4" w14:textId="77777777" w:rsidR="00357295" w:rsidRPr="00861D7B" w:rsidRDefault="0020287A" w:rsidP="00503C93">
      <w:pPr>
        <w:pStyle w:val="10"/>
        <w:numPr>
          <w:ilvl w:val="0"/>
          <w:numId w:val="12"/>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lastRenderedPageBreak/>
        <w:t xml:space="preserve">В начале работы алгоритма выбираются </w:t>
      </w:r>
      <w:r w:rsidR="00D82A84" w:rsidRPr="00861D7B">
        <w:rPr>
          <w:rFonts w:ascii="Times New Roman" w:eastAsia="Times New Roman" w:hAnsi="Times New Roman" w:cs="Times New Roman"/>
          <w:color w:val="000000" w:themeColor="text1"/>
          <w:sz w:val="24"/>
          <w:szCs w:val="24"/>
          <w:lang w:val="ru-RU"/>
        </w:rPr>
        <w:t xml:space="preserve">столько </w:t>
      </w:r>
      <w:r w:rsidRPr="00861D7B">
        <w:rPr>
          <w:rFonts w:ascii="Times New Roman" w:eastAsia="Times New Roman" w:hAnsi="Times New Roman" w:cs="Times New Roman"/>
          <w:color w:val="000000" w:themeColor="text1"/>
          <w:sz w:val="24"/>
          <w:szCs w:val="24"/>
        </w:rPr>
        <w:t>с</w:t>
      </w:r>
      <w:r w:rsidR="00D82A84" w:rsidRPr="00861D7B">
        <w:rPr>
          <w:rFonts w:ascii="Times New Roman" w:eastAsia="Times New Roman" w:hAnsi="Times New Roman" w:cs="Times New Roman"/>
          <w:color w:val="000000" w:themeColor="text1"/>
          <w:sz w:val="24"/>
          <w:szCs w:val="24"/>
        </w:rPr>
        <w:t>лучайных центров</w:t>
      </w:r>
      <w:r w:rsidR="00D82A84" w:rsidRPr="00861D7B">
        <w:rPr>
          <w:rFonts w:ascii="Times New Roman" w:eastAsia="Times New Roman" w:hAnsi="Times New Roman" w:cs="Times New Roman"/>
          <w:color w:val="000000" w:themeColor="text1"/>
          <w:sz w:val="24"/>
          <w:szCs w:val="24"/>
          <w:lang w:val="ru-RU"/>
        </w:rPr>
        <w:t xml:space="preserve">, сколько задано кластеров в гиперпараметрах. </w:t>
      </w:r>
      <w:r w:rsidRPr="00861D7B">
        <w:rPr>
          <w:rFonts w:ascii="Times New Roman" w:eastAsia="Times New Roman" w:hAnsi="Times New Roman" w:cs="Times New Roman"/>
          <w:color w:val="000000" w:themeColor="text1"/>
          <w:sz w:val="24"/>
          <w:szCs w:val="24"/>
        </w:rPr>
        <w:t> </w:t>
      </w:r>
    </w:p>
    <w:p w14:paraId="7AF19191" w14:textId="77777777" w:rsidR="00357295" w:rsidRPr="00861D7B" w:rsidRDefault="0020287A" w:rsidP="00503C93">
      <w:pPr>
        <w:pStyle w:val="10"/>
        <w:numPr>
          <w:ilvl w:val="0"/>
          <w:numId w:val="12"/>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Каждый объект выборки относят к тому кластеру, к центру которого объект оказался ближе. </w:t>
      </w:r>
    </w:p>
    <w:p w14:paraId="206A5BF7" w14:textId="77777777" w:rsidR="00357295" w:rsidRPr="00861D7B" w:rsidRDefault="0020287A" w:rsidP="00503C93">
      <w:pPr>
        <w:pStyle w:val="10"/>
        <w:numPr>
          <w:ilvl w:val="0"/>
          <w:numId w:val="12"/>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Далее центры кластеров подсчитывают как среднее арифметическое векторов признаков всех вошедших в этот кластер объектов (то есть центр масс кластера). Центры кластеров обновляются.</w:t>
      </w:r>
    </w:p>
    <w:p w14:paraId="2B56E8F9" w14:textId="77777777" w:rsidR="00357295" w:rsidRPr="00861D7B" w:rsidRDefault="0020287A" w:rsidP="00503C93">
      <w:pPr>
        <w:pStyle w:val="10"/>
        <w:numPr>
          <w:ilvl w:val="0"/>
          <w:numId w:val="12"/>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Как только обновились центры кластеров, объекты заново перераспределяются по ним, а затем можно снова уточнить положение центров.</w:t>
      </w:r>
    </w:p>
    <w:p w14:paraId="403474EB" w14:textId="77777777" w:rsidR="00357295" w:rsidRPr="00861D7B" w:rsidRDefault="0020287A" w:rsidP="00503C93">
      <w:pPr>
        <w:pStyle w:val="10"/>
        <w:numPr>
          <w:ilvl w:val="0"/>
          <w:numId w:val="12"/>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Процесс продолжается до тех пор, пока центры кластеров не перестанут меняться.</w:t>
      </w:r>
    </w:p>
    <w:p w14:paraId="37763AC1" w14:textId="77777777" w:rsidR="00357295" w:rsidRPr="00861D7B" w:rsidRDefault="00357295" w:rsidP="007D6D5A">
      <w:pPr>
        <w:pStyle w:val="10"/>
        <w:shd w:val="clear" w:color="auto" w:fill="FFFFFF" w:themeFill="background1"/>
        <w:spacing w:line="360" w:lineRule="auto"/>
        <w:rPr>
          <w:rFonts w:ascii="Times New Roman" w:eastAsia="Times New Roman" w:hAnsi="Times New Roman" w:cs="Times New Roman"/>
          <w:color w:val="000000" w:themeColor="text1"/>
          <w:sz w:val="24"/>
          <w:szCs w:val="24"/>
        </w:rPr>
      </w:pPr>
    </w:p>
    <w:p w14:paraId="4DB8E0B8" w14:textId="77777777" w:rsidR="00357295" w:rsidRPr="00861D7B" w:rsidRDefault="0020287A" w:rsidP="001B3FE6">
      <w:pPr>
        <w:pStyle w:val="10"/>
        <w:shd w:val="clear" w:color="auto" w:fill="FFFFFF" w:themeFill="background1"/>
        <w:spacing w:line="360" w:lineRule="auto"/>
        <w:jc w:val="center"/>
        <w:rPr>
          <w:rFonts w:ascii="Times New Roman" w:eastAsia="Times New Roman" w:hAnsi="Times New Roman" w:cs="Times New Roman"/>
          <w:i/>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drawing>
          <wp:inline distT="0" distB="0" distL="0" distR="0" wp14:anchorId="7547B315" wp14:editId="5AAE13CE">
            <wp:extent cx="5368734" cy="3367907"/>
            <wp:effectExtent l="0" t="0" r="0" b="0"/>
            <wp:docPr id="32" name="image30.png"/>
            <wp:cNvGraphicFramePr/>
            <a:graphic xmlns:a="http://schemas.openxmlformats.org/drawingml/2006/main">
              <a:graphicData uri="http://schemas.openxmlformats.org/drawingml/2006/picture">
                <pic:pic xmlns:pic="http://schemas.openxmlformats.org/drawingml/2006/picture">
                  <pic:nvPicPr>
                    <pic:cNvPr id="32" name="image30.png"/>
                    <pic:cNvPicPr/>
                  </pic:nvPicPr>
                  <pic:blipFill>
                    <a:blip r:embed="rId46"/>
                    <a:stretch>
                      <a:fillRect/>
                    </a:stretch>
                  </pic:blipFill>
                  <pic:spPr>
                    <a:xfrm>
                      <a:off x="0" y="0"/>
                      <a:ext cx="5368734" cy="3367907"/>
                    </a:xfrm>
                    <a:prstGeom prst="rect">
                      <a:avLst/>
                    </a:prstGeom>
                  </pic:spPr>
                </pic:pic>
              </a:graphicData>
            </a:graphic>
          </wp:inline>
        </w:drawing>
      </w:r>
    </w:p>
    <w:p w14:paraId="4891CE2E" w14:textId="1A928940"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Рис.3.</w:t>
      </w:r>
      <w:r w:rsidR="00E563EA" w:rsidRPr="00861D7B">
        <w:rPr>
          <w:rFonts w:ascii="Times New Roman" w:eastAsia="Times New Roman" w:hAnsi="Times New Roman" w:cs="Times New Roman"/>
          <w:color w:val="000000" w:themeColor="text1"/>
          <w:sz w:val="24"/>
          <w:szCs w:val="24"/>
          <w:lang w:val="ru-RU"/>
        </w:rPr>
        <w:t>22</w:t>
      </w:r>
      <w:r w:rsidRPr="00861D7B">
        <w:rPr>
          <w:rFonts w:ascii="Times New Roman" w:eastAsia="Times New Roman" w:hAnsi="Times New Roman" w:cs="Times New Roman"/>
          <w:color w:val="000000" w:themeColor="text1"/>
          <w:sz w:val="24"/>
          <w:szCs w:val="24"/>
        </w:rPr>
        <w:t xml:space="preserve"> Шаги работы алгоритма k-</w:t>
      </w:r>
      <w:r w:rsidRPr="00861D7B">
        <w:rPr>
          <w:rFonts w:ascii="Times New Roman" w:eastAsia="Times New Roman" w:hAnsi="Times New Roman" w:cs="Times New Roman"/>
          <w:sz w:val="24"/>
          <w:szCs w:val="24"/>
        </w:rPr>
        <w:t>means</w:t>
      </w:r>
      <w:r w:rsidR="00C60769" w:rsidRPr="00861D7B">
        <w:rPr>
          <w:rFonts w:ascii="Times New Roman" w:eastAsia="Times New Roman" w:hAnsi="Times New Roman" w:cs="Times New Roman"/>
          <w:sz w:val="24"/>
          <w:szCs w:val="24"/>
          <w:lang w:val="ru-RU"/>
        </w:rPr>
        <w:t xml:space="preserve"> (</w:t>
      </w:r>
      <w:hyperlink r:id="rId47" w:history="1">
        <w:r w:rsidR="00C60769" w:rsidRPr="00861D7B">
          <w:rPr>
            <w:rStyle w:val="ac"/>
            <w:rFonts w:ascii="Times New Roman" w:hAnsi="Times New Roman" w:cs="Times New Roman"/>
            <w:color w:val="auto"/>
            <w:sz w:val="24"/>
            <w:szCs w:val="24"/>
            <w:u w:val="none"/>
          </w:rPr>
          <w:t>https://machinelearningmastery.ru/img/0-564765-359407.png</w:t>
        </w:r>
      </w:hyperlink>
      <w:r w:rsidR="00C60769" w:rsidRPr="00861D7B">
        <w:rPr>
          <w:rFonts w:ascii="Times New Roman" w:hAnsi="Times New Roman" w:cs="Times New Roman"/>
          <w:sz w:val="24"/>
          <w:szCs w:val="24"/>
          <w:lang w:val="ru-RU"/>
        </w:rPr>
        <w:t>, 2023)</w:t>
      </w:r>
    </w:p>
    <w:p w14:paraId="1C9FA4A9" w14:textId="77777777" w:rsidR="00357295" w:rsidRPr="00861D7B" w:rsidRDefault="0020287A" w:rsidP="00B31DFD">
      <w:pPr>
        <w:pStyle w:val="3"/>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При выборе начального положения центров можно столкнуться с двумя проблемами: </w:t>
      </w:r>
    </w:p>
    <w:p w14:paraId="337CBB17" w14:textId="77777777" w:rsidR="00357295" w:rsidRPr="00861D7B" w:rsidRDefault="0020287A" w:rsidP="00503C93">
      <w:pPr>
        <w:pStyle w:val="10"/>
        <w:numPr>
          <w:ilvl w:val="0"/>
          <w:numId w:val="13"/>
        </w:numPr>
        <w:pBdr>
          <w:top w:val="nil"/>
          <w:left w:val="nil"/>
          <w:bottom w:val="nil"/>
          <w:right w:val="nil"/>
          <w:between w:val="nil"/>
        </w:pBd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Начальный центр оказывается в области, где нет точек выборки.</w:t>
      </w:r>
      <w:r w:rsidR="00ED4079"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Тогда объекты не могут присоединиться к этому центру. Решение: выбрать в качестве центров объекты из набора данных.</w:t>
      </w:r>
    </w:p>
    <w:p w14:paraId="53223713" w14:textId="77777777" w:rsidR="00357295" w:rsidRPr="00861D7B" w:rsidRDefault="0020287A" w:rsidP="00503C93">
      <w:pPr>
        <w:pStyle w:val="10"/>
        <w:numPr>
          <w:ilvl w:val="0"/>
          <w:numId w:val="13"/>
        </w:numPr>
        <w:pBdr>
          <w:top w:val="nil"/>
          <w:left w:val="nil"/>
          <w:bottom w:val="nil"/>
          <w:right w:val="nil"/>
          <w:between w:val="nil"/>
        </w:pBd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Начальные центры оказываются близко сосредоточены друг к другу. В таком случае начальное положение будет сильно </w:t>
      </w:r>
      <w:r w:rsidR="00D82A84" w:rsidRPr="00861D7B">
        <w:rPr>
          <w:rFonts w:ascii="Times New Roman" w:eastAsia="Times New Roman" w:hAnsi="Times New Roman" w:cs="Times New Roman"/>
          <w:color w:val="000000" w:themeColor="text1"/>
          <w:sz w:val="24"/>
          <w:szCs w:val="24"/>
          <w:lang w:val="ru-RU"/>
        </w:rPr>
        <w:t>отличаться</w:t>
      </w:r>
      <w:r w:rsidRPr="00861D7B">
        <w:rPr>
          <w:rFonts w:ascii="Times New Roman" w:eastAsia="Times New Roman" w:hAnsi="Times New Roman" w:cs="Times New Roman"/>
          <w:color w:val="000000" w:themeColor="text1"/>
          <w:sz w:val="24"/>
          <w:szCs w:val="24"/>
        </w:rPr>
        <w:t xml:space="preserve"> от итогового положения кластеро</w:t>
      </w:r>
      <w:r w:rsidR="00D82A84" w:rsidRPr="00861D7B">
        <w:rPr>
          <w:rFonts w:ascii="Times New Roman" w:eastAsia="Times New Roman" w:hAnsi="Times New Roman" w:cs="Times New Roman"/>
          <w:color w:val="000000" w:themeColor="text1"/>
          <w:sz w:val="24"/>
          <w:szCs w:val="24"/>
        </w:rPr>
        <w:t>в</w:t>
      </w:r>
      <w:r w:rsidR="00D82A84"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Решение: выбрать максимально удаленные друг от друга центры. </w:t>
      </w:r>
    </w:p>
    <w:p w14:paraId="62A7A5F2" w14:textId="77777777" w:rsidR="00357295" w:rsidRPr="00861D7B" w:rsidRDefault="00357295" w:rsidP="007D6D5A">
      <w:pPr>
        <w:pStyle w:val="10"/>
        <w:shd w:val="clear" w:color="auto" w:fill="FFFFFF" w:themeFill="background1"/>
        <w:spacing w:line="360" w:lineRule="auto"/>
        <w:rPr>
          <w:rFonts w:ascii="Times New Roman" w:eastAsia="Times New Roman" w:hAnsi="Times New Roman" w:cs="Times New Roman"/>
          <w:color w:val="000000" w:themeColor="text1"/>
          <w:sz w:val="24"/>
          <w:szCs w:val="24"/>
        </w:rPr>
      </w:pPr>
    </w:p>
    <w:p w14:paraId="54963125" w14:textId="77777777" w:rsidR="00357295" w:rsidRPr="00861D7B" w:rsidRDefault="0020287A" w:rsidP="00B31DFD">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Популярность получил следующий метод выбора изначальных центров:</w:t>
      </w:r>
    </w:p>
    <w:p w14:paraId="20E8386D" w14:textId="0B6CB087" w:rsidR="00357295" w:rsidRPr="00861D7B" w:rsidRDefault="007C631F" w:rsidP="00503C93">
      <w:pPr>
        <w:pStyle w:val="10"/>
        <w:numPr>
          <w:ilvl w:val="0"/>
          <w:numId w:val="14"/>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Первый центр выбирается </w:t>
      </w:r>
      <w:r w:rsidRPr="00861D7B">
        <w:rPr>
          <w:rFonts w:ascii="Times New Roman" w:eastAsia="Times New Roman" w:hAnsi="Times New Roman" w:cs="Times New Roman"/>
          <w:color w:val="000000" w:themeColor="text1"/>
          <w:sz w:val="24"/>
          <w:szCs w:val="24"/>
          <w:lang w:val="ru-RU"/>
        </w:rPr>
        <w:t xml:space="preserve">случайным образом </w:t>
      </w:r>
      <w:r w:rsidR="00D82A84" w:rsidRPr="00861D7B">
        <w:rPr>
          <w:rFonts w:ascii="Times New Roman" w:eastAsia="Times New Roman" w:hAnsi="Times New Roman" w:cs="Times New Roman"/>
          <w:color w:val="000000" w:themeColor="text1"/>
          <w:sz w:val="24"/>
          <w:szCs w:val="24"/>
          <w:lang w:val="ru-RU"/>
        </w:rPr>
        <w:t>объектов.</w:t>
      </w:r>
      <w:r w:rsidR="0020287A" w:rsidRPr="00861D7B">
        <w:rPr>
          <w:rFonts w:ascii="Times New Roman" w:eastAsia="Times New Roman" w:hAnsi="Times New Roman" w:cs="Times New Roman"/>
          <w:color w:val="000000" w:themeColor="text1"/>
          <w:sz w:val="24"/>
          <w:szCs w:val="24"/>
        </w:rPr>
        <w:t> </w:t>
      </w:r>
    </w:p>
    <w:p w14:paraId="07C97B3A" w14:textId="3DB45680" w:rsidR="00357295" w:rsidRPr="00861D7B" w:rsidRDefault="0020287A" w:rsidP="00503C93">
      <w:pPr>
        <w:pStyle w:val="10"/>
        <w:numPr>
          <w:ilvl w:val="0"/>
          <w:numId w:val="14"/>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Каждый следующий центр</w:t>
      </w:r>
      <w:r w:rsidR="00D82A84" w:rsidRPr="00861D7B">
        <w:rPr>
          <w:rFonts w:ascii="Times New Roman" w:eastAsia="Times New Roman" w:hAnsi="Times New Roman" w:cs="Times New Roman"/>
          <w:color w:val="000000" w:themeColor="text1"/>
          <w:sz w:val="24"/>
          <w:szCs w:val="24"/>
          <w:lang w:val="ru-RU"/>
        </w:rPr>
        <w:t xml:space="preserve"> также</w:t>
      </w:r>
      <w:r w:rsidR="00F25203" w:rsidRPr="00861D7B">
        <w:rPr>
          <w:rFonts w:ascii="Times New Roman" w:eastAsia="Times New Roman" w:hAnsi="Times New Roman" w:cs="Times New Roman"/>
          <w:color w:val="000000" w:themeColor="text1"/>
          <w:sz w:val="24"/>
          <w:szCs w:val="24"/>
          <w:lang w:val="ru-RU"/>
        </w:rPr>
        <w:t xml:space="preserve"> выбирается так, чтобы </w:t>
      </w:r>
      <w:r w:rsidRPr="00861D7B">
        <w:rPr>
          <w:rFonts w:ascii="Times New Roman" w:eastAsia="Times New Roman" w:hAnsi="Times New Roman" w:cs="Times New Roman"/>
          <w:color w:val="000000" w:themeColor="text1"/>
          <w:sz w:val="24"/>
          <w:szCs w:val="24"/>
        </w:rPr>
        <w:t>вероятность выбрать объект пропорциональна квадрату расстояния от него до ближайшего к нему центра кластера. </w:t>
      </w:r>
    </w:p>
    <w:p w14:paraId="57891A70"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sz w:val="24"/>
          <w:szCs w:val="24"/>
        </w:rPr>
      </w:pPr>
    </w:p>
    <w:p w14:paraId="41C827A2" w14:textId="5C1B2ADA"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sz w:val="24"/>
          <w:szCs w:val="24"/>
        </w:rPr>
      </w:pPr>
      <w:r w:rsidRPr="00861D7B">
        <w:rPr>
          <w:rFonts w:ascii="Times New Roman" w:eastAsia="Times New Roman" w:hAnsi="Times New Roman" w:cs="Times New Roman"/>
          <w:sz w:val="24"/>
          <w:szCs w:val="24"/>
        </w:rPr>
        <w:t xml:space="preserve">Модификация K-means, использующая этот алгоритм выбора начальных </w:t>
      </w:r>
      <w:r w:rsidR="0066756C" w:rsidRPr="00861D7B">
        <w:rPr>
          <w:rFonts w:ascii="Times New Roman" w:eastAsia="Times New Roman" w:hAnsi="Times New Roman" w:cs="Times New Roman"/>
          <w:sz w:val="24"/>
          <w:szCs w:val="24"/>
          <w:lang w:val="ru-RU"/>
        </w:rPr>
        <w:t>центров</w:t>
      </w:r>
      <w:r w:rsidRPr="00861D7B">
        <w:rPr>
          <w:rFonts w:ascii="Times New Roman" w:eastAsia="Times New Roman" w:hAnsi="Times New Roman" w:cs="Times New Roman"/>
          <w:sz w:val="24"/>
          <w:szCs w:val="24"/>
        </w:rPr>
        <w:t xml:space="preserve">, называется K-means++.  Данный способ </w:t>
      </w:r>
      <w:r w:rsidR="00D82A84" w:rsidRPr="00861D7B">
        <w:rPr>
          <w:rFonts w:ascii="Times New Roman" w:eastAsia="Times New Roman" w:hAnsi="Times New Roman" w:cs="Times New Roman"/>
          <w:sz w:val="24"/>
          <w:szCs w:val="24"/>
          <w:lang w:val="ru-RU"/>
        </w:rPr>
        <w:t>использовался</w:t>
      </w:r>
      <w:r w:rsidRPr="00861D7B">
        <w:rPr>
          <w:rFonts w:ascii="Times New Roman" w:eastAsia="Times New Roman" w:hAnsi="Times New Roman" w:cs="Times New Roman"/>
          <w:sz w:val="24"/>
          <w:szCs w:val="24"/>
        </w:rPr>
        <w:t xml:space="preserve"> в исследовании. </w:t>
      </w:r>
    </w:p>
    <w:p w14:paraId="36A54FBD" w14:textId="77777777" w:rsidR="000607B7" w:rsidRPr="00861D7B" w:rsidRDefault="000607B7" w:rsidP="007D6D5A">
      <w:pPr>
        <w:pStyle w:val="10"/>
        <w:shd w:val="clear" w:color="auto" w:fill="FFFFFF" w:themeFill="background1"/>
        <w:spacing w:line="360" w:lineRule="auto"/>
        <w:jc w:val="both"/>
        <w:rPr>
          <w:rFonts w:ascii="Times New Roman" w:hAnsi="Times New Roman" w:cs="Times New Roman"/>
          <w:lang w:val="ru-RU"/>
        </w:rPr>
      </w:pPr>
    </w:p>
    <w:p w14:paraId="36AF86B7" w14:textId="71F563E5" w:rsidR="00B31DFD" w:rsidRPr="00861D7B" w:rsidRDefault="000607B7" w:rsidP="007D6D5A">
      <w:pPr>
        <w:pStyle w:val="10"/>
        <w:shd w:val="clear" w:color="auto" w:fill="FFFFFF" w:themeFill="background1"/>
        <w:spacing w:line="360" w:lineRule="auto"/>
        <w:ind w:firstLine="720"/>
        <w:jc w:val="both"/>
        <w:rPr>
          <w:rFonts w:ascii="Times New Roman" w:hAnsi="Times New Roman" w:cs="Times New Roman"/>
          <w:sz w:val="24"/>
          <w:szCs w:val="24"/>
          <w:lang w:val="ru-RU"/>
        </w:rPr>
      </w:pPr>
      <w:r w:rsidRPr="00861D7B">
        <w:rPr>
          <w:rFonts w:ascii="Times New Roman" w:hAnsi="Times New Roman" w:cs="Times New Roman"/>
          <w:sz w:val="24"/>
          <w:szCs w:val="24"/>
          <w:lang w:val="ru-RU"/>
        </w:rPr>
        <w:t>В целом,</w:t>
      </w:r>
      <w:r w:rsidR="00B31DFD" w:rsidRPr="00861D7B">
        <w:rPr>
          <w:rFonts w:ascii="Times New Roman" w:hAnsi="Times New Roman" w:cs="Times New Roman"/>
          <w:sz w:val="24"/>
          <w:szCs w:val="24"/>
          <w:lang w:val="ru-RU"/>
        </w:rPr>
        <w:t xml:space="preserve"> алгоритм K-means обладает рядом преимуществ. Он эффективно справляется с кластеризацией в случае линейно разделимых кластеров, представляющих отдельные скопления точек. Кроме того, данный алгоритм демонстрирует достаточно быструю скорость работы из-за несложных вычислений. Недостатком k-means является то, что отсутствует гарантия достижения глобального минимума. Результаты кластеризации зависят от выбора исходных центров кластеров и оптимальный выбор этих центров остается неизвестным. Основным недостатком является необходимость </w:t>
      </w:r>
      <w:r w:rsidR="00F25203" w:rsidRPr="00861D7B">
        <w:rPr>
          <w:rFonts w:ascii="Times New Roman" w:hAnsi="Times New Roman" w:cs="Times New Roman"/>
          <w:sz w:val="24"/>
          <w:szCs w:val="24"/>
          <w:lang w:val="ru-RU"/>
        </w:rPr>
        <w:t xml:space="preserve">заранее </w:t>
      </w:r>
      <w:r w:rsidR="00B31DFD" w:rsidRPr="00861D7B">
        <w:rPr>
          <w:rFonts w:ascii="Times New Roman" w:hAnsi="Times New Roman" w:cs="Times New Roman"/>
          <w:sz w:val="24"/>
          <w:szCs w:val="24"/>
          <w:lang w:val="ru-RU"/>
        </w:rPr>
        <w:t>знания</w:t>
      </w:r>
      <w:r w:rsidR="00F25203" w:rsidRPr="00861D7B">
        <w:rPr>
          <w:rFonts w:ascii="Times New Roman" w:hAnsi="Times New Roman" w:cs="Times New Roman"/>
          <w:sz w:val="24"/>
          <w:szCs w:val="24"/>
          <w:lang w:val="ru-RU"/>
        </w:rPr>
        <w:t xml:space="preserve"> необходимого количества кластеров</w:t>
      </w:r>
      <w:r w:rsidR="00B31DFD" w:rsidRPr="00861D7B">
        <w:rPr>
          <w:rFonts w:ascii="Times New Roman" w:hAnsi="Times New Roman" w:cs="Times New Roman"/>
          <w:sz w:val="24"/>
          <w:szCs w:val="24"/>
          <w:lang w:val="ru-RU"/>
        </w:rPr>
        <w:t>, что ограничивает применение алгоритма в реальных ситуациях.</w:t>
      </w:r>
    </w:p>
    <w:p w14:paraId="7EF0CFFC" w14:textId="620FF0AD" w:rsidR="000607B7" w:rsidRPr="00861D7B" w:rsidRDefault="00B31DFD" w:rsidP="007D6D5A">
      <w:pPr>
        <w:pStyle w:val="10"/>
        <w:shd w:val="clear" w:color="auto" w:fill="FFFFFF" w:themeFill="background1"/>
        <w:spacing w:line="360" w:lineRule="auto"/>
        <w:ind w:firstLine="720"/>
        <w:jc w:val="both"/>
        <w:rPr>
          <w:rFonts w:ascii="Times New Roman" w:eastAsia="Times New Roman" w:hAnsi="Times New Roman" w:cs="Times New Roman"/>
          <w:sz w:val="24"/>
          <w:szCs w:val="24"/>
          <w:lang w:val="ru-RU"/>
        </w:rPr>
      </w:pPr>
      <w:r w:rsidRPr="00861D7B">
        <w:rPr>
          <w:rFonts w:ascii="Times New Roman" w:hAnsi="Times New Roman" w:cs="Times New Roman"/>
          <w:sz w:val="24"/>
          <w:szCs w:val="24"/>
          <w:lang w:val="ru-RU"/>
        </w:rPr>
        <w:t>После изучения алгоритма, основной целью было применение его на выборке исследуемых данных. Для выполнения всех вычислений была использована языковая среда Python вмест</w:t>
      </w:r>
      <w:r w:rsidR="00C60769" w:rsidRPr="00861D7B">
        <w:rPr>
          <w:rFonts w:ascii="Times New Roman" w:hAnsi="Times New Roman" w:cs="Times New Roman"/>
          <w:sz w:val="24"/>
          <w:szCs w:val="24"/>
          <w:lang w:val="ru-RU"/>
        </w:rPr>
        <w:t xml:space="preserve">е с библиотекой scikit-learn (документация </w:t>
      </w:r>
      <w:r w:rsidR="00C60769" w:rsidRPr="00861D7B">
        <w:rPr>
          <w:rFonts w:ascii="Times New Roman" w:hAnsi="Times New Roman" w:cs="Times New Roman"/>
          <w:sz w:val="24"/>
          <w:szCs w:val="24"/>
          <w:lang w:val="ru-RU"/>
        </w:rPr>
        <w:t>scikit-learn</w:t>
      </w:r>
      <w:r w:rsidRPr="00861D7B">
        <w:rPr>
          <w:rFonts w:ascii="Times New Roman" w:hAnsi="Times New Roman" w:cs="Times New Roman"/>
          <w:sz w:val="24"/>
          <w:szCs w:val="24"/>
          <w:lang w:val="ru-RU"/>
        </w:rPr>
        <w:t>.</w:t>
      </w:r>
      <w:r w:rsidR="00C60769" w:rsidRPr="00861D7B">
        <w:rPr>
          <w:rFonts w:ascii="Times New Roman" w:hAnsi="Times New Roman" w:cs="Times New Roman"/>
          <w:sz w:val="24"/>
          <w:szCs w:val="24"/>
          <w:lang w:val="ru-RU"/>
        </w:rPr>
        <w:t xml:space="preserve"> 023)</w:t>
      </w:r>
      <w:r w:rsidRPr="00861D7B">
        <w:rPr>
          <w:rFonts w:ascii="Times New Roman" w:hAnsi="Times New Roman" w:cs="Times New Roman"/>
          <w:sz w:val="24"/>
          <w:szCs w:val="24"/>
          <w:lang w:val="ru-RU"/>
        </w:rPr>
        <w:t xml:space="preserve"> При запуске алгоритма K-средних необходимо определить гиперпараметры. Один из таких параметров - количество кластеров, на которые данные будут разделены. Для нахождения оптимального значения этого параметра был применен итеративный подход, в ходе которого алгоритм был запущен с количеством кластеров в диапазоне от 1 до 100, и при этом основные метрики кластеризации были оптимизированы.</w:t>
      </w:r>
    </w:p>
    <w:p w14:paraId="6B85E914" w14:textId="77777777" w:rsidR="005D2FEB" w:rsidRPr="00861D7B" w:rsidRDefault="005D2FEB" w:rsidP="007D6D5A">
      <w:pPr>
        <w:pStyle w:val="10"/>
        <w:shd w:val="clear" w:color="auto" w:fill="FFFFFF" w:themeFill="background1"/>
        <w:spacing w:line="360" w:lineRule="auto"/>
        <w:ind w:firstLine="720"/>
        <w:jc w:val="both"/>
        <w:rPr>
          <w:rFonts w:ascii="Times New Roman" w:eastAsia="Times New Roman" w:hAnsi="Times New Roman" w:cs="Times New Roman"/>
          <w:sz w:val="24"/>
          <w:szCs w:val="24"/>
          <w:lang w:val="ru-RU"/>
        </w:rPr>
      </w:pPr>
    </w:p>
    <w:p w14:paraId="0B4B9F14" w14:textId="77777777" w:rsidR="00357295" w:rsidRPr="00861D7B" w:rsidRDefault="0020287A" w:rsidP="007D6D5A">
      <w:pPr>
        <w:pStyle w:val="10"/>
        <w:shd w:val="clear" w:color="auto" w:fill="FFFFFF" w:themeFill="background1"/>
        <w:spacing w:line="360" w:lineRule="auto"/>
        <w:rPr>
          <w:rFonts w:ascii="Times New Roman" w:eastAsia="Times New Roman" w:hAnsi="Times New Roman" w:cs="Times New Roman"/>
          <w:i/>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lastRenderedPageBreak/>
        <w:drawing>
          <wp:inline distT="0" distB="0" distL="0" distR="0" wp14:anchorId="633AA452" wp14:editId="5BBEB980">
            <wp:extent cx="5730875" cy="2870200"/>
            <wp:effectExtent l="0" t="0" r="0" b="0"/>
            <wp:docPr id="34" name="image34.png"/>
            <wp:cNvGraphicFramePr/>
            <a:graphic xmlns:a="http://schemas.openxmlformats.org/drawingml/2006/main">
              <a:graphicData uri="http://schemas.openxmlformats.org/drawingml/2006/picture">
                <pic:pic xmlns:pic="http://schemas.openxmlformats.org/drawingml/2006/picture">
                  <pic:nvPicPr>
                    <pic:cNvPr id="34" name="image34.png"/>
                    <pic:cNvPicPr/>
                  </pic:nvPicPr>
                  <pic:blipFill>
                    <a:blip r:embed="rId48"/>
                    <a:stretch>
                      <a:fillRect/>
                    </a:stretch>
                  </pic:blipFill>
                  <pic:spPr>
                    <a:xfrm>
                      <a:off x="0" y="0"/>
                      <a:ext cx="5730875" cy="2870200"/>
                    </a:xfrm>
                    <a:prstGeom prst="rect">
                      <a:avLst/>
                    </a:prstGeom>
                  </pic:spPr>
                </pic:pic>
              </a:graphicData>
            </a:graphic>
          </wp:inline>
        </w:drawing>
      </w:r>
    </w:p>
    <w:p w14:paraId="6F226AA6" w14:textId="77777777"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Рис.3.</w:t>
      </w:r>
      <w:r w:rsidR="00E563EA" w:rsidRPr="00861D7B">
        <w:rPr>
          <w:rFonts w:ascii="Times New Roman" w:eastAsia="Times New Roman" w:hAnsi="Times New Roman" w:cs="Times New Roman"/>
          <w:color w:val="000000" w:themeColor="text1"/>
          <w:sz w:val="24"/>
          <w:szCs w:val="24"/>
          <w:lang w:val="ru-RU"/>
        </w:rPr>
        <w:t>23</w:t>
      </w:r>
      <w:r w:rsidRPr="00861D7B">
        <w:rPr>
          <w:rFonts w:ascii="Times New Roman" w:eastAsia="Times New Roman" w:hAnsi="Times New Roman" w:cs="Times New Roman"/>
          <w:color w:val="000000" w:themeColor="text1"/>
          <w:sz w:val="24"/>
          <w:szCs w:val="24"/>
        </w:rPr>
        <w:t xml:space="preserve"> Функция для подбора гиперпараметра - количества кластера для разбиения</w:t>
      </w:r>
    </w:p>
    <w:p w14:paraId="16625ED7" w14:textId="77777777" w:rsidR="00357295" w:rsidRPr="00861D7B" w:rsidRDefault="00357295" w:rsidP="007D6D5A">
      <w:pPr>
        <w:pStyle w:val="10"/>
        <w:shd w:val="clear" w:color="auto" w:fill="FFFFFF" w:themeFill="background1"/>
        <w:spacing w:line="360" w:lineRule="auto"/>
        <w:rPr>
          <w:rFonts w:ascii="Times New Roman" w:eastAsia="Times New Roman" w:hAnsi="Times New Roman" w:cs="Times New Roman"/>
          <w:color w:val="000000" w:themeColor="text1"/>
          <w:sz w:val="24"/>
          <w:szCs w:val="24"/>
        </w:rPr>
      </w:pPr>
    </w:p>
    <w:p w14:paraId="56DD0D62" w14:textId="3117500C"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В результате работы функции</w:t>
      </w:r>
      <w:r w:rsidR="00B31DFD" w:rsidRPr="00861D7B">
        <w:rPr>
          <w:rFonts w:ascii="Times New Roman" w:hAnsi="Times New Roman" w:cs="Times New Roman"/>
        </w:rPr>
        <w:t xml:space="preserve"> </w:t>
      </w:r>
      <w:r w:rsidR="00B31DFD" w:rsidRPr="00861D7B">
        <w:rPr>
          <w:rFonts w:ascii="Times New Roman" w:eastAsia="Times New Roman" w:hAnsi="Times New Roman" w:cs="Times New Roman"/>
          <w:color w:val="000000" w:themeColor="text1"/>
          <w:sz w:val="24"/>
          <w:szCs w:val="24"/>
        </w:rPr>
        <w:t>были получены оптимальные значения количества кластеров, которые составляют: 10, 40, 55, 45 и 30.</w:t>
      </w:r>
      <w:r w:rsidR="00B31DFD"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 xml:space="preserve"> </w:t>
      </w:r>
    </w:p>
    <w:p w14:paraId="79575A0A" w14:textId="77777777" w:rsidR="007D6D5A" w:rsidRPr="00861D7B" w:rsidRDefault="007D6D5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lang w:val="ru-RU"/>
        </w:rPr>
      </w:pPr>
    </w:p>
    <w:p w14:paraId="272631FD" w14:textId="6BDDAE70"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 xml:space="preserve">Для запуска алгоритма кластеризации с подобранными гиперпараметрами </w:t>
      </w:r>
      <w:r w:rsidR="000607B7" w:rsidRPr="00861D7B">
        <w:rPr>
          <w:rFonts w:ascii="Times New Roman" w:eastAsia="Times New Roman" w:hAnsi="Times New Roman" w:cs="Times New Roman"/>
          <w:color w:val="000000" w:themeColor="text1"/>
          <w:sz w:val="24"/>
          <w:szCs w:val="24"/>
        </w:rPr>
        <w:t>написана функци</w:t>
      </w:r>
      <w:r w:rsidR="000607B7" w:rsidRPr="00861D7B">
        <w:rPr>
          <w:rFonts w:ascii="Times New Roman" w:eastAsia="Times New Roman" w:hAnsi="Times New Roman" w:cs="Times New Roman"/>
          <w:color w:val="000000" w:themeColor="text1"/>
          <w:sz w:val="24"/>
          <w:szCs w:val="24"/>
          <w:lang w:val="ru-RU"/>
        </w:rPr>
        <w:t>я</w:t>
      </w:r>
      <w:r w:rsidRPr="00861D7B">
        <w:rPr>
          <w:rFonts w:ascii="Times New Roman" w:eastAsia="Times New Roman" w:hAnsi="Times New Roman" w:cs="Times New Roman"/>
          <w:color w:val="000000" w:themeColor="text1"/>
          <w:sz w:val="24"/>
          <w:szCs w:val="24"/>
        </w:rPr>
        <w:t xml:space="preserve">, которая принимает </w:t>
      </w:r>
      <w:r w:rsidR="000607B7" w:rsidRPr="00861D7B">
        <w:rPr>
          <w:rFonts w:ascii="Times New Roman" w:eastAsia="Times New Roman" w:hAnsi="Times New Roman" w:cs="Times New Roman"/>
          <w:color w:val="000000" w:themeColor="text1"/>
          <w:sz w:val="24"/>
          <w:szCs w:val="24"/>
          <w:lang w:val="ru-RU"/>
        </w:rPr>
        <w:t xml:space="preserve">на вход </w:t>
      </w:r>
      <w:r w:rsidRPr="00861D7B">
        <w:rPr>
          <w:rFonts w:ascii="Times New Roman" w:eastAsia="Times New Roman" w:hAnsi="Times New Roman" w:cs="Times New Roman"/>
          <w:color w:val="000000" w:themeColor="text1"/>
          <w:sz w:val="24"/>
          <w:szCs w:val="24"/>
        </w:rPr>
        <w:t>данные и список с подобранным количеством кластеров. В ходе работы функции</w:t>
      </w:r>
      <w:r w:rsidR="00591AAA"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добавляется поле с номером кластера ко всем точкам из набора данных, к которым они были отнесены.</w:t>
      </w:r>
      <w:r w:rsidR="0070666E" w:rsidRPr="00861D7B">
        <w:rPr>
          <w:rFonts w:ascii="Times New Roman" w:hAnsi="Times New Roman" w:cs="Times New Roman"/>
          <w:color w:val="000000" w:themeColor="text1"/>
          <w:sz w:val="21"/>
          <w:szCs w:val="21"/>
          <w:shd w:val="clear" w:color="auto" w:fill="FFFFFF"/>
        </w:rPr>
        <w:t xml:space="preserve"> </w:t>
      </w:r>
      <w:r w:rsidR="0070666E" w:rsidRPr="00861D7B">
        <w:rPr>
          <w:rFonts w:ascii="Times New Roman" w:hAnsi="Times New Roman" w:cs="Times New Roman"/>
          <w:color w:val="000000" w:themeColor="text1"/>
          <w:sz w:val="24"/>
          <w:szCs w:val="24"/>
          <w:shd w:val="clear" w:color="auto" w:fill="FFFFFF"/>
        </w:rPr>
        <w:t>Для более наглядного представления точек кластер</w:t>
      </w:r>
      <w:r w:rsidR="009A3EAC" w:rsidRPr="00861D7B">
        <w:rPr>
          <w:rFonts w:ascii="Times New Roman" w:hAnsi="Times New Roman" w:cs="Times New Roman"/>
          <w:color w:val="000000" w:themeColor="text1"/>
          <w:sz w:val="24"/>
          <w:szCs w:val="24"/>
          <w:shd w:val="clear" w:color="auto" w:fill="FFFFFF"/>
          <w:lang w:val="ru-RU"/>
        </w:rPr>
        <w:t>ы</w:t>
      </w:r>
      <w:r w:rsidR="0070666E" w:rsidRPr="00861D7B">
        <w:rPr>
          <w:rFonts w:ascii="Times New Roman" w:hAnsi="Times New Roman" w:cs="Times New Roman"/>
          <w:color w:val="000000" w:themeColor="text1"/>
          <w:sz w:val="24"/>
          <w:szCs w:val="24"/>
          <w:shd w:val="clear" w:color="auto" w:fill="FFFFFF"/>
        </w:rPr>
        <w:t xml:space="preserve"> с одинаковым значением </w:t>
      </w:r>
      <w:r w:rsidR="0070666E" w:rsidRPr="00861D7B">
        <w:rPr>
          <w:rFonts w:ascii="Times New Roman" w:hAnsi="Times New Roman" w:cs="Times New Roman"/>
          <w:color w:val="000000" w:themeColor="text1"/>
          <w:sz w:val="24"/>
          <w:szCs w:val="24"/>
          <w:shd w:val="clear" w:color="auto" w:fill="FFFFFF"/>
          <w:lang w:val="ru-RU"/>
        </w:rPr>
        <w:t>объединяются</w:t>
      </w:r>
      <w:r w:rsidR="0070666E" w:rsidRPr="00861D7B">
        <w:rPr>
          <w:rFonts w:ascii="Times New Roman" w:hAnsi="Times New Roman" w:cs="Times New Roman"/>
          <w:color w:val="000000" w:themeColor="text1"/>
          <w:sz w:val="24"/>
          <w:szCs w:val="24"/>
          <w:shd w:val="clear" w:color="auto" w:fill="FFFFFF"/>
        </w:rPr>
        <w:t xml:space="preserve"> в альфа-формы. Альфа-форм</w:t>
      </w:r>
      <w:r w:rsidR="0070666E" w:rsidRPr="00861D7B">
        <w:rPr>
          <w:rFonts w:ascii="Times New Roman" w:hAnsi="Times New Roman" w:cs="Times New Roman"/>
          <w:color w:val="000000" w:themeColor="text1"/>
          <w:sz w:val="24"/>
          <w:szCs w:val="24"/>
          <w:shd w:val="clear" w:color="auto" w:fill="FFFFFF"/>
          <w:lang w:val="ru-RU"/>
        </w:rPr>
        <w:t xml:space="preserve">а </w:t>
      </w:r>
      <w:r w:rsidR="009A3EAC" w:rsidRPr="00861D7B">
        <w:rPr>
          <w:rFonts w:ascii="Times New Roman" w:hAnsi="Times New Roman" w:cs="Times New Roman"/>
          <w:color w:val="000000" w:themeColor="text1"/>
          <w:sz w:val="24"/>
          <w:szCs w:val="24"/>
          <w:shd w:val="clear" w:color="auto" w:fill="FFFFFF"/>
          <w:lang w:val="ru-RU"/>
        </w:rPr>
        <w:t xml:space="preserve">- </w:t>
      </w:r>
      <w:r w:rsidR="0070666E" w:rsidRPr="00861D7B">
        <w:rPr>
          <w:rFonts w:ascii="Times New Roman" w:hAnsi="Times New Roman" w:cs="Times New Roman"/>
          <w:color w:val="000000" w:themeColor="text1"/>
          <w:sz w:val="24"/>
          <w:szCs w:val="24"/>
          <w:shd w:val="clear" w:color="auto" w:fill="FFFFFF"/>
          <w:lang w:val="ru-RU"/>
        </w:rPr>
        <w:t>это</w:t>
      </w:r>
      <w:r w:rsidR="0070666E" w:rsidRPr="00861D7B">
        <w:rPr>
          <w:rFonts w:ascii="Times New Roman" w:hAnsi="Times New Roman" w:cs="Times New Roman"/>
          <w:color w:val="000000" w:themeColor="text1"/>
          <w:sz w:val="24"/>
          <w:szCs w:val="24"/>
          <w:shd w:val="clear" w:color="auto" w:fill="FFFFFF"/>
        </w:rPr>
        <w:t xml:space="preserve"> полигон, соединяющи</w:t>
      </w:r>
      <w:r w:rsidR="0070666E" w:rsidRPr="00861D7B">
        <w:rPr>
          <w:rFonts w:ascii="Times New Roman" w:hAnsi="Times New Roman" w:cs="Times New Roman"/>
          <w:color w:val="000000" w:themeColor="text1"/>
          <w:sz w:val="24"/>
          <w:szCs w:val="24"/>
          <w:shd w:val="clear" w:color="auto" w:fill="FFFFFF"/>
          <w:lang w:val="ru-RU"/>
        </w:rPr>
        <w:t xml:space="preserve">й </w:t>
      </w:r>
      <w:r w:rsidR="0070666E" w:rsidRPr="00861D7B">
        <w:rPr>
          <w:rFonts w:ascii="Times New Roman" w:hAnsi="Times New Roman" w:cs="Times New Roman"/>
          <w:color w:val="000000" w:themeColor="text1"/>
          <w:sz w:val="24"/>
          <w:szCs w:val="24"/>
          <w:shd w:val="clear" w:color="auto" w:fill="FFFFFF"/>
        </w:rPr>
        <w:t>наиболее выпуклые точки.</w:t>
      </w:r>
      <w:r w:rsidR="006D7FA5" w:rsidRPr="00861D7B">
        <w:rPr>
          <w:rFonts w:ascii="Times New Roman" w:eastAsia="Times New Roman" w:hAnsi="Times New Roman" w:cs="Times New Roman"/>
          <w:color w:val="000000" w:themeColor="text1"/>
          <w:sz w:val="24"/>
          <w:szCs w:val="24"/>
          <w:lang w:val="ru-RU"/>
        </w:rPr>
        <w:t xml:space="preserve"> </w:t>
      </w:r>
      <w:r w:rsidR="009A3EAC" w:rsidRPr="00861D7B">
        <w:rPr>
          <w:rFonts w:ascii="Times New Roman" w:eastAsia="Times New Roman" w:hAnsi="Times New Roman" w:cs="Times New Roman"/>
          <w:color w:val="000000" w:themeColor="text1"/>
          <w:sz w:val="24"/>
          <w:szCs w:val="24"/>
          <w:lang w:val="ru-RU"/>
        </w:rPr>
        <w:t>Р</w:t>
      </w:r>
      <w:r w:rsidRPr="00861D7B">
        <w:rPr>
          <w:rFonts w:ascii="Times New Roman" w:eastAsia="Times New Roman" w:hAnsi="Times New Roman" w:cs="Times New Roman"/>
          <w:color w:val="000000" w:themeColor="text1"/>
          <w:sz w:val="24"/>
          <w:szCs w:val="24"/>
        </w:rPr>
        <w:t>ассчитывается количество точек в каждом полигоне. Файлы с полигонами</w:t>
      </w:r>
      <w:r w:rsidR="006D7FA5" w:rsidRPr="00861D7B">
        <w:rPr>
          <w:rFonts w:ascii="Times New Roman" w:eastAsia="Times New Roman" w:hAnsi="Times New Roman" w:cs="Times New Roman"/>
          <w:color w:val="000000" w:themeColor="text1"/>
          <w:sz w:val="24"/>
          <w:szCs w:val="24"/>
          <w:lang w:val="ru-RU"/>
        </w:rPr>
        <w:t xml:space="preserve"> сохраняются</w:t>
      </w:r>
      <w:r w:rsidRPr="00861D7B">
        <w:rPr>
          <w:rFonts w:ascii="Times New Roman" w:eastAsia="Times New Roman" w:hAnsi="Times New Roman" w:cs="Times New Roman"/>
          <w:color w:val="000000" w:themeColor="text1"/>
          <w:sz w:val="24"/>
          <w:szCs w:val="24"/>
        </w:rPr>
        <w:t xml:space="preserve">. </w:t>
      </w:r>
    </w:p>
    <w:p w14:paraId="399D3CFC" w14:textId="77777777" w:rsidR="009A3EAC" w:rsidRPr="00861D7B" w:rsidRDefault="009A3EAC" w:rsidP="009A3EAC">
      <w:pPr>
        <w:pStyle w:val="10"/>
        <w:widowControl w:val="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7F58703A" w14:textId="60B27772" w:rsidR="00591AAA" w:rsidRPr="00861D7B" w:rsidRDefault="0070666E" w:rsidP="009A3EAC">
      <w:pPr>
        <w:pStyle w:val="10"/>
        <w:widowControl w:val="0"/>
        <w:shd w:val="clear" w:color="auto" w:fill="FFFFFF" w:themeFill="background1"/>
        <w:spacing w:line="360" w:lineRule="auto"/>
        <w:ind w:firstLine="720"/>
        <w:jc w:val="both"/>
        <w:rPr>
          <w:rFonts w:ascii="Times New Roman" w:hAnsi="Times New Roman" w:cs="Times New Roman"/>
          <w:color w:val="000000" w:themeColor="text1"/>
          <w:sz w:val="24"/>
          <w:szCs w:val="24"/>
          <w:shd w:val="clear" w:color="auto" w:fill="FFFFFF"/>
        </w:rPr>
      </w:pPr>
      <w:r w:rsidRPr="00861D7B">
        <w:rPr>
          <w:rFonts w:ascii="Times New Roman" w:hAnsi="Times New Roman" w:cs="Times New Roman"/>
          <w:color w:val="000000" w:themeColor="text1"/>
          <w:sz w:val="24"/>
          <w:szCs w:val="24"/>
          <w:shd w:val="clear" w:color="auto" w:fill="FFFFFF"/>
        </w:rPr>
        <w:t>Далее приведены результаты алгоритма для 30, 10 и 40 кластеров. Эта выборка сделана в соответствии с тем, что такое количество кластеров выделяет различные варианты кластеризации и является наиболее эффективным в своем диапазоне.</w:t>
      </w:r>
    </w:p>
    <w:p w14:paraId="0362CCA7" w14:textId="77777777" w:rsidR="009A3EAC" w:rsidRPr="00861D7B" w:rsidRDefault="009A3EAC" w:rsidP="009A3EAC">
      <w:pPr>
        <w:pStyle w:val="10"/>
        <w:widowControl w:val="0"/>
        <w:shd w:val="clear" w:color="auto" w:fill="FFFFFF" w:themeFill="background1"/>
        <w:spacing w:line="360" w:lineRule="auto"/>
        <w:ind w:firstLine="720"/>
        <w:jc w:val="both"/>
        <w:rPr>
          <w:rFonts w:ascii="Times New Roman" w:hAnsi="Times New Roman" w:cs="Times New Roman"/>
          <w:color w:val="000000" w:themeColor="text1"/>
          <w:sz w:val="24"/>
          <w:szCs w:val="24"/>
          <w:shd w:val="clear" w:color="auto" w:fill="FFFFFF"/>
        </w:rPr>
      </w:pPr>
    </w:p>
    <w:p w14:paraId="7ED65F8C" w14:textId="77777777" w:rsidR="00357295" w:rsidRPr="00861D7B" w:rsidRDefault="0020287A" w:rsidP="00D92792">
      <w:pPr>
        <w:pStyle w:val="10"/>
        <w:widowControl w:val="0"/>
        <w:shd w:val="clear" w:color="auto" w:fill="FFFFFF" w:themeFill="background1"/>
        <w:spacing w:line="360" w:lineRule="auto"/>
        <w:jc w:val="center"/>
        <w:rPr>
          <w:rFonts w:ascii="Times New Roman" w:eastAsia="Times New Roman" w:hAnsi="Times New Roman" w:cs="Times New Roman"/>
          <w:i/>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lastRenderedPageBreak/>
        <w:drawing>
          <wp:inline distT="0" distB="0" distL="0" distR="0" wp14:anchorId="3EDF49ED" wp14:editId="1723EE8E">
            <wp:extent cx="3317358" cy="3104707"/>
            <wp:effectExtent l="0" t="0" r="0" b="635"/>
            <wp:docPr id="15" name="image44.png"/>
            <wp:cNvGraphicFramePr/>
            <a:graphic xmlns:a="http://schemas.openxmlformats.org/drawingml/2006/main">
              <a:graphicData uri="http://schemas.openxmlformats.org/drawingml/2006/picture">
                <pic:pic xmlns:pic="http://schemas.openxmlformats.org/drawingml/2006/picture">
                  <pic:nvPicPr>
                    <pic:cNvPr id="15" name="image44.png"/>
                    <pic:cNvPicPr/>
                  </pic:nvPicPr>
                  <pic:blipFill>
                    <a:blip r:embed="rId49"/>
                    <a:stretch>
                      <a:fillRect/>
                    </a:stretch>
                  </pic:blipFill>
                  <pic:spPr>
                    <a:xfrm>
                      <a:off x="0" y="0"/>
                      <a:ext cx="3322725" cy="3109730"/>
                    </a:xfrm>
                    <a:prstGeom prst="rect">
                      <a:avLst/>
                    </a:prstGeom>
                  </pic:spPr>
                </pic:pic>
              </a:graphicData>
            </a:graphic>
          </wp:inline>
        </w:drawing>
      </w:r>
    </w:p>
    <w:p w14:paraId="0B93094D" w14:textId="77777777" w:rsidR="00A21092" w:rsidRPr="00861D7B" w:rsidRDefault="0020287A" w:rsidP="00A21092">
      <w:pPr>
        <w:pStyle w:val="10"/>
        <w:shd w:val="clear" w:color="auto" w:fill="FFFFFF" w:themeFill="background1"/>
        <w:spacing w:line="360" w:lineRule="auto"/>
        <w:jc w:val="center"/>
        <w:rPr>
          <w:rFonts w:ascii="Times New Roman" w:eastAsia="Times New Roman" w:hAnsi="Times New Roman" w:cs="Times New Roman"/>
          <w:i/>
          <w:color w:val="000000" w:themeColor="text1"/>
          <w:sz w:val="24"/>
          <w:szCs w:val="24"/>
          <w:lang w:val="ru-RU"/>
        </w:rPr>
      </w:pPr>
      <w:r w:rsidRPr="00861D7B">
        <w:rPr>
          <w:rFonts w:ascii="Times New Roman" w:eastAsia="Times New Roman" w:hAnsi="Times New Roman" w:cs="Times New Roman"/>
          <w:color w:val="000000" w:themeColor="text1"/>
          <w:sz w:val="24"/>
          <w:szCs w:val="24"/>
        </w:rPr>
        <w:t>Рис.3.</w:t>
      </w:r>
      <w:r w:rsidR="00E563EA" w:rsidRPr="00861D7B">
        <w:rPr>
          <w:rFonts w:ascii="Times New Roman" w:eastAsia="Times New Roman" w:hAnsi="Times New Roman" w:cs="Times New Roman"/>
          <w:color w:val="000000" w:themeColor="text1"/>
          <w:sz w:val="24"/>
          <w:szCs w:val="24"/>
          <w:lang w:val="ru-RU"/>
        </w:rPr>
        <w:t>2</w:t>
      </w:r>
      <w:r w:rsidR="00277DED" w:rsidRPr="00861D7B">
        <w:rPr>
          <w:rFonts w:ascii="Times New Roman" w:eastAsia="Times New Roman" w:hAnsi="Times New Roman" w:cs="Times New Roman"/>
          <w:color w:val="000000" w:themeColor="text1"/>
          <w:sz w:val="24"/>
          <w:szCs w:val="24"/>
          <w:lang w:val="ru-RU"/>
        </w:rPr>
        <w:t>4</w:t>
      </w:r>
      <w:r w:rsidRPr="00861D7B">
        <w:rPr>
          <w:rFonts w:ascii="Times New Roman" w:eastAsia="Times New Roman" w:hAnsi="Times New Roman" w:cs="Times New Roman"/>
          <w:color w:val="000000" w:themeColor="text1"/>
          <w:sz w:val="24"/>
          <w:szCs w:val="24"/>
        </w:rPr>
        <w:t xml:space="preserve"> </w:t>
      </w:r>
      <w:r w:rsidR="001B3FE6" w:rsidRPr="00861D7B">
        <w:rPr>
          <w:rFonts w:ascii="Times New Roman" w:eastAsia="Times New Roman" w:hAnsi="Times New Roman" w:cs="Times New Roman"/>
          <w:color w:val="000000" w:themeColor="text1"/>
          <w:sz w:val="24"/>
          <w:szCs w:val="24"/>
          <w:lang w:val="ru-RU"/>
        </w:rPr>
        <w:t>Результат</w:t>
      </w:r>
      <w:r w:rsidRPr="00861D7B">
        <w:rPr>
          <w:rFonts w:ascii="Times New Roman" w:eastAsia="Times New Roman" w:hAnsi="Times New Roman" w:cs="Times New Roman"/>
          <w:color w:val="000000" w:themeColor="text1"/>
          <w:sz w:val="24"/>
          <w:szCs w:val="24"/>
        </w:rPr>
        <w:t xml:space="preserve"> работы алгоритм</w:t>
      </w:r>
      <w:r w:rsidR="0070666E" w:rsidRPr="00861D7B">
        <w:rPr>
          <w:rFonts w:ascii="Times New Roman" w:eastAsia="Times New Roman" w:hAnsi="Times New Roman" w:cs="Times New Roman"/>
          <w:color w:val="000000" w:themeColor="text1"/>
          <w:sz w:val="24"/>
          <w:szCs w:val="24"/>
          <w:lang w:val="ru-RU"/>
        </w:rPr>
        <w:t xml:space="preserve">а </w:t>
      </w:r>
      <w:r w:rsidR="0070666E" w:rsidRPr="00861D7B">
        <w:rPr>
          <w:rFonts w:ascii="Times New Roman" w:eastAsia="Times New Roman" w:hAnsi="Times New Roman" w:cs="Times New Roman"/>
          <w:color w:val="000000" w:themeColor="text1"/>
          <w:sz w:val="24"/>
          <w:szCs w:val="24"/>
          <w:lang w:val="en-US"/>
        </w:rPr>
        <w:t>K</w:t>
      </w:r>
      <w:r w:rsidRPr="00861D7B">
        <w:rPr>
          <w:rFonts w:ascii="Times New Roman" w:eastAsia="Times New Roman" w:hAnsi="Times New Roman" w:cs="Times New Roman"/>
          <w:color w:val="000000" w:themeColor="text1"/>
          <w:sz w:val="24"/>
          <w:szCs w:val="24"/>
        </w:rPr>
        <w:t>-means, при количестве кластеров равном 30</w:t>
      </w:r>
      <w:r w:rsidR="00A21092" w:rsidRPr="00861D7B">
        <w:rPr>
          <w:rFonts w:ascii="Times New Roman" w:eastAsia="Times New Roman" w:hAnsi="Times New Roman" w:cs="Times New Roman"/>
          <w:color w:val="000000" w:themeColor="text1"/>
          <w:sz w:val="24"/>
          <w:szCs w:val="24"/>
          <w:lang w:val="ru-RU"/>
        </w:rPr>
        <w:t xml:space="preserve">. </w:t>
      </w:r>
      <w:r w:rsidR="00A21092" w:rsidRPr="00861D7B">
        <w:rPr>
          <w:rFonts w:ascii="Times New Roman" w:eastAsia="Times New Roman" w:hAnsi="Times New Roman" w:cs="Times New Roman"/>
          <w:color w:val="000000" w:themeColor="text1"/>
          <w:sz w:val="24"/>
          <w:szCs w:val="24"/>
          <w:lang w:val="ru-RU"/>
        </w:rPr>
        <w:t xml:space="preserve">(Подложка </w:t>
      </w:r>
      <w:r w:rsidR="00A21092" w:rsidRPr="00861D7B">
        <w:rPr>
          <w:rFonts w:ascii="Times New Roman" w:hAnsi="Times New Roman" w:cs="Times New Roman"/>
          <w:color w:val="000000"/>
          <w:sz w:val="24"/>
          <w:szCs w:val="24"/>
        </w:rPr>
        <w:t>https://www.openstreetmap.org</w:t>
      </w:r>
      <w:r w:rsidR="00A21092" w:rsidRPr="00861D7B">
        <w:rPr>
          <w:rFonts w:ascii="Times New Roman" w:hAnsi="Times New Roman" w:cs="Times New Roman"/>
          <w:color w:val="000000"/>
          <w:sz w:val="24"/>
          <w:szCs w:val="24"/>
          <w:lang w:val="ru-RU"/>
        </w:rPr>
        <w:t>)</w:t>
      </w:r>
    </w:p>
    <w:p w14:paraId="011C6F15" w14:textId="19988780" w:rsidR="00357295" w:rsidRPr="00861D7B" w:rsidRDefault="00357295"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p>
    <w:p w14:paraId="3ADE176D" w14:textId="77777777" w:rsidR="00357295" w:rsidRPr="00861D7B" w:rsidRDefault="00357295" w:rsidP="007D6D5A">
      <w:pPr>
        <w:pStyle w:val="10"/>
        <w:shd w:val="clear" w:color="auto" w:fill="FFFFFF" w:themeFill="background1"/>
        <w:spacing w:line="360" w:lineRule="auto"/>
        <w:rPr>
          <w:rFonts w:ascii="Times New Roman" w:eastAsia="Times New Roman" w:hAnsi="Times New Roman" w:cs="Times New Roman"/>
          <w:color w:val="000000" w:themeColor="text1"/>
          <w:sz w:val="24"/>
          <w:szCs w:val="24"/>
        </w:rPr>
      </w:pPr>
    </w:p>
    <w:p w14:paraId="75357D2C" w14:textId="77777777" w:rsidR="00357295" w:rsidRPr="00861D7B" w:rsidRDefault="0020287A" w:rsidP="007D6D5A">
      <w:pPr>
        <w:pStyle w:val="1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drawing>
          <wp:inline distT="0" distB="0" distL="0" distR="0" wp14:anchorId="58836ED0" wp14:editId="453F085D">
            <wp:extent cx="3727264" cy="3097036"/>
            <wp:effectExtent l="0" t="0" r="0" b="0"/>
            <wp:docPr id="16" name="image8.png"/>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50"/>
                    <a:stretch>
                      <a:fillRect/>
                    </a:stretch>
                  </pic:blipFill>
                  <pic:spPr>
                    <a:xfrm>
                      <a:off x="0" y="0"/>
                      <a:ext cx="3727264" cy="3097036"/>
                    </a:xfrm>
                    <a:prstGeom prst="rect">
                      <a:avLst/>
                    </a:prstGeom>
                  </pic:spPr>
                </pic:pic>
              </a:graphicData>
            </a:graphic>
          </wp:inline>
        </w:drawing>
      </w:r>
    </w:p>
    <w:p w14:paraId="0CB474D6" w14:textId="77777777" w:rsidR="00A21092" w:rsidRPr="00861D7B" w:rsidRDefault="0020287A" w:rsidP="00A21092">
      <w:pPr>
        <w:pStyle w:val="10"/>
        <w:shd w:val="clear" w:color="auto" w:fill="FFFFFF" w:themeFill="background1"/>
        <w:spacing w:line="360" w:lineRule="auto"/>
        <w:jc w:val="center"/>
        <w:rPr>
          <w:rFonts w:ascii="Times New Roman" w:eastAsia="Times New Roman" w:hAnsi="Times New Roman" w:cs="Times New Roman"/>
          <w:i/>
          <w:color w:val="000000" w:themeColor="text1"/>
          <w:sz w:val="24"/>
          <w:szCs w:val="24"/>
          <w:lang w:val="ru-RU"/>
        </w:rPr>
      </w:pPr>
      <w:r w:rsidRPr="00861D7B">
        <w:rPr>
          <w:rFonts w:ascii="Times New Roman" w:eastAsia="Times New Roman" w:hAnsi="Times New Roman" w:cs="Times New Roman"/>
          <w:color w:val="000000" w:themeColor="text1"/>
          <w:sz w:val="24"/>
          <w:szCs w:val="24"/>
        </w:rPr>
        <w:t>Рис.3.</w:t>
      </w:r>
      <w:r w:rsidR="00E563EA" w:rsidRPr="00861D7B">
        <w:rPr>
          <w:rFonts w:ascii="Times New Roman" w:eastAsia="Times New Roman" w:hAnsi="Times New Roman" w:cs="Times New Roman"/>
          <w:color w:val="000000" w:themeColor="text1"/>
          <w:sz w:val="24"/>
          <w:szCs w:val="24"/>
          <w:lang w:val="ru-RU"/>
        </w:rPr>
        <w:t>2</w:t>
      </w:r>
      <w:r w:rsidR="00277DED" w:rsidRPr="00861D7B">
        <w:rPr>
          <w:rFonts w:ascii="Times New Roman" w:eastAsia="Times New Roman" w:hAnsi="Times New Roman" w:cs="Times New Roman"/>
          <w:color w:val="000000" w:themeColor="text1"/>
          <w:sz w:val="24"/>
          <w:szCs w:val="24"/>
          <w:lang w:val="ru-RU"/>
        </w:rPr>
        <w:t>5</w:t>
      </w:r>
      <w:r w:rsidRPr="00861D7B">
        <w:rPr>
          <w:rFonts w:ascii="Times New Roman" w:eastAsia="Times New Roman" w:hAnsi="Times New Roman" w:cs="Times New Roman"/>
          <w:color w:val="000000" w:themeColor="text1"/>
          <w:sz w:val="24"/>
          <w:szCs w:val="24"/>
        </w:rPr>
        <w:t xml:space="preserve"> </w:t>
      </w:r>
      <w:r w:rsidR="001B3FE6" w:rsidRPr="00861D7B">
        <w:rPr>
          <w:rFonts w:ascii="Times New Roman" w:eastAsia="Times New Roman" w:hAnsi="Times New Roman" w:cs="Times New Roman"/>
          <w:color w:val="000000" w:themeColor="text1"/>
          <w:sz w:val="24"/>
          <w:szCs w:val="24"/>
          <w:lang w:val="ru-RU"/>
        </w:rPr>
        <w:t>Результат</w:t>
      </w:r>
      <w:r w:rsidR="001B3FE6" w:rsidRPr="00861D7B">
        <w:rPr>
          <w:rFonts w:ascii="Times New Roman" w:eastAsia="Times New Roman" w:hAnsi="Times New Roman" w:cs="Times New Roman"/>
          <w:color w:val="000000" w:themeColor="text1"/>
          <w:sz w:val="24"/>
          <w:szCs w:val="24"/>
        </w:rPr>
        <w:t xml:space="preserve"> </w:t>
      </w:r>
      <w:r w:rsidR="0070666E" w:rsidRPr="00861D7B">
        <w:rPr>
          <w:rFonts w:ascii="Times New Roman" w:eastAsia="Times New Roman" w:hAnsi="Times New Roman" w:cs="Times New Roman"/>
          <w:color w:val="000000" w:themeColor="text1"/>
          <w:sz w:val="24"/>
          <w:szCs w:val="24"/>
        </w:rPr>
        <w:t>работы алгоритм</w:t>
      </w:r>
      <w:r w:rsidR="0070666E" w:rsidRPr="00861D7B">
        <w:rPr>
          <w:rFonts w:ascii="Times New Roman" w:eastAsia="Times New Roman" w:hAnsi="Times New Roman" w:cs="Times New Roman"/>
          <w:color w:val="000000" w:themeColor="text1"/>
          <w:sz w:val="24"/>
          <w:szCs w:val="24"/>
          <w:lang w:val="ru-RU"/>
        </w:rPr>
        <w:t xml:space="preserve">а </w:t>
      </w:r>
      <w:r w:rsidR="0070666E" w:rsidRPr="00861D7B">
        <w:rPr>
          <w:rFonts w:ascii="Times New Roman" w:eastAsia="Times New Roman" w:hAnsi="Times New Roman" w:cs="Times New Roman"/>
          <w:color w:val="000000" w:themeColor="text1"/>
          <w:sz w:val="24"/>
          <w:szCs w:val="24"/>
          <w:lang w:val="en-US"/>
        </w:rPr>
        <w:t>K</w:t>
      </w:r>
      <w:r w:rsidR="0070666E" w:rsidRPr="00861D7B">
        <w:rPr>
          <w:rFonts w:ascii="Times New Roman" w:eastAsia="Times New Roman" w:hAnsi="Times New Roman" w:cs="Times New Roman"/>
          <w:color w:val="000000" w:themeColor="text1"/>
          <w:sz w:val="24"/>
          <w:szCs w:val="24"/>
        </w:rPr>
        <w:t>-means,</w:t>
      </w:r>
      <w:r w:rsidRPr="00861D7B">
        <w:rPr>
          <w:rFonts w:ascii="Times New Roman" w:eastAsia="Times New Roman" w:hAnsi="Times New Roman" w:cs="Times New Roman"/>
          <w:color w:val="000000" w:themeColor="text1"/>
          <w:sz w:val="24"/>
          <w:szCs w:val="24"/>
        </w:rPr>
        <w:t xml:space="preserve"> при количестве кластеров равном 10</w:t>
      </w:r>
      <w:r w:rsidR="00A21092" w:rsidRPr="00861D7B">
        <w:rPr>
          <w:rFonts w:ascii="Times New Roman" w:eastAsia="Times New Roman" w:hAnsi="Times New Roman" w:cs="Times New Roman"/>
          <w:color w:val="000000" w:themeColor="text1"/>
          <w:sz w:val="24"/>
          <w:szCs w:val="24"/>
          <w:lang w:val="ru-RU"/>
        </w:rPr>
        <w:t xml:space="preserve">. </w:t>
      </w:r>
      <w:r w:rsidR="00A21092" w:rsidRPr="00861D7B">
        <w:rPr>
          <w:rFonts w:ascii="Times New Roman" w:eastAsia="Times New Roman" w:hAnsi="Times New Roman" w:cs="Times New Roman"/>
          <w:color w:val="000000" w:themeColor="text1"/>
          <w:sz w:val="24"/>
          <w:szCs w:val="24"/>
          <w:lang w:val="ru-RU"/>
        </w:rPr>
        <w:t xml:space="preserve">(Подложка </w:t>
      </w:r>
      <w:r w:rsidR="00A21092" w:rsidRPr="00861D7B">
        <w:rPr>
          <w:rFonts w:ascii="Times New Roman" w:hAnsi="Times New Roman" w:cs="Times New Roman"/>
          <w:color w:val="000000"/>
          <w:sz w:val="24"/>
          <w:szCs w:val="24"/>
        </w:rPr>
        <w:t>https://www.openstreetmap.org</w:t>
      </w:r>
      <w:r w:rsidR="00A21092" w:rsidRPr="00861D7B">
        <w:rPr>
          <w:rFonts w:ascii="Times New Roman" w:hAnsi="Times New Roman" w:cs="Times New Roman"/>
          <w:color w:val="000000"/>
          <w:sz w:val="24"/>
          <w:szCs w:val="24"/>
          <w:lang w:val="ru-RU"/>
        </w:rPr>
        <w:t>)</w:t>
      </w:r>
    </w:p>
    <w:p w14:paraId="200FFEB7" w14:textId="6208F539" w:rsidR="00357295" w:rsidRPr="00861D7B" w:rsidRDefault="00357295"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lang w:val="en-US"/>
        </w:rPr>
      </w:pPr>
    </w:p>
    <w:p w14:paraId="20AB8487"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6F0804E9"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21B13EA1" w14:textId="77777777" w:rsidR="00357295" w:rsidRPr="00861D7B" w:rsidRDefault="00357295" w:rsidP="007D6D5A">
      <w:pPr>
        <w:pStyle w:val="10"/>
        <w:shd w:val="clear" w:color="auto" w:fill="FFFFFF" w:themeFill="background1"/>
        <w:spacing w:line="360" w:lineRule="auto"/>
        <w:rPr>
          <w:rFonts w:ascii="Times New Roman" w:eastAsia="Times New Roman" w:hAnsi="Times New Roman" w:cs="Times New Roman"/>
          <w:color w:val="000000" w:themeColor="text1"/>
          <w:sz w:val="24"/>
          <w:szCs w:val="24"/>
        </w:rPr>
      </w:pPr>
    </w:p>
    <w:p w14:paraId="27BC7431" w14:textId="77777777" w:rsidR="00357295" w:rsidRPr="00861D7B" w:rsidRDefault="0020287A" w:rsidP="007D6D5A">
      <w:pPr>
        <w:pStyle w:val="10"/>
        <w:shd w:val="clear" w:color="auto" w:fill="FFFFFF" w:themeFill="background1"/>
        <w:spacing w:line="360" w:lineRule="auto"/>
        <w:jc w:val="center"/>
        <w:rPr>
          <w:rFonts w:ascii="Times New Roman" w:eastAsia="Times New Roman" w:hAnsi="Times New Roman" w:cs="Times New Roman"/>
          <w:i/>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lastRenderedPageBreak/>
        <w:drawing>
          <wp:inline distT="0" distB="0" distL="0" distR="0" wp14:anchorId="1E30B9B8" wp14:editId="4E518AD4">
            <wp:extent cx="3654763" cy="3233200"/>
            <wp:effectExtent l="0" t="0" r="0" b="0"/>
            <wp:docPr id="17" name="image6.png"/>
            <wp:cNvGraphicFramePr/>
            <a:graphic xmlns:a="http://schemas.openxmlformats.org/drawingml/2006/main">
              <a:graphicData uri="http://schemas.openxmlformats.org/drawingml/2006/picture">
                <pic:pic xmlns:pic="http://schemas.openxmlformats.org/drawingml/2006/picture">
                  <pic:nvPicPr>
                    <pic:cNvPr id="17" name="image6.png"/>
                    <pic:cNvPicPr/>
                  </pic:nvPicPr>
                  <pic:blipFill>
                    <a:blip r:embed="rId51"/>
                    <a:stretch>
                      <a:fillRect/>
                    </a:stretch>
                  </pic:blipFill>
                  <pic:spPr>
                    <a:xfrm>
                      <a:off x="0" y="0"/>
                      <a:ext cx="3654763" cy="3233200"/>
                    </a:xfrm>
                    <a:prstGeom prst="rect">
                      <a:avLst/>
                    </a:prstGeom>
                  </pic:spPr>
                </pic:pic>
              </a:graphicData>
            </a:graphic>
          </wp:inline>
        </w:drawing>
      </w:r>
    </w:p>
    <w:p w14:paraId="01DCD3D1" w14:textId="77777777" w:rsidR="00A21092" w:rsidRPr="00861D7B" w:rsidRDefault="0020287A" w:rsidP="00A21092">
      <w:pPr>
        <w:pStyle w:val="10"/>
        <w:shd w:val="clear" w:color="auto" w:fill="FFFFFF" w:themeFill="background1"/>
        <w:spacing w:line="360" w:lineRule="auto"/>
        <w:jc w:val="center"/>
        <w:rPr>
          <w:rFonts w:ascii="Times New Roman" w:eastAsia="Times New Roman" w:hAnsi="Times New Roman" w:cs="Times New Roman"/>
          <w:i/>
          <w:color w:val="000000" w:themeColor="text1"/>
          <w:sz w:val="24"/>
          <w:szCs w:val="24"/>
          <w:lang w:val="ru-RU"/>
        </w:rPr>
      </w:pPr>
      <w:r w:rsidRPr="00861D7B">
        <w:rPr>
          <w:rFonts w:ascii="Times New Roman" w:eastAsia="Times New Roman" w:hAnsi="Times New Roman" w:cs="Times New Roman"/>
          <w:color w:val="000000" w:themeColor="text1"/>
          <w:sz w:val="24"/>
          <w:szCs w:val="24"/>
        </w:rPr>
        <w:t>Рис.3.</w:t>
      </w:r>
      <w:r w:rsidR="00E563EA" w:rsidRPr="00861D7B">
        <w:rPr>
          <w:rFonts w:ascii="Times New Roman" w:eastAsia="Times New Roman" w:hAnsi="Times New Roman" w:cs="Times New Roman"/>
          <w:color w:val="000000" w:themeColor="text1"/>
          <w:sz w:val="24"/>
          <w:szCs w:val="24"/>
          <w:lang w:val="ru-RU"/>
        </w:rPr>
        <w:t>2</w:t>
      </w:r>
      <w:r w:rsidR="00277DED" w:rsidRPr="00861D7B">
        <w:rPr>
          <w:rFonts w:ascii="Times New Roman" w:eastAsia="Times New Roman" w:hAnsi="Times New Roman" w:cs="Times New Roman"/>
          <w:color w:val="000000" w:themeColor="text1"/>
          <w:sz w:val="24"/>
          <w:szCs w:val="24"/>
          <w:lang w:val="ru-RU"/>
        </w:rPr>
        <w:t>6</w:t>
      </w:r>
      <w:r w:rsidR="0070666E" w:rsidRPr="00861D7B">
        <w:rPr>
          <w:rFonts w:ascii="Times New Roman" w:eastAsia="Times New Roman" w:hAnsi="Times New Roman" w:cs="Times New Roman"/>
          <w:color w:val="000000" w:themeColor="text1"/>
          <w:sz w:val="24"/>
          <w:szCs w:val="24"/>
        </w:rPr>
        <w:t xml:space="preserve"> </w:t>
      </w:r>
      <w:r w:rsidR="001B3FE6" w:rsidRPr="00861D7B">
        <w:rPr>
          <w:rFonts w:ascii="Times New Roman" w:eastAsia="Times New Roman" w:hAnsi="Times New Roman" w:cs="Times New Roman"/>
          <w:color w:val="000000" w:themeColor="text1"/>
          <w:sz w:val="24"/>
          <w:szCs w:val="24"/>
          <w:lang w:val="ru-RU"/>
        </w:rPr>
        <w:t>Результат</w:t>
      </w:r>
      <w:r w:rsidR="001B3FE6" w:rsidRPr="00861D7B">
        <w:rPr>
          <w:rFonts w:ascii="Times New Roman" w:eastAsia="Times New Roman" w:hAnsi="Times New Roman" w:cs="Times New Roman"/>
          <w:color w:val="000000" w:themeColor="text1"/>
          <w:sz w:val="24"/>
          <w:szCs w:val="24"/>
        </w:rPr>
        <w:t xml:space="preserve"> </w:t>
      </w:r>
      <w:r w:rsidR="0070666E" w:rsidRPr="00861D7B">
        <w:rPr>
          <w:rFonts w:ascii="Times New Roman" w:eastAsia="Times New Roman" w:hAnsi="Times New Roman" w:cs="Times New Roman"/>
          <w:color w:val="000000" w:themeColor="text1"/>
          <w:sz w:val="24"/>
          <w:szCs w:val="24"/>
        </w:rPr>
        <w:t>работы алгоритм</w:t>
      </w:r>
      <w:r w:rsidR="0070666E" w:rsidRPr="00861D7B">
        <w:rPr>
          <w:rFonts w:ascii="Times New Roman" w:eastAsia="Times New Roman" w:hAnsi="Times New Roman" w:cs="Times New Roman"/>
          <w:color w:val="000000" w:themeColor="text1"/>
          <w:sz w:val="24"/>
          <w:szCs w:val="24"/>
          <w:lang w:val="ru-RU"/>
        </w:rPr>
        <w:t xml:space="preserve">а </w:t>
      </w:r>
      <w:r w:rsidR="0070666E" w:rsidRPr="00861D7B">
        <w:rPr>
          <w:rFonts w:ascii="Times New Roman" w:eastAsia="Times New Roman" w:hAnsi="Times New Roman" w:cs="Times New Roman"/>
          <w:color w:val="000000" w:themeColor="text1"/>
          <w:sz w:val="24"/>
          <w:szCs w:val="24"/>
          <w:lang w:val="en-US"/>
        </w:rPr>
        <w:t>K</w:t>
      </w:r>
      <w:r w:rsidR="0070666E" w:rsidRPr="00861D7B">
        <w:rPr>
          <w:rFonts w:ascii="Times New Roman" w:eastAsia="Times New Roman" w:hAnsi="Times New Roman" w:cs="Times New Roman"/>
          <w:color w:val="000000" w:themeColor="text1"/>
          <w:sz w:val="24"/>
          <w:szCs w:val="24"/>
        </w:rPr>
        <w:t xml:space="preserve">-means, </w:t>
      </w:r>
      <w:r w:rsidRPr="00861D7B">
        <w:rPr>
          <w:rFonts w:ascii="Times New Roman" w:eastAsia="Times New Roman" w:hAnsi="Times New Roman" w:cs="Times New Roman"/>
          <w:color w:val="000000" w:themeColor="text1"/>
          <w:sz w:val="24"/>
          <w:szCs w:val="24"/>
        </w:rPr>
        <w:t xml:space="preserve"> при количестве кластеров равном 40</w:t>
      </w:r>
      <w:r w:rsidR="00A21092" w:rsidRPr="00861D7B">
        <w:rPr>
          <w:rFonts w:ascii="Times New Roman" w:eastAsia="Times New Roman" w:hAnsi="Times New Roman" w:cs="Times New Roman"/>
          <w:color w:val="000000" w:themeColor="text1"/>
          <w:sz w:val="24"/>
          <w:szCs w:val="24"/>
          <w:lang w:val="ru-RU"/>
        </w:rPr>
        <w:t xml:space="preserve">. </w:t>
      </w:r>
      <w:r w:rsidR="00A21092" w:rsidRPr="00861D7B">
        <w:rPr>
          <w:rFonts w:ascii="Times New Roman" w:eastAsia="Times New Roman" w:hAnsi="Times New Roman" w:cs="Times New Roman"/>
          <w:color w:val="000000" w:themeColor="text1"/>
          <w:sz w:val="24"/>
          <w:szCs w:val="24"/>
          <w:lang w:val="ru-RU"/>
        </w:rPr>
        <w:t xml:space="preserve">(Подложка </w:t>
      </w:r>
      <w:r w:rsidR="00A21092" w:rsidRPr="00861D7B">
        <w:rPr>
          <w:rFonts w:ascii="Times New Roman" w:hAnsi="Times New Roman" w:cs="Times New Roman"/>
          <w:color w:val="000000"/>
          <w:sz w:val="24"/>
          <w:szCs w:val="24"/>
        </w:rPr>
        <w:t>https://www.openstreetmap.org</w:t>
      </w:r>
      <w:r w:rsidR="00A21092" w:rsidRPr="00861D7B">
        <w:rPr>
          <w:rFonts w:ascii="Times New Roman" w:hAnsi="Times New Roman" w:cs="Times New Roman"/>
          <w:color w:val="000000"/>
          <w:sz w:val="24"/>
          <w:szCs w:val="24"/>
          <w:lang w:val="ru-RU"/>
        </w:rPr>
        <w:t>)</w:t>
      </w:r>
    </w:p>
    <w:p w14:paraId="03C23D24" w14:textId="01F07C4A" w:rsidR="00357295" w:rsidRPr="00861D7B" w:rsidRDefault="00357295" w:rsidP="007D6D5A">
      <w:pPr>
        <w:pStyle w:val="10"/>
        <w:widowControl w:val="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p>
    <w:p w14:paraId="4DB0508A"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000E9C66" w14:textId="38DE2043"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А</w:t>
      </w:r>
      <w:r w:rsidR="006D7FA5" w:rsidRPr="00861D7B">
        <w:rPr>
          <w:rFonts w:ascii="Times New Roman" w:eastAsia="Times New Roman" w:hAnsi="Times New Roman" w:cs="Times New Roman"/>
          <w:color w:val="000000" w:themeColor="text1"/>
          <w:sz w:val="24"/>
          <w:szCs w:val="24"/>
        </w:rPr>
        <w:t>нализируя результаты алгоритма</w:t>
      </w:r>
      <w:r w:rsidR="000266C9" w:rsidRPr="00861D7B">
        <w:rPr>
          <w:rFonts w:ascii="Times New Roman" w:eastAsia="Times New Roman" w:hAnsi="Times New Roman" w:cs="Times New Roman"/>
          <w:color w:val="000000" w:themeColor="text1"/>
          <w:sz w:val="24"/>
          <w:szCs w:val="24"/>
          <w:lang w:val="ru-RU"/>
        </w:rPr>
        <w:t>,</w:t>
      </w:r>
      <w:r w:rsidR="006D7FA5" w:rsidRPr="00861D7B">
        <w:rPr>
          <w:rFonts w:ascii="Times New Roman" w:eastAsia="Times New Roman" w:hAnsi="Times New Roman" w:cs="Times New Roman"/>
          <w:color w:val="000000" w:themeColor="text1"/>
          <w:sz w:val="24"/>
          <w:szCs w:val="24"/>
          <w:lang w:val="ru-RU"/>
        </w:rPr>
        <w:t xml:space="preserve"> был сделан вывод</w:t>
      </w:r>
      <w:r w:rsidRPr="00861D7B">
        <w:rPr>
          <w:rFonts w:ascii="Times New Roman" w:eastAsia="Times New Roman" w:hAnsi="Times New Roman" w:cs="Times New Roman"/>
          <w:color w:val="000000" w:themeColor="text1"/>
          <w:sz w:val="24"/>
          <w:szCs w:val="24"/>
        </w:rPr>
        <w:t>, что данные довольно четко</w:t>
      </w:r>
      <w:r w:rsidR="006D7FA5" w:rsidRPr="00861D7B">
        <w:rPr>
          <w:rFonts w:ascii="Times New Roman" w:eastAsia="Times New Roman" w:hAnsi="Times New Roman" w:cs="Times New Roman"/>
          <w:color w:val="000000" w:themeColor="text1"/>
          <w:sz w:val="24"/>
          <w:szCs w:val="24"/>
          <w:lang w:val="ru-RU"/>
        </w:rPr>
        <w:t xml:space="preserve"> </w:t>
      </w:r>
      <w:r w:rsidR="006D7FA5" w:rsidRPr="00861D7B">
        <w:rPr>
          <w:rFonts w:ascii="Times New Roman" w:eastAsia="Times New Roman" w:hAnsi="Times New Roman" w:cs="Times New Roman"/>
          <w:color w:val="000000" w:themeColor="text1"/>
          <w:sz w:val="24"/>
          <w:szCs w:val="24"/>
        </w:rPr>
        <w:t>группируются</w:t>
      </w:r>
      <w:r w:rsidRPr="00861D7B">
        <w:rPr>
          <w:rFonts w:ascii="Times New Roman" w:eastAsia="Times New Roman" w:hAnsi="Times New Roman" w:cs="Times New Roman"/>
          <w:color w:val="000000" w:themeColor="text1"/>
          <w:sz w:val="24"/>
          <w:szCs w:val="24"/>
        </w:rPr>
        <w:t xml:space="preserve"> в кластер</w:t>
      </w:r>
      <w:r w:rsidR="00591AAA" w:rsidRPr="00861D7B">
        <w:rPr>
          <w:rFonts w:ascii="Times New Roman" w:eastAsia="Times New Roman" w:hAnsi="Times New Roman" w:cs="Times New Roman"/>
          <w:color w:val="000000" w:themeColor="text1"/>
          <w:sz w:val="24"/>
          <w:szCs w:val="24"/>
          <w:lang w:val="ru-RU"/>
        </w:rPr>
        <w:t>ы</w:t>
      </w:r>
      <w:r w:rsidRPr="00861D7B">
        <w:rPr>
          <w:rFonts w:ascii="Times New Roman" w:eastAsia="Times New Roman" w:hAnsi="Times New Roman" w:cs="Times New Roman"/>
          <w:color w:val="000000" w:themeColor="text1"/>
          <w:sz w:val="24"/>
          <w:szCs w:val="24"/>
        </w:rPr>
        <w:t xml:space="preserve">. Заметно, что при использовании десяти кластеров в каждом может быть до двух-трех скоплений точек, </w:t>
      </w:r>
      <w:r w:rsidR="007D6D5A" w:rsidRPr="00861D7B">
        <w:rPr>
          <w:rFonts w:ascii="Times New Roman" w:eastAsia="Times New Roman" w:hAnsi="Times New Roman" w:cs="Times New Roman"/>
          <w:color w:val="000000" w:themeColor="text1"/>
          <w:sz w:val="24"/>
          <w:szCs w:val="24"/>
        </w:rPr>
        <w:t>что не имеет необходимую точность</w:t>
      </w:r>
      <w:r w:rsidRPr="00861D7B">
        <w:rPr>
          <w:rFonts w:ascii="Times New Roman" w:eastAsia="Times New Roman" w:hAnsi="Times New Roman" w:cs="Times New Roman"/>
          <w:color w:val="000000" w:themeColor="text1"/>
          <w:sz w:val="24"/>
          <w:szCs w:val="24"/>
        </w:rPr>
        <w:t>. При использовании 30 кластеров таких случаев меньше, и кластер</w:t>
      </w:r>
      <w:r w:rsidR="00591AAA" w:rsidRPr="00861D7B">
        <w:rPr>
          <w:rFonts w:ascii="Times New Roman" w:eastAsia="Times New Roman" w:hAnsi="Times New Roman" w:cs="Times New Roman"/>
          <w:color w:val="000000" w:themeColor="text1"/>
          <w:sz w:val="24"/>
          <w:szCs w:val="24"/>
          <w:lang w:val="ru-RU"/>
        </w:rPr>
        <w:t>ы</w:t>
      </w:r>
      <w:r w:rsidRPr="00861D7B">
        <w:rPr>
          <w:rFonts w:ascii="Times New Roman" w:eastAsia="Times New Roman" w:hAnsi="Times New Roman" w:cs="Times New Roman"/>
          <w:color w:val="000000" w:themeColor="text1"/>
          <w:sz w:val="24"/>
          <w:szCs w:val="24"/>
        </w:rPr>
        <w:t xml:space="preserve"> довольно четко разделены. Если мы берем еще меньшее разбиение, то видно, что некоторые скопления делятся на дв</w:t>
      </w:r>
      <w:r w:rsidR="009A3EAC" w:rsidRPr="00861D7B">
        <w:rPr>
          <w:rFonts w:ascii="Times New Roman" w:eastAsia="Times New Roman" w:hAnsi="Times New Roman" w:cs="Times New Roman"/>
          <w:color w:val="000000" w:themeColor="text1"/>
          <w:sz w:val="24"/>
          <w:szCs w:val="24"/>
          <w:lang w:val="ru-RU"/>
        </w:rPr>
        <w:t>е</w:t>
      </w:r>
      <w:r w:rsidRPr="00861D7B">
        <w:rPr>
          <w:rFonts w:ascii="Times New Roman" w:eastAsia="Times New Roman" w:hAnsi="Times New Roman" w:cs="Times New Roman"/>
          <w:color w:val="000000" w:themeColor="text1"/>
          <w:sz w:val="24"/>
          <w:szCs w:val="24"/>
        </w:rPr>
        <w:t xml:space="preserve"> и более частей, что также не соответствует нашим требованиям. Поэтому лучшее решение, основанное на визуальной оценке, </w:t>
      </w:r>
      <w:r w:rsidR="009A3EAC" w:rsidRPr="00861D7B">
        <w:rPr>
          <w:rFonts w:ascii="Times New Roman" w:eastAsia="Times New Roman" w:hAnsi="Times New Roman" w:cs="Times New Roman"/>
          <w:color w:val="000000" w:themeColor="text1"/>
          <w:sz w:val="24"/>
          <w:szCs w:val="24"/>
          <w:lang w:val="ru-RU"/>
        </w:rPr>
        <w:t>это</w:t>
      </w:r>
      <w:r w:rsidRPr="00861D7B">
        <w:rPr>
          <w:rFonts w:ascii="Times New Roman" w:eastAsia="Times New Roman" w:hAnsi="Times New Roman" w:cs="Times New Roman"/>
          <w:color w:val="000000" w:themeColor="text1"/>
          <w:sz w:val="24"/>
          <w:szCs w:val="24"/>
        </w:rPr>
        <w:t xml:space="preserve"> использование 30 кластеров.</w:t>
      </w:r>
    </w:p>
    <w:p w14:paraId="4B929580"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517E1BED" w14:textId="77777777"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В</w:t>
      </w:r>
      <w:r w:rsidR="006D7FA5" w:rsidRPr="00861D7B">
        <w:rPr>
          <w:rFonts w:ascii="Times New Roman" w:eastAsia="Times New Roman" w:hAnsi="Times New Roman" w:cs="Times New Roman"/>
          <w:color w:val="000000" w:themeColor="text1"/>
          <w:sz w:val="24"/>
          <w:szCs w:val="24"/>
          <w:lang w:val="ru-RU"/>
        </w:rPr>
        <w:t xml:space="preserve"> каждом из</w:t>
      </w:r>
      <w:r w:rsidRPr="00861D7B">
        <w:rPr>
          <w:rFonts w:ascii="Times New Roman" w:eastAsia="Times New Roman" w:hAnsi="Times New Roman" w:cs="Times New Roman"/>
          <w:color w:val="000000" w:themeColor="text1"/>
          <w:sz w:val="24"/>
          <w:szCs w:val="24"/>
        </w:rPr>
        <w:t xml:space="preserve"> </w:t>
      </w:r>
      <w:r w:rsidR="006D7FA5" w:rsidRPr="00861D7B">
        <w:rPr>
          <w:rFonts w:ascii="Times New Roman" w:eastAsia="Times New Roman" w:hAnsi="Times New Roman" w:cs="Times New Roman"/>
          <w:color w:val="000000" w:themeColor="text1"/>
          <w:sz w:val="24"/>
          <w:szCs w:val="24"/>
        </w:rPr>
        <w:t>пример</w:t>
      </w:r>
      <w:r w:rsidR="006D7FA5" w:rsidRPr="00861D7B">
        <w:rPr>
          <w:rFonts w:ascii="Times New Roman" w:eastAsia="Times New Roman" w:hAnsi="Times New Roman" w:cs="Times New Roman"/>
          <w:color w:val="000000" w:themeColor="text1"/>
          <w:sz w:val="24"/>
          <w:szCs w:val="24"/>
          <w:lang w:val="ru-RU"/>
        </w:rPr>
        <w:t>ов</w:t>
      </w:r>
      <w:r w:rsidRPr="00861D7B">
        <w:rPr>
          <w:rFonts w:ascii="Times New Roman" w:eastAsia="Times New Roman" w:hAnsi="Times New Roman" w:cs="Times New Roman"/>
          <w:color w:val="000000" w:themeColor="text1"/>
          <w:sz w:val="24"/>
          <w:szCs w:val="24"/>
        </w:rPr>
        <w:t xml:space="preserve"> заметно, что есть значительное количество точек-выбросов, которые находятся очень далеко от центра кластера, что приводит к получению неправильной формы контуров кластеров. Чтобы избежать этого, </w:t>
      </w:r>
      <w:r w:rsidR="006D7FA5" w:rsidRPr="00861D7B">
        <w:rPr>
          <w:rFonts w:ascii="Times New Roman" w:eastAsia="Times New Roman" w:hAnsi="Times New Roman" w:cs="Times New Roman"/>
          <w:color w:val="000000" w:themeColor="text1"/>
          <w:sz w:val="24"/>
          <w:szCs w:val="24"/>
          <w:lang w:val="ru-RU"/>
        </w:rPr>
        <w:t>необходимо</w:t>
      </w:r>
      <w:r w:rsidRPr="00861D7B">
        <w:rPr>
          <w:rFonts w:ascii="Times New Roman" w:eastAsia="Times New Roman" w:hAnsi="Times New Roman" w:cs="Times New Roman"/>
          <w:color w:val="000000" w:themeColor="text1"/>
          <w:sz w:val="24"/>
          <w:szCs w:val="24"/>
        </w:rPr>
        <w:t xml:space="preserve"> использ</w:t>
      </w:r>
      <w:r w:rsidR="006D7FA5" w:rsidRPr="00861D7B">
        <w:rPr>
          <w:rFonts w:ascii="Times New Roman" w:eastAsia="Times New Roman" w:hAnsi="Times New Roman" w:cs="Times New Roman"/>
          <w:color w:val="000000" w:themeColor="text1"/>
          <w:sz w:val="24"/>
          <w:szCs w:val="24"/>
        </w:rPr>
        <w:t>овать другие алгоритмы, которые</w:t>
      </w:r>
      <w:r w:rsidR="006D7FA5" w:rsidRPr="00861D7B">
        <w:rPr>
          <w:rFonts w:ascii="Times New Roman" w:eastAsia="Times New Roman" w:hAnsi="Times New Roman" w:cs="Times New Roman"/>
          <w:color w:val="000000" w:themeColor="text1"/>
          <w:sz w:val="24"/>
          <w:szCs w:val="24"/>
          <w:lang w:val="ru-RU"/>
        </w:rPr>
        <w:t xml:space="preserve"> могут </w:t>
      </w:r>
      <w:r w:rsidRPr="00861D7B">
        <w:rPr>
          <w:rFonts w:ascii="Times New Roman" w:eastAsia="Times New Roman" w:hAnsi="Times New Roman" w:cs="Times New Roman"/>
          <w:color w:val="000000" w:themeColor="text1"/>
          <w:sz w:val="24"/>
          <w:szCs w:val="24"/>
        </w:rPr>
        <w:t>определять выбросы, или заранее отфильтровать набор данных и выявить значения, которые являются выбросами.</w:t>
      </w:r>
    </w:p>
    <w:p w14:paraId="6E024510"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p>
    <w:p w14:paraId="3C58361B" w14:textId="77777777" w:rsidR="00357295" w:rsidRPr="00861D7B" w:rsidRDefault="0020287A" w:rsidP="009A3EAC">
      <w:pPr>
        <w:pStyle w:val="10"/>
        <w:widowControl w:val="0"/>
        <w:shd w:val="clear" w:color="auto" w:fill="FFFFFF" w:themeFill="background1"/>
        <w:spacing w:line="360" w:lineRule="auto"/>
        <w:ind w:firstLine="720"/>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3.2.3 Иерархическая кластеризация</w:t>
      </w:r>
    </w:p>
    <w:p w14:paraId="3C7E7374" w14:textId="77777777" w:rsidR="00357295" w:rsidRPr="00861D7B" w:rsidRDefault="00357295" w:rsidP="007D6D5A">
      <w:pPr>
        <w:pStyle w:val="10"/>
        <w:widowControl w:val="0"/>
        <w:shd w:val="clear" w:color="auto" w:fill="FFFFFF" w:themeFill="background1"/>
        <w:spacing w:line="360" w:lineRule="auto"/>
        <w:rPr>
          <w:rFonts w:ascii="Times New Roman" w:eastAsia="Times New Roman" w:hAnsi="Times New Roman" w:cs="Times New Roman"/>
          <w:b/>
          <w:i/>
          <w:color w:val="000000" w:themeColor="text1"/>
          <w:sz w:val="24"/>
          <w:szCs w:val="24"/>
        </w:rPr>
      </w:pPr>
    </w:p>
    <w:p w14:paraId="5A1FF711" w14:textId="77777777" w:rsidR="00357295" w:rsidRPr="00861D7B" w:rsidRDefault="0020287A" w:rsidP="009A3EAC">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lastRenderedPageBreak/>
        <w:t xml:space="preserve">Алгоритмы иерархической кластеризации используются для обнаружения основных закономерностей в наборе данных, для проведения статистических исследований. </w:t>
      </w:r>
    </w:p>
    <w:p w14:paraId="17561D6C" w14:textId="77777777" w:rsidR="00357295" w:rsidRPr="00861D7B" w:rsidRDefault="00357295" w:rsidP="007D6D5A">
      <w:pPr>
        <w:pStyle w:val="10"/>
        <w:shd w:val="clear" w:color="auto" w:fill="FFFFFF" w:themeFill="background1"/>
        <w:spacing w:line="360" w:lineRule="auto"/>
        <w:rPr>
          <w:rFonts w:ascii="Times New Roman" w:eastAsia="Times New Roman" w:hAnsi="Times New Roman" w:cs="Times New Roman"/>
          <w:color w:val="000000" w:themeColor="text1"/>
          <w:sz w:val="24"/>
          <w:szCs w:val="24"/>
        </w:rPr>
      </w:pPr>
    </w:p>
    <w:p w14:paraId="5DB36E55" w14:textId="77777777" w:rsidR="00357295" w:rsidRPr="00861D7B" w:rsidRDefault="0020287A" w:rsidP="00F72CD7">
      <w:pPr>
        <w:pStyle w:val="10"/>
        <w:shd w:val="clear" w:color="auto" w:fill="FFFFFF" w:themeFill="background1"/>
        <w:spacing w:line="360" w:lineRule="auto"/>
        <w:ind w:firstLine="720"/>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Типы алгоритмов: </w:t>
      </w:r>
    </w:p>
    <w:p w14:paraId="479C9243" w14:textId="367E3094" w:rsidR="00357295" w:rsidRPr="00861D7B" w:rsidRDefault="0020287A" w:rsidP="00C63CE9">
      <w:pPr>
        <w:pStyle w:val="10"/>
        <w:numPr>
          <w:ilvl w:val="0"/>
          <w:numId w:val="48"/>
        </w:numPr>
        <w:shd w:val="clear" w:color="auto" w:fill="FFFFFF" w:themeFill="background1"/>
        <w:spacing w:line="360" w:lineRule="auto"/>
        <w:ind w:left="36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Агломеративные (от меньшего к большему)</w:t>
      </w:r>
      <w:r w:rsidR="009A3EAC"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 xml:space="preserve">одиночные объекты постепенно объединяются в </w:t>
      </w:r>
      <w:r w:rsidR="005D2FEB" w:rsidRPr="00861D7B">
        <w:rPr>
          <w:rFonts w:ascii="Times New Roman" w:eastAsia="Times New Roman" w:hAnsi="Times New Roman" w:cs="Times New Roman"/>
          <w:color w:val="000000" w:themeColor="text1"/>
          <w:sz w:val="24"/>
          <w:szCs w:val="24"/>
        </w:rPr>
        <w:t>кла</w:t>
      </w:r>
      <w:r w:rsidRPr="00861D7B">
        <w:rPr>
          <w:rFonts w:ascii="Times New Roman" w:eastAsia="Times New Roman" w:hAnsi="Times New Roman" w:cs="Times New Roman"/>
          <w:color w:val="000000" w:themeColor="text1"/>
          <w:sz w:val="24"/>
          <w:szCs w:val="24"/>
        </w:rPr>
        <w:t>стер</w:t>
      </w:r>
      <w:r w:rsidR="009A3EAC" w:rsidRPr="00861D7B">
        <w:rPr>
          <w:rFonts w:ascii="Times New Roman" w:eastAsia="Times New Roman" w:hAnsi="Times New Roman" w:cs="Times New Roman"/>
          <w:color w:val="000000" w:themeColor="text1"/>
          <w:sz w:val="24"/>
          <w:szCs w:val="24"/>
          <w:lang w:val="ru-RU"/>
        </w:rPr>
        <w:t>ы.</w:t>
      </w:r>
    </w:p>
    <w:p w14:paraId="5CA3F6F2" w14:textId="0093F7CA" w:rsidR="00357295" w:rsidRPr="00861D7B" w:rsidRDefault="0020287A" w:rsidP="00C63CE9">
      <w:pPr>
        <w:pStyle w:val="10"/>
        <w:numPr>
          <w:ilvl w:val="0"/>
          <w:numId w:val="48"/>
        </w:numPr>
        <w:shd w:val="clear" w:color="auto" w:fill="FFFFFF" w:themeFill="background1"/>
        <w:spacing w:line="360" w:lineRule="auto"/>
        <w:ind w:left="36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Разделительная кластеризация (от большего к меньшему)</w:t>
      </w:r>
      <w:r w:rsidR="009A3EAC" w:rsidRPr="00861D7B">
        <w:rPr>
          <w:rFonts w:ascii="Times New Roman" w:eastAsia="Times New Roman" w:hAnsi="Times New Roman" w:cs="Times New Roman"/>
          <w:color w:val="000000" w:themeColor="text1"/>
          <w:sz w:val="24"/>
          <w:szCs w:val="24"/>
          <w:lang w:val="ru-RU"/>
        </w:rPr>
        <w:t>: в</w:t>
      </w:r>
      <w:r w:rsidRPr="00861D7B">
        <w:rPr>
          <w:rFonts w:ascii="Times New Roman" w:eastAsia="Times New Roman" w:hAnsi="Times New Roman" w:cs="Times New Roman"/>
          <w:color w:val="000000" w:themeColor="text1"/>
          <w:sz w:val="24"/>
          <w:szCs w:val="24"/>
        </w:rPr>
        <w:t xml:space="preserve">се данные собираются в один кластер и далее происходит деление на два, </w:t>
      </w:r>
      <w:r w:rsidR="005D2FEB" w:rsidRPr="00861D7B">
        <w:rPr>
          <w:rFonts w:ascii="Times New Roman" w:eastAsia="Times New Roman" w:hAnsi="Times New Roman" w:cs="Times New Roman"/>
          <w:color w:val="000000" w:themeColor="text1"/>
          <w:sz w:val="24"/>
          <w:szCs w:val="24"/>
        </w:rPr>
        <w:t>четыре и</w:t>
      </w:r>
      <w:r w:rsidR="005D2FEB" w:rsidRPr="00861D7B">
        <w:rPr>
          <w:rFonts w:ascii="Times New Roman" w:eastAsia="Times New Roman" w:hAnsi="Times New Roman" w:cs="Times New Roman"/>
          <w:color w:val="000000" w:themeColor="text1"/>
          <w:sz w:val="24"/>
          <w:szCs w:val="24"/>
          <w:lang w:val="ru-RU"/>
        </w:rPr>
        <w:t xml:space="preserve"> д</w:t>
      </w:r>
      <w:r w:rsidRPr="00861D7B">
        <w:rPr>
          <w:rFonts w:ascii="Times New Roman" w:eastAsia="Times New Roman" w:hAnsi="Times New Roman" w:cs="Times New Roman"/>
          <w:color w:val="000000" w:themeColor="text1"/>
          <w:sz w:val="24"/>
          <w:szCs w:val="24"/>
        </w:rPr>
        <w:t xml:space="preserve">алее кластеров. </w:t>
      </w:r>
    </w:p>
    <w:p w14:paraId="5355E549" w14:textId="77777777" w:rsidR="009A3EAC" w:rsidRPr="00861D7B" w:rsidRDefault="009A3EAC" w:rsidP="00C63CE9">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19457D41" w14:textId="77777777" w:rsidR="00357295" w:rsidRPr="00861D7B" w:rsidRDefault="0020287A" w:rsidP="007D6D5A">
      <w:pPr>
        <w:pStyle w:val="10"/>
        <w:widowControl w:val="0"/>
        <w:shd w:val="clear" w:color="auto" w:fill="FFFFFF" w:themeFill="background1"/>
        <w:spacing w:line="360" w:lineRule="auto"/>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drawing>
          <wp:inline distT="0" distB="0" distL="0" distR="0" wp14:anchorId="2947CFB1" wp14:editId="42F789A0">
            <wp:extent cx="5730875" cy="2781300"/>
            <wp:effectExtent l="0" t="0" r="0" b="0"/>
            <wp:docPr id="19" name="image2.png"/>
            <wp:cNvGraphicFramePr/>
            <a:graphic xmlns:a="http://schemas.openxmlformats.org/drawingml/2006/main">
              <a:graphicData uri="http://schemas.openxmlformats.org/drawingml/2006/picture">
                <pic:pic xmlns:pic="http://schemas.openxmlformats.org/drawingml/2006/picture">
                  <pic:nvPicPr>
                    <pic:cNvPr id="19" name="image2.png"/>
                    <pic:cNvPicPr/>
                  </pic:nvPicPr>
                  <pic:blipFill>
                    <a:blip r:embed="rId52"/>
                    <a:stretch>
                      <a:fillRect/>
                    </a:stretch>
                  </pic:blipFill>
                  <pic:spPr>
                    <a:xfrm>
                      <a:off x="0" y="0"/>
                      <a:ext cx="5730875" cy="2781300"/>
                    </a:xfrm>
                    <a:prstGeom prst="rect">
                      <a:avLst/>
                    </a:prstGeom>
                  </pic:spPr>
                </pic:pic>
              </a:graphicData>
            </a:graphic>
          </wp:inline>
        </w:drawing>
      </w:r>
    </w:p>
    <w:p w14:paraId="19E2EA34" w14:textId="77777777" w:rsidR="00357295" w:rsidRPr="00861D7B" w:rsidRDefault="00357295" w:rsidP="007D6D5A">
      <w:pPr>
        <w:pStyle w:val="10"/>
        <w:widowControl w:val="0"/>
        <w:shd w:val="clear" w:color="auto" w:fill="FFFFFF" w:themeFill="background1"/>
        <w:spacing w:line="360" w:lineRule="auto"/>
        <w:jc w:val="center"/>
        <w:rPr>
          <w:rFonts w:ascii="Times New Roman" w:eastAsia="Times New Roman" w:hAnsi="Times New Roman" w:cs="Times New Roman"/>
          <w:i/>
          <w:color w:val="000000" w:themeColor="text1"/>
          <w:sz w:val="24"/>
          <w:szCs w:val="24"/>
        </w:rPr>
      </w:pPr>
    </w:p>
    <w:p w14:paraId="313F7A39" w14:textId="5917D275" w:rsidR="00357295" w:rsidRPr="00861D7B" w:rsidRDefault="0020287A" w:rsidP="007D6D5A">
      <w:pPr>
        <w:pStyle w:val="10"/>
        <w:widowControl w:val="0"/>
        <w:shd w:val="clear" w:color="auto" w:fill="FFFFFF" w:themeFill="background1"/>
        <w:spacing w:line="360" w:lineRule="auto"/>
        <w:jc w:val="center"/>
        <w:rPr>
          <w:rFonts w:ascii="Times New Roman" w:eastAsia="Times New Roman" w:hAnsi="Times New Roman" w:cs="Times New Roman"/>
          <w:sz w:val="24"/>
          <w:szCs w:val="24"/>
          <w:lang w:val="ru-RU"/>
        </w:rPr>
      </w:pPr>
      <w:r w:rsidRPr="00861D7B">
        <w:rPr>
          <w:rFonts w:ascii="Times New Roman" w:eastAsia="Times New Roman" w:hAnsi="Times New Roman" w:cs="Times New Roman"/>
          <w:color w:val="000000" w:themeColor="text1"/>
          <w:sz w:val="24"/>
          <w:szCs w:val="24"/>
        </w:rPr>
        <w:t>Рис.3.2</w:t>
      </w:r>
      <w:r w:rsidR="00277DED" w:rsidRPr="00861D7B">
        <w:rPr>
          <w:rFonts w:ascii="Times New Roman" w:eastAsia="Times New Roman" w:hAnsi="Times New Roman" w:cs="Times New Roman"/>
          <w:color w:val="000000" w:themeColor="text1"/>
          <w:sz w:val="24"/>
          <w:szCs w:val="24"/>
          <w:lang w:val="ru-RU"/>
        </w:rPr>
        <w:t>7</w:t>
      </w:r>
      <w:r w:rsidRPr="00861D7B">
        <w:rPr>
          <w:rFonts w:ascii="Times New Roman" w:eastAsia="Times New Roman" w:hAnsi="Times New Roman" w:cs="Times New Roman"/>
          <w:color w:val="000000" w:themeColor="text1"/>
          <w:sz w:val="24"/>
          <w:szCs w:val="24"/>
        </w:rPr>
        <w:t xml:space="preserve"> Типы алгоритмов иерархической кластеризации</w:t>
      </w:r>
      <w:r w:rsidR="00877798" w:rsidRPr="00861D7B">
        <w:rPr>
          <w:rFonts w:ascii="Times New Roman" w:eastAsia="Times New Roman" w:hAnsi="Times New Roman" w:cs="Times New Roman"/>
          <w:color w:val="000000" w:themeColor="text1"/>
          <w:sz w:val="24"/>
          <w:szCs w:val="24"/>
          <w:lang w:val="ru-RU"/>
        </w:rPr>
        <w:t xml:space="preserve"> </w:t>
      </w:r>
      <w:r w:rsidR="00C60769" w:rsidRPr="00861D7B">
        <w:rPr>
          <w:rFonts w:ascii="Times New Roman" w:eastAsia="Times New Roman" w:hAnsi="Times New Roman" w:cs="Times New Roman"/>
          <w:sz w:val="24"/>
          <w:szCs w:val="24"/>
          <w:lang w:val="ru-RU"/>
        </w:rPr>
        <w:t>(</w:t>
      </w:r>
      <w:hyperlink r:id="rId53" w:history="1">
        <w:r w:rsidR="00C60769" w:rsidRPr="00861D7B">
          <w:rPr>
            <w:rStyle w:val="ac"/>
            <w:rFonts w:ascii="Times New Roman" w:hAnsi="Times New Roman" w:cs="Times New Roman"/>
            <w:color w:val="auto"/>
            <w:sz w:val="24"/>
            <w:szCs w:val="24"/>
            <w:u w:val="none"/>
          </w:rPr>
          <w:t>https://machinelearningmastery.ru/https-towardsdatascience-com-hierarchical-clustering-6f3c98c9d0ca/</w:t>
        </w:r>
      </w:hyperlink>
      <w:r w:rsidR="00C60769" w:rsidRPr="00861D7B">
        <w:rPr>
          <w:rFonts w:ascii="Times New Roman" w:hAnsi="Times New Roman" w:cs="Times New Roman"/>
          <w:sz w:val="24"/>
          <w:szCs w:val="24"/>
          <w:lang w:val="ru-RU"/>
        </w:rPr>
        <w:t>, 2023)</w:t>
      </w:r>
    </w:p>
    <w:p w14:paraId="6B40B26C" w14:textId="77777777" w:rsidR="00357295" w:rsidRPr="00861D7B" w:rsidRDefault="00357295" w:rsidP="007D6D5A">
      <w:pPr>
        <w:pStyle w:val="10"/>
        <w:widowControl w:val="0"/>
        <w:shd w:val="clear" w:color="auto" w:fill="FFFFFF" w:themeFill="background1"/>
        <w:spacing w:line="360" w:lineRule="auto"/>
        <w:jc w:val="center"/>
        <w:rPr>
          <w:rFonts w:ascii="Times New Roman" w:eastAsia="Times New Roman" w:hAnsi="Times New Roman" w:cs="Times New Roman"/>
          <w:i/>
          <w:color w:val="000000" w:themeColor="text1"/>
          <w:sz w:val="24"/>
          <w:szCs w:val="24"/>
        </w:rPr>
      </w:pPr>
    </w:p>
    <w:p w14:paraId="2C09D1A5" w14:textId="77777777"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Завершением работы алгоритмов иерархической кластеризации может быть одно из следующих условий: </w:t>
      </w:r>
    </w:p>
    <w:p w14:paraId="0FBC7CE3" w14:textId="77777777" w:rsidR="00357295" w:rsidRPr="00861D7B" w:rsidRDefault="0020287A" w:rsidP="009A3EAC">
      <w:pPr>
        <w:pStyle w:val="10"/>
        <w:numPr>
          <w:ilvl w:val="0"/>
          <w:numId w:val="44"/>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Получение нужного количества кластеров. </w:t>
      </w:r>
    </w:p>
    <w:p w14:paraId="4D0FD10D" w14:textId="66350726" w:rsidR="00357295" w:rsidRPr="00861D7B" w:rsidRDefault="0020287A" w:rsidP="009A3EAC">
      <w:pPr>
        <w:pStyle w:val="10"/>
        <w:numPr>
          <w:ilvl w:val="0"/>
          <w:numId w:val="44"/>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Выполнение определенны</w:t>
      </w:r>
      <w:r w:rsidR="009A3EAC" w:rsidRPr="00861D7B">
        <w:rPr>
          <w:rFonts w:ascii="Times New Roman" w:eastAsia="Times New Roman" w:hAnsi="Times New Roman" w:cs="Times New Roman"/>
          <w:color w:val="000000" w:themeColor="text1"/>
          <w:sz w:val="24"/>
          <w:szCs w:val="24"/>
          <w:lang w:val="ru-RU"/>
        </w:rPr>
        <w:t>х</w:t>
      </w:r>
      <w:r w:rsidRPr="00861D7B">
        <w:rPr>
          <w:rFonts w:ascii="Times New Roman" w:eastAsia="Times New Roman" w:hAnsi="Times New Roman" w:cs="Times New Roman"/>
          <w:color w:val="000000" w:themeColor="text1"/>
          <w:sz w:val="24"/>
          <w:szCs w:val="24"/>
        </w:rPr>
        <w:t xml:space="preserve"> условий на основе расстояния между объединяемыми кластерам</w:t>
      </w:r>
      <w:r w:rsidR="009A3EAC" w:rsidRPr="00861D7B">
        <w:rPr>
          <w:rFonts w:ascii="Times New Roman" w:eastAsia="Times New Roman" w:hAnsi="Times New Roman" w:cs="Times New Roman"/>
          <w:color w:val="000000" w:themeColor="text1"/>
          <w:sz w:val="24"/>
          <w:szCs w:val="24"/>
          <w:lang w:val="ru-RU"/>
        </w:rPr>
        <w:t>и</w:t>
      </w:r>
      <w:r w:rsidRPr="00861D7B">
        <w:rPr>
          <w:rFonts w:ascii="Times New Roman" w:eastAsia="Times New Roman" w:hAnsi="Times New Roman" w:cs="Times New Roman"/>
          <w:color w:val="000000" w:themeColor="text1"/>
          <w:sz w:val="24"/>
          <w:szCs w:val="24"/>
        </w:rPr>
        <w:t xml:space="preserve">. Например, если расстояния между кластерами сильно изменилось с прошлой итерации. </w:t>
      </w:r>
    </w:p>
    <w:p w14:paraId="72D3CF96" w14:textId="77777777" w:rsidR="00357295" w:rsidRPr="00861D7B" w:rsidRDefault="0020287A" w:rsidP="009A3EAC">
      <w:pPr>
        <w:pStyle w:val="10"/>
        <w:numPr>
          <w:ilvl w:val="0"/>
          <w:numId w:val="44"/>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Анализ по дендрограмме. На практике обычно кластеризацию проводят вплоть до одного кластера, включающего в себя всю выборку, а затем анализируют получившуюся иерархическую структуру с помощью дендрограммы.</w:t>
      </w:r>
    </w:p>
    <w:p w14:paraId="42CFB4F6"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b/>
          <w:color w:val="000000" w:themeColor="text1"/>
          <w:sz w:val="24"/>
          <w:szCs w:val="24"/>
        </w:rPr>
      </w:pPr>
    </w:p>
    <w:p w14:paraId="355E2ACB" w14:textId="076127E9" w:rsidR="00357295" w:rsidRPr="00861D7B" w:rsidRDefault="0020287A" w:rsidP="00112C62">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В исследовании </w:t>
      </w:r>
      <w:r w:rsidR="00D92792" w:rsidRPr="00861D7B">
        <w:rPr>
          <w:rFonts w:ascii="Times New Roman" w:eastAsia="Times New Roman" w:hAnsi="Times New Roman" w:cs="Times New Roman"/>
          <w:color w:val="000000" w:themeColor="text1"/>
          <w:sz w:val="24"/>
          <w:szCs w:val="24"/>
          <w:lang w:val="ru-RU"/>
        </w:rPr>
        <w:t>решено</w:t>
      </w:r>
      <w:r w:rsidRPr="00861D7B">
        <w:rPr>
          <w:rFonts w:ascii="Times New Roman" w:eastAsia="Times New Roman" w:hAnsi="Times New Roman" w:cs="Times New Roman"/>
          <w:color w:val="000000" w:themeColor="text1"/>
          <w:sz w:val="24"/>
          <w:szCs w:val="24"/>
        </w:rPr>
        <w:t xml:space="preserve"> проводить агломеративную кластеризацию используя в качестве точки остановки заданное количество кластеров. </w:t>
      </w:r>
      <w:r w:rsidR="001747EA" w:rsidRPr="00861D7B">
        <w:rPr>
          <w:rFonts w:ascii="Times New Roman" w:eastAsia="Times New Roman" w:hAnsi="Times New Roman" w:cs="Times New Roman"/>
          <w:color w:val="000000" w:themeColor="text1"/>
          <w:sz w:val="24"/>
          <w:szCs w:val="24"/>
          <w:lang w:val="ru-RU"/>
        </w:rPr>
        <w:t xml:space="preserve">Для реализации алгоритма вначале </w:t>
      </w:r>
      <w:r w:rsidRPr="00861D7B">
        <w:rPr>
          <w:rFonts w:ascii="Times New Roman" w:eastAsia="Times New Roman" w:hAnsi="Times New Roman" w:cs="Times New Roman"/>
          <w:color w:val="000000" w:themeColor="text1"/>
          <w:sz w:val="24"/>
          <w:szCs w:val="24"/>
        </w:rPr>
        <w:t xml:space="preserve">необходимо </w:t>
      </w:r>
      <w:r w:rsidR="001747EA" w:rsidRPr="00861D7B">
        <w:rPr>
          <w:rFonts w:ascii="Times New Roman" w:eastAsia="Times New Roman" w:hAnsi="Times New Roman" w:cs="Times New Roman"/>
          <w:color w:val="000000" w:themeColor="text1"/>
          <w:sz w:val="24"/>
          <w:szCs w:val="24"/>
          <w:lang w:val="ru-RU"/>
        </w:rPr>
        <w:t xml:space="preserve">было </w:t>
      </w:r>
      <w:r w:rsidRPr="00861D7B">
        <w:rPr>
          <w:rFonts w:ascii="Times New Roman" w:eastAsia="Times New Roman" w:hAnsi="Times New Roman" w:cs="Times New Roman"/>
          <w:color w:val="000000" w:themeColor="text1"/>
          <w:sz w:val="24"/>
          <w:szCs w:val="24"/>
        </w:rPr>
        <w:t xml:space="preserve">определить </w:t>
      </w:r>
      <w:r w:rsidR="00D92792" w:rsidRPr="00861D7B">
        <w:rPr>
          <w:rFonts w:ascii="Times New Roman" w:eastAsia="Times New Roman" w:hAnsi="Times New Roman" w:cs="Times New Roman"/>
          <w:color w:val="000000" w:themeColor="text1"/>
          <w:sz w:val="24"/>
          <w:szCs w:val="24"/>
          <w:lang w:val="ru-RU"/>
        </w:rPr>
        <w:t>оптимальное</w:t>
      </w:r>
      <w:r w:rsidRPr="00861D7B">
        <w:rPr>
          <w:rFonts w:ascii="Times New Roman" w:eastAsia="Times New Roman" w:hAnsi="Times New Roman" w:cs="Times New Roman"/>
          <w:color w:val="000000" w:themeColor="text1"/>
          <w:sz w:val="24"/>
          <w:szCs w:val="24"/>
        </w:rPr>
        <w:t xml:space="preserve"> количество кластеров, основываясь на метриках кластеризации. Этот процесс очень похож на процесс поиска оптимального количества кластеров для кластеризации методом k-means. Для этого была создана функция, которая разделяет </w:t>
      </w:r>
      <w:r w:rsidR="001747EA" w:rsidRPr="00861D7B">
        <w:rPr>
          <w:rFonts w:ascii="Times New Roman" w:eastAsia="Times New Roman" w:hAnsi="Times New Roman" w:cs="Times New Roman"/>
          <w:color w:val="000000" w:themeColor="text1"/>
          <w:sz w:val="24"/>
          <w:szCs w:val="24"/>
          <w:lang w:val="ru-RU"/>
        </w:rPr>
        <w:t xml:space="preserve">набора данных </w:t>
      </w:r>
      <w:r w:rsidRPr="00861D7B">
        <w:rPr>
          <w:rFonts w:ascii="Times New Roman" w:eastAsia="Times New Roman" w:hAnsi="Times New Roman" w:cs="Times New Roman"/>
          <w:color w:val="000000" w:themeColor="text1"/>
          <w:sz w:val="24"/>
          <w:szCs w:val="24"/>
        </w:rPr>
        <w:t xml:space="preserve"> на </w:t>
      </w:r>
      <w:r w:rsidR="001747EA" w:rsidRPr="00861D7B">
        <w:rPr>
          <w:rFonts w:ascii="Times New Roman" w:eastAsia="Times New Roman" w:hAnsi="Times New Roman" w:cs="Times New Roman"/>
          <w:color w:val="000000" w:themeColor="text1"/>
          <w:sz w:val="24"/>
          <w:szCs w:val="24"/>
          <w:lang w:val="ru-RU"/>
        </w:rPr>
        <w:t xml:space="preserve">количество </w:t>
      </w:r>
      <w:r w:rsidR="001747EA" w:rsidRPr="00861D7B">
        <w:rPr>
          <w:rFonts w:ascii="Times New Roman" w:eastAsia="Times New Roman" w:hAnsi="Times New Roman" w:cs="Times New Roman"/>
          <w:color w:val="000000" w:themeColor="text1"/>
          <w:sz w:val="24"/>
          <w:szCs w:val="24"/>
        </w:rPr>
        <w:t>кластер</w:t>
      </w:r>
      <w:r w:rsidR="001747EA" w:rsidRPr="00861D7B">
        <w:rPr>
          <w:rFonts w:ascii="Times New Roman" w:eastAsia="Times New Roman" w:hAnsi="Times New Roman" w:cs="Times New Roman"/>
          <w:color w:val="000000" w:themeColor="text1"/>
          <w:sz w:val="24"/>
          <w:szCs w:val="24"/>
          <w:lang w:val="ru-RU"/>
        </w:rPr>
        <w:t>ов</w:t>
      </w:r>
      <w:r w:rsidRPr="00861D7B">
        <w:rPr>
          <w:rFonts w:ascii="Times New Roman" w:eastAsia="Times New Roman" w:hAnsi="Times New Roman" w:cs="Times New Roman"/>
          <w:color w:val="000000" w:themeColor="text1"/>
          <w:sz w:val="24"/>
          <w:szCs w:val="24"/>
        </w:rPr>
        <w:t xml:space="preserve"> от одного до ста и </w:t>
      </w:r>
      <w:r w:rsidR="001747EA" w:rsidRPr="00861D7B">
        <w:rPr>
          <w:rFonts w:ascii="Times New Roman" w:eastAsia="Times New Roman" w:hAnsi="Times New Roman" w:cs="Times New Roman"/>
          <w:color w:val="000000" w:themeColor="text1"/>
          <w:sz w:val="24"/>
          <w:szCs w:val="24"/>
          <w:lang w:val="ru-RU"/>
        </w:rPr>
        <w:t>далее</w:t>
      </w:r>
      <w:r w:rsidRPr="00861D7B">
        <w:rPr>
          <w:rFonts w:ascii="Times New Roman" w:eastAsia="Times New Roman" w:hAnsi="Times New Roman" w:cs="Times New Roman"/>
          <w:color w:val="000000" w:themeColor="text1"/>
          <w:sz w:val="24"/>
          <w:szCs w:val="24"/>
        </w:rPr>
        <w:t xml:space="preserve"> сравнивает полученные кластеры по трем метрикам кластеризации.</w:t>
      </w:r>
    </w:p>
    <w:p w14:paraId="2C0C8E9D" w14:textId="77777777" w:rsidR="009A3EAC" w:rsidRPr="00861D7B" w:rsidRDefault="009A3EAC" w:rsidP="00112C62">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p>
    <w:p w14:paraId="789C7706" w14:textId="652256C4" w:rsidR="00357295" w:rsidRPr="00861D7B" w:rsidRDefault="0020287A" w:rsidP="00112C62">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 xml:space="preserve">Оптимальное количество кластеров, которое </w:t>
      </w:r>
      <w:r w:rsidR="00591AAA" w:rsidRPr="00861D7B">
        <w:rPr>
          <w:rFonts w:ascii="Times New Roman" w:eastAsia="Times New Roman" w:hAnsi="Times New Roman" w:cs="Times New Roman"/>
          <w:color w:val="000000" w:themeColor="text1"/>
          <w:sz w:val="24"/>
          <w:szCs w:val="24"/>
          <w:lang w:val="ru-RU"/>
        </w:rPr>
        <w:t>получены</w:t>
      </w:r>
      <w:r w:rsidRPr="00861D7B">
        <w:rPr>
          <w:rFonts w:ascii="Times New Roman" w:eastAsia="Times New Roman" w:hAnsi="Times New Roman" w:cs="Times New Roman"/>
          <w:color w:val="000000" w:themeColor="text1"/>
          <w:sz w:val="24"/>
          <w:szCs w:val="24"/>
        </w:rPr>
        <w:t xml:space="preserve"> в результате работ</w:t>
      </w:r>
      <w:r w:rsidR="001747EA" w:rsidRPr="00861D7B">
        <w:rPr>
          <w:rFonts w:ascii="Times New Roman" w:eastAsia="Times New Roman" w:hAnsi="Times New Roman" w:cs="Times New Roman"/>
          <w:color w:val="000000" w:themeColor="text1"/>
          <w:sz w:val="24"/>
          <w:szCs w:val="24"/>
          <w:lang w:val="ru-RU"/>
        </w:rPr>
        <w:t>ы</w:t>
      </w:r>
      <w:r w:rsidRPr="00861D7B">
        <w:rPr>
          <w:rFonts w:ascii="Times New Roman" w:eastAsia="Times New Roman" w:hAnsi="Times New Roman" w:cs="Times New Roman"/>
          <w:color w:val="000000" w:themeColor="text1"/>
          <w:sz w:val="24"/>
          <w:szCs w:val="24"/>
        </w:rPr>
        <w:t xml:space="preserve"> функции: 40, 25, 45, 20 и 35</w:t>
      </w:r>
      <w:r w:rsidR="001B3FE6" w:rsidRPr="00861D7B">
        <w:rPr>
          <w:rFonts w:ascii="Times New Roman" w:eastAsia="Times New Roman" w:hAnsi="Times New Roman" w:cs="Times New Roman"/>
          <w:color w:val="000000" w:themeColor="text1"/>
          <w:sz w:val="24"/>
          <w:szCs w:val="24"/>
        </w:rPr>
        <w:t xml:space="preserve">. </w:t>
      </w:r>
      <w:r w:rsidR="009A3EAC" w:rsidRPr="00861D7B">
        <w:rPr>
          <w:rFonts w:ascii="Times New Roman" w:eastAsia="Times New Roman" w:hAnsi="Times New Roman" w:cs="Times New Roman"/>
          <w:color w:val="000000" w:themeColor="text1"/>
          <w:sz w:val="24"/>
          <w:szCs w:val="24"/>
          <w:lang w:val="ru-RU"/>
        </w:rPr>
        <w:t>На следующем шаге</w:t>
      </w:r>
      <w:r w:rsidR="001747EA" w:rsidRPr="00861D7B">
        <w:rPr>
          <w:rFonts w:ascii="Times New Roman" w:eastAsia="Times New Roman" w:hAnsi="Times New Roman" w:cs="Times New Roman"/>
          <w:color w:val="000000" w:themeColor="text1"/>
          <w:sz w:val="24"/>
          <w:szCs w:val="24"/>
          <w:lang w:val="ru-RU"/>
        </w:rPr>
        <w:t xml:space="preserve"> производилась кластеризация с подобранными </w:t>
      </w:r>
      <w:r w:rsidR="001747EA" w:rsidRPr="00861D7B">
        <w:rPr>
          <w:rFonts w:ascii="Times New Roman" w:eastAsia="Times New Roman" w:hAnsi="Times New Roman" w:cs="Times New Roman"/>
          <w:color w:val="000000" w:themeColor="text1"/>
          <w:sz w:val="24"/>
          <w:szCs w:val="24"/>
        </w:rPr>
        <w:t>гиперпараметрами</w:t>
      </w:r>
      <w:r w:rsidR="001747EA" w:rsidRPr="00861D7B">
        <w:rPr>
          <w:rFonts w:ascii="Times New Roman" w:eastAsia="Times New Roman" w:hAnsi="Times New Roman" w:cs="Times New Roman"/>
          <w:color w:val="000000" w:themeColor="text1"/>
          <w:sz w:val="24"/>
          <w:szCs w:val="24"/>
          <w:lang w:val="ru-RU"/>
        </w:rPr>
        <w:t>, для этого также</w:t>
      </w:r>
      <w:r w:rsidR="001B3FE6" w:rsidRPr="00861D7B">
        <w:rPr>
          <w:rFonts w:ascii="Times New Roman" w:eastAsia="Times New Roman" w:hAnsi="Times New Roman" w:cs="Times New Roman"/>
          <w:color w:val="000000" w:themeColor="text1"/>
          <w:sz w:val="24"/>
          <w:szCs w:val="24"/>
          <w:lang w:val="ru-RU"/>
        </w:rPr>
        <w:t xml:space="preserve"> была написана </w:t>
      </w:r>
      <w:r w:rsidR="001B3FE6" w:rsidRPr="00861D7B">
        <w:rPr>
          <w:rFonts w:ascii="Times New Roman" w:eastAsia="Times New Roman" w:hAnsi="Times New Roman" w:cs="Times New Roman"/>
          <w:color w:val="000000" w:themeColor="text1"/>
          <w:sz w:val="24"/>
          <w:szCs w:val="24"/>
        </w:rPr>
        <w:t>функци</w:t>
      </w:r>
      <w:r w:rsidR="001B3FE6" w:rsidRPr="00861D7B">
        <w:rPr>
          <w:rFonts w:ascii="Times New Roman" w:eastAsia="Times New Roman" w:hAnsi="Times New Roman" w:cs="Times New Roman"/>
          <w:color w:val="000000" w:themeColor="text1"/>
          <w:sz w:val="24"/>
          <w:szCs w:val="24"/>
          <w:lang w:val="ru-RU"/>
        </w:rPr>
        <w:t>я</w:t>
      </w:r>
      <w:r w:rsidR="001747EA" w:rsidRPr="00861D7B">
        <w:rPr>
          <w:rFonts w:ascii="Times New Roman" w:eastAsia="Times New Roman" w:hAnsi="Times New Roman" w:cs="Times New Roman"/>
          <w:color w:val="000000" w:themeColor="text1"/>
          <w:sz w:val="24"/>
          <w:szCs w:val="24"/>
        </w:rPr>
        <w:t xml:space="preserve">. Как и в </w:t>
      </w:r>
      <w:r w:rsidR="001747EA" w:rsidRPr="00861D7B">
        <w:rPr>
          <w:rFonts w:ascii="Times New Roman" w:eastAsia="Times New Roman" w:hAnsi="Times New Roman" w:cs="Times New Roman"/>
          <w:color w:val="000000" w:themeColor="text1"/>
          <w:sz w:val="24"/>
          <w:szCs w:val="24"/>
          <w:lang w:val="en-US"/>
        </w:rPr>
        <w:t>K</w:t>
      </w:r>
      <w:r w:rsidRPr="00861D7B">
        <w:rPr>
          <w:rFonts w:ascii="Times New Roman" w:eastAsia="Times New Roman" w:hAnsi="Times New Roman" w:cs="Times New Roman"/>
          <w:color w:val="000000" w:themeColor="text1"/>
          <w:sz w:val="24"/>
          <w:szCs w:val="24"/>
        </w:rPr>
        <w:t xml:space="preserve">-means, на вход этой функции подается </w:t>
      </w:r>
      <w:r w:rsidR="0087638B" w:rsidRPr="00861D7B">
        <w:rPr>
          <w:rFonts w:ascii="Times New Roman" w:eastAsia="Times New Roman" w:hAnsi="Times New Roman" w:cs="Times New Roman"/>
          <w:color w:val="000000" w:themeColor="text1"/>
          <w:sz w:val="24"/>
          <w:szCs w:val="24"/>
          <w:lang w:val="ru-RU"/>
        </w:rPr>
        <w:t>набор данных</w:t>
      </w:r>
      <w:r w:rsidR="001747EA" w:rsidRPr="00861D7B">
        <w:rPr>
          <w:rFonts w:ascii="Times New Roman" w:eastAsia="Times New Roman" w:hAnsi="Times New Roman" w:cs="Times New Roman"/>
          <w:color w:val="000000" w:themeColor="text1"/>
          <w:sz w:val="24"/>
          <w:szCs w:val="24"/>
        </w:rPr>
        <w:t xml:space="preserve"> с точками</w:t>
      </w:r>
      <w:r w:rsidR="001747EA" w:rsidRPr="00861D7B">
        <w:rPr>
          <w:rFonts w:ascii="Times New Roman" w:eastAsia="Times New Roman" w:hAnsi="Times New Roman" w:cs="Times New Roman"/>
          <w:color w:val="000000" w:themeColor="text1"/>
          <w:sz w:val="24"/>
          <w:szCs w:val="24"/>
          <w:lang w:val="ru-RU"/>
        </w:rPr>
        <w:t>, д</w:t>
      </w:r>
      <w:r w:rsidRPr="00861D7B">
        <w:rPr>
          <w:rFonts w:ascii="Times New Roman" w:eastAsia="Times New Roman" w:hAnsi="Times New Roman" w:cs="Times New Roman"/>
          <w:color w:val="000000" w:themeColor="text1"/>
          <w:sz w:val="24"/>
          <w:szCs w:val="24"/>
        </w:rPr>
        <w:t xml:space="preserve">алее производится кластеризация. </w:t>
      </w:r>
      <w:r w:rsidR="001747EA" w:rsidRPr="00861D7B">
        <w:rPr>
          <w:rFonts w:ascii="Times New Roman" w:hAnsi="Times New Roman" w:cs="Times New Roman"/>
          <w:color w:val="37352F"/>
          <w:sz w:val="24"/>
          <w:szCs w:val="24"/>
          <w:shd w:val="clear" w:color="auto" w:fill="FFFFFF"/>
        </w:rPr>
        <w:t>В результате сохраняются альфа-формы кластеров</w:t>
      </w:r>
      <w:r w:rsidR="001747EA" w:rsidRPr="00861D7B">
        <w:rPr>
          <w:rFonts w:ascii="Times New Roman" w:hAnsi="Times New Roman" w:cs="Times New Roman"/>
          <w:color w:val="37352F"/>
          <w:sz w:val="24"/>
          <w:szCs w:val="24"/>
          <w:shd w:val="clear" w:color="auto" w:fill="FFFFFF"/>
          <w:lang w:val="ru-RU"/>
        </w:rPr>
        <w:t xml:space="preserve"> и</w:t>
      </w:r>
      <w:r w:rsidR="001747EA" w:rsidRPr="00861D7B">
        <w:rPr>
          <w:rFonts w:ascii="Times New Roman" w:hAnsi="Times New Roman" w:cs="Times New Roman"/>
          <w:color w:val="37352F"/>
          <w:sz w:val="24"/>
          <w:szCs w:val="24"/>
          <w:shd w:val="clear" w:color="auto" w:fill="FFFFFF"/>
        </w:rPr>
        <w:t xml:space="preserve"> возвращается набор данных с точками, каждая из которых </w:t>
      </w:r>
      <w:r w:rsidR="001747EA" w:rsidRPr="00861D7B">
        <w:rPr>
          <w:rFonts w:ascii="Times New Roman" w:hAnsi="Times New Roman" w:cs="Times New Roman"/>
          <w:color w:val="37352F"/>
          <w:sz w:val="24"/>
          <w:szCs w:val="24"/>
          <w:shd w:val="clear" w:color="auto" w:fill="FFFFFF"/>
          <w:lang w:val="ru-RU"/>
        </w:rPr>
        <w:t>имеет</w:t>
      </w:r>
      <w:r w:rsidR="001747EA" w:rsidRPr="00861D7B">
        <w:rPr>
          <w:rFonts w:ascii="Times New Roman" w:hAnsi="Times New Roman" w:cs="Times New Roman"/>
          <w:color w:val="37352F"/>
          <w:sz w:val="24"/>
          <w:szCs w:val="24"/>
          <w:shd w:val="clear" w:color="auto" w:fill="FFFFFF"/>
        </w:rPr>
        <w:t xml:space="preserve"> атрибут</w:t>
      </w:r>
      <w:r w:rsidR="001747EA" w:rsidRPr="00861D7B">
        <w:rPr>
          <w:rFonts w:ascii="Times New Roman" w:hAnsi="Times New Roman" w:cs="Times New Roman"/>
          <w:color w:val="37352F"/>
          <w:sz w:val="24"/>
          <w:szCs w:val="24"/>
          <w:shd w:val="clear" w:color="auto" w:fill="FFFFFF"/>
          <w:lang w:val="ru-RU"/>
        </w:rPr>
        <w:t>ы</w:t>
      </w:r>
      <w:r w:rsidR="001747EA" w:rsidRPr="00861D7B">
        <w:rPr>
          <w:rFonts w:ascii="Times New Roman" w:hAnsi="Times New Roman" w:cs="Times New Roman"/>
          <w:color w:val="37352F"/>
          <w:sz w:val="24"/>
          <w:szCs w:val="24"/>
          <w:shd w:val="clear" w:color="auto" w:fill="FFFFFF"/>
        </w:rPr>
        <w:t>, соответствующим номеру соответствующего кластера</w:t>
      </w:r>
      <w:r w:rsidR="001747EA" w:rsidRPr="00861D7B">
        <w:rPr>
          <w:rFonts w:ascii="Times New Roman" w:hAnsi="Times New Roman" w:cs="Times New Roman"/>
          <w:color w:val="37352F"/>
          <w:sz w:val="24"/>
          <w:szCs w:val="24"/>
          <w:shd w:val="clear" w:color="auto" w:fill="FFFFFF"/>
          <w:lang w:val="ru-RU"/>
        </w:rPr>
        <w:t>.</w:t>
      </w:r>
    </w:p>
    <w:p w14:paraId="258F13BF" w14:textId="77777777" w:rsidR="00357295" w:rsidRPr="00861D7B" w:rsidRDefault="00357295" w:rsidP="007D6D5A">
      <w:pPr>
        <w:pStyle w:val="10"/>
        <w:shd w:val="clear" w:color="auto" w:fill="FFFFFF" w:themeFill="background1"/>
        <w:spacing w:line="360" w:lineRule="auto"/>
        <w:rPr>
          <w:rFonts w:ascii="Times New Roman" w:eastAsia="Times New Roman" w:hAnsi="Times New Roman" w:cs="Times New Roman"/>
          <w:color w:val="000000" w:themeColor="text1"/>
          <w:sz w:val="24"/>
          <w:szCs w:val="24"/>
        </w:rPr>
      </w:pPr>
    </w:p>
    <w:p w14:paraId="7CF555E2" w14:textId="77777777" w:rsidR="00357295" w:rsidRPr="00861D7B" w:rsidRDefault="0020287A" w:rsidP="007D6D5A">
      <w:pPr>
        <w:pStyle w:val="1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drawing>
          <wp:inline distT="0" distB="0" distL="0" distR="0" wp14:anchorId="2D678E2D" wp14:editId="63C98C07">
            <wp:extent cx="3576138" cy="3028127"/>
            <wp:effectExtent l="0" t="0" r="0" b="0"/>
            <wp:docPr id="22" name="image23.png"/>
            <wp:cNvGraphicFramePr/>
            <a:graphic xmlns:a="http://schemas.openxmlformats.org/drawingml/2006/main">
              <a:graphicData uri="http://schemas.openxmlformats.org/drawingml/2006/picture">
                <pic:pic xmlns:pic="http://schemas.openxmlformats.org/drawingml/2006/picture">
                  <pic:nvPicPr>
                    <pic:cNvPr id="22" name="image23.png"/>
                    <pic:cNvPicPr/>
                  </pic:nvPicPr>
                  <pic:blipFill>
                    <a:blip r:embed="rId54"/>
                    <a:stretch>
                      <a:fillRect/>
                    </a:stretch>
                  </pic:blipFill>
                  <pic:spPr>
                    <a:xfrm>
                      <a:off x="0" y="0"/>
                      <a:ext cx="3576138" cy="3028127"/>
                    </a:xfrm>
                    <a:prstGeom prst="rect">
                      <a:avLst/>
                    </a:prstGeom>
                  </pic:spPr>
                </pic:pic>
              </a:graphicData>
            </a:graphic>
          </wp:inline>
        </w:drawing>
      </w:r>
    </w:p>
    <w:p w14:paraId="4F8AF74B" w14:textId="77777777" w:rsidR="00A21092" w:rsidRPr="00861D7B" w:rsidRDefault="0020287A" w:rsidP="00A21092">
      <w:pPr>
        <w:pStyle w:val="10"/>
        <w:shd w:val="clear" w:color="auto" w:fill="FFFFFF" w:themeFill="background1"/>
        <w:spacing w:line="360" w:lineRule="auto"/>
        <w:jc w:val="center"/>
        <w:rPr>
          <w:rFonts w:ascii="Times New Roman" w:eastAsia="Times New Roman" w:hAnsi="Times New Roman" w:cs="Times New Roman"/>
          <w:i/>
          <w:color w:val="000000" w:themeColor="text1"/>
          <w:sz w:val="24"/>
          <w:szCs w:val="24"/>
          <w:lang w:val="ru-RU"/>
        </w:rPr>
      </w:pPr>
      <w:r w:rsidRPr="00861D7B">
        <w:rPr>
          <w:rFonts w:ascii="Times New Roman" w:eastAsia="Times New Roman" w:hAnsi="Times New Roman" w:cs="Times New Roman"/>
          <w:color w:val="000000" w:themeColor="text1"/>
          <w:sz w:val="24"/>
          <w:szCs w:val="24"/>
        </w:rPr>
        <w:t>Рис.3.</w:t>
      </w:r>
      <w:r w:rsidR="00277DED" w:rsidRPr="00861D7B">
        <w:rPr>
          <w:rFonts w:ascii="Times New Roman" w:eastAsia="Times New Roman" w:hAnsi="Times New Roman" w:cs="Times New Roman"/>
          <w:color w:val="000000" w:themeColor="text1"/>
          <w:sz w:val="24"/>
          <w:szCs w:val="24"/>
          <w:lang w:val="ru-RU"/>
        </w:rPr>
        <w:t>28</w:t>
      </w:r>
      <w:r w:rsidRPr="00861D7B">
        <w:rPr>
          <w:rFonts w:ascii="Times New Roman" w:eastAsia="Times New Roman" w:hAnsi="Times New Roman" w:cs="Times New Roman"/>
          <w:color w:val="000000" w:themeColor="text1"/>
          <w:sz w:val="24"/>
          <w:szCs w:val="24"/>
        </w:rPr>
        <w:t xml:space="preserve">  Агломеративная кластеризация. 20 кластеров</w:t>
      </w:r>
      <w:r w:rsidR="00A21092" w:rsidRPr="00861D7B">
        <w:rPr>
          <w:rFonts w:ascii="Times New Roman" w:eastAsia="Times New Roman" w:hAnsi="Times New Roman" w:cs="Times New Roman"/>
          <w:color w:val="000000" w:themeColor="text1"/>
          <w:sz w:val="24"/>
          <w:szCs w:val="24"/>
          <w:lang w:val="ru-RU"/>
        </w:rPr>
        <w:t xml:space="preserve">. </w:t>
      </w:r>
      <w:r w:rsidR="00A21092" w:rsidRPr="00861D7B">
        <w:rPr>
          <w:rFonts w:ascii="Times New Roman" w:eastAsia="Times New Roman" w:hAnsi="Times New Roman" w:cs="Times New Roman"/>
          <w:color w:val="000000" w:themeColor="text1"/>
          <w:sz w:val="24"/>
          <w:szCs w:val="24"/>
          <w:lang w:val="ru-RU"/>
        </w:rPr>
        <w:t xml:space="preserve">(Подложка </w:t>
      </w:r>
      <w:r w:rsidR="00A21092" w:rsidRPr="00861D7B">
        <w:rPr>
          <w:rFonts w:ascii="Times New Roman" w:hAnsi="Times New Roman" w:cs="Times New Roman"/>
          <w:color w:val="000000"/>
          <w:sz w:val="24"/>
          <w:szCs w:val="24"/>
        </w:rPr>
        <w:t>https://www.openstreetmap.org</w:t>
      </w:r>
      <w:r w:rsidR="00A21092" w:rsidRPr="00861D7B">
        <w:rPr>
          <w:rFonts w:ascii="Times New Roman" w:hAnsi="Times New Roman" w:cs="Times New Roman"/>
          <w:color w:val="000000"/>
          <w:sz w:val="24"/>
          <w:szCs w:val="24"/>
          <w:lang w:val="ru-RU"/>
        </w:rPr>
        <w:t>)</w:t>
      </w:r>
    </w:p>
    <w:p w14:paraId="6AECB496" w14:textId="3C9C3430" w:rsidR="00357295" w:rsidRPr="00861D7B" w:rsidRDefault="00357295" w:rsidP="007D6D5A">
      <w:pPr>
        <w:pStyle w:val="1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p>
    <w:p w14:paraId="15D8D781" w14:textId="77777777" w:rsidR="00357295" w:rsidRPr="00861D7B" w:rsidRDefault="00357295" w:rsidP="007D6D5A">
      <w:pPr>
        <w:pStyle w:val="10"/>
        <w:shd w:val="clear" w:color="auto" w:fill="FFFFFF" w:themeFill="background1"/>
        <w:spacing w:line="360" w:lineRule="auto"/>
        <w:rPr>
          <w:rFonts w:ascii="Times New Roman" w:eastAsia="Times New Roman" w:hAnsi="Times New Roman" w:cs="Times New Roman"/>
          <w:color w:val="000000" w:themeColor="text1"/>
          <w:sz w:val="24"/>
          <w:szCs w:val="24"/>
          <w:lang w:val="ru-RU"/>
        </w:rPr>
      </w:pPr>
    </w:p>
    <w:p w14:paraId="3AD030D4" w14:textId="77777777" w:rsidR="00357295" w:rsidRPr="00861D7B" w:rsidRDefault="0020287A" w:rsidP="007D6D5A">
      <w:pPr>
        <w:pStyle w:val="1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lastRenderedPageBreak/>
        <w:drawing>
          <wp:inline distT="0" distB="0" distL="0" distR="0" wp14:anchorId="63C7718D" wp14:editId="755C134C">
            <wp:extent cx="3759598" cy="3343855"/>
            <wp:effectExtent l="0" t="0" r="0" b="0"/>
            <wp:docPr id="1889873594" name="image4.png"/>
            <wp:cNvGraphicFramePr/>
            <a:graphic xmlns:a="http://schemas.openxmlformats.org/drawingml/2006/main">
              <a:graphicData uri="http://schemas.openxmlformats.org/drawingml/2006/picture">
                <pic:pic xmlns:pic="http://schemas.openxmlformats.org/drawingml/2006/picture">
                  <pic:nvPicPr>
                    <pic:cNvPr id="1889873594" name="image4.png"/>
                    <pic:cNvPicPr/>
                  </pic:nvPicPr>
                  <pic:blipFill>
                    <a:blip r:embed="rId55"/>
                    <a:stretch>
                      <a:fillRect/>
                    </a:stretch>
                  </pic:blipFill>
                  <pic:spPr>
                    <a:xfrm>
                      <a:off x="0" y="0"/>
                      <a:ext cx="3759598" cy="3343855"/>
                    </a:xfrm>
                    <a:prstGeom prst="rect">
                      <a:avLst/>
                    </a:prstGeom>
                  </pic:spPr>
                </pic:pic>
              </a:graphicData>
            </a:graphic>
          </wp:inline>
        </w:drawing>
      </w:r>
    </w:p>
    <w:p w14:paraId="223CDDF3" w14:textId="77777777" w:rsidR="00A21092" w:rsidRPr="00861D7B" w:rsidRDefault="0020287A" w:rsidP="00A21092">
      <w:pPr>
        <w:pStyle w:val="10"/>
        <w:shd w:val="clear" w:color="auto" w:fill="FFFFFF" w:themeFill="background1"/>
        <w:spacing w:line="360" w:lineRule="auto"/>
        <w:jc w:val="center"/>
        <w:rPr>
          <w:rFonts w:ascii="Times New Roman" w:eastAsia="Times New Roman" w:hAnsi="Times New Roman" w:cs="Times New Roman"/>
          <w:i/>
          <w:color w:val="000000" w:themeColor="text1"/>
          <w:sz w:val="24"/>
          <w:szCs w:val="24"/>
          <w:lang w:val="ru-RU"/>
        </w:rPr>
      </w:pPr>
      <w:r w:rsidRPr="00861D7B">
        <w:rPr>
          <w:rFonts w:ascii="Times New Roman" w:eastAsia="Times New Roman" w:hAnsi="Times New Roman" w:cs="Times New Roman"/>
          <w:color w:val="000000" w:themeColor="text1"/>
          <w:sz w:val="24"/>
          <w:szCs w:val="24"/>
        </w:rPr>
        <w:t>Рис.3.</w:t>
      </w:r>
      <w:r w:rsidR="00277DED" w:rsidRPr="00861D7B">
        <w:rPr>
          <w:rFonts w:ascii="Times New Roman" w:eastAsia="Times New Roman" w:hAnsi="Times New Roman" w:cs="Times New Roman"/>
          <w:color w:val="000000" w:themeColor="text1"/>
          <w:sz w:val="24"/>
          <w:szCs w:val="24"/>
          <w:lang w:val="ru-RU"/>
        </w:rPr>
        <w:t>29</w:t>
      </w:r>
      <w:r w:rsidRPr="00861D7B">
        <w:rPr>
          <w:rFonts w:ascii="Times New Roman" w:eastAsia="Times New Roman" w:hAnsi="Times New Roman" w:cs="Times New Roman"/>
          <w:color w:val="000000" w:themeColor="text1"/>
          <w:sz w:val="24"/>
          <w:szCs w:val="24"/>
        </w:rPr>
        <w:t xml:space="preserve">  Агломеративная кластеризация. 25 кластеров</w:t>
      </w:r>
      <w:r w:rsidR="00A21092" w:rsidRPr="00861D7B">
        <w:rPr>
          <w:rFonts w:ascii="Times New Roman" w:eastAsia="Times New Roman" w:hAnsi="Times New Roman" w:cs="Times New Roman"/>
          <w:color w:val="000000" w:themeColor="text1"/>
          <w:sz w:val="24"/>
          <w:szCs w:val="24"/>
          <w:lang w:val="ru-RU"/>
        </w:rPr>
        <w:t xml:space="preserve">. </w:t>
      </w:r>
      <w:r w:rsidR="00A21092" w:rsidRPr="00861D7B">
        <w:rPr>
          <w:rFonts w:ascii="Times New Roman" w:eastAsia="Times New Roman" w:hAnsi="Times New Roman" w:cs="Times New Roman"/>
          <w:color w:val="000000" w:themeColor="text1"/>
          <w:sz w:val="24"/>
          <w:szCs w:val="24"/>
          <w:lang w:val="ru-RU"/>
        </w:rPr>
        <w:t xml:space="preserve">(Подложка </w:t>
      </w:r>
      <w:r w:rsidR="00A21092" w:rsidRPr="00861D7B">
        <w:rPr>
          <w:rFonts w:ascii="Times New Roman" w:hAnsi="Times New Roman" w:cs="Times New Roman"/>
          <w:color w:val="000000"/>
          <w:sz w:val="24"/>
          <w:szCs w:val="24"/>
        </w:rPr>
        <w:t>https://www.openstreetmap.org</w:t>
      </w:r>
      <w:r w:rsidR="00A21092" w:rsidRPr="00861D7B">
        <w:rPr>
          <w:rFonts w:ascii="Times New Roman" w:hAnsi="Times New Roman" w:cs="Times New Roman"/>
          <w:color w:val="000000"/>
          <w:sz w:val="24"/>
          <w:szCs w:val="24"/>
          <w:lang w:val="ru-RU"/>
        </w:rPr>
        <w:t>)</w:t>
      </w:r>
    </w:p>
    <w:p w14:paraId="5FEDFAFF" w14:textId="285D66C8" w:rsidR="00357295" w:rsidRPr="00861D7B" w:rsidRDefault="00357295" w:rsidP="007D6D5A">
      <w:pPr>
        <w:pStyle w:val="10"/>
        <w:shd w:val="clear" w:color="auto" w:fill="FFFFFF" w:themeFill="background1"/>
        <w:spacing w:line="360" w:lineRule="auto"/>
        <w:jc w:val="center"/>
        <w:rPr>
          <w:rFonts w:ascii="Times New Roman" w:eastAsia="Times New Roman" w:hAnsi="Times New Roman" w:cs="Times New Roman"/>
          <w:i/>
          <w:color w:val="000000" w:themeColor="text1"/>
          <w:sz w:val="24"/>
          <w:szCs w:val="24"/>
          <w:lang w:val="ru-RU"/>
        </w:rPr>
      </w:pPr>
    </w:p>
    <w:p w14:paraId="47C2FB80" w14:textId="77777777" w:rsidR="00357295" w:rsidRPr="00861D7B" w:rsidRDefault="00357295" w:rsidP="007D6D5A">
      <w:pPr>
        <w:pStyle w:val="10"/>
        <w:shd w:val="clear" w:color="auto" w:fill="FFFFFF" w:themeFill="background1"/>
        <w:spacing w:line="360" w:lineRule="auto"/>
        <w:rPr>
          <w:rFonts w:ascii="Times New Roman" w:eastAsia="Times New Roman" w:hAnsi="Times New Roman" w:cs="Times New Roman"/>
          <w:i/>
          <w:color w:val="000000" w:themeColor="text1"/>
          <w:sz w:val="24"/>
          <w:szCs w:val="24"/>
          <w:lang w:val="ru-RU"/>
        </w:rPr>
      </w:pPr>
    </w:p>
    <w:p w14:paraId="1E3748CD" w14:textId="77777777" w:rsidR="00357295" w:rsidRPr="00861D7B" w:rsidRDefault="0020287A" w:rsidP="007D6D5A">
      <w:pPr>
        <w:pStyle w:val="1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drawing>
          <wp:inline distT="0" distB="0" distL="0" distR="0" wp14:anchorId="685D4C15" wp14:editId="5E3CBD09">
            <wp:extent cx="3847943" cy="3319251"/>
            <wp:effectExtent l="0" t="0" r="0" b="0"/>
            <wp:docPr id="1822410584" name="image7.png"/>
            <wp:cNvGraphicFramePr/>
            <a:graphic xmlns:a="http://schemas.openxmlformats.org/drawingml/2006/main">
              <a:graphicData uri="http://schemas.openxmlformats.org/drawingml/2006/picture">
                <pic:pic xmlns:pic="http://schemas.openxmlformats.org/drawingml/2006/picture">
                  <pic:nvPicPr>
                    <pic:cNvPr id="1822410584" name="image7.png"/>
                    <pic:cNvPicPr/>
                  </pic:nvPicPr>
                  <pic:blipFill>
                    <a:blip r:embed="rId56"/>
                    <a:stretch>
                      <a:fillRect/>
                    </a:stretch>
                  </pic:blipFill>
                  <pic:spPr>
                    <a:xfrm>
                      <a:off x="0" y="0"/>
                      <a:ext cx="3847943" cy="3319251"/>
                    </a:xfrm>
                    <a:prstGeom prst="rect">
                      <a:avLst/>
                    </a:prstGeom>
                  </pic:spPr>
                </pic:pic>
              </a:graphicData>
            </a:graphic>
          </wp:inline>
        </w:drawing>
      </w:r>
    </w:p>
    <w:p w14:paraId="49F09825" w14:textId="7131C60A" w:rsidR="00357295" w:rsidRPr="00861D7B" w:rsidRDefault="0020287A" w:rsidP="007D6D5A">
      <w:pPr>
        <w:pStyle w:val="10"/>
        <w:shd w:val="clear" w:color="auto" w:fill="FFFFFF" w:themeFill="background1"/>
        <w:spacing w:line="360" w:lineRule="auto"/>
        <w:jc w:val="center"/>
        <w:rPr>
          <w:rFonts w:ascii="Times New Roman" w:eastAsia="Times New Roman" w:hAnsi="Times New Roman" w:cs="Times New Roman"/>
          <w:i/>
          <w:color w:val="000000" w:themeColor="text1"/>
          <w:sz w:val="24"/>
          <w:szCs w:val="24"/>
          <w:lang w:val="ru-RU"/>
        </w:rPr>
      </w:pPr>
      <w:r w:rsidRPr="00861D7B">
        <w:rPr>
          <w:rFonts w:ascii="Times New Roman" w:eastAsia="Times New Roman" w:hAnsi="Times New Roman" w:cs="Times New Roman"/>
          <w:color w:val="000000" w:themeColor="text1"/>
          <w:sz w:val="24"/>
          <w:szCs w:val="24"/>
        </w:rPr>
        <w:t>Рис.3.</w:t>
      </w:r>
      <w:r w:rsidR="00E563EA" w:rsidRPr="00861D7B">
        <w:rPr>
          <w:rFonts w:ascii="Times New Roman" w:eastAsia="Times New Roman" w:hAnsi="Times New Roman" w:cs="Times New Roman"/>
          <w:color w:val="000000" w:themeColor="text1"/>
          <w:sz w:val="24"/>
          <w:szCs w:val="24"/>
          <w:lang w:val="ru-RU"/>
        </w:rPr>
        <w:t>3</w:t>
      </w:r>
      <w:r w:rsidR="00277DED" w:rsidRPr="00861D7B">
        <w:rPr>
          <w:rFonts w:ascii="Times New Roman" w:eastAsia="Times New Roman" w:hAnsi="Times New Roman" w:cs="Times New Roman"/>
          <w:color w:val="000000" w:themeColor="text1"/>
          <w:sz w:val="24"/>
          <w:szCs w:val="24"/>
          <w:lang w:val="ru-RU"/>
        </w:rPr>
        <w:t>0</w:t>
      </w:r>
      <w:r w:rsidRPr="00861D7B">
        <w:rPr>
          <w:rFonts w:ascii="Times New Roman" w:eastAsia="Times New Roman" w:hAnsi="Times New Roman" w:cs="Times New Roman"/>
          <w:color w:val="000000" w:themeColor="text1"/>
          <w:sz w:val="24"/>
          <w:szCs w:val="24"/>
        </w:rPr>
        <w:t xml:space="preserve"> Агломеративная кластеризация. 30 кластеров</w:t>
      </w:r>
      <w:r w:rsidR="00A21092" w:rsidRPr="00861D7B">
        <w:rPr>
          <w:rFonts w:ascii="Times New Roman" w:eastAsia="Times New Roman" w:hAnsi="Times New Roman" w:cs="Times New Roman"/>
          <w:color w:val="000000" w:themeColor="text1"/>
          <w:sz w:val="24"/>
          <w:szCs w:val="24"/>
          <w:lang w:val="ru-RU"/>
        </w:rPr>
        <w:t xml:space="preserve">. (Подложка </w:t>
      </w:r>
      <w:r w:rsidR="00A21092" w:rsidRPr="00861D7B">
        <w:rPr>
          <w:rFonts w:ascii="Times New Roman" w:hAnsi="Times New Roman" w:cs="Times New Roman"/>
          <w:color w:val="000000"/>
          <w:sz w:val="24"/>
          <w:szCs w:val="24"/>
        </w:rPr>
        <w:t>https://www.openstreetmap.org</w:t>
      </w:r>
      <w:r w:rsidR="00A21092" w:rsidRPr="00861D7B">
        <w:rPr>
          <w:rFonts w:ascii="Times New Roman" w:hAnsi="Times New Roman" w:cs="Times New Roman"/>
          <w:color w:val="000000"/>
          <w:sz w:val="24"/>
          <w:szCs w:val="24"/>
          <w:lang w:val="ru-RU"/>
        </w:rPr>
        <w:t>)</w:t>
      </w:r>
    </w:p>
    <w:p w14:paraId="2E099BB5" w14:textId="77777777" w:rsidR="00357295" w:rsidRPr="00861D7B" w:rsidRDefault="00357295" w:rsidP="007D6D5A">
      <w:pPr>
        <w:pStyle w:val="1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p>
    <w:p w14:paraId="497082B3" w14:textId="604162AF" w:rsidR="00357295" w:rsidRPr="00861D7B" w:rsidRDefault="002E10B7" w:rsidP="007D6D5A">
      <w:pPr>
        <w:pStyle w:val="10"/>
        <w:shd w:val="clear" w:color="auto" w:fill="FFFFFF" w:themeFill="background1"/>
        <w:spacing w:line="360" w:lineRule="auto"/>
        <w:ind w:firstLine="720"/>
        <w:jc w:val="both"/>
        <w:rPr>
          <w:rStyle w:val="af1"/>
          <w:rFonts w:ascii="Times New Roman" w:hAnsi="Times New Roman" w:cs="Times New Roman"/>
          <w:i w:val="0"/>
          <w:sz w:val="24"/>
          <w:szCs w:val="24"/>
        </w:rPr>
      </w:pPr>
      <w:r w:rsidRPr="00861D7B">
        <w:rPr>
          <w:rStyle w:val="af1"/>
          <w:rFonts w:ascii="Times New Roman" w:hAnsi="Times New Roman" w:cs="Times New Roman"/>
          <w:i w:val="0"/>
          <w:sz w:val="24"/>
          <w:szCs w:val="24"/>
        </w:rPr>
        <w:t>При применении иерархической а</w:t>
      </w:r>
      <w:r w:rsidR="009A3EAC" w:rsidRPr="00861D7B">
        <w:rPr>
          <w:rStyle w:val="af1"/>
          <w:rFonts w:ascii="Times New Roman" w:hAnsi="Times New Roman" w:cs="Times New Roman"/>
          <w:i w:val="0"/>
          <w:sz w:val="24"/>
          <w:szCs w:val="24"/>
          <w:lang w:val="ru-RU"/>
        </w:rPr>
        <w:t>гл</w:t>
      </w:r>
      <w:r w:rsidRPr="00861D7B">
        <w:rPr>
          <w:rStyle w:val="af1"/>
          <w:rFonts w:ascii="Times New Roman" w:hAnsi="Times New Roman" w:cs="Times New Roman"/>
          <w:i w:val="0"/>
          <w:sz w:val="24"/>
          <w:szCs w:val="24"/>
        </w:rPr>
        <w:t>омеративной кластеризации оптимальным числом кластеров, которое, на основе наблюдений</w:t>
      </w:r>
      <w:r w:rsidR="0056024C" w:rsidRPr="00861D7B">
        <w:rPr>
          <w:rStyle w:val="af1"/>
          <w:rFonts w:ascii="Times New Roman" w:hAnsi="Times New Roman" w:cs="Times New Roman"/>
          <w:i w:val="0"/>
          <w:sz w:val="24"/>
          <w:szCs w:val="24"/>
          <w:lang w:val="ru-RU"/>
        </w:rPr>
        <w:t xml:space="preserve"> </w:t>
      </w:r>
      <w:r w:rsidRPr="00861D7B">
        <w:rPr>
          <w:rStyle w:val="af1"/>
          <w:rFonts w:ascii="Times New Roman" w:hAnsi="Times New Roman" w:cs="Times New Roman"/>
          <w:i w:val="0"/>
          <w:sz w:val="24"/>
          <w:szCs w:val="24"/>
        </w:rPr>
        <w:t xml:space="preserve">кажется наиболее предпочтительным, </w:t>
      </w:r>
      <w:r w:rsidRPr="00861D7B">
        <w:rPr>
          <w:rStyle w:val="af1"/>
          <w:rFonts w:ascii="Times New Roman" w:hAnsi="Times New Roman" w:cs="Times New Roman"/>
          <w:i w:val="0"/>
          <w:sz w:val="24"/>
          <w:szCs w:val="24"/>
        </w:rPr>
        <w:lastRenderedPageBreak/>
        <w:t>является 30. При данном значении четче всего выделяются группы точек, образующие скопления.</w:t>
      </w:r>
      <w:r w:rsidR="00CB0364" w:rsidRPr="00861D7B">
        <w:rPr>
          <w:rStyle w:val="af1"/>
          <w:rFonts w:ascii="Times New Roman" w:hAnsi="Times New Roman" w:cs="Times New Roman"/>
          <w:i w:val="0"/>
          <w:sz w:val="24"/>
          <w:szCs w:val="24"/>
        </w:rPr>
        <w:t xml:space="preserve"> </w:t>
      </w:r>
      <w:r w:rsidRPr="00861D7B">
        <w:rPr>
          <w:rStyle w:val="af1"/>
          <w:rFonts w:ascii="Times New Roman" w:hAnsi="Times New Roman" w:cs="Times New Roman"/>
          <w:i w:val="0"/>
          <w:sz w:val="24"/>
          <w:szCs w:val="24"/>
        </w:rPr>
        <w:t xml:space="preserve">Однако, как и в алгоритме k-means, </w:t>
      </w:r>
      <w:r w:rsidR="00CB0364" w:rsidRPr="00861D7B">
        <w:rPr>
          <w:rStyle w:val="af1"/>
          <w:rFonts w:ascii="Times New Roman" w:hAnsi="Times New Roman" w:cs="Times New Roman"/>
          <w:i w:val="0"/>
          <w:sz w:val="24"/>
          <w:szCs w:val="24"/>
        </w:rPr>
        <w:t>в кластер</w:t>
      </w:r>
      <w:r w:rsidR="00591AAA" w:rsidRPr="00861D7B">
        <w:rPr>
          <w:rStyle w:val="af1"/>
          <w:rFonts w:ascii="Times New Roman" w:hAnsi="Times New Roman" w:cs="Times New Roman"/>
          <w:i w:val="0"/>
          <w:sz w:val="24"/>
          <w:szCs w:val="24"/>
        </w:rPr>
        <w:t>ы</w:t>
      </w:r>
      <w:r w:rsidR="00CB0364" w:rsidRPr="00861D7B">
        <w:rPr>
          <w:rStyle w:val="af1"/>
          <w:rFonts w:ascii="Times New Roman" w:hAnsi="Times New Roman" w:cs="Times New Roman"/>
          <w:i w:val="0"/>
          <w:sz w:val="24"/>
          <w:szCs w:val="24"/>
        </w:rPr>
        <w:t xml:space="preserve"> объединяются те точки, которые наход</w:t>
      </w:r>
      <w:r w:rsidR="0056024C" w:rsidRPr="00861D7B">
        <w:rPr>
          <w:rStyle w:val="af1"/>
          <w:rFonts w:ascii="Times New Roman" w:hAnsi="Times New Roman" w:cs="Times New Roman"/>
          <w:i w:val="0"/>
          <w:sz w:val="24"/>
          <w:szCs w:val="24"/>
          <w:lang w:val="ru-RU"/>
        </w:rPr>
        <w:t>я</w:t>
      </w:r>
      <w:r w:rsidR="00CB0364" w:rsidRPr="00861D7B">
        <w:rPr>
          <w:rStyle w:val="af1"/>
          <w:rFonts w:ascii="Times New Roman" w:hAnsi="Times New Roman" w:cs="Times New Roman"/>
          <w:i w:val="0"/>
          <w:sz w:val="24"/>
          <w:szCs w:val="24"/>
        </w:rPr>
        <w:t xml:space="preserve">тся на удалении от центра кластера. </w:t>
      </w:r>
    </w:p>
    <w:p w14:paraId="7C52F9BF" w14:textId="77777777" w:rsidR="002E10B7" w:rsidRPr="00861D7B" w:rsidRDefault="002E10B7" w:rsidP="007D6D5A">
      <w:pPr>
        <w:pStyle w:val="10"/>
        <w:shd w:val="clear" w:color="auto" w:fill="FFFFFF" w:themeFill="background1"/>
        <w:spacing w:line="360" w:lineRule="auto"/>
        <w:jc w:val="both"/>
        <w:rPr>
          <w:rStyle w:val="af1"/>
          <w:rFonts w:ascii="Times New Roman" w:hAnsi="Times New Roman" w:cs="Times New Roman"/>
          <w:i w:val="0"/>
          <w:sz w:val="24"/>
          <w:szCs w:val="24"/>
        </w:rPr>
      </w:pPr>
    </w:p>
    <w:p w14:paraId="164403BC" w14:textId="77777777" w:rsidR="00357295" w:rsidRPr="00861D7B" w:rsidRDefault="00CB0364" w:rsidP="00591AAA">
      <w:pPr>
        <w:pStyle w:val="10"/>
        <w:shd w:val="clear" w:color="auto" w:fill="FFFFFF" w:themeFill="background1"/>
        <w:spacing w:line="360" w:lineRule="auto"/>
        <w:ind w:firstLine="720"/>
        <w:jc w:val="both"/>
        <w:rPr>
          <w:rStyle w:val="af1"/>
          <w:rFonts w:ascii="Times New Roman" w:hAnsi="Times New Roman" w:cs="Times New Roman"/>
          <w:i w:val="0"/>
          <w:sz w:val="24"/>
          <w:szCs w:val="24"/>
        </w:rPr>
      </w:pPr>
      <w:r w:rsidRPr="00861D7B">
        <w:rPr>
          <w:rStyle w:val="af1"/>
          <w:rFonts w:ascii="Times New Roman" w:hAnsi="Times New Roman" w:cs="Times New Roman"/>
          <w:i w:val="0"/>
          <w:sz w:val="24"/>
          <w:szCs w:val="24"/>
        </w:rPr>
        <w:t xml:space="preserve">Основываясь на полученных результатах, </w:t>
      </w:r>
      <w:r w:rsidR="00B565F3" w:rsidRPr="00861D7B">
        <w:rPr>
          <w:rStyle w:val="af1"/>
          <w:rFonts w:ascii="Times New Roman" w:hAnsi="Times New Roman" w:cs="Times New Roman"/>
          <w:i w:val="0"/>
          <w:sz w:val="24"/>
          <w:szCs w:val="24"/>
        </w:rPr>
        <w:t>видно</w:t>
      </w:r>
      <w:r w:rsidR="00B565F3" w:rsidRPr="00861D7B">
        <w:rPr>
          <w:rStyle w:val="af1"/>
          <w:rFonts w:ascii="Times New Roman" w:hAnsi="Times New Roman" w:cs="Times New Roman"/>
          <w:i w:val="0"/>
          <w:sz w:val="24"/>
          <w:szCs w:val="24"/>
          <w:lang w:val="ru-RU"/>
        </w:rPr>
        <w:t xml:space="preserve">, </w:t>
      </w:r>
      <w:r w:rsidRPr="00861D7B">
        <w:rPr>
          <w:rStyle w:val="af1"/>
          <w:rFonts w:ascii="Times New Roman" w:hAnsi="Times New Roman" w:cs="Times New Roman"/>
          <w:i w:val="0"/>
          <w:sz w:val="24"/>
          <w:szCs w:val="24"/>
        </w:rPr>
        <w:t>что методы k-средних и иерархической кластеризации эффективны в обнаружении кластеров регулярной формы,  но имеют недостатки в идентификации кластеров с нетипичной формой. Методы k-средних и иерархической кластеризации успешно справляются с задачей выделения компактных и хорошо отделенных кластеров.</w:t>
      </w:r>
    </w:p>
    <w:p w14:paraId="4A4FF3C6" w14:textId="77777777" w:rsidR="00CB0364" w:rsidRPr="00861D7B" w:rsidRDefault="00CB0364" w:rsidP="007D6D5A">
      <w:pPr>
        <w:pStyle w:val="10"/>
        <w:shd w:val="clear" w:color="auto" w:fill="FFFFFF" w:themeFill="background1"/>
        <w:spacing w:line="360" w:lineRule="auto"/>
        <w:rPr>
          <w:rFonts w:ascii="Times New Roman" w:eastAsia="Times New Roman" w:hAnsi="Times New Roman" w:cs="Times New Roman"/>
          <w:color w:val="000000" w:themeColor="text1"/>
          <w:sz w:val="24"/>
          <w:szCs w:val="24"/>
          <w:lang w:val="ru-RU"/>
        </w:rPr>
      </w:pPr>
    </w:p>
    <w:p w14:paraId="7847E0C5" w14:textId="77777777" w:rsidR="00357295" w:rsidRPr="00861D7B" w:rsidRDefault="0020287A" w:rsidP="0056024C">
      <w:pPr>
        <w:pStyle w:val="10"/>
        <w:shd w:val="clear" w:color="auto" w:fill="FFFFFF" w:themeFill="background1"/>
        <w:spacing w:line="360" w:lineRule="auto"/>
        <w:ind w:firstLine="720"/>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3.2.4 Алгоритмы кластеризации на основе плотности </w:t>
      </w:r>
    </w:p>
    <w:p w14:paraId="7886F0B5" w14:textId="77777777" w:rsidR="00357295" w:rsidRPr="00861D7B" w:rsidRDefault="00357295" w:rsidP="007D6D5A">
      <w:pPr>
        <w:pStyle w:val="10"/>
        <w:shd w:val="clear" w:color="auto" w:fill="FFFFFF" w:themeFill="background1"/>
        <w:spacing w:line="360" w:lineRule="auto"/>
        <w:rPr>
          <w:rFonts w:ascii="Times New Roman" w:eastAsia="Times New Roman" w:hAnsi="Times New Roman" w:cs="Times New Roman"/>
          <w:color w:val="000000" w:themeColor="text1"/>
          <w:sz w:val="24"/>
          <w:szCs w:val="24"/>
        </w:rPr>
      </w:pPr>
    </w:p>
    <w:p w14:paraId="6BCD356E" w14:textId="33C0B690"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 xml:space="preserve">Основной принцип работы плотностных алгоритмов заключается в выделении областей с высокой концентрацией точек, которые разделяются областями с низкой плотностью. Точки, которые оказались в областях с низкой плотностью, считаются выбросами. Исходя из множества исследований, </w:t>
      </w:r>
      <w:r w:rsidR="00591AAA" w:rsidRPr="00861D7B">
        <w:rPr>
          <w:rFonts w:ascii="Times New Roman" w:eastAsia="Times New Roman" w:hAnsi="Times New Roman" w:cs="Times New Roman"/>
          <w:color w:val="000000" w:themeColor="text1"/>
          <w:sz w:val="24"/>
          <w:szCs w:val="24"/>
          <w:lang w:val="ru-RU"/>
        </w:rPr>
        <w:t>сделан</w:t>
      </w:r>
      <w:r w:rsidRPr="00861D7B">
        <w:rPr>
          <w:rFonts w:ascii="Times New Roman" w:eastAsia="Times New Roman" w:hAnsi="Times New Roman" w:cs="Times New Roman"/>
          <w:color w:val="000000" w:themeColor="text1"/>
          <w:sz w:val="24"/>
          <w:szCs w:val="24"/>
        </w:rPr>
        <w:t xml:space="preserve"> вывод, что для пространственных данных </w:t>
      </w:r>
      <w:r w:rsidR="00F25203" w:rsidRPr="00861D7B">
        <w:rPr>
          <w:rFonts w:ascii="Times New Roman" w:eastAsia="Times New Roman" w:hAnsi="Times New Roman" w:cs="Times New Roman"/>
          <w:color w:val="000000" w:themeColor="text1"/>
          <w:sz w:val="24"/>
          <w:szCs w:val="24"/>
          <w:lang w:val="ru-RU"/>
        </w:rPr>
        <w:t>алгоритмы</w:t>
      </w:r>
      <w:r w:rsidR="00F25203" w:rsidRPr="00861D7B">
        <w:rPr>
          <w:rFonts w:ascii="Times New Roman" w:eastAsia="Times New Roman" w:hAnsi="Times New Roman" w:cs="Times New Roman"/>
          <w:color w:val="000000" w:themeColor="text1"/>
          <w:sz w:val="24"/>
          <w:szCs w:val="24"/>
        </w:rPr>
        <w:t xml:space="preserve"> на основе плотности </w:t>
      </w:r>
      <w:r w:rsidR="00A142EA" w:rsidRPr="00861D7B">
        <w:rPr>
          <w:rFonts w:ascii="Times New Roman" w:eastAsia="Times New Roman" w:hAnsi="Times New Roman" w:cs="Times New Roman"/>
          <w:color w:val="000000" w:themeColor="text1"/>
          <w:sz w:val="24"/>
          <w:szCs w:val="24"/>
          <w:lang w:val="ru-RU"/>
        </w:rPr>
        <w:t>являются</w:t>
      </w:r>
      <w:r w:rsidRPr="00861D7B">
        <w:rPr>
          <w:rFonts w:ascii="Times New Roman" w:eastAsia="Times New Roman" w:hAnsi="Times New Roman" w:cs="Times New Roman"/>
          <w:color w:val="000000" w:themeColor="text1"/>
          <w:sz w:val="24"/>
          <w:szCs w:val="24"/>
        </w:rPr>
        <w:t xml:space="preserve"> наиболее эффективным способом кластеризации. Это связано с тем, что плотностные алгоритмы способны обнаруживать кластеры неправильной формы </w:t>
      </w:r>
      <w:r w:rsidRPr="00861D7B">
        <w:rPr>
          <w:rFonts w:ascii="Times New Roman" w:eastAsia="Times New Roman" w:hAnsi="Times New Roman" w:cs="Times New Roman"/>
          <w:sz w:val="24"/>
          <w:szCs w:val="24"/>
        </w:rPr>
        <w:t>и учитывать выбросы. Работа плотностных алгоритмов основывается на плотности точек. Алгоритмы выявляют группы точек, которые находятся близко друг к другу в пространстве признаков. Кроме того, различные модификации плотностных алгоритмов используются для выявления аномалий в данных или для сегментации изображений</w:t>
      </w:r>
      <w:r w:rsidR="001747EA" w:rsidRPr="00861D7B">
        <w:rPr>
          <w:rFonts w:ascii="Times New Roman" w:eastAsia="Times New Roman" w:hAnsi="Times New Roman" w:cs="Times New Roman"/>
          <w:sz w:val="24"/>
          <w:szCs w:val="24"/>
          <w:lang w:val="ru-RU"/>
        </w:rPr>
        <w:t xml:space="preserve"> (</w:t>
      </w:r>
      <w:r w:rsidR="001747EA" w:rsidRPr="00861D7B">
        <w:rPr>
          <w:rFonts w:ascii="Times New Roman" w:hAnsi="Times New Roman" w:cs="Times New Roman"/>
          <w:sz w:val="24"/>
          <w:szCs w:val="24"/>
        </w:rPr>
        <w:t xml:space="preserve">Ester, M., Kriegel, H. P., Sander, J., &amp; Xu, X. </w:t>
      </w:r>
      <w:r w:rsidR="001747EA" w:rsidRPr="00861D7B">
        <w:rPr>
          <w:rFonts w:ascii="Times New Roman" w:hAnsi="Times New Roman" w:cs="Times New Roman"/>
          <w:sz w:val="24"/>
          <w:szCs w:val="24"/>
          <w:lang w:val="ru-RU"/>
        </w:rPr>
        <w:t>,</w:t>
      </w:r>
      <w:r w:rsidR="001747EA" w:rsidRPr="00861D7B">
        <w:rPr>
          <w:rFonts w:ascii="Times New Roman" w:hAnsi="Times New Roman" w:cs="Times New Roman"/>
          <w:sz w:val="24"/>
          <w:szCs w:val="24"/>
        </w:rPr>
        <w:t>1996, August</w:t>
      </w:r>
      <w:r w:rsidR="001747EA" w:rsidRPr="00861D7B">
        <w:rPr>
          <w:rFonts w:ascii="Times New Roman" w:eastAsia="Times New Roman" w:hAnsi="Times New Roman" w:cs="Times New Roman"/>
          <w:sz w:val="24"/>
          <w:szCs w:val="24"/>
          <w:lang w:val="ru-RU"/>
        </w:rPr>
        <w:t>)</w:t>
      </w:r>
      <w:r w:rsidR="0056024C" w:rsidRPr="00861D7B">
        <w:rPr>
          <w:rFonts w:ascii="Times New Roman" w:eastAsia="Times New Roman" w:hAnsi="Times New Roman" w:cs="Times New Roman"/>
          <w:sz w:val="24"/>
          <w:szCs w:val="24"/>
          <w:lang w:val="ru-RU"/>
        </w:rPr>
        <w:t>.</w:t>
      </w:r>
    </w:p>
    <w:p w14:paraId="3A87A988"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017FA7E4" w14:textId="4ADEC932"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Наиболее популярным алгоритмом кластеризации на основе плотности является DBSCAN. В этом алгоритме плотность определяется количеством точек и расстоянием между ними. На вход алгоритму необходимо задать г</w:t>
      </w:r>
      <w:r w:rsidR="00E563EA" w:rsidRPr="00861D7B">
        <w:rPr>
          <w:rFonts w:ascii="Times New Roman" w:eastAsia="Times New Roman" w:hAnsi="Times New Roman" w:cs="Times New Roman"/>
          <w:color w:val="000000" w:themeColor="text1"/>
          <w:sz w:val="24"/>
          <w:szCs w:val="24"/>
          <w:lang w:val="ru-RU"/>
        </w:rPr>
        <w:t>иперпараметры</w:t>
      </w:r>
      <w:r w:rsidRPr="00861D7B">
        <w:rPr>
          <w:rFonts w:ascii="Times New Roman" w:eastAsia="Times New Roman" w:hAnsi="Times New Roman" w:cs="Times New Roman"/>
          <w:color w:val="000000" w:themeColor="text1"/>
          <w:sz w:val="24"/>
          <w:szCs w:val="24"/>
        </w:rPr>
        <w:t xml:space="preserve">. Для DBSCAN главными параметрами являются радиус окрестности и минимальное количество точек, которые могут находиться в одном кластере. Радиус окрестности определяет размер окружности вокруг каждой точки в наборе данных и обозначается как 'eps'. Если расстояние между любыми двумя точками меньше или равно 'eps', </w:t>
      </w:r>
      <w:r w:rsidR="0056024C" w:rsidRPr="00861D7B">
        <w:rPr>
          <w:rFonts w:ascii="Times New Roman" w:eastAsia="Times New Roman" w:hAnsi="Times New Roman" w:cs="Times New Roman"/>
          <w:color w:val="000000" w:themeColor="text1"/>
          <w:sz w:val="24"/>
          <w:szCs w:val="24"/>
          <w:lang w:val="ru-RU"/>
        </w:rPr>
        <w:t xml:space="preserve">то </w:t>
      </w:r>
      <w:r w:rsidRPr="00861D7B">
        <w:rPr>
          <w:rFonts w:ascii="Times New Roman" w:eastAsia="Times New Roman" w:hAnsi="Times New Roman" w:cs="Times New Roman"/>
          <w:color w:val="000000" w:themeColor="text1"/>
          <w:sz w:val="24"/>
          <w:szCs w:val="24"/>
        </w:rPr>
        <w:t xml:space="preserve">эти точки считаются соседними. Радиус окрестности необходимо выбирать исходя из расстояния между точками. Минимальное количество точек данных в радиусе eps – это MinPt. Чем больше набор данных, тем больше должно быть выбрано MinPts. Распространенный подход для </w:t>
      </w:r>
      <w:r w:rsidRPr="00861D7B">
        <w:rPr>
          <w:rFonts w:ascii="Times New Roman" w:eastAsia="Times New Roman" w:hAnsi="Times New Roman" w:cs="Times New Roman"/>
          <w:color w:val="000000" w:themeColor="text1"/>
          <w:sz w:val="24"/>
          <w:szCs w:val="24"/>
        </w:rPr>
        <w:lastRenderedPageBreak/>
        <w:t xml:space="preserve">определения минимального количества точек в наборе данных </w:t>
      </w:r>
      <w:r w:rsidR="00410506" w:rsidRPr="00861D7B">
        <w:rPr>
          <w:rFonts w:ascii="Times New Roman" w:eastAsia="Times New Roman" w:hAnsi="Times New Roman" w:cs="Times New Roman"/>
          <w:color w:val="000000" w:themeColor="text1"/>
          <w:sz w:val="24"/>
          <w:szCs w:val="24"/>
        </w:rPr>
        <w:t>–</w:t>
      </w:r>
      <w:r w:rsidRPr="00861D7B">
        <w:rPr>
          <w:rFonts w:ascii="Times New Roman" w:eastAsia="Times New Roman" w:hAnsi="Times New Roman" w:cs="Times New Roman"/>
          <w:color w:val="000000" w:themeColor="text1"/>
          <w:sz w:val="24"/>
          <w:szCs w:val="24"/>
        </w:rPr>
        <w:t xml:space="preserve"> </w:t>
      </w:r>
      <w:r w:rsidR="00410506" w:rsidRPr="00861D7B">
        <w:rPr>
          <w:rFonts w:ascii="Times New Roman" w:eastAsia="Times New Roman" w:hAnsi="Times New Roman" w:cs="Times New Roman"/>
          <w:color w:val="000000" w:themeColor="text1"/>
          <w:sz w:val="24"/>
          <w:szCs w:val="24"/>
          <w:lang w:val="ru-RU"/>
        </w:rPr>
        <w:t>на один больше, чем количество измерений</w:t>
      </w:r>
      <w:r w:rsidRPr="00861D7B">
        <w:rPr>
          <w:rFonts w:ascii="Times New Roman" w:eastAsia="Times New Roman" w:hAnsi="Times New Roman" w:cs="Times New Roman"/>
          <w:color w:val="000000" w:themeColor="text1"/>
          <w:sz w:val="24"/>
          <w:szCs w:val="24"/>
        </w:rPr>
        <w:t>.</w:t>
      </w:r>
    </w:p>
    <w:p w14:paraId="357E7E2F" w14:textId="77777777" w:rsidR="00F25203" w:rsidRPr="00861D7B" w:rsidRDefault="00F25203" w:rsidP="00FE1780">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lang w:val="ru-RU"/>
        </w:rPr>
      </w:pPr>
    </w:p>
    <w:p w14:paraId="1958955F" w14:textId="77777777" w:rsidR="00FE1780" w:rsidRPr="00861D7B" w:rsidRDefault="00FE1780" w:rsidP="00FE1780">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Основные этапы алгоритма могут быть выражены через последовательность шагов. </w:t>
      </w:r>
    </w:p>
    <w:p w14:paraId="7667122F" w14:textId="77777777" w:rsidR="00FE1780" w:rsidRPr="00861D7B" w:rsidRDefault="00FE1780" w:rsidP="00FE1780">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Алгоритм начинает с определения точки и создания буфера заданного радиуса вокруг неё. Если количество точек, попадающих в буфер, превышает минимально допустимое количество точек в кластере, то эта точка становится корневой, и вокруг неё формируется новый кластер. Все корневые точки выбираются. Затем алгоритм идентифицирует точки, которые имеют меньшее количество соседей, чем требуется, но обладают хотя бы одной корневой точкой. Эти точки признаются пограничными. Остаются точки, у которых в буфере находится меньше указанного числа соседей и нет корневых элементов. Эти точки классифицируются как выбросы. В случае, когда две корневые точки находятся рядом, они объединяются в один кластер. Пограничные точки привязываются к корневой точке из их окрестности. Процесс завершается, когда ни к одному кластеру невозможно добавить новую точку.</w:t>
      </w:r>
    </w:p>
    <w:p w14:paraId="6B319503" w14:textId="77777777" w:rsidR="00357295" w:rsidRPr="00861D7B" w:rsidRDefault="0020287A" w:rsidP="007D6D5A">
      <w:pPr>
        <w:pStyle w:val="1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noProof/>
          <w:color w:val="000000" w:themeColor="text1"/>
          <w:sz w:val="24"/>
          <w:szCs w:val="24"/>
          <w:lang w:val="ru-RU" w:eastAsia="ru-RU"/>
        </w:rPr>
        <w:drawing>
          <wp:inline distT="0" distB="0" distL="0" distR="0" wp14:anchorId="5B2CE254" wp14:editId="63F3851C">
            <wp:extent cx="3011651" cy="4699317"/>
            <wp:effectExtent l="0" t="0" r="0" b="0"/>
            <wp:docPr id="1609166030" name="image1.png" descr="https://habrastorage.org/r/w1560/files/0ba/54b/abe/0ba54babe162458bb9f8e004e5329cfa.png"/>
            <wp:cNvGraphicFramePr/>
            <a:graphic xmlns:a="http://schemas.openxmlformats.org/drawingml/2006/main">
              <a:graphicData uri="http://schemas.openxmlformats.org/drawingml/2006/picture">
                <pic:pic xmlns:pic="http://schemas.openxmlformats.org/drawingml/2006/picture">
                  <pic:nvPicPr>
                    <pic:cNvPr id="1609166030" name="image1.png" descr="https://habrastorage.org/r/w1560/files/0ba/54b/abe/0ba54babe162458bb9f8e004e5329cfa.png"/>
                    <pic:cNvPicPr/>
                  </pic:nvPicPr>
                  <pic:blipFill>
                    <a:blip r:embed="rId57"/>
                    <a:stretch>
                      <a:fillRect/>
                    </a:stretch>
                  </pic:blipFill>
                  <pic:spPr>
                    <a:xfrm>
                      <a:off x="0" y="0"/>
                      <a:ext cx="3011651" cy="4699317"/>
                    </a:xfrm>
                    <a:prstGeom prst="rect">
                      <a:avLst/>
                    </a:prstGeom>
                  </pic:spPr>
                </pic:pic>
              </a:graphicData>
            </a:graphic>
          </wp:inline>
        </w:drawing>
      </w:r>
    </w:p>
    <w:p w14:paraId="682E86F4" w14:textId="4E346661" w:rsidR="00357295" w:rsidRPr="00861D7B" w:rsidRDefault="0020287A" w:rsidP="007D6D5A">
      <w:pPr>
        <w:pStyle w:val="1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Рис.3.</w:t>
      </w:r>
      <w:r w:rsidR="00E563EA" w:rsidRPr="00861D7B">
        <w:rPr>
          <w:rFonts w:ascii="Times New Roman" w:eastAsia="Times New Roman" w:hAnsi="Times New Roman" w:cs="Times New Roman"/>
          <w:color w:val="000000" w:themeColor="text1"/>
          <w:sz w:val="24"/>
          <w:szCs w:val="24"/>
          <w:lang w:val="ru-RU"/>
        </w:rPr>
        <w:t>3</w:t>
      </w:r>
      <w:r w:rsidR="00277DED" w:rsidRPr="00861D7B">
        <w:rPr>
          <w:rFonts w:ascii="Times New Roman" w:eastAsia="Times New Roman" w:hAnsi="Times New Roman" w:cs="Times New Roman"/>
          <w:color w:val="000000" w:themeColor="text1"/>
          <w:sz w:val="24"/>
          <w:szCs w:val="24"/>
          <w:lang w:val="ru-RU"/>
        </w:rPr>
        <w:t>1</w:t>
      </w:r>
      <w:r w:rsidRPr="00861D7B">
        <w:rPr>
          <w:rFonts w:ascii="Times New Roman" w:eastAsia="Times New Roman" w:hAnsi="Times New Roman" w:cs="Times New Roman"/>
          <w:color w:val="000000" w:themeColor="text1"/>
          <w:sz w:val="24"/>
          <w:szCs w:val="24"/>
        </w:rPr>
        <w:t xml:space="preserve">  Шаги работы алгоритма DBSCAN</w:t>
      </w:r>
      <w:r w:rsidR="00877798" w:rsidRPr="00861D7B">
        <w:rPr>
          <w:rFonts w:ascii="Times New Roman" w:eastAsia="Times New Roman" w:hAnsi="Times New Roman" w:cs="Times New Roman"/>
          <w:color w:val="000000" w:themeColor="text1"/>
          <w:sz w:val="24"/>
          <w:szCs w:val="24"/>
          <w:lang w:val="ru-RU"/>
        </w:rPr>
        <w:t xml:space="preserve"> </w:t>
      </w:r>
      <w:r w:rsidR="009F4213" w:rsidRPr="00861D7B">
        <w:rPr>
          <w:rFonts w:ascii="Times New Roman" w:eastAsia="Times New Roman" w:hAnsi="Times New Roman" w:cs="Times New Roman"/>
          <w:color w:val="000000" w:themeColor="text1"/>
          <w:sz w:val="24"/>
          <w:szCs w:val="24"/>
          <w:lang w:val="ru-RU"/>
        </w:rPr>
        <w:t>(</w:t>
      </w:r>
      <w:r w:rsidR="009F4213" w:rsidRPr="00861D7B">
        <w:rPr>
          <w:rFonts w:ascii="Times New Roman" w:hAnsi="Times New Roman" w:cs="Times New Roman"/>
          <w:color w:val="000000"/>
          <w:sz w:val="24"/>
          <w:szCs w:val="24"/>
        </w:rPr>
        <w:t>https://miro.medium.com/max.</w:t>
      </w:r>
      <w:r w:rsidR="009F4213" w:rsidRPr="00861D7B">
        <w:rPr>
          <w:rFonts w:ascii="Times New Roman" w:hAnsi="Times New Roman" w:cs="Times New Roman"/>
          <w:color w:val="000000"/>
          <w:sz w:val="24"/>
          <w:szCs w:val="24"/>
          <w:lang w:val="en-US"/>
        </w:rPr>
        <w:t>png</w:t>
      </w:r>
      <w:r w:rsidR="009F4213" w:rsidRPr="00861D7B">
        <w:rPr>
          <w:rFonts w:ascii="Times New Roman" w:hAnsi="Times New Roman" w:cs="Times New Roman"/>
          <w:color w:val="000000"/>
          <w:sz w:val="24"/>
          <w:szCs w:val="24"/>
          <w:lang w:val="ru-RU"/>
        </w:rPr>
        <w:t>.,2023)</w:t>
      </w:r>
    </w:p>
    <w:p w14:paraId="5BFC2A03" w14:textId="77777777" w:rsidR="00357295" w:rsidRPr="00861D7B" w:rsidRDefault="00497981" w:rsidP="0056024C">
      <w:pPr>
        <w:pStyle w:val="10"/>
        <w:shd w:val="clear" w:color="auto" w:fill="FFFFFF" w:themeFill="background1"/>
        <w:spacing w:before="340" w:after="240" w:line="360" w:lineRule="auto"/>
        <w:ind w:firstLine="720"/>
        <w:jc w:val="both"/>
        <w:rPr>
          <w:rFonts w:ascii="Times New Roman" w:hAnsi="Times New Roman" w:cs="Times New Roman"/>
          <w:color w:val="374151"/>
          <w:shd w:val="clear" w:color="auto" w:fill="F7F7F8"/>
          <w:lang w:val="ru-RU"/>
        </w:rPr>
      </w:pPr>
      <w:r w:rsidRPr="00861D7B">
        <w:rPr>
          <w:rStyle w:val="af1"/>
          <w:rFonts w:ascii="Times New Roman" w:hAnsi="Times New Roman" w:cs="Times New Roman"/>
          <w:i w:val="0"/>
          <w:sz w:val="24"/>
          <w:szCs w:val="24"/>
        </w:rPr>
        <w:lastRenderedPageBreak/>
        <w:t>Далее был применен алгоритм кластеризации к набору данных с использованием подобранных гиперпараметров, таких как размер окрестности и минимальное количество точек в кластере. Для определения подходящего размера окрестности была разработана функция, которая вычисляет расстояние между ближайшими точками. Анализ показал, что большинство точек находятся в непосредственной близости друг от друга, на расстоянии менее 250 метров. Учитывая, что для формирования кластера требуется наличие нескольких точек, было решено выбрать диапазон расстояний окрестности от 500 до 1500 метров</w:t>
      </w:r>
      <w:r w:rsidR="0020287A" w:rsidRPr="00861D7B">
        <w:rPr>
          <w:rFonts w:ascii="Times New Roman" w:eastAsia="Times New Roman" w:hAnsi="Times New Roman" w:cs="Times New Roman"/>
          <w:color w:val="000000" w:themeColor="text1"/>
          <w:sz w:val="24"/>
          <w:szCs w:val="24"/>
        </w:rPr>
        <w:t>.</w:t>
      </w:r>
    </w:p>
    <w:p w14:paraId="60768523" w14:textId="77777777" w:rsidR="001747EA" w:rsidRPr="00861D7B" w:rsidRDefault="0020287A" w:rsidP="007D6D5A">
      <w:pPr>
        <w:pStyle w:val="10"/>
        <w:shd w:val="clear" w:color="auto" w:fill="FFFFFF" w:themeFill="background1"/>
        <w:spacing w:line="360" w:lineRule="auto"/>
        <w:jc w:val="center"/>
        <w:rPr>
          <w:rFonts w:ascii="Times New Roman" w:eastAsia="Times New Roman" w:hAnsi="Times New Roman" w:cs="Times New Roman"/>
          <w:color w:val="000000" w:themeColor="text1"/>
          <w:sz w:val="24"/>
          <w:szCs w:val="24"/>
          <w:lang w:val="en-US"/>
        </w:rPr>
      </w:pPr>
      <w:r w:rsidRPr="00861D7B">
        <w:rPr>
          <w:rFonts w:ascii="Times New Roman" w:eastAsia="Times New Roman" w:hAnsi="Times New Roman" w:cs="Times New Roman"/>
          <w:noProof/>
          <w:color w:val="000000" w:themeColor="text1"/>
          <w:sz w:val="24"/>
          <w:szCs w:val="24"/>
          <w:lang w:val="ru-RU" w:eastAsia="ru-RU"/>
        </w:rPr>
        <w:drawing>
          <wp:inline distT="0" distB="0" distL="0" distR="0" wp14:anchorId="10465FC9" wp14:editId="76D568F9">
            <wp:extent cx="5730875" cy="3974465"/>
            <wp:effectExtent l="0" t="0" r="0" b="0"/>
            <wp:docPr id="1191929812" name="image10.png"/>
            <wp:cNvGraphicFramePr/>
            <a:graphic xmlns:a="http://schemas.openxmlformats.org/drawingml/2006/main">
              <a:graphicData uri="http://schemas.openxmlformats.org/drawingml/2006/picture">
                <pic:pic xmlns:pic="http://schemas.openxmlformats.org/drawingml/2006/picture">
                  <pic:nvPicPr>
                    <pic:cNvPr id="1191929812" name="image10.png"/>
                    <pic:cNvPicPr/>
                  </pic:nvPicPr>
                  <pic:blipFill>
                    <a:blip r:embed="rId58"/>
                    <a:stretch>
                      <a:fillRect/>
                    </a:stretch>
                  </pic:blipFill>
                  <pic:spPr>
                    <a:xfrm>
                      <a:off x="0" y="0"/>
                      <a:ext cx="5730875" cy="3974465"/>
                    </a:xfrm>
                    <a:prstGeom prst="rect">
                      <a:avLst/>
                    </a:prstGeom>
                  </pic:spPr>
                </pic:pic>
              </a:graphicData>
            </a:graphic>
          </wp:inline>
        </w:drawing>
      </w:r>
    </w:p>
    <w:p w14:paraId="73E49A17" w14:textId="469AA325" w:rsidR="00357295" w:rsidRPr="00861D7B" w:rsidRDefault="0020287A" w:rsidP="007D6D5A">
      <w:pPr>
        <w:pStyle w:val="1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Рис.3.</w:t>
      </w:r>
      <w:r w:rsidR="00E563EA" w:rsidRPr="00861D7B">
        <w:rPr>
          <w:rFonts w:ascii="Times New Roman" w:eastAsia="Times New Roman" w:hAnsi="Times New Roman" w:cs="Times New Roman"/>
          <w:color w:val="000000" w:themeColor="text1"/>
          <w:sz w:val="24"/>
          <w:szCs w:val="24"/>
          <w:lang w:val="ru-RU"/>
        </w:rPr>
        <w:t>3</w:t>
      </w:r>
      <w:r w:rsidR="00277DED" w:rsidRPr="00861D7B">
        <w:rPr>
          <w:rFonts w:ascii="Times New Roman" w:eastAsia="Times New Roman" w:hAnsi="Times New Roman" w:cs="Times New Roman"/>
          <w:color w:val="000000" w:themeColor="text1"/>
          <w:sz w:val="24"/>
          <w:szCs w:val="24"/>
          <w:lang w:val="ru-RU"/>
        </w:rPr>
        <w:t>2</w:t>
      </w:r>
      <w:r w:rsidR="001B3FE6" w:rsidRPr="00861D7B">
        <w:rPr>
          <w:rFonts w:ascii="Times New Roman" w:eastAsia="Times New Roman" w:hAnsi="Times New Roman" w:cs="Times New Roman"/>
          <w:color w:val="000000" w:themeColor="text1"/>
          <w:sz w:val="24"/>
          <w:szCs w:val="24"/>
        </w:rPr>
        <w:t xml:space="preserve">  Ра</w:t>
      </w:r>
      <w:r w:rsidR="0056024C" w:rsidRPr="00861D7B">
        <w:rPr>
          <w:rFonts w:ascii="Times New Roman" w:eastAsia="Times New Roman" w:hAnsi="Times New Roman" w:cs="Times New Roman"/>
          <w:color w:val="000000" w:themeColor="text1"/>
          <w:sz w:val="24"/>
          <w:szCs w:val="24"/>
          <w:lang w:val="ru-RU"/>
        </w:rPr>
        <w:t>с</w:t>
      </w:r>
      <w:r w:rsidR="001B3FE6" w:rsidRPr="00861D7B">
        <w:rPr>
          <w:rFonts w:ascii="Times New Roman" w:eastAsia="Times New Roman" w:hAnsi="Times New Roman" w:cs="Times New Roman"/>
          <w:color w:val="000000" w:themeColor="text1"/>
          <w:sz w:val="24"/>
          <w:szCs w:val="24"/>
        </w:rPr>
        <w:t xml:space="preserve">пределение </w:t>
      </w:r>
      <w:r w:rsidRPr="00861D7B">
        <w:rPr>
          <w:rFonts w:ascii="Times New Roman" w:eastAsia="Times New Roman" w:hAnsi="Times New Roman" w:cs="Times New Roman"/>
          <w:color w:val="000000" w:themeColor="text1"/>
          <w:sz w:val="24"/>
          <w:szCs w:val="24"/>
        </w:rPr>
        <w:t>расстояния между</w:t>
      </w:r>
      <w:r w:rsidR="001B3FE6" w:rsidRPr="00861D7B">
        <w:rPr>
          <w:rFonts w:ascii="Times New Roman" w:eastAsia="Times New Roman" w:hAnsi="Times New Roman" w:cs="Times New Roman"/>
          <w:color w:val="000000" w:themeColor="text1"/>
          <w:sz w:val="24"/>
          <w:szCs w:val="24"/>
          <w:lang w:val="ru-RU"/>
        </w:rPr>
        <w:t xml:space="preserve"> соседними</w:t>
      </w:r>
      <w:r w:rsidRPr="00861D7B">
        <w:rPr>
          <w:rFonts w:ascii="Times New Roman" w:eastAsia="Times New Roman" w:hAnsi="Times New Roman" w:cs="Times New Roman"/>
          <w:color w:val="000000" w:themeColor="text1"/>
          <w:sz w:val="24"/>
          <w:szCs w:val="24"/>
        </w:rPr>
        <w:t xml:space="preserve"> точками. </w:t>
      </w:r>
    </w:p>
    <w:p w14:paraId="23F85EDE" w14:textId="77777777" w:rsidR="00357295" w:rsidRPr="00861D7B" w:rsidRDefault="00357295" w:rsidP="007D6D5A">
      <w:pPr>
        <w:pStyle w:val="10"/>
        <w:shd w:val="clear" w:color="auto" w:fill="FFFFFF" w:themeFill="background1"/>
        <w:spacing w:line="360" w:lineRule="auto"/>
        <w:jc w:val="center"/>
        <w:rPr>
          <w:rFonts w:ascii="Times New Roman" w:eastAsia="Times New Roman" w:hAnsi="Times New Roman" w:cs="Times New Roman"/>
          <w:color w:val="000000" w:themeColor="text1"/>
          <w:sz w:val="24"/>
          <w:szCs w:val="24"/>
        </w:rPr>
      </w:pPr>
    </w:p>
    <w:p w14:paraId="0A5C1D87" w14:textId="0F69AC2C" w:rsidR="00357295" w:rsidRPr="00861D7B" w:rsidRDefault="00497981" w:rsidP="0040079B">
      <w:pPr>
        <w:pStyle w:val="10"/>
        <w:shd w:val="clear" w:color="auto" w:fill="FFFFFF" w:themeFill="background1"/>
        <w:spacing w:line="360" w:lineRule="auto"/>
        <w:ind w:firstLine="720"/>
        <w:jc w:val="both"/>
        <w:rPr>
          <w:rStyle w:val="af1"/>
          <w:rFonts w:ascii="Times New Roman" w:hAnsi="Times New Roman" w:cs="Times New Roman"/>
          <w:i w:val="0"/>
          <w:sz w:val="24"/>
          <w:szCs w:val="24"/>
        </w:rPr>
      </w:pPr>
      <w:bookmarkStart w:id="18" w:name="_1fob9te" w:colFirst="0" w:colLast="0"/>
      <w:bookmarkEnd w:id="18"/>
      <w:r w:rsidRPr="00861D7B">
        <w:rPr>
          <w:rStyle w:val="af1"/>
          <w:rFonts w:ascii="Times New Roman" w:hAnsi="Times New Roman" w:cs="Times New Roman"/>
          <w:i w:val="0"/>
          <w:sz w:val="24"/>
          <w:szCs w:val="24"/>
        </w:rPr>
        <w:t>Для определения второго гиперпараметра</w:t>
      </w:r>
      <w:r w:rsidR="00BE7C99" w:rsidRPr="00861D7B">
        <w:rPr>
          <w:rStyle w:val="af1"/>
          <w:rFonts w:ascii="Times New Roman" w:hAnsi="Times New Roman" w:cs="Times New Roman"/>
          <w:i w:val="0"/>
          <w:sz w:val="24"/>
          <w:szCs w:val="24"/>
          <w:lang w:val="ru-RU"/>
        </w:rPr>
        <w:t xml:space="preserve">, а именно </w:t>
      </w:r>
      <w:r w:rsidRPr="00861D7B">
        <w:rPr>
          <w:rStyle w:val="af1"/>
          <w:rFonts w:ascii="Times New Roman" w:hAnsi="Times New Roman" w:cs="Times New Roman"/>
          <w:i w:val="0"/>
          <w:sz w:val="24"/>
          <w:szCs w:val="24"/>
        </w:rPr>
        <w:t>минимального количества точек в окрестности</w:t>
      </w:r>
      <w:r w:rsidR="00BE7C99" w:rsidRPr="00861D7B">
        <w:rPr>
          <w:rStyle w:val="af1"/>
          <w:rFonts w:ascii="Times New Roman" w:hAnsi="Times New Roman" w:cs="Times New Roman"/>
          <w:i w:val="0"/>
          <w:sz w:val="24"/>
          <w:szCs w:val="24"/>
          <w:lang w:val="ru-RU"/>
        </w:rPr>
        <w:t xml:space="preserve">, </w:t>
      </w:r>
      <w:r w:rsidRPr="00861D7B">
        <w:rPr>
          <w:rStyle w:val="af1"/>
          <w:rFonts w:ascii="Times New Roman" w:hAnsi="Times New Roman" w:cs="Times New Roman"/>
          <w:i w:val="0"/>
          <w:sz w:val="24"/>
          <w:szCs w:val="24"/>
        </w:rPr>
        <w:t>применен метод итеративного перебора всех значений в диапазоне от 10 до 100. В связи с общим размером датасета, превышающим 30</w:t>
      </w:r>
      <w:r w:rsidR="00BE7C99" w:rsidRPr="00861D7B">
        <w:rPr>
          <w:rStyle w:val="af1"/>
          <w:rFonts w:ascii="Times New Roman" w:hAnsi="Times New Roman" w:cs="Times New Roman"/>
          <w:i w:val="0"/>
          <w:sz w:val="24"/>
          <w:szCs w:val="24"/>
          <w:lang w:val="ru-RU"/>
        </w:rPr>
        <w:t xml:space="preserve"> тысяч</w:t>
      </w:r>
      <w:r w:rsidRPr="00861D7B">
        <w:rPr>
          <w:rStyle w:val="af1"/>
          <w:rFonts w:ascii="Times New Roman" w:hAnsi="Times New Roman" w:cs="Times New Roman"/>
          <w:i w:val="0"/>
          <w:sz w:val="24"/>
          <w:szCs w:val="24"/>
        </w:rPr>
        <w:t xml:space="preserve"> объектов, оптимальным выбором является использование указанных значений в качестве минимального количества точек в кластере.</w:t>
      </w:r>
    </w:p>
    <w:p w14:paraId="0AE58456" w14:textId="77777777" w:rsidR="00497981" w:rsidRPr="00861D7B" w:rsidRDefault="00497981"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lang w:val="ru-RU"/>
        </w:rPr>
      </w:pPr>
    </w:p>
    <w:p w14:paraId="221284E0" w14:textId="77777777"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В результате</w:t>
      </w:r>
      <w:r w:rsidR="00FE1780" w:rsidRPr="00861D7B">
        <w:rPr>
          <w:rFonts w:ascii="Times New Roman" w:eastAsia="Times New Roman" w:hAnsi="Times New Roman" w:cs="Times New Roman"/>
          <w:color w:val="000000" w:themeColor="text1"/>
          <w:sz w:val="24"/>
          <w:szCs w:val="24"/>
          <w:lang w:val="ru-RU"/>
        </w:rPr>
        <w:t xml:space="preserve"> </w:t>
      </w:r>
      <w:r w:rsidRPr="00861D7B">
        <w:rPr>
          <w:rFonts w:ascii="Times New Roman" w:eastAsia="Times New Roman" w:hAnsi="Times New Roman" w:cs="Times New Roman"/>
          <w:color w:val="000000" w:themeColor="text1"/>
          <w:sz w:val="24"/>
          <w:szCs w:val="24"/>
        </w:rPr>
        <w:t xml:space="preserve">выбраны гиперпараметры: </w:t>
      </w:r>
    </w:p>
    <w:p w14:paraId="3B80509B" w14:textId="1AE03DD8" w:rsidR="00357295" w:rsidRPr="00861D7B" w:rsidRDefault="0020287A" w:rsidP="00BE7C99">
      <w:pPr>
        <w:pStyle w:val="10"/>
        <w:numPr>
          <w:ilvl w:val="0"/>
          <w:numId w:val="45"/>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eps-окрестности 500-1500 м</w:t>
      </w:r>
      <w:r w:rsidR="00BE7C99" w:rsidRPr="00861D7B">
        <w:rPr>
          <w:rFonts w:ascii="Times New Roman" w:eastAsia="Times New Roman" w:hAnsi="Times New Roman" w:cs="Times New Roman"/>
          <w:color w:val="000000" w:themeColor="text1"/>
          <w:sz w:val="24"/>
          <w:szCs w:val="24"/>
          <w:lang w:val="ru-RU"/>
        </w:rPr>
        <w:t>.</w:t>
      </w:r>
    </w:p>
    <w:p w14:paraId="44A10BDF" w14:textId="27B147C2" w:rsidR="00357295" w:rsidRPr="00861D7B" w:rsidRDefault="0020287A" w:rsidP="00BE7C99">
      <w:pPr>
        <w:pStyle w:val="10"/>
        <w:numPr>
          <w:ilvl w:val="0"/>
          <w:numId w:val="45"/>
        </w:numPr>
        <w:shd w:val="clear" w:color="auto" w:fill="FFFFFF" w:themeFill="background1"/>
        <w:spacing w:line="360" w:lineRule="auto"/>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minpoints от 10 до 100 </w:t>
      </w:r>
      <w:r w:rsidR="00BE7C99" w:rsidRPr="00861D7B">
        <w:rPr>
          <w:rFonts w:ascii="Times New Roman" w:eastAsia="Times New Roman" w:hAnsi="Times New Roman" w:cs="Times New Roman"/>
          <w:color w:val="000000" w:themeColor="text1"/>
          <w:sz w:val="24"/>
          <w:szCs w:val="24"/>
          <w:lang w:val="ru-RU"/>
        </w:rPr>
        <w:t>.</w:t>
      </w:r>
    </w:p>
    <w:p w14:paraId="71514160" w14:textId="77777777" w:rsidR="00357295" w:rsidRPr="00861D7B" w:rsidRDefault="00357295" w:rsidP="007D6D5A">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5545F822" w14:textId="77777777" w:rsidR="00357295" w:rsidRPr="00861D7B" w:rsidRDefault="0020287A" w:rsidP="007D6D5A">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rPr>
      </w:pPr>
      <w:r w:rsidRPr="00861D7B">
        <w:rPr>
          <w:rFonts w:ascii="Times New Roman" w:eastAsia="Times New Roman" w:hAnsi="Times New Roman" w:cs="Times New Roman"/>
          <w:color w:val="000000" w:themeColor="text1"/>
          <w:sz w:val="24"/>
          <w:szCs w:val="24"/>
        </w:rPr>
        <w:t xml:space="preserve">Далее </w:t>
      </w:r>
      <w:r w:rsidR="00911F6E" w:rsidRPr="00861D7B">
        <w:rPr>
          <w:rFonts w:ascii="Times New Roman" w:eastAsia="Times New Roman" w:hAnsi="Times New Roman" w:cs="Times New Roman"/>
          <w:color w:val="000000" w:themeColor="text1"/>
          <w:sz w:val="24"/>
          <w:szCs w:val="24"/>
          <w:lang w:val="ru-RU"/>
        </w:rPr>
        <w:t xml:space="preserve">была </w:t>
      </w:r>
      <w:r w:rsidRPr="00861D7B">
        <w:rPr>
          <w:rFonts w:ascii="Times New Roman" w:eastAsia="Times New Roman" w:hAnsi="Times New Roman" w:cs="Times New Roman"/>
          <w:color w:val="000000" w:themeColor="text1"/>
          <w:sz w:val="24"/>
          <w:szCs w:val="24"/>
        </w:rPr>
        <w:t>написана функция, которая вычисляет оптимальные пары гиперпараметров, на основе метрик кластеризации. После этого рассчитаны кластер</w:t>
      </w:r>
      <w:r w:rsidR="00FE1780" w:rsidRPr="00861D7B">
        <w:rPr>
          <w:rFonts w:ascii="Times New Roman" w:eastAsia="Times New Roman" w:hAnsi="Times New Roman" w:cs="Times New Roman"/>
          <w:color w:val="000000" w:themeColor="text1"/>
          <w:sz w:val="24"/>
          <w:szCs w:val="24"/>
          <w:lang w:val="ru-RU"/>
        </w:rPr>
        <w:t>ы</w:t>
      </w:r>
      <w:r w:rsidRPr="00861D7B">
        <w:rPr>
          <w:rFonts w:ascii="Times New Roman" w:eastAsia="Times New Roman" w:hAnsi="Times New Roman" w:cs="Times New Roman"/>
          <w:color w:val="000000" w:themeColor="text1"/>
          <w:sz w:val="24"/>
          <w:szCs w:val="24"/>
        </w:rPr>
        <w:t xml:space="preserve">.  </w:t>
      </w:r>
    </w:p>
    <w:p w14:paraId="784D1EB8" w14:textId="77777777" w:rsidR="00357295" w:rsidRPr="00861D7B" w:rsidRDefault="00357295" w:rsidP="007D6D5A">
      <w:pPr>
        <w:pStyle w:val="10"/>
        <w:shd w:val="clear" w:color="auto" w:fill="FFFFFF" w:themeFill="background1"/>
        <w:spacing w:line="360" w:lineRule="auto"/>
        <w:rPr>
          <w:rFonts w:ascii="Times New Roman" w:eastAsia="Times New Roman" w:hAnsi="Times New Roman" w:cs="Times New Roman"/>
          <w:color w:val="000000" w:themeColor="text1"/>
          <w:sz w:val="24"/>
          <w:szCs w:val="24"/>
        </w:rPr>
      </w:pPr>
    </w:p>
    <w:p w14:paraId="41A0680A" w14:textId="77777777" w:rsidR="00357295" w:rsidRPr="00861D7B" w:rsidRDefault="00357295" w:rsidP="007D6D5A">
      <w:pPr>
        <w:pStyle w:val="10"/>
        <w:shd w:val="clear" w:color="auto" w:fill="FFFFFF" w:themeFill="background1"/>
        <w:spacing w:line="360" w:lineRule="auto"/>
        <w:rPr>
          <w:rFonts w:ascii="Times New Roman" w:eastAsia="Times New Roman" w:hAnsi="Times New Roman" w:cs="Times New Roman"/>
          <w:color w:val="000000" w:themeColor="text1"/>
          <w:sz w:val="24"/>
          <w:szCs w:val="24"/>
        </w:rPr>
      </w:pPr>
    </w:p>
    <w:p w14:paraId="41C41063" w14:textId="77777777" w:rsidR="00357295" w:rsidRPr="00861D7B" w:rsidRDefault="0020287A" w:rsidP="007D6D5A">
      <w:pPr>
        <w:pStyle w:val="10"/>
        <w:shd w:val="clear" w:color="auto" w:fill="FFFFFF" w:themeFill="background1"/>
        <w:spacing w:line="360" w:lineRule="auto"/>
        <w:jc w:val="center"/>
        <w:rPr>
          <w:rFonts w:ascii="Times New Roman" w:eastAsia="Times New Roman" w:hAnsi="Times New Roman" w:cs="Times New Roman"/>
          <w:b/>
          <w:color w:val="000000" w:themeColor="text1"/>
          <w:sz w:val="24"/>
          <w:szCs w:val="24"/>
        </w:rPr>
      </w:pPr>
      <w:r w:rsidRPr="00861D7B">
        <w:rPr>
          <w:rFonts w:ascii="Times New Roman" w:eastAsia="Times New Roman" w:hAnsi="Times New Roman" w:cs="Times New Roman"/>
          <w:b/>
          <w:noProof/>
          <w:color w:val="000000" w:themeColor="text1"/>
          <w:sz w:val="24"/>
          <w:szCs w:val="24"/>
          <w:lang w:val="ru-RU" w:eastAsia="ru-RU"/>
        </w:rPr>
        <w:drawing>
          <wp:inline distT="0" distB="0" distL="0" distR="0" wp14:anchorId="7429192E" wp14:editId="67B7FC4F">
            <wp:extent cx="3474965" cy="2746810"/>
            <wp:effectExtent l="0" t="0" r="0" b="0"/>
            <wp:docPr id="1117634338" name="image19.png"/>
            <wp:cNvGraphicFramePr/>
            <a:graphic xmlns:a="http://schemas.openxmlformats.org/drawingml/2006/main">
              <a:graphicData uri="http://schemas.openxmlformats.org/drawingml/2006/picture">
                <pic:pic xmlns:pic="http://schemas.openxmlformats.org/drawingml/2006/picture">
                  <pic:nvPicPr>
                    <pic:cNvPr id="1117634338" name="image19.png"/>
                    <pic:cNvPicPr/>
                  </pic:nvPicPr>
                  <pic:blipFill>
                    <a:blip r:embed="rId59"/>
                    <a:stretch>
                      <a:fillRect/>
                    </a:stretch>
                  </pic:blipFill>
                  <pic:spPr>
                    <a:xfrm>
                      <a:off x="0" y="0"/>
                      <a:ext cx="3474965" cy="2746810"/>
                    </a:xfrm>
                    <a:prstGeom prst="rect">
                      <a:avLst/>
                    </a:prstGeom>
                  </pic:spPr>
                </pic:pic>
              </a:graphicData>
            </a:graphic>
          </wp:inline>
        </w:drawing>
      </w:r>
    </w:p>
    <w:p w14:paraId="19B58E1E" w14:textId="498646FB" w:rsidR="00357295" w:rsidRPr="00861D7B" w:rsidRDefault="0020287A" w:rsidP="007D6D5A">
      <w:pPr>
        <w:pStyle w:val="10"/>
        <w:shd w:val="clear" w:color="auto" w:fill="FFFFFF" w:themeFill="background1"/>
        <w:spacing w:line="360" w:lineRule="auto"/>
        <w:jc w:val="center"/>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Рис.3.</w:t>
      </w:r>
      <w:r w:rsidR="00E563EA" w:rsidRPr="00861D7B">
        <w:rPr>
          <w:rFonts w:ascii="Times New Roman" w:eastAsia="Times New Roman" w:hAnsi="Times New Roman" w:cs="Times New Roman"/>
          <w:color w:val="000000" w:themeColor="text1"/>
          <w:sz w:val="24"/>
          <w:szCs w:val="24"/>
          <w:lang w:val="ru-RU"/>
        </w:rPr>
        <w:t>3</w:t>
      </w:r>
      <w:r w:rsidR="00277DED" w:rsidRPr="00861D7B">
        <w:rPr>
          <w:rFonts w:ascii="Times New Roman" w:eastAsia="Times New Roman" w:hAnsi="Times New Roman" w:cs="Times New Roman"/>
          <w:color w:val="000000" w:themeColor="text1"/>
          <w:sz w:val="24"/>
          <w:szCs w:val="24"/>
          <w:lang w:val="ru-RU"/>
        </w:rPr>
        <w:t>3</w:t>
      </w:r>
      <w:r w:rsidRPr="00861D7B">
        <w:rPr>
          <w:rFonts w:ascii="Times New Roman" w:eastAsia="Times New Roman" w:hAnsi="Times New Roman" w:cs="Times New Roman"/>
          <w:color w:val="000000" w:themeColor="text1"/>
          <w:sz w:val="24"/>
          <w:szCs w:val="24"/>
        </w:rPr>
        <w:t xml:space="preserve">  Кластеризация DBSCAN. Параметры eps = 830, minpoints = 44</w:t>
      </w:r>
      <w:r w:rsidR="00A21092" w:rsidRPr="00861D7B">
        <w:rPr>
          <w:rFonts w:ascii="Times New Roman" w:eastAsia="Times New Roman" w:hAnsi="Times New Roman" w:cs="Times New Roman"/>
          <w:color w:val="000000" w:themeColor="text1"/>
          <w:sz w:val="24"/>
          <w:szCs w:val="24"/>
          <w:lang w:val="en-US"/>
        </w:rPr>
        <w:t xml:space="preserve">. </w:t>
      </w:r>
      <w:r w:rsidR="00A21092" w:rsidRPr="00861D7B">
        <w:rPr>
          <w:rFonts w:ascii="Times New Roman" w:eastAsia="Times New Roman" w:hAnsi="Times New Roman" w:cs="Times New Roman"/>
          <w:color w:val="000000" w:themeColor="text1"/>
          <w:sz w:val="24"/>
          <w:szCs w:val="24"/>
          <w:lang w:val="ru-RU"/>
        </w:rPr>
        <w:t xml:space="preserve">(Подложка </w:t>
      </w:r>
    </w:p>
    <w:p w14:paraId="6519DACE" w14:textId="77777777" w:rsidR="00357295" w:rsidRPr="00861D7B" w:rsidRDefault="00357295" w:rsidP="00911F6E">
      <w:pPr>
        <w:pStyle w:val="10"/>
        <w:shd w:val="clear" w:color="auto" w:fill="FFFFFF" w:themeFill="background1"/>
        <w:spacing w:line="360" w:lineRule="auto"/>
        <w:rPr>
          <w:rFonts w:ascii="Times New Roman" w:eastAsia="Times New Roman" w:hAnsi="Times New Roman" w:cs="Times New Roman"/>
          <w:color w:val="000000" w:themeColor="text1"/>
          <w:sz w:val="24"/>
          <w:szCs w:val="24"/>
        </w:rPr>
      </w:pPr>
    </w:p>
    <w:p w14:paraId="2BEBFCBC" w14:textId="77777777" w:rsidR="00357295" w:rsidRPr="00861D7B" w:rsidRDefault="00911F6E" w:rsidP="0040079B">
      <w:pPr>
        <w:pStyle w:val="af0"/>
        <w:spacing w:line="360" w:lineRule="auto"/>
        <w:ind w:firstLine="720"/>
        <w:jc w:val="both"/>
        <w:rPr>
          <w:rStyle w:val="af1"/>
          <w:i w:val="0"/>
          <w:lang w:val="ru-RU"/>
        </w:rPr>
      </w:pPr>
      <w:r w:rsidRPr="00861D7B">
        <w:rPr>
          <w:rStyle w:val="af1"/>
          <w:i w:val="0"/>
          <w:lang w:val="ru-RU"/>
        </w:rPr>
        <w:t xml:space="preserve">Данный вариант, полученный в результате применения алгоритма </w:t>
      </w:r>
      <w:r w:rsidRPr="00861D7B">
        <w:rPr>
          <w:rStyle w:val="af1"/>
          <w:i w:val="0"/>
        </w:rPr>
        <w:t>DBSCAN</w:t>
      </w:r>
      <w:r w:rsidRPr="00861D7B">
        <w:rPr>
          <w:rStyle w:val="af1"/>
          <w:i w:val="0"/>
          <w:lang w:val="ru-RU"/>
        </w:rPr>
        <w:t>, является наиболее успешным. Радиус окрестности составляет 830 метров, а минимальное количество соседей 44. На карте с этим результатом также видны точки, которые классифицированы алгоритмом как «выбросные точки», то есть они не были отнесены ни к одному из кластеров. В результате, наблюдаются четко выраженные плотные области, где присутствует наибольшее количество заболевших. Кластеры проходят с соблюдением географических зон.</w:t>
      </w:r>
    </w:p>
    <w:p w14:paraId="174B815B" w14:textId="77777777" w:rsidR="00911F6E" w:rsidRPr="00861D7B" w:rsidRDefault="00911F6E" w:rsidP="0040079B">
      <w:pPr>
        <w:pStyle w:val="10"/>
        <w:shd w:val="clear" w:color="auto" w:fill="FFFFFF" w:themeFill="background1"/>
        <w:spacing w:line="360" w:lineRule="auto"/>
        <w:ind w:firstLine="720"/>
        <w:jc w:val="both"/>
        <w:rPr>
          <w:rFonts w:ascii="Times New Roman" w:hAnsi="Times New Roman" w:cs="Times New Roman"/>
          <w:color w:val="374151"/>
          <w:sz w:val="24"/>
          <w:szCs w:val="24"/>
          <w:shd w:val="clear" w:color="auto" w:fill="F7F7F8"/>
          <w:lang w:val="ru-RU"/>
        </w:rPr>
      </w:pPr>
    </w:p>
    <w:p w14:paraId="46AE375B" w14:textId="36173A30" w:rsidR="00357295" w:rsidRPr="00861D7B" w:rsidRDefault="0020287A" w:rsidP="0040079B">
      <w:pPr>
        <w:pStyle w:val="10"/>
        <w:shd w:val="clear" w:color="auto" w:fill="FFFFFF" w:themeFill="background1"/>
        <w:spacing w:line="360" w:lineRule="auto"/>
        <w:ind w:firstLine="720"/>
        <w:jc w:val="both"/>
        <w:rPr>
          <w:rFonts w:ascii="Times New Roman" w:eastAsia="Times New Roman" w:hAnsi="Times New Roman" w:cs="Times New Roman"/>
          <w:color w:val="000000" w:themeColor="text1"/>
          <w:sz w:val="24"/>
          <w:szCs w:val="24"/>
          <w:lang w:val="ru-RU"/>
        </w:rPr>
      </w:pPr>
      <w:r w:rsidRPr="00861D7B">
        <w:rPr>
          <w:rFonts w:ascii="Times New Roman" w:eastAsia="Times New Roman" w:hAnsi="Times New Roman" w:cs="Times New Roman"/>
          <w:color w:val="000000" w:themeColor="text1"/>
          <w:sz w:val="24"/>
          <w:szCs w:val="24"/>
        </w:rPr>
        <w:t>О</w:t>
      </w:r>
      <w:r w:rsidR="00911F6E" w:rsidRPr="00861D7B">
        <w:rPr>
          <w:rFonts w:ascii="Times New Roman" w:eastAsia="Times New Roman" w:hAnsi="Times New Roman" w:cs="Times New Roman"/>
          <w:color w:val="000000" w:themeColor="text1"/>
          <w:sz w:val="24"/>
          <w:szCs w:val="24"/>
        </w:rPr>
        <w:t>сновное отличие</w:t>
      </w:r>
      <w:r w:rsidR="00911F6E" w:rsidRPr="00861D7B">
        <w:rPr>
          <w:rFonts w:ascii="Times New Roman" w:eastAsia="Times New Roman" w:hAnsi="Times New Roman" w:cs="Times New Roman"/>
          <w:color w:val="000000" w:themeColor="text1"/>
          <w:sz w:val="24"/>
          <w:szCs w:val="24"/>
          <w:lang w:val="ru-RU"/>
        </w:rPr>
        <w:t xml:space="preserve">, которое </w:t>
      </w:r>
      <w:r w:rsidRPr="00861D7B">
        <w:rPr>
          <w:rFonts w:ascii="Times New Roman" w:eastAsia="Times New Roman" w:hAnsi="Times New Roman" w:cs="Times New Roman"/>
          <w:color w:val="000000" w:themeColor="text1"/>
          <w:sz w:val="24"/>
          <w:szCs w:val="24"/>
        </w:rPr>
        <w:t>можно увидеть при кластеризации, используя алгоритм</w:t>
      </w:r>
      <w:r w:rsidR="00911F6E" w:rsidRPr="00861D7B">
        <w:rPr>
          <w:rFonts w:ascii="Times New Roman" w:eastAsia="Times New Roman" w:hAnsi="Times New Roman" w:cs="Times New Roman"/>
          <w:color w:val="000000" w:themeColor="text1"/>
          <w:sz w:val="24"/>
          <w:szCs w:val="24"/>
        </w:rPr>
        <w:t xml:space="preserve"> DBSCAN</w:t>
      </w:r>
      <w:r w:rsidR="00911F6E" w:rsidRPr="00861D7B">
        <w:rPr>
          <w:rFonts w:ascii="Times New Roman" w:eastAsia="Times New Roman" w:hAnsi="Times New Roman" w:cs="Times New Roman"/>
          <w:color w:val="000000" w:themeColor="text1"/>
          <w:sz w:val="24"/>
          <w:szCs w:val="24"/>
          <w:lang w:val="ru-RU"/>
        </w:rPr>
        <w:t xml:space="preserve"> это то, что к</w:t>
      </w:r>
      <w:r w:rsidRPr="00861D7B">
        <w:rPr>
          <w:rFonts w:ascii="Times New Roman" w:eastAsia="Times New Roman" w:hAnsi="Times New Roman" w:cs="Times New Roman"/>
          <w:color w:val="000000" w:themeColor="text1"/>
          <w:sz w:val="24"/>
          <w:szCs w:val="24"/>
        </w:rPr>
        <w:t>ластер</w:t>
      </w:r>
      <w:r w:rsidR="00FE1780" w:rsidRPr="00861D7B">
        <w:rPr>
          <w:rFonts w:ascii="Times New Roman" w:eastAsia="Times New Roman" w:hAnsi="Times New Roman" w:cs="Times New Roman"/>
          <w:color w:val="000000" w:themeColor="text1"/>
          <w:sz w:val="24"/>
          <w:szCs w:val="24"/>
          <w:lang w:val="ru-RU"/>
        </w:rPr>
        <w:t>ы</w:t>
      </w:r>
      <w:r w:rsidRPr="00861D7B">
        <w:rPr>
          <w:rFonts w:ascii="Times New Roman" w:eastAsia="Times New Roman" w:hAnsi="Times New Roman" w:cs="Times New Roman"/>
          <w:color w:val="000000" w:themeColor="text1"/>
          <w:sz w:val="24"/>
          <w:szCs w:val="24"/>
        </w:rPr>
        <w:t xml:space="preserve"> имеют более четкую форм</w:t>
      </w:r>
      <w:r w:rsidR="00BE7C99" w:rsidRPr="00861D7B">
        <w:rPr>
          <w:rFonts w:ascii="Times New Roman" w:eastAsia="Times New Roman" w:hAnsi="Times New Roman" w:cs="Times New Roman"/>
          <w:color w:val="000000" w:themeColor="text1"/>
          <w:sz w:val="24"/>
          <w:szCs w:val="24"/>
          <w:lang w:val="ru-RU"/>
        </w:rPr>
        <w:t>у</w:t>
      </w:r>
      <w:r w:rsidRPr="00861D7B">
        <w:rPr>
          <w:rFonts w:ascii="Times New Roman" w:eastAsia="Times New Roman" w:hAnsi="Times New Roman" w:cs="Times New Roman"/>
          <w:color w:val="000000" w:themeColor="text1"/>
          <w:sz w:val="24"/>
          <w:szCs w:val="24"/>
        </w:rPr>
        <w:t xml:space="preserve"> из-за того, что часть точек попадают в выбросы. </w:t>
      </w:r>
      <w:r w:rsidR="00911F6E" w:rsidRPr="00861D7B">
        <w:rPr>
          <w:rFonts w:ascii="Times New Roman" w:eastAsia="Times New Roman" w:hAnsi="Times New Roman" w:cs="Times New Roman"/>
          <w:color w:val="000000" w:themeColor="text1"/>
          <w:sz w:val="24"/>
          <w:szCs w:val="24"/>
          <w:lang w:val="ru-RU"/>
        </w:rPr>
        <w:t>Становится возможным более точно</w:t>
      </w:r>
      <w:r w:rsidRPr="00861D7B">
        <w:rPr>
          <w:rFonts w:ascii="Times New Roman" w:eastAsia="Times New Roman" w:hAnsi="Times New Roman" w:cs="Times New Roman"/>
          <w:color w:val="000000" w:themeColor="text1"/>
          <w:sz w:val="24"/>
          <w:szCs w:val="24"/>
        </w:rPr>
        <w:t xml:space="preserve"> интерпретировать территории с высоким количеством заболевших. </w:t>
      </w:r>
    </w:p>
    <w:p w14:paraId="248E79D9" w14:textId="77777777" w:rsidR="00357295" w:rsidRPr="00861D7B" w:rsidRDefault="00357295" w:rsidP="0040079B">
      <w:pPr>
        <w:pStyle w:val="10"/>
        <w:shd w:val="clear" w:color="auto" w:fill="FFFFFF" w:themeFill="background1"/>
        <w:spacing w:line="360" w:lineRule="auto"/>
        <w:jc w:val="both"/>
        <w:rPr>
          <w:rFonts w:ascii="Times New Roman" w:eastAsia="Times New Roman" w:hAnsi="Times New Roman" w:cs="Times New Roman"/>
          <w:color w:val="000000" w:themeColor="text1"/>
          <w:sz w:val="24"/>
          <w:szCs w:val="24"/>
        </w:rPr>
      </w:pPr>
    </w:p>
    <w:p w14:paraId="08E540DE" w14:textId="2283F00C" w:rsidR="00357295" w:rsidRPr="00861D7B" w:rsidRDefault="0020287A" w:rsidP="0040079B">
      <w:pPr>
        <w:pStyle w:val="10"/>
        <w:shd w:val="clear" w:color="auto" w:fill="FFFFFF" w:themeFill="background1"/>
        <w:spacing w:line="360" w:lineRule="auto"/>
        <w:ind w:firstLine="720"/>
        <w:jc w:val="both"/>
        <w:rPr>
          <w:rStyle w:val="af1"/>
          <w:rFonts w:ascii="Times New Roman" w:hAnsi="Times New Roman" w:cs="Times New Roman"/>
          <w:i w:val="0"/>
          <w:sz w:val="24"/>
          <w:szCs w:val="24"/>
        </w:rPr>
      </w:pPr>
      <w:r w:rsidRPr="00861D7B">
        <w:rPr>
          <w:rStyle w:val="af1"/>
          <w:rFonts w:ascii="Times New Roman" w:hAnsi="Times New Roman" w:cs="Times New Roman"/>
          <w:i w:val="0"/>
          <w:sz w:val="24"/>
          <w:szCs w:val="24"/>
        </w:rPr>
        <w:t>Плотностной алгоритм</w:t>
      </w:r>
      <w:r w:rsidR="00BE7C99" w:rsidRPr="00861D7B">
        <w:rPr>
          <w:rStyle w:val="af1"/>
          <w:rFonts w:ascii="Times New Roman" w:hAnsi="Times New Roman" w:cs="Times New Roman"/>
          <w:i w:val="0"/>
          <w:sz w:val="24"/>
          <w:szCs w:val="24"/>
          <w:lang w:val="ru-RU"/>
        </w:rPr>
        <w:t xml:space="preserve"> </w:t>
      </w:r>
      <w:r w:rsidRPr="00861D7B">
        <w:rPr>
          <w:rStyle w:val="af1"/>
          <w:rFonts w:ascii="Times New Roman" w:hAnsi="Times New Roman" w:cs="Times New Roman"/>
          <w:i w:val="0"/>
          <w:sz w:val="24"/>
          <w:szCs w:val="24"/>
        </w:rPr>
        <w:t xml:space="preserve">оказался </w:t>
      </w:r>
      <w:r w:rsidR="00911F6E" w:rsidRPr="00861D7B">
        <w:rPr>
          <w:rStyle w:val="af1"/>
          <w:rFonts w:ascii="Times New Roman" w:hAnsi="Times New Roman" w:cs="Times New Roman"/>
          <w:i w:val="0"/>
          <w:sz w:val="24"/>
          <w:szCs w:val="24"/>
        </w:rPr>
        <w:t>оптимальным для кластеризации пространственных данных.</w:t>
      </w:r>
    </w:p>
    <w:p w14:paraId="5DF63F9E" w14:textId="77777777" w:rsidR="003D2943" w:rsidRPr="00861D7B" w:rsidRDefault="005D2FEB" w:rsidP="005D2FEB">
      <w:pPr>
        <w:rPr>
          <w:color w:val="000000" w:themeColor="text1"/>
          <w:lang w:val="ru-RU"/>
        </w:rPr>
      </w:pPr>
      <w:bookmarkStart w:id="19" w:name="_wexyoaqkd1fo" w:colFirst="0" w:colLast="0"/>
      <w:bookmarkEnd w:id="19"/>
      <w:r w:rsidRPr="00861D7B">
        <w:rPr>
          <w:color w:val="000000" w:themeColor="text1"/>
          <w:lang w:val="ru-RU"/>
        </w:rPr>
        <w:br w:type="page"/>
      </w:r>
    </w:p>
    <w:p w14:paraId="219C1FE0" w14:textId="40C11F92" w:rsidR="00466B94" w:rsidRPr="00861D7B" w:rsidRDefault="00466B94" w:rsidP="00466B94">
      <w:pPr>
        <w:pStyle w:val="1"/>
        <w:keepNext w:val="0"/>
        <w:keepLines w:val="0"/>
        <w:shd w:val="clear" w:color="auto" w:fill="FFFFFF" w:themeFill="background1"/>
        <w:spacing w:before="80" w:after="0" w:line="360" w:lineRule="auto"/>
        <w:jc w:val="center"/>
        <w:rPr>
          <w:rFonts w:ascii="Times New Roman" w:eastAsia="Times New Roman" w:hAnsi="Times New Roman" w:cs="Times New Roman"/>
          <w:color w:val="000000" w:themeColor="text1"/>
          <w:sz w:val="24"/>
          <w:szCs w:val="24"/>
          <w:lang w:val="ru-RU"/>
        </w:rPr>
      </w:pPr>
      <w:bookmarkStart w:id="20" w:name="_Toc136119697"/>
      <w:r w:rsidRPr="00861D7B">
        <w:rPr>
          <w:rFonts w:ascii="Times New Roman" w:eastAsia="Times New Roman" w:hAnsi="Times New Roman" w:cs="Times New Roman"/>
          <w:color w:val="000000" w:themeColor="text1"/>
          <w:sz w:val="24"/>
          <w:szCs w:val="24"/>
          <w:lang w:val="ru-RU"/>
        </w:rPr>
        <w:lastRenderedPageBreak/>
        <w:t>ЗАКЛЮЧЕНИЕ</w:t>
      </w:r>
      <w:bookmarkEnd w:id="20"/>
    </w:p>
    <w:p w14:paraId="0A6D63D9" w14:textId="77777777" w:rsidR="00466B94" w:rsidRPr="00861D7B" w:rsidRDefault="00466B94" w:rsidP="007D6D5A">
      <w:pPr>
        <w:pStyle w:val="1"/>
        <w:keepNext w:val="0"/>
        <w:keepLines w:val="0"/>
        <w:shd w:val="clear" w:color="auto" w:fill="FFFFFF" w:themeFill="background1"/>
        <w:spacing w:before="80" w:after="0" w:line="360" w:lineRule="auto"/>
        <w:jc w:val="center"/>
        <w:rPr>
          <w:rFonts w:ascii="Times New Roman" w:eastAsia="Times New Roman" w:hAnsi="Times New Roman" w:cs="Times New Roman"/>
          <w:b/>
          <w:color w:val="000000" w:themeColor="text1"/>
          <w:sz w:val="24"/>
          <w:szCs w:val="24"/>
        </w:rPr>
      </w:pPr>
    </w:p>
    <w:p w14:paraId="1404A881" w14:textId="7E04E7D6" w:rsidR="0040079B" w:rsidRPr="00861D7B" w:rsidRDefault="0040079B" w:rsidP="0040079B">
      <w:pPr>
        <w:pStyle w:val="ad"/>
        <w:shd w:val="clear" w:color="auto" w:fill="FFFFFF" w:themeFill="background1"/>
        <w:spacing w:before="0" w:beforeAutospacing="0" w:after="300" w:afterAutospacing="0" w:line="360" w:lineRule="auto"/>
        <w:ind w:firstLine="720"/>
        <w:jc w:val="both"/>
        <w:rPr>
          <w:rStyle w:val="af1"/>
          <w:i w:val="0"/>
        </w:rPr>
      </w:pPr>
      <w:r w:rsidRPr="00861D7B">
        <w:rPr>
          <w:rStyle w:val="af1"/>
          <w:i w:val="0"/>
        </w:rPr>
        <w:t xml:space="preserve">В рамках выпускной квалификационной работы проанализирован набор данных о пациентах с диагнозом туберкулез в Санкт-Петербурге. В результате получены значимые результаты, которые могут иметь практическое применение для профилактики этого заболевания среди населения. </w:t>
      </w:r>
    </w:p>
    <w:p w14:paraId="11C121BA" w14:textId="155A70B5" w:rsidR="0040079B" w:rsidRPr="00861D7B" w:rsidRDefault="0040079B" w:rsidP="0040079B">
      <w:pPr>
        <w:pStyle w:val="ad"/>
        <w:shd w:val="clear" w:color="auto" w:fill="FFFFFF" w:themeFill="background1"/>
        <w:spacing w:before="300" w:beforeAutospacing="0" w:after="300" w:afterAutospacing="0" w:line="360" w:lineRule="auto"/>
        <w:ind w:firstLine="720"/>
        <w:jc w:val="both"/>
        <w:rPr>
          <w:rStyle w:val="af1"/>
          <w:i w:val="0"/>
        </w:rPr>
      </w:pPr>
      <w:r w:rsidRPr="00861D7B">
        <w:rPr>
          <w:rStyle w:val="af1"/>
          <w:i w:val="0"/>
        </w:rPr>
        <w:t>Первоначально</w:t>
      </w:r>
      <w:r w:rsidR="00BE7C99" w:rsidRPr="00861D7B">
        <w:rPr>
          <w:rStyle w:val="af1"/>
          <w:i w:val="0"/>
        </w:rPr>
        <w:t xml:space="preserve"> </w:t>
      </w:r>
      <w:r w:rsidRPr="00861D7B">
        <w:rPr>
          <w:rStyle w:val="af1"/>
          <w:i w:val="0"/>
        </w:rPr>
        <w:t>был применен алгоритм плотности ядра, с помощью которого выделены территории с наибольшей плотностью заболевших. Это позволило определить приблизительные территории с высокой долей заболевших и понять общий тренд в размещении пациентов. Затем проведен анализ с использованием гексагональной сетки, который подтвердил наличие связи между распределением населения в городе и распространением заболевших. Это свидетельствует о том, что густонаселенные районы могут быть особенно подвержены риску заражения туберкулезом, возможно, из-за более интенсивных социальных взаимодействий и плотной застройки. При анализе данных на уровне административных единицы выявлены конкретные территории в городе, где наблюдается наибольшая доля пациентов с туберкулезом. Это поможет сосредоточить усилия на этих территориях для эффективного контроля распространения болезни и обеспечения необходимой медицинской помощи. Далее</w:t>
      </w:r>
      <w:r w:rsidR="00BE7C99" w:rsidRPr="00861D7B">
        <w:rPr>
          <w:rStyle w:val="af1"/>
          <w:i w:val="0"/>
        </w:rPr>
        <w:t xml:space="preserve"> </w:t>
      </w:r>
      <w:r w:rsidRPr="00861D7B">
        <w:rPr>
          <w:rStyle w:val="af1"/>
          <w:i w:val="0"/>
        </w:rPr>
        <w:t xml:space="preserve">применены алгоритмы машинного обучения, включая k-means, иерархическую агломеративную кластеризацию и DBSCAN. Для каждого из алгоритмов подобраны гиперпараметры, так, чтобы метрики качества кластеризации были наиболее высокими. С кластеризацией пациентов лучше всего справился плотностной алгоритм DBSCAN. В результате его работы получили наиболее равномерные кластеры, которые проходят с соблюдением географических зон. </w:t>
      </w:r>
    </w:p>
    <w:p w14:paraId="39378D46" w14:textId="554DD91F" w:rsidR="0040079B" w:rsidRPr="00861D7B" w:rsidRDefault="0040079B" w:rsidP="0040079B">
      <w:pPr>
        <w:pStyle w:val="10"/>
        <w:shd w:val="clear" w:color="auto" w:fill="FFFFFF" w:themeFill="background1"/>
        <w:spacing w:before="40" w:after="20" w:line="360" w:lineRule="auto"/>
        <w:ind w:firstLine="420"/>
        <w:jc w:val="both"/>
        <w:rPr>
          <w:rStyle w:val="af1"/>
          <w:rFonts w:ascii="Times New Roman" w:hAnsi="Times New Roman" w:cs="Times New Roman"/>
          <w:i w:val="0"/>
          <w:sz w:val="24"/>
          <w:szCs w:val="24"/>
          <w:lang w:val="ru-RU"/>
        </w:rPr>
      </w:pPr>
      <w:r w:rsidRPr="00861D7B">
        <w:rPr>
          <w:rStyle w:val="af1"/>
          <w:rFonts w:ascii="Times New Roman" w:hAnsi="Times New Roman" w:cs="Times New Roman"/>
          <w:i w:val="0"/>
          <w:sz w:val="24"/>
          <w:szCs w:val="24"/>
        </w:rPr>
        <w:t>В итоге</w:t>
      </w:r>
      <w:r w:rsidRPr="00861D7B">
        <w:rPr>
          <w:rStyle w:val="af1"/>
          <w:rFonts w:ascii="Times New Roman" w:hAnsi="Times New Roman" w:cs="Times New Roman"/>
          <w:i w:val="0"/>
          <w:sz w:val="24"/>
          <w:szCs w:val="24"/>
          <w:lang w:val="ru-RU"/>
        </w:rPr>
        <w:t xml:space="preserve">, </w:t>
      </w:r>
      <w:r w:rsidRPr="00861D7B">
        <w:rPr>
          <w:rStyle w:val="af1"/>
          <w:rFonts w:ascii="Times New Roman" w:hAnsi="Times New Roman" w:cs="Times New Roman"/>
          <w:i w:val="0"/>
          <w:sz w:val="24"/>
          <w:szCs w:val="24"/>
        </w:rPr>
        <w:t>при проведении статистического анализа набора данных и применении к нему алгоритмов машинного обучении разработан новый алгоритм для выявления мест распространения туберкулеза в г</w:t>
      </w:r>
      <w:r w:rsidRPr="00861D7B">
        <w:rPr>
          <w:rStyle w:val="af1"/>
          <w:rFonts w:ascii="Times New Roman" w:hAnsi="Times New Roman" w:cs="Times New Roman"/>
          <w:i w:val="0"/>
          <w:sz w:val="24"/>
          <w:szCs w:val="24"/>
          <w:lang w:val="ru-RU"/>
        </w:rPr>
        <w:t xml:space="preserve">. </w:t>
      </w:r>
      <w:r w:rsidRPr="00861D7B">
        <w:rPr>
          <w:rStyle w:val="af1"/>
          <w:rFonts w:ascii="Times New Roman" w:hAnsi="Times New Roman" w:cs="Times New Roman"/>
          <w:i w:val="0"/>
          <w:sz w:val="24"/>
          <w:szCs w:val="24"/>
        </w:rPr>
        <w:t>Санкт-Петербург. Этот метод имеет потенциал для применения не только в выявлении риска развития туберкулеза, но и в обнаружении других</w:t>
      </w:r>
      <w:r w:rsidR="00BE7C99" w:rsidRPr="00861D7B">
        <w:rPr>
          <w:rStyle w:val="af1"/>
          <w:rFonts w:ascii="Times New Roman" w:hAnsi="Times New Roman" w:cs="Times New Roman"/>
          <w:i w:val="0"/>
          <w:sz w:val="24"/>
          <w:szCs w:val="24"/>
          <w:lang w:val="ru-RU"/>
        </w:rPr>
        <w:t xml:space="preserve"> </w:t>
      </w:r>
      <w:r w:rsidRPr="00861D7B">
        <w:rPr>
          <w:rStyle w:val="af1"/>
          <w:rFonts w:ascii="Times New Roman" w:hAnsi="Times New Roman" w:cs="Times New Roman"/>
          <w:i w:val="0"/>
          <w:sz w:val="24"/>
          <w:szCs w:val="24"/>
        </w:rPr>
        <w:t>эпидемиологических заболеваний.</w:t>
      </w:r>
    </w:p>
    <w:p w14:paraId="233392D1" w14:textId="77777777" w:rsidR="0040079B" w:rsidRPr="00861D7B" w:rsidRDefault="0040079B" w:rsidP="0040079B">
      <w:pPr>
        <w:pStyle w:val="10"/>
        <w:shd w:val="clear" w:color="auto" w:fill="FFFFFF" w:themeFill="background1"/>
        <w:spacing w:before="40" w:after="20" w:line="360" w:lineRule="auto"/>
        <w:ind w:firstLine="420"/>
        <w:jc w:val="both"/>
        <w:rPr>
          <w:rStyle w:val="af1"/>
          <w:rFonts w:ascii="Times New Roman" w:hAnsi="Times New Roman" w:cs="Times New Roman"/>
          <w:i w:val="0"/>
          <w:sz w:val="24"/>
          <w:szCs w:val="24"/>
          <w:lang w:val="ru-RU"/>
        </w:rPr>
      </w:pPr>
    </w:p>
    <w:p w14:paraId="0C943458" w14:textId="77777777" w:rsidR="0040079B" w:rsidRPr="00861D7B" w:rsidRDefault="0040079B" w:rsidP="0040079B">
      <w:pPr>
        <w:pStyle w:val="10"/>
        <w:shd w:val="clear" w:color="auto" w:fill="FFFFFF" w:themeFill="background1"/>
        <w:spacing w:before="40" w:after="20" w:line="360" w:lineRule="auto"/>
        <w:ind w:firstLine="420"/>
        <w:jc w:val="both"/>
        <w:rPr>
          <w:rStyle w:val="af1"/>
          <w:rFonts w:ascii="Times New Roman" w:hAnsi="Times New Roman" w:cs="Times New Roman"/>
          <w:i w:val="0"/>
          <w:sz w:val="24"/>
          <w:szCs w:val="24"/>
          <w:lang w:val="ru-RU"/>
        </w:rPr>
      </w:pPr>
    </w:p>
    <w:p w14:paraId="2CA8D455" w14:textId="77777777" w:rsidR="00357295" w:rsidRPr="00861D7B" w:rsidRDefault="00357295" w:rsidP="0040079B">
      <w:pPr>
        <w:pStyle w:val="10"/>
        <w:shd w:val="clear" w:color="auto" w:fill="FFFFFF" w:themeFill="background1"/>
        <w:spacing w:before="40" w:after="20" w:line="360" w:lineRule="auto"/>
        <w:ind w:firstLine="420"/>
        <w:rPr>
          <w:rFonts w:ascii="Times New Roman" w:eastAsia="Times New Roman" w:hAnsi="Times New Roman" w:cs="Times New Roman"/>
          <w:color w:val="000000" w:themeColor="text1"/>
          <w:sz w:val="24"/>
          <w:szCs w:val="24"/>
          <w:lang w:val="ru-RU"/>
        </w:rPr>
      </w:pPr>
    </w:p>
    <w:p w14:paraId="63E69BD7" w14:textId="77777777" w:rsidR="00A729A8" w:rsidRPr="00861D7B" w:rsidRDefault="00A729A8" w:rsidP="0040079B">
      <w:pPr>
        <w:shd w:val="clear" w:color="auto" w:fill="FFFFFF" w:themeFill="background1"/>
        <w:rPr>
          <w:color w:val="000000" w:themeColor="text1"/>
          <w:lang w:val="ru"/>
        </w:rPr>
      </w:pPr>
      <w:r w:rsidRPr="00861D7B">
        <w:rPr>
          <w:color w:val="000000" w:themeColor="text1"/>
          <w:lang w:val="ru-RU"/>
        </w:rPr>
        <w:br w:type="page"/>
      </w:r>
    </w:p>
    <w:p w14:paraId="59BEB26F" w14:textId="4CBE98A4" w:rsidR="00F72CD7" w:rsidRPr="00861D7B" w:rsidRDefault="00F72CD7" w:rsidP="00F72CD7">
      <w:pPr>
        <w:pStyle w:val="1"/>
        <w:keepNext w:val="0"/>
        <w:keepLines w:val="0"/>
        <w:shd w:val="clear" w:color="auto" w:fill="FFFFFF" w:themeFill="background1"/>
        <w:spacing w:before="80" w:after="0" w:line="360" w:lineRule="auto"/>
        <w:jc w:val="center"/>
        <w:rPr>
          <w:rFonts w:ascii="Times New Roman" w:eastAsia="Times New Roman" w:hAnsi="Times New Roman" w:cs="Times New Roman"/>
          <w:color w:val="000000" w:themeColor="text1"/>
          <w:sz w:val="24"/>
          <w:szCs w:val="24"/>
          <w:lang w:val="ru-RU"/>
        </w:rPr>
      </w:pPr>
      <w:bookmarkStart w:id="21" w:name="_Toc136119698"/>
      <w:r w:rsidRPr="00861D7B">
        <w:rPr>
          <w:rFonts w:ascii="Times New Roman" w:eastAsia="Times New Roman" w:hAnsi="Times New Roman" w:cs="Times New Roman"/>
          <w:color w:val="000000" w:themeColor="text1"/>
          <w:sz w:val="24"/>
          <w:szCs w:val="24"/>
          <w:lang w:val="ru-RU"/>
        </w:rPr>
        <w:lastRenderedPageBreak/>
        <w:t>ЛИТЕРАТУРА</w:t>
      </w:r>
      <w:bookmarkEnd w:id="21"/>
    </w:p>
    <w:p w14:paraId="49AEB43C" w14:textId="77777777" w:rsidR="00321909" w:rsidRPr="00861D7B" w:rsidRDefault="00321909" w:rsidP="007D6D5A">
      <w:pPr>
        <w:shd w:val="clear" w:color="auto" w:fill="FFFFFF" w:themeFill="background1"/>
        <w:spacing w:before="160" w:line="360" w:lineRule="auto"/>
        <w:ind w:left="102"/>
        <w:rPr>
          <w:i/>
          <w:color w:val="000000" w:themeColor="text1"/>
          <w:lang w:val="ru-RU"/>
        </w:rPr>
      </w:pPr>
      <w:r w:rsidRPr="00861D7B">
        <w:rPr>
          <w:i/>
          <w:color w:val="000000" w:themeColor="text1"/>
          <w:lang w:val="ru-RU"/>
        </w:rPr>
        <w:t>Литературные источники</w:t>
      </w:r>
    </w:p>
    <w:p w14:paraId="4E454573" w14:textId="77777777" w:rsidR="00CB5AE8" w:rsidRPr="00861D7B" w:rsidRDefault="00CB5AE8" w:rsidP="00503C93">
      <w:pPr>
        <w:numPr>
          <w:ilvl w:val="0"/>
          <w:numId w:val="9"/>
        </w:numPr>
        <w:shd w:val="clear" w:color="auto" w:fill="FFFFFF" w:themeFill="background1"/>
        <w:spacing w:before="100" w:beforeAutospacing="1" w:after="100" w:afterAutospacing="1" w:line="360" w:lineRule="auto"/>
        <w:jc w:val="both"/>
        <w:rPr>
          <w:color w:val="000000" w:themeColor="text1"/>
          <w:lang w:val="ru-RU"/>
        </w:rPr>
      </w:pPr>
      <w:r w:rsidRPr="00861D7B">
        <w:rPr>
          <w:color w:val="000000" w:themeColor="text1"/>
        </w:rPr>
        <w:t>T</w:t>
      </w:r>
      <w:r w:rsidRPr="00861D7B">
        <w:rPr>
          <w:color w:val="000000" w:themeColor="text1"/>
          <w:lang w:val="ru-RU"/>
        </w:rPr>
        <w:t xml:space="preserve">. </w:t>
      </w:r>
      <w:r w:rsidRPr="00861D7B">
        <w:rPr>
          <w:color w:val="000000" w:themeColor="text1"/>
        </w:rPr>
        <w:t>A</w:t>
      </w:r>
      <w:r w:rsidRPr="00861D7B">
        <w:rPr>
          <w:color w:val="000000" w:themeColor="text1"/>
          <w:lang w:val="ru-RU"/>
        </w:rPr>
        <w:t xml:space="preserve">. Баянова, А. Д. Ботвинкин, Н. Ю. Куприянова. "Социально значимые заболевания. Эпидемиология и профилактика инфекционных заболеваний: туберкулез, ВИЧ-инфекция, вирусные гепатиты В, С". Учебное пособие для студентов. стр. 10-16. </w:t>
      </w:r>
    </w:p>
    <w:p w14:paraId="52863CF2" w14:textId="77777777" w:rsidR="00CB5AE8" w:rsidRPr="00861D7B" w:rsidRDefault="00CB5AE8" w:rsidP="00503C93">
      <w:pPr>
        <w:numPr>
          <w:ilvl w:val="0"/>
          <w:numId w:val="9"/>
        </w:numPr>
        <w:shd w:val="clear" w:color="auto" w:fill="FFFFFF" w:themeFill="background1"/>
        <w:spacing w:before="100" w:beforeAutospacing="1" w:after="100" w:afterAutospacing="1" w:line="360" w:lineRule="auto"/>
        <w:jc w:val="both"/>
        <w:rPr>
          <w:color w:val="000000" w:themeColor="text1"/>
        </w:rPr>
      </w:pPr>
      <w:r w:rsidRPr="00861D7B">
        <w:rPr>
          <w:color w:val="000000" w:themeColor="text1"/>
        </w:rPr>
        <w:t xml:space="preserve">Freda E. Alexander. "Clusters and Clustering of Childhood Cancer: A Review." </w:t>
      </w:r>
      <w:r w:rsidRPr="00861D7B">
        <w:rPr>
          <w:rStyle w:val="ae"/>
          <w:b w:val="0"/>
          <w:color w:val="000000" w:themeColor="text1"/>
        </w:rPr>
        <w:t>European Journal of Epidemiology</w:t>
      </w:r>
      <w:r w:rsidRPr="00861D7B">
        <w:rPr>
          <w:color w:val="000000" w:themeColor="text1"/>
        </w:rPr>
        <w:t xml:space="preserve"> (10.1998)</w:t>
      </w:r>
    </w:p>
    <w:p w14:paraId="02DCE689" w14:textId="77777777" w:rsidR="00CB5AE8" w:rsidRPr="00861D7B" w:rsidRDefault="00CB5AE8" w:rsidP="00503C93">
      <w:pPr>
        <w:numPr>
          <w:ilvl w:val="0"/>
          <w:numId w:val="9"/>
        </w:numPr>
        <w:shd w:val="clear" w:color="auto" w:fill="FFFFFF" w:themeFill="background1"/>
        <w:spacing w:before="100" w:beforeAutospacing="1" w:after="100" w:afterAutospacing="1" w:line="360" w:lineRule="auto"/>
        <w:jc w:val="both"/>
        <w:rPr>
          <w:color w:val="000000" w:themeColor="text1"/>
        </w:rPr>
      </w:pPr>
      <w:r w:rsidRPr="00861D7B">
        <w:rPr>
          <w:color w:val="000000" w:themeColor="text1"/>
        </w:rPr>
        <w:t xml:space="preserve">J F Bithell, M F G Murphy, C A Stiller, E Toumpakari, T Vincent, R Wakeford. "Leukaemia in young children in the vicinity of British nuclear power plants: a case–control study." Br J Cancer (Volume 109(11); 2013 Nov 26). </w:t>
      </w:r>
    </w:p>
    <w:p w14:paraId="6F84C858" w14:textId="77777777" w:rsidR="00CB5AE8" w:rsidRPr="00861D7B" w:rsidRDefault="00CB5AE8" w:rsidP="00503C93">
      <w:pPr>
        <w:numPr>
          <w:ilvl w:val="0"/>
          <w:numId w:val="9"/>
        </w:numPr>
        <w:shd w:val="clear" w:color="auto" w:fill="FFFFFF" w:themeFill="background1"/>
        <w:spacing w:before="100" w:beforeAutospacing="1" w:after="100" w:afterAutospacing="1" w:line="360" w:lineRule="auto"/>
        <w:jc w:val="both"/>
        <w:rPr>
          <w:color w:val="000000" w:themeColor="text1"/>
        </w:rPr>
      </w:pPr>
      <w:r w:rsidRPr="00861D7B">
        <w:rPr>
          <w:color w:val="000000" w:themeColor="text1"/>
        </w:rPr>
        <w:t xml:space="preserve">Jia-Hong Tang, Tzu-Jung Tseng, Ta-Chien Chan “Detecting spatio-temporal hotspots of scarlet fever in Taiwan with spatio-temporal Gi* statistic”. PLoS One. 2019; 14(4): e0215434. </w:t>
      </w:r>
    </w:p>
    <w:p w14:paraId="5406C91D" w14:textId="77777777" w:rsidR="00CB5AE8" w:rsidRPr="00861D7B" w:rsidRDefault="00CB5AE8" w:rsidP="00503C93">
      <w:pPr>
        <w:numPr>
          <w:ilvl w:val="0"/>
          <w:numId w:val="9"/>
        </w:numPr>
        <w:shd w:val="clear" w:color="auto" w:fill="FFFFFF" w:themeFill="background1"/>
        <w:spacing w:before="100" w:beforeAutospacing="1" w:after="100" w:afterAutospacing="1" w:line="360" w:lineRule="auto"/>
        <w:jc w:val="both"/>
        <w:rPr>
          <w:color w:val="000000" w:themeColor="text1"/>
        </w:rPr>
      </w:pPr>
      <w:r w:rsidRPr="00861D7B">
        <w:rPr>
          <w:color w:val="000000" w:themeColor="text1"/>
        </w:rPr>
        <w:t xml:space="preserve">Parasian Silitonga. "Clustering of Patient Disease Data by Using K-Means Clustering." International Journal of Computer Science and Information Security (March 2018), стр. 15 </w:t>
      </w:r>
    </w:p>
    <w:p w14:paraId="235E32BB" w14:textId="77777777" w:rsidR="00CB5AE8" w:rsidRPr="00861D7B" w:rsidRDefault="00CB5AE8" w:rsidP="00503C93">
      <w:pPr>
        <w:numPr>
          <w:ilvl w:val="0"/>
          <w:numId w:val="9"/>
        </w:numPr>
        <w:shd w:val="clear" w:color="auto" w:fill="FFFFFF" w:themeFill="background1"/>
        <w:spacing w:before="100" w:beforeAutospacing="1" w:after="100" w:afterAutospacing="1" w:line="360" w:lineRule="auto"/>
        <w:jc w:val="both"/>
        <w:rPr>
          <w:color w:val="000000" w:themeColor="text1"/>
        </w:rPr>
      </w:pPr>
      <w:r w:rsidRPr="00861D7B">
        <w:rPr>
          <w:color w:val="000000" w:themeColor="text1"/>
          <w:lang w:val="it-IT"/>
        </w:rPr>
        <w:t xml:space="preserve">Ricardo A. Rios, Tatiane Nogueira, Danilo B. Coimbra, Tiago J. S. Lopes, Ajith Abraham &amp; Rodrigo F. de Mello. </w:t>
      </w:r>
      <w:r w:rsidRPr="00861D7B">
        <w:rPr>
          <w:color w:val="000000" w:themeColor="text1"/>
        </w:rPr>
        <w:t xml:space="preserve">"Country transition index based on hierarchical clustering to predict next COVID-19 waves." Sci Rep, 2021 Jul 27; </w:t>
      </w:r>
    </w:p>
    <w:p w14:paraId="6FCCF790" w14:textId="77777777" w:rsidR="00CB5AE8" w:rsidRPr="00861D7B" w:rsidRDefault="00CB5AE8" w:rsidP="00503C93">
      <w:pPr>
        <w:numPr>
          <w:ilvl w:val="0"/>
          <w:numId w:val="9"/>
        </w:numPr>
        <w:shd w:val="clear" w:color="auto" w:fill="FFFFFF" w:themeFill="background1"/>
        <w:spacing w:before="100" w:beforeAutospacing="1" w:after="100" w:afterAutospacing="1" w:line="360" w:lineRule="auto"/>
        <w:jc w:val="both"/>
        <w:rPr>
          <w:color w:val="000000" w:themeColor="text1"/>
        </w:rPr>
      </w:pPr>
      <w:r w:rsidRPr="00861D7B">
        <w:rPr>
          <w:color w:val="000000" w:themeColor="text1"/>
        </w:rPr>
        <w:t>Özge Pasin and Handan Ankarali. "Usage of Kernel K-Means and DBSCAN cluster algorıthms in health studies:An application." International Journal of Medical Science and Clinical Invention, vol. 4, Issue 3, March, 2017. Means_and_DBSCAN_cluster_algorithms_in_health_studiesAn_application</w:t>
      </w:r>
    </w:p>
    <w:p w14:paraId="1495FF2D" w14:textId="2726FC03" w:rsidR="00B374B2" w:rsidRPr="00861D7B" w:rsidRDefault="00B374B2" w:rsidP="00B374B2">
      <w:pPr>
        <w:numPr>
          <w:ilvl w:val="0"/>
          <w:numId w:val="9"/>
        </w:numPr>
        <w:shd w:val="clear" w:color="auto" w:fill="FFFFFF" w:themeFill="background1"/>
        <w:spacing w:before="100" w:beforeAutospacing="1" w:after="100" w:afterAutospacing="1" w:line="360" w:lineRule="auto"/>
        <w:jc w:val="both"/>
        <w:rPr>
          <w:color w:val="000000" w:themeColor="text1"/>
        </w:rPr>
      </w:pPr>
      <w:r w:rsidRPr="00861D7B">
        <w:rPr>
          <w:shd w:val="clear" w:color="auto" w:fill="FFFFFF"/>
        </w:rPr>
        <w:t>Luc Anselin</w:t>
      </w:r>
      <w:r w:rsidRPr="00861D7B">
        <w:t xml:space="preserve"> «</w:t>
      </w:r>
      <w:r w:rsidRPr="00861D7B">
        <w:rPr>
          <w:color w:val="1C1D1E"/>
        </w:rPr>
        <w:t xml:space="preserve">Local Indicators of Spatial Association—LISA». </w:t>
      </w:r>
      <w:r w:rsidR="009A5743" w:rsidRPr="00861D7B">
        <w:rPr>
          <w:color w:val="1C1D1E"/>
        </w:rPr>
        <w:t xml:space="preserve">1995 </w:t>
      </w:r>
      <w:r w:rsidR="009A5743" w:rsidRPr="00861D7B">
        <w:rPr>
          <w:color w:val="1C1D1E"/>
          <w:lang w:val="ru-RU"/>
        </w:rPr>
        <w:t>г</w:t>
      </w:r>
      <w:r w:rsidR="009A5743" w:rsidRPr="00861D7B">
        <w:rPr>
          <w:color w:val="1C1D1E"/>
        </w:rPr>
        <w:t xml:space="preserve">. , </w:t>
      </w:r>
      <w:r w:rsidR="009A5743" w:rsidRPr="00861D7B">
        <w:rPr>
          <w:color w:val="1C1D1E"/>
          <w:lang w:val="ru-RU"/>
        </w:rPr>
        <w:t>стр</w:t>
      </w:r>
      <w:r w:rsidR="009A5743" w:rsidRPr="00861D7B">
        <w:rPr>
          <w:color w:val="1C1D1E"/>
        </w:rPr>
        <w:t>. 1</w:t>
      </w:r>
    </w:p>
    <w:p w14:paraId="6E998F5A" w14:textId="77777777" w:rsidR="001747EA" w:rsidRPr="00861D7B" w:rsidRDefault="001747EA" w:rsidP="001747EA">
      <w:pPr>
        <w:numPr>
          <w:ilvl w:val="0"/>
          <w:numId w:val="9"/>
        </w:numPr>
        <w:shd w:val="clear" w:color="auto" w:fill="FFFFFF"/>
        <w:spacing w:before="100" w:beforeAutospacing="1" w:after="100" w:afterAutospacing="1"/>
        <w:rPr>
          <w:color w:val="4C4C4C"/>
        </w:rPr>
      </w:pPr>
      <w:r w:rsidRPr="00861D7B">
        <w:rPr>
          <w:color w:val="4C4C4C"/>
        </w:rPr>
        <w:t>Ester, M., Kriegel, H. P., Sander, J., &amp; Xu, X. (1996, August). "A density-based algorithm for discovering clusters in large spatial databases with noise." In </w:t>
      </w:r>
      <w:r w:rsidRPr="00861D7B">
        <w:rPr>
          <w:i/>
          <w:iCs/>
          <w:color w:val="4C4C4C"/>
        </w:rPr>
        <w:t>Kdd</w:t>
      </w:r>
      <w:r w:rsidRPr="00861D7B">
        <w:rPr>
          <w:color w:val="4C4C4C"/>
        </w:rPr>
        <w:t> (Vol. 96, No. 34, pp. 226-231).</w:t>
      </w:r>
    </w:p>
    <w:p w14:paraId="79EBE3FA" w14:textId="77777777" w:rsidR="001677AD" w:rsidRPr="00861D7B" w:rsidRDefault="001677AD" w:rsidP="007D6D5A">
      <w:pPr>
        <w:shd w:val="clear" w:color="auto" w:fill="FFFFFF" w:themeFill="background1"/>
        <w:spacing w:before="160" w:line="360" w:lineRule="auto"/>
        <w:ind w:left="102"/>
        <w:rPr>
          <w:i/>
          <w:color w:val="000000" w:themeColor="text1"/>
          <w:lang w:val="ru-RU"/>
        </w:rPr>
      </w:pPr>
      <w:r w:rsidRPr="00861D7B">
        <w:rPr>
          <w:i/>
          <w:color w:val="000000" w:themeColor="text1"/>
          <w:lang w:val="ru-RU"/>
        </w:rPr>
        <w:t>Ресурсы</w:t>
      </w:r>
      <w:r w:rsidRPr="00861D7B">
        <w:rPr>
          <w:i/>
          <w:color w:val="000000" w:themeColor="text1"/>
          <w:spacing w:val="-5"/>
          <w:lang w:val="ru-RU"/>
        </w:rPr>
        <w:t xml:space="preserve"> </w:t>
      </w:r>
      <w:r w:rsidRPr="00861D7B">
        <w:rPr>
          <w:i/>
          <w:color w:val="000000" w:themeColor="text1"/>
          <w:lang w:val="ru-RU"/>
        </w:rPr>
        <w:t>сети</w:t>
      </w:r>
      <w:r w:rsidRPr="00861D7B">
        <w:rPr>
          <w:i/>
          <w:color w:val="000000" w:themeColor="text1"/>
          <w:spacing w:val="-2"/>
          <w:lang w:val="ru-RU"/>
        </w:rPr>
        <w:t xml:space="preserve"> </w:t>
      </w:r>
      <w:r w:rsidRPr="00861D7B">
        <w:rPr>
          <w:i/>
          <w:color w:val="000000" w:themeColor="text1"/>
          <w:lang w:val="ru-RU"/>
        </w:rPr>
        <w:t>Интернет:</w:t>
      </w:r>
    </w:p>
    <w:p w14:paraId="5FE8F7E6" w14:textId="77777777" w:rsidR="00B14A60" w:rsidRPr="00861D7B" w:rsidRDefault="00B14A60" w:rsidP="00B14A60">
      <w:pPr>
        <w:pStyle w:val="ad"/>
        <w:numPr>
          <w:ilvl w:val="0"/>
          <w:numId w:val="10"/>
        </w:numPr>
        <w:spacing w:before="0" w:beforeAutospacing="0" w:after="0" w:afterAutospacing="0" w:line="360" w:lineRule="auto"/>
        <w:jc w:val="both"/>
        <w:textAlignment w:val="baseline"/>
        <w:rPr>
          <w:color w:val="000000"/>
        </w:rPr>
      </w:pPr>
      <w:r w:rsidRPr="00861D7B">
        <w:rPr>
          <w:color w:val="000000"/>
        </w:rPr>
        <w:t>http://pravo.gov.ru/proxy/ips/?docbody=&amp;prevDoc=102158143&amp;backlink=1&amp;&amp;nd=102089734  - перечень социально значимых заболеваний.</w:t>
      </w:r>
    </w:p>
    <w:p w14:paraId="077B1FBB" w14:textId="77777777" w:rsidR="00B14A60" w:rsidRPr="00861D7B" w:rsidRDefault="00B14A60" w:rsidP="00B14A60">
      <w:pPr>
        <w:pStyle w:val="ad"/>
        <w:numPr>
          <w:ilvl w:val="0"/>
          <w:numId w:val="10"/>
        </w:numPr>
        <w:spacing w:before="0" w:beforeAutospacing="0" w:after="0" w:afterAutospacing="0" w:line="360" w:lineRule="auto"/>
        <w:jc w:val="both"/>
        <w:textAlignment w:val="baseline"/>
        <w:rPr>
          <w:color w:val="000000"/>
        </w:rPr>
      </w:pPr>
      <w:r w:rsidRPr="00861D7B">
        <w:rPr>
          <w:color w:val="000000"/>
        </w:rPr>
        <w:t>http://pravo.gov.ru/proxy/ips/?docbody=&amp;prevDoc=131103620&amp;backlink=1&amp;&amp;nd=131047453&amp;showsearch=1 - о программе развития здравоохранения Санкт-Петербурга до 2020 года.</w:t>
      </w:r>
    </w:p>
    <w:p w14:paraId="197CEF00" w14:textId="77777777" w:rsidR="00B14A60" w:rsidRPr="00861D7B" w:rsidRDefault="00B14A60" w:rsidP="00B14A60">
      <w:pPr>
        <w:pStyle w:val="ad"/>
        <w:numPr>
          <w:ilvl w:val="0"/>
          <w:numId w:val="10"/>
        </w:numPr>
        <w:spacing w:before="0" w:beforeAutospacing="0" w:after="0" w:afterAutospacing="0" w:line="360" w:lineRule="auto"/>
        <w:jc w:val="both"/>
        <w:textAlignment w:val="baseline"/>
        <w:rPr>
          <w:color w:val="000000"/>
        </w:rPr>
      </w:pPr>
      <w:r w:rsidRPr="00861D7B">
        <w:rPr>
          <w:color w:val="000000"/>
        </w:rPr>
        <w:lastRenderedPageBreak/>
        <w:t>http://statistica.ru/theory/klasterizatsiya-metod-k-srednikh/ - кластеризация k-средних.</w:t>
      </w:r>
    </w:p>
    <w:p w14:paraId="68E990F7" w14:textId="77777777" w:rsidR="00B14A60" w:rsidRPr="00861D7B" w:rsidRDefault="00B14A60" w:rsidP="00B14A60">
      <w:pPr>
        <w:pStyle w:val="ad"/>
        <w:numPr>
          <w:ilvl w:val="0"/>
          <w:numId w:val="10"/>
        </w:numPr>
        <w:spacing w:before="0" w:beforeAutospacing="0" w:after="0" w:afterAutospacing="0" w:line="360" w:lineRule="auto"/>
        <w:jc w:val="both"/>
        <w:textAlignment w:val="baseline"/>
        <w:rPr>
          <w:color w:val="000000"/>
        </w:rPr>
      </w:pPr>
      <w:r w:rsidRPr="00861D7B">
        <w:rPr>
          <w:color w:val="000000"/>
        </w:rPr>
        <w:t>http://zdrav.spb.ru/ru/cityprogramms/phthisiatry/ - официальный сайт комитета по здравоохранению Санкт-Петербурга.</w:t>
      </w:r>
    </w:p>
    <w:p w14:paraId="636B35E2" w14:textId="77777777" w:rsidR="00B14A60" w:rsidRPr="00861D7B" w:rsidRDefault="00F25203" w:rsidP="00B14A60">
      <w:pPr>
        <w:pStyle w:val="ad"/>
        <w:numPr>
          <w:ilvl w:val="0"/>
          <w:numId w:val="10"/>
        </w:numPr>
        <w:spacing w:before="0" w:beforeAutospacing="0" w:after="0" w:afterAutospacing="0" w:line="360" w:lineRule="auto"/>
        <w:jc w:val="both"/>
        <w:textAlignment w:val="baseline"/>
        <w:rPr>
          <w:color w:val="000000"/>
        </w:rPr>
      </w:pPr>
      <w:hyperlink r:id="rId60" w:history="1">
        <w:r w:rsidR="00B14A60" w:rsidRPr="00861D7B">
          <w:rPr>
            <w:rStyle w:val="ac"/>
            <w:color w:val="000000"/>
            <w:u w:val="none"/>
          </w:rPr>
          <w:t>https://78.rosstat.gov.ru/folder/27595</w:t>
        </w:r>
      </w:hyperlink>
      <w:r w:rsidR="00B14A60" w:rsidRPr="00861D7B">
        <w:rPr>
          <w:color w:val="000000"/>
        </w:rPr>
        <w:t xml:space="preserve"> - управление Федеральной службы государственной статистики по г. Санкт-Петербургу и Ленинградской области. Дата обращения: 19.02.2023</w:t>
      </w:r>
    </w:p>
    <w:p w14:paraId="22FF1D5C" w14:textId="77777777" w:rsidR="00B14A60" w:rsidRPr="00861D7B" w:rsidRDefault="00F25203" w:rsidP="00B14A60">
      <w:pPr>
        <w:pStyle w:val="ad"/>
        <w:numPr>
          <w:ilvl w:val="0"/>
          <w:numId w:val="10"/>
        </w:numPr>
        <w:spacing w:before="0" w:beforeAutospacing="0" w:after="0" w:afterAutospacing="0" w:line="360" w:lineRule="auto"/>
        <w:jc w:val="both"/>
        <w:textAlignment w:val="baseline"/>
        <w:rPr>
          <w:color w:val="000000"/>
        </w:rPr>
      </w:pPr>
      <w:hyperlink r:id="rId61" w:history="1">
        <w:r w:rsidR="00B14A60" w:rsidRPr="00861D7B">
          <w:rPr>
            <w:rStyle w:val="ac"/>
            <w:color w:val="000000"/>
            <w:u w:val="none"/>
          </w:rPr>
          <w:t>https://desktop.arcgis.com/ru/arcmap/latest/tools/spatial-analyst-toolbox/kernel-density.htm</w:t>
        </w:r>
      </w:hyperlink>
      <w:r w:rsidR="00B14A60" w:rsidRPr="00861D7B">
        <w:rPr>
          <w:color w:val="000000"/>
        </w:rPr>
        <w:t xml:space="preserve"> - описание алгоритма kde. Дата обращения 17.03.2023.</w:t>
      </w:r>
    </w:p>
    <w:p w14:paraId="3016085F" w14:textId="77777777" w:rsidR="00B14A60" w:rsidRPr="00861D7B" w:rsidRDefault="00B14A60" w:rsidP="00B14A60">
      <w:pPr>
        <w:pStyle w:val="ad"/>
        <w:numPr>
          <w:ilvl w:val="0"/>
          <w:numId w:val="10"/>
        </w:numPr>
        <w:spacing w:before="0" w:beforeAutospacing="0" w:after="0" w:afterAutospacing="0" w:line="360" w:lineRule="auto"/>
        <w:jc w:val="both"/>
        <w:textAlignment w:val="baseline"/>
        <w:rPr>
          <w:color w:val="000000"/>
        </w:rPr>
      </w:pPr>
      <w:r w:rsidRPr="00861D7B">
        <w:rPr>
          <w:color w:val="000000"/>
          <w:lang w:val="en-US"/>
        </w:rPr>
        <w:t xml:space="preserve">https://h3geo.org/ -  Hexagonal hierarchical geospatial indexing system. </w:t>
      </w:r>
      <w:r w:rsidRPr="00861D7B">
        <w:rPr>
          <w:color w:val="000000"/>
        </w:rPr>
        <w:t>Дата обращения 27.03.2023.</w:t>
      </w:r>
    </w:p>
    <w:p w14:paraId="584BF5F5" w14:textId="77777777" w:rsidR="00B14A60" w:rsidRPr="00861D7B" w:rsidRDefault="00B14A60" w:rsidP="00B14A60">
      <w:pPr>
        <w:pStyle w:val="ad"/>
        <w:numPr>
          <w:ilvl w:val="0"/>
          <w:numId w:val="10"/>
        </w:numPr>
        <w:spacing w:before="0" w:beforeAutospacing="0" w:after="0" w:afterAutospacing="0" w:line="360" w:lineRule="auto"/>
        <w:jc w:val="both"/>
        <w:textAlignment w:val="baseline"/>
        <w:rPr>
          <w:color w:val="000000"/>
        </w:rPr>
      </w:pPr>
      <w:r w:rsidRPr="00861D7B">
        <w:rPr>
          <w:color w:val="000000"/>
        </w:rPr>
        <w:t>https://machinelearningmastery.ru/img/0-564765-359407.png - работа алгоритма k-средних.</w:t>
      </w:r>
    </w:p>
    <w:p w14:paraId="7527A2D9" w14:textId="77777777" w:rsidR="00B14A60" w:rsidRPr="00861D7B" w:rsidRDefault="00B14A60" w:rsidP="00B14A60">
      <w:pPr>
        <w:pStyle w:val="ad"/>
        <w:numPr>
          <w:ilvl w:val="0"/>
          <w:numId w:val="10"/>
        </w:numPr>
        <w:spacing w:before="0" w:beforeAutospacing="0" w:after="0" w:afterAutospacing="0" w:line="360" w:lineRule="auto"/>
        <w:jc w:val="both"/>
        <w:textAlignment w:val="baseline"/>
        <w:rPr>
          <w:color w:val="000000"/>
        </w:rPr>
      </w:pPr>
      <w:r w:rsidRPr="00861D7B">
        <w:rPr>
          <w:color w:val="000000"/>
        </w:rPr>
        <w:t>https://medium.com/analytics-vidhya/partitional-clustering-using-clarans-method-with-python-example-545dd84e58b4 - методе кластеризации Clarans.  Дата обращения: 19.02.2023</w:t>
      </w:r>
    </w:p>
    <w:p w14:paraId="0C9F5FC9" w14:textId="77777777" w:rsidR="00B14A60" w:rsidRPr="00861D7B" w:rsidRDefault="00B14A60" w:rsidP="00B14A60">
      <w:pPr>
        <w:pStyle w:val="ad"/>
        <w:numPr>
          <w:ilvl w:val="0"/>
          <w:numId w:val="10"/>
        </w:numPr>
        <w:spacing w:before="0" w:beforeAutospacing="0" w:after="0" w:afterAutospacing="0" w:line="360" w:lineRule="auto"/>
        <w:jc w:val="both"/>
        <w:textAlignment w:val="baseline"/>
        <w:rPr>
          <w:color w:val="000000"/>
        </w:rPr>
      </w:pPr>
      <w:r w:rsidRPr="00861D7B">
        <w:rPr>
          <w:color w:val="000000"/>
        </w:rPr>
        <w:t>https://miro.medium.com/max/1400/1*Lc3knFwBssFOs01WZZPOCw.png - работа алгоритма DBSCAN.</w:t>
      </w:r>
    </w:p>
    <w:p w14:paraId="592A6CB9" w14:textId="77777777" w:rsidR="00B14A60" w:rsidRPr="00861D7B" w:rsidRDefault="00B14A60" w:rsidP="00B14A60">
      <w:pPr>
        <w:pStyle w:val="ad"/>
        <w:numPr>
          <w:ilvl w:val="0"/>
          <w:numId w:val="10"/>
        </w:numPr>
        <w:spacing w:before="0" w:beforeAutospacing="0" w:after="0" w:afterAutospacing="0" w:line="360" w:lineRule="auto"/>
        <w:jc w:val="both"/>
        <w:textAlignment w:val="baseline"/>
        <w:rPr>
          <w:color w:val="000000"/>
        </w:rPr>
      </w:pPr>
      <w:r w:rsidRPr="00861D7B">
        <w:rPr>
          <w:color w:val="000000"/>
        </w:rPr>
        <w:t>https://mosgorzdrav.ru/ru-RU/magic/default/download/4230.html - сайт Министерства здравоохранения Российской Федерации. Дата обращения: 19.02.2023</w:t>
      </w:r>
    </w:p>
    <w:p w14:paraId="4B99D2B8" w14:textId="77777777" w:rsidR="00B14A60" w:rsidRPr="00861D7B" w:rsidRDefault="00B14A60" w:rsidP="00B14A60">
      <w:pPr>
        <w:pStyle w:val="ad"/>
        <w:numPr>
          <w:ilvl w:val="0"/>
          <w:numId w:val="10"/>
        </w:numPr>
        <w:spacing w:before="0" w:beforeAutospacing="0" w:after="0" w:afterAutospacing="0" w:line="360" w:lineRule="auto"/>
        <w:jc w:val="both"/>
        <w:textAlignment w:val="baseline"/>
        <w:rPr>
          <w:color w:val="000000"/>
        </w:rPr>
      </w:pPr>
      <w:r w:rsidRPr="00861D7B">
        <w:rPr>
          <w:color w:val="000000"/>
        </w:rPr>
        <w:t>https://pro.arcgis.com/en/pro-app/latest/tool-reference/spatial-statistics/how-density-based-clustering-works.htm - плотностные алгоритмы.</w:t>
      </w:r>
    </w:p>
    <w:p w14:paraId="6735AAB1" w14:textId="77777777" w:rsidR="00B14A60" w:rsidRPr="00861D7B" w:rsidRDefault="00B14A60" w:rsidP="00B14A60">
      <w:pPr>
        <w:pStyle w:val="ad"/>
        <w:numPr>
          <w:ilvl w:val="0"/>
          <w:numId w:val="10"/>
        </w:numPr>
        <w:spacing w:before="0" w:beforeAutospacing="0" w:after="0" w:afterAutospacing="0" w:line="360" w:lineRule="auto"/>
        <w:jc w:val="both"/>
        <w:textAlignment w:val="baseline"/>
        <w:rPr>
          <w:color w:val="000000"/>
        </w:rPr>
      </w:pPr>
      <w:r w:rsidRPr="00861D7B">
        <w:rPr>
          <w:color w:val="000000"/>
        </w:rPr>
        <w:t>https://www.arcgis.com/apps/View/index.html?appid=5252486c61a64e46b61237ac6b1ccc43 - подложка для карты. Дата обращения: 21.02.2023</w:t>
      </w:r>
    </w:p>
    <w:p w14:paraId="10E23DF1" w14:textId="77777777" w:rsidR="00B14A60" w:rsidRPr="00861D7B" w:rsidRDefault="00B14A60" w:rsidP="00B14A60">
      <w:pPr>
        <w:pStyle w:val="ad"/>
        <w:numPr>
          <w:ilvl w:val="0"/>
          <w:numId w:val="10"/>
        </w:numPr>
        <w:spacing w:before="0" w:beforeAutospacing="0" w:after="0" w:afterAutospacing="0" w:line="360" w:lineRule="auto"/>
        <w:jc w:val="both"/>
        <w:textAlignment w:val="baseline"/>
        <w:rPr>
          <w:color w:val="000000"/>
        </w:rPr>
      </w:pPr>
      <w:r w:rsidRPr="00861D7B">
        <w:rPr>
          <w:color w:val="000000"/>
        </w:rPr>
        <w:t>https://www.arcgis.com/home/item.html?id=30e5fe3149c34df1ba922e6f5bbf808f - мировая топографическая карта.Дата обращения: 25.05.2023</w:t>
      </w:r>
    </w:p>
    <w:p w14:paraId="526F00C5" w14:textId="77777777" w:rsidR="00B14A60" w:rsidRPr="00861D7B" w:rsidRDefault="00B14A60" w:rsidP="00B14A60">
      <w:pPr>
        <w:pStyle w:val="ad"/>
        <w:numPr>
          <w:ilvl w:val="0"/>
          <w:numId w:val="10"/>
        </w:numPr>
        <w:spacing w:before="0" w:beforeAutospacing="0" w:after="0" w:afterAutospacing="0" w:line="360" w:lineRule="auto"/>
        <w:jc w:val="both"/>
        <w:textAlignment w:val="baseline"/>
        <w:rPr>
          <w:color w:val="000000"/>
        </w:rPr>
      </w:pPr>
      <w:r w:rsidRPr="00861D7B">
        <w:rPr>
          <w:color w:val="000000"/>
        </w:rPr>
        <w:t>https://www.biomedware.com/files/documentation/OldCSHelp/BesagNewell/About_Besag_and_Newell_s_Method.htm - информация о методах Бесага и Ньюлена.</w:t>
      </w:r>
    </w:p>
    <w:p w14:paraId="077D6494" w14:textId="03968306" w:rsidR="00B14A60" w:rsidRPr="00861D7B" w:rsidRDefault="008A545A" w:rsidP="00B14A60">
      <w:pPr>
        <w:pStyle w:val="ad"/>
        <w:numPr>
          <w:ilvl w:val="0"/>
          <w:numId w:val="10"/>
        </w:numPr>
        <w:spacing w:before="0" w:beforeAutospacing="0" w:after="0" w:afterAutospacing="0" w:line="360" w:lineRule="auto"/>
        <w:jc w:val="both"/>
        <w:textAlignment w:val="baseline"/>
        <w:rPr>
          <w:color w:val="000000"/>
        </w:rPr>
      </w:pPr>
      <w:r w:rsidRPr="00861D7B">
        <w:rPr>
          <w:color w:val="000000"/>
        </w:rPr>
        <w:t xml:space="preserve"> </w:t>
      </w:r>
      <w:r w:rsidR="00B14A60" w:rsidRPr="00861D7B">
        <w:rPr>
          <w:color w:val="000000"/>
        </w:rPr>
        <w:t>https://www.openstreetmap.org/#map=15/55.7882/37.6783 - OpenStreetMap.Дата обращения: 26.05.2023</w:t>
      </w:r>
    </w:p>
    <w:p w14:paraId="70884187" w14:textId="5C37047C" w:rsidR="00B14A60" w:rsidRPr="00861D7B" w:rsidRDefault="00B14A60" w:rsidP="00B14A60">
      <w:pPr>
        <w:pStyle w:val="ad"/>
        <w:numPr>
          <w:ilvl w:val="0"/>
          <w:numId w:val="10"/>
        </w:numPr>
        <w:spacing w:before="0" w:beforeAutospacing="0" w:after="0" w:afterAutospacing="0" w:line="360" w:lineRule="auto"/>
        <w:jc w:val="both"/>
        <w:textAlignment w:val="baseline"/>
        <w:rPr>
          <w:color w:val="000000"/>
        </w:rPr>
      </w:pPr>
      <w:r w:rsidRPr="00861D7B">
        <w:t>https://machinelearningmastery.ru/https-towardsdatascience-com-hierarchical-clustering-6f3c98c9d0ca/</w:t>
      </w:r>
      <w:r w:rsidRPr="00861D7B">
        <w:rPr>
          <w:color w:val="000000"/>
        </w:rPr>
        <w:t xml:space="preserve"> - иерархическая кластеризация. Дата обращения: 20.02.2023</w:t>
      </w:r>
    </w:p>
    <w:p w14:paraId="3646C7FD" w14:textId="77777777" w:rsidR="00B14A60" w:rsidRPr="00861D7B" w:rsidRDefault="00B14A60" w:rsidP="00B14A60">
      <w:pPr>
        <w:pStyle w:val="ad"/>
        <w:numPr>
          <w:ilvl w:val="0"/>
          <w:numId w:val="10"/>
        </w:numPr>
        <w:spacing w:before="0" w:beforeAutospacing="0" w:after="0" w:afterAutospacing="0" w:line="360" w:lineRule="auto"/>
        <w:jc w:val="both"/>
        <w:textAlignment w:val="baseline"/>
        <w:rPr>
          <w:color w:val="000000"/>
        </w:rPr>
      </w:pPr>
      <w:r w:rsidRPr="00861D7B">
        <w:rPr>
          <w:color w:val="000000"/>
        </w:rPr>
        <w:t>https://www.rospotrebnadzor.ru/about/info/news/news_details.php?ELEMENT_ID=17144 - официальный сайт Роспотребнадзора.Дата обращения: 18.02.2023</w:t>
      </w:r>
    </w:p>
    <w:p w14:paraId="25CB5A6F" w14:textId="5472F69F" w:rsidR="00321909" w:rsidRPr="00861D7B" w:rsidRDefault="00F25203" w:rsidP="00B14A60">
      <w:pPr>
        <w:numPr>
          <w:ilvl w:val="0"/>
          <w:numId w:val="10"/>
        </w:numPr>
        <w:shd w:val="clear" w:color="auto" w:fill="FFFFFF" w:themeFill="background1"/>
        <w:spacing w:before="100" w:beforeAutospacing="1" w:after="100" w:afterAutospacing="1" w:line="360" w:lineRule="auto"/>
        <w:jc w:val="both"/>
        <w:rPr>
          <w:color w:val="000000" w:themeColor="text1"/>
          <w:lang w:val="ru-RU"/>
        </w:rPr>
      </w:pPr>
      <w:hyperlink r:id="rId62" w:history="1">
        <w:r w:rsidR="00B14A60" w:rsidRPr="00861D7B">
          <w:rPr>
            <w:rStyle w:val="ac"/>
            <w:color w:val="000000"/>
          </w:rPr>
          <w:t>https</w:t>
        </w:r>
        <w:r w:rsidR="00B14A60" w:rsidRPr="00861D7B">
          <w:rPr>
            <w:rStyle w:val="ac"/>
            <w:color w:val="000000"/>
            <w:lang w:val="ru-RU"/>
          </w:rPr>
          <w:t>://</w:t>
        </w:r>
        <w:r w:rsidR="00B14A60" w:rsidRPr="00861D7B">
          <w:rPr>
            <w:rStyle w:val="ac"/>
            <w:color w:val="000000"/>
          </w:rPr>
          <w:t>iac</w:t>
        </w:r>
        <w:r w:rsidR="00B14A60" w:rsidRPr="00861D7B">
          <w:rPr>
            <w:rStyle w:val="ac"/>
            <w:color w:val="000000"/>
            <w:lang w:val="ru-RU"/>
          </w:rPr>
          <w:t>.</w:t>
        </w:r>
        <w:r w:rsidR="00B14A60" w:rsidRPr="00861D7B">
          <w:rPr>
            <w:rStyle w:val="ac"/>
            <w:color w:val="000000"/>
          </w:rPr>
          <w:t>spb</w:t>
        </w:r>
        <w:r w:rsidR="00B14A60" w:rsidRPr="00861D7B">
          <w:rPr>
            <w:rStyle w:val="ac"/>
            <w:color w:val="000000"/>
            <w:lang w:val="ru-RU"/>
          </w:rPr>
          <w:t>.</w:t>
        </w:r>
        <w:r w:rsidR="00B14A60" w:rsidRPr="00861D7B">
          <w:rPr>
            <w:rStyle w:val="ac"/>
            <w:color w:val="000000"/>
          </w:rPr>
          <w:t>ru</w:t>
        </w:r>
        <w:r w:rsidR="00B14A60" w:rsidRPr="00861D7B">
          <w:rPr>
            <w:rStyle w:val="ac"/>
            <w:color w:val="000000"/>
            <w:lang w:val="ru-RU"/>
          </w:rPr>
          <w:t>/</w:t>
        </w:r>
        <w:r w:rsidR="00B14A60" w:rsidRPr="00861D7B">
          <w:rPr>
            <w:rStyle w:val="ac"/>
            <w:color w:val="000000"/>
          </w:rPr>
          <w:t>proekty</w:t>
        </w:r>
        <w:r w:rsidR="00B14A60" w:rsidRPr="00861D7B">
          <w:rPr>
            <w:rStyle w:val="ac"/>
            <w:color w:val="000000"/>
            <w:lang w:val="ru-RU"/>
          </w:rPr>
          <w:t>-</w:t>
        </w:r>
        <w:r w:rsidR="00B14A60" w:rsidRPr="00861D7B">
          <w:rPr>
            <w:rStyle w:val="ac"/>
            <w:color w:val="000000"/>
          </w:rPr>
          <w:t>i</w:t>
        </w:r>
        <w:r w:rsidR="00B14A60" w:rsidRPr="00861D7B">
          <w:rPr>
            <w:rStyle w:val="ac"/>
            <w:color w:val="000000"/>
            <w:lang w:val="ru-RU"/>
          </w:rPr>
          <w:t>-</w:t>
        </w:r>
        <w:r w:rsidR="00B14A60" w:rsidRPr="00861D7B">
          <w:rPr>
            <w:rStyle w:val="ac"/>
            <w:color w:val="000000"/>
          </w:rPr>
          <w:t>sistemy</w:t>
        </w:r>
        <w:r w:rsidR="00B14A60" w:rsidRPr="00861D7B">
          <w:rPr>
            <w:rStyle w:val="ac"/>
            <w:color w:val="000000"/>
            <w:lang w:val="ru-RU"/>
          </w:rPr>
          <w:t>/</w:t>
        </w:r>
        <w:r w:rsidR="00B14A60" w:rsidRPr="00861D7B">
          <w:rPr>
            <w:rStyle w:val="ac"/>
            <w:color w:val="000000"/>
          </w:rPr>
          <w:t>detail</w:t>
        </w:r>
        <w:r w:rsidR="00B14A60" w:rsidRPr="00861D7B">
          <w:rPr>
            <w:rStyle w:val="ac"/>
            <w:color w:val="000000"/>
            <w:lang w:val="ru-RU"/>
          </w:rPr>
          <w:t>.</w:t>
        </w:r>
        <w:r w:rsidR="00B14A60" w:rsidRPr="00861D7B">
          <w:rPr>
            <w:rStyle w:val="ac"/>
            <w:color w:val="000000"/>
          </w:rPr>
          <w:t>php</w:t>
        </w:r>
        <w:r w:rsidR="00B14A60" w:rsidRPr="00861D7B">
          <w:rPr>
            <w:rStyle w:val="ac"/>
            <w:color w:val="000000"/>
            <w:lang w:val="ru-RU"/>
          </w:rPr>
          <w:t>/?</w:t>
        </w:r>
        <w:r w:rsidR="00B14A60" w:rsidRPr="00861D7B">
          <w:rPr>
            <w:rStyle w:val="ac"/>
            <w:color w:val="000000"/>
          </w:rPr>
          <w:t>ELEMENT</w:t>
        </w:r>
        <w:r w:rsidR="00B14A60" w:rsidRPr="00861D7B">
          <w:rPr>
            <w:rStyle w:val="ac"/>
            <w:color w:val="000000"/>
            <w:lang w:val="ru-RU"/>
          </w:rPr>
          <w:t>_</w:t>
        </w:r>
        <w:r w:rsidR="00B14A60" w:rsidRPr="00861D7B">
          <w:rPr>
            <w:rStyle w:val="ac"/>
            <w:color w:val="000000"/>
          </w:rPr>
          <w:t>ID</w:t>
        </w:r>
        <w:r w:rsidR="00B14A60" w:rsidRPr="00861D7B">
          <w:rPr>
            <w:rStyle w:val="ac"/>
            <w:color w:val="000000"/>
            <w:lang w:val="ru-RU"/>
          </w:rPr>
          <w:t>=82</w:t>
        </w:r>
      </w:hyperlink>
      <w:r w:rsidR="00B14A60" w:rsidRPr="00861D7B">
        <w:rPr>
          <w:color w:val="000000"/>
          <w:lang w:val="ru-RU"/>
        </w:rPr>
        <w:t xml:space="preserve"> - отраслевой портал жилищно-коммунального хозяйства Санкт-Петербурга. </w:t>
      </w:r>
      <w:r w:rsidR="00B14A60" w:rsidRPr="00861D7B">
        <w:rPr>
          <w:color w:val="000000"/>
        </w:rPr>
        <w:t>Дата обращения: 18.02.2023</w:t>
      </w:r>
      <w:r w:rsidR="00321909" w:rsidRPr="00861D7B">
        <w:rPr>
          <w:color w:val="000000" w:themeColor="text1"/>
          <w:lang w:val="ru-RU"/>
        </w:rPr>
        <w:br w:type="page"/>
      </w:r>
    </w:p>
    <w:p w14:paraId="013BC38C" w14:textId="194D470B" w:rsidR="00F72CD7" w:rsidRPr="00861D7B" w:rsidRDefault="00F72CD7" w:rsidP="008C1A66">
      <w:pPr>
        <w:pStyle w:val="1"/>
        <w:keepNext w:val="0"/>
        <w:keepLines w:val="0"/>
        <w:shd w:val="clear" w:color="auto" w:fill="FFFFFF" w:themeFill="background1"/>
        <w:spacing w:before="80" w:after="0" w:line="360" w:lineRule="auto"/>
        <w:jc w:val="center"/>
        <w:rPr>
          <w:rFonts w:ascii="Times New Roman" w:eastAsia="Times New Roman" w:hAnsi="Times New Roman" w:cs="Times New Roman"/>
          <w:color w:val="000000" w:themeColor="text1"/>
          <w:sz w:val="24"/>
          <w:szCs w:val="24"/>
          <w:lang w:val="ru-RU"/>
        </w:rPr>
      </w:pPr>
      <w:bookmarkStart w:id="22" w:name="_Toc136119699"/>
      <w:r w:rsidRPr="00861D7B">
        <w:rPr>
          <w:rFonts w:ascii="Times New Roman" w:eastAsia="Times New Roman" w:hAnsi="Times New Roman" w:cs="Times New Roman"/>
          <w:color w:val="000000" w:themeColor="text1"/>
          <w:sz w:val="24"/>
          <w:szCs w:val="24"/>
          <w:lang w:val="ru-RU"/>
        </w:rPr>
        <w:lastRenderedPageBreak/>
        <w:t>ПРИЛОЖЕНИ</w:t>
      </w:r>
      <w:bookmarkEnd w:id="22"/>
      <w:r w:rsidR="008C1A66" w:rsidRPr="00861D7B">
        <w:rPr>
          <w:rFonts w:ascii="Times New Roman" w:eastAsia="Times New Roman" w:hAnsi="Times New Roman" w:cs="Times New Roman"/>
          <w:color w:val="000000" w:themeColor="text1"/>
          <w:sz w:val="24"/>
          <w:szCs w:val="24"/>
          <w:lang w:val="ru-RU"/>
        </w:rPr>
        <w:t>Е</w:t>
      </w:r>
    </w:p>
    <w:p w14:paraId="1DB6A0F4" w14:textId="77777777" w:rsidR="00F72CD7" w:rsidRPr="00861D7B" w:rsidRDefault="00F72CD7" w:rsidP="007D6D5A">
      <w:pPr>
        <w:pStyle w:val="10"/>
        <w:shd w:val="clear" w:color="auto" w:fill="FFFFFF" w:themeFill="background1"/>
        <w:spacing w:line="360" w:lineRule="auto"/>
        <w:jc w:val="center"/>
        <w:rPr>
          <w:rFonts w:ascii="Times New Roman" w:eastAsia="Times New Roman" w:hAnsi="Times New Roman" w:cs="Times New Roman"/>
          <w:b/>
          <w:color w:val="000000" w:themeColor="text1"/>
          <w:sz w:val="24"/>
          <w:szCs w:val="24"/>
          <w:lang w:val="ru-RU"/>
        </w:rPr>
      </w:pPr>
    </w:p>
    <w:p w14:paraId="19A33C6D" w14:textId="6E5E3EB8" w:rsidR="00321909" w:rsidRPr="00861D7B" w:rsidRDefault="008C1A66" w:rsidP="007D6D5A">
      <w:pPr>
        <w:pStyle w:val="10"/>
        <w:shd w:val="clear" w:color="auto" w:fill="FFFFFF" w:themeFill="background1"/>
        <w:spacing w:line="360" w:lineRule="auto"/>
        <w:rPr>
          <w:rFonts w:ascii="Times New Roman" w:eastAsia="Times New Roman" w:hAnsi="Times New Roman" w:cs="Times New Roman"/>
          <w:sz w:val="24"/>
          <w:szCs w:val="24"/>
          <w:lang w:val="ru-RU"/>
        </w:rPr>
      </w:pPr>
      <w:hyperlink r:id="rId63" w:history="1">
        <w:r w:rsidRPr="00861D7B">
          <w:rPr>
            <w:rStyle w:val="ac"/>
            <w:rFonts w:ascii="Times New Roman" w:eastAsia="Times New Roman" w:hAnsi="Times New Roman" w:cs="Times New Roman"/>
            <w:color w:val="auto"/>
            <w:sz w:val="24"/>
            <w:szCs w:val="24"/>
            <w:u w:val="none"/>
            <w:lang w:val="ru-RU"/>
          </w:rPr>
          <w:t>Программный код: https://colab.research.google.com/drive/1</w:t>
        </w:r>
        <w:bookmarkStart w:id="23" w:name="_GoBack"/>
        <w:bookmarkEnd w:id="23"/>
        <w:r w:rsidRPr="00861D7B">
          <w:rPr>
            <w:rStyle w:val="ac"/>
            <w:rFonts w:ascii="Times New Roman" w:eastAsia="Times New Roman" w:hAnsi="Times New Roman" w:cs="Times New Roman"/>
            <w:color w:val="auto"/>
            <w:sz w:val="24"/>
            <w:szCs w:val="24"/>
            <w:u w:val="none"/>
            <w:lang w:val="ru-RU"/>
          </w:rPr>
          <w:t>NsfgBAmgvzR8T6o5WbItBmKyNRbUvAJ_?usp=sharing</w:t>
        </w:r>
      </w:hyperlink>
      <w:r w:rsidR="00321909" w:rsidRPr="00861D7B">
        <w:rPr>
          <w:rFonts w:ascii="Times New Roman" w:eastAsia="Times New Roman" w:hAnsi="Times New Roman" w:cs="Times New Roman"/>
          <w:sz w:val="24"/>
          <w:szCs w:val="24"/>
          <w:lang w:val="ru-RU"/>
        </w:rPr>
        <w:t xml:space="preserve"> </w:t>
      </w:r>
    </w:p>
    <w:p w14:paraId="2651EB1B" w14:textId="77777777" w:rsidR="00A77B3E" w:rsidRPr="00861D7B" w:rsidRDefault="00A77B3E" w:rsidP="007D6D5A">
      <w:pPr>
        <w:shd w:val="clear" w:color="auto" w:fill="FFFFFF" w:themeFill="background1"/>
        <w:rPr>
          <w:color w:val="000000" w:themeColor="text1"/>
          <w:lang w:val="ru-RU"/>
        </w:rPr>
      </w:pPr>
    </w:p>
    <w:sectPr w:rsidR="00A77B3E" w:rsidRPr="00861D7B" w:rsidSect="00502D47">
      <w:pgSz w:w="11909" w:h="16834"/>
      <w:pgMar w:top="1134" w:right="850" w:bottom="1134" w:left="1701" w:header="720" w:footer="720" w:gutter="0"/>
      <w:cols w:space="708"/>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3527C1" w14:textId="77777777" w:rsidR="00B66040" w:rsidRDefault="00B66040" w:rsidP="00E5460E">
      <w:r>
        <w:separator/>
      </w:r>
    </w:p>
  </w:endnote>
  <w:endnote w:type="continuationSeparator" w:id="0">
    <w:p w14:paraId="714847A6" w14:textId="77777777" w:rsidR="00B66040" w:rsidRDefault="00B66040" w:rsidP="00E546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5081609"/>
      <w:docPartObj>
        <w:docPartGallery w:val="Page Numbers (Bottom of Page)"/>
        <w:docPartUnique/>
      </w:docPartObj>
    </w:sdtPr>
    <w:sdtContent>
      <w:p w14:paraId="69BAC0F1" w14:textId="77777777" w:rsidR="00F25203" w:rsidRDefault="00F25203">
        <w:pPr>
          <w:pStyle w:val="aa"/>
          <w:jc w:val="right"/>
        </w:pPr>
        <w:r>
          <w:fldChar w:fldCharType="begin"/>
        </w:r>
        <w:r>
          <w:instrText>PAGE   \* MERGEFORMAT</w:instrText>
        </w:r>
        <w:r>
          <w:fldChar w:fldCharType="separate"/>
        </w:r>
        <w:r w:rsidR="0065646B" w:rsidRPr="0065646B">
          <w:rPr>
            <w:noProof/>
            <w:lang w:val="ru-RU"/>
          </w:rPr>
          <w:t>58</w:t>
        </w:r>
        <w:r>
          <w:fldChar w:fldCharType="end"/>
        </w:r>
      </w:p>
    </w:sdtContent>
  </w:sdt>
  <w:p w14:paraId="3C88D68F" w14:textId="77777777" w:rsidR="00F25203" w:rsidRDefault="00F25203">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EB1ADA" w14:textId="77777777" w:rsidR="00B66040" w:rsidRDefault="00B66040" w:rsidP="00E5460E">
      <w:r>
        <w:separator/>
      </w:r>
    </w:p>
  </w:footnote>
  <w:footnote w:type="continuationSeparator" w:id="0">
    <w:p w14:paraId="2A6719BB" w14:textId="77777777" w:rsidR="00B66040" w:rsidRDefault="00B66040" w:rsidP="00E5460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82144"/>
    <w:multiLevelType w:val="hybridMultilevel"/>
    <w:tmpl w:val="D2F824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5A53EBD"/>
    <w:multiLevelType w:val="hybridMultilevel"/>
    <w:tmpl w:val="9E84A61E"/>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78E0454"/>
    <w:multiLevelType w:val="hybridMultilevel"/>
    <w:tmpl w:val="98EC134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C3178D4"/>
    <w:multiLevelType w:val="hybridMultilevel"/>
    <w:tmpl w:val="43D4ACF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nsid w:val="0C4762C7"/>
    <w:multiLevelType w:val="hybridMultilevel"/>
    <w:tmpl w:val="00000000"/>
    <w:lvl w:ilvl="0" w:tplc="3FECD2C0">
      <w:start w:val="1"/>
      <w:numFmt w:val="bullet"/>
      <w:lvlText w:val="-"/>
      <w:lvlJc w:val="left"/>
      <w:pPr>
        <w:ind w:left="1440" w:hanging="360"/>
      </w:pPr>
      <w:rPr>
        <w:strike w:val="0"/>
        <w:u w:val="none"/>
      </w:rPr>
    </w:lvl>
    <w:lvl w:ilvl="1" w:tplc="A44449BE">
      <w:start w:val="1"/>
      <w:numFmt w:val="bullet"/>
      <w:lvlText w:val="-"/>
      <w:lvlJc w:val="left"/>
      <w:pPr>
        <w:ind w:left="2160" w:hanging="360"/>
      </w:pPr>
      <w:rPr>
        <w:strike w:val="0"/>
        <w:u w:val="none"/>
      </w:rPr>
    </w:lvl>
    <w:lvl w:ilvl="2" w:tplc="8EEEAF36">
      <w:start w:val="1"/>
      <w:numFmt w:val="bullet"/>
      <w:lvlText w:val="-"/>
      <w:lvlJc w:val="left"/>
      <w:pPr>
        <w:ind w:left="2880" w:hanging="360"/>
      </w:pPr>
      <w:rPr>
        <w:strike w:val="0"/>
        <w:u w:val="none"/>
      </w:rPr>
    </w:lvl>
    <w:lvl w:ilvl="3" w:tplc="218AFB20">
      <w:start w:val="1"/>
      <w:numFmt w:val="bullet"/>
      <w:lvlText w:val="-"/>
      <w:lvlJc w:val="left"/>
      <w:pPr>
        <w:ind w:left="3600" w:hanging="360"/>
      </w:pPr>
      <w:rPr>
        <w:strike w:val="0"/>
        <w:u w:val="none"/>
      </w:rPr>
    </w:lvl>
    <w:lvl w:ilvl="4" w:tplc="C61A772C">
      <w:start w:val="1"/>
      <w:numFmt w:val="bullet"/>
      <w:lvlText w:val="-"/>
      <w:lvlJc w:val="left"/>
      <w:pPr>
        <w:ind w:left="4320" w:hanging="360"/>
      </w:pPr>
      <w:rPr>
        <w:strike w:val="0"/>
        <w:u w:val="none"/>
      </w:rPr>
    </w:lvl>
    <w:lvl w:ilvl="5" w:tplc="71ECE122">
      <w:start w:val="1"/>
      <w:numFmt w:val="bullet"/>
      <w:lvlText w:val="-"/>
      <w:lvlJc w:val="left"/>
      <w:pPr>
        <w:ind w:left="5040" w:hanging="360"/>
      </w:pPr>
      <w:rPr>
        <w:strike w:val="0"/>
        <w:u w:val="none"/>
      </w:rPr>
    </w:lvl>
    <w:lvl w:ilvl="6" w:tplc="77A43D44">
      <w:start w:val="1"/>
      <w:numFmt w:val="bullet"/>
      <w:lvlText w:val="-"/>
      <w:lvlJc w:val="left"/>
      <w:pPr>
        <w:ind w:left="5760" w:hanging="360"/>
      </w:pPr>
      <w:rPr>
        <w:strike w:val="0"/>
        <w:u w:val="none"/>
      </w:rPr>
    </w:lvl>
    <w:lvl w:ilvl="7" w:tplc="D3723BF0">
      <w:start w:val="1"/>
      <w:numFmt w:val="bullet"/>
      <w:lvlText w:val="-"/>
      <w:lvlJc w:val="left"/>
      <w:pPr>
        <w:ind w:left="6480" w:hanging="360"/>
      </w:pPr>
      <w:rPr>
        <w:strike w:val="0"/>
        <w:u w:val="none"/>
      </w:rPr>
    </w:lvl>
    <w:lvl w:ilvl="8" w:tplc="F5F0B018">
      <w:start w:val="1"/>
      <w:numFmt w:val="bullet"/>
      <w:lvlText w:val="-"/>
      <w:lvlJc w:val="left"/>
      <w:pPr>
        <w:ind w:left="7200" w:hanging="360"/>
      </w:pPr>
      <w:rPr>
        <w:strike w:val="0"/>
        <w:u w:val="none"/>
      </w:rPr>
    </w:lvl>
  </w:abstractNum>
  <w:abstractNum w:abstractNumId="5">
    <w:nsid w:val="0E3C5603"/>
    <w:multiLevelType w:val="hybridMultilevel"/>
    <w:tmpl w:val="DD465170"/>
    <w:lvl w:ilvl="0" w:tplc="F0CEA8AE">
      <w:numFmt w:val="bullet"/>
      <w:lvlText w:val="-"/>
      <w:lvlJc w:val="left"/>
      <w:pPr>
        <w:ind w:left="144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nsid w:val="0EBF5EDD"/>
    <w:multiLevelType w:val="hybridMultilevel"/>
    <w:tmpl w:val="083AFDC4"/>
    <w:lvl w:ilvl="0" w:tplc="F0CEA8AE">
      <w:numFmt w:val="bullet"/>
      <w:lvlText w:val="-"/>
      <w:lvlJc w:val="left"/>
      <w:pPr>
        <w:ind w:left="36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
    <w:nsid w:val="0F9620BA"/>
    <w:multiLevelType w:val="hybridMultilevel"/>
    <w:tmpl w:val="7DC0C32A"/>
    <w:lvl w:ilvl="0" w:tplc="FF6C59D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11D84550"/>
    <w:multiLevelType w:val="multilevel"/>
    <w:tmpl w:val="06729E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3C80B10"/>
    <w:multiLevelType w:val="multilevel"/>
    <w:tmpl w:val="9FFE761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61422B8"/>
    <w:multiLevelType w:val="hybridMultilevel"/>
    <w:tmpl w:val="33AC953C"/>
    <w:lvl w:ilvl="0" w:tplc="F0CEA8AE">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7C04A46"/>
    <w:multiLevelType w:val="hybridMultilevel"/>
    <w:tmpl w:val="61905C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92C6C47"/>
    <w:multiLevelType w:val="hybridMultilevel"/>
    <w:tmpl w:val="636C8B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A1F53DF"/>
    <w:multiLevelType w:val="hybridMultilevel"/>
    <w:tmpl w:val="00000000"/>
    <w:lvl w:ilvl="0" w:tplc="B4FEF2F4">
      <w:start w:val="1"/>
      <w:numFmt w:val="bullet"/>
      <w:lvlText w:val="●"/>
      <w:lvlJc w:val="left"/>
      <w:pPr>
        <w:ind w:left="4320" w:hanging="360"/>
      </w:pPr>
      <w:rPr>
        <w:u w:val="none"/>
      </w:rPr>
    </w:lvl>
    <w:lvl w:ilvl="1" w:tplc="40682962">
      <w:start w:val="1"/>
      <w:numFmt w:val="bullet"/>
      <w:lvlText w:val="○"/>
      <w:lvlJc w:val="left"/>
      <w:pPr>
        <w:ind w:left="5040" w:hanging="360"/>
      </w:pPr>
      <w:rPr>
        <w:u w:val="none"/>
      </w:rPr>
    </w:lvl>
    <w:lvl w:ilvl="2" w:tplc="03F63B14">
      <w:start w:val="1"/>
      <w:numFmt w:val="bullet"/>
      <w:lvlText w:val="■"/>
      <w:lvlJc w:val="left"/>
      <w:pPr>
        <w:ind w:left="5760" w:hanging="360"/>
      </w:pPr>
      <w:rPr>
        <w:u w:val="none"/>
      </w:rPr>
    </w:lvl>
    <w:lvl w:ilvl="3" w:tplc="BAF4D672">
      <w:start w:val="1"/>
      <w:numFmt w:val="bullet"/>
      <w:lvlText w:val="●"/>
      <w:lvlJc w:val="left"/>
      <w:pPr>
        <w:ind w:left="6480" w:hanging="360"/>
      </w:pPr>
      <w:rPr>
        <w:u w:val="none"/>
      </w:rPr>
    </w:lvl>
    <w:lvl w:ilvl="4" w:tplc="87E6FC2C">
      <w:start w:val="1"/>
      <w:numFmt w:val="bullet"/>
      <w:lvlText w:val="○"/>
      <w:lvlJc w:val="left"/>
      <w:pPr>
        <w:ind w:left="7200" w:hanging="360"/>
      </w:pPr>
      <w:rPr>
        <w:u w:val="none"/>
      </w:rPr>
    </w:lvl>
    <w:lvl w:ilvl="5" w:tplc="B3B0139E">
      <w:start w:val="1"/>
      <w:numFmt w:val="bullet"/>
      <w:lvlText w:val="■"/>
      <w:lvlJc w:val="left"/>
      <w:pPr>
        <w:ind w:left="7920" w:hanging="360"/>
      </w:pPr>
      <w:rPr>
        <w:u w:val="none"/>
      </w:rPr>
    </w:lvl>
    <w:lvl w:ilvl="6" w:tplc="D47ACDB6">
      <w:start w:val="1"/>
      <w:numFmt w:val="bullet"/>
      <w:lvlText w:val="●"/>
      <w:lvlJc w:val="left"/>
      <w:pPr>
        <w:ind w:left="8640" w:hanging="360"/>
      </w:pPr>
      <w:rPr>
        <w:u w:val="none"/>
      </w:rPr>
    </w:lvl>
    <w:lvl w:ilvl="7" w:tplc="5122EBA6">
      <w:start w:val="1"/>
      <w:numFmt w:val="bullet"/>
      <w:lvlText w:val="○"/>
      <w:lvlJc w:val="left"/>
      <w:pPr>
        <w:ind w:left="9360" w:hanging="360"/>
      </w:pPr>
      <w:rPr>
        <w:u w:val="none"/>
      </w:rPr>
    </w:lvl>
    <w:lvl w:ilvl="8" w:tplc="DA928FDE">
      <w:start w:val="1"/>
      <w:numFmt w:val="bullet"/>
      <w:lvlText w:val="■"/>
      <w:lvlJc w:val="left"/>
      <w:pPr>
        <w:ind w:left="10080" w:hanging="360"/>
      </w:pPr>
      <w:rPr>
        <w:u w:val="none"/>
      </w:rPr>
    </w:lvl>
  </w:abstractNum>
  <w:abstractNum w:abstractNumId="14">
    <w:nsid w:val="2319712C"/>
    <w:multiLevelType w:val="hybridMultilevel"/>
    <w:tmpl w:val="00000000"/>
    <w:lvl w:ilvl="0" w:tplc="368C05FE">
      <w:start w:val="1"/>
      <w:numFmt w:val="decimal"/>
      <w:lvlText w:val="%1)"/>
      <w:lvlJc w:val="left"/>
      <w:pPr>
        <w:ind w:left="720" w:hanging="360"/>
      </w:pPr>
      <w:rPr>
        <w:strike w:val="0"/>
        <w:u w:val="none"/>
      </w:rPr>
    </w:lvl>
    <w:lvl w:ilvl="1" w:tplc="59C0740A">
      <w:start w:val="1"/>
      <w:numFmt w:val="lowerLetter"/>
      <w:lvlText w:val="%2)"/>
      <w:lvlJc w:val="left"/>
      <w:pPr>
        <w:ind w:left="1440" w:hanging="360"/>
      </w:pPr>
      <w:rPr>
        <w:strike w:val="0"/>
        <w:u w:val="none"/>
      </w:rPr>
    </w:lvl>
    <w:lvl w:ilvl="2" w:tplc="0AD620B6">
      <w:start w:val="1"/>
      <w:numFmt w:val="lowerRoman"/>
      <w:lvlText w:val="%3)"/>
      <w:lvlJc w:val="right"/>
      <w:pPr>
        <w:ind w:left="2160" w:hanging="360"/>
      </w:pPr>
      <w:rPr>
        <w:strike w:val="0"/>
        <w:u w:val="none"/>
      </w:rPr>
    </w:lvl>
    <w:lvl w:ilvl="3" w:tplc="559A53D8">
      <w:start w:val="1"/>
      <w:numFmt w:val="decimal"/>
      <w:lvlText w:val="(%4)"/>
      <w:lvlJc w:val="left"/>
      <w:pPr>
        <w:ind w:left="2880" w:hanging="360"/>
      </w:pPr>
      <w:rPr>
        <w:strike w:val="0"/>
        <w:u w:val="none"/>
      </w:rPr>
    </w:lvl>
    <w:lvl w:ilvl="4" w:tplc="1C30D9DE">
      <w:start w:val="1"/>
      <w:numFmt w:val="lowerLetter"/>
      <w:lvlText w:val="(%5)"/>
      <w:lvlJc w:val="left"/>
      <w:pPr>
        <w:ind w:left="3600" w:hanging="360"/>
      </w:pPr>
      <w:rPr>
        <w:strike w:val="0"/>
        <w:u w:val="none"/>
      </w:rPr>
    </w:lvl>
    <w:lvl w:ilvl="5" w:tplc="BAE44C84">
      <w:start w:val="1"/>
      <w:numFmt w:val="lowerRoman"/>
      <w:lvlText w:val="(%6)"/>
      <w:lvlJc w:val="right"/>
      <w:pPr>
        <w:ind w:left="4320" w:hanging="360"/>
      </w:pPr>
      <w:rPr>
        <w:strike w:val="0"/>
        <w:u w:val="none"/>
      </w:rPr>
    </w:lvl>
    <w:lvl w:ilvl="6" w:tplc="D7462E3A">
      <w:start w:val="1"/>
      <w:numFmt w:val="decimal"/>
      <w:lvlText w:val="%7."/>
      <w:lvlJc w:val="left"/>
      <w:pPr>
        <w:ind w:left="5040" w:hanging="360"/>
      </w:pPr>
      <w:rPr>
        <w:strike w:val="0"/>
        <w:u w:val="none"/>
      </w:rPr>
    </w:lvl>
    <w:lvl w:ilvl="7" w:tplc="AB6CEA0C">
      <w:start w:val="1"/>
      <w:numFmt w:val="lowerLetter"/>
      <w:lvlText w:val="%8."/>
      <w:lvlJc w:val="left"/>
      <w:pPr>
        <w:ind w:left="5760" w:hanging="360"/>
      </w:pPr>
      <w:rPr>
        <w:strike w:val="0"/>
        <w:u w:val="none"/>
      </w:rPr>
    </w:lvl>
    <w:lvl w:ilvl="8" w:tplc="6CBC0A80">
      <w:start w:val="1"/>
      <w:numFmt w:val="lowerRoman"/>
      <w:lvlText w:val="%9."/>
      <w:lvlJc w:val="right"/>
      <w:pPr>
        <w:ind w:left="6480" w:hanging="360"/>
      </w:pPr>
      <w:rPr>
        <w:strike w:val="0"/>
        <w:u w:val="none"/>
      </w:rPr>
    </w:lvl>
  </w:abstractNum>
  <w:abstractNum w:abstractNumId="15">
    <w:nsid w:val="25F8516E"/>
    <w:multiLevelType w:val="hybridMultilevel"/>
    <w:tmpl w:val="4ECEBCE2"/>
    <w:lvl w:ilvl="0" w:tplc="F0CEA8AE">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BA337F1"/>
    <w:multiLevelType w:val="hybridMultilevel"/>
    <w:tmpl w:val="BA5E4E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C1B549A"/>
    <w:multiLevelType w:val="hybridMultilevel"/>
    <w:tmpl w:val="DF22BF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0D45F58"/>
    <w:multiLevelType w:val="multilevel"/>
    <w:tmpl w:val="6186B324"/>
    <w:lvl w:ilvl="0">
      <w:start w:val="1"/>
      <w:numFmt w:val="decimal"/>
      <w:lvlText w:val="%1."/>
      <w:lvlJc w:val="left"/>
      <w:pPr>
        <w:ind w:left="102" w:hanging="440"/>
      </w:pPr>
      <w:rPr>
        <w:rFonts w:ascii="Calibri" w:eastAsia="Calibri" w:hAnsi="Calibri" w:cs="Calibri" w:hint="default"/>
        <w:w w:val="100"/>
        <w:sz w:val="24"/>
        <w:szCs w:val="24"/>
        <w:lang w:val="ru-RU" w:eastAsia="en-US" w:bidi="ar-SA"/>
      </w:rPr>
    </w:lvl>
    <w:lvl w:ilvl="1">
      <w:start w:val="1"/>
      <w:numFmt w:val="decimal"/>
      <w:lvlText w:val="%1.%2."/>
      <w:lvlJc w:val="left"/>
      <w:pPr>
        <w:ind w:left="982" w:hanging="660"/>
      </w:pPr>
      <w:rPr>
        <w:rFonts w:ascii="Calibri" w:eastAsia="Calibri" w:hAnsi="Calibri" w:cs="Calibri" w:hint="default"/>
        <w:w w:val="100"/>
        <w:sz w:val="24"/>
        <w:szCs w:val="24"/>
        <w:lang w:val="ru-RU" w:eastAsia="en-US" w:bidi="ar-SA"/>
      </w:rPr>
    </w:lvl>
    <w:lvl w:ilvl="2">
      <w:start w:val="1"/>
      <w:numFmt w:val="decimal"/>
      <w:lvlText w:val="%1.%2.%3."/>
      <w:lvlJc w:val="left"/>
      <w:pPr>
        <w:ind w:left="1422" w:hanging="881"/>
      </w:pPr>
      <w:rPr>
        <w:rFonts w:hint="default"/>
        <w:spacing w:val="-1"/>
        <w:w w:val="100"/>
        <w:lang w:val="ru-RU" w:eastAsia="en-US" w:bidi="ar-SA"/>
      </w:rPr>
    </w:lvl>
    <w:lvl w:ilvl="3">
      <w:numFmt w:val="bullet"/>
      <w:lvlText w:val="•"/>
      <w:lvlJc w:val="left"/>
      <w:pPr>
        <w:ind w:left="1420" w:hanging="881"/>
      </w:pPr>
      <w:rPr>
        <w:rFonts w:hint="default"/>
        <w:lang w:val="ru-RU" w:eastAsia="en-US" w:bidi="ar-SA"/>
      </w:rPr>
    </w:lvl>
    <w:lvl w:ilvl="4">
      <w:numFmt w:val="bullet"/>
      <w:lvlText w:val="•"/>
      <w:lvlJc w:val="left"/>
      <w:pPr>
        <w:ind w:left="2643" w:hanging="881"/>
      </w:pPr>
      <w:rPr>
        <w:rFonts w:hint="default"/>
        <w:lang w:val="ru-RU" w:eastAsia="en-US" w:bidi="ar-SA"/>
      </w:rPr>
    </w:lvl>
    <w:lvl w:ilvl="5">
      <w:numFmt w:val="bullet"/>
      <w:lvlText w:val="•"/>
      <w:lvlJc w:val="left"/>
      <w:pPr>
        <w:ind w:left="3867" w:hanging="881"/>
      </w:pPr>
      <w:rPr>
        <w:rFonts w:hint="default"/>
        <w:lang w:val="ru-RU" w:eastAsia="en-US" w:bidi="ar-SA"/>
      </w:rPr>
    </w:lvl>
    <w:lvl w:ilvl="6">
      <w:numFmt w:val="bullet"/>
      <w:lvlText w:val="•"/>
      <w:lvlJc w:val="left"/>
      <w:pPr>
        <w:ind w:left="5091" w:hanging="881"/>
      </w:pPr>
      <w:rPr>
        <w:rFonts w:hint="default"/>
        <w:lang w:val="ru-RU" w:eastAsia="en-US" w:bidi="ar-SA"/>
      </w:rPr>
    </w:lvl>
    <w:lvl w:ilvl="7">
      <w:numFmt w:val="bullet"/>
      <w:lvlText w:val="•"/>
      <w:lvlJc w:val="left"/>
      <w:pPr>
        <w:ind w:left="6315" w:hanging="881"/>
      </w:pPr>
      <w:rPr>
        <w:rFonts w:hint="default"/>
        <w:lang w:val="ru-RU" w:eastAsia="en-US" w:bidi="ar-SA"/>
      </w:rPr>
    </w:lvl>
    <w:lvl w:ilvl="8">
      <w:numFmt w:val="bullet"/>
      <w:lvlText w:val="•"/>
      <w:lvlJc w:val="left"/>
      <w:pPr>
        <w:ind w:left="7538" w:hanging="881"/>
      </w:pPr>
      <w:rPr>
        <w:rFonts w:hint="default"/>
        <w:lang w:val="ru-RU" w:eastAsia="en-US" w:bidi="ar-SA"/>
      </w:rPr>
    </w:lvl>
  </w:abstractNum>
  <w:abstractNum w:abstractNumId="19">
    <w:nsid w:val="35157551"/>
    <w:multiLevelType w:val="hybridMultilevel"/>
    <w:tmpl w:val="00000000"/>
    <w:lvl w:ilvl="0" w:tplc="0FC8ACA6">
      <w:start w:val="1"/>
      <w:numFmt w:val="decimal"/>
      <w:lvlText w:val="%1)"/>
      <w:lvlJc w:val="left"/>
      <w:pPr>
        <w:ind w:left="720" w:hanging="360"/>
      </w:pPr>
      <w:rPr>
        <w:strike w:val="0"/>
        <w:u w:val="none"/>
      </w:rPr>
    </w:lvl>
    <w:lvl w:ilvl="1" w:tplc="F6804E80">
      <w:start w:val="1"/>
      <w:numFmt w:val="lowerLetter"/>
      <w:lvlText w:val="%2)"/>
      <w:lvlJc w:val="left"/>
      <w:pPr>
        <w:ind w:left="3053" w:hanging="360"/>
      </w:pPr>
      <w:rPr>
        <w:strike w:val="0"/>
        <w:u w:val="none"/>
      </w:rPr>
    </w:lvl>
    <w:lvl w:ilvl="2" w:tplc="11F666D0">
      <w:start w:val="1"/>
      <w:numFmt w:val="lowerRoman"/>
      <w:lvlText w:val="%3)"/>
      <w:lvlJc w:val="right"/>
      <w:pPr>
        <w:ind w:left="2160" w:hanging="360"/>
      </w:pPr>
      <w:rPr>
        <w:strike w:val="0"/>
        <w:u w:val="none"/>
      </w:rPr>
    </w:lvl>
    <w:lvl w:ilvl="3" w:tplc="8FEE262E">
      <w:start w:val="1"/>
      <w:numFmt w:val="decimal"/>
      <w:lvlText w:val="(%4)"/>
      <w:lvlJc w:val="left"/>
      <w:pPr>
        <w:ind w:left="2880" w:hanging="360"/>
      </w:pPr>
      <w:rPr>
        <w:strike w:val="0"/>
        <w:u w:val="none"/>
      </w:rPr>
    </w:lvl>
    <w:lvl w:ilvl="4" w:tplc="2D5EE23E">
      <w:start w:val="1"/>
      <w:numFmt w:val="lowerLetter"/>
      <w:lvlText w:val="(%5)"/>
      <w:lvlJc w:val="left"/>
      <w:pPr>
        <w:ind w:left="3600" w:hanging="360"/>
      </w:pPr>
      <w:rPr>
        <w:strike w:val="0"/>
        <w:u w:val="none"/>
      </w:rPr>
    </w:lvl>
    <w:lvl w:ilvl="5" w:tplc="2AFEA6A8">
      <w:start w:val="1"/>
      <w:numFmt w:val="lowerRoman"/>
      <w:lvlText w:val="(%6)"/>
      <w:lvlJc w:val="right"/>
      <w:pPr>
        <w:ind w:left="4320" w:hanging="360"/>
      </w:pPr>
      <w:rPr>
        <w:strike w:val="0"/>
        <w:u w:val="none"/>
      </w:rPr>
    </w:lvl>
    <w:lvl w:ilvl="6" w:tplc="12222316">
      <w:start w:val="1"/>
      <w:numFmt w:val="decimal"/>
      <w:lvlText w:val="%7."/>
      <w:lvlJc w:val="left"/>
      <w:pPr>
        <w:ind w:left="5040" w:hanging="360"/>
      </w:pPr>
      <w:rPr>
        <w:strike w:val="0"/>
        <w:u w:val="none"/>
      </w:rPr>
    </w:lvl>
    <w:lvl w:ilvl="7" w:tplc="8D8E2C06">
      <w:start w:val="1"/>
      <w:numFmt w:val="lowerLetter"/>
      <w:lvlText w:val="%8."/>
      <w:lvlJc w:val="left"/>
      <w:pPr>
        <w:ind w:left="5760" w:hanging="360"/>
      </w:pPr>
      <w:rPr>
        <w:strike w:val="0"/>
        <w:u w:val="none"/>
      </w:rPr>
    </w:lvl>
    <w:lvl w:ilvl="8" w:tplc="6DA84670">
      <w:start w:val="1"/>
      <w:numFmt w:val="lowerRoman"/>
      <w:lvlText w:val="%9."/>
      <w:lvlJc w:val="right"/>
      <w:pPr>
        <w:ind w:left="6480" w:hanging="360"/>
      </w:pPr>
      <w:rPr>
        <w:strike w:val="0"/>
        <w:u w:val="none"/>
      </w:rPr>
    </w:lvl>
  </w:abstractNum>
  <w:abstractNum w:abstractNumId="20">
    <w:nsid w:val="370A3307"/>
    <w:multiLevelType w:val="hybridMultilevel"/>
    <w:tmpl w:val="A9EAE292"/>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nsid w:val="3D3B2F3B"/>
    <w:multiLevelType w:val="hybridMultilevel"/>
    <w:tmpl w:val="00000000"/>
    <w:lvl w:ilvl="0" w:tplc="20629508">
      <w:start w:val="1"/>
      <w:numFmt w:val="decimal"/>
      <w:lvlText w:val="%1)"/>
      <w:lvlJc w:val="left"/>
      <w:pPr>
        <w:ind w:left="720" w:hanging="360"/>
      </w:pPr>
      <w:rPr>
        <w:u w:val="none"/>
      </w:rPr>
    </w:lvl>
    <w:lvl w:ilvl="1" w:tplc="CE88D0BC">
      <w:start w:val="1"/>
      <w:numFmt w:val="lowerLetter"/>
      <w:lvlText w:val="%2)"/>
      <w:lvlJc w:val="left"/>
      <w:pPr>
        <w:ind w:left="1440" w:hanging="360"/>
      </w:pPr>
      <w:rPr>
        <w:u w:val="none"/>
      </w:rPr>
    </w:lvl>
    <w:lvl w:ilvl="2" w:tplc="5FC697BA">
      <w:start w:val="1"/>
      <w:numFmt w:val="lowerRoman"/>
      <w:lvlText w:val="%3)"/>
      <w:lvlJc w:val="right"/>
      <w:pPr>
        <w:ind w:left="2160" w:hanging="360"/>
      </w:pPr>
      <w:rPr>
        <w:u w:val="none"/>
      </w:rPr>
    </w:lvl>
    <w:lvl w:ilvl="3" w:tplc="404C2396">
      <w:start w:val="1"/>
      <w:numFmt w:val="decimal"/>
      <w:lvlText w:val="(%4)"/>
      <w:lvlJc w:val="left"/>
      <w:pPr>
        <w:ind w:left="2880" w:hanging="360"/>
      </w:pPr>
      <w:rPr>
        <w:u w:val="none"/>
      </w:rPr>
    </w:lvl>
    <w:lvl w:ilvl="4" w:tplc="A950E4B2">
      <w:start w:val="1"/>
      <w:numFmt w:val="lowerLetter"/>
      <w:lvlText w:val="(%5)"/>
      <w:lvlJc w:val="left"/>
      <w:pPr>
        <w:ind w:left="3600" w:hanging="360"/>
      </w:pPr>
      <w:rPr>
        <w:u w:val="none"/>
      </w:rPr>
    </w:lvl>
    <w:lvl w:ilvl="5" w:tplc="42460D62">
      <w:start w:val="1"/>
      <w:numFmt w:val="lowerRoman"/>
      <w:lvlText w:val="(%6)"/>
      <w:lvlJc w:val="right"/>
      <w:pPr>
        <w:ind w:left="4320" w:hanging="360"/>
      </w:pPr>
      <w:rPr>
        <w:u w:val="none"/>
      </w:rPr>
    </w:lvl>
    <w:lvl w:ilvl="6" w:tplc="A70635AE">
      <w:start w:val="1"/>
      <w:numFmt w:val="decimal"/>
      <w:lvlText w:val="%7."/>
      <w:lvlJc w:val="left"/>
      <w:pPr>
        <w:ind w:left="5040" w:hanging="360"/>
      </w:pPr>
      <w:rPr>
        <w:u w:val="none"/>
      </w:rPr>
    </w:lvl>
    <w:lvl w:ilvl="7" w:tplc="C92ADF46">
      <w:start w:val="1"/>
      <w:numFmt w:val="lowerLetter"/>
      <w:lvlText w:val="%8."/>
      <w:lvlJc w:val="left"/>
      <w:pPr>
        <w:ind w:left="5760" w:hanging="360"/>
      </w:pPr>
      <w:rPr>
        <w:u w:val="none"/>
      </w:rPr>
    </w:lvl>
    <w:lvl w:ilvl="8" w:tplc="31AE6614">
      <w:start w:val="1"/>
      <w:numFmt w:val="lowerRoman"/>
      <w:lvlText w:val="%9."/>
      <w:lvlJc w:val="right"/>
      <w:pPr>
        <w:ind w:left="6480" w:hanging="360"/>
      </w:pPr>
      <w:rPr>
        <w:u w:val="none"/>
      </w:rPr>
    </w:lvl>
  </w:abstractNum>
  <w:abstractNum w:abstractNumId="22">
    <w:nsid w:val="3EB60945"/>
    <w:multiLevelType w:val="hybridMultilevel"/>
    <w:tmpl w:val="AD0885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ED24BDC"/>
    <w:multiLevelType w:val="hybridMultilevel"/>
    <w:tmpl w:val="D3FACF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25C7AFE"/>
    <w:multiLevelType w:val="hybridMultilevel"/>
    <w:tmpl w:val="59C2E8DE"/>
    <w:lvl w:ilvl="0" w:tplc="F0CEA8AE">
      <w:numFmt w:val="bullet"/>
      <w:lvlText w:val="-"/>
      <w:lvlJc w:val="left"/>
      <w:pPr>
        <w:ind w:left="36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5">
    <w:nsid w:val="44A533D1"/>
    <w:multiLevelType w:val="hybridMultilevel"/>
    <w:tmpl w:val="4120D9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9480AE0"/>
    <w:multiLevelType w:val="hybridMultilevel"/>
    <w:tmpl w:val="A372CC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AA3050A"/>
    <w:multiLevelType w:val="hybridMultilevel"/>
    <w:tmpl w:val="FA401A92"/>
    <w:lvl w:ilvl="0" w:tplc="F0CEA8AE">
      <w:numFmt w:val="bullet"/>
      <w:lvlText w:val="-"/>
      <w:lvlJc w:val="left"/>
      <w:pPr>
        <w:ind w:left="36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8">
    <w:nsid w:val="4D6A2E17"/>
    <w:multiLevelType w:val="hybridMultilevel"/>
    <w:tmpl w:val="B7C44A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0830809"/>
    <w:multiLevelType w:val="hybridMultilevel"/>
    <w:tmpl w:val="C09214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46C7C59"/>
    <w:multiLevelType w:val="hybridMultilevel"/>
    <w:tmpl w:val="885CA05A"/>
    <w:lvl w:ilvl="0" w:tplc="F0CEA8AE">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D7D4889"/>
    <w:multiLevelType w:val="hybridMultilevel"/>
    <w:tmpl w:val="F51842E0"/>
    <w:lvl w:ilvl="0" w:tplc="F0CEA8AE">
      <w:numFmt w:val="bullet"/>
      <w:lvlText w:val="-"/>
      <w:lvlJc w:val="left"/>
      <w:pPr>
        <w:ind w:left="360" w:hanging="360"/>
      </w:pPr>
      <w:rPr>
        <w:rFonts w:ascii="Times New Roman" w:eastAsia="Times New Roman" w:hAnsi="Times New Roman" w:cs="Times New Roman" w:hint="default"/>
        <w:strike w:val="0"/>
        <w:w w:val="100"/>
        <w:sz w:val="28"/>
        <w:szCs w:val="28"/>
        <w:u w:val="none"/>
        <w:lang w:val="ru-RU" w:eastAsia="en-US" w:bidi="ar-SA"/>
      </w:rPr>
    </w:lvl>
    <w:lvl w:ilvl="1" w:tplc="A44449BE">
      <w:start w:val="1"/>
      <w:numFmt w:val="bullet"/>
      <w:lvlText w:val="-"/>
      <w:lvlJc w:val="left"/>
      <w:pPr>
        <w:ind w:left="1080" w:hanging="360"/>
      </w:pPr>
      <w:rPr>
        <w:strike w:val="0"/>
        <w:u w:val="none"/>
      </w:rPr>
    </w:lvl>
    <w:lvl w:ilvl="2" w:tplc="8EEEAF36">
      <w:start w:val="1"/>
      <w:numFmt w:val="bullet"/>
      <w:lvlText w:val="-"/>
      <w:lvlJc w:val="left"/>
      <w:pPr>
        <w:ind w:left="1800" w:hanging="360"/>
      </w:pPr>
      <w:rPr>
        <w:strike w:val="0"/>
        <w:u w:val="none"/>
      </w:rPr>
    </w:lvl>
    <w:lvl w:ilvl="3" w:tplc="218AFB20">
      <w:start w:val="1"/>
      <w:numFmt w:val="bullet"/>
      <w:lvlText w:val="-"/>
      <w:lvlJc w:val="left"/>
      <w:pPr>
        <w:ind w:left="2520" w:hanging="360"/>
      </w:pPr>
      <w:rPr>
        <w:strike w:val="0"/>
        <w:u w:val="none"/>
      </w:rPr>
    </w:lvl>
    <w:lvl w:ilvl="4" w:tplc="C61A772C">
      <w:start w:val="1"/>
      <w:numFmt w:val="bullet"/>
      <w:lvlText w:val="-"/>
      <w:lvlJc w:val="left"/>
      <w:pPr>
        <w:ind w:left="3240" w:hanging="360"/>
      </w:pPr>
      <w:rPr>
        <w:strike w:val="0"/>
        <w:u w:val="none"/>
      </w:rPr>
    </w:lvl>
    <w:lvl w:ilvl="5" w:tplc="71ECE122">
      <w:start w:val="1"/>
      <w:numFmt w:val="bullet"/>
      <w:lvlText w:val="-"/>
      <w:lvlJc w:val="left"/>
      <w:pPr>
        <w:ind w:left="3960" w:hanging="360"/>
      </w:pPr>
      <w:rPr>
        <w:strike w:val="0"/>
        <w:u w:val="none"/>
      </w:rPr>
    </w:lvl>
    <w:lvl w:ilvl="6" w:tplc="77A43D44">
      <w:start w:val="1"/>
      <w:numFmt w:val="bullet"/>
      <w:lvlText w:val="-"/>
      <w:lvlJc w:val="left"/>
      <w:pPr>
        <w:ind w:left="4680" w:hanging="360"/>
      </w:pPr>
      <w:rPr>
        <w:strike w:val="0"/>
        <w:u w:val="none"/>
      </w:rPr>
    </w:lvl>
    <w:lvl w:ilvl="7" w:tplc="D3723BF0">
      <w:start w:val="1"/>
      <w:numFmt w:val="bullet"/>
      <w:lvlText w:val="-"/>
      <w:lvlJc w:val="left"/>
      <w:pPr>
        <w:ind w:left="5400" w:hanging="360"/>
      </w:pPr>
      <w:rPr>
        <w:strike w:val="0"/>
        <w:u w:val="none"/>
      </w:rPr>
    </w:lvl>
    <w:lvl w:ilvl="8" w:tplc="F5F0B018">
      <w:start w:val="1"/>
      <w:numFmt w:val="bullet"/>
      <w:lvlText w:val="-"/>
      <w:lvlJc w:val="left"/>
      <w:pPr>
        <w:ind w:left="6120" w:hanging="360"/>
      </w:pPr>
      <w:rPr>
        <w:strike w:val="0"/>
        <w:u w:val="none"/>
      </w:rPr>
    </w:lvl>
  </w:abstractNum>
  <w:abstractNum w:abstractNumId="32">
    <w:nsid w:val="5E064C1C"/>
    <w:multiLevelType w:val="hybridMultilevel"/>
    <w:tmpl w:val="15B88500"/>
    <w:lvl w:ilvl="0" w:tplc="F0CEA8AE">
      <w:numFmt w:val="bullet"/>
      <w:lvlText w:val="-"/>
      <w:lvlJc w:val="left"/>
      <w:pPr>
        <w:ind w:left="720" w:hanging="360"/>
      </w:pPr>
      <w:rPr>
        <w:rFonts w:ascii="Times New Roman" w:eastAsia="Times New Roman" w:hAnsi="Times New Roman" w:cs="Times New Roman" w:hint="default"/>
        <w:w w:val="100"/>
        <w:sz w:val="28"/>
        <w:szCs w:val="28"/>
        <w:u w:val="none"/>
        <w:lang w:val="ru-RU" w:eastAsia="en-US" w:bidi="ar-SA"/>
      </w:rPr>
    </w:lvl>
    <w:lvl w:ilvl="1" w:tplc="FA705E9A">
      <w:start w:val="1"/>
      <w:numFmt w:val="bullet"/>
      <w:lvlText w:val="○"/>
      <w:lvlJc w:val="left"/>
      <w:pPr>
        <w:ind w:left="1440" w:hanging="360"/>
      </w:pPr>
      <w:rPr>
        <w:u w:val="none"/>
      </w:rPr>
    </w:lvl>
    <w:lvl w:ilvl="2" w:tplc="915E56F0">
      <w:start w:val="1"/>
      <w:numFmt w:val="bullet"/>
      <w:lvlText w:val="■"/>
      <w:lvlJc w:val="left"/>
      <w:pPr>
        <w:ind w:left="2160" w:hanging="360"/>
      </w:pPr>
      <w:rPr>
        <w:u w:val="none"/>
      </w:rPr>
    </w:lvl>
    <w:lvl w:ilvl="3" w:tplc="AF32ACDC">
      <w:start w:val="1"/>
      <w:numFmt w:val="bullet"/>
      <w:lvlText w:val="●"/>
      <w:lvlJc w:val="left"/>
      <w:pPr>
        <w:ind w:left="2880" w:hanging="360"/>
      </w:pPr>
      <w:rPr>
        <w:u w:val="none"/>
      </w:rPr>
    </w:lvl>
    <w:lvl w:ilvl="4" w:tplc="1B445072">
      <w:start w:val="1"/>
      <w:numFmt w:val="bullet"/>
      <w:lvlText w:val="○"/>
      <w:lvlJc w:val="left"/>
      <w:pPr>
        <w:ind w:left="3600" w:hanging="360"/>
      </w:pPr>
      <w:rPr>
        <w:u w:val="none"/>
      </w:rPr>
    </w:lvl>
    <w:lvl w:ilvl="5" w:tplc="A544B2B0">
      <w:start w:val="1"/>
      <w:numFmt w:val="bullet"/>
      <w:lvlText w:val="■"/>
      <w:lvlJc w:val="left"/>
      <w:pPr>
        <w:ind w:left="4320" w:hanging="360"/>
      </w:pPr>
      <w:rPr>
        <w:u w:val="none"/>
      </w:rPr>
    </w:lvl>
    <w:lvl w:ilvl="6" w:tplc="99FE11E6">
      <w:start w:val="1"/>
      <w:numFmt w:val="bullet"/>
      <w:lvlText w:val="●"/>
      <w:lvlJc w:val="left"/>
      <w:pPr>
        <w:ind w:left="5040" w:hanging="360"/>
      </w:pPr>
      <w:rPr>
        <w:u w:val="none"/>
      </w:rPr>
    </w:lvl>
    <w:lvl w:ilvl="7" w:tplc="2962F0B6">
      <w:start w:val="1"/>
      <w:numFmt w:val="bullet"/>
      <w:lvlText w:val="○"/>
      <w:lvlJc w:val="left"/>
      <w:pPr>
        <w:ind w:left="5760" w:hanging="360"/>
      </w:pPr>
      <w:rPr>
        <w:u w:val="none"/>
      </w:rPr>
    </w:lvl>
    <w:lvl w:ilvl="8" w:tplc="17DA5718">
      <w:start w:val="1"/>
      <w:numFmt w:val="bullet"/>
      <w:lvlText w:val="■"/>
      <w:lvlJc w:val="left"/>
      <w:pPr>
        <w:ind w:left="6480" w:hanging="360"/>
      </w:pPr>
      <w:rPr>
        <w:u w:val="none"/>
      </w:rPr>
    </w:lvl>
  </w:abstractNum>
  <w:abstractNum w:abstractNumId="33">
    <w:nsid w:val="5E5F3EF4"/>
    <w:multiLevelType w:val="hybridMultilevel"/>
    <w:tmpl w:val="CA34A720"/>
    <w:lvl w:ilvl="0" w:tplc="F0CEA8AE">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F2F5F5E"/>
    <w:multiLevelType w:val="hybridMultilevel"/>
    <w:tmpl w:val="C5640E3A"/>
    <w:lvl w:ilvl="0" w:tplc="F0CEA8AE">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0264FA9"/>
    <w:multiLevelType w:val="multilevel"/>
    <w:tmpl w:val="85B4DF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61292516"/>
    <w:multiLevelType w:val="hybridMultilevel"/>
    <w:tmpl w:val="F91E8B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2800497"/>
    <w:multiLevelType w:val="multilevel"/>
    <w:tmpl w:val="6DE2FF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67736295"/>
    <w:multiLevelType w:val="hybridMultilevel"/>
    <w:tmpl w:val="7EF2A59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9">
    <w:nsid w:val="6ADD7294"/>
    <w:multiLevelType w:val="hybridMultilevel"/>
    <w:tmpl w:val="C60074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B253C40"/>
    <w:multiLevelType w:val="multilevel"/>
    <w:tmpl w:val="327E7D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6F427949"/>
    <w:multiLevelType w:val="hybridMultilevel"/>
    <w:tmpl w:val="5A4A5D4C"/>
    <w:lvl w:ilvl="0" w:tplc="F0CEA8AE">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0B0D597"/>
    <w:multiLevelType w:val="hybridMultilevel"/>
    <w:tmpl w:val="00000000"/>
    <w:lvl w:ilvl="0" w:tplc="C27C9A24">
      <w:start w:val="1"/>
      <w:numFmt w:val="decimal"/>
      <w:lvlText w:val="%1)"/>
      <w:lvlJc w:val="left"/>
      <w:pPr>
        <w:ind w:left="720" w:hanging="360"/>
      </w:pPr>
      <w:rPr>
        <w:u w:val="none"/>
      </w:rPr>
    </w:lvl>
    <w:lvl w:ilvl="1" w:tplc="028C10E6">
      <w:start w:val="1"/>
      <w:numFmt w:val="lowerLetter"/>
      <w:lvlText w:val="%2)"/>
      <w:lvlJc w:val="left"/>
      <w:pPr>
        <w:ind w:left="1440" w:hanging="360"/>
      </w:pPr>
      <w:rPr>
        <w:u w:val="none"/>
      </w:rPr>
    </w:lvl>
    <w:lvl w:ilvl="2" w:tplc="C14C05F4">
      <w:start w:val="1"/>
      <w:numFmt w:val="lowerRoman"/>
      <w:lvlText w:val="%3)"/>
      <w:lvlJc w:val="right"/>
      <w:pPr>
        <w:ind w:left="2160" w:hanging="360"/>
      </w:pPr>
      <w:rPr>
        <w:u w:val="none"/>
      </w:rPr>
    </w:lvl>
    <w:lvl w:ilvl="3" w:tplc="CE08903A">
      <w:start w:val="1"/>
      <w:numFmt w:val="decimal"/>
      <w:lvlText w:val="(%4)"/>
      <w:lvlJc w:val="left"/>
      <w:pPr>
        <w:ind w:left="2880" w:hanging="360"/>
      </w:pPr>
      <w:rPr>
        <w:u w:val="none"/>
      </w:rPr>
    </w:lvl>
    <w:lvl w:ilvl="4" w:tplc="64C417B2">
      <w:start w:val="1"/>
      <w:numFmt w:val="lowerLetter"/>
      <w:lvlText w:val="(%5)"/>
      <w:lvlJc w:val="left"/>
      <w:pPr>
        <w:ind w:left="3600" w:hanging="360"/>
      </w:pPr>
      <w:rPr>
        <w:u w:val="none"/>
      </w:rPr>
    </w:lvl>
    <w:lvl w:ilvl="5" w:tplc="7A08E4F6">
      <w:start w:val="1"/>
      <w:numFmt w:val="lowerRoman"/>
      <w:lvlText w:val="(%6)"/>
      <w:lvlJc w:val="right"/>
      <w:pPr>
        <w:ind w:left="4320" w:hanging="360"/>
      </w:pPr>
      <w:rPr>
        <w:u w:val="none"/>
      </w:rPr>
    </w:lvl>
    <w:lvl w:ilvl="6" w:tplc="44C48FD2">
      <w:start w:val="1"/>
      <w:numFmt w:val="decimal"/>
      <w:lvlText w:val="%7."/>
      <w:lvlJc w:val="left"/>
      <w:pPr>
        <w:ind w:left="5040" w:hanging="360"/>
      </w:pPr>
      <w:rPr>
        <w:u w:val="none"/>
      </w:rPr>
    </w:lvl>
    <w:lvl w:ilvl="7" w:tplc="DFF2D314">
      <w:start w:val="1"/>
      <w:numFmt w:val="lowerLetter"/>
      <w:lvlText w:val="%8."/>
      <w:lvlJc w:val="left"/>
      <w:pPr>
        <w:ind w:left="5760" w:hanging="360"/>
      </w:pPr>
      <w:rPr>
        <w:u w:val="none"/>
      </w:rPr>
    </w:lvl>
    <w:lvl w:ilvl="8" w:tplc="29A4ECD8">
      <w:start w:val="1"/>
      <w:numFmt w:val="lowerRoman"/>
      <w:lvlText w:val="%9."/>
      <w:lvlJc w:val="right"/>
      <w:pPr>
        <w:ind w:left="6480" w:hanging="360"/>
      </w:pPr>
      <w:rPr>
        <w:u w:val="none"/>
      </w:rPr>
    </w:lvl>
  </w:abstractNum>
  <w:abstractNum w:abstractNumId="43">
    <w:nsid w:val="751334AA"/>
    <w:multiLevelType w:val="hybridMultilevel"/>
    <w:tmpl w:val="3A2629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5BC6F43"/>
    <w:multiLevelType w:val="hybridMultilevel"/>
    <w:tmpl w:val="53E622C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5">
    <w:nsid w:val="779014F9"/>
    <w:multiLevelType w:val="multilevel"/>
    <w:tmpl w:val="6CDEF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872794E"/>
    <w:multiLevelType w:val="multilevel"/>
    <w:tmpl w:val="06729ED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7">
    <w:nsid w:val="793F3547"/>
    <w:multiLevelType w:val="hybridMultilevel"/>
    <w:tmpl w:val="6ACA5AE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8">
    <w:nsid w:val="7AD10212"/>
    <w:multiLevelType w:val="hybridMultilevel"/>
    <w:tmpl w:val="316C77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1"/>
  </w:num>
  <w:num w:numId="2">
    <w:abstractNumId w:val="42"/>
  </w:num>
  <w:num w:numId="3">
    <w:abstractNumId w:val="13"/>
  </w:num>
  <w:num w:numId="4">
    <w:abstractNumId w:val="4"/>
  </w:num>
  <w:num w:numId="5">
    <w:abstractNumId w:val="19"/>
  </w:num>
  <w:num w:numId="6">
    <w:abstractNumId w:val="14"/>
  </w:num>
  <w:num w:numId="7">
    <w:abstractNumId w:val="18"/>
  </w:num>
  <w:num w:numId="8">
    <w:abstractNumId w:val="1"/>
  </w:num>
  <w:num w:numId="9">
    <w:abstractNumId w:val="9"/>
  </w:num>
  <w:num w:numId="10">
    <w:abstractNumId w:val="46"/>
  </w:num>
  <w:num w:numId="11">
    <w:abstractNumId w:val="5"/>
  </w:num>
  <w:num w:numId="12">
    <w:abstractNumId w:val="25"/>
  </w:num>
  <w:num w:numId="13">
    <w:abstractNumId w:val="43"/>
  </w:num>
  <w:num w:numId="14">
    <w:abstractNumId w:val="48"/>
  </w:num>
  <w:num w:numId="15">
    <w:abstractNumId w:val="17"/>
  </w:num>
  <w:num w:numId="16">
    <w:abstractNumId w:val="34"/>
  </w:num>
  <w:num w:numId="17">
    <w:abstractNumId w:val="33"/>
  </w:num>
  <w:num w:numId="18">
    <w:abstractNumId w:val="32"/>
  </w:num>
  <w:num w:numId="19">
    <w:abstractNumId w:val="41"/>
  </w:num>
  <w:num w:numId="20">
    <w:abstractNumId w:val="23"/>
  </w:num>
  <w:num w:numId="21">
    <w:abstractNumId w:val="24"/>
  </w:num>
  <w:num w:numId="22">
    <w:abstractNumId w:val="31"/>
  </w:num>
  <w:num w:numId="23">
    <w:abstractNumId w:val="6"/>
  </w:num>
  <w:num w:numId="24">
    <w:abstractNumId w:val="27"/>
  </w:num>
  <w:num w:numId="25">
    <w:abstractNumId w:val="37"/>
  </w:num>
  <w:num w:numId="26">
    <w:abstractNumId w:val="26"/>
  </w:num>
  <w:num w:numId="27">
    <w:abstractNumId w:val="20"/>
  </w:num>
  <w:num w:numId="28">
    <w:abstractNumId w:val="2"/>
  </w:num>
  <w:num w:numId="29">
    <w:abstractNumId w:val="15"/>
  </w:num>
  <w:num w:numId="30">
    <w:abstractNumId w:val="45"/>
  </w:num>
  <w:num w:numId="31">
    <w:abstractNumId w:val="8"/>
  </w:num>
  <w:num w:numId="32">
    <w:abstractNumId w:val="35"/>
  </w:num>
  <w:num w:numId="33">
    <w:abstractNumId w:val="40"/>
  </w:num>
  <w:num w:numId="34">
    <w:abstractNumId w:val="44"/>
  </w:num>
  <w:num w:numId="35">
    <w:abstractNumId w:val="36"/>
  </w:num>
  <w:num w:numId="36">
    <w:abstractNumId w:val="12"/>
  </w:num>
  <w:num w:numId="37">
    <w:abstractNumId w:val="16"/>
  </w:num>
  <w:num w:numId="38">
    <w:abstractNumId w:val="29"/>
  </w:num>
  <w:num w:numId="39">
    <w:abstractNumId w:val="11"/>
  </w:num>
  <w:num w:numId="40">
    <w:abstractNumId w:val="39"/>
  </w:num>
  <w:num w:numId="41">
    <w:abstractNumId w:val="0"/>
  </w:num>
  <w:num w:numId="42">
    <w:abstractNumId w:val="28"/>
  </w:num>
  <w:num w:numId="43">
    <w:abstractNumId w:val="3"/>
  </w:num>
  <w:num w:numId="44">
    <w:abstractNumId w:val="38"/>
  </w:num>
  <w:num w:numId="45">
    <w:abstractNumId w:val="47"/>
  </w:num>
  <w:num w:numId="46">
    <w:abstractNumId w:val="10"/>
  </w:num>
  <w:num w:numId="47">
    <w:abstractNumId w:val="30"/>
  </w:num>
  <w:num w:numId="48">
    <w:abstractNumId w:val="22"/>
  </w:num>
  <w:num w:numId="49">
    <w:abstractNumId w:val="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gutterAtTop/>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04F5B"/>
    <w:rsid w:val="000203D0"/>
    <w:rsid w:val="00020662"/>
    <w:rsid w:val="000266C9"/>
    <w:rsid w:val="00027C29"/>
    <w:rsid w:val="000363A5"/>
    <w:rsid w:val="000603BC"/>
    <w:rsid w:val="000607B7"/>
    <w:rsid w:val="00061114"/>
    <w:rsid w:val="00061685"/>
    <w:rsid w:val="0008731D"/>
    <w:rsid w:val="000F58C8"/>
    <w:rsid w:val="00112C62"/>
    <w:rsid w:val="001140C6"/>
    <w:rsid w:val="00155707"/>
    <w:rsid w:val="001677AD"/>
    <w:rsid w:val="001747EA"/>
    <w:rsid w:val="00181EF8"/>
    <w:rsid w:val="00183B3F"/>
    <w:rsid w:val="00190A7C"/>
    <w:rsid w:val="001B3FE6"/>
    <w:rsid w:val="001C5709"/>
    <w:rsid w:val="001C68E8"/>
    <w:rsid w:val="001D4769"/>
    <w:rsid w:val="001E0091"/>
    <w:rsid w:val="001E4333"/>
    <w:rsid w:val="0020287A"/>
    <w:rsid w:val="002302EE"/>
    <w:rsid w:val="00254A6A"/>
    <w:rsid w:val="0027697D"/>
    <w:rsid w:val="00277DED"/>
    <w:rsid w:val="00281B23"/>
    <w:rsid w:val="0029471A"/>
    <w:rsid w:val="002C5439"/>
    <w:rsid w:val="002C7695"/>
    <w:rsid w:val="002D209B"/>
    <w:rsid w:val="002D2110"/>
    <w:rsid w:val="002D7BBA"/>
    <w:rsid w:val="002E10B7"/>
    <w:rsid w:val="002E3029"/>
    <w:rsid w:val="0031670C"/>
    <w:rsid w:val="00321909"/>
    <w:rsid w:val="00325456"/>
    <w:rsid w:val="003363FE"/>
    <w:rsid w:val="0034113E"/>
    <w:rsid w:val="00357295"/>
    <w:rsid w:val="003D2943"/>
    <w:rsid w:val="003D3814"/>
    <w:rsid w:val="003D6951"/>
    <w:rsid w:val="003E31A7"/>
    <w:rsid w:val="003F59C2"/>
    <w:rsid w:val="0040079B"/>
    <w:rsid w:val="00410506"/>
    <w:rsid w:val="00433D81"/>
    <w:rsid w:val="00444918"/>
    <w:rsid w:val="00466B94"/>
    <w:rsid w:val="00471FCE"/>
    <w:rsid w:val="00497981"/>
    <w:rsid w:val="004A7D17"/>
    <w:rsid w:val="004D5F02"/>
    <w:rsid w:val="004D7F79"/>
    <w:rsid w:val="004E25B2"/>
    <w:rsid w:val="004E5280"/>
    <w:rsid w:val="00502D47"/>
    <w:rsid w:val="00503C93"/>
    <w:rsid w:val="0051006A"/>
    <w:rsid w:val="005164A1"/>
    <w:rsid w:val="00536A33"/>
    <w:rsid w:val="005424A2"/>
    <w:rsid w:val="00555F2D"/>
    <w:rsid w:val="0056024C"/>
    <w:rsid w:val="0058128D"/>
    <w:rsid w:val="00591AAA"/>
    <w:rsid w:val="005A55EF"/>
    <w:rsid w:val="005D2FEB"/>
    <w:rsid w:val="005E1EFB"/>
    <w:rsid w:val="00612A92"/>
    <w:rsid w:val="00632C7E"/>
    <w:rsid w:val="00635E6E"/>
    <w:rsid w:val="006410D7"/>
    <w:rsid w:val="00653F45"/>
    <w:rsid w:val="0065646B"/>
    <w:rsid w:val="0066756C"/>
    <w:rsid w:val="0067309B"/>
    <w:rsid w:val="006C7547"/>
    <w:rsid w:val="006D7FA5"/>
    <w:rsid w:val="0070666E"/>
    <w:rsid w:val="00733E79"/>
    <w:rsid w:val="00764B66"/>
    <w:rsid w:val="00765262"/>
    <w:rsid w:val="007A2FB4"/>
    <w:rsid w:val="007C631F"/>
    <w:rsid w:val="007D6A84"/>
    <w:rsid w:val="007D6D5A"/>
    <w:rsid w:val="00804D51"/>
    <w:rsid w:val="00854C55"/>
    <w:rsid w:val="00861D7B"/>
    <w:rsid w:val="008708E7"/>
    <w:rsid w:val="0087638B"/>
    <w:rsid w:val="00877798"/>
    <w:rsid w:val="008A545A"/>
    <w:rsid w:val="008C02E9"/>
    <w:rsid w:val="008C1A66"/>
    <w:rsid w:val="00911F6E"/>
    <w:rsid w:val="0091490E"/>
    <w:rsid w:val="00915E7F"/>
    <w:rsid w:val="00930DD9"/>
    <w:rsid w:val="00967648"/>
    <w:rsid w:val="009872D7"/>
    <w:rsid w:val="009965B8"/>
    <w:rsid w:val="009A3EAC"/>
    <w:rsid w:val="009A5743"/>
    <w:rsid w:val="009B6D34"/>
    <w:rsid w:val="009F4213"/>
    <w:rsid w:val="00A142EA"/>
    <w:rsid w:val="00A21092"/>
    <w:rsid w:val="00A527D8"/>
    <w:rsid w:val="00A55225"/>
    <w:rsid w:val="00A729A8"/>
    <w:rsid w:val="00A731C0"/>
    <w:rsid w:val="00A77B3E"/>
    <w:rsid w:val="00A87079"/>
    <w:rsid w:val="00A962A6"/>
    <w:rsid w:val="00AA452C"/>
    <w:rsid w:val="00AD6D30"/>
    <w:rsid w:val="00B14A60"/>
    <w:rsid w:val="00B26A61"/>
    <w:rsid w:val="00B31DFD"/>
    <w:rsid w:val="00B374B2"/>
    <w:rsid w:val="00B40D11"/>
    <w:rsid w:val="00B40E92"/>
    <w:rsid w:val="00B4452B"/>
    <w:rsid w:val="00B52B71"/>
    <w:rsid w:val="00B5618B"/>
    <w:rsid w:val="00B565F3"/>
    <w:rsid w:val="00B638AA"/>
    <w:rsid w:val="00B66040"/>
    <w:rsid w:val="00B81A72"/>
    <w:rsid w:val="00BB0316"/>
    <w:rsid w:val="00BE7C99"/>
    <w:rsid w:val="00C22457"/>
    <w:rsid w:val="00C4269A"/>
    <w:rsid w:val="00C436F5"/>
    <w:rsid w:val="00C47122"/>
    <w:rsid w:val="00C475B9"/>
    <w:rsid w:val="00C50C56"/>
    <w:rsid w:val="00C6062E"/>
    <w:rsid w:val="00C60769"/>
    <w:rsid w:val="00C63CE9"/>
    <w:rsid w:val="00CA2A55"/>
    <w:rsid w:val="00CB0364"/>
    <w:rsid w:val="00CB5AE8"/>
    <w:rsid w:val="00CC0AC1"/>
    <w:rsid w:val="00D25A70"/>
    <w:rsid w:val="00D47077"/>
    <w:rsid w:val="00D54DE6"/>
    <w:rsid w:val="00D76A40"/>
    <w:rsid w:val="00D82A84"/>
    <w:rsid w:val="00D92792"/>
    <w:rsid w:val="00DB69FE"/>
    <w:rsid w:val="00DD1C8D"/>
    <w:rsid w:val="00DD7206"/>
    <w:rsid w:val="00E13880"/>
    <w:rsid w:val="00E3025A"/>
    <w:rsid w:val="00E5188A"/>
    <w:rsid w:val="00E5460E"/>
    <w:rsid w:val="00E563EA"/>
    <w:rsid w:val="00E605B6"/>
    <w:rsid w:val="00E96362"/>
    <w:rsid w:val="00EA5A30"/>
    <w:rsid w:val="00EB442D"/>
    <w:rsid w:val="00EB47DF"/>
    <w:rsid w:val="00EC7234"/>
    <w:rsid w:val="00ED4079"/>
    <w:rsid w:val="00F24F88"/>
    <w:rsid w:val="00F25203"/>
    <w:rsid w:val="00F4338B"/>
    <w:rsid w:val="00F63B4F"/>
    <w:rsid w:val="00F72CD7"/>
    <w:rsid w:val="00F73BB3"/>
    <w:rsid w:val="00F740E3"/>
    <w:rsid w:val="00F77BB8"/>
    <w:rsid w:val="00F90965"/>
    <w:rsid w:val="00FA1F2B"/>
    <w:rsid w:val="00FC5059"/>
    <w:rsid w:val="00FD4138"/>
    <w:rsid w:val="00FE178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1993C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1"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1"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rmal (Web)"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paragraph" w:styleId="1">
    <w:name w:val="heading 1"/>
    <w:basedOn w:val="10"/>
    <w:next w:val="10"/>
    <w:pPr>
      <w:keepNext/>
      <w:keepLines/>
      <w:spacing w:before="400" w:after="120"/>
      <w:outlineLvl w:val="0"/>
    </w:pPr>
    <w:rPr>
      <w:sz w:val="40"/>
      <w:szCs w:val="40"/>
    </w:rPr>
  </w:style>
  <w:style w:type="paragraph" w:styleId="3">
    <w:name w:val="heading 3"/>
    <w:basedOn w:val="10"/>
    <w:next w:val="10"/>
    <w:pPr>
      <w:keepNext/>
      <w:keepLines/>
      <w:spacing w:before="320" w:after="80"/>
      <w:outlineLvl w:val="2"/>
    </w:pPr>
    <w:rPr>
      <w:color w:val="434343"/>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Обычный1"/>
    <w:pPr>
      <w:spacing w:line="276" w:lineRule="auto"/>
    </w:pPr>
    <w:rPr>
      <w:rFonts w:ascii="Arial" w:eastAsia="Arial" w:hAnsi="Arial" w:cs="Arial"/>
      <w:sz w:val="22"/>
      <w:szCs w:val="22"/>
      <w:lang w:val="ru"/>
    </w:rPr>
  </w:style>
  <w:style w:type="paragraph" w:styleId="a3">
    <w:name w:val="Balloon Text"/>
    <w:basedOn w:val="a"/>
    <w:link w:val="a4"/>
    <w:rsid w:val="002D209B"/>
    <w:rPr>
      <w:rFonts w:ascii="Tahoma" w:hAnsi="Tahoma" w:cs="Tahoma"/>
      <w:sz w:val="16"/>
      <w:szCs w:val="16"/>
    </w:rPr>
  </w:style>
  <w:style w:type="character" w:customStyle="1" w:styleId="a4">
    <w:name w:val="Текст выноски Знак"/>
    <w:basedOn w:val="a0"/>
    <w:link w:val="a3"/>
    <w:rsid w:val="002D209B"/>
    <w:rPr>
      <w:rFonts w:ascii="Tahoma" w:hAnsi="Tahoma" w:cs="Tahoma"/>
      <w:sz w:val="16"/>
      <w:szCs w:val="16"/>
    </w:rPr>
  </w:style>
  <w:style w:type="paragraph" w:styleId="11">
    <w:name w:val="toc 1"/>
    <w:basedOn w:val="a"/>
    <w:uiPriority w:val="39"/>
    <w:qFormat/>
    <w:rsid w:val="003D2943"/>
    <w:pPr>
      <w:widowControl w:val="0"/>
      <w:autoSpaceDE w:val="0"/>
      <w:autoSpaceDN w:val="0"/>
      <w:spacing w:before="123"/>
      <w:ind w:left="541" w:hanging="440"/>
    </w:pPr>
    <w:rPr>
      <w:rFonts w:ascii="Calibri" w:eastAsia="Calibri" w:hAnsi="Calibri" w:cs="Calibri"/>
      <w:lang w:val="ru-RU"/>
    </w:rPr>
  </w:style>
  <w:style w:type="paragraph" w:styleId="2">
    <w:name w:val="toc 2"/>
    <w:basedOn w:val="a"/>
    <w:uiPriority w:val="1"/>
    <w:qFormat/>
    <w:rsid w:val="003D2943"/>
    <w:pPr>
      <w:widowControl w:val="0"/>
      <w:autoSpaceDE w:val="0"/>
      <w:autoSpaceDN w:val="0"/>
      <w:spacing w:before="124"/>
      <w:ind w:left="982" w:hanging="661"/>
    </w:pPr>
    <w:rPr>
      <w:rFonts w:ascii="Calibri" w:eastAsia="Calibri" w:hAnsi="Calibri" w:cs="Calibri"/>
      <w:lang w:val="ru-RU"/>
    </w:rPr>
  </w:style>
  <w:style w:type="paragraph" w:styleId="a5">
    <w:name w:val="Body Text"/>
    <w:basedOn w:val="a"/>
    <w:link w:val="a6"/>
    <w:uiPriority w:val="1"/>
    <w:qFormat/>
    <w:rsid w:val="003D2943"/>
    <w:pPr>
      <w:widowControl w:val="0"/>
      <w:autoSpaceDE w:val="0"/>
      <w:autoSpaceDN w:val="0"/>
      <w:ind w:left="102"/>
      <w:jc w:val="both"/>
    </w:pPr>
    <w:rPr>
      <w:sz w:val="28"/>
      <w:szCs w:val="28"/>
      <w:lang w:val="ru-RU"/>
    </w:rPr>
  </w:style>
  <w:style w:type="character" w:customStyle="1" w:styleId="a6">
    <w:name w:val="Основной текст Знак"/>
    <w:basedOn w:val="a0"/>
    <w:link w:val="a5"/>
    <w:uiPriority w:val="1"/>
    <w:rsid w:val="003D2943"/>
    <w:rPr>
      <w:sz w:val="28"/>
      <w:szCs w:val="28"/>
      <w:lang w:val="ru-RU"/>
    </w:rPr>
  </w:style>
  <w:style w:type="paragraph" w:styleId="a7">
    <w:name w:val="List Paragraph"/>
    <w:basedOn w:val="a"/>
    <w:uiPriority w:val="1"/>
    <w:qFormat/>
    <w:rsid w:val="003D2943"/>
    <w:pPr>
      <w:widowControl w:val="0"/>
      <w:autoSpaceDE w:val="0"/>
      <w:autoSpaceDN w:val="0"/>
      <w:ind w:left="102"/>
    </w:pPr>
    <w:rPr>
      <w:sz w:val="22"/>
      <w:szCs w:val="22"/>
      <w:lang w:val="ru-RU"/>
    </w:rPr>
  </w:style>
  <w:style w:type="paragraph" w:styleId="a8">
    <w:name w:val="header"/>
    <w:basedOn w:val="a"/>
    <w:link w:val="a9"/>
    <w:rsid w:val="00E5460E"/>
    <w:pPr>
      <w:tabs>
        <w:tab w:val="center" w:pos="4677"/>
        <w:tab w:val="right" w:pos="9355"/>
      </w:tabs>
    </w:pPr>
  </w:style>
  <w:style w:type="character" w:customStyle="1" w:styleId="a9">
    <w:name w:val="Верхний колонтитул Знак"/>
    <w:basedOn w:val="a0"/>
    <w:link w:val="a8"/>
    <w:rsid w:val="00E5460E"/>
    <w:rPr>
      <w:sz w:val="24"/>
      <w:szCs w:val="24"/>
    </w:rPr>
  </w:style>
  <w:style w:type="paragraph" w:styleId="aa">
    <w:name w:val="footer"/>
    <w:basedOn w:val="a"/>
    <w:link w:val="ab"/>
    <w:uiPriority w:val="99"/>
    <w:rsid w:val="00E5460E"/>
    <w:pPr>
      <w:tabs>
        <w:tab w:val="center" w:pos="4677"/>
        <w:tab w:val="right" w:pos="9355"/>
      </w:tabs>
    </w:pPr>
  </w:style>
  <w:style w:type="character" w:customStyle="1" w:styleId="ab">
    <w:name w:val="Нижний колонтитул Знак"/>
    <w:basedOn w:val="a0"/>
    <w:link w:val="aa"/>
    <w:uiPriority w:val="99"/>
    <w:rsid w:val="00E5460E"/>
    <w:rPr>
      <w:sz w:val="24"/>
      <w:szCs w:val="24"/>
    </w:rPr>
  </w:style>
  <w:style w:type="character" w:styleId="ac">
    <w:name w:val="Hyperlink"/>
    <w:basedOn w:val="a0"/>
    <w:uiPriority w:val="99"/>
    <w:unhideWhenUsed/>
    <w:rsid w:val="00D54DE6"/>
    <w:rPr>
      <w:color w:val="0000FF"/>
      <w:u w:val="single"/>
    </w:rPr>
  </w:style>
  <w:style w:type="paragraph" w:styleId="ad">
    <w:name w:val="Normal (Web)"/>
    <w:basedOn w:val="a"/>
    <w:uiPriority w:val="99"/>
    <w:unhideWhenUsed/>
    <w:rsid w:val="001677AD"/>
    <w:pPr>
      <w:spacing w:before="100" w:beforeAutospacing="1" w:after="100" w:afterAutospacing="1"/>
    </w:pPr>
    <w:rPr>
      <w:lang w:val="ru-RU" w:eastAsia="ru-RU"/>
    </w:rPr>
  </w:style>
  <w:style w:type="character" w:styleId="ae">
    <w:name w:val="Strong"/>
    <w:basedOn w:val="a0"/>
    <w:uiPriority w:val="22"/>
    <w:qFormat/>
    <w:rsid w:val="00CB5AE8"/>
    <w:rPr>
      <w:b/>
      <w:bCs/>
    </w:rPr>
  </w:style>
  <w:style w:type="character" w:styleId="af">
    <w:name w:val="Placeholder Text"/>
    <w:basedOn w:val="a0"/>
    <w:uiPriority w:val="99"/>
    <w:semiHidden/>
    <w:rsid w:val="0058128D"/>
    <w:rPr>
      <w:color w:val="808080"/>
    </w:rPr>
  </w:style>
  <w:style w:type="paragraph" w:styleId="af0">
    <w:name w:val="No Spacing"/>
    <w:uiPriority w:val="1"/>
    <w:qFormat/>
    <w:rsid w:val="00911F6E"/>
    <w:rPr>
      <w:sz w:val="24"/>
      <w:szCs w:val="24"/>
    </w:rPr>
  </w:style>
  <w:style w:type="character" w:styleId="af1">
    <w:name w:val="Emphasis"/>
    <w:basedOn w:val="a0"/>
    <w:qFormat/>
    <w:rsid w:val="00911F6E"/>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1"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1"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rmal (Web)"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paragraph" w:styleId="1">
    <w:name w:val="heading 1"/>
    <w:basedOn w:val="10"/>
    <w:next w:val="10"/>
    <w:pPr>
      <w:keepNext/>
      <w:keepLines/>
      <w:spacing w:before="400" w:after="120"/>
      <w:outlineLvl w:val="0"/>
    </w:pPr>
    <w:rPr>
      <w:sz w:val="40"/>
      <w:szCs w:val="40"/>
    </w:rPr>
  </w:style>
  <w:style w:type="paragraph" w:styleId="3">
    <w:name w:val="heading 3"/>
    <w:basedOn w:val="10"/>
    <w:next w:val="10"/>
    <w:pPr>
      <w:keepNext/>
      <w:keepLines/>
      <w:spacing w:before="320" w:after="80"/>
      <w:outlineLvl w:val="2"/>
    </w:pPr>
    <w:rPr>
      <w:color w:val="434343"/>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Обычный1"/>
    <w:pPr>
      <w:spacing w:line="276" w:lineRule="auto"/>
    </w:pPr>
    <w:rPr>
      <w:rFonts w:ascii="Arial" w:eastAsia="Arial" w:hAnsi="Arial" w:cs="Arial"/>
      <w:sz w:val="22"/>
      <w:szCs w:val="22"/>
      <w:lang w:val="ru"/>
    </w:rPr>
  </w:style>
  <w:style w:type="paragraph" w:styleId="a3">
    <w:name w:val="Balloon Text"/>
    <w:basedOn w:val="a"/>
    <w:link w:val="a4"/>
    <w:rsid w:val="002D209B"/>
    <w:rPr>
      <w:rFonts w:ascii="Tahoma" w:hAnsi="Tahoma" w:cs="Tahoma"/>
      <w:sz w:val="16"/>
      <w:szCs w:val="16"/>
    </w:rPr>
  </w:style>
  <w:style w:type="character" w:customStyle="1" w:styleId="a4">
    <w:name w:val="Текст выноски Знак"/>
    <w:basedOn w:val="a0"/>
    <w:link w:val="a3"/>
    <w:rsid w:val="002D209B"/>
    <w:rPr>
      <w:rFonts w:ascii="Tahoma" w:hAnsi="Tahoma" w:cs="Tahoma"/>
      <w:sz w:val="16"/>
      <w:szCs w:val="16"/>
    </w:rPr>
  </w:style>
  <w:style w:type="paragraph" w:styleId="11">
    <w:name w:val="toc 1"/>
    <w:basedOn w:val="a"/>
    <w:uiPriority w:val="39"/>
    <w:qFormat/>
    <w:rsid w:val="003D2943"/>
    <w:pPr>
      <w:widowControl w:val="0"/>
      <w:autoSpaceDE w:val="0"/>
      <w:autoSpaceDN w:val="0"/>
      <w:spacing w:before="123"/>
      <w:ind w:left="541" w:hanging="440"/>
    </w:pPr>
    <w:rPr>
      <w:rFonts w:ascii="Calibri" w:eastAsia="Calibri" w:hAnsi="Calibri" w:cs="Calibri"/>
      <w:lang w:val="ru-RU"/>
    </w:rPr>
  </w:style>
  <w:style w:type="paragraph" w:styleId="2">
    <w:name w:val="toc 2"/>
    <w:basedOn w:val="a"/>
    <w:uiPriority w:val="1"/>
    <w:qFormat/>
    <w:rsid w:val="003D2943"/>
    <w:pPr>
      <w:widowControl w:val="0"/>
      <w:autoSpaceDE w:val="0"/>
      <w:autoSpaceDN w:val="0"/>
      <w:spacing w:before="124"/>
      <w:ind w:left="982" w:hanging="661"/>
    </w:pPr>
    <w:rPr>
      <w:rFonts w:ascii="Calibri" w:eastAsia="Calibri" w:hAnsi="Calibri" w:cs="Calibri"/>
      <w:lang w:val="ru-RU"/>
    </w:rPr>
  </w:style>
  <w:style w:type="paragraph" w:styleId="a5">
    <w:name w:val="Body Text"/>
    <w:basedOn w:val="a"/>
    <w:link w:val="a6"/>
    <w:uiPriority w:val="1"/>
    <w:qFormat/>
    <w:rsid w:val="003D2943"/>
    <w:pPr>
      <w:widowControl w:val="0"/>
      <w:autoSpaceDE w:val="0"/>
      <w:autoSpaceDN w:val="0"/>
      <w:ind w:left="102"/>
      <w:jc w:val="both"/>
    </w:pPr>
    <w:rPr>
      <w:sz w:val="28"/>
      <w:szCs w:val="28"/>
      <w:lang w:val="ru-RU"/>
    </w:rPr>
  </w:style>
  <w:style w:type="character" w:customStyle="1" w:styleId="a6">
    <w:name w:val="Основной текст Знак"/>
    <w:basedOn w:val="a0"/>
    <w:link w:val="a5"/>
    <w:uiPriority w:val="1"/>
    <w:rsid w:val="003D2943"/>
    <w:rPr>
      <w:sz w:val="28"/>
      <w:szCs w:val="28"/>
      <w:lang w:val="ru-RU"/>
    </w:rPr>
  </w:style>
  <w:style w:type="paragraph" w:styleId="a7">
    <w:name w:val="List Paragraph"/>
    <w:basedOn w:val="a"/>
    <w:uiPriority w:val="1"/>
    <w:qFormat/>
    <w:rsid w:val="003D2943"/>
    <w:pPr>
      <w:widowControl w:val="0"/>
      <w:autoSpaceDE w:val="0"/>
      <w:autoSpaceDN w:val="0"/>
      <w:ind w:left="102"/>
    </w:pPr>
    <w:rPr>
      <w:sz w:val="22"/>
      <w:szCs w:val="22"/>
      <w:lang w:val="ru-RU"/>
    </w:rPr>
  </w:style>
  <w:style w:type="paragraph" w:styleId="a8">
    <w:name w:val="header"/>
    <w:basedOn w:val="a"/>
    <w:link w:val="a9"/>
    <w:rsid w:val="00E5460E"/>
    <w:pPr>
      <w:tabs>
        <w:tab w:val="center" w:pos="4677"/>
        <w:tab w:val="right" w:pos="9355"/>
      </w:tabs>
    </w:pPr>
  </w:style>
  <w:style w:type="character" w:customStyle="1" w:styleId="a9">
    <w:name w:val="Верхний колонтитул Знак"/>
    <w:basedOn w:val="a0"/>
    <w:link w:val="a8"/>
    <w:rsid w:val="00E5460E"/>
    <w:rPr>
      <w:sz w:val="24"/>
      <w:szCs w:val="24"/>
    </w:rPr>
  </w:style>
  <w:style w:type="paragraph" w:styleId="aa">
    <w:name w:val="footer"/>
    <w:basedOn w:val="a"/>
    <w:link w:val="ab"/>
    <w:uiPriority w:val="99"/>
    <w:rsid w:val="00E5460E"/>
    <w:pPr>
      <w:tabs>
        <w:tab w:val="center" w:pos="4677"/>
        <w:tab w:val="right" w:pos="9355"/>
      </w:tabs>
    </w:pPr>
  </w:style>
  <w:style w:type="character" w:customStyle="1" w:styleId="ab">
    <w:name w:val="Нижний колонтитул Знак"/>
    <w:basedOn w:val="a0"/>
    <w:link w:val="aa"/>
    <w:uiPriority w:val="99"/>
    <w:rsid w:val="00E5460E"/>
    <w:rPr>
      <w:sz w:val="24"/>
      <w:szCs w:val="24"/>
    </w:rPr>
  </w:style>
  <w:style w:type="character" w:styleId="ac">
    <w:name w:val="Hyperlink"/>
    <w:basedOn w:val="a0"/>
    <w:uiPriority w:val="99"/>
    <w:unhideWhenUsed/>
    <w:rsid w:val="00D54DE6"/>
    <w:rPr>
      <w:color w:val="0000FF"/>
      <w:u w:val="single"/>
    </w:rPr>
  </w:style>
  <w:style w:type="paragraph" w:styleId="ad">
    <w:name w:val="Normal (Web)"/>
    <w:basedOn w:val="a"/>
    <w:uiPriority w:val="99"/>
    <w:unhideWhenUsed/>
    <w:rsid w:val="001677AD"/>
    <w:pPr>
      <w:spacing w:before="100" w:beforeAutospacing="1" w:after="100" w:afterAutospacing="1"/>
    </w:pPr>
    <w:rPr>
      <w:lang w:val="ru-RU" w:eastAsia="ru-RU"/>
    </w:rPr>
  </w:style>
  <w:style w:type="character" w:styleId="ae">
    <w:name w:val="Strong"/>
    <w:basedOn w:val="a0"/>
    <w:uiPriority w:val="22"/>
    <w:qFormat/>
    <w:rsid w:val="00CB5AE8"/>
    <w:rPr>
      <w:b/>
      <w:bCs/>
    </w:rPr>
  </w:style>
  <w:style w:type="character" w:styleId="af">
    <w:name w:val="Placeholder Text"/>
    <w:basedOn w:val="a0"/>
    <w:uiPriority w:val="99"/>
    <w:semiHidden/>
    <w:rsid w:val="0058128D"/>
    <w:rPr>
      <w:color w:val="808080"/>
    </w:rPr>
  </w:style>
  <w:style w:type="paragraph" w:styleId="af0">
    <w:name w:val="No Spacing"/>
    <w:uiPriority w:val="1"/>
    <w:qFormat/>
    <w:rsid w:val="00911F6E"/>
    <w:rPr>
      <w:sz w:val="24"/>
      <w:szCs w:val="24"/>
    </w:rPr>
  </w:style>
  <w:style w:type="character" w:styleId="af1">
    <w:name w:val="Emphasis"/>
    <w:basedOn w:val="a0"/>
    <w:qFormat/>
    <w:rsid w:val="00911F6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652540">
      <w:bodyDiv w:val="1"/>
      <w:marLeft w:val="0"/>
      <w:marRight w:val="0"/>
      <w:marTop w:val="0"/>
      <w:marBottom w:val="0"/>
      <w:divBdr>
        <w:top w:val="none" w:sz="0" w:space="0" w:color="auto"/>
        <w:left w:val="none" w:sz="0" w:space="0" w:color="auto"/>
        <w:bottom w:val="none" w:sz="0" w:space="0" w:color="auto"/>
        <w:right w:val="none" w:sz="0" w:space="0" w:color="auto"/>
      </w:divBdr>
    </w:div>
    <w:div w:id="89860800">
      <w:bodyDiv w:val="1"/>
      <w:marLeft w:val="0"/>
      <w:marRight w:val="0"/>
      <w:marTop w:val="0"/>
      <w:marBottom w:val="0"/>
      <w:divBdr>
        <w:top w:val="none" w:sz="0" w:space="0" w:color="auto"/>
        <w:left w:val="none" w:sz="0" w:space="0" w:color="auto"/>
        <w:bottom w:val="none" w:sz="0" w:space="0" w:color="auto"/>
        <w:right w:val="none" w:sz="0" w:space="0" w:color="auto"/>
      </w:divBdr>
    </w:div>
    <w:div w:id="157157654">
      <w:bodyDiv w:val="1"/>
      <w:marLeft w:val="0"/>
      <w:marRight w:val="0"/>
      <w:marTop w:val="0"/>
      <w:marBottom w:val="0"/>
      <w:divBdr>
        <w:top w:val="none" w:sz="0" w:space="0" w:color="auto"/>
        <w:left w:val="none" w:sz="0" w:space="0" w:color="auto"/>
        <w:bottom w:val="none" w:sz="0" w:space="0" w:color="auto"/>
        <w:right w:val="none" w:sz="0" w:space="0" w:color="auto"/>
      </w:divBdr>
    </w:div>
    <w:div w:id="381170651">
      <w:bodyDiv w:val="1"/>
      <w:marLeft w:val="0"/>
      <w:marRight w:val="0"/>
      <w:marTop w:val="0"/>
      <w:marBottom w:val="0"/>
      <w:divBdr>
        <w:top w:val="none" w:sz="0" w:space="0" w:color="auto"/>
        <w:left w:val="none" w:sz="0" w:space="0" w:color="auto"/>
        <w:bottom w:val="none" w:sz="0" w:space="0" w:color="auto"/>
        <w:right w:val="none" w:sz="0" w:space="0" w:color="auto"/>
      </w:divBdr>
    </w:div>
    <w:div w:id="747384618">
      <w:bodyDiv w:val="1"/>
      <w:marLeft w:val="0"/>
      <w:marRight w:val="0"/>
      <w:marTop w:val="0"/>
      <w:marBottom w:val="0"/>
      <w:divBdr>
        <w:top w:val="none" w:sz="0" w:space="0" w:color="auto"/>
        <w:left w:val="none" w:sz="0" w:space="0" w:color="auto"/>
        <w:bottom w:val="none" w:sz="0" w:space="0" w:color="auto"/>
        <w:right w:val="none" w:sz="0" w:space="0" w:color="auto"/>
      </w:divBdr>
    </w:div>
    <w:div w:id="826439519">
      <w:bodyDiv w:val="1"/>
      <w:marLeft w:val="0"/>
      <w:marRight w:val="0"/>
      <w:marTop w:val="0"/>
      <w:marBottom w:val="0"/>
      <w:divBdr>
        <w:top w:val="none" w:sz="0" w:space="0" w:color="auto"/>
        <w:left w:val="none" w:sz="0" w:space="0" w:color="auto"/>
        <w:bottom w:val="none" w:sz="0" w:space="0" w:color="auto"/>
        <w:right w:val="none" w:sz="0" w:space="0" w:color="auto"/>
      </w:divBdr>
    </w:div>
    <w:div w:id="831877210">
      <w:bodyDiv w:val="1"/>
      <w:marLeft w:val="0"/>
      <w:marRight w:val="0"/>
      <w:marTop w:val="0"/>
      <w:marBottom w:val="0"/>
      <w:divBdr>
        <w:top w:val="none" w:sz="0" w:space="0" w:color="auto"/>
        <w:left w:val="none" w:sz="0" w:space="0" w:color="auto"/>
        <w:bottom w:val="none" w:sz="0" w:space="0" w:color="auto"/>
        <w:right w:val="none" w:sz="0" w:space="0" w:color="auto"/>
      </w:divBdr>
    </w:div>
    <w:div w:id="1038702427">
      <w:bodyDiv w:val="1"/>
      <w:marLeft w:val="0"/>
      <w:marRight w:val="0"/>
      <w:marTop w:val="0"/>
      <w:marBottom w:val="0"/>
      <w:divBdr>
        <w:top w:val="none" w:sz="0" w:space="0" w:color="auto"/>
        <w:left w:val="none" w:sz="0" w:space="0" w:color="auto"/>
        <w:bottom w:val="none" w:sz="0" w:space="0" w:color="auto"/>
        <w:right w:val="none" w:sz="0" w:space="0" w:color="auto"/>
      </w:divBdr>
    </w:div>
    <w:div w:id="1285889427">
      <w:bodyDiv w:val="1"/>
      <w:marLeft w:val="0"/>
      <w:marRight w:val="0"/>
      <w:marTop w:val="0"/>
      <w:marBottom w:val="0"/>
      <w:divBdr>
        <w:top w:val="none" w:sz="0" w:space="0" w:color="auto"/>
        <w:left w:val="none" w:sz="0" w:space="0" w:color="auto"/>
        <w:bottom w:val="none" w:sz="0" w:space="0" w:color="auto"/>
        <w:right w:val="none" w:sz="0" w:space="0" w:color="auto"/>
      </w:divBdr>
    </w:div>
    <w:div w:id="1579904527">
      <w:bodyDiv w:val="1"/>
      <w:marLeft w:val="0"/>
      <w:marRight w:val="0"/>
      <w:marTop w:val="0"/>
      <w:marBottom w:val="0"/>
      <w:divBdr>
        <w:top w:val="none" w:sz="0" w:space="0" w:color="auto"/>
        <w:left w:val="none" w:sz="0" w:space="0" w:color="auto"/>
        <w:bottom w:val="none" w:sz="0" w:space="0" w:color="auto"/>
        <w:right w:val="none" w:sz="0" w:space="0" w:color="auto"/>
      </w:divBdr>
    </w:div>
    <w:div w:id="15977140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hyperlink" Target="https://machinelearningmastery.ru/img/0-564765-359407.png" TargetMode="External"/><Relationship Id="rId50" Type="http://schemas.openxmlformats.org/officeDocument/2006/relationships/image" Target="media/image39.png"/><Relationship Id="rId55" Type="http://schemas.openxmlformats.org/officeDocument/2006/relationships/image" Target="media/image43.png"/><Relationship Id="rId63" Type="http://schemas.openxmlformats.org/officeDocument/2006/relationships/hyperlink" Target="file:///C:\Users\User\Downloads\Telegram%20Desktop\&#1055;&#1088;&#1086;&#1075;&#1088;&#1072;&#1084;&#1084;&#1085;&#1099;&#1081;%20&#1082;&#1086;&#1076;:%20https:\colab.research.google.com\drive\1NsfgBAmgvzR8T6o5WbItBmKyNRbUvAJ_%3fusp=sharing"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image" Target="media/image42.png"/><Relationship Id="rId62" Type="http://schemas.openxmlformats.org/officeDocument/2006/relationships/hyperlink" Target="https://iac.spb.ru/proekty-i-sistemy/detail.php/?ELEMENT_ID=82"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researchgate.net/profile/Parasian-Silitonga" TargetMode="External"/><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hyperlink" Target="https://machinelearningmastery.ru/https-towardsdatascience-com-hierarchical-clustering-6f3c98c9d0ca/" TargetMode="External"/><Relationship Id="rId58" Type="http://schemas.openxmlformats.org/officeDocument/2006/relationships/image" Target="media/image46.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5.png"/><Relationship Id="rId61" Type="http://schemas.openxmlformats.org/officeDocument/2006/relationships/hyperlink" Target="https://desktop.arcgis.com/ru/arcmap/latest/tools/spatial-analyst-toolbox/kernel-density.htm" TargetMode="External"/><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1.png"/><Relationship Id="rId60" Type="http://schemas.openxmlformats.org/officeDocument/2006/relationships/hyperlink" Target="https://78.rosstat.gov.ru/folder/27595" TargetMode="External"/><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image" Target="media/image44.pn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E8FA5F-1BE1-4F9F-84E8-A2A4C45FA2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11071</Words>
  <Characters>63105</Characters>
  <Application>Microsoft Office Word</Application>
  <DocSecurity>0</DocSecurity>
  <Lines>525</Lines>
  <Paragraphs>148</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74028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 Pikuleva</dc:creator>
  <cp:lastModifiedBy>Anna Pikuleva</cp:lastModifiedBy>
  <cp:revision>2</cp:revision>
  <cp:lastPrinted>2023-05-26T06:42:00Z</cp:lastPrinted>
  <dcterms:created xsi:type="dcterms:W3CDTF">2023-05-28T13:23:00Z</dcterms:created>
  <dcterms:modified xsi:type="dcterms:W3CDTF">2023-05-28T13:23:00Z</dcterms:modified>
</cp:coreProperties>
</file>