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Санкт-Петербургский государственный университет</w:t>
      </w:r>
    </w:p>
    <w:p w:rsidR="00000000" w:rsidDel="00000000" w:rsidP="00000000" w:rsidRDefault="00000000" w:rsidRPr="00000000" w14:paraId="00000002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3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4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6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КОННОВ Кирилл Игоревич</w:t>
      </w:r>
    </w:p>
    <w:p w:rsidR="00000000" w:rsidDel="00000000" w:rsidP="00000000" w:rsidRDefault="00000000" w:rsidRPr="00000000" w14:paraId="00000007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8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Выпускная</w:t>
      </w:r>
      <w:r w:rsidDel="00000000" w:rsidR="00000000" w:rsidRPr="00000000">
        <w:rPr>
          <w:b w:val="1"/>
          <w:sz w:val="24"/>
          <w:szCs w:val="24"/>
          <w:rtl w:val="0"/>
        </w:rPr>
        <w:t xml:space="preserve"> квалификационная работа</w:t>
      </w:r>
    </w:p>
    <w:p w:rsidR="00000000" w:rsidDel="00000000" w:rsidP="00000000" w:rsidRDefault="00000000" w:rsidRPr="00000000" w14:paraId="00000009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A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Использование мультимедиа технологий при записи 3D аудиоконтента</w:t>
      </w:r>
    </w:p>
    <w:p w:rsidR="00000000" w:rsidDel="00000000" w:rsidP="00000000" w:rsidRDefault="00000000" w:rsidRPr="00000000" w14:paraId="0000000B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Уровень образования: бакалавриат</w:t>
      </w:r>
    </w:p>
    <w:p w:rsidR="00000000" w:rsidDel="00000000" w:rsidP="00000000" w:rsidRDefault="00000000" w:rsidRPr="00000000" w14:paraId="0000000F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i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Направление 09.03.03</w:t>
      </w:r>
      <w:r w:rsidDel="00000000" w:rsidR="00000000" w:rsidRPr="00000000">
        <w:rPr>
          <w:i w:val="1"/>
          <w:sz w:val="24"/>
          <w:szCs w:val="24"/>
          <w:rtl w:val="0"/>
        </w:rPr>
        <w:t xml:space="preserve"> «Прикладная информатика»</w:t>
      </w:r>
    </w:p>
    <w:p w:rsidR="00000000" w:rsidDel="00000000" w:rsidP="00000000" w:rsidRDefault="00000000" w:rsidRPr="00000000" w14:paraId="00000010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Основная образовательная программа СВ.5078</w:t>
      </w:r>
    </w:p>
    <w:p w:rsidR="00000000" w:rsidDel="00000000" w:rsidP="00000000" w:rsidRDefault="00000000" w:rsidRPr="00000000" w14:paraId="00000011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«Прикладная информатика в области искусств и гуманитарных наук»</w:t>
      </w:r>
    </w:p>
    <w:p w:rsidR="00000000" w:rsidDel="00000000" w:rsidP="00000000" w:rsidRDefault="00000000" w:rsidRPr="00000000" w14:paraId="00000012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Профиль «Прикладная информатика в области искусств и гуманитарных наук»</w:t>
      </w:r>
    </w:p>
    <w:p w:rsidR="00000000" w:rsidDel="00000000" w:rsidP="00000000" w:rsidRDefault="00000000" w:rsidRPr="00000000" w14:paraId="00000013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4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5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6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ind w:left="596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Научный руководитель:</w:t>
      </w:r>
    </w:p>
    <w:p w:rsidR="00000000" w:rsidDel="00000000" w:rsidP="00000000" w:rsidRDefault="00000000" w:rsidRPr="00000000" w14:paraId="00000017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ind w:left="596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зав. кафедрой, доктор физ.-мат. наук, профессор, Борисов Николай Валентинович</w:t>
      </w:r>
    </w:p>
    <w:p w:rsidR="00000000" w:rsidDel="00000000" w:rsidP="00000000" w:rsidRDefault="00000000" w:rsidRPr="00000000" w14:paraId="00000018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ind w:left="596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9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ind w:left="596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Консультант:</w:t>
      </w:r>
    </w:p>
    <w:p w:rsidR="00000000" w:rsidDel="00000000" w:rsidP="00000000" w:rsidRDefault="00000000" w:rsidRPr="00000000" w14:paraId="0000001A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ind w:left="596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старший преподаватель, Контрерас Кооб Алехандро</w:t>
      </w:r>
    </w:p>
    <w:p w:rsidR="00000000" w:rsidDel="00000000" w:rsidP="00000000" w:rsidRDefault="00000000" w:rsidRPr="00000000" w14:paraId="0000001B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ind w:left="596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C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ind w:left="596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Рецензент: </w:t>
      </w:r>
    </w:p>
    <w:p w:rsidR="00000000" w:rsidDel="00000000" w:rsidP="00000000" w:rsidRDefault="00000000" w:rsidRPr="00000000" w14:paraId="0000001D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ind w:left="596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Шейнман Марина Михайловна, </w:t>
      </w:r>
      <w:r w:rsidDel="00000000" w:rsidR="00000000" w:rsidRPr="00000000">
        <w:rPr>
          <w:sz w:val="24"/>
          <w:szCs w:val="24"/>
          <w:rtl w:val="0"/>
        </w:rPr>
        <w:t xml:space="preserve">доцент кафедры звукорежиссуры, СПбГИКиТ</w:t>
      </w:r>
    </w:p>
    <w:p w:rsidR="00000000" w:rsidDel="00000000" w:rsidP="00000000" w:rsidRDefault="00000000" w:rsidRPr="00000000" w14:paraId="0000001E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F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0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1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2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3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4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Санкт-Петербург</w:t>
      </w:r>
    </w:p>
    <w:p w:rsidR="00000000" w:rsidDel="00000000" w:rsidP="00000000" w:rsidRDefault="00000000" w:rsidRPr="00000000" w14:paraId="00000025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2023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after="0" w:before="0" w:line="276" w:lineRule="auto"/>
        <w:jc w:val="center"/>
        <w:rPr/>
      </w:pPr>
      <w:r w:rsidDel="00000000" w:rsidR="00000000" w:rsidRPr="00000000">
        <w:rPr>
          <w:rtl w:val="0"/>
        </w:rPr>
        <w:t xml:space="preserve">АННОТАЦИЯ</w:t>
      </w:r>
    </w:p>
    <w:p w:rsidR="00000000" w:rsidDel="00000000" w:rsidP="00000000" w:rsidRDefault="00000000" w:rsidRPr="00000000" w14:paraId="00000027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выпускной квалификационной работы</w:t>
      </w:r>
    </w:p>
    <w:p w:rsidR="00000000" w:rsidDel="00000000" w:rsidP="00000000" w:rsidRDefault="00000000" w:rsidRPr="00000000" w14:paraId="00000028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Коннов Кирилл Игоревич</w:t>
      </w:r>
    </w:p>
    <w:p w:rsidR="00000000" w:rsidDel="00000000" w:rsidP="00000000" w:rsidRDefault="00000000" w:rsidRPr="00000000" w14:paraId="0000002A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Использование мультимедиа технологий при записи 3D аудиоконтента</w:t>
      </w:r>
    </w:p>
    <w:p w:rsidR="00000000" w:rsidDel="00000000" w:rsidP="00000000" w:rsidRDefault="00000000" w:rsidRPr="00000000" w14:paraId="0000002C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firstLine="720"/>
        <w:rPr/>
      </w:pPr>
      <w:r w:rsidDel="00000000" w:rsidR="00000000" w:rsidRPr="00000000">
        <w:rPr>
          <w:rtl w:val="0"/>
        </w:rPr>
        <w:t xml:space="preserve">Данная работа посвящена использованию современных систем записи объемного звука. Рассмотрены методы работы с микрофонными массивами, микширование в surround и ambisonics, проведен сравнительный анализ качества звука,  получаемого в различных системах записи. Произведена запись струнного оркестра с использованием квадрата Хамасаки, а также микширование этой записи. Также произведена запись с использованием модифицированной системы PCMA-3D, и микширование этой записи. Результаты работы могут быть использованы в сфере звукозаписи для создания качественного объемного звучания.</w:t>
      </w:r>
    </w:p>
    <w:p w:rsidR="00000000" w:rsidDel="00000000" w:rsidP="00000000" w:rsidRDefault="00000000" w:rsidRPr="00000000" w14:paraId="0000002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/>
      </w:pPr>
      <w:r w:rsidDel="00000000" w:rsidR="00000000" w:rsidRPr="00000000">
        <w:rPr>
          <w:rtl w:val="0"/>
        </w:rPr>
        <w:t xml:space="preserve">Ключевые слова: звукозапись, объемный звук, ambisonics, сведение, мастеринг, микрофонные массивы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left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1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left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2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left"/>
        <w:rPr/>
      </w:pPr>
      <w:r w:rsidDel="00000000" w:rsidR="00000000" w:rsidRPr="00000000">
        <w:rPr>
          <w:rtl w:val="0"/>
        </w:rPr>
        <w:t xml:space="preserve">Автор работы ___________________ _____________________________</w:t>
      </w:r>
    </w:p>
    <w:p w:rsidR="00000000" w:rsidDel="00000000" w:rsidP="00000000" w:rsidRDefault="00000000" w:rsidRPr="00000000" w14:paraId="00000033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ind w:left="3540" w:firstLine="0"/>
        <w:jc w:val="left"/>
        <w:rPr/>
      </w:pPr>
      <w:r w:rsidDel="00000000" w:rsidR="00000000" w:rsidRPr="00000000">
        <w:rPr>
          <w:rtl w:val="0"/>
        </w:rPr>
        <w:t xml:space="preserve">подпись</w:t>
        <w:tab/>
        <w:t xml:space="preserve">(фамилия, имя, отчество)</w:t>
      </w:r>
    </w:p>
    <w:p w:rsidR="00000000" w:rsidDel="00000000" w:rsidP="00000000" w:rsidRDefault="00000000" w:rsidRPr="00000000" w14:paraId="00000034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jc w:val="left"/>
        <w:rPr/>
      </w:pPr>
      <w:r w:rsidDel="00000000" w:rsidR="00000000" w:rsidRPr="00000000">
        <w:rPr>
          <w:rtl w:val="0"/>
        </w:rPr>
        <w:t xml:space="preserve">Руководитель работы _______________ _____________________________</w:t>
      </w:r>
    </w:p>
    <w:p w:rsidR="00000000" w:rsidDel="00000000" w:rsidP="00000000" w:rsidRDefault="00000000" w:rsidRPr="00000000" w14:paraId="00000036">
      <w:pPr>
        <w:tabs>
          <w:tab w:val="left" w:leader="none" w:pos="3685.03937007874"/>
          <w:tab w:val="center" w:leader="none" w:pos="3826.7716535433074"/>
          <w:tab w:val="right" w:leader="none" w:pos="1842.51968503937"/>
          <w:tab w:val="right" w:leader="none" w:pos="1275.5905511811025"/>
        </w:tabs>
        <w:spacing w:line="276" w:lineRule="auto"/>
        <w:ind w:left="3540" w:firstLine="0"/>
        <w:jc w:val="left"/>
        <w:rPr/>
      </w:pPr>
      <w:r w:rsidDel="00000000" w:rsidR="00000000" w:rsidRPr="00000000">
        <w:rPr>
          <w:rtl w:val="0"/>
        </w:rPr>
        <w:t xml:space="preserve">подпись</w:t>
        <w:tab/>
        <w:t xml:space="preserve">(фамилия, имя, отчество)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Lines w:val="0"/>
        <w:spacing w:after="0" w:before="0" w:lineRule="auto"/>
        <w:jc w:val="center"/>
        <w:rPr/>
      </w:pPr>
      <w:r w:rsidDel="00000000" w:rsidR="00000000" w:rsidRPr="00000000">
        <w:rPr>
          <w:rtl w:val="0"/>
        </w:rPr>
        <w:t xml:space="preserve">Abstract</w:t>
      </w:r>
    </w:p>
    <w:p w:rsidR="00000000" w:rsidDel="00000000" w:rsidP="00000000" w:rsidRDefault="00000000" w:rsidRPr="00000000" w14:paraId="00000039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Final Creative Project</w:t>
      </w:r>
    </w:p>
    <w:p w:rsidR="00000000" w:rsidDel="00000000" w:rsidP="00000000" w:rsidRDefault="00000000" w:rsidRPr="00000000" w14:paraId="0000003A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Konnov Kirill Igorevich</w:t>
      </w:r>
    </w:p>
    <w:p w:rsidR="00000000" w:rsidDel="00000000" w:rsidP="00000000" w:rsidRDefault="00000000" w:rsidRPr="00000000" w14:paraId="0000003C">
      <w:pPr>
        <w:spacing w:line="36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480" w:lineRule="auto"/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The use of multimedia technologies for recording 3-D audio content</w:t>
      </w:r>
    </w:p>
    <w:p w:rsidR="00000000" w:rsidDel="00000000" w:rsidP="00000000" w:rsidRDefault="00000000" w:rsidRPr="00000000" w14:paraId="0000003E">
      <w:pPr>
        <w:ind w:firstLine="720"/>
        <w:rPr/>
      </w:pPr>
      <w:r w:rsidDel="00000000" w:rsidR="00000000" w:rsidRPr="00000000">
        <w:rPr>
          <w:rtl w:val="0"/>
        </w:rPr>
        <w:t xml:space="preserve">This thesis deals with the use of modern surround sound recording systems. Methods of working with microphone arrays, mixing in surround and ambisonics are considered, and a comparative analysis of the sound quality obtained in different recording systems is carried out. A recording of a string orchestra using the Hamasaki Square was made and mixed. A recording using a modified PCMA-3D system was also made and mixed. The results of the work can be used in the field of sound recording to create high quality surround sound.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rPr/>
      </w:pPr>
      <w:r w:rsidDel="00000000" w:rsidR="00000000" w:rsidRPr="00000000">
        <w:rPr>
          <w:rtl w:val="0"/>
        </w:rPr>
        <w:t xml:space="preserve">Keywords: sound recording, surround, ambisonics, mixing, mastering, microphone array.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rPr>
          <w:b w:val="1"/>
        </w:rPr>
      </w:pPr>
      <w:bookmarkStart w:colFirst="0" w:colLast="0" w:name="_wiqm7dzedvun" w:id="0"/>
      <w:bookmarkEnd w:id="0"/>
      <w:r w:rsidDel="00000000" w:rsidR="00000000" w:rsidRPr="00000000">
        <w:rPr>
          <w:b w:val="1"/>
          <w:rtl w:val="0"/>
        </w:rPr>
        <w:t xml:space="preserve">Оглавление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45">
          <w:pPr>
            <w:widowControl w:val="0"/>
            <w:tabs>
              <w:tab w:val="right" w:leader="dot" w:pos="12000"/>
            </w:tabs>
            <w:spacing w:before="60" w:line="240" w:lineRule="auto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wiqm7dzedvu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Оглавление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6">
          <w:pPr>
            <w:widowControl w:val="0"/>
            <w:tabs>
              <w:tab w:val="right" w:leader="dot" w:pos="12000"/>
            </w:tabs>
            <w:spacing w:before="60" w:line="240" w:lineRule="auto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xvbv15d3ri7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Определения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7">
          <w:pPr>
            <w:widowControl w:val="0"/>
            <w:tabs>
              <w:tab w:val="right" w:leader="dot" w:pos="12000"/>
            </w:tabs>
            <w:spacing w:before="60" w:line="240" w:lineRule="auto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df6vzryv8o4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Введение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8">
          <w:pPr>
            <w:widowControl w:val="0"/>
            <w:tabs>
              <w:tab w:val="right" w:leader="dot" w:pos="12000"/>
            </w:tabs>
            <w:spacing w:before="60" w:line="240" w:lineRule="auto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onbqxw8re2ob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 Технология амбисоникс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9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wq6fs8j4ml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1.1 Область применения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A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vobbzq8hy4cg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1.2 Инструменты работы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B">
          <w:pPr>
            <w:widowControl w:val="0"/>
            <w:tabs>
              <w:tab w:val="right" w:leader="dot" w:pos="12000"/>
            </w:tabs>
            <w:spacing w:before="60" w:line="240" w:lineRule="auto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8oak5dbbxdb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2. Сравнительный анализ систем записи объемного звука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C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8sgkgd3f2iy9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2.1 Описание процесса анализа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D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79337og5kd86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2.2 Результаты сравнительного анализа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E">
          <w:pPr>
            <w:widowControl w:val="0"/>
            <w:tabs>
              <w:tab w:val="right" w:leader="dot" w:pos="12000"/>
            </w:tabs>
            <w:spacing w:before="60" w:line="240" w:lineRule="auto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yt9ivgk5rrh6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3. Запись с использованием “Квадрата Хамасаки”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F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df3u61z7hdg3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3.1 Процесс записи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0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eexak85hzpx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3.2 Сведение записи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1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jp7naev92p9b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3.3 Выводы по сведению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2">
          <w:pPr>
            <w:widowControl w:val="0"/>
            <w:tabs>
              <w:tab w:val="right" w:leader="dot" w:pos="12000"/>
            </w:tabs>
            <w:spacing w:before="60" w:line="240" w:lineRule="auto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m7ddxd2qtqej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 Запись с использованием PCMA-3D</w:t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3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65793t5yqqek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4.1 Процесс записи</w:t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4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yqju21o4n34k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4.2 Сведение записи</w:t>
              <w:tab/>
              <w:t xml:space="preserve">23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5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we9jpo9uteb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4.3 Выводы по сведению</w:t>
              <w:tab/>
              <w:t xml:space="preserve">25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6">
          <w:pPr>
            <w:widowControl w:val="0"/>
            <w:tabs>
              <w:tab w:val="right" w:leader="dot" w:pos="12000"/>
            </w:tabs>
            <w:spacing w:before="60" w:line="240" w:lineRule="auto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x04mtu51kg23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Заключение</w:t>
              <w:tab/>
              <w:t xml:space="preserve">26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7">
          <w:pPr>
            <w:widowControl w:val="0"/>
            <w:tabs>
              <w:tab w:val="right" w:leader="dot" w:pos="12000"/>
            </w:tabs>
            <w:spacing w:before="60" w:line="240" w:lineRule="auto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zc1mtks3g333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Использованные источники</w:t>
              <w:tab/>
              <w:t xml:space="preserve">28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1"/>
        <w:rPr>
          <w:b w:val="1"/>
        </w:rPr>
      </w:pPr>
      <w:bookmarkStart w:colFirst="0" w:colLast="0" w:name="_xvbv15d3ri7m" w:id="1"/>
      <w:bookmarkEnd w:id="1"/>
      <w:r w:rsidDel="00000000" w:rsidR="00000000" w:rsidRPr="00000000">
        <w:rPr>
          <w:b w:val="1"/>
          <w:rtl w:val="0"/>
        </w:rPr>
        <w:t xml:space="preserve">Определения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b w:val="1"/>
          <w:rtl w:val="0"/>
        </w:rPr>
        <w:t xml:space="preserve">Реверберация </w:t>
      </w:r>
      <w:r w:rsidDel="00000000" w:rsidR="00000000" w:rsidRPr="00000000">
        <w:rPr>
          <w:rtl w:val="0"/>
        </w:rPr>
        <w:t xml:space="preserve">– это процесс постепенного уменьшения интенсивности звука при его многократных отражениях от стен, пола и потолка помещения.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b w:val="1"/>
          <w:rtl w:val="0"/>
        </w:rPr>
        <w:t xml:space="preserve">Капсюль микрофона</w:t>
      </w:r>
      <w:r w:rsidDel="00000000" w:rsidR="00000000" w:rsidRPr="00000000">
        <w:rPr>
          <w:rtl w:val="0"/>
        </w:rPr>
        <w:t xml:space="preserve"> – часть микрофона, которая отвечает за фиксацию звукового давления. Это может быть конденсатор, образованный подвижной мембраной и неподвижным корпусом, или металлическая лента, которая двигается в магнитном поле. 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b w:val="1"/>
          <w:rtl w:val="0"/>
        </w:rPr>
        <w:t xml:space="preserve">VST </w:t>
      </w:r>
      <w:r w:rsidDel="00000000" w:rsidR="00000000" w:rsidRPr="00000000">
        <w:rPr>
          <w:rtl w:val="0"/>
        </w:rPr>
        <w:t xml:space="preserve">– распространенный формат плагинов реального времени, которые подключаются к цифровой рабочей станции.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b w:val="1"/>
          <w:rtl w:val="0"/>
        </w:rPr>
        <w:t xml:space="preserve">JSFX </w:t>
      </w:r>
      <w:r w:rsidDel="00000000" w:rsidR="00000000" w:rsidRPr="00000000">
        <w:rPr>
          <w:rtl w:val="0"/>
        </w:rPr>
        <w:t xml:space="preserve">– формат плагинов реального времени, которые подключаются к цифровой рабочей станции.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b w:val="1"/>
          <w:rtl w:val="0"/>
        </w:rPr>
        <w:t xml:space="preserve">Частота дискретизации</w:t>
      </w:r>
      <w:r w:rsidDel="00000000" w:rsidR="00000000" w:rsidRPr="00000000">
        <w:rPr>
          <w:rtl w:val="0"/>
        </w:rPr>
        <w:t xml:space="preserve"> – частота взятия отсчетов непрерывного по времени сигнала при его дискретизации (в частности, аналого-цифровым преобразователем). Измеряется в герцах.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b w:val="1"/>
          <w:rtl w:val="0"/>
        </w:rPr>
        <w:t xml:space="preserve">Глубина квантования</w:t>
      </w:r>
      <w:r w:rsidDel="00000000" w:rsidR="00000000" w:rsidRPr="00000000">
        <w:rPr>
          <w:rtl w:val="0"/>
        </w:rPr>
        <w:t xml:space="preserve"> – количество информации одного кванта цифрового звукового сигнала.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b w:val="1"/>
          <w:rtl w:val="0"/>
        </w:rPr>
        <w:t xml:space="preserve">К</w:t>
      </w:r>
      <w:r w:rsidDel="00000000" w:rsidR="00000000" w:rsidRPr="00000000">
        <w:rPr>
          <w:b w:val="1"/>
          <w:rtl w:val="0"/>
        </w:rPr>
        <w:t xml:space="preserve">вантовани</w:t>
      </w:r>
      <w:r w:rsidDel="00000000" w:rsidR="00000000" w:rsidRPr="00000000">
        <w:rPr>
          <w:b w:val="1"/>
          <w:rtl w:val="0"/>
        </w:rPr>
        <w:t xml:space="preserve">е</w:t>
      </w:r>
      <w:r w:rsidDel="00000000" w:rsidR="00000000" w:rsidRPr="00000000">
        <w:rPr>
          <w:rtl w:val="0"/>
        </w:rPr>
        <w:t xml:space="preserve"> – разбиение диапазона значений сигнала на конечное число уровней и округление этих значений до одного из двух ближайших к ним уровней.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b w:val="1"/>
          <w:rtl w:val="0"/>
        </w:rPr>
        <w:t xml:space="preserve">АЧХ </w:t>
      </w:r>
      <w:r w:rsidDel="00000000" w:rsidR="00000000" w:rsidRPr="00000000">
        <w:rPr>
          <w:rtl w:val="0"/>
        </w:rPr>
        <w:t xml:space="preserve">– Амплитудно-частотная характеристика.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1"/>
        <w:rPr>
          <w:b w:val="1"/>
        </w:rPr>
      </w:pPr>
      <w:bookmarkStart w:colFirst="0" w:colLast="0" w:name="_df6vzryv8o4n" w:id="2"/>
      <w:bookmarkEnd w:id="2"/>
      <w:r w:rsidDel="00000000" w:rsidR="00000000" w:rsidRPr="00000000">
        <w:rPr>
          <w:b w:val="1"/>
          <w:rtl w:val="0"/>
        </w:rPr>
        <w:t xml:space="preserve">Введение</w:t>
      </w:r>
    </w:p>
    <w:p w:rsidR="00000000" w:rsidDel="00000000" w:rsidP="00000000" w:rsidRDefault="00000000" w:rsidRPr="00000000" w14:paraId="00000065">
      <w:pPr>
        <w:ind w:firstLine="720"/>
        <w:rPr/>
      </w:pPr>
      <w:r w:rsidDel="00000000" w:rsidR="00000000" w:rsidRPr="00000000">
        <w:rPr>
          <w:rtl w:val="0"/>
        </w:rPr>
        <w:t xml:space="preserve">Прослушивание музыкальных записей на компьютерах, с использованием всем привычных средств воспроизведения звука, в корне отличается от прослушивания музыки вживую. При прослушивании вживую слушатель воспринимает звук, приходящий со всех сторон: спереди, сзади, сбоку, сверху и снизу [1]. Однако, привычные средства воспроизведения (системы воспроизведения стерео 2.0) позволяют разделить звук лишь на левый и правый каналы. С появлением новых систем прослушивания появляются требования к универсальным технологиям работы с пространственным звуком.</w:t>
      </w:r>
    </w:p>
    <w:p w:rsidR="00000000" w:rsidDel="00000000" w:rsidP="00000000" w:rsidRDefault="00000000" w:rsidRPr="00000000" w14:paraId="00000066">
      <w:pPr>
        <w:ind w:firstLine="720"/>
        <w:rPr/>
      </w:pPr>
      <w:r w:rsidDel="00000000" w:rsidR="00000000" w:rsidRPr="00000000">
        <w:rPr>
          <w:rtl w:val="0"/>
        </w:rPr>
        <w:t xml:space="preserve">Актуальность технологий пространственного звука обусловлена разнообразием систем воспроизведения. Универсальные методы, помогающие создавать один микс для всех возможных случаев, могут помочь инженерам микширования. Запись пространственного звука, в свою очередь, может применяться с целью расширения пространственного образа музыкальных записей, а также с целью получения новых инструментов контроля пространства музыкальных миксов.</w:t>
      </w:r>
    </w:p>
    <w:p w:rsidR="00000000" w:rsidDel="00000000" w:rsidP="00000000" w:rsidRDefault="00000000" w:rsidRPr="00000000" w14:paraId="00000067">
      <w:pPr>
        <w:ind w:firstLine="720"/>
        <w:rPr/>
      </w:pPr>
      <w:r w:rsidDel="00000000" w:rsidR="00000000" w:rsidRPr="00000000">
        <w:rPr>
          <w:rtl w:val="0"/>
        </w:rPr>
        <w:t xml:space="preserve">Объектом исследования являются технологии работы с пространственным звуком, системы записи пространственного звука, и системы прослушивания объемного аудио. Предметом исследования является эффективность работы, создаваемый пространственный образ, а также другие качественные характеристики звучания систем пространственного звука.</w:t>
      </w:r>
    </w:p>
    <w:p w:rsidR="00000000" w:rsidDel="00000000" w:rsidP="00000000" w:rsidRDefault="00000000" w:rsidRPr="00000000" w14:paraId="00000068">
      <w:pPr>
        <w:ind w:firstLine="720"/>
        <w:rPr/>
      </w:pPr>
      <w:r w:rsidDel="00000000" w:rsidR="00000000" w:rsidRPr="00000000">
        <w:rPr>
          <w:rtl w:val="0"/>
        </w:rPr>
        <w:t xml:space="preserve">В работе рассмотрены технологии записи звука, проведен анализ звучания систем записи объемного звука, инструментов для работы с пространственным звуком.</w:t>
      </w:r>
    </w:p>
    <w:p w:rsidR="00000000" w:rsidDel="00000000" w:rsidP="00000000" w:rsidRDefault="00000000" w:rsidRPr="00000000" w14:paraId="00000069">
      <w:pPr>
        <w:ind w:firstLine="720"/>
        <w:rPr/>
      </w:pPr>
      <w:r w:rsidDel="00000000" w:rsidR="00000000" w:rsidRPr="00000000">
        <w:rPr>
          <w:rtl w:val="0"/>
        </w:rPr>
        <w:t xml:space="preserve">Для решения задачи создания миксов из пространственных записей для различных систем воспроизведения в рамках работы проведены записи струнного </w:t>
      </w:r>
      <w:r w:rsidDel="00000000" w:rsidR="00000000" w:rsidRPr="00000000">
        <w:rPr>
          <w:rtl w:val="0"/>
        </w:rPr>
        <w:t xml:space="preserve">оркестра</w:t>
      </w:r>
      <w:r w:rsidDel="00000000" w:rsidR="00000000" w:rsidRPr="00000000">
        <w:rPr>
          <w:rtl w:val="0"/>
        </w:rPr>
        <w:t xml:space="preserve"> ДШИ им. Мравинского с использованием технологий записи объемного звука, произведено сведение этих записей для разных целевых систем, сведение для универсального амбисоникс формата Б (ambisonics B-format) </w:t>
      </w:r>
      <w:r w:rsidDel="00000000" w:rsidR="00000000" w:rsidRPr="00000000">
        <w:rPr>
          <w:rtl w:val="0"/>
        </w:rPr>
        <w:t xml:space="preserve">[2]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1"/>
        <w:rPr>
          <w:b w:val="1"/>
        </w:rPr>
      </w:pPr>
      <w:bookmarkStart w:colFirst="0" w:colLast="0" w:name="_onbqxw8re2ob" w:id="3"/>
      <w:bookmarkEnd w:id="3"/>
      <w:r w:rsidDel="00000000" w:rsidR="00000000" w:rsidRPr="00000000">
        <w:rPr>
          <w:b w:val="1"/>
          <w:rtl w:val="0"/>
        </w:rPr>
        <w:t xml:space="preserve">1. </w:t>
      </w:r>
      <w:r w:rsidDel="00000000" w:rsidR="00000000" w:rsidRPr="00000000">
        <w:rPr>
          <w:b w:val="1"/>
          <w:rtl w:val="0"/>
        </w:rPr>
        <w:t xml:space="preserve">Технология амбисоникс</w:t>
      </w:r>
    </w:p>
    <w:p w:rsidR="00000000" w:rsidDel="00000000" w:rsidP="00000000" w:rsidRDefault="00000000" w:rsidRPr="00000000" w14:paraId="0000006C">
      <w:pPr>
        <w:pStyle w:val="Heading2"/>
        <w:rPr>
          <w:b w:val="1"/>
        </w:rPr>
      </w:pPr>
      <w:bookmarkStart w:colFirst="0" w:colLast="0" w:name="_nwq6fs8j4ml0" w:id="4"/>
      <w:bookmarkEnd w:id="4"/>
      <w:r w:rsidDel="00000000" w:rsidR="00000000" w:rsidRPr="00000000">
        <w:rPr>
          <w:b w:val="1"/>
          <w:rtl w:val="0"/>
        </w:rPr>
        <w:t xml:space="preserve">1.1 Область применения</w:t>
      </w:r>
    </w:p>
    <w:p w:rsidR="00000000" w:rsidDel="00000000" w:rsidP="00000000" w:rsidRDefault="00000000" w:rsidRPr="00000000" w14:paraId="0000006D">
      <w:pPr>
        <w:ind w:firstLine="720"/>
        <w:rPr/>
      </w:pPr>
      <w:r w:rsidDel="00000000" w:rsidR="00000000" w:rsidRPr="00000000">
        <w:rPr>
          <w:rtl w:val="0"/>
        </w:rPr>
        <w:t xml:space="preserve">Существует</w:t>
      </w:r>
      <w:r w:rsidDel="00000000" w:rsidR="00000000" w:rsidRPr="00000000">
        <w:rPr>
          <w:rtl w:val="0"/>
        </w:rPr>
        <w:t xml:space="preserve"> большое количество систем прослушивания объемного аудио. Они различаются друг от друга количеством громкоговорителей и их расположением:</w:t>
      </w:r>
    </w:p>
    <w:p w:rsidR="00000000" w:rsidDel="00000000" w:rsidP="00000000" w:rsidRDefault="00000000" w:rsidRPr="00000000" w14:paraId="0000006E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Система воспроизведения моно использует один канал и один громкоговоритель для воспроизведения звука.</w:t>
      </w:r>
    </w:p>
    <w:p w:rsidR="00000000" w:rsidDel="00000000" w:rsidP="00000000" w:rsidRDefault="00000000" w:rsidRPr="00000000" w14:paraId="0000006F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Система стерео 2.0 использует два канала: левый и правый, и два громкоговорителя, расположенных слева и справа от слушателя. Такое расположение позволяет располагать источники звука в одномерном пространстве, то есть на прямой, проходящей слева направо между громкоговорителями.</w:t>
      </w:r>
    </w:p>
    <w:p w:rsidR="00000000" w:rsidDel="00000000" w:rsidP="00000000" w:rsidRDefault="00000000" w:rsidRPr="00000000" w14:paraId="00000070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Система сурраунд продолжает тенденцию увеличения пространственности звука, в ней используются громкоговорители, расположенные позади от слушателя. Например, система 5.1, использующая 6 каналов: передние левый и правый, задние левый и правый, центральный каналы, плюс канал для эффектов (для воспроизведения звука этого канала используется сабвуфер). Система 7.1 использует 8 каналов: передние левый и правый, боковые левый и правый, тыловые левый и правый, центральный канал и канал эффектов. В этих примерах число 1 после точки обозначает количество каналов эффектов, а числа 5 и 7 – количество других каналов.</w:t>
      </w:r>
    </w:p>
    <w:p w:rsidR="00000000" w:rsidDel="00000000" w:rsidP="00000000" w:rsidRDefault="00000000" w:rsidRPr="00000000" w14:paraId="00000071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Системы воспроизведения объемного звука, позволяющие воспроизводить звук в трехмерном формате требуют использования громкоговорителей, расположенных, спереди, сзади, и, обязательно, сверху. 5.1.2, 5.1.4, 7.1.4 - примеры таких систем. В этом наименовании первые две цифры обозначают то же самое, что и в формате сарраунд, а третья обозначает количество каналов, отвечающий за звук, приходящий сверху. [3]</w:t>
      </w:r>
    </w:p>
    <w:p w:rsidR="00000000" w:rsidDel="00000000" w:rsidP="00000000" w:rsidRDefault="00000000" w:rsidRPr="00000000" w14:paraId="0000007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0" w:firstLine="720"/>
        <w:rPr/>
      </w:pPr>
      <w:r w:rsidDel="00000000" w:rsidR="00000000" w:rsidRPr="00000000">
        <w:rPr>
          <w:rtl w:val="0"/>
        </w:rPr>
        <w:t xml:space="preserve">Инженерам приходится создавать миксы отдельно для каждой системы. Это может быть нудной и утомительной работой, так как отличия могут заключаться только лишь в маршрутизации, или в выкидывании части звуков из итоговой фонограммы.</w:t>
      </w:r>
    </w:p>
    <w:p w:rsidR="00000000" w:rsidDel="00000000" w:rsidP="00000000" w:rsidRDefault="00000000" w:rsidRPr="00000000" w14:paraId="00000074">
      <w:pPr>
        <w:ind w:firstLine="720"/>
        <w:rPr/>
      </w:pPr>
      <w:r w:rsidDel="00000000" w:rsidR="00000000" w:rsidRPr="00000000">
        <w:rPr>
          <w:rtl w:val="0"/>
        </w:rPr>
        <w:t xml:space="preserve">Есть универсальные форматы аудио, которые позволяют осуществлять преобразования звука в разные форматы воспроизведения автоматически. Амбисоникс формата Б учитывает информацию о горизонтальном и вертикальном угле до источника моно звука, сам этот звук, и создает математическое звуковое поле [1]. Чем выше порядок формата, тем выше качество, реалистичность звукового поля. </w:t>
      </w:r>
      <w:r w:rsidDel="00000000" w:rsidR="00000000" w:rsidRPr="00000000">
        <w:rPr>
          <w:rtl w:val="0"/>
        </w:rPr>
        <w:t xml:space="preserve">Но чем </w:t>
      </w:r>
      <w:r w:rsidDel="00000000" w:rsidR="00000000" w:rsidRPr="00000000">
        <w:rPr>
          <w:rtl w:val="0"/>
        </w:rPr>
        <w:t xml:space="preserve">выше порядок, тем</w:t>
      </w:r>
      <w:r w:rsidDel="00000000" w:rsidR="00000000" w:rsidRPr="00000000">
        <w:rPr>
          <w:rtl w:val="0"/>
        </w:rPr>
        <w:t xml:space="preserve"> выше требования к техническим характеристикам системы и количеству звуковых каналов на дорожке, на которой происходят преобразования</w:t>
      </w:r>
      <w:r w:rsidDel="00000000" w:rsidR="00000000" w:rsidRPr="00000000">
        <w:rPr>
          <w:rtl w:val="0"/>
        </w:rPr>
        <w:t xml:space="preserve">. При проведении сравнительного анализа звучания систем записи объемного звука, а также при проведении записей в ДШИ с использованием систем записи объемного звука, использовался амбисоникс формата Б седьмого порядка, для создания универсального микса, и его последующего преобразования для конкретных систем воспроизведения.</w:t>
      </w:r>
    </w:p>
    <w:p w:rsidR="00000000" w:rsidDel="00000000" w:rsidP="00000000" w:rsidRDefault="00000000" w:rsidRPr="00000000" w14:paraId="00000075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2"/>
        <w:rPr>
          <w:b w:val="1"/>
        </w:rPr>
      </w:pPr>
      <w:bookmarkStart w:colFirst="0" w:colLast="0" w:name="_vobbzq8hy4cg" w:id="5"/>
      <w:bookmarkEnd w:id="5"/>
      <w:r w:rsidDel="00000000" w:rsidR="00000000" w:rsidRPr="00000000">
        <w:rPr>
          <w:b w:val="1"/>
          <w:rtl w:val="0"/>
        </w:rPr>
        <w:t xml:space="preserve">1.2 Инструменты работы</w:t>
      </w:r>
    </w:p>
    <w:p w:rsidR="00000000" w:rsidDel="00000000" w:rsidP="00000000" w:rsidRDefault="00000000" w:rsidRPr="00000000" w14:paraId="00000077">
      <w:pPr>
        <w:ind w:firstLine="720"/>
        <w:rPr/>
      </w:pPr>
      <w:r w:rsidDel="00000000" w:rsidR="00000000" w:rsidRPr="00000000">
        <w:rPr>
          <w:rtl w:val="0"/>
        </w:rPr>
        <w:t xml:space="preserve">Для работы с амбисоникс форматом высоких порядков подойдет любой секвенсор, в котором есть поддержка многоканальных дорожек (не менее четырех каналов). Для преобразования звука в амбисоникс формата Б используются программы-плагины. Рассмотрим некоторые из них:</w:t>
      </w:r>
    </w:p>
    <w:p w:rsidR="00000000" w:rsidDel="00000000" w:rsidP="00000000" w:rsidRDefault="00000000" w:rsidRPr="00000000" w14:paraId="00000078">
      <w:pPr>
        <w:numPr>
          <w:ilvl w:val="0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IEM Plug-in Suite</w:t>
      </w:r>
    </w:p>
    <w:p w:rsidR="00000000" w:rsidDel="00000000" w:rsidP="00000000" w:rsidRDefault="00000000" w:rsidRPr="00000000" w14:paraId="00000079">
      <w:pPr>
        <w:numPr>
          <w:ilvl w:val="0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SPARTA AALTO</w:t>
      </w:r>
    </w:p>
    <w:p w:rsidR="00000000" w:rsidDel="00000000" w:rsidP="00000000" w:rsidRDefault="00000000" w:rsidRPr="00000000" w14:paraId="0000007A">
      <w:pPr>
        <w:numPr>
          <w:ilvl w:val="0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EAR Production Suite</w:t>
      </w:r>
    </w:p>
    <w:p w:rsidR="00000000" w:rsidDel="00000000" w:rsidP="00000000" w:rsidRDefault="00000000" w:rsidRPr="00000000" w14:paraId="0000007B">
      <w:pPr>
        <w:numPr>
          <w:ilvl w:val="0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The Ambisonic Toolkit</w:t>
      </w:r>
    </w:p>
    <w:p w:rsidR="00000000" w:rsidDel="00000000" w:rsidP="00000000" w:rsidRDefault="00000000" w:rsidRPr="00000000" w14:paraId="0000007C">
      <w:pPr>
        <w:ind w:left="0" w:firstLine="720"/>
        <w:rPr/>
      </w:pPr>
      <w:r w:rsidDel="00000000" w:rsidR="00000000" w:rsidRPr="00000000">
        <w:rPr>
          <w:rtl w:val="0"/>
        </w:rPr>
        <w:t xml:space="preserve">Все представленные плагины имеют открытый исходный код и распространяются свободно.</w:t>
      </w:r>
    </w:p>
    <w:p w:rsidR="00000000" w:rsidDel="00000000" w:rsidP="00000000" w:rsidRDefault="00000000" w:rsidRPr="00000000" w14:paraId="0000007D">
      <w:pPr>
        <w:ind w:left="0" w:firstLine="720"/>
        <w:rPr/>
      </w:pPr>
      <w:r w:rsidDel="00000000" w:rsidR="00000000" w:rsidRPr="00000000">
        <w:rPr>
          <w:rtl w:val="0"/>
        </w:rPr>
        <w:t xml:space="preserve">Анализ осуществлялся в цифровой рабочей станции Рипер (Cockos Reaper). Использовался наивысший поддерживаемый инструментом формат амбисоникс. Осуществлялось прослушивание записи фортепиано, которая проходила в главном зале ДШИ им Мравинского. При анализе инструментов учитывались удобство работы, поддержка высоких порядков амбисоникс, поддержка различных цифровых рабочих станций. Вот краткий вывод о каждом инструменте:</w:t>
      </w:r>
    </w:p>
    <w:p w:rsidR="00000000" w:rsidDel="00000000" w:rsidP="00000000" w:rsidRDefault="00000000" w:rsidRPr="00000000" w14:paraId="0000007E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IEM Plug-in Suite – Поддерживает амбисоникс седьмого порядка. Возможно преобразование фиксированной конфигурации каналов, или одного моно канала одним экземпляром кодировщика. Распространяется в формате VST, следовательно, подходят практически для всех секвенсоров.</w:t>
      </w:r>
    </w:p>
    <w:p w:rsidR="00000000" w:rsidDel="00000000" w:rsidP="00000000" w:rsidRDefault="00000000" w:rsidRPr="00000000" w14:paraId="0000007F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SPARTA AALTO – Поддерживает амбисоникс седьмого порядка. Возможно преобразование любого количества каналов в любой конфигурации одним экземпляром кодировщика. Распространяется в формате VST, следовательно, подходят практически для всех секвенсоров.</w:t>
      </w:r>
    </w:p>
    <w:p w:rsidR="00000000" w:rsidDel="00000000" w:rsidP="00000000" w:rsidRDefault="00000000" w:rsidRPr="00000000" w14:paraId="00000080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EAR Production Suite – Поддерживает амбисоникс седьмого порядка. Возможно преобразование фиксированной конфигурации каналов одним экземпляром кодировщика. Наиболее требователен к техническим характеристикам. Распространяется в формате VST, следовательно, подходят практически для всех секвенсоров.</w:t>
      </w:r>
    </w:p>
    <w:p w:rsidR="00000000" w:rsidDel="00000000" w:rsidP="00000000" w:rsidRDefault="00000000" w:rsidRPr="00000000" w14:paraId="00000081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The Ambisonic Toolkit – Распространяется в формате JSFX, следовательно, подходит для очень малого числа рабочих станций. Поддерживает лишь амбисоникс первого порядка, использует 4 канала на звуковой дорожке.</w:t>
      </w:r>
    </w:p>
    <w:p w:rsidR="00000000" w:rsidDel="00000000" w:rsidP="00000000" w:rsidRDefault="00000000" w:rsidRPr="00000000" w14:paraId="00000082">
      <w:pPr>
        <w:ind w:left="0" w:firstLine="720"/>
        <w:rPr/>
      </w:pPr>
      <w:r w:rsidDel="00000000" w:rsidR="00000000" w:rsidRPr="00000000">
        <w:rPr>
          <w:rtl w:val="0"/>
        </w:rPr>
        <w:t xml:space="preserve">Далее в работе будет использоваться программный пакет SPARTA AALTO, так как он поддерживает амбисоникс седьмого порядка и удобен в использовании.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firstLine="72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1"/>
        <w:rPr>
          <w:b w:val="1"/>
        </w:rPr>
      </w:pPr>
      <w:bookmarkStart w:colFirst="0" w:colLast="0" w:name="_8oak5dbbxdb2" w:id="6"/>
      <w:bookmarkEnd w:id="6"/>
      <w:r w:rsidDel="00000000" w:rsidR="00000000" w:rsidRPr="00000000">
        <w:rPr>
          <w:b w:val="1"/>
          <w:rtl w:val="0"/>
        </w:rPr>
        <w:t xml:space="preserve">2. Сравнительный анализ систем записи объемного звука</w:t>
      </w:r>
    </w:p>
    <w:p w:rsidR="00000000" w:rsidDel="00000000" w:rsidP="00000000" w:rsidRDefault="00000000" w:rsidRPr="00000000" w14:paraId="00000085">
      <w:pPr>
        <w:pStyle w:val="Heading2"/>
        <w:rPr>
          <w:b w:val="1"/>
        </w:rPr>
      </w:pPr>
      <w:bookmarkStart w:colFirst="0" w:colLast="0" w:name="_8sgkgd3f2iy9" w:id="7"/>
      <w:bookmarkEnd w:id="7"/>
      <w:r w:rsidDel="00000000" w:rsidR="00000000" w:rsidRPr="00000000">
        <w:rPr>
          <w:b w:val="1"/>
          <w:rtl w:val="0"/>
        </w:rPr>
        <w:t xml:space="preserve">2.1 Описание процесса анализа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firstLine="720"/>
        <w:rPr/>
      </w:pPr>
      <w:r w:rsidDel="00000000" w:rsidR="00000000" w:rsidRPr="00000000">
        <w:rPr>
          <w:rtl w:val="0"/>
        </w:rPr>
        <w:t xml:space="preserve">Для проведения сравнительного анализа было осуществлено прослушивание следующих систем:</w:t>
      </w:r>
    </w:p>
    <w:p w:rsidR="00000000" w:rsidDel="00000000" w:rsidP="00000000" w:rsidRDefault="00000000" w:rsidRPr="00000000" w14:paraId="00000087">
      <w:pPr>
        <w:numPr>
          <w:ilvl w:val="0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PCMA-3D</w:t>
      </w:r>
    </w:p>
    <w:p w:rsidR="00000000" w:rsidDel="00000000" w:rsidP="00000000" w:rsidRDefault="00000000" w:rsidRPr="00000000" w14:paraId="00000088">
      <w:pPr>
        <w:numPr>
          <w:ilvl w:val="0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OCT-3D</w:t>
      </w:r>
    </w:p>
    <w:p w:rsidR="00000000" w:rsidDel="00000000" w:rsidP="00000000" w:rsidRDefault="00000000" w:rsidRPr="00000000" w14:paraId="00000089">
      <w:pPr>
        <w:numPr>
          <w:ilvl w:val="0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2L Cube</w:t>
      </w:r>
    </w:p>
    <w:p w:rsidR="00000000" w:rsidDel="00000000" w:rsidP="00000000" w:rsidRDefault="00000000" w:rsidRPr="00000000" w14:paraId="0000008A">
      <w:pPr>
        <w:numPr>
          <w:ilvl w:val="0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Decca Cuboid</w:t>
      </w:r>
    </w:p>
    <w:p w:rsidR="00000000" w:rsidDel="00000000" w:rsidP="00000000" w:rsidRDefault="00000000" w:rsidRPr="00000000" w14:paraId="0000008B">
      <w:pPr>
        <w:numPr>
          <w:ilvl w:val="0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Hamasaki Square with height</w:t>
      </w:r>
    </w:p>
    <w:p w:rsidR="00000000" w:rsidDel="00000000" w:rsidP="00000000" w:rsidRDefault="00000000" w:rsidRPr="00000000" w14:paraId="0000008C">
      <w:pPr>
        <w:numPr>
          <w:ilvl w:val="0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Eigenmike EM32</w:t>
      </w:r>
    </w:p>
    <w:p w:rsidR="00000000" w:rsidDel="00000000" w:rsidP="00000000" w:rsidRDefault="00000000" w:rsidRPr="00000000" w14:paraId="0000008D">
      <w:pPr>
        <w:numPr>
          <w:ilvl w:val="0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Sennheiser Ambeo mic</w:t>
      </w:r>
    </w:p>
    <w:p w:rsidR="00000000" w:rsidDel="00000000" w:rsidP="00000000" w:rsidRDefault="00000000" w:rsidRPr="00000000" w14:paraId="0000008E">
      <w:pPr>
        <w:numPr>
          <w:ilvl w:val="0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Neumann KU100</w:t>
      </w:r>
    </w:p>
    <w:p w:rsidR="00000000" w:rsidDel="00000000" w:rsidP="00000000" w:rsidRDefault="00000000" w:rsidRPr="00000000" w14:paraId="0000008F">
      <w:pPr>
        <w:ind w:left="0" w:firstLine="720"/>
        <w:rPr/>
      </w:pPr>
      <w:r w:rsidDel="00000000" w:rsidR="00000000" w:rsidRPr="00000000">
        <w:rPr>
          <w:rtl w:val="0"/>
        </w:rPr>
        <w:t xml:space="preserve">Для прослушивания была взята открытая база данных записей 3D-MARCo [4].</w:t>
      </w:r>
    </w:p>
    <w:p w:rsidR="00000000" w:rsidDel="00000000" w:rsidP="00000000" w:rsidRDefault="00000000" w:rsidRPr="00000000" w14:paraId="00000090">
      <w:pPr>
        <w:ind w:left="0" w:firstLine="720"/>
        <w:rPr/>
      </w:pPr>
      <w:r w:rsidDel="00000000" w:rsidR="00000000" w:rsidRPr="00000000">
        <w:rPr>
          <w:rtl w:val="0"/>
        </w:rPr>
        <w:t xml:space="preserve">В качестве эталонной записи использовалась стерео запись ORTF. Для прослушивания ORTF, записей микрофонных массивов, и записей с ambisonics микрофонов, использовалась бинаурализация сигнала через SPARTA AALTO. Для прослушивания использовались наушники Sennheiser HD 650.</w:t>
      </w:r>
    </w:p>
    <w:p w:rsidR="00000000" w:rsidDel="00000000" w:rsidP="00000000" w:rsidRDefault="00000000" w:rsidRPr="00000000" w14:paraId="00000091">
      <w:pPr>
        <w:ind w:left="0" w:firstLine="0"/>
        <w:jc w:val="center"/>
        <w:rPr/>
      </w:pPr>
      <w:r w:rsidDel="00000000" w:rsidR="00000000" w:rsidRPr="00000000">
        <w:rPr/>
        <w:drawing>
          <wp:inline distB="19050" distT="19050" distL="19050" distR="19050">
            <wp:extent cx="3764443" cy="204221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4443" cy="20422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Рисунок 1 – Проект Рипер, в котором осуществлялось прослушивание</w:t>
      </w:r>
    </w:p>
    <w:p w:rsidR="00000000" w:rsidDel="00000000" w:rsidP="00000000" w:rsidRDefault="00000000" w:rsidRPr="00000000" w14:paraId="0000009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left="0" w:firstLine="720"/>
        <w:rPr/>
      </w:pPr>
      <w:r w:rsidDel="00000000" w:rsidR="00000000" w:rsidRPr="00000000">
        <w:rPr>
          <w:rtl w:val="0"/>
        </w:rPr>
        <w:t xml:space="preserve">При прослушивании оценивалась правдоподобность звучания, правдоподобность передаваемого звучания реверберации зала, а также субъективная красота звучания.</w:t>
      </w:r>
    </w:p>
    <w:p w:rsidR="00000000" w:rsidDel="00000000" w:rsidP="00000000" w:rsidRDefault="00000000" w:rsidRPr="00000000" w14:paraId="0000009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PCMA-3D – По сравнению с ORTF, в звуке присутствует больше объема, лучше чувствуются отражения зала. При сравнении вариаций расположения верхних микрофонов свое предпочтение отдам варианту с расположением на 1 метр выше, так как в этом варианте лучше ощущается третье измерение в звуке.</w:t>
      </w:r>
    </w:p>
    <w:p w:rsidR="00000000" w:rsidDel="00000000" w:rsidP="00000000" w:rsidRDefault="00000000" w:rsidRPr="00000000" w14:paraId="0000009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OCT-3D – По сравнению с ORTF, в звуке присутствует больше объема, лучше чувствуются отражения зала.</w:t>
      </w:r>
    </w:p>
    <w:p w:rsidR="00000000" w:rsidDel="00000000" w:rsidP="00000000" w:rsidRDefault="00000000" w:rsidRPr="00000000" w14:paraId="0000009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2L Cube – По сравнению с другими микрофонными массивами звучание более глубокое, и более приятное слуху. Соотношение прямого звука и реверберации более реалистичное, чем в предыдущих системах.</w:t>
      </w:r>
    </w:p>
    <w:p w:rsidR="00000000" w:rsidDel="00000000" w:rsidP="00000000" w:rsidRDefault="00000000" w:rsidRPr="00000000" w14:paraId="00000099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Decca Cuboid – По звучанию система похожа на 2L Cube, однако звучит более объемно.</w:t>
      </w:r>
    </w:p>
    <w:p w:rsidR="00000000" w:rsidDel="00000000" w:rsidP="00000000" w:rsidRDefault="00000000" w:rsidRPr="00000000" w14:paraId="0000009A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Hamasaki Square with height – По сравнению с представленными микрофонными массивами баланс прямого звука и реверберации смещен в сторону последней. Создается ощущение, что источник звука слишком далеко.</w:t>
      </w:r>
    </w:p>
    <w:p w:rsidR="00000000" w:rsidDel="00000000" w:rsidP="00000000" w:rsidRDefault="00000000" w:rsidRPr="00000000" w14:paraId="0000009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Eigenmike EM32 – По сравнению с микрофонными массивами звук чуть более четкий, но в нем нет такой глубины реверберации, которая важна при прослушивании живой музыки.</w:t>
      </w:r>
    </w:p>
    <w:p w:rsidR="00000000" w:rsidDel="00000000" w:rsidP="00000000" w:rsidRDefault="00000000" w:rsidRPr="00000000" w14:paraId="0000009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Sennheiser Ambeo mic – По сравнению с Eigenmike EM32 звучание менее точное и детальное.</w:t>
      </w:r>
    </w:p>
    <w:p w:rsidR="00000000" w:rsidDel="00000000" w:rsidP="00000000" w:rsidRDefault="00000000" w:rsidRPr="00000000" w14:paraId="0000009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Neumann KU100 – По сравнению с микрофонными массивами звук чуть более четкий и сухой, но в нем нет такой глубины реверберации, которая важна при прослушивании живой музыки. Преимущество в том, что нет необходимости использовать обработку для получения бинаурального звука.</w:t>
      </w:r>
    </w:p>
    <w:p w:rsidR="00000000" w:rsidDel="00000000" w:rsidP="00000000" w:rsidRDefault="00000000" w:rsidRPr="00000000" w14:paraId="0000009E">
      <w:pPr>
        <w:pStyle w:val="Heading2"/>
        <w:rPr>
          <w:b w:val="1"/>
        </w:rPr>
      </w:pPr>
      <w:bookmarkStart w:colFirst="0" w:colLast="0" w:name="_79337og5kd86" w:id="8"/>
      <w:bookmarkEnd w:id="8"/>
      <w:r w:rsidDel="00000000" w:rsidR="00000000" w:rsidRPr="00000000">
        <w:rPr>
          <w:b w:val="1"/>
          <w:rtl w:val="0"/>
        </w:rPr>
        <w:t xml:space="preserve">2.2 Результаты сравнительного анализа</w:t>
      </w:r>
    </w:p>
    <w:p w:rsidR="00000000" w:rsidDel="00000000" w:rsidP="00000000" w:rsidRDefault="00000000" w:rsidRPr="00000000" w14:paraId="0000009F">
      <w:pPr>
        <w:ind w:left="0" w:firstLine="720"/>
        <w:rPr/>
      </w:pPr>
      <w:r w:rsidDel="00000000" w:rsidR="00000000" w:rsidRPr="00000000">
        <w:rPr>
          <w:rtl w:val="0"/>
        </w:rPr>
        <w:t xml:space="preserve">Для записи живой музыки с сохранением максимально правдоподобного ощущения объема предпочтительнее использовать микрофонные массивы. Это связано с тем, что в них микрофоны расположены на большем расстоянии друг от друга, и звук поступает в них с разной фазой. Эта разница фазы помогает слушателю локализовать звучание разных источников в 3д пространстве, и, следовательно, увеличивает глубину пространства. </w:t>
      </w:r>
    </w:p>
    <w:p w:rsidR="00000000" w:rsidDel="00000000" w:rsidP="00000000" w:rsidRDefault="00000000" w:rsidRPr="00000000" w14:paraId="000000A0">
      <w:pPr>
        <w:ind w:left="0" w:firstLine="720"/>
        <w:rPr/>
      </w:pPr>
      <w:r w:rsidDel="00000000" w:rsidR="00000000" w:rsidRPr="00000000">
        <w:rPr>
          <w:rtl w:val="0"/>
        </w:rPr>
        <w:t xml:space="preserve">Среди микрофонных массивов предпочтительнее использовать 2L Cube и Decca Cuboid. Это связано с тем, что в данных техниках используются микрофоны направленности “круг”. Decca Cuboid, в свою очередь, звучит лучше, чем 2L Cube. Это связано с большим расстоянием между микрофонами. </w:t>
      </w:r>
    </w:p>
    <w:p w:rsidR="00000000" w:rsidDel="00000000" w:rsidP="00000000" w:rsidRDefault="00000000" w:rsidRPr="00000000" w14:paraId="000000A1">
      <w:pPr>
        <w:ind w:left="0" w:firstLine="720"/>
        <w:rPr/>
      </w:pPr>
      <w:r w:rsidDel="00000000" w:rsidR="00000000" w:rsidRPr="00000000">
        <w:rPr>
          <w:rtl w:val="0"/>
        </w:rPr>
        <w:t xml:space="preserve">В результате можно сделать вывод, что звучание Decca Cuboid является лучшим из представленных в сравнении систем записи объемного звука. Однако для записи с использованием Decca Cuboid необходимо использовать больше места для расстановки микрофонов, чем в других микрофонных массивах.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Style w:val="Heading1"/>
        <w:rPr>
          <w:b w:val="1"/>
        </w:rPr>
      </w:pPr>
      <w:bookmarkStart w:colFirst="0" w:colLast="0" w:name="_yt9ivgk5rrh6" w:id="9"/>
      <w:bookmarkEnd w:id="9"/>
      <w:r w:rsidDel="00000000" w:rsidR="00000000" w:rsidRPr="00000000">
        <w:rPr>
          <w:b w:val="1"/>
          <w:rtl w:val="0"/>
        </w:rPr>
        <w:t xml:space="preserve">3. Запись с использованием “Квадрата Хамасаки”</w:t>
      </w:r>
    </w:p>
    <w:p w:rsidR="00000000" w:rsidDel="00000000" w:rsidP="00000000" w:rsidRDefault="00000000" w:rsidRPr="00000000" w14:paraId="000000A4">
      <w:pPr>
        <w:pStyle w:val="Heading2"/>
        <w:rPr>
          <w:b w:val="1"/>
        </w:rPr>
      </w:pPr>
      <w:bookmarkStart w:colFirst="0" w:colLast="0" w:name="_df3u61z7hdg3" w:id="10"/>
      <w:bookmarkEnd w:id="10"/>
      <w:r w:rsidDel="00000000" w:rsidR="00000000" w:rsidRPr="00000000">
        <w:rPr>
          <w:b w:val="1"/>
          <w:rtl w:val="0"/>
        </w:rPr>
        <w:t xml:space="preserve">3.1 Процесс записи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firstLine="720"/>
        <w:rPr/>
      </w:pPr>
      <w:r w:rsidDel="00000000" w:rsidR="00000000" w:rsidRPr="00000000">
        <w:rPr>
          <w:rtl w:val="0"/>
        </w:rPr>
        <w:t xml:space="preserve">В рамках работы была проведена запись концерта оркестра в ДШИ им Мравинского. Концерт проходил 20 октября 2022 года, длился около двух часов и был записан полностью.</w:t>
      </w:r>
    </w:p>
    <w:p w:rsidR="00000000" w:rsidDel="00000000" w:rsidP="00000000" w:rsidRDefault="00000000" w:rsidRPr="00000000" w14:paraId="000000A6">
      <w:pPr>
        <w:ind w:firstLine="720"/>
        <w:rPr/>
      </w:pPr>
      <w:r w:rsidDel="00000000" w:rsidR="00000000" w:rsidRPr="00000000">
        <w:rPr>
          <w:rtl w:val="0"/>
        </w:rPr>
        <w:t xml:space="preserve">Мероприятие состоялось в главном зале ДШИ им Мравинского, который обладает хорошей акустикой для записи классической музыки. Особенностью реверберационного отклика зала является его большая длительность.</w:t>
      </w:r>
    </w:p>
    <w:p w:rsidR="00000000" w:rsidDel="00000000" w:rsidP="00000000" w:rsidRDefault="00000000" w:rsidRPr="00000000" w14:paraId="000000A7">
      <w:pPr>
        <w:ind w:firstLine="720"/>
        <w:rPr/>
      </w:pPr>
      <w:r w:rsidDel="00000000" w:rsidR="00000000" w:rsidRPr="00000000">
        <w:rPr>
          <w:rtl w:val="0"/>
        </w:rPr>
        <w:t xml:space="preserve">Концерт проходил со зрителями, следовательно, нужно было расположить оборудование так, чтобы не мешать зрителям и музыкантам перемещаться по залу. Выбор пал на систему “квадрат Хамасаки” [5] с компактным расположением микрофонов.</w:t>
      </w:r>
    </w:p>
    <w:p w:rsidR="00000000" w:rsidDel="00000000" w:rsidP="00000000" w:rsidRDefault="00000000" w:rsidRPr="00000000" w14:paraId="000000A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116863" cy="215354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6863" cy="2153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Рисунок 2 – Концерт оркестра ДШИ им Мравинского</w:t>
      </w:r>
    </w:p>
    <w:p w:rsidR="00000000" w:rsidDel="00000000" w:rsidP="00000000" w:rsidRDefault="00000000" w:rsidRPr="00000000" w14:paraId="000000A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firstLine="720"/>
        <w:rPr/>
      </w:pPr>
      <w:r w:rsidDel="00000000" w:rsidR="00000000" w:rsidRPr="00000000">
        <w:rPr>
          <w:rtl w:val="0"/>
        </w:rPr>
        <w:t xml:space="preserve">Использовались 4 подобранных по АЧХ микрофона Rode NT55 с кардиоидными капсюлями. Выбор кардиоидных капсюлей обусловлен низкочастотным характером реверберации в зале. Расположение микрофонов во время записи следующее:</w:t>
      </w:r>
    </w:p>
    <w:p w:rsidR="00000000" w:rsidDel="00000000" w:rsidP="00000000" w:rsidRDefault="00000000" w:rsidRPr="00000000" w14:paraId="000000AD">
      <w:pPr>
        <w:numPr>
          <w:ilvl w:val="0"/>
          <w:numId w:val="1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Передние микрофоны разнесены на угол 45 градусов относительно центра сцены, задние – на угол 135 градусов.</w:t>
      </w:r>
    </w:p>
    <w:p w:rsidR="00000000" w:rsidDel="00000000" w:rsidP="00000000" w:rsidRDefault="00000000" w:rsidRPr="00000000" w14:paraId="000000AE">
      <w:pPr>
        <w:numPr>
          <w:ilvl w:val="0"/>
          <w:numId w:val="1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Капсюли микрофонов образуют квадрат со стороной 40-50 см.</w:t>
      </w:r>
    </w:p>
    <w:p w:rsidR="00000000" w:rsidDel="00000000" w:rsidP="00000000" w:rsidRDefault="00000000" w:rsidRPr="00000000" w14:paraId="000000AF">
      <w:pPr>
        <w:ind w:firstLine="720"/>
        <w:rPr/>
      </w:pPr>
      <w:r w:rsidDel="00000000" w:rsidR="00000000" w:rsidRPr="00000000">
        <w:rPr>
          <w:rtl w:val="0"/>
        </w:rPr>
        <w:t xml:space="preserve">Для расстановки микрофонов использовались 2 микрофонные стойки высотой 2.5 метра, а также 2 планки для стереозаписи, для того, чтобы правильно разместить четыре микрофона на двух стойках.</w:t>
      </w:r>
    </w:p>
    <w:p w:rsidR="00000000" w:rsidDel="00000000" w:rsidP="00000000" w:rsidRDefault="00000000" w:rsidRPr="00000000" w14:paraId="000000B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936188" cy="294724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6188" cy="2947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Рисунок 3 – Расположение микрофонов</w:t>
      </w:r>
    </w:p>
    <w:p w:rsidR="00000000" w:rsidDel="00000000" w:rsidP="00000000" w:rsidRDefault="00000000" w:rsidRPr="00000000" w14:paraId="000000B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firstLine="720"/>
        <w:rPr/>
      </w:pPr>
      <w:r w:rsidDel="00000000" w:rsidR="00000000" w:rsidRPr="00000000">
        <w:rPr>
          <w:rtl w:val="0"/>
        </w:rPr>
        <w:t xml:space="preserve">Помимо микрофонов, для записи использовалось следующее оборудование:</w:t>
      </w:r>
    </w:p>
    <w:p w:rsidR="00000000" w:rsidDel="00000000" w:rsidP="00000000" w:rsidRDefault="00000000" w:rsidRPr="00000000" w14:paraId="000000B5">
      <w:pPr>
        <w:numPr>
          <w:ilvl w:val="0"/>
          <w:numId w:val="1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микрофонный предусилитель RME Octamic XTC. Усиление сигнала с микрофонов составляло 34 дБ.</w:t>
      </w:r>
    </w:p>
    <w:p w:rsidR="00000000" w:rsidDel="00000000" w:rsidP="00000000" w:rsidRDefault="00000000" w:rsidRPr="00000000" w14:paraId="000000B6">
      <w:pPr>
        <w:numPr>
          <w:ilvl w:val="0"/>
          <w:numId w:val="1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USB Аудиоинтерфейс RME Fireface UFX+</w:t>
      </w:r>
    </w:p>
    <w:p w:rsidR="00000000" w:rsidDel="00000000" w:rsidP="00000000" w:rsidRDefault="00000000" w:rsidRPr="00000000" w14:paraId="000000B7">
      <w:pPr>
        <w:numPr>
          <w:ilvl w:val="0"/>
          <w:numId w:val="1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Apple iMac, для записи использовалась цифровая рабочая станция Рипер</w:t>
      </w:r>
    </w:p>
    <w:p w:rsidR="00000000" w:rsidDel="00000000" w:rsidP="00000000" w:rsidRDefault="00000000" w:rsidRPr="00000000" w14:paraId="000000B8">
      <w:pPr>
        <w:ind w:left="0" w:firstLine="720"/>
        <w:rPr/>
      </w:pPr>
      <w:r w:rsidDel="00000000" w:rsidR="00000000" w:rsidRPr="00000000">
        <w:rPr>
          <w:rtl w:val="0"/>
        </w:rPr>
        <w:t xml:space="preserve">Запись осуществлялась с частотой дискретизации 96 кГц и глубиной квантования 24 бит.</w:t>
      </w:r>
    </w:p>
    <w:p w:rsidR="00000000" w:rsidDel="00000000" w:rsidP="00000000" w:rsidRDefault="00000000" w:rsidRPr="00000000" w14:paraId="000000B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0" w:firstLine="720"/>
        <w:rPr/>
      </w:pPr>
      <w:r w:rsidDel="00000000" w:rsidR="00000000" w:rsidRPr="00000000">
        <w:rPr>
          <w:rtl w:val="0"/>
        </w:rPr>
        <w:t xml:space="preserve">Для мониторинга при записи и микшировании использовалось следующее оборудование:</w:t>
      </w:r>
    </w:p>
    <w:p w:rsidR="00000000" w:rsidDel="00000000" w:rsidP="00000000" w:rsidRDefault="00000000" w:rsidRPr="00000000" w14:paraId="000000BB">
      <w:pPr>
        <w:numPr>
          <w:ilvl w:val="0"/>
          <w:numId w:val="1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Наушники Sennheiser HD650 для прослушивания звука в бинауральном формате</w:t>
      </w:r>
    </w:p>
    <w:p w:rsidR="00000000" w:rsidDel="00000000" w:rsidP="00000000" w:rsidRDefault="00000000" w:rsidRPr="00000000" w14:paraId="000000BC">
      <w:pPr>
        <w:numPr>
          <w:ilvl w:val="0"/>
          <w:numId w:val="1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Система контрольного прослушивания стерео 2.0 Neumann KH 120 для прослушивания двухканального стерео.</w:t>
      </w:r>
    </w:p>
    <w:p w:rsidR="00000000" w:rsidDel="00000000" w:rsidP="00000000" w:rsidRDefault="00000000" w:rsidRPr="00000000" w14:paraId="000000BD">
      <w:pPr>
        <w:pStyle w:val="Heading2"/>
        <w:rPr>
          <w:b w:val="1"/>
        </w:rPr>
      </w:pPr>
      <w:bookmarkStart w:colFirst="0" w:colLast="0" w:name="_2eexak85hzpx" w:id="11"/>
      <w:bookmarkEnd w:id="11"/>
      <w:r w:rsidDel="00000000" w:rsidR="00000000" w:rsidRPr="00000000">
        <w:rPr>
          <w:b w:val="1"/>
          <w:rtl w:val="0"/>
        </w:rPr>
        <w:t xml:space="preserve">3.2 </w:t>
      </w:r>
      <w:r w:rsidDel="00000000" w:rsidR="00000000" w:rsidRPr="00000000">
        <w:rPr>
          <w:b w:val="1"/>
          <w:rtl w:val="0"/>
        </w:rPr>
        <w:t xml:space="preserve">Сведение записи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ind w:left="0" w:firstLine="720"/>
        <w:rPr/>
      </w:pPr>
      <w:r w:rsidDel="00000000" w:rsidR="00000000" w:rsidRPr="00000000">
        <w:rPr>
          <w:rtl w:val="0"/>
        </w:rPr>
        <w:t xml:space="preserve">Записанный материал был смикширован для воспроизведения в стерео, бинауральном стерео, шестиканальном сурраунд. Для создания surround миксов и бинаурального стерео были созданы альтернативные миксы с использованием формата Б амбисоникс седьмого порядка.</w:t>
      </w:r>
    </w:p>
    <w:p w:rsidR="00000000" w:rsidDel="00000000" w:rsidP="00000000" w:rsidRDefault="00000000" w:rsidRPr="00000000" w14:paraId="000000B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686578" cy="236779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578" cy="2367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Рисунок 4 – Схема маршрутизации при микшировании</w:t>
      </w:r>
    </w:p>
    <w:p w:rsidR="00000000" w:rsidDel="00000000" w:rsidP="00000000" w:rsidRDefault="00000000" w:rsidRPr="00000000" w14:paraId="000000C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ind w:left="0" w:firstLine="720"/>
        <w:rPr/>
      </w:pPr>
      <w:r w:rsidDel="00000000" w:rsidR="00000000" w:rsidRPr="00000000">
        <w:rPr>
          <w:rtl w:val="0"/>
        </w:rPr>
        <w:t xml:space="preserve">Для стерео использовался звук с передних микрофонов. </w:t>
      </w:r>
    </w:p>
    <w:p w:rsidR="00000000" w:rsidDel="00000000" w:rsidP="00000000" w:rsidRDefault="00000000" w:rsidRPr="00000000" w14:paraId="000000C4">
      <w:pPr>
        <w:ind w:left="0" w:firstLine="720"/>
        <w:rPr/>
      </w:pPr>
      <w:r w:rsidDel="00000000" w:rsidR="00000000" w:rsidRPr="00000000">
        <w:rPr>
          <w:rtl w:val="0"/>
        </w:rPr>
        <w:t xml:space="preserve">Для бинаурального стерео использовался VST плагин Вэйвс Эн Икс (Waves NX). Этот плагин имитирует звучание комнаты прослушивания, и предназначен для мониторинга сарраунд миксов в наушниках. В плагине есть возможность примешать с сигналу реверберационный отклик студии, эта опция негативно влияет на пространственную локализацию, и следовательно, была отключена. </w:t>
      </w:r>
    </w:p>
    <w:p w:rsidR="00000000" w:rsidDel="00000000" w:rsidP="00000000" w:rsidRDefault="00000000" w:rsidRPr="00000000" w14:paraId="000000C5">
      <w:pPr>
        <w:ind w:left="0" w:firstLine="720"/>
        <w:rPr/>
      </w:pPr>
      <w:r w:rsidDel="00000000" w:rsidR="00000000" w:rsidRPr="00000000">
        <w:rPr>
          <w:rtl w:val="0"/>
        </w:rPr>
        <w:t xml:space="preserve">Схема маршрутизации для шестиканального surround тривиальна, для передних каналов воспроизведения используется сигнал с передних микрофонов, а для тыловых каналов воспроизведения используется сигнал с задних микрофонов.</w:t>
      </w:r>
    </w:p>
    <w:p w:rsidR="00000000" w:rsidDel="00000000" w:rsidP="00000000" w:rsidRDefault="00000000" w:rsidRPr="00000000" w14:paraId="000000C6">
      <w:pPr>
        <w:ind w:left="0" w:firstLine="720"/>
        <w:rPr/>
      </w:pPr>
      <w:r w:rsidDel="00000000" w:rsidR="00000000" w:rsidRPr="00000000">
        <w:rPr>
          <w:rtl w:val="0"/>
        </w:rPr>
        <w:t xml:space="preserve">Использования амбисоникс седьмого порядка позволяет декодировать получивший микс в формат, пригодный для любой системы воспроизведения. Для кодирования звука в амбисоникс использовался плагин SPARTA AmbiENC. В настройках плагина был выбран седьмой порядок амбисоникс, а также вертикальные и горизонтальные углы для каждого сигнала с микрофонов. Дорожка с этим плагином была настроена на использование 64 каналов. Для декодирования звука из амбисоникс использовался VST плагин SPARTA AmbiDEC. В настройках плагина был выбран седьмой порядок амбисоникс, были выставлены углы расположения источников воспроизведения звука. Эффект имеет 64 канала входа и 6 каналов выходов для альтернативного сарраунд 5.1 микса. Бинаурализация из амбисоникс происходила с помощью плагина AmbiBIN.</w:t>
      </w:r>
    </w:p>
    <w:p w:rsidR="00000000" w:rsidDel="00000000" w:rsidP="00000000" w:rsidRDefault="00000000" w:rsidRPr="00000000" w14:paraId="000000C7">
      <w:pPr>
        <w:pStyle w:val="Heading2"/>
        <w:rPr>
          <w:b w:val="1"/>
        </w:rPr>
      </w:pPr>
      <w:bookmarkStart w:colFirst="0" w:colLast="0" w:name="_jp7naev92p9b" w:id="12"/>
      <w:bookmarkEnd w:id="12"/>
      <w:r w:rsidDel="00000000" w:rsidR="00000000" w:rsidRPr="00000000">
        <w:rPr>
          <w:b w:val="1"/>
          <w:rtl w:val="0"/>
        </w:rPr>
        <w:t xml:space="preserve">3.3 Выводы по сведению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left="0" w:firstLine="720"/>
        <w:rPr/>
      </w:pPr>
      <w:r w:rsidDel="00000000" w:rsidR="00000000" w:rsidRPr="00000000">
        <w:rPr>
          <w:rtl w:val="0"/>
        </w:rPr>
        <w:t xml:space="preserve">VST плагин </w:t>
      </w:r>
      <w:r w:rsidDel="00000000" w:rsidR="00000000" w:rsidRPr="00000000">
        <w:rPr>
          <w:rtl w:val="0"/>
        </w:rPr>
        <w:t xml:space="preserve">AmbiBIN из пакета SPARTA, используемый для преобразования амбисоникс седьмого порядка в бинауральный формат, разрушает пространственный образ, качество его работы неудовлетворительное. </w:t>
      </w:r>
      <w:r w:rsidDel="00000000" w:rsidR="00000000" w:rsidRPr="00000000">
        <w:rPr>
          <w:rtl w:val="0"/>
        </w:rPr>
        <w:t xml:space="preserve">В отличие от него, плагин Вэйвс Эн Икс создает качественный бинауральный звук, используя сигналы с нижних передних и задних микрофонов без преобразования в амбисоникс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ind w:left="0" w:firstLine="720"/>
        <w:rPr/>
      </w:pPr>
      <w:r w:rsidDel="00000000" w:rsidR="00000000" w:rsidRPr="00000000">
        <w:rPr>
          <w:rtl w:val="0"/>
        </w:rPr>
        <w:t xml:space="preserve">Для создания шестиканального сурраунд использовались два способа, коммутация напрямую и через амбисоникс седьмого порядка. Оба способа имеют эквивалентное звучание, преобразование в формат амбисоникс и обратно не вносит слышимых искажений в звучание.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Style w:val="Heading1"/>
        <w:rPr>
          <w:b w:val="1"/>
        </w:rPr>
      </w:pPr>
      <w:bookmarkStart w:colFirst="0" w:colLast="0" w:name="_m7ddxd2qtqej" w:id="13"/>
      <w:bookmarkEnd w:id="13"/>
      <w:r w:rsidDel="00000000" w:rsidR="00000000" w:rsidRPr="00000000">
        <w:rPr>
          <w:b w:val="1"/>
          <w:rtl w:val="0"/>
        </w:rPr>
        <w:t xml:space="preserve">4. Запись с использованием PCMA-3D</w:t>
      </w:r>
    </w:p>
    <w:p w:rsidR="00000000" w:rsidDel="00000000" w:rsidP="00000000" w:rsidRDefault="00000000" w:rsidRPr="00000000" w14:paraId="000000CC">
      <w:pPr>
        <w:pStyle w:val="Heading2"/>
        <w:rPr>
          <w:b w:val="1"/>
        </w:rPr>
      </w:pPr>
      <w:bookmarkStart w:colFirst="0" w:colLast="0" w:name="_65793t5yqqek" w:id="14"/>
      <w:bookmarkEnd w:id="14"/>
      <w:r w:rsidDel="00000000" w:rsidR="00000000" w:rsidRPr="00000000">
        <w:rPr>
          <w:b w:val="1"/>
          <w:rtl w:val="0"/>
        </w:rPr>
        <w:t xml:space="preserve">4.1 Процесс записи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firstLine="720"/>
        <w:rPr/>
      </w:pPr>
      <w:r w:rsidDel="00000000" w:rsidR="00000000" w:rsidRPr="00000000">
        <w:rPr>
          <w:rtl w:val="0"/>
        </w:rPr>
        <w:t xml:space="preserve">Запись в рамках работы производилась 22 апреля 2023 года на репетиции отчетного концерта в ДШИ им. Е. А. Мравинского, в главном зале ДШИ. Репетиция длилась около 4 часов, была записана полностью. В процессе монтажа были вырезаны все паузы оркестра. Репетиция проходила без зрителей в зале, следовательно, была предоставлена полная свобода в размещении громоздких конструкций, необходимых для записи. </w:t>
      </w:r>
    </w:p>
    <w:p w:rsidR="00000000" w:rsidDel="00000000" w:rsidP="00000000" w:rsidRDefault="00000000" w:rsidRPr="00000000" w14:paraId="000000CE">
      <w:pPr>
        <w:ind w:firstLine="720"/>
        <w:rPr/>
      </w:pPr>
      <w:r w:rsidDel="00000000" w:rsidR="00000000" w:rsidRPr="00000000">
        <w:rPr>
          <w:rtl w:val="0"/>
        </w:rPr>
        <w:t xml:space="preserve">При проектировании акустики концертного зала учитывают его наполненность зрителями. Поэтому во время репетиции (в зале не было зрителей) реверберационный отклик обладал небольшим преобладанием низких частот.</w:t>
      </w:r>
    </w:p>
    <w:p w:rsidR="00000000" w:rsidDel="00000000" w:rsidP="00000000" w:rsidRDefault="00000000" w:rsidRPr="00000000" w14:paraId="000000C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217175" cy="2639022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16633"/>
                    <a:stretch>
                      <a:fillRect/>
                    </a:stretch>
                  </pic:blipFill>
                  <pic:spPr>
                    <a:xfrm>
                      <a:off x="0" y="0"/>
                      <a:ext cx="4217175" cy="26390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Рисунок 5 – Репетиция отчетного концерта в процессе записи</w:t>
      </w:r>
    </w:p>
    <w:p w:rsidR="00000000" w:rsidDel="00000000" w:rsidP="00000000" w:rsidRDefault="00000000" w:rsidRPr="00000000" w14:paraId="000000D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0" w:firstLine="720"/>
        <w:rPr/>
      </w:pPr>
      <w:r w:rsidDel="00000000" w:rsidR="00000000" w:rsidRPr="00000000">
        <w:rPr>
          <w:rtl w:val="0"/>
        </w:rPr>
        <w:t xml:space="preserve">Исходя из оборудования, которое находилось в нашем обеспечении, было принято решение использовать модифицированную технику PCMA-3D. Модификация состояла в использовании только лишь кардиоидных микрофонов. Для записи с использованием этой техники необходимо было иметь:</w:t>
      </w:r>
    </w:p>
    <w:p w:rsidR="00000000" w:rsidDel="00000000" w:rsidP="00000000" w:rsidRDefault="00000000" w:rsidRPr="00000000" w14:paraId="000000D4">
      <w:pPr>
        <w:numPr>
          <w:ilvl w:val="0"/>
          <w:numId w:val="15"/>
        </w:numPr>
        <w:ind w:left="1440" w:hanging="360"/>
      </w:pPr>
      <w:r w:rsidDel="00000000" w:rsidR="00000000" w:rsidRPr="00000000">
        <w:rPr>
          <w:rtl w:val="0"/>
        </w:rPr>
        <w:t xml:space="preserve">9 микрофонов с кардиоидной диаграммой направленности</w:t>
      </w:r>
    </w:p>
    <w:p w:rsidR="00000000" w:rsidDel="00000000" w:rsidP="00000000" w:rsidRDefault="00000000" w:rsidRPr="00000000" w14:paraId="000000D5">
      <w:pPr>
        <w:numPr>
          <w:ilvl w:val="0"/>
          <w:numId w:val="15"/>
        </w:numPr>
        <w:ind w:left="1440" w:hanging="360"/>
      </w:pPr>
      <w:r w:rsidDel="00000000" w:rsidR="00000000" w:rsidRPr="00000000">
        <w:rPr>
          <w:rtl w:val="0"/>
        </w:rPr>
        <w:t xml:space="preserve">Микрофонные предусилители и аудио интерфейсы, поддерживающие по крайне мере 9 каналов</w:t>
      </w:r>
    </w:p>
    <w:p w:rsidR="00000000" w:rsidDel="00000000" w:rsidP="00000000" w:rsidRDefault="00000000" w:rsidRPr="00000000" w14:paraId="000000D6">
      <w:pPr>
        <w:numPr>
          <w:ilvl w:val="0"/>
          <w:numId w:val="15"/>
        </w:numPr>
        <w:ind w:left="1440" w:hanging="360"/>
      </w:pPr>
      <w:r w:rsidDel="00000000" w:rsidR="00000000" w:rsidRPr="00000000">
        <w:rPr>
          <w:rtl w:val="0"/>
        </w:rPr>
        <w:t xml:space="preserve">Устройство записи звука</w:t>
      </w:r>
    </w:p>
    <w:p w:rsidR="00000000" w:rsidDel="00000000" w:rsidP="00000000" w:rsidRDefault="00000000" w:rsidRPr="00000000" w14:paraId="000000D7">
      <w:pPr>
        <w:numPr>
          <w:ilvl w:val="0"/>
          <w:numId w:val="15"/>
        </w:numPr>
        <w:ind w:left="1440" w:hanging="360"/>
      </w:pPr>
      <w:r w:rsidDel="00000000" w:rsidR="00000000" w:rsidRPr="00000000">
        <w:rPr>
          <w:rtl w:val="0"/>
        </w:rPr>
        <w:t xml:space="preserve">Коммутация</w:t>
      </w:r>
    </w:p>
    <w:p w:rsidR="00000000" w:rsidDel="00000000" w:rsidP="00000000" w:rsidRDefault="00000000" w:rsidRPr="00000000" w14:paraId="000000D8">
      <w:pPr>
        <w:numPr>
          <w:ilvl w:val="0"/>
          <w:numId w:val="15"/>
        </w:numPr>
        <w:ind w:left="1440" w:hanging="360"/>
      </w:pPr>
      <w:r w:rsidDel="00000000" w:rsidR="00000000" w:rsidRPr="00000000">
        <w:rPr>
          <w:rtl w:val="0"/>
        </w:rPr>
        <w:t xml:space="preserve">Крепление для микрофонов</w:t>
      </w:r>
    </w:p>
    <w:p w:rsidR="00000000" w:rsidDel="00000000" w:rsidP="00000000" w:rsidRDefault="00000000" w:rsidRPr="00000000" w14:paraId="000000D9">
      <w:pPr>
        <w:ind w:left="0" w:firstLine="720"/>
        <w:rPr/>
      </w:pPr>
      <w:r w:rsidDel="00000000" w:rsidR="00000000" w:rsidRPr="00000000">
        <w:rPr>
          <w:rtl w:val="0"/>
        </w:rPr>
        <w:t xml:space="preserve">Для правильного расположения микрофонов необходимо было поднять 4 микрофона хотя бы на 3 метра над полом, и еще 5 микрофонов хотя бы на 2 метра над полом.</w:t>
      </w:r>
    </w:p>
    <w:p w:rsidR="00000000" w:rsidDel="00000000" w:rsidP="00000000" w:rsidRDefault="00000000" w:rsidRPr="00000000" w14:paraId="000000DA">
      <w:pPr>
        <w:ind w:left="0" w:firstLine="720"/>
        <w:rPr/>
      </w:pPr>
      <w:r w:rsidDel="00000000" w:rsidR="00000000" w:rsidRPr="00000000">
        <w:rPr>
          <w:rtl w:val="0"/>
        </w:rPr>
        <w:t xml:space="preserve">В связи с данными требованиями для записи использовалось следующее оборудование:</w:t>
      </w:r>
    </w:p>
    <w:p w:rsidR="00000000" w:rsidDel="00000000" w:rsidP="00000000" w:rsidRDefault="00000000" w:rsidRPr="00000000" w14:paraId="000000DB">
      <w:pPr>
        <w:numPr>
          <w:ilvl w:val="0"/>
          <w:numId w:val="13"/>
        </w:numPr>
        <w:ind w:left="1440" w:hanging="360"/>
      </w:pPr>
      <w:r w:rsidDel="00000000" w:rsidR="00000000" w:rsidRPr="00000000">
        <w:rPr>
          <w:rtl w:val="0"/>
        </w:rPr>
        <w:t xml:space="preserve">5 низких микрофонных стоек (менее 3 метров высотой)</w:t>
      </w:r>
    </w:p>
    <w:p w:rsidR="00000000" w:rsidDel="00000000" w:rsidP="00000000" w:rsidRDefault="00000000" w:rsidRPr="00000000" w14:paraId="000000DC">
      <w:pPr>
        <w:numPr>
          <w:ilvl w:val="0"/>
          <w:numId w:val="13"/>
        </w:numPr>
        <w:ind w:left="1440" w:hanging="360"/>
      </w:pPr>
      <w:r w:rsidDel="00000000" w:rsidR="00000000" w:rsidRPr="00000000">
        <w:rPr>
          <w:rtl w:val="0"/>
        </w:rPr>
        <w:t xml:space="preserve">4 высоких микрофонных стоек (более 3 метров высотой)</w:t>
      </w:r>
    </w:p>
    <w:p w:rsidR="00000000" w:rsidDel="00000000" w:rsidP="00000000" w:rsidRDefault="00000000" w:rsidRPr="00000000" w14:paraId="000000DD">
      <w:pPr>
        <w:numPr>
          <w:ilvl w:val="0"/>
          <w:numId w:val="13"/>
        </w:numPr>
        <w:ind w:left="1440" w:hanging="360"/>
      </w:pPr>
      <w:r w:rsidDel="00000000" w:rsidR="00000000" w:rsidRPr="00000000">
        <w:rPr>
          <w:rtl w:val="0"/>
        </w:rPr>
        <w:t xml:space="preserve">4 подобранных по АЧХ микрофона RODE NT55 (с кардиоидными капсюлями)</w:t>
      </w:r>
    </w:p>
    <w:p w:rsidR="00000000" w:rsidDel="00000000" w:rsidP="00000000" w:rsidRDefault="00000000" w:rsidRPr="00000000" w14:paraId="000000DE">
      <w:pPr>
        <w:numPr>
          <w:ilvl w:val="0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4 подобранных по АЧХ микрофона Неватон MC416 (с кардиоидными капсюлями)</w:t>
      </w:r>
    </w:p>
    <w:p w:rsidR="00000000" w:rsidDel="00000000" w:rsidP="00000000" w:rsidRDefault="00000000" w:rsidRPr="00000000" w14:paraId="000000DF">
      <w:pPr>
        <w:numPr>
          <w:ilvl w:val="0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Микрофон Schoeps (с кардиоидным капсюлем MK 4)</w:t>
      </w:r>
    </w:p>
    <w:p w:rsidR="00000000" w:rsidDel="00000000" w:rsidP="00000000" w:rsidRDefault="00000000" w:rsidRPr="00000000" w14:paraId="000000E0">
      <w:pPr>
        <w:ind w:left="0" w:firstLine="720"/>
        <w:rPr/>
      </w:pPr>
      <w:r w:rsidDel="00000000" w:rsidR="00000000" w:rsidRPr="00000000">
        <w:rPr>
          <w:rtl w:val="0"/>
        </w:rPr>
        <w:t xml:space="preserve">Было решено использовать микрофоны Неватон MC416 и Schoeps в качестве нижних, так как они обладают большим весом и хлипким креплением, их было опасно поднимать на большую высоту. После расстановки получилась следующая конфигурация микрофонов:</w:t>
      </w:r>
    </w:p>
    <w:p w:rsidR="00000000" w:rsidDel="00000000" w:rsidP="00000000" w:rsidRDefault="00000000" w:rsidRPr="00000000" w14:paraId="000000E1">
      <w:pPr>
        <w:numPr>
          <w:ilvl w:val="0"/>
          <w:numId w:val="11"/>
        </w:numPr>
        <w:ind w:left="1440" w:hanging="360"/>
      </w:pPr>
      <w:r w:rsidDel="00000000" w:rsidR="00000000" w:rsidRPr="00000000">
        <w:rPr>
          <w:rtl w:val="0"/>
        </w:rPr>
        <w:t xml:space="preserve">Нижние микрофоны установлены на высоте 2.2 метра, верхние – 3.2 метра</w:t>
      </w:r>
    </w:p>
    <w:p w:rsidR="00000000" w:rsidDel="00000000" w:rsidP="00000000" w:rsidRDefault="00000000" w:rsidRPr="00000000" w14:paraId="000000E2">
      <w:pPr>
        <w:numPr>
          <w:ilvl w:val="0"/>
          <w:numId w:val="11"/>
        </w:numPr>
        <w:ind w:left="1440" w:hanging="360"/>
      </w:pPr>
      <w:r w:rsidDel="00000000" w:rsidR="00000000" w:rsidRPr="00000000">
        <w:rPr>
          <w:rtl w:val="0"/>
        </w:rPr>
        <w:t xml:space="preserve">Передние нижние микрофоны Неватон MC416 – повернуты на 30 градусов от центральной оси</w:t>
      </w:r>
    </w:p>
    <w:p w:rsidR="00000000" w:rsidDel="00000000" w:rsidP="00000000" w:rsidRDefault="00000000" w:rsidRPr="00000000" w14:paraId="000000E3">
      <w:pPr>
        <w:numPr>
          <w:ilvl w:val="0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Задние нижние микрофоны Неватон MC416 – направлены назад относительно сцены</w:t>
      </w:r>
    </w:p>
    <w:p w:rsidR="00000000" w:rsidDel="00000000" w:rsidP="00000000" w:rsidRDefault="00000000" w:rsidRPr="00000000" w14:paraId="000000E4">
      <w:pPr>
        <w:numPr>
          <w:ilvl w:val="0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Верхние микрофоны RODE NT55 – направлены вверх перпендикулярно полу</w:t>
      </w:r>
    </w:p>
    <w:p w:rsidR="00000000" w:rsidDel="00000000" w:rsidP="00000000" w:rsidRDefault="00000000" w:rsidRPr="00000000" w14:paraId="000000E5">
      <w:pPr>
        <w:numPr>
          <w:ilvl w:val="0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Центральный микрофон Schoeps – установлен посередине между передними нижними микрофонами</w:t>
      </w:r>
    </w:p>
    <w:p w:rsidR="00000000" w:rsidDel="00000000" w:rsidP="00000000" w:rsidRDefault="00000000" w:rsidRPr="00000000" w14:paraId="000000E6">
      <w:pPr>
        <w:numPr>
          <w:ilvl w:val="0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Все микрофоны (за исключением центрального) образуют куб 1х1х1 метр</w:t>
      </w:r>
    </w:p>
    <w:p w:rsidR="00000000" w:rsidDel="00000000" w:rsidP="00000000" w:rsidRDefault="00000000" w:rsidRPr="00000000" w14:paraId="000000E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73861" cy="4367213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9158" l="0" r="0" t="1856"/>
                    <a:stretch>
                      <a:fillRect/>
                    </a:stretch>
                  </pic:blipFill>
                  <pic:spPr>
                    <a:xfrm>
                      <a:off x="0" y="0"/>
                      <a:ext cx="3673861" cy="4367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Рисунок 6 – Расположение микрофонов. Вид со сцены.</w:t>
      </w:r>
    </w:p>
    <w:p w:rsidR="00000000" w:rsidDel="00000000" w:rsidP="00000000" w:rsidRDefault="00000000" w:rsidRPr="00000000" w14:paraId="000000E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left="0" w:firstLine="720"/>
        <w:rPr/>
      </w:pPr>
      <w:r w:rsidDel="00000000" w:rsidR="00000000" w:rsidRPr="00000000">
        <w:rPr>
          <w:rtl w:val="0"/>
        </w:rPr>
        <w:t xml:space="preserve">Помимо микрофонов, их креплений и коммутации использовалось следующее оборудование:</w:t>
      </w:r>
    </w:p>
    <w:p w:rsidR="00000000" w:rsidDel="00000000" w:rsidP="00000000" w:rsidRDefault="00000000" w:rsidRPr="00000000" w14:paraId="000000EC">
      <w:pPr>
        <w:numPr>
          <w:ilvl w:val="0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микрофонный предусилитель RME Octamic XTC</w:t>
      </w:r>
    </w:p>
    <w:p w:rsidR="00000000" w:rsidDel="00000000" w:rsidP="00000000" w:rsidRDefault="00000000" w:rsidRPr="00000000" w14:paraId="000000ED">
      <w:pPr>
        <w:numPr>
          <w:ilvl w:val="0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USB Аудиоинтерфейс RME Fireface UFX+</w:t>
      </w:r>
    </w:p>
    <w:p w:rsidR="00000000" w:rsidDel="00000000" w:rsidP="00000000" w:rsidRDefault="00000000" w:rsidRPr="00000000" w14:paraId="000000EE">
      <w:pPr>
        <w:numPr>
          <w:ilvl w:val="0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Apple iMac</w:t>
      </w:r>
    </w:p>
    <w:p w:rsidR="00000000" w:rsidDel="00000000" w:rsidP="00000000" w:rsidRDefault="00000000" w:rsidRPr="00000000" w14:paraId="000000EF">
      <w:pPr>
        <w:ind w:firstLine="720"/>
        <w:rPr/>
      </w:pPr>
      <w:r w:rsidDel="00000000" w:rsidR="00000000" w:rsidRPr="00000000">
        <w:rPr>
          <w:rtl w:val="0"/>
        </w:rPr>
        <w:t xml:space="preserve">Сигнал с микрофонов поступал на предусилитель RME Octamic XTC. Этот усилитель обладает цифровым управлением, а также позволяет группировать каналы, для того, чтобы выставлять на них одинаковое усиление. Это позволило сэкономить много времени на настройке усиления микрофонов. Усиление нижних микрофонов составило 33 дБ, усиление верхних – 34 дБ. </w:t>
      </w:r>
    </w:p>
    <w:p w:rsidR="00000000" w:rsidDel="00000000" w:rsidP="00000000" w:rsidRDefault="00000000" w:rsidRPr="00000000" w14:paraId="000000F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398025" cy="2449289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13406" l="9689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8025" cy="24492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Рисунок 7 – Предусилитель. Уровни усиления микрофонного сигнала.</w:t>
      </w:r>
    </w:p>
    <w:p w:rsidR="00000000" w:rsidDel="00000000" w:rsidP="00000000" w:rsidRDefault="00000000" w:rsidRPr="00000000" w14:paraId="000000F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ind w:firstLine="720"/>
        <w:rPr/>
      </w:pPr>
      <w:r w:rsidDel="00000000" w:rsidR="00000000" w:rsidRPr="00000000">
        <w:rPr>
          <w:rtl w:val="0"/>
        </w:rPr>
        <w:t xml:space="preserve">Из предусилителей сигнал поступал в iMac, использующий RME Fireface UFX+ в качестве аудиоинтерфейса, и далее происходила запись этого сигнала в цифровой рабочей станции Рипер. Запись осуществлялась с частотой дискретизации 96 кГц и глубиной квантования 24 бит.</w:t>
      </w:r>
    </w:p>
    <w:p w:rsidR="00000000" w:rsidDel="00000000" w:rsidP="00000000" w:rsidRDefault="00000000" w:rsidRPr="00000000" w14:paraId="000000F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ind w:left="0" w:firstLine="720"/>
        <w:rPr/>
      </w:pPr>
      <w:r w:rsidDel="00000000" w:rsidR="00000000" w:rsidRPr="00000000">
        <w:rPr>
          <w:rtl w:val="0"/>
        </w:rPr>
        <w:t xml:space="preserve">Контрольное прослушивание во время записи осуществлялось через наушники Beyerdynamic DT 990 Pro. Контрольное прослушивание во время микширования осуществлялось через две линии мониторинга:</w:t>
      </w:r>
    </w:p>
    <w:p w:rsidR="00000000" w:rsidDel="00000000" w:rsidP="00000000" w:rsidRDefault="00000000" w:rsidRPr="00000000" w14:paraId="000000F7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Система контрольного прослушивания сарраунд: передние мониторы Neumann KH 120, задние мониторы Genelec 2029AR. Расстояние от точки прослушивания до каждого монитора составляло 120 см. Передние мониторы разнесены на угол 30 градусов, задние – на угол 110 градусов</w:t>
      </w:r>
    </w:p>
    <w:p w:rsidR="00000000" w:rsidDel="00000000" w:rsidP="00000000" w:rsidRDefault="00000000" w:rsidRPr="00000000" w14:paraId="000000F8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Наушники Beyerdynamic DT 990 Pro для прослушивания бинаурального звука</w:t>
      </w:r>
    </w:p>
    <w:p w:rsidR="00000000" w:rsidDel="00000000" w:rsidP="00000000" w:rsidRDefault="00000000" w:rsidRPr="00000000" w14:paraId="000000F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426600" cy="242209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2593" r="0" t="9230"/>
                    <a:stretch>
                      <a:fillRect/>
                    </a:stretch>
                  </pic:blipFill>
                  <pic:spPr>
                    <a:xfrm>
                      <a:off x="0" y="0"/>
                      <a:ext cx="3426600" cy="2422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Рисунок 8 – Мониторинг в процессе микширования</w:t>
      </w:r>
    </w:p>
    <w:p w:rsidR="00000000" w:rsidDel="00000000" w:rsidP="00000000" w:rsidRDefault="00000000" w:rsidRPr="00000000" w14:paraId="000000FC">
      <w:pPr>
        <w:pStyle w:val="Heading2"/>
        <w:rPr>
          <w:b w:val="1"/>
        </w:rPr>
      </w:pPr>
      <w:bookmarkStart w:colFirst="0" w:colLast="0" w:name="_yqju21o4n34k" w:id="15"/>
      <w:bookmarkEnd w:id="15"/>
      <w:r w:rsidDel="00000000" w:rsidR="00000000" w:rsidRPr="00000000">
        <w:rPr>
          <w:b w:val="1"/>
          <w:rtl w:val="0"/>
        </w:rPr>
        <w:t xml:space="preserve">4.2 Сведение записи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ind w:left="0" w:firstLine="720"/>
        <w:rPr/>
      </w:pPr>
      <w:r w:rsidDel="00000000" w:rsidR="00000000" w:rsidRPr="00000000">
        <w:rPr>
          <w:rtl w:val="0"/>
        </w:rPr>
        <w:t xml:space="preserve">В качестве результата процесса обработки необходимо было подготовить несколько форматов: </w:t>
      </w:r>
    </w:p>
    <w:p w:rsidR="00000000" w:rsidDel="00000000" w:rsidP="00000000" w:rsidRDefault="00000000" w:rsidRPr="00000000" w14:paraId="000000FE">
      <w:pPr>
        <w:numPr>
          <w:ilvl w:val="0"/>
          <w:numId w:val="1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стерео</w:t>
      </w:r>
    </w:p>
    <w:p w:rsidR="00000000" w:rsidDel="00000000" w:rsidP="00000000" w:rsidRDefault="00000000" w:rsidRPr="00000000" w14:paraId="000000FF">
      <w:pPr>
        <w:numPr>
          <w:ilvl w:val="0"/>
          <w:numId w:val="1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бинауральное стерео</w:t>
      </w:r>
    </w:p>
    <w:p w:rsidR="00000000" w:rsidDel="00000000" w:rsidP="00000000" w:rsidRDefault="00000000" w:rsidRPr="00000000" w14:paraId="00000100">
      <w:pPr>
        <w:numPr>
          <w:ilvl w:val="0"/>
          <w:numId w:val="1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шестиканальный сурраунд 5.1 </w:t>
      </w:r>
    </w:p>
    <w:p w:rsidR="00000000" w:rsidDel="00000000" w:rsidP="00000000" w:rsidRDefault="00000000" w:rsidRPr="00000000" w14:paraId="00000101">
      <w:pPr>
        <w:numPr>
          <w:ilvl w:val="0"/>
          <w:numId w:val="1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десятиканальный сурраунд 5.1.4</w:t>
      </w:r>
    </w:p>
    <w:p w:rsidR="00000000" w:rsidDel="00000000" w:rsidP="00000000" w:rsidRDefault="00000000" w:rsidRPr="00000000" w14:paraId="00000102">
      <w:pPr>
        <w:numPr>
          <w:ilvl w:val="0"/>
          <w:numId w:val="1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Универсальный амбисоникс формата Б седьмого порядка.</w:t>
      </w:r>
    </w:p>
    <w:p w:rsidR="00000000" w:rsidDel="00000000" w:rsidP="00000000" w:rsidRDefault="00000000" w:rsidRPr="00000000" w14:paraId="0000010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930523" cy="2484521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0523" cy="24845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center"/>
        <w:rPr/>
      </w:pPr>
      <w:r w:rsidDel="00000000" w:rsidR="00000000" w:rsidRPr="00000000">
        <w:rPr>
          <w:rtl w:val="0"/>
        </w:rPr>
        <w:t xml:space="preserve">Рисунок 9 – Схема маршрутизации при микшировании</w:t>
      </w:r>
    </w:p>
    <w:p w:rsidR="00000000" w:rsidDel="00000000" w:rsidP="00000000" w:rsidRDefault="00000000" w:rsidRPr="00000000" w14:paraId="0000010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ind w:left="0" w:firstLine="720"/>
        <w:rPr/>
      </w:pPr>
      <w:r w:rsidDel="00000000" w:rsidR="00000000" w:rsidRPr="00000000">
        <w:rPr>
          <w:rtl w:val="0"/>
        </w:rPr>
        <w:t xml:space="preserve">Будем использовать следующие сокращения: </w:t>
      </w:r>
    </w:p>
    <w:p w:rsidR="00000000" w:rsidDel="00000000" w:rsidP="00000000" w:rsidRDefault="00000000" w:rsidRPr="00000000" w14:paraId="00000108">
      <w:pPr>
        <w:numPr>
          <w:ilvl w:val="0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LRF - передние нижние левый и правый микрофоны </w:t>
      </w:r>
    </w:p>
    <w:p w:rsidR="00000000" w:rsidDel="00000000" w:rsidP="00000000" w:rsidRDefault="00000000" w:rsidRPr="00000000" w14:paraId="00000109">
      <w:pPr>
        <w:numPr>
          <w:ilvl w:val="0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LRR - задние нижние левый и правый микрофоны </w:t>
      </w:r>
    </w:p>
    <w:p w:rsidR="00000000" w:rsidDel="00000000" w:rsidP="00000000" w:rsidRDefault="00000000" w:rsidRPr="00000000" w14:paraId="0000010A">
      <w:pPr>
        <w:numPr>
          <w:ilvl w:val="0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LRFh и LRRh - верхние микрофоны </w:t>
      </w:r>
    </w:p>
    <w:p w:rsidR="00000000" w:rsidDel="00000000" w:rsidP="00000000" w:rsidRDefault="00000000" w:rsidRPr="00000000" w14:paraId="0000010B">
      <w:pPr>
        <w:numPr>
          <w:ilvl w:val="0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 - центральный микрофон</w:t>
      </w:r>
    </w:p>
    <w:p w:rsidR="00000000" w:rsidDel="00000000" w:rsidP="00000000" w:rsidRDefault="00000000" w:rsidRPr="00000000" w14:paraId="0000010C">
      <w:pPr>
        <w:ind w:left="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ind w:left="0" w:firstLine="720"/>
        <w:rPr/>
      </w:pPr>
      <w:r w:rsidDel="00000000" w:rsidR="00000000" w:rsidRPr="00000000">
        <w:rPr>
          <w:rtl w:val="0"/>
        </w:rPr>
        <w:t xml:space="preserve">Для стерео использовался звук с передних нижних микрофонов. </w:t>
      </w:r>
    </w:p>
    <w:p w:rsidR="00000000" w:rsidDel="00000000" w:rsidP="00000000" w:rsidRDefault="00000000" w:rsidRPr="00000000" w14:paraId="0000010E">
      <w:pPr>
        <w:ind w:left="0" w:firstLine="720"/>
        <w:rPr/>
      </w:pPr>
      <w:r w:rsidDel="00000000" w:rsidR="00000000" w:rsidRPr="00000000">
        <w:rPr>
          <w:rtl w:val="0"/>
        </w:rPr>
        <w:t xml:space="preserve">Для бинаурального стерео использовался VST плагин Вэйвс Эн Икс. В плагине есть возможность примешать с сигналу реверберационный отклик студии, эта опция была отключена.</w:t>
      </w:r>
    </w:p>
    <w:p w:rsidR="00000000" w:rsidDel="00000000" w:rsidP="00000000" w:rsidRDefault="00000000" w:rsidRPr="00000000" w14:paraId="0000010F">
      <w:pPr>
        <w:ind w:left="0" w:firstLine="720"/>
        <w:rPr/>
      </w:pPr>
      <w:r w:rsidDel="00000000" w:rsidR="00000000" w:rsidRPr="00000000">
        <w:rPr>
          <w:rtl w:val="0"/>
        </w:rPr>
        <w:t xml:space="preserve"> Альтернативным миксом в бинауральном стерео был микс с использованием преобразования в амбисоникс седьмого порядка. Здесь и далее для работы с амбисоникс использовались VST плагины SPARTA AALTO: AmbiENC для кодирования в амбисоникс, AmbiDEC для декодирования из амбисоникс в сарраунд, и AmbiBIN для декодирования в бинауральное стерео. На всех плагинах был настроен 7 порядок амбисоникс, на AmbiENC расставлены источники сигналов с микрофонов, на AmbiDEC расставлены источники воспроизведения звука. </w:t>
      </w:r>
    </w:p>
    <w:p w:rsidR="00000000" w:rsidDel="00000000" w:rsidP="00000000" w:rsidRDefault="00000000" w:rsidRPr="00000000" w14:paraId="00000110">
      <w:pPr>
        <w:ind w:left="0" w:firstLine="720"/>
        <w:rPr/>
      </w:pPr>
      <w:r w:rsidDel="00000000" w:rsidR="00000000" w:rsidRPr="00000000">
        <w:rPr>
          <w:rtl w:val="0"/>
        </w:rPr>
        <w:t xml:space="preserve">Схема маршрутизации для шестиканального сурраунд тривиальна, LRF сигнал направлен в передние громкоговорители, а LRR сигнал направлен в тыловые громкоговорители. Альтернативная схема маршрутизации для шестиканального сурраунд использует преобразование в амбисоникс Б седьмого порядка. </w:t>
      </w:r>
    </w:p>
    <w:p w:rsidR="00000000" w:rsidDel="00000000" w:rsidP="00000000" w:rsidRDefault="00000000" w:rsidRPr="00000000" w14:paraId="00000111">
      <w:pPr>
        <w:ind w:left="0" w:firstLine="720"/>
        <w:rPr/>
      </w:pPr>
      <w:r w:rsidDel="00000000" w:rsidR="00000000" w:rsidRPr="00000000">
        <w:rPr>
          <w:rtl w:val="0"/>
        </w:rPr>
        <w:t xml:space="preserve">Также создан виртуальный шестиканальный сурраунд, с использованием реверберации и звука передних нижних микрофонов. Для этого использовался ревербератор LiquidSonics Seventh Heaven, который имитирует известный ревербератор Bricasti M7. Ревербератор принимал звук передних нижних микрофонов, сигнал с ревербератора посылался на задние громкоговорители.</w:t>
      </w:r>
    </w:p>
    <w:p w:rsidR="00000000" w:rsidDel="00000000" w:rsidP="00000000" w:rsidRDefault="00000000" w:rsidRPr="00000000" w14:paraId="00000112">
      <w:pPr>
        <w:ind w:left="0" w:firstLine="720"/>
        <w:rPr/>
      </w:pPr>
      <w:r w:rsidDel="00000000" w:rsidR="00000000" w:rsidRPr="00000000">
        <w:rPr>
          <w:rtl w:val="0"/>
        </w:rPr>
        <w:t xml:space="preserve">Схема маршрутизации для десятиканального 5.1.4 использует преобразование в амбисоникс Б седьмого порядка.</w:t>
      </w:r>
    </w:p>
    <w:p w:rsidR="00000000" w:rsidDel="00000000" w:rsidP="00000000" w:rsidRDefault="00000000" w:rsidRPr="00000000" w14:paraId="00000113">
      <w:pPr>
        <w:pStyle w:val="Heading2"/>
        <w:rPr>
          <w:b w:val="1"/>
        </w:rPr>
      </w:pPr>
      <w:bookmarkStart w:colFirst="0" w:colLast="0" w:name="_we9jpo9uteb0" w:id="16"/>
      <w:bookmarkEnd w:id="16"/>
      <w:r w:rsidDel="00000000" w:rsidR="00000000" w:rsidRPr="00000000">
        <w:rPr>
          <w:b w:val="1"/>
          <w:rtl w:val="0"/>
        </w:rPr>
        <w:t xml:space="preserve">4.3 Выводы по сведению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ind w:left="0" w:firstLine="720"/>
        <w:rPr/>
      </w:pPr>
      <w:r w:rsidDel="00000000" w:rsidR="00000000" w:rsidRPr="00000000">
        <w:rPr>
          <w:rtl w:val="0"/>
        </w:rPr>
        <w:t xml:space="preserve">При создании микса виртуального шестиканального сурраунд было замечено, что использование сигнала только лишь двух передних микрофонов, направленных в передние мониторы в сочетании с искусственной реверберацией, направленной в тыловые мониторы, способно создать пространственный эффект, эквивалентный применению четырех микрофонов. Такой эффект объясняется тем, что человеческий слух плохо справляется с локализацией источников звука, находящихся сзади [1]. Преобразование в формат амбисоникс Б седьмого порядка, для создания миксов в формате шестиканального сарраунд 5.1, десятиканального 5.1.4, двухканального стерео, не вносит слышимых искажений в звучание.</w:t>
      </w:r>
    </w:p>
    <w:p w:rsidR="00000000" w:rsidDel="00000000" w:rsidP="00000000" w:rsidRDefault="00000000" w:rsidRPr="00000000" w14:paraId="00000115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Style w:val="Heading1"/>
        <w:rPr>
          <w:b w:val="1"/>
        </w:rPr>
      </w:pPr>
      <w:bookmarkStart w:colFirst="0" w:colLast="0" w:name="_x04mtu51kg23" w:id="17"/>
      <w:bookmarkEnd w:id="17"/>
      <w:r w:rsidDel="00000000" w:rsidR="00000000" w:rsidRPr="00000000">
        <w:rPr>
          <w:b w:val="1"/>
          <w:rtl w:val="0"/>
        </w:rPr>
        <w:t xml:space="preserve">Заключение</w:t>
      </w:r>
    </w:p>
    <w:p w:rsidR="00000000" w:rsidDel="00000000" w:rsidP="00000000" w:rsidRDefault="00000000" w:rsidRPr="00000000" w14:paraId="00000117">
      <w:pPr>
        <w:ind w:firstLine="720"/>
        <w:rPr/>
      </w:pPr>
      <w:r w:rsidDel="00000000" w:rsidR="00000000" w:rsidRPr="00000000">
        <w:rPr>
          <w:rtl w:val="0"/>
        </w:rPr>
        <w:t xml:space="preserve">В рамках работы проведен анализ технологий пространственного звука, проанализирована функциональность инструментов для работы с амбисоникс, проведен анализ звучания систем записи объемного звука. Также проведены записи музыки с использованием технологий пространственного звука, произведено сведение записанного материала для различных систем воспроизведения. В результате получены фонограммы в форматах двухканальное стерео, бинауральное стерео, шестиканальный сарраунд 5.1, десятиканальный формат 5.1.4, формат амбисоникс Б седьмого порядка.</w:t>
      </w:r>
    </w:p>
    <w:p w:rsidR="00000000" w:rsidDel="00000000" w:rsidP="00000000" w:rsidRDefault="00000000" w:rsidRPr="00000000" w14:paraId="00000118">
      <w:pPr>
        <w:ind w:firstLine="720"/>
        <w:rPr/>
      </w:pPr>
      <w:r w:rsidDel="00000000" w:rsidR="00000000" w:rsidRPr="00000000">
        <w:rPr>
          <w:rtl w:val="0"/>
        </w:rPr>
        <w:t xml:space="preserve">В процессе работы сделан ряд выводов.</w:t>
      </w:r>
    </w:p>
    <w:p w:rsidR="00000000" w:rsidDel="00000000" w:rsidP="00000000" w:rsidRDefault="00000000" w:rsidRPr="00000000" w14:paraId="00000119">
      <w:pPr>
        <w:numPr>
          <w:ilvl w:val="0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Отказ от создания нескольких разных миксов для различных целевых систем в пользу использования формата амбисоникс Б, позволяет сэкономить усилия и время, без ущерба качеству звучания.</w:t>
      </w:r>
    </w:p>
    <w:p w:rsidR="00000000" w:rsidDel="00000000" w:rsidP="00000000" w:rsidRDefault="00000000" w:rsidRPr="00000000" w14:paraId="0000011A">
      <w:pPr>
        <w:numPr>
          <w:ilvl w:val="0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Использование бинаурализации для создания миксов, пригодных к прослушиванию широким кругом лиц, негативно влияет на качество звучание, пространственный образ микса. Следует создавать и распространять микс в универсальном формате, например амбисоникс, который будет преобразовываться в бинауральный формат самим слушателем с учетом калибровки под его индивидуальные особенности слуха [7].</w:t>
      </w:r>
    </w:p>
    <w:p w:rsidR="00000000" w:rsidDel="00000000" w:rsidP="00000000" w:rsidRDefault="00000000" w:rsidRPr="00000000" w14:paraId="0000011B">
      <w:pPr>
        <w:numPr>
          <w:ilvl w:val="0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В случаях, когда невозможно применение нескольких микрофонов для создания многоканальных записей, может быть использована искусственная реверберация, воспроизводящаяся из тыловых, боковых и верхних устройствах воспроизведения в системах воспроизведения сурраунд.</w:t>
      </w:r>
    </w:p>
    <w:p w:rsidR="00000000" w:rsidDel="00000000" w:rsidP="00000000" w:rsidRDefault="00000000" w:rsidRPr="00000000" w14:paraId="0000011C">
      <w:pPr>
        <w:ind w:left="0" w:firstLine="720"/>
        <w:rPr/>
      </w:pPr>
      <w:r w:rsidDel="00000000" w:rsidR="00000000" w:rsidRPr="00000000">
        <w:rPr>
          <w:rtl w:val="0"/>
        </w:rPr>
        <w:t xml:space="preserve">Выводы построены на основании проведенных записей концертов струнного оркестра с помощью микрофонных массивов, и микшировании этих записей. Таким образом, все задачи работы выполнены и все цели достигнуты.</w:t>
      </w:r>
    </w:p>
    <w:p w:rsidR="00000000" w:rsidDel="00000000" w:rsidP="00000000" w:rsidRDefault="00000000" w:rsidRPr="00000000" w14:paraId="0000011D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Style w:val="Heading1"/>
        <w:rPr>
          <w:b w:val="1"/>
        </w:rPr>
      </w:pPr>
      <w:bookmarkStart w:colFirst="0" w:colLast="0" w:name="_zc1mtks3g333" w:id="18"/>
      <w:bookmarkEnd w:id="18"/>
      <w:r w:rsidDel="00000000" w:rsidR="00000000" w:rsidRPr="00000000">
        <w:rPr>
          <w:b w:val="1"/>
          <w:rtl w:val="0"/>
        </w:rPr>
        <w:t xml:space="preserve">Использованные источники</w:t>
      </w:r>
    </w:p>
    <w:p w:rsidR="00000000" w:rsidDel="00000000" w:rsidP="00000000" w:rsidRDefault="00000000" w:rsidRPr="00000000" w14:paraId="0000011F">
      <w:pPr>
        <w:numPr>
          <w:ilvl w:val="0"/>
          <w:numId w:val="3"/>
        </w:numPr>
        <w:spacing w:after="200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Ирина Алдошина, Рой Приттс. Музыкальная акустика [Текст], 2006 - ISBN 5-7379-0298-6</w:t>
      </w:r>
    </w:p>
    <w:p w:rsidR="00000000" w:rsidDel="00000000" w:rsidP="00000000" w:rsidRDefault="00000000" w:rsidRPr="00000000" w14:paraId="00000120">
      <w:pPr>
        <w:numPr>
          <w:ilvl w:val="0"/>
          <w:numId w:val="3"/>
        </w:numPr>
        <w:spacing w:after="200" w:before="0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Daniel Arteaga. Introduction to Ambisonics. [Текст], 2015</w:t>
      </w:r>
    </w:p>
    <w:p w:rsidR="00000000" w:rsidDel="00000000" w:rsidP="00000000" w:rsidRDefault="00000000" w:rsidRPr="00000000" w14:paraId="00000121">
      <w:pPr>
        <w:numPr>
          <w:ilvl w:val="0"/>
          <w:numId w:val="3"/>
        </w:numPr>
        <w:spacing w:after="200" w:before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Dolby Atmos speaker setup guides [Электронный ресурс] https://www.dolby.com/about/support/guide/speaker-setup-guides/</w:t>
      </w:r>
    </w:p>
    <w:p w:rsidR="00000000" w:rsidDel="00000000" w:rsidP="00000000" w:rsidRDefault="00000000" w:rsidRPr="00000000" w14:paraId="00000122">
      <w:pPr>
        <w:numPr>
          <w:ilvl w:val="0"/>
          <w:numId w:val="3"/>
        </w:numPr>
        <w:spacing w:after="200" w:before="0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Lee, Hyunkook, Johnson, Dale. 3D Microphone Array Recording Comparison (3D-MARCo) (1.0.1) [База данных], 2019.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https://doi.org/10.5281/zenodo.3477602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numPr>
          <w:ilvl w:val="0"/>
          <w:numId w:val="3"/>
        </w:numPr>
        <w:spacing w:after="200" w:before="0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Lee, Hyunkook. Multichannel 3D Microphone Arrays: A Review [Текст], 2021.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https://doi.org/10.17743/jaes.2020.0069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numPr>
          <w:ilvl w:val="0"/>
          <w:numId w:val="3"/>
        </w:numPr>
        <w:spacing w:after="200" w:before="0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Waves Nx Virtual Mix Room User Guide [Электронный ресурс]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https://www.waves.com/plugins/nx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numPr>
          <w:ilvl w:val="0"/>
          <w:numId w:val="3"/>
        </w:numPr>
        <w:spacing w:after="200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AmbiBIN Documentation [Электронный ресурс]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https://leomccormack.github.io/sparta-site/docs/plugins/sparta-suite/#ambibin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19" w:type="default"/>
      <w:pgSz w:h="16834" w:w="11909" w:orient="portrait"/>
      <w:pgMar w:bottom="1440" w:top="1440" w:left="1984.251968503937" w:right="832.2047244094489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6">
    <w:pPr>
      <w:jc w:val="right"/>
      <w:rPr>
        <w:sz w:val="20"/>
        <w:szCs w:val="20"/>
      </w:rPr>
    </w:pPr>
    <w:r w:rsidDel="00000000" w:rsidR="00000000" w:rsidRPr="00000000">
      <w:rPr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8"/>
        <w:szCs w:val="28"/>
        <w:lang w:val="ru"/>
      </w:rPr>
    </w:rPrDefault>
    <w:pPrDefault>
      <w:pPr>
        <w:spacing w:line="36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80" w:line="480" w:lineRule="auto"/>
      <w:ind w:firstLine="720"/>
      <w:jc w:val="both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ind w:left="566.9291338582675" w:firstLine="0"/>
    </w:pPr>
    <w:rPr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3.png"/><Relationship Id="rId13" Type="http://schemas.openxmlformats.org/officeDocument/2006/relationships/image" Target="media/image8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yperlink" Target="https://doi.org/10.5281/zenodo.3477602" TargetMode="External"/><Relationship Id="rId14" Type="http://schemas.openxmlformats.org/officeDocument/2006/relationships/image" Target="media/image2.png"/><Relationship Id="rId17" Type="http://schemas.openxmlformats.org/officeDocument/2006/relationships/hyperlink" Target="https://www.waves.com/plugins/nx" TargetMode="External"/><Relationship Id="rId16" Type="http://schemas.openxmlformats.org/officeDocument/2006/relationships/hyperlink" Target="https://doi.org/10.17743/jaes.2020.0069" TargetMode="External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image" Target="media/image7.png"/><Relationship Id="rId18" Type="http://schemas.openxmlformats.org/officeDocument/2006/relationships/hyperlink" Target="https://leomccormack.github.io/sparta-site/docs/plugins/sparta-suite/#ambibin" TargetMode="External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