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52C84" w14:textId="77777777" w:rsidR="00B77EB1" w:rsidRPr="004E48A8" w:rsidRDefault="00B77EB1" w:rsidP="00B77EB1">
      <w:pPr>
        <w:pStyle w:val="A8"/>
        <w:pBdr>
          <w:top w:val="none" w:sz="0" w:space="0" w:color="auto"/>
          <w:left w:val="none" w:sz="0" w:space="0" w:color="auto"/>
          <w:bottom w:val="none" w:sz="0" w:space="0" w:color="auto"/>
          <w:right w:val="none" w:sz="0" w:space="0" w:color="auto"/>
          <w:bar w:val="none" w:sz="0" w:color="auto"/>
        </w:pBdr>
        <w:spacing w:before="0" w:line="360" w:lineRule="auto"/>
        <w:jc w:val="center"/>
        <w:rPr>
          <w:rFonts w:ascii="Times New Roman" w:hAnsi="Times New Roman" w:cs="Times New Roman"/>
          <w:b w:val="0"/>
          <w:bCs w:val="0"/>
          <w:sz w:val="26"/>
          <w:szCs w:val="26"/>
        </w:rPr>
      </w:pPr>
      <w:r w:rsidRPr="004E48A8">
        <w:rPr>
          <w:rFonts w:ascii="Times New Roman" w:hAnsi="Times New Roman" w:cs="Times New Roman"/>
          <w:b w:val="0"/>
          <w:bCs w:val="0"/>
          <w:sz w:val="26"/>
          <w:szCs w:val="26"/>
        </w:rPr>
        <w:t>Санкт-Петербургский государственный университет</w:t>
      </w:r>
    </w:p>
    <w:p w14:paraId="47D9CA60" w14:textId="77777777" w:rsidR="00B77EB1" w:rsidRPr="004E48A8" w:rsidRDefault="00B77EB1" w:rsidP="00B77EB1">
      <w:pPr>
        <w:pStyle w:val="A8"/>
        <w:pBdr>
          <w:top w:val="none" w:sz="0" w:space="0" w:color="auto"/>
          <w:left w:val="none" w:sz="0" w:space="0" w:color="auto"/>
          <w:bottom w:val="none" w:sz="0" w:space="0" w:color="auto"/>
          <w:right w:val="none" w:sz="0" w:space="0" w:color="auto"/>
          <w:bar w:val="none" w:sz="0" w:color="auto"/>
        </w:pBdr>
        <w:spacing w:before="0" w:after="120" w:line="360" w:lineRule="auto"/>
        <w:jc w:val="center"/>
        <w:rPr>
          <w:rFonts w:ascii="Times New Roman" w:hAnsi="Times New Roman" w:cs="Times New Roman"/>
          <w:sz w:val="26"/>
          <w:szCs w:val="26"/>
        </w:rPr>
      </w:pPr>
    </w:p>
    <w:p w14:paraId="46B26226" w14:textId="77777777" w:rsidR="00DE7188" w:rsidRPr="004E48A8" w:rsidRDefault="00DE7188" w:rsidP="00A53090">
      <w:pPr>
        <w:pStyle w:val="A8"/>
        <w:pBdr>
          <w:top w:val="none" w:sz="0" w:space="0" w:color="auto"/>
          <w:left w:val="none" w:sz="0" w:space="0" w:color="auto"/>
          <w:bottom w:val="none" w:sz="0" w:space="0" w:color="auto"/>
          <w:right w:val="none" w:sz="0" w:space="0" w:color="auto"/>
          <w:bar w:val="none" w:sz="0" w:color="auto"/>
        </w:pBdr>
        <w:spacing w:before="0" w:line="360" w:lineRule="auto"/>
        <w:rPr>
          <w:rFonts w:ascii="Times New Roman" w:hAnsi="Times New Roman" w:cs="Times New Roman"/>
          <w:sz w:val="26"/>
          <w:szCs w:val="26"/>
        </w:rPr>
      </w:pPr>
    </w:p>
    <w:p w14:paraId="59F024FE" w14:textId="77777777" w:rsidR="00B77EB1" w:rsidRPr="004E48A8" w:rsidRDefault="00B77EB1" w:rsidP="00B77EB1">
      <w:pPr>
        <w:pStyle w:val="A8"/>
        <w:pBdr>
          <w:top w:val="none" w:sz="0" w:space="0" w:color="auto"/>
          <w:left w:val="none" w:sz="0" w:space="0" w:color="auto"/>
          <w:bottom w:val="none" w:sz="0" w:space="0" w:color="auto"/>
          <w:right w:val="none" w:sz="0" w:space="0" w:color="auto"/>
          <w:bar w:val="none" w:sz="0" w:color="auto"/>
        </w:pBdr>
        <w:spacing w:before="0" w:line="360" w:lineRule="auto"/>
        <w:jc w:val="center"/>
        <w:rPr>
          <w:rFonts w:ascii="Times New Roman" w:hAnsi="Times New Roman" w:cs="Times New Roman"/>
          <w:sz w:val="26"/>
          <w:szCs w:val="26"/>
        </w:rPr>
      </w:pPr>
    </w:p>
    <w:p w14:paraId="6CC7FF62" w14:textId="77777777" w:rsidR="00B77EB1" w:rsidRPr="004E48A8" w:rsidRDefault="00B77EB1" w:rsidP="00B77EB1">
      <w:pPr>
        <w:pStyle w:val="A8"/>
        <w:pBdr>
          <w:top w:val="none" w:sz="0" w:space="0" w:color="auto"/>
          <w:left w:val="none" w:sz="0" w:space="0" w:color="auto"/>
          <w:bottom w:val="none" w:sz="0" w:space="0" w:color="auto"/>
          <w:right w:val="none" w:sz="0" w:space="0" w:color="auto"/>
          <w:bar w:val="none" w:sz="0" w:color="auto"/>
        </w:pBdr>
        <w:spacing w:before="0" w:line="360" w:lineRule="auto"/>
        <w:jc w:val="center"/>
        <w:rPr>
          <w:rFonts w:ascii="Times New Roman" w:hAnsi="Times New Roman" w:cs="Times New Roman"/>
          <w:sz w:val="28"/>
          <w:szCs w:val="28"/>
        </w:rPr>
      </w:pPr>
      <w:r w:rsidRPr="004E48A8">
        <w:rPr>
          <w:rFonts w:ascii="Times New Roman" w:hAnsi="Times New Roman" w:cs="Times New Roman"/>
          <w:sz w:val="28"/>
          <w:szCs w:val="28"/>
        </w:rPr>
        <w:t>Мурашева Мария Дмитриевна</w:t>
      </w:r>
    </w:p>
    <w:p w14:paraId="68F67320" w14:textId="109F5955" w:rsidR="006E1547" w:rsidRPr="004E48A8" w:rsidRDefault="00DE7188" w:rsidP="00B77EB1">
      <w:pPr>
        <w:pStyle w:val="A8"/>
        <w:pBdr>
          <w:top w:val="none" w:sz="0" w:space="0" w:color="auto"/>
          <w:left w:val="none" w:sz="0" w:space="0" w:color="auto"/>
          <w:bottom w:val="none" w:sz="0" w:space="0" w:color="auto"/>
          <w:right w:val="none" w:sz="0" w:space="0" w:color="auto"/>
          <w:bar w:val="none" w:sz="0" w:color="auto"/>
        </w:pBdr>
        <w:spacing w:before="0" w:line="360" w:lineRule="auto"/>
        <w:jc w:val="center"/>
        <w:rPr>
          <w:rFonts w:ascii="Times New Roman" w:hAnsi="Times New Roman" w:cs="Times New Roman"/>
          <w:sz w:val="28"/>
          <w:szCs w:val="28"/>
        </w:rPr>
      </w:pPr>
      <w:r w:rsidRPr="004E48A8">
        <w:rPr>
          <w:rFonts w:ascii="Times New Roman" w:hAnsi="Times New Roman" w:cs="Times New Roman"/>
          <w:sz w:val="28"/>
          <w:szCs w:val="28"/>
        </w:rPr>
        <w:t>Выпускная квалификационная работа</w:t>
      </w:r>
    </w:p>
    <w:p w14:paraId="2F2F4D3B" w14:textId="6FA876E9" w:rsidR="0054098B" w:rsidRPr="004E48A8" w:rsidRDefault="00332DA3" w:rsidP="00DE7188">
      <w:pPr>
        <w:tabs>
          <w:tab w:val="left" w:pos="708"/>
        </w:tabs>
        <w:spacing w:before="100" w:line="240" w:lineRule="auto"/>
        <w:ind w:left="360" w:hanging="2"/>
        <w:jc w:val="center"/>
        <w:rPr>
          <w:rFonts w:eastAsia="Times New Roman" w:cs="Times New Roman"/>
          <w:color w:val="auto"/>
          <w:sz w:val="20"/>
          <w:szCs w:val="20"/>
        </w:rPr>
      </w:pPr>
      <w:r w:rsidRPr="004E48A8">
        <w:rPr>
          <w:rFonts w:eastAsia="Times New Roman" w:cs="Times New Roman"/>
          <w:b/>
          <w:bCs/>
          <w:szCs w:val="28"/>
        </w:rPr>
        <w:t>«</w:t>
      </w:r>
      <w:r w:rsidR="00DE7188" w:rsidRPr="004E48A8">
        <w:rPr>
          <w:rFonts w:eastAsia="Times New Roman" w:cs="Times New Roman"/>
          <w:b/>
          <w:bCs/>
          <w:szCs w:val="28"/>
        </w:rPr>
        <w:t>Мультимедийные технологии создания научно-популярного фильма в области экологии</w:t>
      </w:r>
      <w:r w:rsidR="0054098B" w:rsidRPr="004E48A8">
        <w:rPr>
          <w:rFonts w:eastAsia="Times New Roman" w:cs="Times New Roman"/>
          <w:b/>
          <w:bCs/>
          <w:szCs w:val="28"/>
        </w:rPr>
        <w:t>»</w:t>
      </w:r>
    </w:p>
    <w:p w14:paraId="4A7A7652" w14:textId="77777777" w:rsidR="00B77EB1" w:rsidRPr="004E48A8" w:rsidRDefault="00B77EB1" w:rsidP="00B77EB1">
      <w:pPr>
        <w:pStyle w:val="A8"/>
        <w:pBdr>
          <w:top w:val="none" w:sz="0" w:space="0" w:color="auto"/>
          <w:left w:val="none" w:sz="0" w:space="0" w:color="auto"/>
          <w:bottom w:val="none" w:sz="0" w:space="0" w:color="auto"/>
          <w:right w:val="none" w:sz="0" w:space="0" w:color="auto"/>
          <w:bar w:val="none" w:sz="0" w:color="auto"/>
        </w:pBdr>
        <w:spacing w:before="0" w:line="360" w:lineRule="auto"/>
        <w:jc w:val="center"/>
        <w:rPr>
          <w:rFonts w:ascii="Times New Roman" w:hAnsi="Times New Roman" w:cs="Times New Roman"/>
          <w:sz w:val="26"/>
          <w:szCs w:val="26"/>
        </w:rPr>
      </w:pPr>
    </w:p>
    <w:p w14:paraId="7B2F2044" w14:textId="77777777" w:rsidR="00DE7188" w:rsidRPr="004E48A8" w:rsidRDefault="00DE7188" w:rsidP="00B77EB1">
      <w:pPr>
        <w:pStyle w:val="A8"/>
        <w:pBdr>
          <w:top w:val="none" w:sz="0" w:space="0" w:color="auto"/>
          <w:left w:val="none" w:sz="0" w:space="0" w:color="auto"/>
          <w:bottom w:val="none" w:sz="0" w:space="0" w:color="auto"/>
          <w:right w:val="none" w:sz="0" w:space="0" w:color="auto"/>
          <w:bar w:val="none" w:sz="0" w:color="auto"/>
        </w:pBdr>
        <w:spacing w:before="0" w:line="360" w:lineRule="auto"/>
        <w:jc w:val="center"/>
        <w:rPr>
          <w:rFonts w:ascii="Times New Roman" w:hAnsi="Times New Roman" w:cs="Times New Roman"/>
          <w:sz w:val="26"/>
          <w:szCs w:val="26"/>
        </w:rPr>
      </w:pPr>
    </w:p>
    <w:p w14:paraId="57EC4377" w14:textId="77777777" w:rsidR="00B77EB1" w:rsidRPr="004E48A8" w:rsidRDefault="00B77EB1" w:rsidP="00B77EB1">
      <w:pPr>
        <w:spacing w:after="0"/>
        <w:rPr>
          <w:rFonts w:cs="Times New Roman"/>
          <w:szCs w:val="24"/>
        </w:rPr>
      </w:pPr>
    </w:p>
    <w:p w14:paraId="1DE50313" w14:textId="77777777" w:rsidR="00B77EB1" w:rsidRPr="004E48A8" w:rsidRDefault="00B77EB1" w:rsidP="00B77EB1">
      <w:pPr>
        <w:pStyle w:val="ad"/>
        <w:spacing w:before="0" w:beforeAutospacing="0" w:after="0" w:afterAutospacing="0"/>
        <w:jc w:val="center"/>
        <w:rPr>
          <w:color w:val="000000"/>
        </w:rPr>
      </w:pPr>
      <w:r w:rsidRPr="004E48A8">
        <w:rPr>
          <w:color w:val="000000"/>
        </w:rPr>
        <w:t>Уровень образования: бакалавриат</w:t>
      </w:r>
    </w:p>
    <w:p w14:paraId="75B3B762" w14:textId="77777777" w:rsidR="00B77EB1" w:rsidRPr="004E48A8" w:rsidRDefault="00B77EB1" w:rsidP="00B77EB1">
      <w:pPr>
        <w:pStyle w:val="ad"/>
        <w:spacing w:before="0" w:beforeAutospacing="0" w:after="0" w:afterAutospacing="0"/>
        <w:jc w:val="center"/>
        <w:rPr>
          <w:i/>
          <w:iCs/>
          <w:color w:val="000000"/>
        </w:rPr>
      </w:pPr>
      <w:r w:rsidRPr="004E48A8">
        <w:rPr>
          <w:color w:val="000000"/>
        </w:rPr>
        <w:t xml:space="preserve">Направление </w:t>
      </w:r>
      <w:r w:rsidRPr="004E48A8">
        <w:rPr>
          <w:i/>
          <w:iCs/>
          <w:color w:val="000000"/>
        </w:rPr>
        <w:t>09.03.03 «Прикладная информатика»</w:t>
      </w:r>
    </w:p>
    <w:p w14:paraId="0A8F0F62" w14:textId="77777777" w:rsidR="00B77EB1" w:rsidRPr="004E48A8" w:rsidRDefault="00B77EB1" w:rsidP="00B77EB1">
      <w:pPr>
        <w:pStyle w:val="ad"/>
        <w:spacing w:before="0" w:beforeAutospacing="0" w:after="0" w:afterAutospacing="0"/>
        <w:jc w:val="center"/>
        <w:rPr>
          <w:color w:val="000000"/>
        </w:rPr>
      </w:pPr>
      <w:r w:rsidRPr="004E48A8">
        <w:rPr>
          <w:color w:val="000000"/>
        </w:rPr>
        <w:t>Основная образовательная программа СВ.5078</w:t>
      </w:r>
    </w:p>
    <w:p w14:paraId="2D4DE1EB" w14:textId="77777777" w:rsidR="00B77EB1" w:rsidRPr="004E48A8" w:rsidRDefault="00B77EB1" w:rsidP="00B77EB1">
      <w:pPr>
        <w:pStyle w:val="ad"/>
        <w:spacing w:before="0" w:beforeAutospacing="0" w:after="0" w:afterAutospacing="0"/>
        <w:jc w:val="center"/>
        <w:rPr>
          <w:i/>
          <w:iCs/>
          <w:color w:val="000000"/>
        </w:rPr>
      </w:pPr>
      <w:r w:rsidRPr="004E48A8">
        <w:rPr>
          <w:i/>
          <w:iCs/>
          <w:color w:val="000000"/>
        </w:rPr>
        <w:t>«Прикладная информатика в области искусств и гуманитарных наук»</w:t>
      </w:r>
    </w:p>
    <w:p w14:paraId="1F078945" w14:textId="34D91A58" w:rsidR="00B77EB1" w:rsidRPr="004E48A8" w:rsidRDefault="00DE7188" w:rsidP="00DE7188">
      <w:pPr>
        <w:spacing w:after="0" w:line="240" w:lineRule="auto"/>
        <w:jc w:val="center"/>
        <w:rPr>
          <w:rFonts w:cs="Times New Roman"/>
          <w:color w:val="auto"/>
          <w:szCs w:val="24"/>
        </w:rPr>
      </w:pPr>
      <w:r w:rsidRPr="004E48A8">
        <w:rPr>
          <w:rFonts w:cs="Times New Roman"/>
          <w:spacing w:val="-1"/>
          <w:szCs w:val="24"/>
        </w:rPr>
        <w:t>Профиль «Прикладная информатика в области искусств и гуманитарных наук»</w:t>
      </w:r>
    </w:p>
    <w:p w14:paraId="42CC769C" w14:textId="77777777" w:rsidR="00DE7188" w:rsidRPr="004E48A8" w:rsidRDefault="00DE7188" w:rsidP="00A53090">
      <w:pPr>
        <w:rPr>
          <w:rFonts w:cs="Times New Roman"/>
          <w:b/>
          <w:bCs/>
          <w:szCs w:val="28"/>
        </w:rPr>
      </w:pPr>
    </w:p>
    <w:p w14:paraId="46D4338A" w14:textId="77777777" w:rsidR="00DE7188" w:rsidRPr="004E48A8" w:rsidRDefault="00DE7188" w:rsidP="00B77EB1">
      <w:pPr>
        <w:jc w:val="center"/>
        <w:rPr>
          <w:rFonts w:cs="Times New Roman"/>
          <w:b/>
          <w:bCs/>
          <w:szCs w:val="28"/>
        </w:rPr>
      </w:pPr>
    </w:p>
    <w:p w14:paraId="42E4012F" w14:textId="77777777" w:rsidR="00DE7188" w:rsidRPr="004E48A8" w:rsidRDefault="00DE7188" w:rsidP="00B77EB1">
      <w:pPr>
        <w:jc w:val="center"/>
        <w:rPr>
          <w:rFonts w:cs="Times New Roman"/>
          <w:b/>
          <w:bCs/>
          <w:szCs w:val="28"/>
        </w:rPr>
      </w:pPr>
    </w:p>
    <w:p w14:paraId="2553BD69" w14:textId="5BF903B1" w:rsidR="00DE7188" w:rsidRPr="004E48A8" w:rsidRDefault="00DE7188" w:rsidP="00DE7188">
      <w:pPr>
        <w:spacing w:after="0" w:line="240" w:lineRule="auto"/>
        <w:ind w:left="5954"/>
        <w:rPr>
          <w:rFonts w:cs="Times New Roman"/>
          <w:spacing w:val="-2"/>
          <w:szCs w:val="24"/>
        </w:rPr>
      </w:pPr>
      <w:r w:rsidRPr="004E48A8">
        <w:rPr>
          <w:rFonts w:cs="Times New Roman"/>
          <w:szCs w:val="24"/>
        </w:rPr>
        <w:t>Н</w:t>
      </w:r>
      <w:r w:rsidRPr="004E48A8">
        <w:rPr>
          <w:rFonts w:cs="Times New Roman"/>
          <w:spacing w:val="4"/>
          <w:szCs w:val="24"/>
        </w:rPr>
        <w:t>а</w:t>
      </w:r>
      <w:r w:rsidRPr="004E48A8">
        <w:rPr>
          <w:rFonts w:cs="Times New Roman"/>
          <w:spacing w:val="-9"/>
          <w:szCs w:val="24"/>
        </w:rPr>
        <w:t>у</w:t>
      </w:r>
      <w:r w:rsidRPr="004E48A8">
        <w:rPr>
          <w:rFonts w:cs="Times New Roman"/>
          <w:szCs w:val="24"/>
        </w:rPr>
        <w:t>ч</w:t>
      </w:r>
      <w:r w:rsidRPr="004E48A8">
        <w:rPr>
          <w:rFonts w:cs="Times New Roman"/>
          <w:spacing w:val="1"/>
          <w:szCs w:val="24"/>
        </w:rPr>
        <w:t>н</w:t>
      </w:r>
      <w:r w:rsidRPr="004E48A8">
        <w:rPr>
          <w:rFonts w:cs="Times New Roman"/>
          <w:spacing w:val="2"/>
          <w:szCs w:val="24"/>
        </w:rPr>
        <w:t>ы</w:t>
      </w:r>
      <w:r w:rsidRPr="004E48A8">
        <w:rPr>
          <w:rFonts w:cs="Times New Roman"/>
          <w:szCs w:val="24"/>
        </w:rPr>
        <w:t xml:space="preserve">й </w:t>
      </w:r>
      <w:r w:rsidRPr="004E48A8">
        <w:rPr>
          <w:rFonts w:cs="Times New Roman"/>
          <w:spacing w:val="5"/>
          <w:szCs w:val="24"/>
        </w:rPr>
        <w:t>р</w:t>
      </w:r>
      <w:r w:rsidRPr="004E48A8">
        <w:rPr>
          <w:rFonts w:cs="Times New Roman"/>
          <w:spacing w:val="-9"/>
          <w:szCs w:val="24"/>
        </w:rPr>
        <w:t>у</w:t>
      </w:r>
      <w:r w:rsidRPr="004E48A8">
        <w:rPr>
          <w:rFonts w:cs="Times New Roman"/>
          <w:spacing w:val="-1"/>
          <w:szCs w:val="24"/>
        </w:rPr>
        <w:t>к</w:t>
      </w:r>
      <w:r w:rsidRPr="004E48A8">
        <w:rPr>
          <w:rFonts w:cs="Times New Roman"/>
          <w:spacing w:val="5"/>
          <w:szCs w:val="24"/>
        </w:rPr>
        <w:t>о</w:t>
      </w:r>
      <w:r w:rsidRPr="004E48A8">
        <w:rPr>
          <w:rFonts w:cs="Times New Roman"/>
          <w:spacing w:val="2"/>
          <w:szCs w:val="24"/>
        </w:rPr>
        <w:t>в</w:t>
      </w:r>
      <w:r w:rsidRPr="004E48A8">
        <w:rPr>
          <w:rFonts w:cs="Times New Roman"/>
          <w:spacing w:val="5"/>
          <w:szCs w:val="24"/>
        </w:rPr>
        <w:t>о</w:t>
      </w:r>
      <w:r w:rsidRPr="004E48A8">
        <w:rPr>
          <w:rFonts w:cs="Times New Roman"/>
          <w:spacing w:val="-2"/>
          <w:szCs w:val="24"/>
        </w:rPr>
        <w:t>д</w:t>
      </w:r>
      <w:r w:rsidRPr="004E48A8">
        <w:rPr>
          <w:rFonts w:cs="Times New Roman"/>
          <w:spacing w:val="1"/>
          <w:szCs w:val="24"/>
        </w:rPr>
        <w:t>ит</w:t>
      </w:r>
      <w:r w:rsidRPr="004E48A8">
        <w:rPr>
          <w:rFonts w:cs="Times New Roman"/>
          <w:spacing w:val="-1"/>
          <w:szCs w:val="24"/>
        </w:rPr>
        <w:t>е</w:t>
      </w:r>
      <w:r w:rsidRPr="004E48A8">
        <w:rPr>
          <w:rFonts w:cs="Times New Roman"/>
          <w:szCs w:val="24"/>
        </w:rPr>
        <w:t>л</w:t>
      </w:r>
      <w:r w:rsidRPr="004E48A8">
        <w:rPr>
          <w:rFonts w:cs="Times New Roman"/>
          <w:spacing w:val="1"/>
          <w:szCs w:val="24"/>
        </w:rPr>
        <w:t>ь</w:t>
      </w:r>
      <w:r w:rsidRPr="004E48A8">
        <w:rPr>
          <w:rFonts w:cs="Times New Roman"/>
          <w:szCs w:val="24"/>
        </w:rPr>
        <w:t xml:space="preserve">: </w:t>
      </w:r>
      <w:r w:rsidRPr="004E48A8">
        <w:rPr>
          <w:rFonts w:cs="Times New Roman"/>
          <w:spacing w:val="-2"/>
          <w:szCs w:val="24"/>
        </w:rPr>
        <w:t>зав. Кафедрой, д. физ.-мат. наук, проф., Борисов Николай Валентинович</w:t>
      </w:r>
    </w:p>
    <w:p w14:paraId="31F13EF9" w14:textId="77777777" w:rsidR="00DE7188" w:rsidRPr="004E48A8" w:rsidRDefault="00DE7188" w:rsidP="00DE7188">
      <w:pPr>
        <w:spacing w:after="0" w:line="240" w:lineRule="auto"/>
        <w:ind w:left="5954"/>
        <w:rPr>
          <w:rFonts w:cs="Times New Roman"/>
          <w:spacing w:val="-2"/>
          <w:szCs w:val="24"/>
        </w:rPr>
      </w:pPr>
    </w:p>
    <w:p w14:paraId="0B4FA56C" w14:textId="192212E4" w:rsidR="00DE7188" w:rsidRPr="004E48A8" w:rsidRDefault="00DE7188" w:rsidP="00DE7188">
      <w:pPr>
        <w:spacing w:after="0" w:line="240" w:lineRule="auto"/>
        <w:ind w:left="5954"/>
        <w:rPr>
          <w:rFonts w:cs="Times New Roman"/>
          <w:spacing w:val="-2"/>
          <w:szCs w:val="24"/>
        </w:rPr>
      </w:pPr>
      <w:r w:rsidRPr="004E48A8">
        <w:rPr>
          <w:rFonts w:cs="Times New Roman"/>
          <w:spacing w:val="-2"/>
          <w:szCs w:val="24"/>
        </w:rPr>
        <w:t>Консультанты: ст. преп. Мбого Ирина Анатольевна</w:t>
      </w:r>
    </w:p>
    <w:p w14:paraId="7F89BEA0" w14:textId="77777777" w:rsidR="00DE7188" w:rsidRPr="004E48A8" w:rsidRDefault="00DE7188" w:rsidP="00DE7188">
      <w:pPr>
        <w:spacing w:after="0" w:line="240" w:lineRule="auto"/>
        <w:ind w:left="5954"/>
        <w:rPr>
          <w:rFonts w:cs="Times New Roman"/>
          <w:spacing w:val="-2"/>
          <w:szCs w:val="24"/>
        </w:rPr>
      </w:pPr>
    </w:p>
    <w:p w14:paraId="535EF84D" w14:textId="799DD324" w:rsidR="00DE7188" w:rsidRPr="004E48A8" w:rsidRDefault="00DE7188" w:rsidP="00DE7188">
      <w:pPr>
        <w:spacing w:after="0" w:line="240" w:lineRule="auto"/>
        <w:ind w:left="5954"/>
        <w:rPr>
          <w:rFonts w:cs="Times New Roman"/>
          <w:szCs w:val="24"/>
        </w:rPr>
      </w:pPr>
      <w:r w:rsidRPr="004E48A8">
        <w:rPr>
          <w:rFonts w:cs="Times New Roman"/>
          <w:szCs w:val="24"/>
        </w:rPr>
        <w:t xml:space="preserve">Рецензент: </w:t>
      </w:r>
      <w:r w:rsidR="00B21F25" w:rsidRPr="00B21F25">
        <w:rPr>
          <w:rFonts w:cs="Times New Roman"/>
          <w:spacing w:val="-2"/>
          <w:szCs w:val="24"/>
        </w:rPr>
        <w:t>генеральный директор, Общество с ограниченной ответственностью «Резолла», Столяров Денис Андреевич</w:t>
      </w:r>
    </w:p>
    <w:p w14:paraId="0ABF9EBC" w14:textId="77777777" w:rsidR="00DE7188" w:rsidRPr="004E48A8" w:rsidRDefault="00DE7188" w:rsidP="00DE7188">
      <w:pPr>
        <w:spacing w:after="0" w:line="240" w:lineRule="auto"/>
        <w:ind w:left="5954"/>
        <w:rPr>
          <w:rFonts w:cs="Times New Roman"/>
          <w:spacing w:val="-2"/>
          <w:szCs w:val="24"/>
        </w:rPr>
      </w:pPr>
    </w:p>
    <w:p w14:paraId="7D88F1EA" w14:textId="77777777" w:rsidR="00613904" w:rsidRPr="004E48A8" w:rsidRDefault="00613904" w:rsidP="00866AC0">
      <w:pPr>
        <w:jc w:val="both"/>
        <w:rPr>
          <w:rFonts w:cs="Times New Roman"/>
          <w:sz w:val="26"/>
          <w:szCs w:val="26"/>
        </w:rPr>
      </w:pPr>
      <w:r w:rsidRPr="004E48A8">
        <w:rPr>
          <w:rFonts w:cs="Times New Roman"/>
          <w:sz w:val="26"/>
          <w:szCs w:val="26"/>
        </w:rPr>
        <w:br w:type="page"/>
      </w:r>
    </w:p>
    <w:p w14:paraId="526075D5" w14:textId="77777777" w:rsidR="004E48A8" w:rsidRPr="004E48A8" w:rsidRDefault="004E48A8" w:rsidP="004E48A8">
      <w:pPr>
        <w:spacing w:line="240" w:lineRule="auto"/>
        <w:jc w:val="center"/>
        <w:rPr>
          <w:rFonts w:eastAsia="Times New Roman" w:cs="Times New Roman"/>
          <w:color w:val="auto"/>
          <w:sz w:val="24"/>
          <w:szCs w:val="24"/>
        </w:rPr>
      </w:pPr>
      <w:r w:rsidRPr="004E48A8">
        <w:rPr>
          <w:rFonts w:eastAsia="Times New Roman" w:cs="Times New Roman"/>
          <w:b/>
          <w:szCs w:val="24"/>
        </w:rPr>
        <w:lastRenderedPageBreak/>
        <w:t xml:space="preserve">ФЕДЕРАЛЬНОЕ ГОСУДАРСТВЕННОЕ БЮДЖЕТНОЕ ОБРАЗОВАТЕЛЬНОЕ УЧРЕЖДЕНИЕ </w:t>
      </w:r>
    </w:p>
    <w:p w14:paraId="59953CA0" w14:textId="77777777" w:rsidR="004E48A8" w:rsidRPr="004E48A8" w:rsidRDefault="004E48A8" w:rsidP="004E48A8">
      <w:pPr>
        <w:spacing w:line="240" w:lineRule="auto"/>
        <w:jc w:val="center"/>
        <w:rPr>
          <w:rFonts w:eastAsia="Times New Roman" w:cs="Times New Roman"/>
          <w:szCs w:val="24"/>
        </w:rPr>
      </w:pPr>
      <w:r w:rsidRPr="004E48A8">
        <w:rPr>
          <w:rFonts w:eastAsia="Times New Roman" w:cs="Times New Roman"/>
          <w:b/>
          <w:szCs w:val="24"/>
        </w:rPr>
        <w:t>ВЫСШЕГО ПРОФЕССИОНАЛЬНОГО ОБРАЗОВАНИЯ</w:t>
      </w:r>
    </w:p>
    <w:p w14:paraId="4D43B492" w14:textId="77777777" w:rsidR="004E48A8" w:rsidRPr="004E48A8" w:rsidRDefault="004E48A8" w:rsidP="004E48A8">
      <w:pPr>
        <w:spacing w:line="240" w:lineRule="auto"/>
        <w:jc w:val="center"/>
        <w:rPr>
          <w:rFonts w:eastAsia="Times New Roman" w:cs="Times New Roman"/>
          <w:szCs w:val="24"/>
        </w:rPr>
      </w:pPr>
      <w:r w:rsidRPr="004E48A8">
        <w:rPr>
          <w:rFonts w:eastAsia="Times New Roman" w:cs="Times New Roman"/>
          <w:b/>
          <w:szCs w:val="24"/>
        </w:rPr>
        <w:t>САНКТ-ПЕТЕРБУРГСКИЙ ГОСУДАРСТВЕННЫЙ УНИВЕРСИТЕТ</w:t>
      </w:r>
    </w:p>
    <w:p w14:paraId="397314D7" w14:textId="77777777" w:rsidR="004E48A8" w:rsidRPr="004E48A8" w:rsidRDefault="004E48A8" w:rsidP="004E48A8">
      <w:pPr>
        <w:spacing w:line="240" w:lineRule="auto"/>
        <w:jc w:val="center"/>
        <w:rPr>
          <w:rFonts w:eastAsia="Times New Roman" w:cs="Times New Roman"/>
          <w:szCs w:val="24"/>
        </w:rPr>
      </w:pPr>
      <w:r w:rsidRPr="004E48A8">
        <w:rPr>
          <w:rFonts w:eastAsia="Times New Roman" w:cs="Times New Roman"/>
          <w:b/>
          <w:szCs w:val="24"/>
        </w:rPr>
        <w:t>ФАКУЛЬТЕТ ИСКУССТВ</w:t>
      </w:r>
    </w:p>
    <w:p w14:paraId="0EF340BE" w14:textId="77777777" w:rsidR="004E48A8" w:rsidRPr="004E48A8" w:rsidRDefault="004E48A8" w:rsidP="004E48A8">
      <w:pPr>
        <w:spacing w:line="240" w:lineRule="auto"/>
        <w:jc w:val="center"/>
        <w:rPr>
          <w:rFonts w:eastAsia="Times New Roman" w:cs="Times New Roman"/>
          <w:szCs w:val="24"/>
        </w:rPr>
      </w:pPr>
      <w:r w:rsidRPr="004E48A8">
        <w:rPr>
          <w:rFonts w:eastAsia="Times New Roman" w:cs="Times New Roman"/>
          <w:b/>
          <w:szCs w:val="28"/>
        </w:rPr>
        <w:t>Кафедра информационных систем в искусстве и гуманитарных науках</w:t>
      </w:r>
    </w:p>
    <w:p w14:paraId="25077B30" w14:textId="77777777" w:rsidR="004E48A8" w:rsidRPr="004E48A8" w:rsidRDefault="004E48A8" w:rsidP="004E48A8">
      <w:pPr>
        <w:spacing w:line="240" w:lineRule="auto"/>
        <w:jc w:val="center"/>
        <w:rPr>
          <w:rFonts w:eastAsia="Times New Roman" w:cs="Times New Roman"/>
        </w:rPr>
      </w:pPr>
    </w:p>
    <w:p w14:paraId="2B0DA2D3" w14:textId="77777777" w:rsidR="004E48A8" w:rsidRPr="004E48A8" w:rsidRDefault="004E48A8" w:rsidP="004E48A8">
      <w:pPr>
        <w:spacing w:line="240" w:lineRule="auto"/>
        <w:jc w:val="both"/>
        <w:rPr>
          <w:rFonts w:eastAsia="Times New Roman" w:cs="Times New Roman"/>
        </w:rPr>
      </w:pPr>
    </w:p>
    <w:p w14:paraId="452C4FF2" w14:textId="77777777" w:rsidR="004E48A8" w:rsidRPr="004E48A8" w:rsidRDefault="004E48A8" w:rsidP="004E48A8">
      <w:pPr>
        <w:spacing w:line="240" w:lineRule="auto"/>
        <w:jc w:val="both"/>
        <w:rPr>
          <w:rFonts w:eastAsia="Times New Roman" w:cs="Times New Roman"/>
        </w:rPr>
      </w:pPr>
    </w:p>
    <w:p w14:paraId="5003C1D7" w14:textId="77777777" w:rsidR="004E48A8" w:rsidRPr="004E48A8" w:rsidRDefault="004E48A8" w:rsidP="004E48A8">
      <w:pPr>
        <w:spacing w:after="0" w:line="240" w:lineRule="auto"/>
        <w:ind w:left="5664"/>
        <w:jc w:val="center"/>
        <w:rPr>
          <w:rFonts w:eastAsia="Times New Roman" w:cs="Times New Roman"/>
          <w:szCs w:val="24"/>
        </w:rPr>
      </w:pPr>
      <w:r w:rsidRPr="004E48A8">
        <w:rPr>
          <w:rFonts w:eastAsia="Times New Roman" w:cs="Times New Roman"/>
          <w:smallCaps/>
          <w:szCs w:val="28"/>
        </w:rPr>
        <w:t>УТВЕРЖДАЮ</w:t>
      </w:r>
    </w:p>
    <w:p w14:paraId="3B304786" w14:textId="77777777" w:rsidR="004E48A8" w:rsidRPr="004E48A8" w:rsidRDefault="004E48A8" w:rsidP="004E48A8">
      <w:pPr>
        <w:spacing w:after="0" w:line="240" w:lineRule="auto"/>
        <w:ind w:left="5664"/>
        <w:jc w:val="center"/>
        <w:rPr>
          <w:rFonts w:eastAsia="Times New Roman" w:cs="Times New Roman"/>
        </w:rPr>
      </w:pPr>
      <w:r w:rsidRPr="004E48A8">
        <w:rPr>
          <w:rFonts w:eastAsia="Times New Roman" w:cs="Times New Roman"/>
          <w:szCs w:val="28"/>
        </w:rPr>
        <w:t>Заведующий кафедрой</w:t>
      </w:r>
    </w:p>
    <w:p w14:paraId="4634A12B" w14:textId="77777777" w:rsidR="004E48A8" w:rsidRPr="004E48A8" w:rsidRDefault="004E48A8" w:rsidP="004E48A8">
      <w:pPr>
        <w:spacing w:line="240" w:lineRule="auto"/>
        <w:ind w:left="6372"/>
        <w:jc w:val="center"/>
        <w:rPr>
          <w:rFonts w:eastAsia="Times New Roman" w:cs="Times New Roman"/>
        </w:rPr>
      </w:pPr>
    </w:p>
    <w:p w14:paraId="6C17BF04" w14:textId="77777777" w:rsidR="004E48A8" w:rsidRPr="004E48A8" w:rsidRDefault="004E48A8" w:rsidP="004E48A8">
      <w:pPr>
        <w:spacing w:line="240" w:lineRule="auto"/>
        <w:ind w:left="5664"/>
        <w:jc w:val="center"/>
        <w:rPr>
          <w:rFonts w:eastAsia="Times New Roman" w:cs="Times New Roman"/>
        </w:rPr>
      </w:pPr>
      <w:r w:rsidRPr="004E48A8">
        <w:rPr>
          <w:rFonts w:eastAsia="Times New Roman" w:cs="Times New Roman"/>
          <w:sz w:val="24"/>
          <w:szCs w:val="24"/>
        </w:rPr>
        <w:t>_____________________</w:t>
      </w:r>
      <w:bookmarkStart w:id="0" w:name="kix.622jy7zecitl"/>
      <w:bookmarkEnd w:id="0"/>
    </w:p>
    <w:p w14:paraId="6607F8D5" w14:textId="77777777" w:rsidR="004E48A8" w:rsidRPr="004E48A8" w:rsidRDefault="004E48A8" w:rsidP="004E48A8">
      <w:pPr>
        <w:spacing w:line="240" w:lineRule="auto"/>
        <w:jc w:val="both"/>
        <w:rPr>
          <w:rFonts w:eastAsia="Times New Roman" w:cs="Times New Roman"/>
        </w:rPr>
      </w:pPr>
    </w:p>
    <w:p w14:paraId="5AE1F14C" w14:textId="77777777" w:rsidR="004E48A8" w:rsidRPr="004E48A8" w:rsidRDefault="004E48A8" w:rsidP="004E48A8">
      <w:pPr>
        <w:keepNext/>
        <w:spacing w:line="240" w:lineRule="auto"/>
        <w:jc w:val="center"/>
        <w:rPr>
          <w:rFonts w:eastAsia="Times New Roman" w:cs="Times New Roman"/>
          <w:szCs w:val="28"/>
        </w:rPr>
      </w:pPr>
      <w:r w:rsidRPr="004E48A8">
        <w:rPr>
          <w:rFonts w:eastAsia="Times New Roman" w:cs="Times New Roman"/>
          <w:szCs w:val="28"/>
        </w:rPr>
        <w:t>ЗАДАНИЕ</w:t>
      </w:r>
    </w:p>
    <w:p w14:paraId="28F2DC5C" w14:textId="77777777" w:rsidR="004E48A8" w:rsidRPr="004E48A8" w:rsidRDefault="004E48A8" w:rsidP="004E48A8">
      <w:pPr>
        <w:keepNext/>
        <w:spacing w:line="240" w:lineRule="auto"/>
        <w:rPr>
          <w:rFonts w:eastAsia="Times New Roman" w:cs="Times New Roman"/>
          <w:szCs w:val="28"/>
        </w:rPr>
      </w:pPr>
      <w:r w:rsidRPr="004E48A8">
        <w:rPr>
          <w:rFonts w:eastAsia="Times New Roman" w:cs="Times New Roman"/>
          <w:szCs w:val="28"/>
        </w:rPr>
        <w:t xml:space="preserve">по подготовке выпускной квалификационной работы студента </w:t>
      </w:r>
      <w:r w:rsidRPr="004E48A8">
        <w:rPr>
          <w:rFonts w:eastAsia="Times New Roman" w:cs="Times New Roman"/>
          <w:szCs w:val="28"/>
          <w:u w:val="single"/>
        </w:rPr>
        <w:t>Мурашевой Марии Дмитриевны</w:t>
      </w:r>
    </w:p>
    <w:p w14:paraId="07FC708B" w14:textId="77777777" w:rsidR="004E48A8" w:rsidRPr="004E48A8" w:rsidRDefault="004E48A8" w:rsidP="004E48A8">
      <w:pPr>
        <w:pStyle w:val="ac"/>
        <w:numPr>
          <w:ilvl w:val="0"/>
          <w:numId w:val="53"/>
        </w:numPr>
        <w:tabs>
          <w:tab w:val="left" w:pos="284"/>
        </w:tabs>
        <w:spacing w:after="0" w:line="240" w:lineRule="auto"/>
        <w:rPr>
          <w:rFonts w:ascii="Times New Roman" w:eastAsia="Times New Roman" w:hAnsi="Times New Roman" w:cs="Times New Roman"/>
          <w:sz w:val="28"/>
          <w:szCs w:val="28"/>
        </w:rPr>
      </w:pPr>
      <w:r w:rsidRPr="004E48A8">
        <w:rPr>
          <w:rFonts w:ascii="Times New Roman" w:eastAsia="Times New Roman" w:hAnsi="Times New Roman" w:cs="Times New Roman"/>
          <w:sz w:val="28"/>
          <w:szCs w:val="28"/>
        </w:rPr>
        <w:t>Тема работы: Мультимедийные технологии создания научно-популярного фильма в области экологии</w:t>
      </w:r>
    </w:p>
    <w:p w14:paraId="7A764408" w14:textId="77777777" w:rsidR="004E48A8" w:rsidRPr="004E48A8" w:rsidRDefault="004E48A8" w:rsidP="004E48A8">
      <w:pPr>
        <w:pStyle w:val="ac"/>
        <w:numPr>
          <w:ilvl w:val="0"/>
          <w:numId w:val="53"/>
        </w:numPr>
        <w:tabs>
          <w:tab w:val="left" w:pos="284"/>
        </w:tabs>
        <w:spacing w:after="0" w:line="240" w:lineRule="auto"/>
        <w:rPr>
          <w:rFonts w:ascii="Times New Roman" w:eastAsia="Times New Roman" w:hAnsi="Times New Roman" w:cs="Times New Roman"/>
          <w:sz w:val="28"/>
          <w:szCs w:val="28"/>
        </w:rPr>
      </w:pPr>
      <w:r w:rsidRPr="004E48A8">
        <w:rPr>
          <w:rFonts w:ascii="Times New Roman" w:eastAsia="Times New Roman" w:hAnsi="Times New Roman" w:cs="Times New Roman"/>
          <w:sz w:val="28"/>
          <w:szCs w:val="28"/>
        </w:rPr>
        <w:t xml:space="preserve">Срок сдачи студентом законченной работы: </w:t>
      </w:r>
      <w:r w:rsidRPr="004E48A8">
        <w:rPr>
          <w:rFonts w:ascii="Times New Roman" w:eastAsia="Times New Roman" w:hAnsi="Times New Roman" w:cs="Times New Roman"/>
          <w:sz w:val="28"/>
          <w:szCs w:val="28"/>
          <w:u w:val="single"/>
        </w:rPr>
        <w:t>июнь 2023</w:t>
      </w:r>
    </w:p>
    <w:p w14:paraId="261CE84F" w14:textId="77777777" w:rsidR="004E48A8" w:rsidRPr="004E48A8" w:rsidRDefault="004E48A8" w:rsidP="004E48A8">
      <w:pPr>
        <w:pStyle w:val="ac"/>
        <w:numPr>
          <w:ilvl w:val="0"/>
          <w:numId w:val="53"/>
        </w:numPr>
        <w:tabs>
          <w:tab w:val="left" w:pos="284"/>
        </w:tabs>
        <w:spacing w:after="0" w:line="240" w:lineRule="auto"/>
        <w:rPr>
          <w:rFonts w:ascii="Times New Roman" w:eastAsia="Times New Roman" w:hAnsi="Times New Roman" w:cs="Times New Roman"/>
          <w:sz w:val="28"/>
          <w:szCs w:val="28"/>
        </w:rPr>
      </w:pPr>
      <w:r w:rsidRPr="004E48A8">
        <w:rPr>
          <w:rFonts w:ascii="Times New Roman" w:eastAsia="Times New Roman" w:hAnsi="Times New Roman" w:cs="Times New Roman"/>
          <w:sz w:val="28"/>
          <w:szCs w:val="28"/>
        </w:rPr>
        <w:t xml:space="preserve">Исходные данные к работе: </w:t>
      </w:r>
      <w:r w:rsidRPr="004E48A8">
        <w:rPr>
          <w:rFonts w:ascii="Times New Roman" w:eastAsia="Times New Roman" w:hAnsi="Times New Roman" w:cs="Times New Roman"/>
          <w:sz w:val="28"/>
          <w:szCs w:val="28"/>
          <w:u w:val="single"/>
        </w:rPr>
        <w:t>оригинальная идея</w:t>
      </w:r>
    </w:p>
    <w:p w14:paraId="3E08ECDA" w14:textId="77777777" w:rsidR="004E48A8" w:rsidRPr="004E48A8" w:rsidRDefault="004E48A8" w:rsidP="004E48A8">
      <w:pPr>
        <w:pStyle w:val="ac"/>
        <w:numPr>
          <w:ilvl w:val="0"/>
          <w:numId w:val="53"/>
        </w:numPr>
        <w:tabs>
          <w:tab w:val="left" w:pos="284"/>
        </w:tabs>
        <w:spacing w:after="0" w:line="240" w:lineRule="auto"/>
        <w:rPr>
          <w:rFonts w:ascii="Times New Roman" w:eastAsia="Times New Roman" w:hAnsi="Times New Roman" w:cs="Times New Roman"/>
          <w:sz w:val="28"/>
          <w:szCs w:val="28"/>
        </w:rPr>
      </w:pPr>
      <w:r w:rsidRPr="004E48A8">
        <w:rPr>
          <w:rFonts w:ascii="Times New Roman" w:eastAsia="Times New Roman" w:hAnsi="Times New Roman" w:cs="Times New Roman"/>
          <w:sz w:val="28"/>
          <w:szCs w:val="28"/>
        </w:rPr>
        <w:t>План-график выполнения квалификационной работы:</w:t>
      </w:r>
    </w:p>
    <w:p w14:paraId="77732BFA" w14:textId="77777777" w:rsidR="004E48A8" w:rsidRPr="004E48A8" w:rsidRDefault="004E48A8" w:rsidP="004E48A8">
      <w:pPr>
        <w:tabs>
          <w:tab w:val="left" w:pos="284"/>
        </w:tabs>
        <w:spacing w:line="240" w:lineRule="auto"/>
        <w:jc w:val="both"/>
        <w:rPr>
          <w:rFonts w:eastAsia="Times New Roman" w:cs="Times New Roman"/>
          <w:szCs w:val="28"/>
        </w:rPr>
      </w:pPr>
    </w:p>
    <w:tbl>
      <w:tblPr>
        <w:tblW w:w="77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1"/>
        <w:gridCol w:w="2977"/>
      </w:tblGrid>
      <w:tr w:rsidR="004E48A8" w:rsidRPr="004E48A8" w14:paraId="1EFCA5D5" w14:textId="77777777" w:rsidTr="004E48A8">
        <w:tc>
          <w:tcPr>
            <w:tcW w:w="4781" w:type="dxa"/>
            <w:tcBorders>
              <w:top w:val="single" w:sz="4" w:space="0" w:color="000000"/>
              <w:left w:val="single" w:sz="4" w:space="0" w:color="000000"/>
              <w:bottom w:val="single" w:sz="4" w:space="0" w:color="000000"/>
              <w:right w:val="single" w:sz="4" w:space="0" w:color="000000"/>
            </w:tcBorders>
            <w:vAlign w:val="center"/>
            <w:hideMark/>
          </w:tcPr>
          <w:p w14:paraId="186B0C49"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b/>
                <w:szCs w:val="28"/>
              </w:rPr>
              <w:t>Номера и содержание этапов работы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DC306BD"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b/>
                <w:szCs w:val="28"/>
              </w:rPr>
              <w:t>Плановая дата сдачи</w:t>
            </w:r>
          </w:p>
        </w:tc>
      </w:tr>
      <w:tr w:rsidR="004E48A8" w:rsidRPr="004E48A8" w14:paraId="5EFCB599" w14:textId="77777777" w:rsidTr="004E48A8">
        <w:trPr>
          <w:trHeight w:val="560"/>
        </w:trPr>
        <w:tc>
          <w:tcPr>
            <w:tcW w:w="4781" w:type="dxa"/>
            <w:tcBorders>
              <w:top w:val="single" w:sz="4" w:space="0" w:color="000000"/>
              <w:left w:val="single" w:sz="4" w:space="0" w:color="000000"/>
              <w:bottom w:val="single" w:sz="4" w:space="0" w:color="000000"/>
              <w:right w:val="single" w:sz="4" w:space="0" w:color="000000"/>
            </w:tcBorders>
            <w:hideMark/>
          </w:tcPr>
          <w:p w14:paraId="5D729E17" w14:textId="77777777" w:rsidR="004E48A8" w:rsidRPr="004E48A8" w:rsidRDefault="004E48A8">
            <w:pPr>
              <w:spacing w:line="240" w:lineRule="auto"/>
              <w:rPr>
                <w:rFonts w:eastAsia="Times New Roman" w:cs="Times New Roman"/>
                <w:szCs w:val="28"/>
              </w:rPr>
            </w:pPr>
            <w:r w:rsidRPr="004E48A8">
              <w:rPr>
                <w:rFonts w:eastAsia="Times New Roman" w:cs="Times New Roman"/>
                <w:szCs w:val="28"/>
              </w:rPr>
              <w:t>1. Поиск темы фильма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127BDA9"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szCs w:val="28"/>
              </w:rPr>
              <w:t>09.2022 – 10.2022</w:t>
            </w:r>
          </w:p>
        </w:tc>
      </w:tr>
      <w:tr w:rsidR="004E48A8" w:rsidRPr="004E48A8" w14:paraId="4DE7142E" w14:textId="77777777" w:rsidTr="004E48A8">
        <w:trPr>
          <w:trHeight w:val="540"/>
        </w:trPr>
        <w:tc>
          <w:tcPr>
            <w:tcW w:w="4781" w:type="dxa"/>
            <w:tcBorders>
              <w:top w:val="single" w:sz="4" w:space="0" w:color="000000"/>
              <w:left w:val="single" w:sz="4" w:space="0" w:color="000000"/>
              <w:bottom w:val="single" w:sz="4" w:space="0" w:color="000000"/>
              <w:right w:val="single" w:sz="4" w:space="0" w:color="000000"/>
            </w:tcBorders>
            <w:hideMark/>
          </w:tcPr>
          <w:p w14:paraId="1FCF9F0D" w14:textId="77777777" w:rsidR="004E48A8" w:rsidRPr="004E48A8" w:rsidRDefault="004E48A8">
            <w:pPr>
              <w:spacing w:line="240" w:lineRule="auto"/>
              <w:rPr>
                <w:rFonts w:eastAsia="Times New Roman" w:cs="Times New Roman"/>
                <w:szCs w:val="28"/>
              </w:rPr>
            </w:pPr>
            <w:r w:rsidRPr="004E48A8">
              <w:rPr>
                <w:rFonts w:eastAsia="Times New Roman" w:cs="Times New Roman"/>
                <w:szCs w:val="28"/>
              </w:rPr>
              <w:t>2. Написание теоретической части диплома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B1581D9"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szCs w:val="28"/>
              </w:rPr>
              <w:t>10.2022 – 11.2022</w:t>
            </w:r>
          </w:p>
        </w:tc>
      </w:tr>
      <w:tr w:rsidR="004E48A8" w:rsidRPr="004E48A8" w14:paraId="6AFB26C9" w14:textId="77777777" w:rsidTr="004E48A8">
        <w:trPr>
          <w:trHeight w:val="86"/>
        </w:trPr>
        <w:tc>
          <w:tcPr>
            <w:tcW w:w="4781" w:type="dxa"/>
            <w:tcBorders>
              <w:top w:val="single" w:sz="4" w:space="0" w:color="000000"/>
              <w:left w:val="single" w:sz="4" w:space="0" w:color="000000"/>
              <w:bottom w:val="single" w:sz="4" w:space="0" w:color="000000"/>
              <w:right w:val="single" w:sz="4" w:space="0" w:color="000000"/>
            </w:tcBorders>
            <w:hideMark/>
          </w:tcPr>
          <w:p w14:paraId="34FDFFB4" w14:textId="77777777" w:rsidR="004E48A8" w:rsidRPr="004E48A8" w:rsidRDefault="004E48A8">
            <w:pPr>
              <w:spacing w:line="240" w:lineRule="auto"/>
              <w:rPr>
                <w:rFonts w:eastAsia="Times New Roman" w:cs="Times New Roman"/>
                <w:szCs w:val="28"/>
              </w:rPr>
            </w:pPr>
            <w:r w:rsidRPr="004E48A8">
              <w:rPr>
                <w:rFonts w:eastAsia="Times New Roman" w:cs="Times New Roman"/>
                <w:szCs w:val="28"/>
              </w:rPr>
              <w:t>3. Поиск экспертов для фильма и составление структуры сценария фильма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F4771D0"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szCs w:val="28"/>
              </w:rPr>
              <w:t>11.2022 – 12.2022</w:t>
            </w:r>
          </w:p>
        </w:tc>
      </w:tr>
      <w:tr w:rsidR="004E48A8" w:rsidRPr="004E48A8" w14:paraId="77D7F174" w14:textId="77777777" w:rsidTr="004E48A8">
        <w:trPr>
          <w:trHeight w:val="580"/>
        </w:trPr>
        <w:tc>
          <w:tcPr>
            <w:tcW w:w="4781" w:type="dxa"/>
            <w:tcBorders>
              <w:top w:val="single" w:sz="4" w:space="0" w:color="000000"/>
              <w:left w:val="single" w:sz="4" w:space="0" w:color="000000"/>
              <w:bottom w:val="single" w:sz="4" w:space="0" w:color="000000"/>
              <w:right w:val="single" w:sz="4" w:space="0" w:color="000000"/>
            </w:tcBorders>
            <w:hideMark/>
          </w:tcPr>
          <w:p w14:paraId="400BEF18" w14:textId="77777777" w:rsidR="004E48A8" w:rsidRPr="004E48A8" w:rsidRDefault="004E48A8">
            <w:pPr>
              <w:spacing w:line="240" w:lineRule="auto"/>
              <w:rPr>
                <w:rFonts w:eastAsia="Times New Roman" w:cs="Times New Roman"/>
                <w:szCs w:val="28"/>
              </w:rPr>
            </w:pPr>
            <w:r w:rsidRPr="004E48A8">
              <w:rPr>
                <w:rFonts w:eastAsia="Times New Roman" w:cs="Times New Roman"/>
                <w:szCs w:val="28"/>
              </w:rPr>
              <w:lastRenderedPageBreak/>
              <w:t>4. Подготовка вопросов и запись интервью эксперта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4E05226"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szCs w:val="28"/>
              </w:rPr>
              <w:t>12.2022 – 01.2023</w:t>
            </w:r>
          </w:p>
        </w:tc>
      </w:tr>
      <w:tr w:rsidR="004E48A8" w:rsidRPr="004E48A8" w14:paraId="59C14998" w14:textId="77777777" w:rsidTr="004E48A8">
        <w:trPr>
          <w:trHeight w:val="560"/>
        </w:trPr>
        <w:tc>
          <w:tcPr>
            <w:tcW w:w="4781" w:type="dxa"/>
            <w:tcBorders>
              <w:top w:val="single" w:sz="4" w:space="0" w:color="000000"/>
              <w:left w:val="single" w:sz="4" w:space="0" w:color="000000"/>
              <w:bottom w:val="single" w:sz="4" w:space="0" w:color="000000"/>
              <w:right w:val="single" w:sz="4" w:space="0" w:color="000000"/>
            </w:tcBorders>
            <w:hideMark/>
          </w:tcPr>
          <w:p w14:paraId="3256F770" w14:textId="77777777" w:rsidR="004E48A8" w:rsidRPr="004E48A8" w:rsidRDefault="004E48A8">
            <w:pPr>
              <w:spacing w:line="240" w:lineRule="auto"/>
              <w:rPr>
                <w:rFonts w:eastAsia="Times New Roman" w:cs="Times New Roman"/>
                <w:szCs w:val="28"/>
              </w:rPr>
            </w:pPr>
            <w:r w:rsidRPr="004E48A8">
              <w:rPr>
                <w:rFonts w:eastAsia="Times New Roman" w:cs="Times New Roman"/>
                <w:szCs w:val="28"/>
              </w:rPr>
              <w:t>5. Создание сценария фильма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D5F46BF"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szCs w:val="28"/>
              </w:rPr>
              <w:t>01.2023 – 02.2023</w:t>
            </w:r>
          </w:p>
        </w:tc>
      </w:tr>
      <w:tr w:rsidR="004E48A8" w:rsidRPr="004E48A8" w14:paraId="7C8C9BC9" w14:textId="77777777" w:rsidTr="004E48A8">
        <w:trPr>
          <w:trHeight w:val="580"/>
        </w:trPr>
        <w:tc>
          <w:tcPr>
            <w:tcW w:w="4781" w:type="dxa"/>
            <w:tcBorders>
              <w:top w:val="single" w:sz="4" w:space="0" w:color="000000"/>
              <w:left w:val="single" w:sz="4" w:space="0" w:color="000000"/>
              <w:bottom w:val="single" w:sz="4" w:space="0" w:color="000000"/>
              <w:right w:val="single" w:sz="4" w:space="0" w:color="000000"/>
            </w:tcBorders>
            <w:hideMark/>
          </w:tcPr>
          <w:p w14:paraId="67313ABC" w14:textId="77777777" w:rsidR="004E48A8" w:rsidRPr="004E48A8" w:rsidRDefault="004E48A8">
            <w:pPr>
              <w:spacing w:line="240" w:lineRule="auto"/>
              <w:rPr>
                <w:rFonts w:eastAsia="Times New Roman" w:cs="Times New Roman"/>
                <w:szCs w:val="28"/>
              </w:rPr>
            </w:pPr>
            <w:r w:rsidRPr="004E48A8">
              <w:rPr>
                <w:rFonts w:eastAsia="Times New Roman" w:cs="Times New Roman"/>
                <w:szCs w:val="28"/>
              </w:rPr>
              <w:t>6. Озвучание, монтаж и анимация</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6A73B6D"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szCs w:val="28"/>
              </w:rPr>
              <w:t>02.2023 – 03.2023</w:t>
            </w:r>
          </w:p>
        </w:tc>
      </w:tr>
      <w:tr w:rsidR="004E48A8" w:rsidRPr="004E48A8" w14:paraId="742CE59E" w14:textId="77777777" w:rsidTr="004E48A8">
        <w:trPr>
          <w:trHeight w:val="580"/>
        </w:trPr>
        <w:tc>
          <w:tcPr>
            <w:tcW w:w="4781" w:type="dxa"/>
            <w:tcBorders>
              <w:top w:val="single" w:sz="4" w:space="0" w:color="000000"/>
              <w:left w:val="single" w:sz="4" w:space="0" w:color="000000"/>
              <w:bottom w:val="single" w:sz="4" w:space="0" w:color="000000"/>
              <w:right w:val="single" w:sz="4" w:space="0" w:color="000000"/>
            </w:tcBorders>
            <w:hideMark/>
          </w:tcPr>
          <w:p w14:paraId="39415712" w14:textId="77777777" w:rsidR="004E48A8" w:rsidRPr="004E48A8" w:rsidRDefault="004E48A8">
            <w:pPr>
              <w:spacing w:line="240" w:lineRule="auto"/>
              <w:rPr>
                <w:rFonts w:eastAsia="Times New Roman" w:cs="Times New Roman"/>
                <w:szCs w:val="28"/>
              </w:rPr>
            </w:pPr>
            <w:r w:rsidRPr="004E48A8">
              <w:rPr>
                <w:rFonts w:eastAsia="Times New Roman" w:cs="Times New Roman"/>
                <w:szCs w:val="28"/>
              </w:rPr>
              <w:t>7. Написание отчёта по практической части диплома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AB61A7E"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szCs w:val="28"/>
              </w:rPr>
              <w:t>04.2023 – 05.2023</w:t>
            </w:r>
          </w:p>
        </w:tc>
      </w:tr>
      <w:tr w:rsidR="004E48A8" w:rsidRPr="004E48A8" w14:paraId="6EB4B54B" w14:textId="77777777" w:rsidTr="004E48A8">
        <w:trPr>
          <w:trHeight w:val="580"/>
        </w:trPr>
        <w:tc>
          <w:tcPr>
            <w:tcW w:w="4781" w:type="dxa"/>
            <w:tcBorders>
              <w:top w:val="single" w:sz="4" w:space="0" w:color="000000"/>
              <w:left w:val="single" w:sz="4" w:space="0" w:color="000000"/>
              <w:bottom w:val="single" w:sz="4" w:space="0" w:color="000000"/>
              <w:right w:val="single" w:sz="4" w:space="0" w:color="000000"/>
            </w:tcBorders>
            <w:hideMark/>
          </w:tcPr>
          <w:p w14:paraId="7971C86B" w14:textId="77777777" w:rsidR="004E48A8" w:rsidRPr="004E48A8" w:rsidRDefault="004E48A8">
            <w:pPr>
              <w:spacing w:line="240" w:lineRule="auto"/>
              <w:rPr>
                <w:rFonts w:eastAsia="Times New Roman" w:cs="Times New Roman"/>
                <w:szCs w:val="28"/>
              </w:rPr>
            </w:pPr>
            <w:r w:rsidRPr="004E48A8">
              <w:rPr>
                <w:rFonts w:eastAsia="Times New Roman" w:cs="Times New Roman"/>
                <w:szCs w:val="28"/>
              </w:rPr>
              <w:t>8. Защита теоретической и практической частей диплома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D22B1FA" w14:textId="77777777" w:rsidR="004E48A8" w:rsidRPr="004E48A8" w:rsidRDefault="004E48A8">
            <w:pPr>
              <w:spacing w:line="240" w:lineRule="auto"/>
              <w:jc w:val="center"/>
              <w:rPr>
                <w:rFonts w:eastAsia="Times New Roman" w:cs="Times New Roman"/>
                <w:szCs w:val="28"/>
              </w:rPr>
            </w:pPr>
            <w:r w:rsidRPr="004E48A8">
              <w:rPr>
                <w:rFonts w:eastAsia="Times New Roman" w:cs="Times New Roman"/>
                <w:szCs w:val="28"/>
              </w:rPr>
              <w:t>06.2023</w:t>
            </w:r>
          </w:p>
        </w:tc>
      </w:tr>
    </w:tbl>
    <w:p w14:paraId="259BECEB" w14:textId="77777777" w:rsidR="004E48A8" w:rsidRPr="004E48A8" w:rsidRDefault="004E48A8" w:rsidP="004E48A8">
      <w:pPr>
        <w:tabs>
          <w:tab w:val="left" w:pos="284"/>
        </w:tabs>
        <w:spacing w:line="240" w:lineRule="auto"/>
        <w:jc w:val="both"/>
        <w:rPr>
          <w:rFonts w:eastAsia="Times New Roman" w:cs="Times New Roman"/>
          <w:szCs w:val="28"/>
        </w:rPr>
      </w:pPr>
    </w:p>
    <w:p w14:paraId="1B606563" w14:textId="77777777" w:rsidR="004E48A8" w:rsidRPr="004E48A8" w:rsidRDefault="004E48A8" w:rsidP="004E48A8">
      <w:pPr>
        <w:tabs>
          <w:tab w:val="left" w:pos="284"/>
        </w:tabs>
        <w:spacing w:line="240" w:lineRule="auto"/>
        <w:jc w:val="both"/>
        <w:rPr>
          <w:rFonts w:eastAsia="Times New Roman" w:cs="Times New Roman"/>
          <w:szCs w:val="28"/>
        </w:rPr>
      </w:pPr>
    </w:p>
    <w:p w14:paraId="69DCB1C9" w14:textId="77777777" w:rsidR="004E48A8" w:rsidRPr="004E48A8" w:rsidRDefault="004E48A8" w:rsidP="004E48A8">
      <w:pPr>
        <w:spacing w:line="240" w:lineRule="auto"/>
        <w:jc w:val="both"/>
        <w:rPr>
          <w:rFonts w:eastAsia="Times New Roman" w:cs="Times New Roman"/>
          <w:szCs w:val="28"/>
          <w:u w:val="single"/>
        </w:rPr>
      </w:pPr>
      <w:r w:rsidRPr="004E48A8">
        <w:rPr>
          <w:rFonts w:eastAsia="Times New Roman" w:cs="Times New Roman"/>
          <w:szCs w:val="28"/>
        </w:rPr>
        <w:t xml:space="preserve">Консультанты по работе: ст. преп. </w:t>
      </w:r>
      <w:r w:rsidRPr="004E48A8">
        <w:rPr>
          <w:rFonts w:eastAsia="Times New Roman" w:cs="Times New Roman"/>
          <w:szCs w:val="28"/>
          <w:u w:val="single"/>
        </w:rPr>
        <w:t>Мбого Ирина Анатольевна</w:t>
      </w:r>
    </w:p>
    <w:p w14:paraId="208F4620" w14:textId="77777777" w:rsidR="004E48A8" w:rsidRPr="004E48A8" w:rsidRDefault="004E48A8" w:rsidP="004E48A8">
      <w:pPr>
        <w:spacing w:line="240" w:lineRule="auto"/>
        <w:jc w:val="both"/>
        <w:rPr>
          <w:rFonts w:eastAsia="Times New Roman" w:cs="Times New Roman"/>
          <w:szCs w:val="28"/>
          <w:highlight w:val="yellow"/>
          <w:u w:val="single"/>
        </w:rPr>
      </w:pPr>
    </w:p>
    <w:p w14:paraId="529D519F" w14:textId="77777777" w:rsidR="004E48A8" w:rsidRPr="004E48A8" w:rsidRDefault="004E48A8" w:rsidP="004E48A8">
      <w:pPr>
        <w:spacing w:line="240" w:lineRule="auto"/>
        <w:jc w:val="both"/>
        <w:rPr>
          <w:rFonts w:eastAsia="Times New Roman" w:cs="Times New Roman"/>
          <w:szCs w:val="28"/>
          <w:u w:val="single"/>
        </w:rPr>
      </w:pPr>
      <w:r w:rsidRPr="004E48A8">
        <w:rPr>
          <w:rFonts w:eastAsia="Times New Roman" w:cs="Times New Roman"/>
          <w:szCs w:val="28"/>
        </w:rPr>
        <w:t xml:space="preserve">Руководитель от кафедры: зав. Кафедрой, д. физ.-мат. наук, проф. </w:t>
      </w:r>
      <w:r w:rsidRPr="004E48A8">
        <w:rPr>
          <w:rFonts w:eastAsia="Times New Roman" w:cs="Times New Roman"/>
          <w:szCs w:val="28"/>
          <w:u w:val="single"/>
        </w:rPr>
        <w:t>Борисов Николай Валентинович</w:t>
      </w:r>
    </w:p>
    <w:p w14:paraId="78512649" w14:textId="2C094214" w:rsidR="004E48A8" w:rsidRPr="004E48A8" w:rsidRDefault="004E48A8" w:rsidP="004E48A8">
      <w:pPr>
        <w:spacing w:line="240" w:lineRule="auto"/>
        <w:rPr>
          <w:rFonts w:eastAsia="Times New Roman" w:cs="Times New Roman"/>
          <w:szCs w:val="28"/>
        </w:rPr>
      </w:pPr>
      <w:r w:rsidRPr="004E48A8">
        <w:rPr>
          <w:rFonts w:eastAsia="Times New Roman" w:cs="Times New Roman"/>
          <w:szCs w:val="28"/>
        </w:rPr>
        <w:t>________________________________________________________________</w:t>
      </w:r>
    </w:p>
    <w:p w14:paraId="5C36C371" w14:textId="77777777" w:rsidR="004E48A8" w:rsidRPr="004E48A8" w:rsidRDefault="004E48A8" w:rsidP="004E48A8">
      <w:pPr>
        <w:spacing w:line="240" w:lineRule="auto"/>
        <w:ind w:left="3261"/>
        <w:jc w:val="both"/>
        <w:rPr>
          <w:rFonts w:eastAsia="Times New Roman" w:cs="Times New Roman"/>
          <w:szCs w:val="28"/>
        </w:rPr>
      </w:pPr>
      <w:r w:rsidRPr="004E48A8">
        <w:rPr>
          <w:rFonts w:eastAsia="Times New Roman" w:cs="Times New Roman"/>
          <w:szCs w:val="28"/>
        </w:rPr>
        <w:t>(должность, Фамилия Имя Отчество, подпись)</w:t>
      </w:r>
    </w:p>
    <w:p w14:paraId="3BF4A8E2" w14:textId="77777777" w:rsidR="004E48A8" w:rsidRPr="004E48A8" w:rsidRDefault="004E48A8" w:rsidP="004E48A8">
      <w:pPr>
        <w:spacing w:line="240" w:lineRule="auto"/>
        <w:jc w:val="both"/>
        <w:rPr>
          <w:rFonts w:eastAsia="Times New Roman" w:cs="Times New Roman"/>
          <w:szCs w:val="28"/>
        </w:rPr>
      </w:pPr>
    </w:p>
    <w:p w14:paraId="33FFAFFB" w14:textId="7592AE5E" w:rsidR="004E48A8" w:rsidRPr="004E48A8" w:rsidRDefault="004E48A8" w:rsidP="004E48A8">
      <w:pPr>
        <w:keepNext/>
        <w:spacing w:line="240" w:lineRule="auto"/>
        <w:rPr>
          <w:rFonts w:eastAsia="Times New Roman" w:cs="Times New Roman"/>
          <w:szCs w:val="28"/>
        </w:rPr>
      </w:pPr>
      <w:r w:rsidRPr="004E48A8">
        <w:rPr>
          <w:rFonts w:eastAsia="Times New Roman" w:cs="Times New Roman"/>
          <w:szCs w:val="28"/>
        </w:rPr>
        <w:t xml:space="preserve">Задание принял к исполнению_____________ Подпись студента  </w:t>
      </w:r>
    </w:p>
    <w:p w14:paraId="730F0DC4" w14:textId="77777777" w:rsidR="004E48A8" w:rsidRPr="004E48A8" w:rsidRDefault="004E48A8" w:rsidP="004E48A8">
      <w:pPr>
        <w:spacing w:line="240" w:lineRule="auto"/>
        <w:rPr>
          <w:rFonts w:eastAsia="Times New Roman" w:cs="Times New Roman"/>
          <w:szCs w:val="28"/>
        </w:rPr>
      </w:pPr>
      <w:r w:rsidRPr="004E48A8">
        <w:rPr>
          <w:rFonts w:eastAsia="Times New Roman" w:cs="Times New Roman"/>
          <w:szCs w:val="28"/>
        </w:rPr>
        <w:t>___________________________ (дата)</w:t>
      </w:r>
    </w:p>
    <w:p w14:paraId="46535E80" w14:textId="0D1738DF" w:rsidR="004E48A8" w:rsidRPr="004E48A8" w:rsidRDefault="004E48A8">
      <w:pPr>
        <w:rPr>
          <w:rFonts w:eastAsiaTheme="majorEastAsia" w:cs="Times New Roman"/>
          <w:b/>
          <w:szCs w:val="28"/>
        </w:rPr>
      </w:pPr>
      <w:r w:rsidRPr="004E48A8">
        <w:rPr>
          <w:rFonts w:cs="Times New Roman"/>
          <w:szCs w:val="28"/>
        </w:rPr>
        <w:br w:type="page"/>
      </w:r>
    </w:p>
    <w:p w14:paraId="573D9CF4" w14:textId="075D2F64" w:rsidR="006E6320" w:rsidRPr="004E48A8" w:rsidRDefault="0070390E" w:rsidP="004E48A8">
      <w:pPr>
        <w:pStyle w:val="1"/>
      </w:pPr>
      <w:r w:rsidRPr="004E48A8">
        <w:lastRenderedPageBreak/>
        <w:t>Содержание</w:t>
      </w:r>
    </w:p>
    <w:p w14:paraId="71BB2131" w14:textId="77777777" w:rsidR="006E6320" w:rsidRPr="004E48A8" w:rsidRDefault="006E6320" w:rsidP="006E6320">
      <w:pPr>
        <w:pStyle w:val="a0"/>
        <w:pBdr>
          <w:top w:val="none" w:sz="0" w:space="0" w:color="auto"/>
          <w:left w:val="none" w:sz="0" w:space="0" w:color="auto"/>
          <w:bottom w:val="none" w:sz="0" w:space="0" w:color="auto"/>
          <w:right w:val="none" w:sz="0" w:space="0" w:color="auto"/>
          <w:bar w:val="none" w:sz="0" w:color="auto"/>
        </w:pBdr>
        <w:spacing w:line="360" w:lineRule="auto"/>
        <w:rPr>
          <w:rFonts w:cs="Times New Roman"/>
          <w:szCs w:val="28"/>
        </w:rPr>
      </w:pPr>
      <w:r w:rsidRPr="004E48A8">
        <w:rPr>
          <w:rFonts w:cs="Times New Roman"/>
          <w:szCs w:val="28"/>
        </w:rPr>
        <w:t xml:space="preserve"> </w:t>
      </w:r>
    </w:p>
    <w:p w14:paraId="74F91C36" w14:textId="0DE6CCE6" w:rsidR="00763A33" w:rsidRDefault="00763A33" w:rsidP="00646977">
      <w:pPr>
        <w:spacing w:after="120"/>
        <w:rPr>
          <w:rFonts w:cs="Times New Roman"/>
          <w:szCs w:val="28"/>
        </w:rPr>
      </w:pPr>
      <w:r>
        <w:rPr>
          <w:rFonts w:cs="Times New Roman"/>
          <w:szCs w:val="28"/>
        </w:rPr>
        <w:t>Аннотация</w:t>
      </w:r>
    </w:p>
    <w:p w14:paraId="02F5783A" w14:textId="059C2A41" w:rsidR="0048448B" w:rsidRDefault="0048448B" w:rsidP="00646977">
      <w:pPr>
        <w:spacing w:after="120"/>
        <w:rPr>
          <w:rFonts w:cs="Times New Roman"/>
          <w:color w:val="auto"/>
          <w:szCs w:val="28"/>
        </w:rPr>
      </w:pPr>
      <w:r w:rsidRPr="004E48A8">
        <w:rPr>
          <w:rFonts w:cs="Times New Roman"/>
          <w:color w:val="auto"/>
          <w:szCs w:val="28"/>
        </w:rPr>
        <w:t>Определения</w:t>
      </w:r>
    </w:p>
    <w:p w14:paraId="7FA6C117" w14:textId="4C23CCC3" w:rsidR="00763A33" w:rsidRPr="005247B4" w:rsidRDefault="00763A33" w:rsidP="00646977">
      <w:pPr>
        <w:spacing w:after="120"/>
        <w:rPr>
          <w:rFonts w:cs="Times New Roman"/>
          <w:color w:val="auto"/>
          <w:szCs w:val="28"/>
        </w:rPr>
      </w:pPr>
      <w:r w:rsidRPr="005247B4">
        <w:rPr>
          <w:rFonts w:cs="Times New Roman"/>
          <w:color w:val="auto"/>
          <w:szCs w:val="28"/>
        </w:rPr>
        <w:t>Введение</w:t>
      </w:r>
    </w:p>
    <w:p w14:paraId="68F60D16" w14:textId="7B1FCB8C" w:rsidR="00EB41B4" w:rsidRPr="005247B4" w:rsidRDefault="005247B4" w:rsidP="00EB41B4">
      <w:pPr>
        <w:pStyle w:val="ac"/>
        <w:numPr>
          <w:ilvl w:val="0"/>
          <w:numId w:val="9"/>
        </w:numPr>
        <w:rPr>
          <w:rFonts w:ascii="Times New Roman" w:hAnsi="Times New Roman" w:cs="Times New Roman"/>
          <w:sz w:val="28"/>
          <w:szCs w:val="28"/>
        </w:rPr>
      </w:pPr>
      <w:r w:rsidRPr="005247B4">
        <w:rPr>
          <w:rFonts w:ascii="Times New Roman" w:hAnsi="Times New Roman" w:cs="Times New Roman"/>
          <w:sz w:val="28"/>
          <w:szCs w:val="28"/>
        </w:rPr>
        <w:t>Подготовительный этап</w:t>
      </w:r>
    </w:p>
    <w:p w14:paraId="02A24B96" w14:textId="76394D57" w:rsidR="00F40E10" w:rsidRPr="005247B4" w:rsidRDefault="00F40E10" w:rsidP="00F40E10">
      <w:pPr>
        <w:pStyle w:val="ac"/>
        <w:numPr>
          <w:ilvl w:val="1"/>
          <w:numId w:val="10"/>
        </w:numPr>
        <w:spacing w:before="120"/>
        <w:rPr>
          <w:rFonts w:ascii="Times New Roman" w:hAnsi="Times New Roman" w:cs="Times New Roman"/>
          <w:sz w:val="28"/>
          <w:szCs w:val="28"/>
        </w:rPr>
      </w:pPr>
      <w:r w:rsidRPr="005247B4">
        <w:rPr>
          <w:rFonts w:ascii="Times New Roman" w:hAnsi="Times New Roman" w:cs="Times New Roman"/>
          <w:sz w:val="28"/>
          <w:szCs w:val="28"/>
        </w:rPr>
        <w:t>Поняти</w:t>
      </w:r>
      <w:r w:rsidR="00D9391A">
        <w:rPr>
          <w:rFonts w:ascii="Times New Roman" w:hAnsi="Times New Roman" w:cs="Times New Roman"/>
          <w:sz w:val="28"/>
          <w:szCs w:val="28"/>
        </w:rPr>
        <w:t xml:space="preserve">е </w:t>
      </w:r>
      <w:r w:rsidR="005247B4">
        <w:rPr>
          <w:rFonts w:ascii="Times New Roman" w:hAnsi="Times New Roman" w:cs="Times New Roman"/>
          <w:sz w:val="28"/>
          <w:szCs w:val="28"/>
        </w:rPr>
        <w:t>научно-популярного</w:t>
      </w:r>
      <w:r w:rsidRPr="005247B4">
        <w:rPr>
          <w:rFonts w:ascii="Times New Roman" w:hAnsi="Times New Roman" w:cs="Times New Roman"/>
          <w:sz w:val="28"/>
          <w:szCs w:val="28"/>
        </w:rPr>
        <w:t xml:space="preserve"> эксплейнера</w:t>
      </w:r>
    </w:p>
    <w:p w14:paraId="6AE8DE3A" w14:textId="3C032D72" w:rsidR="00F40E10" w:rsidRPr="005247B4" w:rsidRDefault="00F40E10" w:rsidP="00F40E10">
      <w:pPr>
        <w:pStyle w:val="ac"/>
        <w:numPr>
          <w:ilvl w:val="1"/>
          <w:numId w:val="10"/>
        </w:numPr>
        <w:spacing w:before="120"/>
        <w:rPr>
          <w:rFonts w:ascii="Times New Roman" w:hAnsi="Times New Roman" w:cs="Times New Roman"/>
          <w:sz w:val="28"/>
          <w:szCs w:val="28"/>
        </w:rPr>
      </w:pPr>
      <w:r w:rsidRPr="005247B4">
        <w:rPr>
          <w:rFonts w:ascii="Times New Roman" w:hAnsi="Times New Roman" w:cs="Times New Roman"/>
          <w:sz w:val="28"/>
          <w:szCs w:val="28"/>
        </w:rPr>
        <w:t>Мотивация выбора формы</w:t>
      </w:r>
      <w:r w:rsidR="00A74A12" w:rsidRPr="00A74A12">
        <w:rPr>
          <w:rFonts w:ascii="Times New Roman" w:hAnsi="Times New Roman" w:cs="Times New Roman"/>
          <w:sz w:val="28"/>
          <w:szCs w:val="28"/>
        </w:rPr>
        <w:t xml:space="preserve"> </w:t>
      </w:r>
      <w:r w:rsidR="00A74A12">
        <w:rPr>
          <w:rFonts w:ascii="Times New Roman" w:hAnsi="Times New Roman" w:cs="Times New Roman"/>
          <w:sz w:val="28"/>
          <w:szCs w:val="28"/>
        </w:rPr>
        <w:t>эксплейнера</w:t>
      </w:r>
      <w:r w:rsidRPr="005247B4">
        <w:rPr>
          <w:rFonts w:ascii="Times New Roman" w:hAnsi="Times New Roman" w:cs="Times New Roman"/>
          <w:sz w:val="28"/>
          <w:szCs w:val="28"/>
        </w:rPr>
        <w:t xml:space="preserve"> для создания фильма</w:t>
      </w:r>
    </w:p>
    <w:p w14:paraId="6CAC6520" w14:textId="31AADCAC" w:rsidR="00646977" w:rsidRPr="005247B4" w:rsidRDefault="00721021" w:rsidP="009E1EE0">
      <w:pPr>
        <w:pStyle w:val="ac"/>
        <w:numPr>
          <w:ilvl w:val="1"/>
          <w:numId w:val="10"/>
        </w:numPr>
        <w:rPr>
          <w:rFonts w:ascii="Times New Roman" w:hAnsi="Times New Roman" w:cs="Times New Roman"/>
          <w:sz w:val="28"/>
          <w:szCs w:val="28"/>
        </w:rPr>
      </w:pPr>
      <w:r w:rsidRPr="005247B4">
        <w:rPr>
          <w:rFonts w:ascii="Times New Roman" w:hAnsi="Times New Roman" w:cs="Times New Roman"/>
          <w:sz w:val="28"/>
          <w:szCs w:val="28"/>
        </w:rPr>
        <w:t xml:space="preserve">Разработка </w:t>
      </w:r>
      <w:r w:rsidR="005247B4" w:rsidRPr="005247B4">
        <w:rPr>
          <w:rFonts w:ascii="Times New Roman" w:hAnsi="Times New Roman" w:cs="Times New Roman"/>
          <w:sz w:val="28"/>
          <w:szCs w:val="28"/>
        </w:rPr>
        <w:t xml:space="preserve">структуры </w:t>
      </w:r>
      <w:r w:rsidR="003540F7">
        <w:rPr>
          <w:rFonts w:ascii="Times New Roman" w:hAnsi="Times New Roman" w:cs="Times New Roman"/>
          <w:sz w:val="28"/>
          <w:szCs w:val="28"/>
        </w:rPr>
        <w:t xml:space="preserve">и текста </w:t>
      </w:r>
      <w:r w:rsidRPr="005247B4">
        <w:rPr>
          <w:rFonts w:ascii="Times New Roman" w:hAnsi="Times New Roman" w:cs="Times New Roman"/>
          <w:sz w:val="28"/>
          <w:szCs w:val="28"/>
        </w:rPr>
        <w:t>сценария фильма</w:t>
      </w:r>
    </w:p>
    <w:p w14:paraId="7AA8080E" w14:textId="3B84BABC" w:rsidR="00721021" w:rsidRPr="005247B4" w:rsidRDefault="00721021" w:rsidP="00721021">
      <w:pPr>
        <w:pStyle w:val="ac"/>
        <w:numPr>
          <w:ilvl w:val="1"/>
          <w:numId w:val="10"/>
        </w:numPr>
        <w:rPr>
          <w:rFonts w:ascii="Times New Roman" w:hAnsi="Times New Roman" w:cs="Times New Roman"/>
          <w:sz w:val="28"/>
          <w:szCs w:val="28"/>
        </w:rPr>
      </w:pPr>
      <w:r w:rsidRPr="005247B4">
        <w:rPr>
          <w:rFonts w:ascii="Times New Roman" w:hAnsi="Times New Roman" w:cs="Times New Roman"/>
          <w:sz w:val="28"/>
          <w:szCs w:val="28"/>
        </w:rPr>
        <w:t>Подготовка вопросов для интервью</w:t>
      </w:r>
      <w:r w:rsidR="005247B4">
        <w:rPr>
          <w:rFonts w:ascii="Times New Roman" w:hAnsi="Times New Roman" w:cs="Times New Roman"/>
          <w:sz w:val="28"/>
          <w:szCs w:val="28"/>
        </w:rPr>
        <w:t xml:space="preserve"> с экспертом</w:t>
      </w:r>
    </w:p>
    <w:p w14:paraId="5F41043F" w14:textId="4ABAC95F" w:rsidR="00EB41B4" w:rsidRPr="005247B4" w:rsidRDefault="005247B4" w:rsidP="00EB41B4">
      <w:pPr>
        <w:pStyle w:val="ac"/>
        <w:numPr>
          <w:ilvl w:val="0"/>
          <w:numId w:val="9"/>
        </w:numPr>
        <w:rPr>
          <w:rFonts w:ascii="Times New Roman" w:hAnsi="Times New Roman" w:cs="Times New Roman"/>
          <w:sz w:val="28"/>
          <w:szCs w:val="28"/>
        </w:rPr>
      </w:pPr>
      <w:r w:rsidRPr="005247B4">
        <w:rPr>
          <w:rFonts w:ascii="Times New Roman" w:hAnsi="Times New Roman" w:cs="Times New Roman"/>
          <w:sz w:val="28"/>
          <w:szCs w:val="28"/>
        </w:rPr>
        <w:t>Р</w:t>
      </w:r>
      <w:r w:rsidR="00F40E10" w:rsidRPr="005247B4">
        <w:rPr>
          <w:rFonts w:ascii="Times New Roman" w:hAnsi="Times New Roman" w:cs="Times New Roman"/>
          <w:sz w:val="28"/>
          <w:szCs w:val="28"/>
        </w:rPr>
        <w:t>азработка материалов для фильма</w:t>
      </w:r>
    </w:p>
    <w:p w14:paraId="057B3C5E" w14:textId="77777777" w:rsidR="00CB20B4" w:rsidRDefault="005247B4" w:rsidP="000E6557">
      <w:pPr>
        <w:pStyle w:val="ac"/>
        <w:numPr>
          <w:ilvl w:val="1"/>
          <w:numId w:val="54"/>
        </w:numPr>
        <w:rPr>
          <w:rFonts w:ascii="Times New Roman" w:hAnsi="Times New Roman" w:cs="Times New Roman"/>
          <w:sz w:val="28"/>
          <w:szCs w:val="28"/>
        </w:rPr>
      </w:pPr>
      <w:r w:rsidRPr="00CB20B4">
        <w:rPr>
          <w:rFonts w:ascii="Times New Roman" w:hAnsi="Times New Roman" w:cs="Times New Roman"/>
          <w:sz w:val="28"/>
          <w:szCs w:val="28"/>
        </w:rPr>
        <w:t>Отбор мультимедийных ресурсов</w:t>
      </w:r>
    </w:p>
    <w:p w14:paraId="50411858" w14:textId="62FFAC20" w:rsidR="000A42E1" w:rsidRPr="00CB20B4" w:rsidRDefault="00C075F4" w:rsidP="000E6557">
      <w:pPr>
        <w:pStyle w:val="ac"/>
        <w:numPr>
          <w:ilvl w:val="1"/>
          <w:numId w:val="54"/>
        </w:numPr>
        <w:rPr>
          <w:rFonts w:ascii="Times New Roman" w:hAnsi="Times New Roman" w:cs="Times New Roman"/>
          <w:sz w:val="28"/>
          <w:szCs w:val="28"/>
        </w:rPr>
      </w:pPr>
      <w:r w:rsidRPr="00CB20B4">
        <w:rPr>
          <w:rFonts w:ascii="Times New Roman" w:hAnsi="Times New Roman" w:cs="Times New Roman"/>
          <w:sz w:val="28"/>
          <w:szCs w:val="28"/>
        </w:rPr>
        <w:t>С</w:t>
      </w:r>
      <w:r w:rsidR="00721021" w:rsidRPr="00CB20B4">
        <w:rPr>
          <w:rFonts w:ascii="Times New Roman" w:hAnsi="Times New Roman" w:cs="Times New Roman"/>
          <w:sz w:val="28"/>
          <w:szCs w:val="28"/>
        </w:rPr>
        <w:t>ъёмка мультикамерного интервью</w:t>
      </w:r>
    </w:p>
    <w:p w14:paraId="4719935C" w14:textId="1F8C6FDC" w:rsidR="005247B4" w:rsidRPr="005247B4" w:rsidRDefault="005247B4" w:rsidP="005247B4">
      <w:pPr>
        <w:pStyle w:val="ac"/>
        <w:numPr>
          <w:ilvl w:val="1"/>
          <w:numId w:val="54"/>
        </w:numPr>
        <w:rPr>
          <w:rFonts w:ascii="Times New Roman" w:hAnsi="Times New Roman" w:cs="Times New Roman"/>
          <w:sz w:val="28"/>
          <w:szCs w:val="28"/>
        </w:rPr>
      </w:pPr>
      <w:r w:rsidRPr="005247B4">
        <w:rPr>
          <w:rFonts w:ascii="Times New Roman" w:hAnsi="Times New Roman" w:cs="Times New Roman"/>
          <w:sz w:val="28"/>
          <w:szCs w:val="28"/>
        </w:rPr>
        <w:t>Создание анимационных эпизодов</w:t>
      </w:r>
    </w:p>
    <w:p w14:paraId="2DFAA3D9" w14:textId="7D99737E" w:rsidR="005C5CE8" w:rsidRPr="005247B4" w:rsidRDefault="00721021" w:rsidP="005C5CE8">
      <w:pPr>
        <w:pStyle w:val="ac"/>
        <w:numPr>
          <w:ilvl w:val="0"/>
          <w:numId w:val="9"/>
        </w:numPr>
        <w:rPr>
          <w:rFonts w:ascii="Times New Roman" w:hAnsi="Times New Roman" w:cs="Times New Roman"/>
          <w:sz w:val="28"/>
          <w:szCs w:val="28"/>
        </w:rPr>
      </w:pPr>
      <w:r w:rsidRPr="005247B4">
        <w:rPr>
          <w:rFonts w:ascii="Times New Roman" w:hAnsi="Times New Roman" w:cs="Times New Roman"/>
          <w:sz w:val="28"/>
          <w:szCs w:val="28"/>
        </w:rPr>
        <w:t>Обработка материала</w:t>
      </w:r>
    </w:p>
    <w:p w14:paraId="036C7A1B" w14:textId="0A23584F" w:rsidR="005C5CE8" w:rsidRDefault="00721021" w:rsidP="005C5CE8">
      <w:pPr>
        <w:pStyle w:val="ac"/>
        <w:numPr>
          <w:ilvl w:val="1"/>
          <w:numId w:val="12"/>
        </w:numPr>
        <w:rPr>
          <w:rFonts w:ascii="Times New Roman" w:hAnsi="Times New Roman" w:cs="Times New Roman"/>
          <w:sz w:val="28"/>
          <w:szCs w:val="28"/>
        </w:rPr>
      </w:pPr>
      <w:r w:rsidRPr="005247B4">
        <w:rPr>
          <w:rFonts w:ascii="Times New Roman" w:hAnsi="Times New Roman" w:cs="Times New Roman"/>
          <w:sz w:val="28"/>
          <w:szCs w:val="28"/>
        </w:rPr>
        <w:t>Цветокоррекция</w:t>
      </w:r>
      <w:r w:rsidR="00176AB9">
        <w:rPr>
          <w:rFonts w:ascii="Times New Roman" w:hAnsi="Times New Roman" w:cs="Times New Roman"/>
          <w:sz w:val="28"/>
          <w:szCs w:val="28"/>
        </w:rPr>
        <w:t>, мастеринг звука, монтаж интервью</w:t>
      </w:r>
    </w:p>
    <w:p w14:paraId="4F317300" w14:textId="33AFD904" w:rsidR="00176AB9" w:rsidRDefault="00176AB9" w:rsidP="005C5CE8">
      <w:pPr>
        <w:pStyle w:val="ac"/>
        <w:numPr>
          <w:ilvl w:val="1"/>
          <w:numId w:val="12"/>
        </w:numPr>
        <w:rPr>
          <w:rFonts w:ascii="Times New Roman" w:hAnsi="Times New Roman" w:cs="Times New Roman"/>
          <w:sz w:val="28"/>
          <w:szCs w:val="28"/>
        </w:rPr>
      </w:pPr>
      <w:r>
        <w:rPr>
          <w:rFonts w:ascii="Times New Roman" w:hAnsi="Times New Roman" w:cs="Times New Roman"/>
          <w:sz w:val="28"/>
          <w:szCs w:val="28"/>
        </w:rPr>
        <w:t>Монтаж фильма</w:t>
      </w:r>
    </w:p>
    <w:p w14:paraId="54DBA0FC" w14:textId="65126F83" w:rsidR="00176AB9" w:rsidRPr="005247B4" w:rsidRDefault="00176AB9" w:rsidP="005C5CE8">
      <w:pPr>
        <w:pStyle w:val="ac"/>
        <w:numPr>
          <w:ilvl w:val="1"/>
          <w:numId w:val="12"/>
        </w:numPr>
        <w:rPr>
          <w:rFonts w:ascii="Times New Roman" w:hAnsi="Times New Roman" w:cs="Times New Roman"/>
          <w:sz w:val="28"/>
          <w:szCs w:val="28"/>
        </w:rPr>
      </w:pPr>
      <w:r>
        <w:rPr>
          <w:rFonts w:ascii="Times New Roman" w:hAnsi="Times New Roman" w:cs="Times New Roman"/>
          <w:sz w:val="28"/>
          <w:szCs w:val="28"/>
        </w:rPr>
        <w:t>Саунд-дизайн</w:t>
      </w:r>
    </w:p>
    <w:p w14:paraId="0D1B4D00" w14:textId="652DACD1" w:rsidR="0026095D" w:rsidRPr="004E48A8" w:rsidRDefault="0026095D" w:rsidP="0026095D">
      <w:pPr>
        <w:rPr>
          <w:rFonts w:cs="Times New Roman"/>
          <w:szCs w:val="28"/>
        </w:rPr>
      </w:pPr>
      <w:r w:rsidRPr="004E48A8">
        <w:rPr>
          <w:rFonts w:cs="Times New Roman"/>
          <w:szCs w:val="28"/>
        </w:rPr>
        <w:t>Заключение</w:t>
      </w:r>
    </w:p>
    <w:p w14:paraId="244BB6C1" w14:textId="066D4045" w:rsidR="000C2C0F" w:rsidRPr="004E48A8" w:rsidRDefault="000C2C0F" w:rsidP="0026095D">
      <w:pPr>
        <w:rPr>
          <w:rFonts w:cs="Times New Roman"/>
          <w:szCs w:val="28"/>
        </w:rPr>
      </w:pPr>
      <w:r w:rsidRPr="004E48A8">
        <w:rPr>
          <w:rFonts w:cs="Times New Roman"/>
          <w:szCs w:val="28"/>
        </w:rPr>
        <w:t>Список использованных источников</w:t>
      </w:r>
    </w:p>
    <w:p w14:paraId="28474F6A" w14:textId="3687CA05" w:rsidR="000C2C0F" w:rsidRPr="004E48A8" w:rsidRDefault="000C2C0F" w:rsidP="0026095D">
      <w:pPr>
        <w:rPr>
          <w:rFonts w:cs="Times New Roman"/>
          <w:szCs w:val="28"/>
        </w:rPr>
      </w:pPr>
      <w:r w:rsidRPr="004E48A8">
        <w:rPr>
          <w:rFonts w:cs="Times New Roman"/>
          <w:szCs w:val="28"/>
        </w:rPr>
        <w:t>Приложение А</w:t>
      </w:r>
    </w:p>
    <w:p w14:paraId="4FEACBAA" w14:textId="77777777" w:rsidR="005C5CE8" w:rsidRPr="004E48A8" w:rsidRDefault="005C5CE8" w:rsidP="005C5CE8">
      <w:pPr>
        <w:pStyle w:val="ac"/>
        <w:ind w:left="360"/>
        <w:rPr>
          <w:rFonts w:ascii="Times New Roman" w:hAnsi="Times New Roman" w:cs="Times New Roman"/>
          <w:sz w:val="28"/>
          <w:szCs w:val="28"/>
        </w:rPr>
      </w:pPr>
    </w:p>
    <w:p w14:paraId="255BF22A" w14:textId="0F775C18" w:rsidR="00646977" w:rsidRPr="004E48A8" w:rsidRDefault="00646977">
      <w:pPr>
        <w:rPr>
          <w:rFonts w:cs="Times New Roman"/>
          <w:szCs w:val="28"/>
        </w:rPr>
      </w:pPr>
      <w:r w:rsidRPr="004E48A8">
        <w:rPr>
          <w:rFonts w:cs="Times New Roman"/>
          <w:szCs w:val="28"/>
        </w:rPr>
        <w:br w:type="page"/>
      </w:r>
    </w:p>
    <w:p w14:paraId="514DBB86" w14:textId="77777777" w:rsidR="00763A33" w:rsidRPr="00763A33" w:rsidRDefault="00763A33" w:rsidP="00763A33">
      <w:pPr>
        <w:pStyle w:val="1"/>
        <w:jc w:val="center"/>
        <w:rPr>
          <w:b w:val="0"/>
          <w:bCs/>
          <w:sz w:val="28"/>
          <w:szCs w:val="28"/>
        </w:rPr>
      </w:pPr>
      <w:bookmarkStart w:id="1" w:name="_Toc125296236"/>
      <w:bookmarkStart w:id="2" w:name="_Toc125870522"/>
      <w:r w:rsidRPr="00763A33">
        <w:rPr>
          <w:b w:val="0"/>
          <w:bCs/>
          <w:sz w:val="28"/>
          <w:szCs w:val="28"/>
        </w:rPr>
        <w:lastRenderedPageBreak/>
        <w:t>АННОТАЦИЯ</w:t>
      </w:r>
      <w:bookmarkEnd w:id="1"/>
      <w:bookmarkEnd w:id="2"/>
    </w:p>
    <w:p w14:paraId="2E1FDD25" w14:textId="77777777" w:rsidR="00763A33" w:rsidRPr="004406CE" w:rsidRDefault="00763A33" w:rsidP="00763A33">
      <w:pPr>
        <w:pStyle w:val="af5"/>
        <w:rPr>
          <w:szCs w:val="28"/>
        </w:rPr>
      </w:pPr>
      <w:r w:rsidRPr="004406CE">
        <w:rPr>
          <w:szCs w:val="28"/>
        </w:rPr>
        <w:t>выпускной квалификационной работы</w:t>
      </w:r>
    </w:p>
    <w:p w14:paraId="1773A9A3" w14:textId="77777777" w:rsidR="00763A33" w:rsidRPr="004406CE" w:rsidRDefault="00763A33" w:rsidP="00763A33">
      <w:pPr>
        <w:pStyle w:val="af5"/>
        <w:rPr>
          <w:szCs w:val="28"/>
        </w:rPr>
      </w:pPr>
    </w:p>
    <w:p w14:paraId="61FDE62F" w14:textId="1B3351D8" w:rsidR="00763A33" w:rsidRPr="004406CE" w:rsidRDefault="00763A33" w:rsidP="00763A33">
      <w:pPr>
        <w:pStyle w:val="af5"/>
        <w:rPr>
          <w:szCs w:val="28"/>
        </w:rPr>
      </w:pPr>
      <w:r>
        <w:rPr>
          <w:szCs w:val="28"/>
        </w:rPr>
        <w:t>Мурашевой Марии Дмитриевны</w:t>
      </w:r>
    </w:p>
    <w:p w14:paraId="6474766F" w14:textId="77777777" w:rsidR="00763A33" w:rsidRPr="004406CE" w:rsidRDefault="00763A33" w:rsidP="00763A33">
      <w:pPr>
        <w:rPr>
          <w:szCs w:val="28"/>
        </w:rPr>
      </w:pPr>
    </w:p>
    <w:p w14:paraId="62F06699" w14:textId="6ADA49F6" w:rsidR="00763A33" w:rsidRDefault="00763A33" w:rsidP="00763A33">
      <w:pPr>
        <w:rPr>
          <w:szCs w:val="28"/>
        </w:rPr>
      </w:pPr>
      <w:r w:rsidRPr="0035483A">
        <w:rPr>
          <w:b/>
          <w:bCs/>
          <w:szCs w:val="28"/>
        </w:rPr>
        <w:t>Название выпускной квалификационной работы</w:t>
      </w:r>
      <w:r w:rsidR="00FA191B">
        <w:rPr>
          <w:szCs w:val="28"/>
        </w:rPr>
        <w:t>:</w:t>
      </w:r>
    </w:p>
    <w:p w14:paraId="101B03B4" w14:textId="46472D41" w:rsidR="00763A33" w:rsidRDefault="00763A33" w:rsidP="00763A33">
      <w:pPr>
        <w:rPr>
          <w:szCs w:val="28"/>
        </w:rPr>
      </w:pPr>
      <w:r>
        <w:rPr>
          <w:szCs w:val="28"/>
        </w:rPr>
        <w:t>Мультимедийные технологии создания научно-популярного фильма в области экологии</w:t>
      </w:r>
    </w:p>
    <w:p w14:paraId="7769D014" w14:textId="53544B31" w:rsidR="00763A33" w:rsidRDefault="00763A33" w:rsidP="00763A33">
      <w:pPr>
        <w:rPr>
          <w:szCs w:val="28"/>
        </w:rPr>
      </w:pPr>
      <w:r w:rsidRPr="0035483A">
        <w:rPr>
          <w:b/>
          <w:bCs/>
          <w:szCs w:val="28"/>
        </w:rPr>
        <w:t>Содержание выпускной квалификационной работы</w:t>
      </w:r>
      <w:r w:rsidR="00FA191B">
        <w:rPr>
          <w:szCs w:val="28"/>
        </w:rPr>
        <w:t>:</w:t>
      </w:r>
      <w:r w:rsidRPr="004406CE">
        <w:rPr>
          <w:szCs w:val="28"/>
        </w:rPr>
        <w:t xml:space="preserve"> </w:t>
      </w:r>
    </w:p>
    <w:p w14:paraId="3A77B10D" w14:textId="38D9FCCC" w:rsidR="00763A33" w:rsidRDefault="00D03A84" w:rsidP="00763A33">
      <w:pPr>
        <w:rPr>
          <w:szCs w:val="28"/>
        </w:rPr>
      </w:pPr>
      <w:r w:rsidRPr="00D03A84">
        <w:rPr>
          <w:szCs w:val="28"/>
        </w:rPr>
        <w:t>Целью этой работы является изучение применения мультимедийных технологий в создании научно-популярного фильма</w:t>
      </w:r>
      <w:r>
        <w:rPr>
          <w:szCs w:val="28"/>
        </w:rPr>
        <w:t xml:space="preserve"> в </w:t>
      </w:r>
      <w:r w:rsidRPr="00D03A84">
        <w:rPr>
          <w:szCs w:val="28"/>
        </w:rPr>
        <w:t xml:space="preserve">области экологии, посвященного теме </w:t>
      </w:r>
      <w:r>
        <w:rPr>
          <w:szCs w:val="28"/>
        </w:rPr>
        <w:t>карбоновых</w:t>
      </w:r>
      <w:r w:rsidRPr="00D03A84">
        <w:rPr>
          <w:szCs w:val="28"/>
        </w:rPr>
        <w:t xml:space="preserve"> ферм. </w:t>
      </w:r>
      <w:r>
        <w:rPr>
          <w:szCs w:val="28"/>
        </w:rPr>
        <w:t>Карбоновые фермы</w:t>
      </w:r>
      <w:r w:rsidRPr="00D03A84">
        <w:rPr>
          <w:szCs w:val="28"/>
        </w:rPr>
        <w:t xml:space="preserve"> играют решающую роль в смягчении последствий изменения климата путем улавливания углекислого газа из атмосферы </w:t>
      </w:r>
      <w:r>
        <w:rPr>
          <w:szCs w:val="28"/>
        </w:rPr>
        <w:t xml:space="preserve">и сохранения его </w:t>
      </w:r>
      <w:r w:rsidRPr="00D03A84">
        <w:rPr>
          <w:szCs w:val="28"/>
        </w:rPr>
        <w:t xml:space="preserve">в </w:t>
      </w:r>
      <w:r>
        <w:rPr>
          <w:szCs w:val="28"/>
        </w:rPr>
        <w:t>устойчивой форме в экосистеме.</w:t>
      </w:r>
    </w:p>
    <w:p w14:paraId="18B081B2" w14:textId="1005C749" w:rsidR="00D03A84" w:rsidRDefault="00D03A84" w:rsidP="00763A33">
      <w:pPr>
        <w:rPr>
          <w:szCs w:val="28"/>
        </w:rPr>
      </w:pPr>
      <w:r w:rsidRPr="00D03A84">
        <w:rPr>
          <w:szCs w:val="28"/>
        </w:rPr>
        <w:t xml:space="preserve">Благодаря междисциплинарному подходу в этой </w:t>
      </w:r>
      <w:r>
        <w:rPr>
          <w:szCs w:val="28"/>
        </w:rPr>
        <w:t xml:space="preserve">работе </w:t>
      </w:r>
      <w:r w:rsidRPr="00D03A84">
        <w:rPr>
          <w:szCs w:val="28"/>
        </w:rPr>
        <w:t xml:space="preserve">исследуются различные мультимедийные технологии, используемые при производстве фильма, включая </w:t>
      </w:r>
      <w:r>
        <w:rPr>
          <w:szCs w:val="28"/>
        </w:rPr>
        <w:t>монтаж</w:t>
      </w:r>
      <w:r w:rsidRPr="00D03A84">
        <w:rPr>
          <w:szCs w:val="28"/>
        </w:rPr>
        <w:t>, анимацию, звуковой</w:t>
      </w:r>
      <w:r w:rsidR="0035483A">
        <w:rPr>
          <w:szCs w:val="28"/>
        </w:rPr>
        <w:t xml:space="preserve"> </w:t>
      </w:r>
      <w:r w:rsidRPr="00D03A84">
        <w:rPr>
          <w:szCs w:val="28"/>
        </w:rPr>
        <w:t>дизайн и методы пост-продакшн. В н</w:t>
      </w:r>
      <w:r w:rsidR="009473FE">
        <w:rPr>
          <w:szCs w:val="28"/>
        </w:rPr>
        <w:t>ей</w:t>
      </w:r>
      <w:r w:rsidRPr="00D03A84">
        <w:rPr>
          <w:szCs w:val="28"/>
        </w:rPr>
        <w:t xml:space="preserve"> рассматривается, как эти технологии могут эффективно передавать сложные научные концепции, связанные с </w:t>
      </w:r>
      <w:r>
        <w:rPr>
          <w:szCs w:val="28"/>
        </w:rPr>
        <w:t>исследованиями в области экологии</w:t>
      </w:r>
      <w:r w:rsidRPr="00D03A84">
        <w:rPr>
          <w:szCs w:val="28"/>
        </w:rPr>
        <w:t>, широкой аудитории, способствуя пониманию и оценке экологических преимуществ, которые они предлагают.</w:t>
      </w:r>
    </w:p>
    <w:p w14:paraId="3111718F" w14:textId="2BC8829B" w:rsidR="009473FE" w:rsidRPr="009473FE" w:rsidRDefault="009473FE" w:rsidP="00763A33">
      <w:pPr>
        <w:rPr>
          <w:szCs w:val="28"/>
        </w:rPr>
      </w:pPr>
      <w:r w:rsidRPr="009473FE">
        <w:rPr>
          <w:szCs w:val="28"/>
        </w:rPr>
        <w:t xml:space="preserve">Фильм, созданный в результате этой работы, служит не только образовательным инструментом, но и призван вдохновить зрителей на активное участие в переходе к более устойчивому будущему путем </w:t>
      </w:r>
      <w:r>
        <w:rPr>
          <w:szCs w:val="28"/>
        </w:rPr>
        <w:t xml:space="preserve">повышения осведомлённости </w:t>
      </w:r>
      <w:r w:rsidR="0035483A">
        <w:rPr>
          <w:szCs w:val="28"/>
        </w:rPr>
        <w:t xml:space="preserve">об экологической ситуации в мире </w:t>
      </w:r>
      <w:r>
        <w:rPr>
          <w:szCs w:val="28"/>
        </w:rPr>
        <w:t>и формировании</w:t>
      </w:r>
      <w:r w:rsidR="0035483A">
        <w:rPr>
          <w:szCs w:val="28"/>
        </w:rPr>
        <w:t xml:space="preserve"> личной</w:t>
      </w:r>
      <w:r>
        <w:rPr>
          <w:szCs w:val="28"/>
        </w:rPr>
        <w:t xml:space="preserve"> </w:t>
      </w:r>
      <w:r w:rsidR="0035483A">
        <w:rPr>
          <w:szCs w:val="28"/>
        </w:rPr>
        <w:t>позиции по вопросу карбоновых ферм</w:t>
      </w:r>
      <w:r>
        <w:rPr>
          <w:szCs w:val="28"/>
        </w:rPr>
        <w:t>.</w:t>
      </w:r>
    </w:p>
    <w:p w14:paraId="3160783E" w14:textId="77777777" w:rsidR="00763A33" w:rsidRPr="004406CE" w:rsidRDefault="00763A33" w:rsidP="00763A33">
      <w:pPr>
        <w:rPr>
          <w:szCs w:val="28"/>
        </w:rPr>
      </w:pPr>
    </w:p>
    <w:p w14:paraId="5CF1A86E" w14:textId="77777777" w:rsidR="00763A33" w:rsidRPr="004406CE" w:rsidRDefault="00763A33" w:rsidP="00763A33">
      <w:pPr>
        <w:rPr>
          <w:szCs w:val="28"/>
        </w:rPr>
      </w:pPr>
    </w:p>
    <w:p w14:paraId="3DD76FDC" w14:textId="77777777" w:rsidR="00763A33" w:rsidRPr="004406CE" w:rsidRDefault="00763A33" w:rsidP="00763A33">
      <w:pPr>
        <w:rPr>
          <w:szCs w:val="28"/>
        </w:rPr>
      </w:pPr>
      <w:r w:rsidRPr="004406CE">
        <w:rPr>
          <w:szCs w:val="28"/>
        </w:rPr>
        <w:t>Автор работы ___________________ _____________________________</w:t>
      </w:r>
    </w:p>
    <w:p w14:paraId="316A3B7B" w14:textId="339FF240" w:rsidR="00763A33" w:rsidRDefault="00763A33" w:rsidP="0035483A">
      <w:pPr>
        <w:tabs>
          <w:tab w:val="left" w:pos="5812"/>
        </w:tabs>
        <w:ind w:left="3544"/>
        <w:rPr>
          <w:szCs w:val="28"/>
        </w:rPr>
      </w:pPr>
      <w:r w:rsidRPr="004406CE">
        <w:rPr>
          <w:szCs w:val="28"/>
        </w:rPr>
        <w:t>подпись</w:t>
      </w:r>
      <w:r w:rsidRPr="004406CE">
        <w:rPr>
          <w:szCs w:val="28"/>
        </w:rPr>
        <w:tab/>
        <w:t>(фамилия, имя, отчество)</w:t>
      </w:r>
    </w:p>
    <w:p w14:paraId="5378B978" w14:textId="77777777" w:rsidR="00763A33" w:rsidRPr="004406CE" w:rsidRDefault="00763A33" w:rsidP="00763A33">
      <w:pPr>
        <w:rPr>
          <w:szCs w:val="28"/>
        </w:rPr>
      </w:pPr>
      <w:r w:rsidRPr="004406CE">
        <w:rPr>
          <w:szCs w:val="28"/>
        </w:rPr>
        <w:t>Руководитель работы ____________ _____________________________</w:t>
      </w:r>
    </w:p>
    <w:p w14:paraId="1984759C" w14:textId="673A7A41" w:rsidR="00763A33" w:rsidRDefault="00763A33" w:rsidP="0035483A">
      <w:pPr>
        <w:tabs>
          <w:tab w:val="left" w:pos="5812"/>
        </w:tabs>
        <w:ind w:left="3544"/>
      </w:pPr>
      <w:r w:rsidRPr="004406CE">
        <w:rPr>
          <w:szCs w:val="28"/>
        </w:rPr>
        <w:t>подпись</w:t>
      </w:r>
      <w:r w:rsidRPr="004406CE">
        <w:rPr>
          <w:szCs w:val="28"/>
        </w:rPr>
        <w:tab/>
        <w:t>(фамилия, имя, отчество)</w:t>
      </w:r>
      <w:r>
        <w:br w:type="page"/>
      </w:r>
    </w:p>
    <w:p w14:paraId="573B6EB6" w14:textId="1BA70AB4" w:rsidR="00763A33" w:rsidRPr="004E48A8" w:rsidRDefault="00763A33" w:rsidP="00763A33">
      <w:pPr>
        <w:pStyle w:val="1"/>
      </w:pPr>
      <w:r w:rsidRPr="004E48A8">
        <w:lastRenderedPageBreak/>
        <w:t>Определения</w:t>
      </w:r>
    </w:p>
    <w:p w14:paraId="1E131F06" w14:textId="77777777" w:rsidR="00763A33" w:rsidRPr="004E48A8" w:rsidRDefault="00763A33" w:rsidP="00763A33">
      <w:pPr>
        <w:rPr>
          <w:rFonts w:cs="Times New Roman"/>
          <w:szCs w:val="28"/>
        </w:rPr>
      </w:pPr>
    </w:p>
    <w:p w14:paraId="5E99FA07" w14:textId="1B0C2916" w:rsidR="00763A33" w:rsidRPr="004E48A8" w:rsidRDefault="00763A33" w:rsidP="00763A33">
      <w:pPr>
        <w:rPr>
          <w:rFonts w:cs="Times New Roman"/>
          <w:color w:val="auto"/>
          <w:szCs w:val="28"/>
        </w:rPr>
      </w:pPr>
      <w:r w:rsidRPr="004E48A8">
        <w:rPr>
          <w:rFonts w:cs="Times New Roman"/>
          <w:szCs w:val="28"/>
        </w:rPr>
        <w:t>В настояще</w:t>
      </w:r>
      <w:r w:rsidR="008A0555">
        <w:rPr>
          <w:rFonts w:cs="Times New Roman"/>
          <w:szCs w:val="28"/>
        </w:rPr>
        <w:t xml:space="preserve">й работе </w:t>
      </w:r>
      <w:r w:rsidRPr="004E48A8">
        <w:rPr>
          <w:rFonts w:cs="Times New Roman"/>
          <w:szCs w:val="28"/>
        </w:rPr>
        <w:t xml:space="preserve">применяют следующие термины с </w:t>
      </w:r>
      <w:r w:rsidRPr="004E48A8">
        <w:rPr>
          <w:rFonts w:cs="Times New Roman"/>
          <w:color w:val="auto"/>
          <w:szCs w:val="28"/>
        </w:rPr>
        <w:t>со</w:t>
      </w:r>
      <w:r w:rsidRPr="004E48A8">
        <w:rPr>
          <w:rFonts w:cs="Times New Roman"/>
          <w:color w:val="auto"/>
          <w:szCs w:val="28"/>
        </w:rPr>
        <w:softHyphen/>
        <w:t>от</w:t>
      </w:r>
      <w:r w:rsidRPr="004E48A8">
        <w:rPr>
          <w:rFonts w:cs="Times New Roman"/>
          <w:color w:val="auto"/>
          <w:szCs w:val="28"/>
        </w:rPr>
        <w:softHyphen/>
        <w:t>ветствующими определениями.</w:t>
      </w:r>
    </w:p>
    <w:p w14:paraId="5419B802" w14:textId="639E0CF5" w:rsidR="00763A33" w:rsidRPr="004E48A8" w:rsidRDefault="00763A33" w:rsidP="00763A33">
      <w:pPr>
        <w:rPr>
          <w:rFonts w:cs="Times New Roman"/>
          <w:color w:val="auto"/>
          <w:szCs w:val="28"/>
        </w:rPr>
      </w:pPr>
      <w:r w:rsidRPr="004E48A8">
        <w:rPr>
          <w:rFonts w:cs="Times New Roman"/>
          <w:b/>
          <w:bCs/>
          <w:color w:val="auto"/>
          <w:szCs w:val="28"/>
        </w:rPr>
        <w:t>Пост</w:t>
      </w:r>
      <w:r w:rsidR="0035483A">
        <w:rPr>
          <w:rFonts w:cs="Times New Roman"/>
          <w:b/>
          <w:bCs/>
          <w:color w:val="auto"/>
          <w:szCs w:val="28"/>
        </w:rPr>
        <w:t>-</w:t>
      </w:r>
      <w:r w:rsidRPr="004E48A8">
        <w:rPr>
          <w:rFonts w:cs="Times New Roman"/>
          <w:b/>
          <w:bCs/>
          <w:color w:val="auto"/>
          <w:szCs w:val="28"/>
        </w:rPr>
        <w:t>продакшн</w:t>
      </w:r>
      <w:r w:rsidRPr="004E48A8">
        <w:rPr>
          <w:rFonts w:cs="Times New Roman"/>
          <w:color w:val="auto"/>
          <w:szCs w:val="28"/>
        </w:rPr>
        <w:t xml:space="preserve"> </w:t>
      </w:r>
      <w:r w:rsidRPr="004E48A8">
        <w:rPr>
          <w:rFonts w:cs="Times New Roman"/>
          <w:color w:val="auto"/>
          <w:szCs w:val="28"/>
          <w:shd w:val="clear" w:color="auto" w:fill="FFFFFF"/>
        </w:rPr>
        <w:t>—</w:t>
      </w:r>
      <w:r w:rsidRPr="004E48A8">
        <w:rPr>
          <w:rFonts w:cs="Times New Roman"/>
          <w:color w:val="auto"/>
          <w:szCs w:val="28"/>
        </w:rPr>
        <w:t xml:space="preserve"> монтаж аудио и визуальных материалов для создания фильма. </w:t>
      </w:r>
      <w:r w:rsidR="008A0555">
        <w:rPr>
          <w:rFonts w:cs="Times New Roman"/>
          <w:color w:val="auto"/>
          <w:szCs w:val="28"/>
        </w:rPr>
        <w:t>Этап, следующий за подготовительным и основным этапами (пред-продакшном и продакшном соответственно). Включает такие задачи, как</w:t>
      </w:r>
      <w:r w:rsidRPr="004E48A8">
        <w:rPr>
          <w:rFonts w:cs="Times New Roman"/>
          <w:color w:val="auto"/>
          <w:szCs w:val="28"/>
        </w:rPr>
        <w:t xml:space="preserve"> </w:t>
      </w:r>
      <w:r w:rsidR="008A0555">
        <w:rPr>
          <w:rFonts w:cs="Times New Roman"/>
          <w:color w:val="auto"/>
          <w:szCs w:val="28"/>
        </w:rPr>
        <w:t>монтаж</w:t>
      </w:r>
      <w:r w:rsidRPr="004E48A8">
        <w:rPr>
          <w:rFonts w:cs="Times New Roman"/>
          <w:color w:val="auto"/>
          <w:szCs w:val="28"/>
        </w:rPr>
        <w:t xml:space="preserve"> </w:t>
      </w:r>
      <w:r w:rsidR="0035483A">
        <w:rPr>
          <w:rFonts w:cs="Times New Roman"/>
          <w:color w:val="auto"/>
          <w:szCs w:val="28"/>
        </w:rPr>
        <w:t>визуальн</w:t>
      </w:r>
      <w:r w:rsidR="008A0555">
        <w:rPr>
          <w:rFonts w:cs="Times New Roman"/>
          <w:color w:val="auto"/>
          <w:szCs w:val="28"/>
        </w:rPr>
        <w:t>ого</w:t>
      </w:r>
      <w:r w:rsidRPr="004E48A8">
        <w:rPr>
          <w:rFonts w:cs="Times New Roman"/>
          <w:color w:val="auto"/>
          <w:szCs w:val="28"/>
        </w:rPr>
        <w:t xml:space="preserve"> материал</w:t>
      </w:r>
      <w:r w:rsidR="008A0555">
        <w:rPr>
          <w:rFonts w:cs="Times New Roman"/>
          <w:color w:val="auto"/>
          <w:szCs w:val="28"/>
        </w:rPr>
        <w:t>а</w:t>
      </w:r>
      <w:r w:rsidRPr="004E48A8">
        <w:rPr>
          <w:rFonts w:cs="Times New Roman"/>
          <w:color w:val="auto"/>
          <w:szCs w:val="28"/>
        </w:rPr>
        <w:t>, добавл</w:t>
      </w:r>
      <w:r w:rsidR="008A0555">
        <w:rPr>
          <w:rFonts w:cs="Times New Roman"/>
          <w:color w:val="auto"/>
          <w:szCs w:val="28"/>
        </w:rPr>
        <w:t>ение</w:t>
      </w:r>
      <w:r w:rsidRPr="004E48A8">
        <w:rPr>
          <w:rFonts w:cs="Times New Roman"/>
          <w:color w:val="auto"/>
          <w:szCs w:val="28"/>
        </w:rPr>
        <w:t xml:space="preserve"> музык</w:t>
      </w:r>
      <w:r w:rsidR="008A0555">
        <w:rPr>
          <w:rFonts w:cs="Times New Roman"/>
          <w:color w:val="auto"/>
          <w:szCs w:val="28"/>
        </w:rPr>
        <w:t>и</w:t>
      </w:r>
      <w:r w:rsidRPr="004E48A8">
        <w:rPr>
          <w:rFonts w:cs="Times New Roman"/>
          <w:color w:val="auto"/>
          <w:szCs w:val="28"/>
        </w:rPr>
        <w:t xml:space="preserve"> и други</w:t>
      </w:r>
      <w:r w:rsidR="008A0555">
        <w:rPr>
          <w:rFonts w:cs="Times New Roman"/>
          <w:color w:val="auto"/>
          <w:szCs w:val="28"/>
        </w:rPr>
        <w:t>х</w:t>
      </w:r>
      <w:r w:rsidRPr="004E48A8">
        <w:rPr>
          <w:rFonts w:cs="Times New Roman"/>
          <w:color w:val="auto"/>
          <w:szCs w:val="28"/>
        </w:rPr>
        <w:t xml:space="preserve"> визуальны</w:t>
      </w:r>
      <w:r w:rsidR="008A0555">
        <w:rPr>
          <w:rFonts w:cs="Times New Roman"/>
          <w:color w:val="auto"/>
          <w:szCs w:val="28"/>
        </w:rPr>
        <w:t>х</w:t>
      </w:r>
      <w:r w:rsidRPr="004E48A8">
        <w:rPr>
          <w:rFonts w:cs="Times New Roman"/>
          <w:color w:val="auto"/>
          <w:szCs w:val="28"/>
        </w:rPr>
        <w:t xml:space="preserve"> и звуковы</w:t>
      </w:r>
      <w:r w:rsidR="008A0555">
        <w:rPr>
          <w:rFonts w:cs="Times New Roman"/>
          <w:color w:val="auto"/>
          <w:szCs w:val="28"/>
        </w:rPr>
        <w:t>х</w:t>
      </w:r>
      <w:r w:rsidRPr="004E48A8">
        <w:rPr>
          <w:rFonts w:cs="Times New Roman"/>
          <w:color w:val="auto"/>
          <w:szCs w:val="28"/>
        </w:rPr>
        <w:t xml:space="preserve"> эффект</w:t>
      </w:r>
      <w:r w:rsidR="008A0555">
        <w:rPr>
          <w:rFonts w:cs="Times New Roman"/>
          <w:color w:val="auto"/>
          <w:szCs w:val="28"/>
        </w:rPr>
        <w:t>ов</w:t>
      </w:r>
      <w:r w:rsidRPr="004E48A8">
        <w:rPr>
          <w:rFonts w:cs="Times New Roman"/>
          <w:color w:val="auto"/>
          <w:szCs w:val="28"/>
        </w:rPr>
        <w:t>.</w:t>
      </w:r>
    </w:p>
    <w:p w14:paraId="79B4F9EB" w14:textId="7D59E486" w:rsidR="00763A33" w:rsidRPr="004E48A8" w:rsidRDefault="00763A33" w:rsidP="00763A33">
      <w:pPr>
        <w:rPr>
          <w:rFonts w:cs="Times New Roman"/>
          <w:color w:val="auto"/>
          <w:szCs w:val="28"/>
        </w:rPr>
      </w:pPr>
      <w:r w:rsidRPr="004E48A8">
        <w:rPr>
          <w:rFonts w:cs="Times New Roman"/>
          <w:b/>
          <w:bCs/>
          <w:color w:val="auto"/>
          <w:szCs w:val="28"/>
        </w:rPr>
        <w:t>Г</w:t>
      </w:r>
      <w:r w:rsidRPr="004E48A8">
        <w:rPr>
          <w:rFonts w:cs="Times New Roman"/>
          <w:b/>
          <w:bCs/>
          <w:color w:val="auto"/>
          <w:szCs w:val="28"/>
          <w:shd w:val="clear" w:color="auto" w:fill="FFFFFF"/>
        </w:rPr>
        <w:t>олос за кадром (ГЗК)</w:t>
      </w:r>
      <w:r w:rsidRPr="004E48A8">
        <w:rPr>
          <w:rFonts w:cs="Times New Roman"/>
          <w:color w:val="auto"/>
          <w:szCs w:val="28"/>
          <w:shd w:val="clear" w:color="auto" w:fill="FFFFFF"/>
        </w:rPr>
        <w:t xml:space="preserve"> —</w:t>
      </w:r>
      <w:r w:rsidR="0035483A">
        <w:rPr>
          <w:rFonts w:cs="Times New Roman"/>
          <w:color w:val="auto"/>
          <w:szCs w:val="28"/>
          <w:shd w:val="clear" w:color="auto" w:fill="FFFFFF"/>
        </w:rPr>
        <w:t xml:space="preserve"> </w:t>
      </w:r>
      <w:r w:rsidR="008A0555" w:rsidRPr="008A0555">
        <w:rPr>
          <w:rFonts w:cs="Times New Roman"/>
          <w:color w:val="auto"/>
          <w:szCs w:val="28"/>
          <w:shd w:val="clear" w:color="auto" w:fill="FFFFFF"/>
        </w:rPr>
        <w:t xml:space="preserve">кинематографический термин, обозначающий </w:t>
      </w:r>
      <w:r w:rsidR="008A0555">
        <w:rPr>
          <w:rFonts w:cs="Times New Roman"/>
          <w:color w:val="auto"/>
          <w:szCs w:val="28"/>
          <w:shd w:val="clear" w:color="auto" w:fill="FFFFFF"/>
        </w:rPr>
        <w:t>голос артиста,</w:t>
      </w:r>
      <w:r w:rsidR="008A0555" w:rsidRPr="008A0555">
        <w:rPr>
          <w:rFonts w:cs="Times New Roman"/>
          <w:color w:val="auto"/>
          <w:szCs w:val="28"/>
          <w:shd w:val="clear" w:color="auto" w:fill="FFFFFF"/>
        </w:rPr>
        <w:t xml:space="preserve"> сопровожда</w:t>
      </w:r>
      <w:r w:rsidR="008A0555">
        <w:rPr>
          <w:rFonts w:cs="Times New Roman"/>
          <w:color w:val="auto"/>
          <w:szCs w:val="28"/>
          <w:shd w:val="clear" w:color="auto" w:fill="FFFFFF"/>
        </w:rPr>
        <w:t>ющий</w:t>
      </w:r>
      <w:r w:rsidR="008A0555" w:rsidRPr="008A0555">
        <w:rPr>
          <w:rFonts w:cs="Times New Roman"/>
          <w:color w:val="auto"/>
          <w:szCs w:val="28"/>
          <w:shd w:val="clear" w:color="auto" w:fill="FFFFFF"/>
        </w:rPr>
        <w:t xml:space="preserve"> фильм необходимыми комментариями к сюжету.</w:t>
      </w:r>
    </w:p>
    <w:p w14:paraId="2EE49A5E" w14:textId="46C6C487" w:rsidR="00763A33" w:rsidRPr="004E48A8" w:rsidRDefault="00763A33" w:rsidP="00763A33">
      <w:pPr>
        <w:rPr>
          <w:rFonts w:cs="Times New Roman"/>
          <w:color w:val="auto"/>
          <w:szCs w:val="28"/>
        </w:rPr>
      </w:pPr>
      <w:r w:rsidRPr="004E48A8">
        <w:rPr>
          <w:rFonts w:cs="Times New Roman"/>
          <w:b/>
          <w:bCs/>
          <w:color w:val="auto"/>
          <w:szCs w:val="28"/>
        </w:rPr>
        <w:t>Футаж</w:t>
      </w:r>
      <w:r w:rsidRPr="004E48A8">
        <w:rPr>
          <w:rFonts w:cs="Times New Roman"/>
          <w:color w:val="auto"/>
          <w:szCs w:val="28"/>
        </w:rPr>
        <w:t xml:space="preserve"> </w:t>
      </w:r>
      <w:r w:rsidRPr="004E48A8">
        <w:rPr>
          <w:rFonts w:cs="Times New Roman"/>
          <w:color w:val="auto"/>
          <w:szCs w:val="28"/>
          <w:shd w:val="clear" w:color="auto" w:fill="FFFFFF"/>
        </w:rPr>
        <w:t xml:space="preserve">— неотредактированный </w:t>
      </w:r>
      <w:r w:rsidR="008A0555">
        <w:rPr>
          <w:rFonts w:cs="Times New Roman"/>
          <w:color w:val="auto"/>
          <w:szCs w:val="28"/>
          <w:shd w:val="clear" w:color="auto" w:fill="FFFFFF"/>
        </w:rPr>
        <w:t xml:space="preserve">отснятый </w:t>
      </w:r>
      <w:r w:rsidRPr="004E48A8">
        <w:rPr>
          <w:rFonts w:cs="Times New Roman"/>
          <w:color w:val="auto"/>
          <w:szCs w:val="28"/>
          <w:shd w:val="clear" w:color="auto" w:fill="FFFFFF"/>
        </w:rPr>
        <w:t>материал, который обычно необходимо редактировать для создания фильма или аналогичной завершенной работы.</w:t>
      </w:r>
    </w:p>
    <w:p w14:paraId="1302D481" w14:textId="1ABF6D09" w:rsidR="00763A33" w:rsidRPr="004E48A8" w:rsidRDefault="00763A33" w:rsidP="00763A33">
      <w:pPr>
        <w:rPr>
          <w:rFonts w:cs="Times New Roman"/>
          <w:color w:val="auto"/>
          <w:szCs w:val="28"/>
        </w:rPr>
      </w:pPr>
      <w:r w:rsidRPr="004E48A8">
        <w:rPr>
          <w:rFonts w:cs="Times New Roman"/>
          <w:b/>
          <w:bCs/>
          <w:color w:val="auto"/>
          <w:szCs w:val="28"/>
        </w:rPr>
        <w:t>Саунд-дизайн</w:t>
      </w:r>
      <w:r w:rsidRPr="004E48A8">
        <w:rPr>
          <w:rFonts w:cs="Times New Roman"/>
          <w:color w:val="auto"/>
          <w:szCs w:val="28"/>
          <w:shd w:val="clear" w:color="auto" w:fill="FFFFFF"/>
        </w:rPr>
        <w:t xml:space="preserve"> — процесс создания</w:t>
      </w:r>
      <w:r w:rsidR="008A0555">
        <w:rPr>
          <w:rFonts w:cs="Times New Roman"/>
          <w:color w:val="auto"/>
          <w:szCs w:val="28"/>
          <w:shd w:val="clear" w:color="auto" w:fill="FFFFFF"/>
        </w:rPr>
        <w:t xml:space="preserve"> и монтажа</w:t>
      </w:r>
      <w:r w:rsidRPr="004E48A8">
        <w:rPr>
          <w:rFonts w:cs="Times New Roman"/>
          <w:color w:val="auto"/>
          <w:szCs w:val="28"/>
          <w:shd w:val="clear" w:color="auto" w:fill="FFFFFF"/>
        </w:rPr>
        <w:t xml:space="preserve"> звукошумовых эффектов.</w:t>
      </w:r>
    </w:p>
    <w:p w14:paraId="5ACAFFE8" w14:textId="6CB1F0D2" w:rsidR="008A0555" w:rsidRPr="008A0555" w:rsidRDefault="00763A33" w:rsidP="00670B46">
      <w:pPr>
        <w:rPr>
          <w:rFonts w:cs="Times New Roman"/>
          <w:color w:val="auto"/>
          <w:szCs w:val="28"/>
          <w:shd w:val="clear" w:color="auto" w:fill="FFFFFF"/>
        </w:rPr>
      </w:pPr>
      <w:r w:rsidRPr="004E48A8">
        <w:rPr>
          <w:rFonts w:cs="Times New Roman"/>
          <w:b/>
          <w:bCs/>
          <w:color w:val="auto"/>
          <w:szCs w:val="28"/>
        </w:rPr>
        <w:t>Тизер</w:t>
      </w:r>
      <w:r w:rsidRPr="004E48A8">
        <w:rPr>
          <w:rFonts w:cs="Times New Roman"/>
          <w:color w:val="auto"/>
          <w:szCs w:val="28"/>
        </w:rPr>
        <w:t xml:space="preserve"> </w:t>
      </w:r>
      <w:r w:rsidRPr="004E48A8">
        <w:rPr>
          <w:rFonts w:cs="Times New Roman"/>
          <w:color w:val="auto"/>
          <w:szCs w:val="28"/>
          <w:shd w:val="clear" w:color="auto" w:fill="FFFFFF"/>
        </w:rPr>
        <w:t>— небольшой динамичный</w:t>
      </w:r>
      <w:r w:rsidR="008A0555">
        <w:rPr>
          <w:rFonts w:cs="Times New Roman"/>
          <w:color w:val="auto"/>
          <w:szCs w:val="28"/>
          <w:shd w:val="clear" w:color="auto" w:fill="FFFFFF"/>
        </w:rPr>
        <w:t xml:space="preserve"> открывающий фрагмент фильма</w:t>
      </w:r>
      <w:r w:rsidRPr="004E48A8">
        <w:rPr>
          <w:rFonts w:cs="Times New Roman"/>
          <w:color w:val="auto"/>
          <w:szCs w:val="28"/>
          <w:shd w:val="clear" w:color="auto" w:fill="FFFFFF"/>
        </w:rPr>
        <w:t xml:space="preserve">, </w:t>
      </w:r>
      <w:r w:rsidR="008A0555">
        <w:rPr>
          <w:rFonts w:cs="Times New Roman"/>
          <w:color w:val="auto"/>
          <w:szCs w:val="28"/>
          <w:shd w:val="clear" w:color="auto" w:fill="FFFFFF"/>
        </w:rPr>
        <w:t>служащий цели захватить внимание зрителя, заинтересовать в дальнейшем содержании фильма</w:t>
      </w:r>
      <w:r w:rsidRPr="004E48A8">
        <w:rPr>
          <w:rFonts w:cs="Times New Roman"/>
          <w:color w:val="auto"/>
          <w:szCs w:val="28"/>
          <w:shd w:val="clear" w:color="auto" w:fill="FFFFFF"/>
        </w:rPr>
        <w:t>.</w:t>
      </w:r>
    </w:p>
    <w:p w14:paraId="749F7DA1" w14:textId="14C79A29" w:rsidR="008A0555" w:rsidRPr="008A0555" w:rsidRDefault="008A0555" w:rsidP="008A0555">
      <w:pPr>
        <w:rPr>
          <w:rFonts w:cs="Times New Roman"/>
          <w:color w:val="auto"/>
          <w:szCs w:val="28"/>
          <w:shd w:val="clear" w:color="auto" w:fill="FFFFFF"/>
        </w:rPr>
      </w:pPr>
      <w:r w:rsidRPr="008A0555">
        <w:rPr>
          <w:rFonts w:cs="Times New Roman"/>
          <w:b/>
          <w:bCs/>
          <w:color w:val="auto"/>
          <w:szCs w:val="28"/>
          <w:shd w:val="clear" w:color="auto" w:fill="FFFFFF"/>
        </w:rPr>
        <w:t>Инфографика</w:t>
      </w:r>
      <w:r w:rsidRPr="008A0555">
        <w:rPr>
          <w:rFonts w:cs="Times New Roman"/>
          <w:color w:val="auto"/>
          <w:szCs w:val="28"/>
          <w:shd w:val="clear" w:color="auto" w:fill="FFFFFF"/>
        </w:rPr>
        <w:t xml:space="preserve"> – рассказ или описание тезиса с помощью визуализации статистических данных.</w:t>
      </w:r>
    </w:p>
    <w:p w14:paraId="25A38B6A" w14:textId="77777777" w:rsidR="008A0555" w:rsidRPr="008A0555" w:rsidRDefault="008A0555" w:rsidP="008A0555">
      <w:pPr>
        <w:rPr>
          <w:rFonts w:cs="Times New Roman"/>
          <w:color w:val="auto"/>
          <w:szCs w:val="28"/>
          <w:shd w:val="clear" w:color="auto" w:fill="FFFFFF"/>
        </w:rPr>
      </w:pPr>
      <w:r w:rsidRPr="008A0555">
        <w:rPr>
          <w:rFonts w:cs="Times New Roman"/>
          <w:b/>
          <w:bCs/>
          <w:color w:val="auto"/>
          <w:szCs w:val="28"/>
          <w:shd w:val="clear" w:color="auto" w:fill="FFFFFF"/>
        </w:rPr>
        <w:t>Подкаст</w:t>
      </w:r>
      <w:r w:rsidRPr="008A0555">
        <w:rPr>
          <w:rFonts w:cs="Times New Roman"/>
          <w:color w:val="auto"/>
          <w:szCs w:val="28"/>
          <w:shd w:val="clear" w:color="auto" w:fill="FFFFFF"/>
        </w:rPr>
        <w:t xml:space="preserve"> − регулярная программа, сериал или блог в аудио-формате, которые можно скачивать или слушать онлайн.</w:t>
      </w:r>
    </w:p>
    <w:p w14:paraId="4A1143B5" w14:textId="4A795F1C" w:rsidR="008A0555" w:rsidRDefault="008A0555" w:rsidP="008A0555">
      <w:pPr>
        <w:rPr>
          <w:rFonts w:cs="Times New Roman"/>
          <w:color w:val="auto"/>
          <w:szCs w:val="28"/>
          <w:shd w:val="clear" w:color="auto" w:fill="FFFFFF"/>
        </w:rPr>
      </w:pPr>
      <w:r w:rsidRPr="008A0555">
        <w:rPr>
          <w:rFonts w:cs="Times New Roman"/>
          <w:b/>
          <w:bCs/>
          <w:color w:val="auto"/>
          <w:szCs w:val="28"/>
          <w:shd w:val="clear" w:color="auto" w:fill="FFFFFF"/>
        </w:rPr>
        <w:t>Сценарный план</w:t>
      </w:r>
      <w:r w:rsidR="005F6772">
        <w:rPr>
          <w:rFonts w:cs="Times New Roman"/>
          <w:b/>
          <w:bCs/>
          <w:color w:val="auto"/>
          <w:szCs w:val="28"/>
          <w:shd w:val="clear" w:color="auto" w:fill="FFFFFF"/>
        </w:rPr>
        <w:t xml:space="preserve"> (структура сценария)</w:t>
      </w:r>
      <w:r w:rsidRPr="008A0555">
        <w:rPr>
          <w:rFonts w:cs="Times New Roman"/>
          <w:color w:val="auto"/>
          <w:szCs w:val="28"/>
          <w:shd w:val="clear" w:color="auto" w:fill="FFFFFF"/>
        </w:rPr>
        <w:t xml:space="preserve"> − перечень эпизодов необходимый для раскрытия темы и достижения максимальной выразительности фильма.</w:t>
      </w:r>
    </w:p>
    <w:p w14:paraId="5E436D1D" w14:textId="0A5543F5" w:rsidR="00F40E10" w:rsidRPr="00F40E10" w:rsidRDefault="00F40E10" w:rsidP="008A0555">
      <w:pPr>
        <w:rPr>
          <w:rFonts w:cs="Times New Roman"/>
          <w:color w:val="auto"/>
          <w:szCs w:val="28"/>
          <w:shd w:val="clear" w:color="auto" w:fill="FFFFFF"/>
        </w:rPr>
      </w:pPr>
      <w:r w:rsidRPr="00F40E10">
        <w:rPr>
          <w:rFonts w:cs="Times New Roman"/>
          <w:b/>
          <w:bCs/>
          <w:color w:val="auto"/>
          <w:szCs w:val="28"/>
          <w:shd w:val="clear" w:color="auto" w:fill="FFFFFF"/>
        </w:rPr>
        <w:t>Секвестрация углерода</w:t>
      </w:r>
      <w:r>
        <w:rPr>
          <w:rFonts w:cs="Times New Roman"/>
          <w:color w:val="auto"/>
          <w:szCs w:val="28"/>
          <w:shd w:val="clear" w:color="auto" w:fill="FFFFFF"/>
        </w:rPr>
        <w:t xml:space="preserve"> </w:t>
      </w:r>
      <w:r w:rsidRPr="008A0555">
        <w:rPr>
          <w:rFonts w:cs="Times New Roman"/>
          <w:color w:val="auto"/>
          <w:szCs w:val="28"/>
          <w:shd w:val="clear" w:color="auto" w:fill="FFFFFF"/>
        </w:rPr>
        <w:t>−</w:t>
      </w:r>
      <w:r>
        <w:rPr>
          <w:rFonts w:cs="Times New Roman"/>
          <w:color w:val="auto"/>
          <w:szCs w:val="28"/>
          <w:shd w:val="clear" w:color="auto" w:fill="FFFFFF"/>
        </w:rPr>
        <w:t xml:space="preserve"> </w:t>
      </w:r>
      <w:r w:rsidRPr="00F40E10">
        <w:rPr>
          <w:rFonts w:cs="Times New Roman"/>
          <w:color w:val="auto"/>
          <w:szCs w:val="28"/>
          <w:shd w:val="clear" w:color="auto" w:fill="FFFFFF"/>
        </w:rPr>
        <w:t xml:space="preserve">связывание атмосферного углекислого газа в виде почвенного органического углерода, </w:t>
      </w:r>
      <w:r>
        <w:rPr>
          <w:rFonts w:cs="Times New Roman"/>
          <w:color w:val="auto"/>
          <w:szCs w:val="28"/>
          <w:shd w:val="clear" w:color="auto" w:fill="FFFFFF"/>
        </w:rPr>
        <w:t>Св</w:t>
      </w:r>
      <w:r w:rsidRPr="00F40E10">
        <w:rPr>
          <w:rFonts w:cs="Times New Roman"/>
          <w:color w:val="auto"/>
          <w:szCs w:val="28"/>
          <w:shd w:val="clear" w:color="auto" w:fill="FFFFFF"/>
        </w:rPr>
        <w:t>язывание CO</w:t>
      </w:r>
      <w:r w:rsidRPr="00F40E10">
        <w:rPr>
          <w:rFonts w:cs="Times New Roman"/>
          <w:color w:val="auto"/>
          <w:szCs w:val="28"/>
          <w:shd w:val="clear" w:color="auto" w:fill="FFFFFF"/>
          <w:vertAlign w:val="subscript"/>
        </w:rPr>
        <w:t>2</w:t>
      </w:r>
      <w:r w:rsidRPr="00F40E10">
        <w:rPr>
          <w:rFonts w:cs="Times New Roman"/>
          <w:color w:val="auto"/>
          <w:szCs w:val="28"/>
          <w:shd w:val="clear" w:color="auto" w:fill="FFFFFF"/>
        </w:rPr>
        <w:t xml:space="preserve"> в почве представляется эффективным способом снижения концентрации парниковых газов.</w:t>
      </w:r>
    </w:p>
    <w:p w14:paraId="6E9F0FDC" w14:textId="3CC6B8A1" w:rsidR="00763A33" w:rsidRPr="004E48A8" w:rsidRDefault="00763A33" w:rsidP="00763A33">
      <w:pPr>
        <w:rPr>
          <w:rFonts w:cs="Times New Roman"/>
          <w:color w:val="auto"/>
          <w:szCs w:val="28"/>
        </w:rPr>
      </w:pPr>
      <w:r w:rsidRPr="004E48A8">
        <w:rPr>
          <w:rFonts w:cs="Times New Roman"/>
          <w:color w:val="auto"/>
          <w:szCs w:val="28"/>
        </w:rPr>
        <w:br w:type="page"/>
      </w:r>
    </w:p>
    <w:p w14:paraId="19CB5EDA" w14:textId="6E83A4DE" w:rsidR="00547DE5" w:rsidRPr="004E48A8" w:rsidRDefault="00440CE9" w:rsidP="004E48A8">
      <w:pPr>
        <w:pStyle w:val="1"/>
      </w:pPr>
      <w:r w:rsidRPr="004E48A8">
        <w:lastRenderedPageBreak/>
        <w:t>Введение</w:t>
      </w:r>
    </w:p>
    <w:p w14:paraId="75BA6003" w14:textId="0A023FD0" w:rsidR="004F270C" w:rsidRPr="004E48A8" w:rsidRDefault="004F270C" w:rsidP="004F270C">
      <w:pPr>
        <w:rPr>
          <w:rFonts w:cs="Times New Roman"/>
          <w:szCs w:val="28"/>
        </w:rPr>
      </w:pPr>
    </w:p>
    <w:p w14:paraId="6CAEE0AF" w14:textId="48407FA8" w:rsidR="005F6772" w:rsidRDefault="005F6772">
      <w:pPr>
        <w:rPr>
          <w:rFonts w:cs="Times New Roman"/>
          <w:szCs w:val="28"/>
        </w:rPr>
      </w:pPr>
      <w:r w:rsidRPr="005F6772">
        <w:rPr>
          <w:rFonts w:cs="Times New Roman"/>
          <w:szCs w:val="28"/>
        </w:rPr>
        <w:t xml:space="preserve">В последние годы становится все более очевидной потребность в экологической осведомленности. По мере того, как мировое сообщество сталкивается с проблемами изменения климата и его далеко идущими последствиями, эффективное распространение научных концепций и экологических решений стало важнейшим аспектом </w:t>
      </w:r>
      <w:r w:rsidR="00BA31CA">
        <w:rPr>
          <w:rFonts w:cs="Times New Roman"/>
          <w:szCs w:val="28"/>
        </w:rPr>
        <w:t xml:space="preserve">содействия </w:t>
      </w:r>
      <w:r w:rsidRPr="005F6772">
        <w:rPr>
          <w:rFonts w:cs="Times New Roman"/>
          <w:szCs w:val="28"/>
        </w:rPr>
        <w:t>значимы</w:t>
      </w:r>
      <w:r w:rsidR="00BA31CA">
        <w:rPr>
          <w:rFonts w:cs="Times New Roman"/>
          <w:szCs w:val="28"/>
        </w:rPr>
        <w:t>м</w:t>
      </w:r>
      <w:r w:rsidRPr="005F6772">
        <w:rPr>
          <w:rFonts w:cs="Times New Roman"/>
          <w:szCs w:val="28"/>
        </w:rPr>
        <w:t xml:space="preserve"> изменени</w:t>
      </w:r>
      <w:r w:rsidR="00BA31CA">
        <w:rPr>
          <w:rFonts w:cs="Times New Roman"/>
          <w:szCs w:val="28"/>
        </w:rPr>
        <w:t>ям</w:t>
      </w:r>
      <w:r w:rsidRPr="005F6772">
        <w:rPr>
          <w:rFonts w:cs="Times New Roman"/>
          <w:szCs w:val="28"/>
        </w:rPr>
        <w:t>. В этом контексте мультимедийные технологии предлагают мощный инструмент для привлечения и обучения аудитории посредством убедительного повествования</w:t>
      </w:r>
      <w:r w:rsidR="00BA31CA" w:rsidRPr="00BA31CA">
        <w:rPr>
          <w:rFonts w:cs="Times New Roman"/>
          <w:szCs w:val="28"/>
        </w:rPr>
        <w:t xml:space="preserve"> </w:t>
      </w:r>
      <w:r w:rsidR="00BA31CA">
        <w:rPr>
          <w:rFonts w:cs="Times New Roman"/>
          <w:szCs w:val="28"/>
        </w:rPr>
        <w:t>в аудиовизуальной форме</w:t>
      </w:r>
      <w:r w:rsidRPr="005F6772">
        <w:rPr>
          <w:rFonts w:cs="Times New Roman"/>
          <w:szCs w:val="28"/>
        </w:rPr>
        <w:t>.</w:t>
      </w:r>
    </w:p>
    <w:p w14:paraId="13A5FFAD" w14:textId="21204BA8" w:rsidR="00F40E10" w:rsidRDefault="0042280E">
      <w:pPr>
        <w:rPr>
          <w:rFonts w:cs="Times New Roman"/>
          <w:szCs w:val="28"/>
        </w:rPr>
      </w:pPr>
      <w:r>
        <w:rPr>
          <w:rFonts w:cs="Times New Roman"/>
          <w:szCs w:val="28"/>
        </w:rPr>
        <w:t>Объектом исследования являются</w:t>
      </w:r>
      <w:r w:rsidR="00BA31CA" w:rsidRPr="00BA31CA">
        <w:rPr>
          <w:rFonts w:cs="Times New Roman"/>
          <w:szCs w:val="28"/>
        </w:rPr>
        <w:t xml:space="preserve"> мультимедийны</w:t>
      </w:r>
      <w:r>
        <w:rPr>
          <w:rFonts w:cs="Times New Roman"/>
          <w:szCs w:val="28"/>
        </w:rPr>
        <w:t>е</w:t>
      </w:r>
      <w:r w:rsidR="00BA31CA" w:rsidRPr="00BA31CA">
        <w:rPr>
          <w:rFonts w:cs="Times New Roman"/>
          <w:szCs w:val="28"/>
        </w:rPr>
        <w:t xml:space="preserve"> технологи</w:t>
      </w:r>
      <w:r>
        <w:rPr>
          <w:rFonts w:cs="Times New Roman"/>
          <w:szCs w:val="28"/>
        </w:rPr>
        <w:t>и</w:t>
      </w:r>
      <w:r w:rsidR="00BA31CA" w:rsidRPr="00BA31CA">
        <w:rPr>
          <w:rFonts w:cs="Times New Roman"/>
          <w:szCs w:val="28"/>
        </w:rPr>
        <w:t xml:space="preserve"> при создании научно-популярного фильма, посвященного концепции </w:t>
      </w:r>
      <w:r w:rsidR="00BA31CA">
        <w:rPr>
          <w:rFonts w:cs="Times New Roman"/>
          <w:szCs w:val="28"/>
        </w:rPr>
        <w:t>карбоновых</w:t>
      </w:r>
      <w:r w:rsidR="00BA31CA" w:rsidRPr="00BA31CA">
        <w:rPr>
          <w:rFonts w:cs="Times New Roman"/>
          <w:szCs w:val="28"/>
        </w:rPr>
        <w:t xml:space="preserve"> ферм. </w:t>
      </w:r>
      <w:r>
        <w:rPr>
          <w:rFonts w:cs="Times New Roman"/>
          <w:szCs w:val="28"/>
        </w:rPr>
        <w:t>Карбоновые</w:t>
      </w:r>
      <w:r w:rsidRPr="00BA31CA">
        <w:rPr>
          <w:rFonts w:cs="Times New Roman"/>
          <w:szCs w:val="28"/>
        </w:rPr>
        <w:t xml:space="preserve"> фермы</w:t>
      </w:r>
      <w:r>
        <w:rPr>
          <w:rFonts w:cs="Times New Roman"/>
          <w:szCs w:val="28"/>
        </w:rPr>
        <w:t xml:space="preserve"> </w:t>
      </w:r>
      <w:r w:rsidRPr="00BA31CA">
        <w:rPr>
          <w:rFonts w:cs="Times New Roman"/>
          <w:szCs w:val="28"/>
        </w:rPr>
        <w:t>представляют собой инновационный подход к смягчению последствий изменения климата путем</w:t>
      </w:r>
      <w:r>
        <w:rPr>
          <w:rFonts w:cs="Times New Roman"/>
          <w:szCs w:val="28"/>
        </w:rPr>
        <w:t xml:space="preserve"> сохранения углерода атмосферы в стабильной форме в экосистеме</w:t>
      </w:r>
      <w:r w:rsidRPr="00BA31CA">
        <w:rPr>
          <w:rFonts w:cs="Times New Roman"/>
          <w:szCs w:val="28"/>
        </w:rPr>
        <w:t>.</w:t>
      </w:r>
      <w:r w:rsidR="00F40E10">
        <w:rPr>
          <w:rFonts w:cs="Times New Roman"/>
          <w:szCs w:val="28"/>
        </w:rPr>
        <w:t xml:space="preserve"> </w:t>
      </w:r>
      <w:r>
        <w:rPr>
          <w:rFonts w:cs="Times New Roman"/>
          <w:szCs w:val="28"/>
        </w:rPr>
        <w:t xml:space="preserve">Предметом исследования является эффективность мультимедийных технологий в </w:t>
      </w:r>
      <w:r w:rsidRPr="00BA31CA">
        <w:rPr>
          <w:rFonts w:cs="Times New Roman"/>
          <w:szCs w:val="28"/>
        </w:rPr>
        <w:t>донесени</w:t>
      </w:r>
      <w:r>
        <w:rPr>
          <w:rFonts w:cs="Times New Roman"/>
          <w:szCs w:val="28"/>
        </w:rPr>
        <w:t>и</w:t>
      </w:r>
      <w:r w:rsidRPr="00BA31CA">
        <w:rPr>
          <w:rFonts w:cs="Times New Roman"/>
          <w:szCs w:val="28"/>
        </w:rPr>
        <w:t xml:space="preserve"> сложных </w:t>
      </w:r>
      <w:r>
        <w:rPr>
          <w:rFonts w:cs="Times New Roman"/>
          <w:szCs w:val="28"/>
        </w:rPr>
        <w:t xml:space="preserve">научных тем </w:t>
      </w:r>
      <w:r w:rsidRPr="00BA31CA">
        <w:rPr>
          <w:rFonts w:cs="Times New Roman"/>
          <w:szCs w:val="28"/>
        </w:rPr>
        <w:t>до широкой аудитории</w:t>
      </w:r>
      <w:r>
        <w:rPr>
          <w:rFonts w:cs="Times New Roman"/>
          <w:szCs w:val="28"/>
        </w:rPr>
        <w:t>.</w:t>
      </w:r>
      <w:r w:rsidR="00F40E10">
        <w:rPr>
          <w:rFonts w:cs="Times New Roman"/>
          <w:szCs w:val="28"/>
        </w:rPr>
        <w:t xml:space="preserve"> </w:t>
      </w:r>
      <w:r w:rsidR="00BA31CA" w:rsidRPr="00BA31CA">
        <w:rPr>
          <w:rFonts w:cs="Times New Roman"/>
          <w:szCs w:val="28"/>
        </w:rPr>
        <w:t xml:space="preserve">Целью данной </w:t>
      </w:r>
      <w:r w:rsidR="00BA31CA">
        <w:rPr>
          <w:rFonts w:cs="Times New Roman"/>
          <w:szCs w:val="28"/>
        </w:rPr>
        <w:t>работы</w:t>
      </w:r>
      <w:r w:rsidR="00BA31CA" w:rsidRPr="00BA31CA">
        <w:rPr>
          <w:rFonts w:cs="Times New Roman"/>
          <w:szCs w:val="28"/>
        </w:rPr>
        <w:t xml:space="preserve"> является </w:t>
      </w:r>
      <w:r>
        <w:rPr>
          <w:rFonts w:cs="Times New Roman"/>
          <w:szCs w:val="28"/>
        </w:rPr>
        <w:t>создание качественного научно-популярного фильма о карбоновых фермах</w:t>
      </w:r>
      <w:r w:rsidR="00BA31CA" w:rsidRPr="00BA31CA">
        <w:rPr>
          <w:rFonts w:cs="Times New Roman"/>
          <w:szCs w:val="28"/>
        </w:rPr>
        <w:t>.</w:t>
      </w:r>
      <w:r w:rsidR="00F40E10">
        <w:rPr>
          <w:rFonts w:cs="Times New Roman"/>
          <w:szCs w:val="28"/>
        </w:rPr>
        <w:t xml:space="preserve"> </w:t>
      </w:r>
      <w:r w:rsidRPr="0042280E">
        <w:rPr>
          <w:rFonts w:cs="Times New Roman"/>
          <w:szCs w:val="28"/>
        </w:rPr>
        <w:t>Знач</w:t>
      </w:r>
      <w:r>
        <w:rPr>
          <w:rFonts w:cs="Times New Roman"/>
          <w:szCs w:val="28"/>
        </w:rPr>
        <w:t>имость</w:t>
      </w:r>
      <w:r w:rsidRPr="0042280E">
        <w:rPr>
          <w:rFonts w:cs="Times New Roman"/>
          <w:szCs w:val="28"/>
        </w:rPr>
        <w:t xml:space="preserve"> этой </w:t>
      </w:r>
      <w:r>
        <w:rPr>
          <w:rFonts w:cs="Times New Roman"/>
          <w:szCs w:val="28"/>
        </w:rPr>
        <w:t>работы</w:t>
      </w:r>
      <w:r w:rsidRPr="0042280E">
        <w:rPr>
          <w:rFonts w:cs="Times New Roman"/>
          <w:szCs w:val="28"/>
        </w:rPr>
        <w:t xml:space="preserve"> заключается в е</w:t>
      </w:r>
      <w:r w:rsidR="00F40E10">
        <w:rPr>
          <w:rFonts w:cs="Times New Roman"/>
          <w:szCs w:val="28"/>
        </w:rPr>
        <w:t>ё</w:t>
      </w:r>
      <w:r w:rsidRPr="0042280E">
        <w:rPr>
          <w:rFonts w:cs="Times New Roman"/>
          <w:szCs w:val="28"/>
        </w:rPr>
        <w:t xml:space="preserve"> вкладе как в область мультимедийных технологий, так и в экологическую коммуникацию. </w:t>
      </w:r>
      <w:r w:rsidR="00F40E10">
        <w:rPr>
          <w:rFonts w:cs="Times New Roman"/>
          <w:szCs w:val="28"/>
        </w:rPr>
        <w:t xml:space="preserve">Фильм, разработанный в результате исследования, </w:t>
      </w:r>
      <w:r w:rsidRPr="0042280E">
        <w:rPr>
          <w:rFonts w:cs="Times New Roman"/>
          <w:szCs w:val="28"/>
        </w:rPr>
        <w:t>стремится преодолеть разрыв между научными исследованиями и общественным пониманием</w:t>
      </w:r>
      <w:r w:rsidR="00F40E10">
        <w:rPr>
          <w:rFonts w:cs="Times New Roman"/>
          <w:szCs w:val="28"/>
        </w:rPr>
        <w:t xml:space="preserve"> карбоновых ферм</w:t>
      </w:r>
      <w:r w:rsidRPr="0042280E">
        <w:rPr>
          <w:rFonts w:cs="Times New Roman"/>
          <w:szCs w:val="28"/>
        </w:rPr>
        <w:t xml:space="preserve">, представляя тонкости </w:t>
      </w:r>
      <w:r>
        <w:rPr>
          <w:rFonts w:cs="Times New Roman"/>
          <w:szCs w:val="28"/>
        </w:rPr>
        <w:t>секвестрационной индустрии</w:t>
      </w:r>
      <w:r w:rsidRPr="0042280E">
        <w:rPr>
          <w:rFonts w:cs="Times New Roman"/>
          <w:szCs w:val="28"/>
        </w:rPr>
        <w:t xml:space="preserve"> в наглядной и доступной форме.</w:t>
      </w:r>
    </w:p>
    <w:p w14:paraId="23EB6BD8" w14:textId="4977CAA5" w:rsidR="00EB582F" w:rsidRPr="004E48A8" w:rsidRDefault="00EB582F">
      <w:pPr>
        <w:rPr>
          <w:rFonts w:cs="Times New Roman"/>
          <w:szCs w:val="28"/>
        </w:rPr>
      </w:pPr>
      <w:r w:rsidRPr="004E48A8">
        <w:rPr>
          <w:rFonts w:cs="Times New Roman"/>
          <w:szCs w:val="28"/>
        </w:rPr>
        <w:br w:type="page"/>
      </w:r>
    </w:p>
    <w:p w14:paraId="2DA55AAB" w14:textId="2EAEF2DB" w:rsidR="00547DE5" w:rsidRPr="004E48A8" w:rsidRDefault="006F176B" w:rsidP="004E48A8">
      <w:pPr>
        <w:pStyle w:val="1"/>
      </w:pPr>
      <w:r w:rsidRPr="004E48A8">
        <w:lastRenderedPageBreak/>
        <w:fldChar w:fldCharType="begin"/>
      </w:r>
      <w:r w:rsidRPr="004E48A8">
        <w:instrText xml:space="preserve"> =1\*</w:instrText>
      </w:r>
      <w:r w:rsidRPr="004E48A8">
        <w:rPr>
          <w:lang w:val="en-US"/>
        </w:rPr>
        <w:instrText>ROMAN</w:instrText>
      </w:r>
      <w:r w:rsidRPr="004E48A8">
        <w:instrText xml:space="preserve"> </w:instrText>
      </w:r>
      <w:r w:rsidRPr="004E48A8">
        <w:fldChar w:fldCharType="separate"/>
      </w:r>
      <w:r w:rsidRPr="004E48A8">
        <w:rPr>
          <w:noProof/>
        </w:rPr>
        <w:t>I</w:t>
      </w:r>
      <w:r w:rsidRPr="004E48A8">
        <w:fldChar w:fldCharType="end"/>
      </w:r>
      <w:r w:rsidRPr="004E48A8">
        <w:t xml:space="preserve">. </w:t>
      </w:r>
      <w:r w:rsidR="00547DE5" w:rsidRPr="004E48A8">
        <w:t>Подготовительный этап</w:t>
      </w:r>
    </w:p>
    <w:p w14:paraId="7A362CE7" w14:textId="70871D53" w:rsidR="00AA0362" w:rsidRDefault="00271027" w:rsidP="00AA0362">
      <w:pPr>
        <w:pStyle w:val="2"/>
        <w:numPr>
          <w:ilvl w:val="1"/>
          <w:numId w:val="14"/>
        </w:numPr>
        <w:rPr>
          <w:rFonts w:ascii="Times New Roman" w:hAnsi="Times New Roman" w:cs="Times New Roman"/>
          <w:szCs w:val="28"/>
        </w:rPr>
      </w:pPr>
      <w:r>
        <w:rPr>
          <w:rFonts w:ascii="Times New Roman" w:hAnsi="Times New Roman" w:cs="Times New Roman"/>
          <w:szCs w:val="28"/>
        </w:rPr>
        <w:t>Поняти</w:t>
      </w:r>
      <w:r w:rsidR="00A023BE">
        <w:rPr>
          <w:rFonts w:ascii="Times New Roman" w:hAnsi="Times New Roman" w:cs="Times New Roman"/>
          <w:szCs w:val="28"/>
        </w:rPr>
        <w:t>е научно</w:t>
      </w:r>
      <w:r>
        <w:rPr>
          <w:rFonts w:ascii="Times New Roman" w:hAnsi="Times New Roman" w:cs="Times New Roman"/>
          <w:szCs w:val="28"/>
        </w:rPr>
        <w:t>-популярного</w:t>
      </w:r>
      <w:r w:rsidRPr="005247B4">
        <w:rPr>
          <w:rFonts w:ascii="Times New Roman" w:hAnsi="Times New Roman" w:cs="Times New Roman"/>
          <w:szCs w:val="28"/>
        </w:rPr>
        <w:t xml:space="preserve"> эксплейнер</w:t>
      </w:r>
      <w:r>
        <w:rPr>
          <w:rFonts w:ascii="Times New Roman" w:hAnsi="Times New Roman" w:cs="Times New Roman"/>
          <w:szCs w:val="28"/>
        </w:rPr>
        <w:t>а</w:t>
      </w:r>
    </w:p>
    <w:p w14:paraId="729434FB" w14:textId="77777777" w:rsidR="00271027" w:rsidRDefault="00271027" w:rsidP="00271027">
      <w:pPr>
        <w:pStyle w:val="a0"/>
        <w:rPr>
          <w:lang w:val="en-US"/>
        </w:rPr>
      </w:pPr>
    </w:p>
    <w:p w14:paraId="7ED7625E" w14:textId="0AAAF1A3" w:rsidR="00263625" w:rsidRDefault="00A023BE" w:rsidP="00A74A12">
      <w:pPr>
        <w:pStyle w:val="a0"/>
        <w:spacing w:before="120"/>
        <w:jc w:val="both"/>
      </w:pPr>
      <w:r>
        <w:t>Н</w:t>
      </w:r>
      <w:r w:rsidRPr="00A023BE">
        <w:t>аучно</w:t>
      </w:r>
      <w:r>
        <w:t>-популярн</w:t>
      </w:r>
      <w:r w:rsidR="00263625">
        <w:t>ый эксплейнер (</w:t>
      </w:r>
      <w:r w:rsidR="00263625">
        <w:rPr>
          <w:lang w:val="en-US"/>
        </w:rPr>
        <w:t>explainer</w:t>
      </w:r>
      <w:r w:rsidR="00263625">
        <w:t>)</w:t>
      </w:r>
      <w:r w:rsidRPr="00A023BE">
        <w:t xml:space="preserve"> </w:t>
      </w:r>
      <w:r w:rsidR="00AA17D2" w:rsidRPr="004A682E">
        <w:rPr>
          <w:rFonts w:cs="Times New Roman"/>
          <w:szCs w:val="28"/>
        </w:rPr>
        <w:t>–</w:t>
      </w:r>
      <w:r w:rsidRPr="00A023BE">
        <w:t xml:space="preserve"> это </w:t>
      </w:r>
      <w:r w:rsidR="00263625">
        <w:t>формат донесения информации</w:t>
      </w:r>
      <w:r w:rsidRPr="00A023BE">
        <w:t>, целью которо</w:t>
      </w:r>
      <w:r w:rsidR="00263625">
        <w:t>го</w:t>
      </w:r>
      <w:r w:rsidRPr="00A023BE">
        <w:t xml:space="preserve"> является представление научных концепций, теорий или открытий таким образом, чтобы это было понятно и увлекательно для неспециалистов. Он служит мостом между сложным миром науки и широкой публикой, переводя сложную научную информацию на доступный язы</w:t>
      </w:r>
      <w:r w:rsidR="00B43E4A">
        <w:t>к</w:t>
      </w:r>
      <w:r w:rsidRPr="00A023BE">
        <w:t>.</w:t>
      </w:r>
      <w:r w:rsidR="00263625">
        <w:t xml:space="preserve"> </w:t>
      </w:r>
    </w:p>
    <w:p w14:paraId="589A1824" w14:textId="36D72BDE" w:rsidR="00A023BE" w:rsidRDefault="00A023BE" w:rsidP="00A74A12">
      <w:pPr>
        <w:pStyle w:val="a0"/>
        <w:spacing w:before="120"/>
        <w:jc w:val="both"/>
      </w:pPr>
      <w:r w:rsidRPr="00A023BE">
        <w:t xml:space="preserve">Цель научно-популярного </w:t>
      </w:r>
      <w:r w:rsidR="00670B46">
        <w:t>эксплейнера</w:t>
      </w:r>
      <w:r w:rsidRPr="00A023BE">
        <w:t xml:space="preserve"> состоит в том, чтобы демистифицировать научные темы и сделать их актуальными </w:t>
      </w:r>
      <w:r>
        <w:t xml:space="preserve">для </w:t>
      </w:r>
      <w:r w:rsidRPr="00A023BE">
        <w:t>повседневной жизни. Он направлен на поощрение любопытства, пробуждение интереса и продвижение научной грамотности среди широкого круга лиц, которые могут не иметь специального образования в области науки. Разбивая сложные идеи на более простые</w:t>
      </w:r>
      <w:r>
        <w:t>,</w:t>
      </w:r>
      <w:r w:rsidRPr="00A023BE">
        <w:t xml:space="preserve"> используя аналогии, научно-популярн</w:t>
      </w:r>
      <w:r w:rsidR="00263625">
        <w:t xml:space="preserve">ый эксплейнер </w:t>
      </w:r>
      <w:r w:rsidRPr="00A023BE">
        <w:t>стремится сделать научные концепции доступными и понятными для широкой аудитории.</w:t>
      </w:r>
    </w:p>
    <w:p w14:paraId="2C616894" w14:textId="01242D34" w:rsidR="00263625" w:rsidRDefault="00A023BE" w:rsidP="00A74A12">
      <w:pPr>
        <w:pStyle w:val="a0"/>
        <w:spacing w:before="120"/>
        <w:jc w:val="both"/>
      </w:pPr>
      <w:r>
        <w:t>Научно-поп</w:t>
      </w:r>
      <w:r w:rsidR="00263625">
        <w:t>у</w:t>
      </w:r>
      <w:r>
        <w:t>лярн</w:t>
      </w:r>
      <w:r w:rsidR="00263625">
        <w:t>ый</w:t>
      </w:r>
      <w:r>
        <w:t xml:space="preserve"> </w:t>
      </w:r>
      <w:r w:rsidR="00263625">
        <w:t>эксплейнер</w:t>
      </w:r>
      <w:r w:rsidRPr="00A023BE">
        <w:t xml:space="preserve"> мо</w:t>
      </w:r>
      <w:r w:rsidR="00263625">
        <w:t>жет</w:t>
      </w:r>
      <w:r w:rsidRPr="00A023BE">
        <w:t xml:space="preserve"> принимать различные формы, включая статьи, видео, подкасты, инфографику или презентации. </w:t>
      </w:r>
      <w:r w:rsidR="00263625">
        <w:t>В эксплейнере</w:t>
      </w:r>
      <w:r w:rsidRPr="00A023BE">
        <w:t xml:space="preserve"> часто используют приемы </w:t>
      </w:r>
      <w:r w:rsidR="00B43E4A">
        <w:t>сторителлинга</w:t>
      </w:r>
      <w:r w:rsidRPr="00A023BE">
        <w:t xml:space="preserve">, визуализацию и примеры из реального мира, чтобы сделать информацию интересной и </w:t>
      </w:r>
      <w:r w:rsidR="00670B46" w:rsidRPr="00A023BE">
        <w:t>понятной</w:t>
      </w:r>
      <w:r w:rsidR="00670B46" w:rsidRPr="00B43E4A">
        <w:rPr>
          <w:vertAlign w:val="superscript"/>
        </w:rPr>
        <w:t xml:space="preserve"> [</w:t>
      </w:r>
      <w:r w:rsidR="00B43E4A" w:rsidRPr="00B43E4A">
        <w:rPr>
          <w:vertAlign w:val="superscript"/>
        </w:rPr>
        <w:t>1]</w:t>
      </w:r>
      <w:r w:rsidRPr="00A023BE">
        <w:t xml:space="preserve">. </w:t>
      </w:r>
    </w:p>
    <w:p w14:paraId="4EB846E1" w14:textId="24B7C318" w:rsidR="00D9391A" w:rsidRDefault="00A74A12" w:rsidP="00A74A12">
      <w:pPr>
        <w:pStyle w:val="a0"/>
        <w:spacing w:before="120"/>
        <w:jc w:val="both"/>
      </w:pPr>
      <w:r>
        <w:t>Научно</w:t>
      </w:r>
      <w:r w:rsidR="00263625" w:rsidRPr="00263625">
        <w:t xml:space="preserve">-популярные </w:t>
      </w:r>
      <w:r w:rsidR="007E2852">
        <w:t>эксплейнеры играют</w:t>
      </w:r>
      <w:r w:rsidR="00263625" w:rsidRPr="00263625">
        <w:t xml:space="preserve"> важную роль в преодолении разрыва между научным сообществом и широкой общественностью. Они способствуют развитию научной грамотности</w:t>
      </w:r>
      <w:r w:rsidR="00B43E4A">
        <w:t xml:space="preserve"> и </w:t>
      </w:r>
      <w:r w:rsidR="00263625" w:rsidRPr="00263625">
        <w:t xml:space="preserve">поощряют критическое мышление. Делая науку доступной и увлекательной, научно-популярные </w:t>
      </w:r>
      <w:r w:rsidR="007E2852">
        <w:t xml:space="preserve">эксплейнеры </w:t>
      </w:r>
      <w:r w:rsidR="00263625" w:rsidRPr="00263625">
        <w:t xml:space="preserve">вносят свой вклад в более информированное общество, которое может принимать обоснованные решения и активно участвовать в </w:t>
      </w:r>
      <w:r w:rsidR="007E2852">
        <w:t>общественных</w:t>
      </w:r>
      <w:r w:rsidR="00263625" w:rsidRPr="00263625">
        <w:t xml:space="preserve"> дискуссиях.</w:t>
      </w:r>
    </w:p>
    <w:p w14:paraId="1DE7F68C" w14:textId="56D7964A" w:rsidR="007E2852" w:rsidRDefault="007E2852" w:rsidP="00A74A12">
      <w:pPr>
        <w:pStyle w:val="a0"/>
        <w:spacing w:before="120"/>
        <w:jc w:val="both"/>
      </w:pPr>
      <w:r>
        <w:t>В российском интернет-пространстве успешно развивается множество научно-популярных ресурсов. Среди них порталы «Arzamas», «</w:t>
      </w:r>
      <w:r w:rsidRPr="007E2852">
        <w:t>N + 1</w:t>
      </w:r>
      <w:r>
        <w:t>», «Теории и практики», «ПостНаука».</w:t>
      </w:r>
    </w:p>
    <w:p w14:paraId="52C73BDA" w14:textId="77777777" w:rsidR="00A74A12" w:rsidRDefault="00A74A12" w:rsidP="00263625">
      <w:pPr>
        <w:pStyle w:val="a0"/>
        <w:spacing w:before="120"/>
      </w:pPr>
    </w:p>
    <w:p w14:paraId="6CF0038C" w14:textId="77777777" w:rsidR="00A74A12" w:rsidRPr="00A74A12" w:rsidRDefault="00A74A12" w:rsidP="00263625">
      <w:pPr>
        <w:pStyle w:val="a0"/>
        <w:spacing w:before="120"/>
      </w:pPr>
    </w:p>
    <w:p w14:paraId="0107C1FC" w14:textId="50A621AE" w:rsidR="00D9391A" w:rsidRDefault="00A74A12" w:rsidP="00D9391A">
      <w:pPr>
        <w:pStyle w:val="2"/>
        <w:numPr>
          <w:ilvl w:val="1"/>
          <w:numId w:val="14"/>
        </w:numPr>
        <w:rPr>
          <w:rFonts w:ascii="Times New Roman" w:hAnsi="Times New Roman" w:cs="Times New Roman"/>
          <w:szCs w:val="28"/>
        </w:rPr>
      </w:pPr>
      <w:r>
        <w:rPr>
          <w:rFonts w:ascii="Times New Roman" w:hAnsi="Times New Roman" w:cs="Times New Roman"/>
          <w:szCs w:val="28"/>
        </w:rPr>
        <w:t>Мотивация</w:t>
      </w:r>
      <w:r w:rsidR="00D9391A" w:rsidRPr="004E48A8">
        <w:rPr>
          <w:rFonts w:ascii="Times New Roman" w:hAnsi="Times New Roman" w:cs="Times New Roman"/>
          <w:szCs w:val="28"/>
        </w:rPr>
        <w:t xml:space="preserve"> </w:t>
      </w:r>
      <w:r w:rsidRPr="005247B4">
        <w:rPr>
          <w:rFonts w:ascii="Times New Roman" w:hAnsi="Times New Roman" w:cs="Times New Roman"/>
          <w:szCs w:val="28"/>
        </w:rPr>
        <w:t>выбора формы</w:t>
      </w:r>
      <w:r w:rsidRPr="00A74A12">
        <w:rPr>
          <w:rFonts w:ascii="Times New Roman" w:hAnsi="Times New Roman" w:cs="Times New Roman"/>
          <w:szCs w:val="28"/>
        </w:rPr>
        <w:t xml:space="preserve"> </w:t>
      </w:r>
      <w:r>
        <w:rPr>
          <w:rFonts w:ascii="Times New Roman" w:hAnsi="Times New Roman" w:cs="Times New Roman"/>
          <w:szCs w:val="28"/>
        </w:rPr>
        <w:t>эксплейнера</w:t>
      </w:r>
      <w:r w:rsidRPr="005247B4">
        <w:rPr>
          <w:rFonts w:ascii="Times New Roman" w:hAnsi="Times New Roman" w:cs="Times New Roman"/>
          <w:szCs w:val="28"/>
        </w:rPr>
        <w:t xml:space="preserve"> для создания фильма</w:t>
      </w:r>
    </w:p>
    <w:p w14:paraId="59C5C885" w14:textId="77777777" w:rsidR="00A74A12" w:rsidRDefault="00A74A12" w:rsidP="00A74A12">
      <w:pPr>
        <w:pStyle w:val="a0"/>
      </w:pPr>
    </w:p>
    <w:p w14:paraId="70A86BA7" w14:textId="77777777" w:rsidR="00F0015C" w:rsidRDefault="00A74A12" w:rsidP="007A0F53">
      <w:pPr>
        <w:pStyle w:val="a0"/>
        <w:jc w:val="both"/>
      </w:pPr>
      <w:r w:rsidRPr="00A74A12">
        <w:lastRenderedPageBreak/>
        <w:t>Видеоэксплейнеры предлагают несколько преимуществ в качестве средства научно-популярной коммуникации</w:t>
      </w:r>
      <w:r>
        <w:t>.</w:t>
      </w:r>
      <w:r w:rsidR="00F0015C">
        <w:t xml:space="preserve"> </w:t>
      </w:r>
    </w:p>
    <w:p w14:paraId="3AA68FC7" w14:textId="3773CDBC" w:rsidR="00F0015C" w:rsidRDefault="00F0015C" w:rsidP="007A0F53">
      <w:pPr>
        <w:pStyle w:val="a0"/>
        <w:jc w:val="both"/>
      </w:pPr>
      <w:r>
        <w:t xml:space="preserve">Во-первых, видео </w:t>
      </w:r>
      <w:r w:rsidRPr="00F0015C">
        <w:t xml:space="preserve">позволяют упростить и визуализировать сложные научные концепции. С помощью анимации, диаграмм и иллюстраций абстрактные идеи могут быть представлены в более доступной и конкретной форме. </w:t>
      </w:r>
      <w:r>
        <w:t xml:space="preserve">Видеоформат позволяет </w:t>
      </w:r>
      <w:r w:rsidRPr="00F0015C">
        <w:t xml:space="preserve">использовать визуальные метафоры, аналогии, чтобы сделать сложные темы более </w:t>
      </w:r>
      <w:r>
        <w:t>понятными</w:t>
      </w:r>
      <w:r w:rsidRPr="00F0015C">
        <w:t>, способствуя лучшему запоминанию и пониманию.</w:t>
      </w:r>
    </w:p>
    <w:p w14:paraId="3A96AAEF" w14:textId="15993D1A" w:rsidR="00F0015C" w:rsidRDefault="00F0015C" w:rsidP="007A0F53">
      <w:pPr>
        <w:pStyle w:val="a0"/>
        <w:jc w:val="both"/>
      </w:pPr>
      <w:r>
        <w:t>Во-вторых, видеоэксплейнеры</w:t>
      </w:r>
      <w:r w:rsidRPr="00F0015C">
        <w:t xml:space="preserve"> </w:t>
      </w:r>
      <w:r>
        <w:t>задействуют разные органы чувств</w:t>
      </w:r>
      <w:r w:rsidRPr="00F0015C">
        <w:t xml:space="preserve">, комбинируя визуальные и </w:t>
      </w:r>
      <w:r w:rsidR="00B43E4A">
        <w:t>аудиальн</w:t>
      </w:r>
      <w:r w:rsidRPr="00F0015C">
        <w:t>ые стимулы. Сочетание устных объяснений, фоновой музыки и звуковых эффектов повышает вовлеченность и способствует запоминанию информации. Использование звука также может</w:t>
      </w:r>
      <w:r w:rsidR="00F57BF8">
        <w:t xml:space="preserve"> создавать</w:t>
      </w:r>
      <w:r w:rsidRPr="00F0015C">
        <w:t xml:space="preserve"> </w:t>
      </w:r>
      <w:r w:rsidR="00F57BF8">
        <w:t>эмоциональный</w:t>
      </w:r>
      <w:r w:rsidRPr="00F0015C">
        <w:t xml:space="preserve"> контекст, еще больше повышая общее воздействие и эффективность объяснения.</w:t>
      </w:r>
      <w:r>
        <w:t xml:space="preserve"> </w:t>
      </w:r>
    </w:p>
    <w:p w14:paraId="07E080EC" w14:textId="77777777" w:rsidR="001A4869" w:rsidRDefault="001A4869" w:rsidP="007A0F53">
      <w:pPr>
        <w:pStyle w:val="a0"/>
        <w:jc w:val="both"/>
      </w:pPr>
    </w:p>
    <w:p w14:paraId="0C039439" w14:textId="35FBD47F" w:rsidR="001A4869" w:rsidRDefault="001A4869" w:rsidP="007A0F53">
      <w:pPr>
        <w:pStyle w:val="a0"/>
        <w:jc w:val="both"/>
      </w:pPr>
      <w:r>
        <w:t>Форма видеоэксплейнера была выбрана для фильма как близкий современной аудитории, общедоступный и визуально вовлекающий формат, который является таковым в следствии использования различных мультимедийных техник.</w:t>
      </w:r>
    </w:p>
    <w:p w14:paraId="7DC1ADC0" w14:textId="77777777" w:rsidR="007A0F53" w:rsidRDefault="007A0F53" w:rsidP="00F0015C">
      <w:pPr>
        <w:pStyle w:val="a0"/>
      </w:pPr>
    </w:p>
    <w:p w14:paraId="178C8636" w14:textId="77777777" w:rsidR="0001410C" w:rsidRDefault="0001410C" w:rsidP="00F0015C">
      <w:pPr>
        <w:pStyle w:val="a0"/>
      </w:pPr>
    </w:p>
    <w:p w14:paraId="3D796599" w14:textId="77777777" w:rsidR="0001410C" w:rsidRDefault="0001410C" w:rsidP="00F0015C">
      <w:pPr>
        <w:pStyle w:val="a0"/>
      </w:pPr>
    </w:p>
    <w:p w14:paraId="35F81679" w14:textId="1246AB42" w:rsidR="00092119" w:rsidRDefault="007A0F53" w:rsidP="007A0F53">
      <w:pPr>
        <w:pStyle w:val="2"/>
        <w:numPr>
          <w:ilvl w:val="1"/>
          <w:numId w:val="14"/>
        </w:numPr>
        <w:rPr>
          <w:rFonts w:ascii="Times New Roman" w:hAnsi="Times New Roman" w:cs="Times New Roman"/>
          <w:szCs w:val="28"/>
        </w:rPr>
      </w:pPr>
      <w:r>
        <w:rPr>
          <w:rFonts w:ascii="Times New Roman" w:hAnsi="Times New Roman" w:cs="Times New Roman"/>
          <w:szCs w:val="28"/>
        </w:rPr>
        <w:t>Разработка структуры и</w:t>
      </w:r>
      <w:r w:rsidR="003540F7">
        <w:rPr>
          <w:rFonts w:ascii="Times New Roman" w:hAnsi="Times New Roman" w:cs="Times New Roman"/>
          <w:szCs w:val="28"/>
        </w:rPr>
        <w:t xml:space="preserve"> текста</w:t>
      </w:r>
      <w:r>
        <w:rPr>
          <w:rFonts w:ascii="Times New Roman" w:hAnsi="Times New Roman" w:cs="Times New Roman"/>
          <w:szCs w:val="28"/>
        </w:rPr>
        <w:t xml:space="preserve"> сценария</w:t>
      </w:r>
      <w:r w:rsidRPr="005247B4">
        <w:rPr>
          <w:rFonts w:ascii="Times New Roman" w:hAnsi="Times New Roman" w:cs="Times New Roman"/>
          <w:szCs w:val="28"/>
        </w:rPr>
        <w:t xml:space="preserve"> фильма</w:t>
      </w:r>
    </w:p>
    <w:p w14:paraId="688FA3F1" w14:textId="65060E8C" w:rsidR="009D4B0F" w:rsidRPr="004E48A8" w:rsidRDefault="009D5F43" w:rsidP="00B43E4A">
      <w:pPr>
        <w:spacing w:before="120" w:after="0"/>
        <w:jc w:val="both"/>
        <w:rPr>
          <w:rFonts w:cs="Times New Roman"/>
          <w:szCs w:val="28"/>
        </w:rPr>
      </w:pPr>
      <w:r w:rsidRPr="004E48A8">
        <w:rPr>
          <w:rFonts w:cs="Times New Roman"/>
          <w:szCs w:val="28"/>
        </w:rPr>
        <w:t xml:space="preserve">В поиске темы научным руководителем было предложено сотрудничество с экологической кафедрой. Выяснилось, что на кафедре экологии ведутся исследования по секвестрации углерода, а именно разработка проекта карбонового полигона в Ленинградской области. Тема карбоновых полигонов и ферм </w:t>
      </w:r>
      <w:r w:rsidR="0047525C">
        <w:rPr>
          <w:rFonts w:cs="Times New Roman"/>
          <w:szCs w:val="28"/>
        </w:rPr>
        <w:t xml:space="preserve">является очень </w:t>
      </w:r>
      <w:r w:rsidRPr="004E48A8">
        <w:rPr>
          <w:rFonts w:cs="Times New Roman"/>
          <w:szCs w:val="28"/>
        </w:rPr>
        <w:t>актуально</w:t>
      </w:r>
      <w:r w:rsidR="0047525C">
        <w:rPr>
          <w:rFonts w:cs="Times New Roman"/>
          <w:szCs w:val="28"/>
        </w:rPr>
        <w:t>й, принимая во внимание всё возрастающую</w:t>
      </w:r>
      <w:r w:rsidR="0047525C" w:rsidRPr="005F6772">
        <w:rPr>
          <w:rFonts w:cs="Times New Roman"/>
          <w:szCs w:val="28"/>
        </w:rPr>
        <w:t xml:space="preserve"> потребность в экологической осведомленности</w:t>
      </w:r>
      <w:r w:rsidR="0047525C">
        <w:rPr>
          <w:rFonts w:cs="Times New Roman"/>
          <w:szCs w:val="28"/>
        </w:rPr>
        <w:t>, а также удобной для исследования, учитывая</w:t>
      </w:r>
      <w:r w:rsidRPr="004E48A8">
        <w:rPr>
          <w:rFonts w:cs="Times New Roman"/>
          <w:szCs w:val="28"/>
        </w:rPr>
        <w:t xml:space="preserve"> наличие экспертов и действующих исследователей внутри университета. Заведующий Кафедрой прикладной экологии Абакумов Евгений Васильевич, </w:t>
      </w:r>
      <w:r w:rsidR="00670B46" w:rsidRPr="004E48A8">
        <w:rPr>
          <w:rFonts w:cs="Times New Roman"/>
          <w:szCs w:val="28"/>
        </w:rPr>
        <w:t>д.б.н.</w:t>
      </w:r>
      <w:r w:rsidRPr="004E48A8">
        <w:rPr>
          <w:rFonts w:cs="Times New Roman"/>
          <w:szCs w:val="28"/>
        </w:rPr>
        <w:t>, проф., согласился провести консультацию</w:t>
      </w:r>
      <w:r w:rsidR="00B43E4A">
        <w:rPr>
          <w:rFonts w:cs="Times New Roman"/>
          <w:szCs w:val="28"/>
        </w:rPr>
        <w:t xml:space="preserve"> и принять участие в интервью</w:t>
      </w:r>
      <w:r w:rsidRPr="004E48A8">
        <w:rPr>
          <w:rFonts w:cs="Times New Roman"/>
          <w:szCs w:val="28"/>
        </w:rPr>
        <w:t>. Однако, перед встречей</w:t>
      </w:r>
      <w:r w:rsidR="0047525C">
        <w:rPr>
          <w:rFonts w:cs="Times New Roman"/>
          <w:szCs w:val="28"/>
        </w:rPr>
        <w:t xml:space="preserve"> </w:t>
      </w:r>
      <w:r w:rsidRPr="004E48A8">
        <w:rPr>
          <w:rFonts w:cs="Times New Roman"/>
          <w:szCs w:val="28"/>
        </w:rPr>
        <w:t xml:space="preserve">необходимо было провести собственное исследование, подготовить сценарный план, проработать сценарий и определиться с вопросами эксперту, ответы на которые будут </w:t>
      </w:r>
      <w:r w:rsidR="00670B46" w:rsidRPr="004E48A8">
        <w:rPr>
          <w:rFonts w:cs="Times New Roman"/>
          <w:szCs w:val="28"/>
        </w:rPr>
        <w:t>релевантны</w:t>
      </w:r>
      <w:r w:rsidRPr="004E48A8">
        <w:rPr>
          <w:rFonts w:cs="Times New Roman"/>
          <w:szCs w:val="28"/>
        </w:rPr>
        <w:t xml:space="preserve"> для фильма.</w:t>
      </w:r>
    </w:p>
    <w:p w14:paraId="2E7DCDC9" w14:textId="364C26CE" w:rsidR="009D5F43" w:rsidRDefault="009D5F43" w:rsidP="00B43E4A">
      <w:pPr>
        <w:spacing w:before="120" w:after="0"/>
        <w:jc w:val="both"/>
        <w:rPr>
          <w:rFonts w:cs="Times New Roman"/>
          <w:szCs w:val="28"/>
        </w:rPr>
      </w:pPr>
      <w:r w:rsidRPr="004E48A8">
        <w:rPr>
          <w:rFonts w:cs="Times New Roman"/>
          <w:szCs w:val="28"/>
        </w:rPr>
        <w:t>Для создания сценар</w:t>
      </w:r>
      <w:r w:rsidR="00545654" w:rsidRPr="004E48A8">
        <w:rPr>
          <w:rFonts w:cs="Times New Roman"/>
          <w:szCs w:val="28"/>
        </w:rPr>
        <w:t>ия</w:t>
      </w:r>
      <w:r w:rsidRPr="004E48A8">
        <w:rPr>
          <w:rFonts w:cs="Times New Roman"/>
          <w:szCs w:val="28"/>
        </w:rPr>
        <w:t xml:space="preserve"> были определены формат и цели фильма.</w:t>
      </w:r>
    </w:p>
    <w:p w14:paraId="52D0E3EC" w14:textId="77777777" w:rsidR="00B43E4A" w:rsidRPr="004E48A8" w:rsidRDefault="00B43E4A" w:rsidP="00A40A99">
      <w:pPr>
        <w:jc w:val="both"/>
        <w:rPr>
          <w:rFonts w:cs="Times New Roman"/>
          <w:szCs w:val="28"/>
        </w:rPr>
      </w:pPr>
    </w:p>
    <w:p w14:paraId="1D42B2FD" w14:textId="150C9FD7" w:rsidR="009D5F43" w:rsidRPr="004E48A8" w:rsidRDefault="009D5F43" w:rsidP="00A40A99">
      <w:pPr>
        <w:spacing w:after="0" w:line="240" w:lineRule="auto"/>
        <w:jc w:val="both"/>
        <w:rPr>
          <w:rFonts w:eastAsia="Times New Roman" w:cs="Times New Roman"/>
          <w:color w:val="auto"/>
          <w:szCs w:val="28"/>
          <w:lang w:eastAsia="ru-RU"/>
        </w:rPr>
      </w:pPr>
      <w:r w:rsidRPr="004E48A8">
        <w:rPr>
          <w:rFonts w:eastAsia="Times New Roman" w:cs="Times New Roman"/>
          <w:b/>
          <w:bCs/>
          <w:color w:val="000000"/>
          <w:szCs w:val="28"/>
          <w:lang w:eastAsia="ru-RU"/>
        </w:rPr>
        <w:lastRenderedPageBreak/>
        <w:t>Основные характеристики фильма</w:t>
      </w:r>
    </w:p>
    <w:p w14:paraId="22D94E6E" w14:textId="3E31B3F7" w:rsidR="009D5F43" w:rsidRPr="004E48A8" w:rsidRDefault="009D5F43" w:rsidP="00A40A99">
      <w:pPr>
        <w:pStyle w:val="ac"/>
        <w:numPr>
          <w:ilvl w:val="0"/>
          <w:numId w:val="33"/>
        </w:numPr>
        <w:spacing w:after="0" w:line="240" w:lineRule="auto"/>
        <w:jc w:val="both"/>
        <w:textAlignment w:val="baseline"/>
        <w:rPr>
          <w:rFonts w:ascii="Times New Roman" w:eastAsia="Times New Roman" w:hAnsi="Times New Roman" w:cs="Times New Roman"/>
          <w:color w:val="000000"/>
          <w:sz w:val="28"/>
          <w:szCs w:val="28"/>
          <w:lang w:eastAsia="ru-RU"/>
        </w:rPr>
      </w:pPr>
      <w:r w:rsidRPr="004E48A8">
        <w:rPr>
          <w:rFonts w:ascii="Times New Roman" w:eastAsia="Times New Roman" w:hAnsi="Times New Roman" w:cs="Times New Roman"/>
          <w:color w:val="000000"/>
          <w:sz w:val="28"/>
          <w:szCs w:val="28"/>
          <w:lang w:eastAsia="ru-RU"/>
        </w:rPr>
        <w:t>Хронометраж 12-15 минут.</w:t>
      </w:r>
    </w:p>
    <w:p w14:paraId="05A2A67C" w14:textId="00EDFCD7" w:rsidR="009D5F43" w:rsidRPr="004E48A8" w:rsidRDefault="009D5F43" w:rsidP="00A40A99">
      <w:pPr>
        <w:pStyle w:val="ac"/>
        <w:numPr>
          <w:ilvl w:val="0"/>
          <w:numId w:val="33"/>
        </w:numPr>
        <w:spacing w:after="0" w:line="240" w:lineRule="auto"/>
        <w:jc w:val="both"/>
        <w:textAlignment w:val="baseline"/>
        <w:rPr>
          <w:rFonts w:ascii="Times New Roman" w:eastAsia="Times New Roman" w:hAnsi="Times New Roman" w:cs="Times New Roman"/>
          <w:color w:val="000000"/>
          <w:sz w:val="28"/>
          <w:szCs w:val="28"/>
          <w:lang w:eastAsia="ru-RU"/>
        </w:rPr>
      </w:pPr>
      <w:r w:rsidRPr="004E48A8">
        <w:rPr>
          <w:rFonts w:ascii="Times New Roman" w:eastAsia="Times New Roman" w:hAnsi="Times New Roman" w:cs="Times New Roman"/>
          <w:color w:val="000000"/>
          <w:sz w:val="28"/>
          <w:szCs w:val="28"/>
          <w:lang w:eastAsia="ru-RU"/>
        </w:rPr>
        <w:t>Включает закадровый голос, фрагменты интервью, архивных съемок</w:t>
      </w:r>
      <w:r w:rsidR="008D1B1F" w:rsidRPr="004E48A8">
        <w:rPr>
          <w:rFonts w:ascii="Times New Roman" w:eastAsia="Times New Roman" w:hAnsi="Times New Roman" w:cs="Times New Roman"/>
          <w:color w:val="000000"/>
          <w:sz w:val="28"/>
          <w:szCs w:val="28"/>
          <w:lang w:eastAsia="ru-RU"/>
        </w:rPr>
        <w:t xml:space="preserve">, </w:t>
      </w:r>
      <w:r w:rsidRPr="004E48A8">
        <w:rPr>
          <w:rFonts w:ascii="Times New Roman" w:eastAsia="Times New Roman" w:hAnsi="Times New Roman" w:cs="Times New Roman"/>
          <w:color w:val="000000"/>
          <w:sz w:val="28"/>
          <w:szCs w:val="28"/>
          <w:lang w:eastAsia="ru-RU"/>
        </w:rPr>
        <w:t>футажи, анимационные сцены, саунд дизайн.</w:t>
      </w:r>
    </w:p>
    <w:p w14:paraId="4BD99254" w14:textId="77777777" w:rsidR="009D5F43" w:rsidRPr="004E48A8" w:rsidRDefault="009D5F43" w:rsidP="00A40A99">
      <w:pPr>
        <w:spacing w:after="0" w:line="240" w:lineRule="auto"/>
        <w:jc w:val="both"/>
        <w:rPr>
          <w:rFonts w:eastAsia="Times New Roman" w:cs="Times New Roman"/>
          <w:color w:val="auto"/>
          <w:szCs w:val="28"/>
          <w:lang w:eastAsia="ru-RU"/>
        </w:rPr>
      </w:pPr>
    </w:p>
    <w:p w14:paraId="74CF6B97" w14:textId="085DB327" w:rsidR="009D5F43" w:rsidRPr="004E48A8" w:rsidRDefault="009D5F43" w:rsidP="00A40A99">
      <w:pPr>
        <w:spacing w:after="0" w:line="240" w:lineRule="auto"/>
        <w:jc w:val="both"/>
        <w:rPr>
          <w:rFonts w:eastAsia="Times New Roman" w:cs="Times New Roman"/>
          <w:color w:val="auto"/>
          <w:szCs w:val="28"/>
          <w:lang w:eastAsia="ru-RU"/>
        </w:rPr>
      </w:pPr>
      <w:r w:rsidRPr="004E48A8">
        <w:rPr>
          <w:rFonts w:eastAsia="Times New Roman" w:cs="Times New Roman"/>
          <w:b/>
          <w:bCs/>
          <w:color w:val="000000"/>
          <w:szCs w:val="28"/>
          <w:lang w:eastAsia="ru-RU"/>
        </w:rPr>
        <w:t>Цель видео</w:t>
      </w:r>
      <w:r w:rsidRPr="004E48A8">
        <w:rPr>
          <w:rFonts w:eastAsia="Times New Roman" w:cs="Times New Roman"/>
          <w:color w:val="000000"/>
          <w:szCs w:val="28"/>
          <w:lang w:eastAsia="ru-RU"/>
        </w:rPr>
        <w:t xml:space="preserve"> –популярно ответить на вопросы: </w:t>
      </w:r>
    </w:p>
    <w:p w14:paraId="545F8035" w14:textId="77777777" w:rsidR="009D5F43" w:rsidRPr="004E48A8" w:rsidRDefault="009D5F43" w:rsidP="00A40A99">
      <w:pPr>
        <w:pStyle w:val="ac"/>
        <w:numPr>
          <w:ilvl w:val="0"/>
          <w:numId w:val="34"/>
        </w:numPr>
        <w:spacing w:before="120" w:after="0" w:line="240" w:lineRule="auto"/>
        <w:jc w:val="both"/>
        <w:textAlignment w:val="baseline"/>
        <w:rPr>
          <w:rFonts w:ascii="Times New Roman" w:eastAsia="Times New Roman" w:hAnsi="Times New Roman" w:cs="Times New Roman"/>
          <w:color w:val="000000"/>
          <w:sz w:val="28"/>
          <w:szCs w:val="28"/>
          <w:lang w:eastAsia="ru-RU"/>
        </w:rPr>
      </w:pPr>
      <w:r w:rsidRPr="004E48A8">
        <w:rPr>
          <w:rFonts w:ascii="Times New Roman" w:eastAsia="Times New Roman" w:hAnsi="Times New Roman" w:cs="Times New Roman"/>
          <w:color w:val="000000"/>
          <w:sz w:val="28"/>
          <w:szCs w:val="28"/>
          <w:lang w:eastAsia="ru-RU"/>
        </w:rPr>
        <w:t>Что такое карбоновые фермы?</w:t>
      </w:r>
    </w:p>
    <w:p w14:paraId="6EC650EF" w14:textId="4B010C7D" w:rsidR="009D5F43" w:rsidRPr="004E48A8" w:rsidRDefault="009D5F43" w:rsidP="00A40A99">
      <w:pPr>
        <w:pStyle w:val="ac"/>
        <w:numPr>
          <w:ilvl w:val="0"/>
          <w:numId w:val="34"/>
        </w:numPr>
        <w:spacing w:before="120" w:after="0" w:line="240" w:lineRule="auto"/>
        <w:jc w:val="both"/>
        <w:textAlignment w:val="baseline"/>
        <w:rPr>
          <w:rFonts w:ascii="Times New Roman" w:eastAsia="Times New Roman" w:hAnsi="Times New Roman" w:cs="Times New Roman"/>
          <w:color w:val="000000"/>
          <w:sz w:val="28"/>
          <w:szCs w:val="28"/>
          <w:lang w:eastAsia="ru-RU"/>
        </w:rPr>
      </w:pPr>
      <w:r w:rsidRPr="004E48A8">
        <w:rPr>
          <w:rFonts w:ascii="Times New Roman" w:eastAsia="Times New Roman" w:hAnsi="Times New Roman" w:cs="Times New Roman"/>
          <w:color w:val="000000"/>
          <w:sz w:val="28"/>
          <w:szCs w:val="28"/>
          <w:lang w:eastAsia="ru-RU"/>
        </w:rPr>
        <w:t>Зачем нужны</w:t>
      </w:r>
      <w:r w:rsidRPr="004E48A8">
        <w:rPr>
          <w:rFonts w:ascii="Times New Roman" w:eastAsia="Times New Roman" w:hAnsi="Times New Roman" w:cs="Times New Roman"/>
          <w:color w:val="000000"/>
          <w:sz w:val="28"/>
          <w:szCs w:val="28"/>
          <w:lang w:val="en-US" w:eastAsia="ru-RU"/>
        </w:rPr>
        <w:t xml:space="preserve"> </w:t>
      </w:r>
      <w:r w:rsidRPr="004E48A8">
        <w:rPr>
          <w:rFonts w:ascii="Times New Roman" w:eastAsia="Times New Roman" w:hAnsi="Times New Roman" w:cs="Times New Roman"/>
          <w:color w:val="000000"/>
          <w:sz w:val="28"/>
          <w:szCs w:val="28"/>
          <w:lang w:eastAsia="ru-RU"/>
        </w:rPr>
        <w:t>карбоновые фермы?</w:t>
      </w:r>
    </w:p>
    <w:p w14:paraId="491BDF4E" w14:textId="5129B4FB" w:rsidR="009D5F43" w:rsidRPr="004E48A8" w:rsidRDefault="009D5F43" w:rsidP="00A40A99">
      <w:pPr>
        <w:pStyle w:val="ac"/>
        <w:numPr>
          <w:ilvl w:val="0"/>
          <w:numId w:val="34"/>
        </w:numPr>
        <w:spacing w:before="120" w:after="0" w:line="240" w:lineRule="auto"/>
        <w:jc w:val="both"/>
        <w:textAlignment w:val="baseline"/>
        <w:rPr>
          <w:rFonts w:ascii="Times New Roman" w:eastAsia="Times New Roman" w:hAnsi="Times New Roman" w:cs="Times New Roman"/>
          <w:color w:val="000000"/>
          <w:sz w:val="28"/>
          <w:szCs w:val="28"/>
          <w:lang w:eastAsia="ru-RU"/>
        </w:rPr>
      </w:pPr>
      <w:r w:rsidRPr="004E48A8">
        <w:rPr>
          <w:rFonts w:ascii="Times New Roman" w:eastAsia="Times New Roman" w:hAnsi="Times New Roman" w:cs="Times New Roman"/>
          <w:color w:val="000000"/>
          <w:sz w:val="28"/>
          <w:szCs w:val="28"/>
          <w:lang w:eastAsia="ru-RU"/>
        </w:rPr>
        <w:t xml:space="preserve">Какие проблемы </w:t>
      </w:r>
      <w:r w:rsidR="00545654" w:rsidRPr="004E48A8">
        <w:rPr>
          <w:rFonts w:ascii="Times New Roman" w:eastAsia="Times New Roman" w:hAnsi="Times New Roman" w:cs="Times New Roman"/>
          <w:color w:val="000000"/>
          <w:sz w:val="28"/>
          <w:szCs w:val="28"/>
          <w:lang w:eastAsia="ru-RU"/>
        </w:rPr>
        <w:t xml:space="preserve">они </w:t>
      </w:r>
      <w:r w:rsidRPr="004E48A8">
        <w:rPr>
          <w:rFonts w:ascii="Times New Roman" w:eastAsia="Times New Roman" w:hAnsi="Times New Roman" w:cs="Times New Roman"/>
          <w:color w:val="000000"/>
          <w:sz w:val="28"/>
          <w:szCs w:val="28"/>
          <w:lang w:eastAsia="ru-RU"/>
        </w:rPr>
        <w:t>решают?</w:t>
      </w:r>
    </w:p>
    <w:p w14:paraId="4D527E30" w14:textId="35F95193" w:rsidR="009D5F43" w:rsidRPr="004E48A8" w:rsidRDefault="009D5F43" w:rsidP="00A40A99">
      <w:pPr>
        <w:pStyle w:val="ac"/>
        <w:numPr>
          <w:ilvl w:val="0"/>
          <w:numId w:val="34"/>
        </w:numPr>
        <w:spacing w:before="120" w:after="0" w:line="240" w:lineRule="auto"/>
        <w:jc w:val="both"/>
        <w:textAlignment w:val="baseline"/>
        <w:rPr>
          <w:rFonts w:ascii="Times New Roman" w:eastAsia="Times New Roman" w:hAnsi="Times New Roman" w:cs="Times New Roman"/>
          <w:color w:val="000000"/>
          <w:sz w:val="28"/>
          <w:szCs w:val="28"/>
          <w:lang w:eastAsia="ru-RU"/>
        </w:rPr>
      </w:pPr>
      <w:r w:rsidRPr="004E48A8">
        <w:rPr>
          <w:rFonts w:ascii="Times New Roman" w:eastAsia="Times New Roman" w:hAnsi="Times New Roman" w:cs="Times New Roman"/>
          <w:color w:val="000000"/>
          <w:sz w:val="28"/>
          <w:szCs w:val="28"/>
          <w:lang w:eastAsia="ru-RU"/>
        </w:rPr>
        <w:t xml:space="preserve">Являются ли </w:t>
      </w:r>
      <w:r w:rsidR="00545654" w:rsidRPr="004E48A8">
        <w:rPr>
          <w:rFonts w:ascii="Times New Roman" w:eastAsia="Times New Roman" w:hAnsi="Times New Roman" w:cs="Times New Roman"/>
          <w:color w:val="000000"/>
          <w:sz w:val="28"/>
          <w:szCs w:val="28"/>
          <w:lang w:eastAsia="ru-RU"/>
        </w:rPr>
        <w:t xml:space="preserve">они </w:t>
      </w:r>
      <w:r w:rsidRPr="004E48A8">
        <w:rPr>
          <w:rFonts w:ascii="Times New Roman" w:eastAsia="Times New Roman" w:hAnsi="Times New Roman" w:cs="Times New Roman"/>
          <w:color w:val="000000"/>
          <w:sz w:val="28"/>
          <w:szCs w:val="28"/>
          <w:lang w:eastAsia="ru-RU"/>
        </w:rPr>
        <w:t>эффективным решением?</w:t>
      </w:r>
    </w:p>
    <w:p w14:paraId="70BFE2E2" w14:textId="6138CF7E" w:rsidR="009D5F43" w:rsidRPr="004E48A8" w:rsidRDefault="009D5F43" w:rsidP="00A40A99">
      <w:pPr>
        <w:pStyle w:val="ac"/>
        <w:numPr>
          <w:ilvl w:val="0"/>
          <w:numId w:val="34"/>
        </w:numPr>
        <w:spacing w:before="120" w:after="0" w:line="240" w:lineRule="auto"/>
        <w:jc w:val="both"/>
        <w:textAlignment w:val="baseline"/>
        <w:rPr>
          <w:rFonts w:ascii="Times New Roman" w:eastAsia="Times New Roman" w:hAnsi="Times New Roman" w:cs="Times New Roman"/>
          <w:color w:val="000000"/>
          <w:sz w:val="28"/>
          <w:szCs w:val="28"/>
          <w:lang w:eastAsia="ru-RU"/>
        </w:rPr>
      </w:pPr>
      <w:r w:rsidRPr="004E48A8">
        <w:rPr>
          <w:rFonts w:ascii="Times New Roman" w:eastAsia="Times New Roman" w:hAnsi="Times New Roman" w:cs="Times New Roman"/>
          <w:color w:val="000000"/>
          <w:sz w:val="28"/>
          <w:szCs w:val="28"/>
          <w:lang w:eastAsia="ru-RU"/>
        </w:rPr>
        <w:t>В какой стадии находятся исследования и проекты в этой области, в частности в России?</w:t>
      </w:r>
    </w:p>
    <w:p w14:paraId="542FD4B0" w14:textId="77777777" w:rsidR="00545654" w:rsidRPr="004E48A8" w:rsidRDefault="00545654" w:rsidP="00A40A99">
      <w:pPr>
        <w:spacing w:after="0" w:line="240" w:lineRule="auto"/>
        <w:jc w:val="both"/>
        <w:textAlignment w:val="baseline"/>
        <w:rPr>
          <w:rFonts w:eastAsia="Times New Roman" w:cs="Times New Roman"/>
          <w:color w:val="000000"/>
          <w:szCs w:val="28"/>
          <w:lang w:eastAsia="ru-RU"/>
        </w:rPr>
      </w:pPr>
    </w:p>
    <w:p w14:paraId="15880A45" w14:textId="3FE53F15" w:rsidR="00545654" w:rsidRPr="004E48A8" w:rsidRDefault="00545654" w:rsidP="00A40A99">
      <w:pPr>
        <w:spacing w:after="0" w:line="240" w:lineRule="auto"/>
        <w:jc w:val="both"/>
        <w:textAlignment w:val="baseline"/>
        <w:rPr>
          <w:rFonts w:eastAsia="Times New Roman" w:cs="Times New Roman"/>
          <w:color w:val="000000"/>
          <w:szCs w:val="28"/>
          <w:lang w:eastAsia="ru-RU"/>
        </w:rPr>
      </w:pPr>
      <w:r w:rsidRPr="004E48A8">
        <w:rPr>
          <w:rFonts w:eastAsia="Times New Roman" w:cs="Times New Roman"/>
          <w:color w:val="000000"/>
          <w:szCs w:val="28"/>
          <w:lang w:eastAsia="ru-RU"/>
        </w:rPr>
        <w:t>В соответствии с целями была разработана структура сценария.</w:t>
      </w:r>
    </w:p>
    <w:p w14:paraId="3E014982" w14:textId="77777777" w:rsidR="009D5F43" w:rsidRPr="004E48A8" w:rsidRDefault="009D5F43" w:rsidP="00A40A99">
      <w:pPr>
        <w:spacing w:after="0" w:line="240" w:lineRule="auto"/>
        <w:jc w:val="both"/>
        <w:rPr>
          <w:rFonts w:eastAsia="Times New Roman" w:cs="Times New Roman"/>
          <w:color w:val="auto"/>
          <w:szCs w:val="28"/>
          <w:lang w:eastAsia="ru-RU"/>
        </w:rPr>
      </w:pPr>
    </w:p>
    <w:p w14:paraId="526DD844" w14:textId="77777777" w:rsidR="009D5F43" w:rsidRPr="004E48A8" w:rsidRDefault="009D5F43" w:rsidP="00A40A99">
      <w:pPr>
        <w:spacing w:after="0" w:line="240" w:lineRule="auto"/>
        <w:jc w:val="both"/>
        <w:rPr>
          <w:rFonts w:eastAsia="Times New Roman" w:cs="Times New Roman"/>
          <w:color w:val="auto"/>
          <w:szCs w:val="28"/>
          <w:lang w:eastAsia="ru-RU"/>
        </w:rPr>
      </w:pPr>
      <w:r w:rsidRPr="004E48A8">
        <w:rPr>
          <w:rFonts w:eastAsia="Times New Roman" w:cs="Times New Roman"/>
          <w:b/>
          <w:bCs/>
          <w:color w:val="000000"/>
          <w:szCs w:val="28"/>
          <w:lang w:eastAsia="ru-RU"/>
        </w:rPr>
        <w:t>Структура сценария</w:t>
      </w:r>
    </w:p>
    <w:p w14:paraId="5B0E92F3" w14:textId="7EC07D10" w:rsidR="009D5F43" w:rsidRPr="004E48A8" w:rsidRDefault="009D5F43" w:rsidP="00A40A99">
      <w:pPr>
        <w:numPr>
          <w:ilvl w:val="0"/>
          <w:numId w:val="49"/>
        </w:numPr>
        <w:spacing w:before="60" w:after="0" w:line="240" w:lineRule="auto"/>
        <w:jc w:val="both"/>
        <w:textAlignment w:val="baseline"/>
        <w:rPr>
          <w:rFonts w:eastAsia="Times New Roman" w:cs="Times New Roman"/>
          <w:color w:val="000000"/>
          <w:szCs w:val="28"/>
          <w:lang w:eastAsia="ru-RU"/>
        </w:rPr>
      </w:pPr>
      <w:r w:rsidRPr="004E48A8">
        <w:rPr>
          <w:rFonts w:eastAsia="Times New Roman" w:cs="Times New Roman"/>
          <w:color w:val="000000"/>
          <w:szCs w:val="28"/>
          <w:lang w:eastAsia="ru-RU"/>
        </w:rPr>
        <w:t xml:space="preserve">Тизер. </w:t>
      </w:r>
      <w:r w:rsidRPr="004E48A8">
        <w:rPr>
          <w:rFonts w:eastAsia="Times New Roman" w:cs="Times New Roman"/>
          <w:b/>
          <w:bCs/>
          <w:color w:val="000000"/>
          <w:szCs w:val="28"/>
          <w:lang w:eastAsia="ru-RU"/>
        </w:rPr>
        <w:t>1 мин.</w:t>
      </w:r>
      <w:r w:rsidRPr="004E48A8">
        <w:rPr>
          <w:rFonts w:eastAsia="Times New Roman" w:cs="Times New Roman"/>
          <w:color w:val="000000"/>
          <w:szCs w:val="28"/>
          <w:lang w:eastAsia="ru-RU"/>
        </w:rPr>
        <w:t xml:space="preserve"> </w:t>
      </w:r>
    </w:p>
    <w:p w14:paraId="592863D8" w14:textId="32B51AAC" w:rsidR="009D5F43" w:rsidRPr="004E48A8" w:rsidRDefault="009D5F43" w:rsidP="00A40A99">
      <w:pPr>
        <w:numPr>
          <w:ilvl w:val="0"/>
          <w:numId w:val="49"/>
        </w:numPr>
        <w:spacing w:before="60" w:after="0" w:line="240" w:lineRule="auto"/>
        <w:jc w:val="both"/>
        <w:textAlignment w:val="baseline"/>
        <w:rPr>
          <w:rFonts w:eastAsia="Times New Roman" w:cs="Times New Roman"/>
          <w:color w:val="000000"/>
          <w:szCs w:val="28"/>
          <w:lang w:eastAsia="ru-RU"/>
        </w:rPr>
      </w:pPr>
      <w:r w:rsidRPr="004E48A8">
        <w:rPr>
          <w:rFonts w:eastAsia="Times New Roman" w:cs="Times New Roman"/>
          <w:color w:val="000000"/>
          <w:szCs w:val="28"/>
          <w:lang w:eastAsia="ru-RU"/>
        </w:rPr>
        <w:t xml:space="preserve">Контекст. </w:t>
      </w:r>
      <w:r w:rsidR="000E0151">
        <w:rPr>
          <w:rFonts w:eastAsia="Times New Roman" w:cs="Times New Roman"/>
          <w:b/>
          <w:bCs/>
          <w:color w:val="000000"/>
          <w:szCs w:val="28"/>
          <w:lang w:eastAsia="ru-RU"/>
        </w:rPr>
        <w:t>4</w:t>
      </w:r>
      <w:r w:rsidRPr="004E48A8">
        <w:rPr>
          <w:rFonts w:eastAsia="Times New Roman" w:cs="Times New Roman"/>
          <w:b/>
          <w:bCs/>
          <w:color w:val="000000"/>
          <w:szCs w:val="28"/>
          <w:lang w:eastAsia="ru-RU"/>
        </w:rPr>
        <w:t xml:space="preserve"> мин. </w:t>
      </w:r>
    </w:p>
    <w:p w14:paraId="7D8B4110" w14:textId="10ECB7C6" w:rsidR="009D5F43" w:rsidRPr="004E48A8" w:rsidRDefault="00A40A99" w:rsidP="00A40A99">
      <w:pPr>
        <w:numPr>
          <w:ilvl w:val="1"/>
          <w:numId w:val="49"/>
        </w:numPr>
        <w:spacing w:before="60" w:after="0" w:line="240" w:lineRule="auto"/>
        <w:jc w:val="both"/>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 </w:t>
      </w:r>
      <w:r w:rsidR="009D5F43" w:rsidRPr="004E48A8">
        <w:rPr>
          <w:rFonts w:eastAsia="Times New Roman" w:cs="Times New Roman"/>
          <w:color w:val="000000"/>
          <w:szCs w:val="28"/>
          <w:lang w:eastAsia="ru-RU"/>
        </w:rPr>
        <w:t xml:space="preserve">Изменение климата раньше и сейчас. </w:t>
      </w:r>
    </w:p>
    <w:p w14:paraId="624BFCB8" w14:textId="6452D130" w:rsidR="009D5F43" w:rsidRPr="004E48A8" w:rsidRDefault="00A40A99" w:rsidP="00A40A99">
      <w:pPr>
        <w:numPr>
          <w:ilvl w:val="1"/>
          <w:numId w:val="49"/>
        </w:numPr>
        <w:spacing w:before="60" w:after="0" w:line="240" w:lineRule="auto"/>
        <w:jc w:val="both"/>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 </w:t>
      </w:r>
      <w:r w:rsidR="009D5F43" w:rsidRPr="004E48A8">
        <w:rPr>
          <w:rFonts w:eastAsia="Times New Roman" w:cs="Times New Roman"/>
          <w:color w:val="000000"/>
          <w:szCs w:val="28"/>
          <w:lang w:eastAsia="ru-RU"/>
        </w:rPr>
        <w:t xml:space="preserve">В чём причины изменения климата? </w:t>
      </w:r>
    </w:p>
    <w:p w14:paraId="182B0D11" w14:textId="5830095C" w:rsidR="009D5F43" w:rsidRPr="004E48A8" w:rsidRDefault="00A40A99" w:rsidP="00A40A99">
      <w:pPr>
        <w:numPr>
          <w:ilvl w:val="1"/>
          <w:numId w:val="49"/>
        </w:numPr>
        <w:spacing w:before="60" w:after="0" w:line="240" w:lineRule="auto"/>
        <w:jc w:val="both"/>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 </w:t>
      </w:r>
      <w:r w:rsidR="009D5F43" w:rsidRPr="004E48A8">
        <w:rPr>
          <w:rFonts w:eastAsia="Times New Roman" w:cs="Times New Roman"/>
          <w:color w:val="000000"/>
          <w:szCs w:val="28"/>
          <w:lang w:eastAsia="ru-RU"/>
        </w:rPr>
        <w:t xml:space="preserve">Откуда </w:t>
      </w:r>
      <w:r w:rsidR="0047525C">
        <w:rPr>
          <w:rFonts w:eastAsia="Times New Roman" w:cs="Times New Roman"/>
          <w:color w:val="000000"/>
          <w:szCs w:val="28"/>
          <w:lang w:eastAsia="ru-RU"/>
        </w:rPr>
        <w:t xml:space="preserve">берутся </w:t>
      </w:r>
      <w:r w:rsidR="009D5F43" w:rsidRPr="004E48A8">
        <w:rPr>
          <w:rFonts w:eastAsia="Times New Roman" w:cs="Times New Roman"/>
          <w:color w:val="000000"/>
          <w:szCs w:val="28"/>
          <w:lang w:eastAsia="ru-RU"/>
        </w:rPr>
        <w:t xml:space="preserve">парниковые газы? </w:t>
      </w:r>
    </w:p>
    <w:p w14:paraId="46A10012" w14:textId="45E3EFFA" w:rsidR="009D5F43" w:rsidRPr="004E48A8" w:rsidRDefault="00A40A99" w:rsidP="00A40A99">
      <w:pPr>
        <w:numPr>
          <w:ilvl w:val="1"/>
          <w:numId w:val="49"/>
        </w:numPr>
        <w:spacing w:before="60" w:after="0" w:line="240" w:lineRule="auto"/>
        <w:jc w:val="both"/>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 </w:t>
      </w:r>
      <w:r w:rsidR="009D5F43" w:rsidRPr="004E48A8">
        <w:rPr>
          <w:rFonts w:eastAsia="Times New Roman" w:cs="Times New Roman"/>
          <w:color w:val="000000"/>
          <w:szCs w:val="28"/>
          <w:lang w:eastAsia="ru-RU"/>
        </w:rPr>
        <w:t>Последствия изменения климата. Что произойдет, если ничего не делать? Какие прогнозы есть у ученых?</w:t>
      </w:r>
    </w:p>
    <w:p w14:paraId="298C838A" w14:textId="6B3E190C" w:rsidR="009D5F43" w:rsidRPr="004E48A8" w:rsidRDefault="00A40A99" w:rsidP="00A40A99">
      <w:pPr>
        <w:numPr>
          <w:ilvl w:val="1"/>
          <w:numId w:val="49"/>
        </w:numPr>
        <w:spacing w:before="60" w:after="0" w:line="240" w:lineRule="auto"/>
        <w:jc w:val="both"/>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 </w:t>
      </w:r>
      <w:r w:rsidR="00CB2C9C">
        <w:rPr>
          <w:rFonts w:eastAsia="Times New Roman" w:cs="Times New Roman"/>
          <w:color w:val="000000"/>
          <w:szCs w:val="28"/>
          <w:lang w:eastAsia="ru-RU"/>
        </w:rPr>
        <w:t xml:space="preserve">Есть </w:t>
      </w:r>
      <w:r w:rsidR="009D5F43" w:rsidRPr="004E48A8">
        <w:rPr>
          <w:rFonts w:eastAsia="Times New Roman" w:cs="Times New Roman"/>
          <w:color w:val="000000"/>
          <w:szCs w:val="28"/>
          <w:lang w:eastAsia="ru-RU"/>
        </w:rPr>
        <w:t xml:space="preserve">ли консенсус, что </w:t>
      </w:r>
      <w:r w:rsidR="00CB2C9C">
        <w:rPr>
          <w:rFonts w:eastAsia="Times New Roman" w:cs="Times New Roman"/>
          <w:color w:val="000000"/>
          <w:szCs w:val="28"/>
          <w:lang w:eastAsia="ru-RU"/>
        </w:rPr>
        <w:t>необходимо</w:t>
      </w:r>
      <w:r w:rsidR="009D5F43" w:rsidRPr="004E48A8">
        <w:rPr>
          <w:rFonts w:eastAsia="Times New Roman" w:cs="Times New Roman"/>
          <w:color w:val="000000"/>
          <w:szCs w:val="28"/>
          <w:lang w:eastAsia="ru-RU"/>
        </w:rPr>
        <w:t xml:space="preserve"> </w:t>
      </w:r>
      <w:r w:rsidR="00B43E4A">
        <w:rPr>
          <w:rFonts w:eastAsia="Times New Roman" w:cs="Times New Roman"/>
          <w:color w:val="000000"/>
          <w:szCs w:val="28"/>
          <w:lang w:eastAsia="ru-RU"/>
        </w:rPr>
        <w:t>предпринять</w:t>
      </w:r>
      <w:r w:rsidR="00CB2C9C">
        <w:rPr>
          <w:rFonts w:eastAsia="Times New Roman" w:cs="Times New Roman"/>
          <w:color w:val="000000"/>
          <w:szCs w:val="28"/>
          <w:lang w:eastAsia="ru-RU"/>
        </w:rPr>
        <w:t xml:space="preserve"> меры</w:t>
      </w:r>
      <w:r w:rsidR="009D5F43" w:rsidRPr="004E48A8">
        <w:rPr>
          <w:rFonts w:eastAsia="Times New Roman" w:cs="Times New Roman"/>
          <w:color w:val="000000"/>
          <w:szCs w:val="28"/>
          <w:lang w:eastAsia="ru-RU"/>
        </w:rPr>
        <w:t>?</w:t>
      </w:r>
      <w:r w:rsidR="00CB2C9C">
        <w:rPr>
          <w:rFonts w:eastAsia="Times New Roman" w:cs="Times New Roman"/>
          <w:color w:val="000000"/>
          <w:szCs w:val="28"/>
          <w:lang w:eastAsia="ru-RU"/>
        </w:rPr>
        <w:t xml:space="preserve"> Что это за меры?</w:t>
      </w:r>
      <w:r w:rsidR="009D5F43" w:rsidRPr="004E48A8">
        <w:rPr>
          <w:rFonts w:eastAsia="Times New Roman" w:cs="Times New Roman"/>
          <w:color w:val="000000"/>
          <w:szCs w:val="28"/>
          <w:lang w:eastAsia="ru-RU"/>
        </w:rPr>
        <w:t xml:space="preserve"> </w:t>
      </w:r>
    </w:p>
    <w:p w14:paraId="0E9F062D" w14:textId="4BAF580E" w:rsidR="009D5F43" w:rsidRPr="004E48A8" w:rsidRDefault="009D5F43" w:rsidP="00A40A99">
      <w:pPr>
        <w:numPr>
          <w:ilvl w:val="0"/>
          <w:numId w:val="49"/>
        </w:numPr>
        <w:spacing w:before="60" w:after="0" w:line="240" w:lineRule="auto"/>
        <w:jc w:val="both"/>
        <w:textAlignment w:val="baseline"/>
        <w:rPr>
          <w:rFonts w:eastAsia="Times New Roman" w:cs="Times New Roman"/>
          <w:color w:val="000000"/>
          <w:szCs w:val="28"/>
          <w:lang w:eastAsia="ru-RU"/>
        </w:rPr>
      </w:pPr>
      <w:r w:rsidRPr="004E48A8">
        <w:rPr>
          <w:rFonts w:eastAsia="Times New Roman" w:cs="Times New Roman"/>
          <w:color w:val="000000"/>
          <w:szCs w:val="28"/>
          <w:lang w:eastAsia="ru-RU"/>
        </w:rPr>
        <w:t xml:space="preserve">Карбоновые фермы. </w:t>
      </w:r>
      <w:r w:rsidR="000E0151">
        <w:rPr>
          <w:rFonts w:eastAsia="Times New Roman" w:cs="Times New Roman"/>
          <w:b/>
          <w:bCs/>
          <w:color w:val="000000"/>
          <w:szCs w:val="28"/>
          <w:lang w:eastAsia="ru-RU"/>
        </w:rPr>
        <w:t>6</w:t>
      </w:r>
      <w:r w:rsidRPr="004E48A8">
        <w:rPr>
          <w:rFonts w:eastAsia="Times New Roman" w:cs="Times New Roman"/>
          <w:b/>
          <w:bCs/>
          <w:color w:val="000000"/>
          <w:szCs w:val="28"/>
          <w:lang w:eastAsia="ru-RU"/>
        </w:rPr>
        <w:t>-</w:t>
      </w:r>
      <w:r w:rsidR="000E0151">
        <w:rPr>
          <w:rFonts w:eastAsia="Times New Roman" w:cs="Times New Roman"/>
          <w:b/>
          <w:bCs/>
          <w:color w:val="000000"/>
          <w:szCs w:val="28"/>
          <w:lang w:eastAsia="ru-RU"/>
        </w:rPr>
        <w:t>8</w:t>
      </w:r>
      <w:r w:rsidRPr="004E48A8">
        <w:rPr>
          <w:rFonts w:eastAsia="Times New Roman" w:cs="Times New Roman"/>
          <w:b/>
          <w:bCs/>
          <w:color w:val="000000"/>
          <w:szCs w:val="28"/>
          <w:lang w:eastAsia="ru-RU"/>
        </w:rPr>
        <w:t xml:space="preserve"> мин. </w:t>
      </w:r>
    </w:p>
    <w:p w14:paraId="05BC92F1" w14:textId="6F90FB37" w:rsidR="009D5F43" w:rsidRPr="004E48A8" w:rsidRDefault="00A40A99" w:rsidP="00A40A99">
      <w:pPr>
        <w:numPr>
          <w:ilvl w:val="1"/>
          <w:numId w:val="49"/>
        </w:numPr>
        <w:spacing w:before="60" w:after="0" w:line="240" w:lineRule="auto"/>
        <w:jc w:val="both"/>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 </w:t>
      </w:r>
      <w:r w:rsidR="009D5F43" w:rsidRPr="004E48A8">
        <w:rPr>
          <w:rFonts w:eastAsia="Times New Roman" w:cs="Times New Roman"/>
          <w:color w:val="000000"/>
          <w:szCs w:val="28"/>
          <w:lang w:eastAsia="ru-RU"/>
        </w:rPr>
        <w:t xml:space="preserve">Что такое карбоновая ферма.  </w:t>
      </w:r>
    </w:p>
    <w:p w14:paraId="2E5DC992" w14:textId="280261CC" w:rsidR="009D5F43" w:rsidRPr="004E48A8" w:rsidRDefault="00A40A99" w:rsidP="00A40A99">
      <w:pPr>
        <w:numPr>
          <w:ilvl w:val="1"/>
          <w:numId w:val="49"/>
        </w:numPr>
        <w:spacing w:before="60" w:after="0" w:line="240" w:lineRule="auto"/>
        <w:jc w:val="both"/>
        <w:textAlignment w:val="baseline"/>
        <w:rPr>
          <w:rFonts w:eastAsia="Times New Roman" w:cs="Times New Roman"/>
          <w:color w:val="000000"/>
          <w:szCs w:val="28"/>
          <w:lang w:eastAsia="ru-RU"/>
        </w:rPr>
      </w:pPr>
      <w:r>
        <w:rPr>
          <w:rFonts w:eastAsia="Times New Roman" w:cs="Times New Roman"/>
          <w:color w:val="000000"/>
          <w:szCs w:val="28"/>
          <w:lang w:eastAsia="ru-RU"/>
        </w:rPr>
        <w:t xml:space="preserve"> </w:t>
      </w:r>
      <w:r w:rsidR="009D5F43" w:rsidRPr="004E48A8">
        <w:rPr>
          <w:rFonts w:eastAsia="Times New Roman" w:cs="Times New Roman"/>
          <w:color w:val="000000"/>
          <w:szCs w:val="28"/>
          <w:lang w:eastAsia="ru-RU"/>
        </w:rPr>
        <w:t xml:space="preserve">Почему это интересно? </w:t>
      </w:r>
    </w:p>
    <w:p w14:paraId="5F0AAB59" w14:textId="7E6E897A" w:rsidR="009D5F43" w:rsidRPr="004E48A8" w:rsidRDefault="00A40A99" w:rsidP="00A40A99">
      <w:pPr>
        <w:numPr>
          <w:ilvl w:val="1"/>
          <w:numId w:val="49"/>
        </w:numPr>
        <w:spacing w:before="60" w:after="0" w:line="240" w:lineRule="auto"/>
        <w:jc w:val="both"/>
        <w:textAlignment w:val="baseline"/>
        <w:rPr>
          <w:rFonts w:eastAsia="Times New Roman" w:cs="Times New Roman"/>
          <w:color w:val="333333"/>
          <w:szCs w:val="28"/>
          <w:lang w:eastAsia="ru-RU"/>
        </w:rPr>
      </w:pPr>
      <w:r>
        <w:rPr>
          <w:rFonts w:eastAsia="Times New Roman" w:cs="Times New Roman"/>
          <w:color w:val="333333"/>
          <w:szCs w:val="28"/>
          <w:shd w:val="clear" w:color="auto" w:fill="FFFFFF"/>
          <w:lang w:eastAsia="ru-RU"/>
        </w:rPr>
        <w:t xml:space="preserve"> </w:t>
      </w:r>
      <w:r w:rsidR="009D5F43" w:rsidRPr="004E48A8">
        <w:rPr>
          <w:rFonts w:eastAsia="Times New Roman" w:cs="Times New Roman"/>
          <w:color w:val="333333"/>
          <w:szCs w:val="28"/>
          <w:shd w:val="clear" w:color="auto" w:fill="FFFFFF"/>
          <w:lang w:eastAsia="ru-RU"/>
        </w:rPr>
        <w:t xml:space="preserve">Как работает карбоновая ферма? </w:t>
      </w:r>
    </w:p>
    <w:p w14:paraId="375C4FD9" w14:textId="1147D8E6" w:rsidR="009D5F43" w:rsidRPr="004E48A8" w:rsidRDefault="00A40A99" w:rsidP="00A40A99">
      <w:pPr>
        <w:numPr>
          <w:ilvl w:val="1"/>
          <w:numId w:val="49"/>
        </w:numPr>
        <w:spacing w:before="60" w:after="0" w:line="240" w:lineRule="auto"/>
        <w:jc w:val="both"/>
        <w:textAlignment w:val="baseline"/>
        <w:rPr>
          <w:rFonts w:eastAsia="Times New Roman" w:cs="Times New Roman"/>
          <w:color w:val="333333"/>
          <w:szCs w:val="28"/>
          <w:lang w:eastAsia="ru-RU"/>
        </w:rPr>
      </w:pPr>
      <w:r>
        <w:rPr>
          <w:rFonts w:eastAsia="Times New Roman" w:cs="Times New Roman"/>
          <w:color w:val="333333"/>
          <w:szCs w:val="28"/>
          <w:shd w:val="clear" w:color="auto" w:fill="FFFFFF"/>
          <w:lang w:eastAsia="ru-RU"/>
        </w:rPr>
        <w:t xml:space="preserve"> </w:t>
      </w:r>
      <w:r w:rsidR="009D5F43" w:rsidRPr="004E48A8">
        <w:rPr>
          <w:rFonts w:eastAsia="Times New Roman" w:cs="Times New Roman"/>
          <w:color w:val="333333"/>
          <w:szCs w:val="28"/>
          <w:shd w:val="clear" w:color="auto" w:fill="FFFFFF"/>
          <w:lang w:eastAsia="ru-RU"/>
        </w:rPr>
        <w:t>Эффективность карбоновых ферм. Какие существуют проблемы, ограничения?</w:t>
      </w:r>
    </w:p>
    <w:p w14:paraId="6B6FFB7D" w14:textId="2E39E0BD" w:rsidR="009D5F43" w:rsidRPr="004E48A8" w:rsidRDefault="00A40A99" w:rsidP="00A40A99">
      <w:pPr>
        <w:numPr>
          <w:ilvl w:val="1"/>
          <w:numId w:val="49"/>
        </w:numPr>
        <w:spacing w:before="60" w:after="0" w:line="240" w:lineRule="auto"/>
        <w:jc w:val="both"/>
        <w:textAlignment w:val="baseline"/>
        <w:rPr>
          <w:rFonts w:eastAsia="Times New Roman" w:cs="Times New Roman"/>
          <w:color w:val="333333"/>
          <w:szCs w:val="28"/>
          <w:lang w:eastAsia="ru-RU"/>
        </w:rPr>
      </w:pPr>
      <w:r>
        <w:rPr>
          <w:rFonts w:eastAsia="Times New Roman" w:cs="Times New Roman"/>
          <w:color w:val="333333"/>
          <w:szCs w:val="28"/>
          <w:shd w:val="clear" w:color="auto" w:fill="FFFFFF"/>
          <w:lang w:eastAsia="ru-RU"/>
        </w:rPr>
        <w:t xml:space="preserve"> </w:t>
      </w:r>
      <w:r w:rsidR="009D5F43" w:rsidRPr="004E48A8">
        <w:rPr>
          <w:rFonts w:eastAsia="Times New Roman" w:cs="Times New Roman"/>
          <w:color w:val="333333"/>
          <w:szCs w:val="28"/>
          <w:shd w:val="clear" w:color="auto" w:fill="FFFFFF"/>
          <w:lang w:eastAsia="ru-RU"/>
        </w:rPr>
        <w:t xml:space="preserve">Актуальное состояние в мире и в России. </w:t>
      </w:r>
    </w:p>
    <w:p w14:paraId="420FEB70" w14:textId="64500513" w:rsidR="009D5F43" w:rsidRPr="004E48A8" w:rsidRDefault="00A40A99" w:rsidP="00A40A99">
      <w:pPr>
        <w:numPr>
          <w:ilvl w:val="1"/>
          <w:numId w:val="49"/>
        </w:numPr>
        <w:spacing w:before="60" w:after="0" w:line="240" w:lineRule="auto"/>
        <w:jc w:val="both"/>
        <w:textAlignment w:val="baseline"/>
        <w:rPr>
          <w:rFonts w:eastAsia="Times New Roman" w:cs="Times New Roman"/>
          <w:color w:val="333333"/>
          <w:szCs w:val="28"/>
          <w:lang w:eastAsia="ru-RU"/>
        </w:rPr>
      </w:pPr>
      <w:r>
        <w:rPr>
          <w:rFonts w:eastAsia="Times New Roman" w:cs="Times New Roman"/>
          <w:color w:val="333333"/>
          <w:szCs w:val="28"/>
          <w:shd w:val="clear" w:color="auto" w:fill="FFFFFF"/>
          <w:lang w:eastAsia="ru-RU"/>
        </w:rPr>
        <w:t xml:space="preserve"> </w:t>
      </w:r>
      <w:r w:rsidR="00B43E4A">
        <w:rPr>
          <w:rFonts w:eastAsia="Times New Roman" w:cs="Times New Roman"/>
          <w:color w:val="333333"/>
          <w:szCs w:val="28"/>
          <w:shd w:val="clear" w:color="auto" w:fill="FFFFFF"/>
          <w:lang w:eastAsia="ru-RU"/>
        </w:rPr>
        <w:t>Каково</w:t>
      </w:r>
      <w:r w:rsidR="009D5F43" w:rsidRPr="004E48A8">
        <w:rPr>
          <w:rFonts w:eastAsia="Times New Roman" w:cs="Times New Roman"/>
          <w:color w:val="333333"/>
          <w:szCs w:val="28"/>
          <w:shd w:val="clear" w:color="auto" w:fill="FFFFFF"/>
          <w:lang w:eastAsia="ru-RU"/>
        </w:rPr>
        <w:t xml:space="preserve"> будуще</w:t>
      </w:r>
      <w:r w:rsidR="00B43E4A">
        <w:rPr>
          <w:rFonts w:eastAsia="Times New Roman" w:cs="Times New Roman"/>
          <w:color w:val="333333"/>
          <w:szCs w:val="28"/>
          <w:shd w:val="clear" w:color="auto" w:fill="FFFFFF"/>
          <w:lang w:eastAsia="ru-RU"/>
        </w:rPr>
        <w:t>е карбоновых ферм</w:t>
      </w:r>
      <w:r w:rsidR="009D5F43" w:rsidRPr="004E48A8">
        <w:rPr>
          <w:rFonts w:eastAsia="Times New Roman" w:cs="Times New Roman"/>
          <w:color w:val="333333"/>
          <w:szCs w:val="28"/>
          <w:shd w:val="clear" w:color="auto" w:fill="FFFFFF"/>
          <w:lang w:eastAsia="ru-RU"/>
        </w:rPr>
        <w:t>?</w:t>
      </w:r>
    </w:p>
    <w:p w14:paraId="42248341" w14:textId="63E6C063" w:rsidR="00545654" w:rsidRDefault="009D5F43" w:rsidP="00A40A99">
      <w:pPr>
        <w:numPr>
          <w:ilvl w:val="0"/>
          <w:numId w:val="49"/>
        </w:numPr>
        <w:spacing w:before="60" w:after="0" w:line="240" w:lineRule="auto"/>
        <w:jc w:val="both"/>
        <w:textAlignment w:val="baseline"/>
        <w:rPr>
          <w:rFonts w:eastAsia="Times New Roman" w:cs="Times New Roman"/>
          <w:color w:val="333333"/>
          <w:szCs w:val="28"/>
          <w:shd w:val="clear" w:color="auto" w:fill="FFFFFF"/>
          <w:lang w:eastAsia="ru-RU"/>
        </w:rPr>
      </w:pPr>
      <w:r w:rsidRPr="0047525C">
        <w:rPr>
          <w:rFonts w:eastAsia="Times New Roman" w:cs="Times New Roman"/>
          <w:color w:val="333333"/>
          <w:szCs w:val="28"/>
          <w:shd w:val="clear" w:color="auto" w:fill="FFFFFF"/>
          <w:lang w:eastAsia="ru-RU"/>
        </w:rPr>
        <w:t xml:space="preserve">Заключение. </w:t>
      </w:r>
      <w:r w:rsidRPr="0047525C">
        <w:rPr>
          <w:rFonts w:eastAsia="Times New Roman" w:cs="Times New Roman"/>
          <w:b/>
          <w:bCs/>
          <w:color w:val="333333"/>
          <w:szCs w:val="28"/>
          <w:shd w:val="clear" w:color="auto" w:fill="FFFFFF"/>
          <w:lang w:eastAsia="ru-RU"/>
        </w:rPr>
        <w:t xml:space="preserve">1 мин. </w:t>
      </w:r>
    </w:p>
    <w:p w14:paraId="6791F47B" w14:textId="77777777" w:rsidR="0047525C" w:rsidRPr="0047525C" w:rsidRDefault="0047525C" w:rsidP="00A40A99">
      <w:pPr>
        <w:spacing w:after="0" w:line="240" w:lineRule="auto"/>
        <w:jc w:val="both"/>
        <w:textAlignment w:val="baseline"/>
        <w:rPr>
          <w:rFonts w:eastAsia="Times New Roman" w:cs="Times New Roman"/>
          <w:color w:val="333333"/>
          <w:szCs w:val="28"/>
          <w:shd w:val="clear" w:color="auto" w:fill="FFFFFF"/>
          <w:lang w:eastAsia="ru-RU"/>
        </w:rPr>
      </w:pPr>
    </w:p>
    <w:p w14:paraId="7052FE81" w14:textId="1B77F68C" w:rsidR="00545654" w:rsidRPr="004E48A8" w:rsidRDefault="00545654" w:rsidP="00B43E4A">
      <w:pPr>
        <w:spacing w:before="120" w:after="0" w:line="240" w:lineRule="auto"/>
        <w:jc w:val="both"/>
        <w:textAlignment w:val="baseline"/>
        <w:rPr>
          <w:rFonts w:eastAsia="Times New Roman" w:cs="Times New Roman"/>
          <w:color w:val="333333"/>
          <w:szCs w:val="28"/>
          <w:shd w:val="clear" w:color="auto" w:fill="FFFFFF"/>
          <w:lang w:eastAsia="ru-RU"/>
        </w:rPr>
      </w:pPr>
      <w:r w:rsidRPr="004E48A8">
        <w:rPr>
          <w:rFonts w:eastAsia="Times New Roman" w:cs="Times New Roman"/>
          <w:color w:val="333333"/>
          <w:szCs w:val="28"/>
          <w:shd w:val="clear" w:color="auto" w:fill="FFFFFF"/>
          <w:lang w:eastAsia="ru-RU"/>
        </w:rPr>
        <w:t>Пункты 1.</w:t>
      </w:r>
      <w:r w:rsidR="008D1B1F" w:rsidRPr="004E48A8">
        <w:rPr>
          <w:rFonts w:eastAsia="Times New Roman" w:cs="Times New Roman"/>
          <w:color w:val="333333"/>
          <w:szCs w:val="28"/>
          <w:shd w:val="clear" w:color="auto" w:fill="FFFFFF"/>
          <w:lang w:eastAsia="ru-RU"/>
        </w:rPr>
        <w:t xml:space="preserve"> </w:t>
      </w:r>
      <w:r w:rsidRPr="004E48A8">
        <w:rPr>
          <w:rFonts w:eastAsia="Times New Roman" w:cs="Times New Roman"/>
          <w:color w:val="333333"/>
          <w:szCs w:val="28"/>
          <w:shd w:val="clear" w:color="auto" w:fill="FFFFFF"/>
          <w:lang w:eastAsia="ru-RU"/>
        </w:rPr>
        <w:t>Тизер и 2.</w:t>
      </w:r>
      <w:r w:rsidR="008D1B1F" w:rsidRPr="004E48A8">
        <w:rPr>
          <w:rFonts w:eastAsia="Times New Roman" w:cs="Times New Roman"/>
          <w:color w:val="333333"/>
          <w:szCs w:val="28"/>
          <w:shd w:val="clear" w:color="auto" w:fill="FFFFFF"/>
          <w:lang w:eastAsia="ru-RU"/>
        </w:rPr>
        <w:t xml:space="preserve"> </w:t>
      </w:r>
      <w:r w:rsidRPr="004E48A8">
        <w:rPr>
          <w:rFonts w:eastAsia="Times New Roman" w:cs="Times New Roman"/>
          <w:color w:val="333333"/>
          <w:szCs w:val="28"/>
          <w:shd w:val="clear" w:color="auto" w:fill="FFFFFF"/>
          <w:lang w:eastAsia="ru-RU"/>
        </w:rPr>
        <w:t xml:space="preserve">Контекст </w:t>
      </w:r>
      <w:r w:rsidR="008D1B1F" w:rsidRPr="004E48A8">
        <w:rPr>
          <w:rFonts w:eastAsia="Times New Roman" w:cs="Times New Roman"/>
          <w:color w:val="333333"/>
          <w:szCs w:val="28"/>
          <w:shd w:val="clear" w:color="auto" w:fill="FFFFFF"/>
          <w:lang w:eastAsia="ru-RU"/>
        </w:rPr>
        <w:t xml:space="preserve">текста </w:t>
      </w:r>
      <w:r w:rsidRPr="004E48A8">
        <w:rPr>
          <w:rFonts w:eastAsia="Times New Roman" w:cs="Times New Roman"/>
          <w:color w:val="333333"/>
          <w:szCs w:val="28"/>
          <w:shd w:val="clear" w:color="auto" w:fill="FFFFFF"/>
          <w:lang w:eastAsia="ru-RU"/>
        </w:rPr>
        <w:t xml:space="preserve">сценария было решено написать на основе личного исследования общепризнанных источников. </w:t>
      </w:r>
    </w:p>
    <w:p w14:paraId="6BD458AF" w14:textId="5513B6A7" w:rsidR="00545654" w:rsidRPr="004E48A8" w:rsidRDefault="00545654" w:rsidP="00B43E4A">
      <w:pPr>
        <w:spacing w:before="120" w:after="0" w:line="240" w:lineRule="auto"/>
        <w:jc w:val="both"/>
        <w:textAlignment w:val="baseline"/>
        <w:rPr>
          <w:rFonts w:eastAsia="Times New Roman" w:cs="Times New Roman"/>
          <w:color w:val="333333"/>
          <w:szCs w:val="28"/>
          <w:shd w:val="clear" w:color="auto" w:fill="FFFFFF"/>
          <w:lang w:eastAsia="ru-RU"/>
        </w:rPr>
      </w:pPr>
      <w:r w:rsidRPr="004E48A8">
        <w:rPr>
          <w:rFonts w:eastAsia="Times New Roman" w:cs="Times New Roman"/>
          <w:color w:val="333333"/>
          <w:szCs w:val="28"/>
          <w:shd w:val="clear" w:color="auto" w:fill="FFFFFF"/>
          <w:lang w:eastAsia="ru-RU"/>
        </w:rPr>
        <w:t>Были использованы следующие ресурсы:</w:t>
      </w:r>
    </w:p>
    <w:p w14:paraId="70DC78D0" w14:textId="5DAC8EC6" w:rsidR="00545654" w:rsidRPr="00A40A99" w:rsidRDefault="00B37FDF" w:rsidP="00A40A99">
      <w:pPr>
        <w:pStyle w:val="ac"/>
        <w:numPr>
          <w:ilvl w:val="0"/>
          <w:numId w:val="60"/>
        </w:numPr>
        <w:spacing w:after="0" w:line="240" w:lineRule="auto"/>
        <w:jc w:val="both"/>
        <w:textAlignment w:val="baseline"/>
        <w:rPr>
          <w:rFonts w:ascii="Times New Roman" w:hAnsi="Times New Roman" w:cs="Times New Roman"/>
          <w:sz w:val="28"/>
          <w:szCs w:val="28"/>
        </w:rPr>
      </w:pPr>
      <w:r w:rsidRPr="00A40A99">
        <w:rPr>
          <w:rFonts w:ascii="Times New Roman" w:hAnsi="Times New Roman" w:cs="Times New Roman"/>
          <w:sz w:val="28"/>
          <w:szCs w:val="28"/>
        </w:rPr>
        <w:lastRenderedPageBreak/>
        <w:t>Отчёты Межправительственной группы экспертов по изменению климата</w:t>
      </w:r>
      <w:r w:rsidR="00356151" w:rsidRPr="00A40A99">
        <w:rPr>
          <w:rFonts w:ascii="Times New Roman" w:hAnsi="Times New Roman" w:cs="Times New Roman"/>
          <w:sz w:val="28"/>
          <w:szCs w:val="28"/>
        </w:rPr>
        <w:t xml:space="preserve"> (</w:t>
      </w:r>
      <w:r w:rsidR="00356151" w:rsidRPr="00A40A99">
        <w:rPr>
          <w:rFonts w:ascii="Times New Roman" w:hAnsi="Times New Roman" w:cs="Times New Roman"/>
          <w:sz w:val="28"/>
          <w:szCs w:val="28"/>
          <w:lang w:val="en-US"/>
        </w:rPr>
        <w:t>IPCC</w:t>
      </w:r>
      <w:r w:rsidR="00356151" w:rsidRPr="00A40A99">
        <w:rPr>
          <w:rFonts w:ascii="Times New Roman" w:hAnsi="Times New Roman" w:cs="Times New Roman"/>
          <w:sz w:val="28"/>
          <w:szCs w:val="28"/>
        </w:rPr>
        <w:t>)</w:t>
      </w:r>
      <w:r w:rsidR="00BF13B8" w:rsidRPr="00A40A99">
        <w:rPr>
          <w:rFonts w:ascii="Times New Roman" w:hAnsi="Times New Roman" w:cs="Times New Roman"/>
          <w:sz w:val="28"/>
          <w:szCs w:val="28"/>
        </w:rPr>
        <w:t>.</w:t>
      </w:r>
      <w:r w:rsidR="00BF13B8" w:rsidRPr="00A40A99">
        <w:rPr>
          <w:rFonts w:ascii="Times New Roman" w:hAnsi="Times New Roman" w:cs="Times New Roman"/>
          <w:sz w:val="28"/>
          <w:szCs w:val="28"/>
          <w:vertAlign w:val="superscript"/>
        </w:rPr>
        <w:t xml:space="preserve">[2] </w:t>
      </w:r>
    </w:p>
    <w:p w14:paraId="48C0CC04" w14:textId="054CBC6A" w:rsidR="00B37FDF" w:rsidRPr="00A40A99" w:rsidRDefault="00B37FDF" w:rsidP="00A40A99">
      <w:pPr>
        <w:pStyle w:val="ac"/>
        <w:numPr>
          <w:ilvl w:val="0"/>
          <w:numId w:val="60"/>
        </w:numPr>
        <w:spacing w:after="0" w:line="240" w:lineRule="auto"/>
        <w:jc w:val="both"/>
        <w:textAlignment w:val="baseline"/>
        <w:rPr>
          <w:rFonts w:ascii="Times New Roman" w:hAnsi="Times New Roman" w:cs="Times New Roman"/>
          <w:sz w:val="28"/>
          <w:szCs w:val="28"/>
        </w:rPr>
      </w:pPr>
      <w:r w:rsidRPr="00A40A99">
        <w:rPr>
          <w:rFonts w:ascii="Times New Roman" w:hAnsi="Times New Roman" w:cs="Times New Roman"/>
          <w:sz w:val="28"/>
          <w:szCs w:val="28"/>
        </w:rPr>
        <w:t xml:space="preserve">Отчеты </w:t>
      </w:r>
      <w:r w:rsidR="00356151" w:rsidRPr="00A40A99">
        <w:rPr>
          <w:rFonts w:ascii="Times New Roman" w:hAnsi="Times New Roman" w:cs="Times New Roman"/>
          <w:sz w:val="28"/>
          <w:szCs w:val="28"/>
        </w:rPr>
        <w:t>Конференции Организации Объединенных Наций по изменению климата (</w:t>
      </w:r>
      <w:r w:rsidR="00356151" w:rsidRPr="00A40A99">
        <w:rPr>
          <w:rFonts w:ascii="Times New Roman" w:hAnsi="Times New Roman" w:cs="Times New Roman"/>
          <w:sz w:val="28"/>
          <w:szCs w:val="28"/>
          <w:lang w:val="en-US"/>
        </w:rPr>
        <w:t>UNFCCC</w:t>
      </w:r>
      <w:r w:rsidR="00356151" w:rsidRPr="00A40A99">
        <w:rPr>
          <w:rFonts w:ascii="Times New Roman" w:hAnsi="Times New Roman" w:cs="Times New Roman"/>
          <w:sz w:val="28"/>
          <w:szCs w:val="28"/>
        </w:rPr>
        <w:t>).</w:t>
      </w:r>
      <w:r w:rsidR="00BF13B8" w:rsidRPr="00A40A99">
        <w:rPr>
          <w:rFonts w:ascii="Times New Roman" w:hAnsi="Times New Roman" w:cs="Times New Roman"/>
          <w:sz w:val="28"/>
          <w:szCs w:val="28"/>
          <w:vertAlign w:val="superscript"/>
        </w:rPr>
        <w:t xml:space="preserve"> [</w:t>
      </w:r>
      <w:r w:rsidR="00BF13B8" w:rsidRPr="00A40A99">
        <w:rPr>
          <w:rFonts w:ascii="Times New Roman" w:hAnsi="Times New Roman" w:cs="Times New Roman"/>
          <w:sz w:val="28"/>
          <w:szCs w:val="28"/>
          <w:vertAlign w:val="superscript"/>
          <w:lang w:val="en-US"/>
        </w:rPr>
        <w:t>3</w:t>
      </w:r>
      <w:r w:rsidR="00BF13B8" w:rsidRPr="00A40A99">
        <w:rPr>
          <w:rFonts w:ascii="Times New Roman" w:hAnsi="Times New Roman" w:cs="Times New Roman"/>
          <w:sz w:val="28"/>
          <w:szCs w:val="28"/>
          <w:vertAlign w:val="superscript"/>
        </w:rPr>
        <w:t>]</w:t>
      </w:r>
    </w:p>
    <w:p w14:paraId="111C204E" w14:textId="2B979980" w:rsidR="00B37FDF" w:rsidRPr="00A40A99" w:rsidRDefault="00B37FDF" w:rsidP="00A40A99">
      <w:pPr>
        <w:pStyle w:val="ac"/>
        <w:numPr>
          <w:ilvl w:val="0"/>
          <w:numId w:val="60"/>
        </w:numPr>
        <w:spacing w:after="0" w:line="240" w:lineRule="auto"/>
        <w:jc w:val="both"/>
        <w:textAlignment w:val="baseline"/>
        <w:rPr>
          <w:rFonts w:ascii="Times New Roman" w:hAnsi="Times New Roman" w:cs="Times New Roman"/>
          <w:sz w:val="28"/>
          <w:szCs w:val="28"/>
        </w:rPr>
      </w:pPr>
      <w:r w:rsidRPr="00A40A99">
        <w:rPr>
          <w:rFonts w:ascii="Times New Roman" w:hAnsi="Times New Roman" w:cs="Times New Roman"/>
          <w:sz w:val="28"/>
          <w:szCs w:val="28"/>
        </w:rPr>
        <w:t xml:space="preserve">Статьи и данные </w:t>
      </w:r>
      <w:r w:rsidRPr="00A40A99">
        <w:rPr>
          <w:rFonts w:ascii="Times New Roman" w:hAnsi="Times New Roman" w:cs="Times New Roman"/>
          <w:sz w:val="28"/>
          <w:szCs w:val="28"/>
          <w:lang w:val="en-US"/>
        </w:rPr>
        <w:t>NASA</w:t>
      </w:r>
      <w:r w:rsidRPr="00A40A99">
        <w:rPr>
          <w:rFonts w:ascii="Times New Roman" w:hAnsi="Times New Roman" w:cs="Times New Roman"/>
          <w:sz w:val="28"/>
          <w:szCs w:val="28"/>
        </w:rPr>
        <w:t xml:space="preserve"> из проекта Earth Observatory.</w:t>
      </w:r>
      <w:r w:rsidR="00BF13B8" w:rsidRPr="00A40A99">
        <w:rPr>
          <w:rFonts w:ascii="Times New Roman" w:hAnsi="Times New Roman" w:cs="Times New Roman"/>
          <w:sz w:val="28"/>
          <w:szCs w:val="28"/>
          <w:vertAlign w:val="superscript"/>
        </w:rPr>
        <w:t xml:space="preserve"> [</w:t>
      </w:r>
      <w:r w:rsidR="00BF13B8" w:rsidRPr="00A40A99">
        <w:rPr>
          <w:rFonts w:ascii="Times New Roman" w:hAnsi="Times New Roman" w:cs="Times New Roman"/>
          <w:sz w:val="28"/>
          <w:szCs w:val="28"/>
          <w:vertAlign w:val="superscript"/>
          <w:lang w:val="en-US"/>
        </w:rPr>
        <w:t>4</w:t>
      </w:r>
      <w:r w:rsidR="00BF13B8" w:rsidRPr="00A40A99">
        <w:rPr>
          <w:rFonts w:ascii="Times New Roman" w:hAnsi="Times New Roman" w:cs="Times New Roman"/>
          <w:sz w:val="28"/>
          <w:szCs w:val="28"/>
          <w:vertAlign w:val="superscript"/>
        </w:rPr>
        <w:t>]</w:t>
      </w:r>
    </w:p>
    <w:p w14:paraId="5703DC65" w14:textId="7BA72FE7" w:rsidR="00B37FDF" w:rsidRPr="00A40A99" w:rsidRDefault="00B37FDF" w:rsidP="00A40A99">
      <w:pPr>
        <w:pStyle w:val="ac"/>
        <w:numPr>
          <w:ilvl w:val="0"/>
          <w:numId w:val="60"/>
        </w:numPr>
        <w:spacing w:after="0" w:line="240" w:lineRule="auto"/>
        <w:jc w:val="both"/>
        <w:textAlignment w:val="baseline"/>
        <w:rPr>
          <w:rFonts w:ascii="Times New Roman" w:hAnsi="Times New Roman" w:cs="Times New Roman"/>
          <w:sz w:val="28"/>
          <w:szCs w:val="28"/>
        </w:rPr>
      </w:pPr>
      <w:r w:rsidRPr="00A40A99">
        <w:rPr>
          <w:rFonts w:ascii="Times New Roman" w:hAnsi="Times New Roman" w:cs="Times New Roman"/>
          <w:sz w:val="28"/>
          <w:szCs w:val="28"/>
        </w:rPr>
        <w:t>Статьи с электронного ресурса Всемирной метеорологической организации</w:t>
      </w:r>
      <w:r w:rsidR="00356151" w:rsidRPr="00A40A99">
        <w:rPr>
          <w:rFonts w:ascii="Times New Roman" w:hAnsi="Times New Roman" w:cs="Times New Roman"/>
          <w:sz w:val="28"/>
          <w:szCs w:val="28"/>
        </w:rPr>
        <w:t xml:space="preserve"> (</w:t>
      </w:r>
      <w:r w:rsidR="00356151" w:rsidRPr="00A40A99">
        <w:rPr>
          <w:rFonts w:ascii="Times New Roman" w:hAnsi="Times New Roman" w:cs="Times New Roman"/>
          <w:sz w:val="28"/>
          <w:szCs w:val="28"/>
          <w:lang w:val="en-US"/>
        </w:rPr>
        <w:t>WMO</w:t>
      </w:r>
      <w:r w:rsidR="00356151" w:rsidRPr="00A40A99">
        <w:rPr>
          <w:rFonts w:ascii="Times New Roman" w:hAnsi="Times New Roman" w:cs="Times New Roman"/>
          <w:sz w:val="28"/>
          <w:szCs w:val="28"/>
        </w:rPr>
        <w:t>)</w:t>
      </w:r>
      <w:r w:rsidRPr="00A40A99">
        <w:rPr>
          <w:rFonts w:ascii="Times New Roman" w:hAnsi="Times New Roman" w:cs="Times New Roman"/>
          <w:sz w:val="28"/>
          <w:szCs w:val="28"/>
        </w:rPr>
        <w:t>.</w:t>
      </w:r>
      <w:r w:rsidR="00BF13B8" w:rsidRPr="00A40A99">
        <w:rPr>
          <w:rFonts w:ascii="Times New Roman" w:hAnsi="Times New Roman" w:cs="Times New Roman"/>
          <w:sz w:val="28"/>
          <w:szCs w:val="28"/>
          <w:vertAlign w:val="superscript"/>
        </w:rPr>
        <w:t xml:space="preserve"> [</w:t>
      </w:r>
      <w:r w:rsidR="00BF13B8" w:rsidRPr="00A40A99">
        <w:rPr>
          <w:rFonts w:ascii="Times New Roman" w:hAnsi="Times New Roman" w:cs="Times New Roman"/>
          <w:sz w:val="28"/>
          <w:szCs w:val="28"/>
          <w:vertAlign w:val="superscript"/>
          <w:lang w:val="en-US"/>
        </w:rPr>
        <w:t>5</w:t>
      </w:r>
      <w:r w:rsidR="00BF13B8" w:rsidRPr="00A40A99">
        <w:rPr>
          <w:rFonts w:ascii="Times New Roman" w:hAnsi="Times New Roman" w:cs="Times New Roman"/>
          <w:sz w:val="28"/>
          <w:szCs w:val="28"/>
          <w:vertAlign w:val="superscript"/>
        </w:rPr>
        <w:t>]</w:t>
      </w:r>
    </w:p>
    <w:p w14:paraId="0147ADE9" w14:textId="77777777" w:rsidR="002438B3" w:rsidRPr="004E48A8" w:rsidRDefault="002438B3" w:rsidP="00A40A99">
      <w:pPr>
        <w:spacing w:after="0" w:line="240" w:lineRule="auto"/>
        <w:jc w:val="both"/>
        <w:textAlignment w:val="baseline"/>
        <w:rPr>
          <w:rFonts w:cs="Times New Roman"/>
          <w:szCs w:val="28"/>
        </w:rPr>
      </w:pPr>
    </w:p>
    <w:p w14:paraId="32D761B5" w14:textId="20F052F0" w:rsidR="002438B3" w:rsidRDefault="002438B3" w:rsidP="00A40A99">
      <w:pPr>
        <w:spacing w:after="0" w:line="240" w:lineRule="auto"/>
        <w:jc w:val="both"/>
        <w:textAlignment w:val="baseline"/>
        <w:rPr>
          <w:rFonts w:cs="Times New Roman"/>
          <w:szCs w:val="28"/>
        </w:rPr>
      </w:pPr>
      <w:r w:rsidRPr="004E48A8">
        <w:rPr>
          <w:rFonts w:cs="Times New Roman"/>
          <w:szCs w:val="28"/>
        </w:rPr>
        <w:t xml:space="preserve">Сценарий фильма </w:t>
      </w:r>
      <w:r w:rsidR="008D1B1F" w:rsidRPr="004E48A8">
        <w:rPr>
          <w:rFonts w:cs="Times New Roman"/>
          <w:szCs w:val="28"/>
        </w:rPr>
        <w:t xml:space="preserve">находится </w:t>
      </w:r>
      <w:r w:rsidRPr="004E48A8">
        <w:rPr>
          <w:rFonts w:cs="Times New Roman"/>
          <w:szCs w:val="28"/>
        </w:rPr>
        <w:t>в Приложении А.</w:t>
      </w:r>
      <w:r w:rsidR="002E1FED">
        <w:rPr>
          <w:rFonts w:cs="Times New Roman"/>
          <w:szCs w:val="28"/>
        </w:rPr>
        <w:t xml:space="preserve"> После проведения интервью он был дополнен комментариями эксперта</w:t>
      </w:r>
      <w:r w:rsidR="00350410">
        <w:rPr>
          <w:rFonts w:cs="Times New Roman"/>
          <w:szCs w:val="28"/>
        </w:rPr>
        <w:t>, была дописана вторая часть сценария</w:t>
      </w:r>
      <w:r w:rsidR="002E1FED">
        <w:rPr>
          <w:rFonts w:cs="Times New Roman"/>
          <w:szCs w:val="28"/>
        </w:rPr>
        <w:t>.</w:t>
      </w:r>
    </w:p>
    <w:p w14:paraId="065C4F57" w14:textId="77777777" w:rsidR="0001410C" w:rsidRPr="004E48A8" w:rsidRDefault="0001410C" w:rsidP="002438B3">
      <w:pPr>
        <w:spacing w:after="0" w:line="240" w:lineRule="auto"/>
        <w:textAlignment w:val="baseline"/>
        <w:rPr>
          <w:rFonts w:cs="Times New Roman"/>
          <w:szCs w:val="28"/>
        </w:rPr>
      </w:pPr>
    </w:p>
    <w:p w14:paraId="4192B955" w14:textId="52D3FFA9" w:rsidR="004446E4" w:rsidRPr="004E48A8" w:rsidRDefault="00B37FDF" w:rsidP="007A0F53">
      <w:pPr>
        <w:pStyle w:val="2"/>
        <w:numPr>
          <w:ilvl w:val="1"/>
          <w:numId w:val="14"/>
        </w:numPr>
        <w:rPr>
          <w:rFonts w:ascii="Times New Roman" w:hAnsi="Times New Roman" w:cs="Times New Roman"/>
          <w:szCs w:val="28"/>
        </w:rPr>
      </w:pPr>
      <w:r w:rsidRPr="004E48A8">
        <w:rPr>
          <w:rFonts w:ascii="Times New Roman" w:hAnsi="Times New Roman" w:cs="Times New Roman"/>
          <w:szCs w:val="28"/>
        </w:rPr>
        <w:t>Подготовка вопросов для интервью</w:t>
      </w:r>
      <w:r w:rsidR="00F540D1" w:rsidRPr="00F540D1">
        <w:rPr>
          <w:rFonts w:ascii="Times New Roman" w:hAnsi="Times New Roman" w:cs="Times New Roman"/>
          <w:szCs w:val="28"/>
        </w:rPr>
        <w:t xml:space="preserve"> </w:t>
      </w:r>
      <w:r w:rsidR="00F540D1">
        <w:rPr>
          <w:rFonts w:ascii="Times New Roman" w:hAnsi="Times New Roman" w:cs="Times New Roman"/>
          <w:szCs w:val="28"/>
        </w:rPr>
        <w:t>с экспертом</w:t>
      </w:r>
    </w:p>
    <w:p w14:paraId="030FA305" w14:textId="77777777" w:rsidR="00B37FDF" w:rsidRPr="004E48A8" w:rsidRDefault="00B37FDF" w:rsidP="00B37FDF">
      <w:pPr>
        <w:pStyle w:val="a0"/>
        <w:rPr>
          <w:rFonts w:cs="Times New Roman"/>
          <w:szCs w:val="28"/>
        </w:rPr>
      </w:pPr>
    </w:p>
    <w:p w14:paraId="1649CED9" w14:textId="7B0E7EE9" w:rsidR="00356151" w:rsidRPr="004E48A8" w:rsidRDefault="00B37FDF" w:rsidP="00B37FDF">
      <w:pPr>
        <w:pStyle w:val="a0"/>
        <w:rPr>
          <w:rFonts w:cs="Times New Roman"/>
          <w:szCs w:val="28"/>
        </w:rPr>
      </w:pPr>
      <w:r w:rsidRPr="004E48A8">
        <w:rPr>
          <w:rFonts w:cs="Times New Roman"/>
          <w:szCs w:val="28"/>
        </w:rPr>
        <w:t xml:space="preserve">На основе структуры сценария были подготовлены вопросы, ответы на которые встраивались бы в определенный </w:t>
      </w:r>
      <w:r w:rsidR="008D1B1F" w:rsidRPr="004E48A8">
        <w:rPr>
          <w:rFonts w:cs="Times New Roman"/>
          <w:szCs w:val="28"/>
        </w:rPr>
        <w:t>выше</w:t>
      </w:r>
      <w:r w:rsidRPr="004E48A8">
        <w:rPr>
          <w:rFonts w:cs="Times New Roman"/>
          <w:szCs w:val="28"/>
        </w:rPr>
        <w:t xml:space="preserve"> план повествования. </w:t>
      </w:r>
      <w:r w:rsidR="00356151" w:rsidRPr="004E48A8">
        <w:rPr>
          <w:rFonts w:cs="Times New Roman"/>
          <w:szCs w:val="28"/>
        </w:rPr>
        <w:t>Все фрагменты интервью планировалось вставить в сценарий под пунктом 3.</w:t>
      </w:r>
      <w:r w:rsidR="008D1B1F" w:rsidRPr="004E48A8">
        <w:rPr>
          <w:rFonts w:cs="Times New Roman"/>
          <w:szCs w:val="28"/>
        </w:rPr>
        <w:t xml:space="preserve"> </w:t>
      </w:r>
      <w:r w:rsidR="00356151" w:rsidRPr="004E48A8">
        <w:rPr>
          <w:rFonts w:cs="Times New Roman"/>
          <w:szCs w:val="28"/>
        </w:rPr>
        <w:t xml:space="preserve">Карбоновые фермы. </w:t>
      </w:r>
    </w:p>
    <w:p w14:paraId="076B9708" w14:textId="77777777" w:rsidR="00356151" w:rsidRPr="004E48A8" w:rsidRDefault="00356151" w:rsidP="00356151">
      <w:pPr>
        <w:pStyle w:val="ad"/>
        <w:spacing w:before="0" w:beforeAutospacing="0" w:after="0" w:afterAutospacing="0"/>
        <w:rPr>
          <w:szCs w:val="28"/>
        </w:rPr>
      </w:pPr>
      <w:r w:rsidRPr="004E48A8">
        <w:rPr>
          <w:b/>
          <w:bCs/>
          <w:color w:val="000000"/>
          <w:szCs w:val="28"/>
        </w:rPr>
        <w:t>Вопросы для интервью</w:t>
      </w:r>
    </w:p>
    <w:p w14:paraId="458DD576"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t>Верно ли, что принципиально существует два пути сокращения парниковых газов: сокращать выбросы и изымать парниковые газы из атмосферы?</w:t>
      </w:r>
    </w:p>
    <w:p w14:paraId="6D42FB9D"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t>Какие существуют методы изъятия парниковых газов из атмосферы?</w:t>
      </w:r>
    </w:p>
    <w:p w14:paraId="3DBB9784"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t>Почему, когда мы говорим об изъятии парниковых газов из атмосферы, мы часто имеем в виду углекислый газ? </w:t>
      </w:r>
    </w:p>
    <w:p w14:paraId="60B088EE"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t>Что такое карбоновая ферма? В чём цель карбоновой фермы? </w:t>
      </w:r>
    </w:p>
    <w:p w14:paraId="6F81F477"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t>На чём основан механизм работы карбоновой фермы? Как она обеспечивает изъятие углекислого газа из атмосферы?</w:t>
      </w:r>
    </w:p>
    <w:p w14:paraId="678C698C"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t>Какие существуют виды карбоновых ферм?</w:t>
      </w:r>
    </w:p>
    <w:p w14:paraId="10BA047E"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t>Когда можно ждать результатов от карбоновой фермы после её создания? Как можно оценивать и подтверждать эти результаты? </w:t>
      </w:r>
    </w:p>
    <w:p w14:paraId="4B4B0713"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t>Что такое карбоновые полигоны? Чем они отличаются от карбоновых ферм?</w:t>
      </w:r>
    </w:p>
    <w:p w14:paraId="185B51AD"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t>Как устанавливать количественные и качественные цели функционирования карбоновой фермы?</w:t>
      </w:r>
    </w:p>
    <w:p w14:paraId="0259114C" w14:textId="77777777" w:rsidR="00356151" w:rsidRPr="004E48A8" w:rsidRDefault="00356151" w:rsidP="00670B46">
      <w:pPr>
        <w:pStyle w:val="ad"/>
        <w:numPr>
          <w:ilvl w:val="0"/>
          <w:numId w:val="50"/>
        </w:numPr>
        <w:spacing w:before="120" w:beforeAutospacing="0" w:after="0" w:afterAutospacing="0"/>
        <w:textAlignment w:val="baseline"/>
        <w:rPr>
          <w:color w:val="000000"/>
          <w:szCs w:val="28"/>
        </w:rPr>
      </w:pPr>
      <w:r w:rsidRPr="004E48A8">
        <w:rPr>
          <w:color w:val="000000"/>
          <w:szCs w:val="28"/>
        </w:rPr>
        <w:lastRenderedPageBreak/>
        <w:t>Хочется поговорить о том, с какими проблемами сталкивается реализация карбоновых ферм.</w:t>
      </w:r>
    </w:p>
    <w:p w14:paraId="2DF953F9" w14:textId="3F77A394" w:rsidR="00356151" w:rsidRPr="004E48A8" w:rsidRDefault="00670B46" w:rsidP="00670B46">
      <w:pPr>
        <w:pStyle w:val="ad"/>
        <w:numPr>
          <w:ilvl w:val="1"/>
          <w:numId w:val="50"/>
        </w:numPr>
        <w:spacing w:before="120" w:beforeAutospacing="0" w:after="0" w:afterAutospacing="0"/>
        <w:ind w:left="851" w:firstLine="0"/>
        <w:textAlignment w:val="baseline"/>
        <w:rPr>
          <w:color w:val="000000"/>
          <w:szCs w:val="28"/>
        </w:rPr>
      </w:pPr>
      <w:r>
        <w:rPr>
          <w:color w:val="333333"/>
          <w:szCs w:val="28"/>
          <w:shd w:val="clear" w:color="auto" w:fill="FFFFFF"/>
        </w:rPr>
        <w:t xml:space="preserve"> </w:t>
      </w:r>
      <w:r w:rsidR="00356151" w:rsidRPr="004E48A8">
        <w:rPr>
          <w:color w:val="333333"/>
          <w:szCs w:val="28"/>
          <w:shd w:val="clear" w:color="auto" w:fill="FFFFFF"/>
        </w:rPr>
        <w:t>Проблема масштабов. Леса, поля, болота, озера, моря и океаны существуют в своем естественном виде. С другой стороны, кажется невозможным вырастить новую тайгу. Каким образом усилия человека в постройке карбоновых ферм могут конкурировать с натуральными карбоновыми фермами Земли?</w:t>
      </w:r>
    </w:p>
    <w:p w14:paraId="51173640" w14:textId="6BCB3803" w:rsidR="00356151" w:rsidRPr="004E48A8" w:rsidRDefault="00670B46" w:rsidP="00670B46">
      <w:pPr>
        <w:pStyle w:val="ad"/>
        <w:numPr>
          <w:ilvl w:val="1"/>
          <w:numId w:val="50"/>
        </w:numPr>
        <w:spacing w:before="120" w:beforeAutospacing="0" w:after="0" w:afterAutospacing="0"/>
        <w:ind w:left="851" w:firstLine="0"/>
        <w:textAlignment w:val="baseline"/>
        <w:rPr>
          <w:color w:val="000000"/>
          <w:szCs w:val="28"/>
        </w:rPr>
      </w:pPr>
      <w:r>
        <w:rPr>
          <w:color w:val="333333"/>
          <w:szCs w:val="28"/>
          <w:shd w:val="clear" w:color="auto" w:fill="FFFFFF"/>
        </w:rPr>
        <w:t xml:space="preserve"> </w:t>
      </w:r>
      <w:r w:rsidR="00356151" w:rsidRPr="004E48A8">
        <w:rPr>
          <w:color w:val="333333"/>
          <w:szCs w:val="28"/>
          <w:shd w:val="clear" w:color="auto" w:fill="FFFFFF"/>
        </w:rPr>
        <w:t>Проблема менеджмента и регулирования работы карбоновых ферм. Например, нельзя дать сгореть карбоновой ферме, а вместе с ней высвободить тот углерод, который она изъяла из атмосферы. Как человеческий фактор может повлиять на эффективность функционирования карбоновой фермы?</w:t>
      </w:r>
    </w:p>
    <w:p w14:paraId="028907FA" w14:textId="6E30B45D" w:rsidR="00356151" w:rsidRPr="004E48A8" w:rsidRDefault="00670B46" w:rsidP="00670B46">
      <w:pPr>
        <w:pStyle w:val="ad"/>
        <w:numPr>
          <w:ilvl w:val="1"/>
          <w:numId w:val="50"/>
        </w:numPr>
        <w:spacing w:before="120" w:beforeAutospacing="0" w:after="0" w:afterAutospacing="0"/>
        <w:ind w:left="851" w:firstLine="0"/>
        <w:textAlignment w:val="baseline"/>
        <w:rPr>
          <w:color w:val="000000"/>
          <w:szCs w:val="28"/>
        </w:rPr>
      </w:pPr>
      <w:r>
        <w:rPr>
          <w:color w:val="333333"/>
          <w:szCs w:val="28"/>
          <w:shd w:val="clear" w:color="auto" w:fill="FFFFFF"/>
        </w:rPr>
        <w:t xml:space="preserve"> </w:t>
      </w:r>
      <w:r w:rsidR="00356151" w:rsidRPr="004E48A8">
        <w:rPr>
          <w:color w:val="333333"/>
          <w:szCs w:val="28"/>
          <w:shd w:val="clear" w:color="auto" w:fill="FFFFFF"/>
        </w:rPr>
        <w:t>Проблема экономического стимулирования.</w:t>
      </w:r>
      <w:r w:rsidR="00356151" w:rsidRPr="004E48A8">
        <w:rPr>
          <w:color w:val="333333"/>
          <w:szCs w:val="28"/>
          <w:shd w:val="clear" w:color="auto" w:fill="FFFFFF"/>
        </w:rPr>
        <w:br/>
        <w:t>Может ли человечество продолжать выбрасывать углекислый газ в атмосферу в таких же количествах, как сейчас, если будет существовать достаточное количество карбоновых ферм? Изменится ли в этом случае углеродный баланс в атмосфере?</w:t>
      </w:r>
    </w:p>
    <w:p w14:paraId="5E03A350" w14:textId="5D843591" w:rsidR="00356151" w:rsidRPr="004E48A8" w:rsidRDefault="00670B46" w:rsidP="00670B46">
      <w:pPr>
        <w:pStyle w:val="ad"/>
        <w:numPr>
          <w:ilvl w:val="1"/>
          <w:numId w:val="50"/>
        </w:numPr>
        <w:spacing w:before="120" w:beforeAutospacing="0" w:after="0" w:afterAutospacing="0"/>
        <w:ind w:left="851" w:firstLine="0"/>
        <w:textAlignment w:val="baseline"/>
        <w:rPr>
          <w:color w:val="000000"/>
          <w:szCs w:val="28"/>
        </w:rPr>
      </w:pPr>
      <w:r>
        <w:rPr>
          <w:color w:val="333333"/>
          <w:szCs w:val="28"/>
          <w:shd w:val="clear" w:color="auto" w:fill="FFFFFF"/>
        </w:rPr>
        <w:t xml:space="preserve"> </w:t>
      </w:r>
      <w:r w:rsidR="00356151" w:rsidRPr="004E48A8">
        <w:rPr>
          <w:color w:val="333333"/>
          <w:szCs w:val="28"/>
          <w:shd w:val="clear" w:color="auto" w:fill="FFFFFF"/>
        </w:rPr>
        <w:t>Проблема оценки необходимого количества карбоновых ферм. К чему стремиться? Сколько углерода необходимо изымать для сохранения/улучшения углеродного баланса и какое количество карбоновых ферм необходимо для этого создать?</w:t>
      </w:r>
    </w:p>
    <w:p w14:paraId="4C9D1552" w14:textId="77777777" w:rsidR="00356151" w:rsidRPr="004E48A8" w:rsidRDefault="00356151" w:rsidP="00670B46">
      <w:pPr>
        <w:pStyle w:val="ad"/>
        <w:numPr>
          <w:ilvl w:val="0"/>
          <w:numId w:val="50"/>
        </w:numPr>
        <w:spacing w:before="120" w:beforeAutospacing="0" w:after="0" w:afterAutospacing="0"/>
        <w:textAlignment w:val="baseline"/>
        <w:rPr>
          <w:color w:val="333333"/>
          <w:szCs w:val="28"/>
        </w:rPr>
      </w:pPr>
      <w:r w:rsidRPr="004E48A8">
        <w:rPr>
          <w:color w:val="333333"/>
          <w:szCs w:val="28"/>
          <w:shd w:val="clear" w:color="auto" w:fill="FFFFFF"/>
        </w:rPr>
        <w:t>Каков современный статус карбоновых ферм мире и в России. Существуют ли успешные примеры их реализации?</w:t>
      </w:r>
    </w:p>
    <w:p w14:paraId="61F8462F" w14:textId="3FFAAFD6" w:rsidR="00356151" w:rsidRPr="004E48A8" w:rsidRDefault="00356151" w:rsidP="00670B46">
      <w:pPr>
        <w:pStyle w:val="ad"/>
        <w:numPr>
          <w:ilvl w:val="0"/>
          <w:numId w:val="50"/>
        </w:numPr>
        <w:spacing w:before="120" w:beforeAutospacing="0" w:after="0" w:afterAutospacing="0"/>
        <w:textAlignment w:val="baseline"/>
        <w:rPr>
          <w:color w:val="333333"/>
          <w:szCs w:val="28"/>
        </w:rPr>
      </w:pPr>
      <w:r w:rsidRPr="004E48A8">
        <w:rPr>
          <w:color w:val="333333"/>
          <w:szCs w:val="28"/>
          <w:shd w:val="clear" w:color="auto" w:fill="FFFFFF"/>
        </w:rPr>
        <w:t>Что нам ждать в будущем от этой области исследований?</w:t>
      </w:r>
    </w:p>
    <w:p w14:paraId="3B82FE8F" w14:textId="77777777" w:rsidR="00356151" w:rsidRPr="004E48A8" w:rsidRDefault="00356151" w:rsidP="00356151">
      <w:pPr>
        <w:pStyle w:val="ad"/>
        <w:spacing w:before="0" w:beforeAutospacing="0" w:after="0" w:afterAutospacing="0"/>
        <w:textAlignment w:val="baseline"/>
        <w:rPr>
          <w:color w:val="333333"/>
          <w:szCs w:val="28"/>
        </w:rPr>
      </w:pPr>
    </w:p>
    <w:p w14:paraId="5FC127EF" w14:textId="39E6D8A3" w:rsidR="00F540D1" w:rsidRDefault="006F176B" w:rsidP="00670B46">
      <w:pPr>
        <w:pStyle w:val="1"/>
      </w:pPr>
      <w:r w:rsidRPr="004E48A8">
        <w:fldChar w:fldCharType="begin"/>
      </w:r>
      <w:r w:rsidRPr="004E48A8">
        <w:instrText xml:space="preserve"> =2\*</w:instrText>
      </w:r>
      <w:r w:rsidRPr="004E48A8">
        <w:rPr>
          <w:lang w:val="en-US"/>
        </w:rPr>
        <w:instrText>ROMAN</w:instrText>
      </w:r>
      <w:r w:rsidRPr="004E48A8">
        <w:instrText xml:space="preserve"> </w:instrText>
      </w:r>
      <w:r w:rsidRPr="004E48A8">
        <w:fldChar w:fldCharType="separate"/>
      </w:r>
      <w:r w:rsidRPr="004E48A8">
        <w:rPr>
          <w:noProof/>
          <w:lang w:val="en-US"/>
        </w:rPr>
        <w:t>II</w:t>
      </w:r>
      <w:r w:rsidRPr="004E48A8">
        <w:fldChar w:fldCharType="end"/>
      </w:r>
      <w:r w:rsidRPr="004E48A8">
        <w:t xml:space="preserve">. </w:t>
      </w:r>
      <w:r w:rsidR="00F540D1">
        <w:t>Разработка материалов для фильма</w:t>
      </w:r>
    </w:p>
    <w:p w14:paraId="20E3120C" w14:textId="13C728E1" w:rsidR="00F540D1" w:rsidRPr="004E48A8" w:rsidRDefault="00F540D1" w:rsidP="00F540D1">
      <w:pPr>
        <w:pStyle w:val="2"/>
        <w:rPr>
          <w:rFonts w:ascii="Times New Roman" w:hAnsi="Times New Roman" w:cs="Times New Roman"/>
          <w:szCs w:val="28"/>
        </w:rPr>
      </w:pPr>
      <w:r w:rsidRPr="004E48A8">
        <w:rPr>
          <w:rFonts w:ascii="Times New Roman" w:hAnsi="Times New Roman" w:cs="Times New Roman"/>
          <w:szCs w:val="28"/>
        </w:rPr>
        <w:t xml:space="preserve">2.1 </w:t>
      </w:r>
      <w:r>
        <w:rPr>
          <w:rFonts w:ascii="Times New Roman" w:hAnsi="Times New Roman" w:cs="Times New Roman"/>
          <w:szCs w:val="28"/>
        </w:rPr>
        <w:t>Отбор мультимедийных ресурсов</w:t>
      </w:r>
    </w:p>
    <w:p w14:paraId="16EA27C7" w14:textId="481640C4" w:rsidR="00F540D1" w:rsidRPr="00F540D1" w:rsidRDefault="00F540D1" w:rsidP="00B43E4A">
      <w:pPr>
        <w:jc w:val="both"/>
      </w:pPr>
      <w:r>
        <w:t xml:space="preserve">Анализ информационных источников показал, что как коммерческие, так и некоммерческие проекты в сфере экологии активно используют </w:t>
      </w:r>
      <w:r w:rsidR="00803D9C">
        <w:t xml:space="preserve">свои </w:t>
      </w:r>
      <w:r>
        <w:t xml:space="preserve">интернет-страницы и социальные сети как средство продвижения. Например, на интернет-страницах и в социальных сетях источников, приведённых в главе 1.3 можно найти информационные тексты, записи конференций и мастер-классов, интервью и подкасты с экспертами. Большой объём материалов составили также журналистские репортажи и документальные фильмы, выложенные в открытом доступе. Найденные </w:t>
      </w:r>
      <w:r>
        <w:lastRenderedPageBreak/>
        <w:t>источник</w:t>
      </w:r>
      <w:r w:rsidR="00FD648A">
        <w:t>и</w:t>
      </w:r>
      <w:r>
        <w:t xml:space="preserve"> были использованы в качестве иллюстрирующих архивных материалов в фильме.</w:t>
      </w:r>
    </w:p>
    <w:p w14:paraId="537A001F" w14:textId="0E6A294A" w:rsidR="00E41F3A" w:rsidRPr="004E48A8" w:rsidRDefault="005C6598" w:rsidP="00DC00F8">
      <w:pPr>
        <w:pStyle w:val="2"/>
        <w:rPr>
          <w:rFonts w:ascii="Times New Roman" w:hAnsi="Times New Roman" w:cs="Times New Roman"/>
          <w:szCs w:val="28"/>
        </w:rPr>
      </w:pPr>
      <w:r w:rsidRPr="004E48A8">
        <w:rPr>
          <w:rFonts w:ascii="Times New Roman" w:hAnsi="Times New Roman" w:cs="Times New Roman"/>
          <w:szCs w:val="28"/>
        </w:rPr>
        <w:t>2.</w:t>
      </w:r>
      <w:r w:rsidR="00CB20B4">
        <w:rPr>
          <w:rFonts w:ascii="Times New Roman" w:hAnsi="Times New Roman" w:cs="Times New Roman"/>
          <w:szCs w:val="28"/>
        </w:rPr>
        <w:t>2</w:t>
      </w:r>
      <w:r w:rsidRPr="004E48A8">
        <w:rPr>
          <w:rFonts w:ascii="Times New Roman" w:hAnsi="Times New Roman" w:cs="Times New Roman"/>
          <w:szCs w:val="28"/>
        </w:rPr>
        <w:t xml:space="preserve"> </w:t>
      </w:r>
      <w:r w:rsidR="00150C72">
        <w:rPr>
          <w:rFonts w:ascii="Times New Roman" w:hAnsi="Times New Roman" w:cs="Times New Roman"/>
          <w:szCs w:val="28"/>
        </w:rPr>
        <w:t xml:space="preserve">Съёмка </w:t>
      </w:r>
      <w:r w:rsidR="00150C72" w:rsidRPr="004E48A8">
        <w:rPr>
          <w:rFonts w:ascii="Times New Roman" w:hAnsi="Times New Roman" w:cs="Times New Roman"/>
          <w:szCs w:val="28"/>
        </w:rPr>
        <w:t>мультикамерного интервью</w:t>
      </w:r>
    </w:p>
    <w:p w14:paraId="44DEBB4D" w14:textId="3334C9E2" w:rsidR="00C10E1D" w:rsidRPr="004E48A8" w:rsidRDefault="00C10E1D" w:rsidP="00CB20B4">
      <w:pPr>
        <w:pStyle w:val="af2"/>
        <w:jc w:val="both"/>
        <w:rPr>
          <w:rFonts w:cs="Times New Roman"/>
          <w:szCs w:val="28"/>
        </w:rPr>
      </w:pPr>
      <w:r w:rsidRPr="004E48A8">
        <w:rPr>
          <w:rFonts w:cs="Times New Roman"/>
          <w:szCs w:val="28"/>
        </w:rPr>
        <w:t>Для съёмки были использованы следующие камеры:</w:t>
      </w:r>
    </w:p>
    <w:p w14:paraId="4C5C7B0E" w14:textId="77777777" w:rsidR="00C40C5B" w:rsidRPr="004E48A8" w:rsidRDefault="00C40C5B" w:rsidP="00CB20B4">
      <w:pPr>
        <w:pStyle w:val="af2"/>
        <w:jc w:val="both"/>
        <w:rPr>
          <w:rFonts w:cs="Times New Roman"/>
          <w:szCs w:val="28"/>
        </w:rPr>
      </w:pPr>
    </w:p>
    <w:p w14:paraId="30AFBF4E" w14:textId="7EDB91E3" w:rsidR="00C10E1D" w:rsidRPr="004E48A8" w:rsidRDefault="00767533" w:rsidP="00CB20B4">
      <w:pPr>
        <w:pStyle w:val="ac"/>
        <w:numPr>
          <w:ilvl w:val="0"/>
          <w:numId w:val="51"/>
        </w:numPr>
        <w:jc w:val="both"/>
        <w:rPr>
          <w:rFonts w:ascii="Times New Roman" w:hAnsi="Times New Roman" w:cs="Times New Roman"/>
          <w:sz w:val="28"/>
          <w:szCs w:val="28"/>
          <w:lang w:val="en-US"/>
        </w:rPr>
      </w:pPr>
      <w:r w:rsidRPr="004E48A8">
        <w:rPr>
          <w:rFonts w:ascii="Times New Roman" w:hAnsi="Times New Roman" w:cs="Times New Roman"/>
          <w:sz w:val="28"/>
          <w:szCs w:val="28"/>
          <w:lang w:val="en-US"/>
        </w:rPr>
        <w:t>Canon EOS 200</w:t>
      </w:r>
      <w:r w:rsidR="00296C7A" w:rsidRPr="004E48A8">
        <w:rPr>
          <w:rFonts w:ascii="Times New Roman" w:hAnsi="Times New Roman" w:cs="Times New Roman"/>
          <w:sz w:val="28"/>
          <w:szCs w:val="28"/>
          <w:lang w:val="en-US"/>
        </w:rPr>
        <w:t>D</w:t>
      </w:r>
      <w:r w:rsidRPr="004E48A8">
        <w:rPr>
          <w:rFonts w:ascii="Times New Roman" w:hAnsi="Times New Roman" w:cs="Times New Roman"/>
          <w:sz w:val="28"/>
          <w:szCs w:val="28"/>
          <w:lang w:val="en-US"/>
        </w:rPr>
        <w:t xml:space="preserve"> </w:t>
      </w:r>
      <w:r w:rsidRPr="004E48A8">
        <w:rPr>
          <w:rFonts w:ascii="Times New Roman" w:hAnsi="Times New Roman" w:cs="Times New Roman"/>
          <w:sz w:val="28"/>
          <w:szCs w:val="28"/>
        </w:rPr>
        <w:t>с</w:t>
      </w:r>
      <w:r w:rsidRPr="004E48A8">
        <w:rPr>
          <w:rFonts w:ascii="Times New Roman" w:hAnsi="Times New Roman" w:cs="Times New Roman"/>
          <w:sz w:val="28"/>
          <w:szCs w:val="28"/>
          <w:lang w:val="en-US"/>
        </w:rPr>
        <w:t xml:space="preserve"> </w:t>
      </w:r>
      <w:r w:rsidRPr="004E48A8">
        <w:rPr>
          <w:rFonts w:ascii="Times New Roman" w:hAnsi="Times New Roman" w:cs="Times New Roman"/>
          <w:sz w:val="28"/>
          <w:szCs w:val="28"/>
        </w:rPr>
        <w:t>объективом</w:t>
      </w:r>
      <w:r w:rsidRPr="004E48A8">
        <w:rPr>
          <w:rFonts w:ascii="Times New Roman" w:hAnsi="Times New Roman" w:cs="Times New Roman"/>
          <w:sz w:val="28"/>
          <w:szCs w:val="28"/>
          <w:lang w:val="en-US"/>
        </w:rPr>
        <w:t xml:space="preserve"> EF-S 18-55mm f/4-5.6 IS STM</w:t>
      </w:r>
    </w:p>
    <w:p w14:paraId="5F656F66" w14:textId="77777777" w:rsidR="00296C7A" w:rsidRPr="004E48A8" w:rsidRDefault="00767533" w:rsidP="00CB20B4">
      <w:pPr>
        <w:keepNext/>
        <w:jc w:val="both"/>
        <w:rPr>
          <w:rFonts w:cs="Times New Roman"/>
          <w:szCs w:val="28"/>
        </w:rPr>
      </w:pPr>
      <w:r w:rsidRPr="004E48A8">
        <w:rPr>
          <w:rFonts w:cs="Times New Roman"/>
          <w:noProof/>
          <w:szCs w:val="28"/>
          <w:lang w:val="en-US"/>
        </w:rPr>
        <w:drawing>
          <wp:inline distT="0" distB="0" distL="0" distR="0" wp14:anchorId="61372265" wp14:editId="4D0443CF">
            <wp:extent cx="1463429" cy="1326444"/>
            <wp:effectExtent l="0" t="0" r="3810" b="7620"/>
            <wp:docPr id="13879469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46993" name="Рисунок 13879469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6461" cy="1347320"/>
                    </a:xfrm>
                    <a:prstGeom prst="rect">
                      <a:avLst/>
                    </a:prstGeom>
                  </pic:spPr>
                </pic:pic>
              </a:graphicData>
            </a:graphic>
          </wp:inline>
        </w:drawing>
      </w:r>
    </w:p>
    <w:p w14:paraId="1E4AEBDB" w14:textId="713BD5E5" w:rsidR="00767533" w:rsidRPr="004E48A8" w:rsidRDefault="00296C7A" w:rsidP="00CB20B4">
      <w:pPr>
        <w:pStyle w:val="af1"/>
        <w:jc w:val="both"/>
        <w:rPr>
          <w:rFonts w:cs="Times New Roman"/>
          <w:sz w:val="28"/>
          <w:szCs w:val="28"/>
          <w:lang w:val="en-US"/>
        </w:rPr>
      </w:pPr>
      <w:r w:rsidRPr="004E48A8">
        <w:rPr>
          <w:rFonts w:cs="Times New Roman"/>
          <w:sz w:val="28"/>
          <w:szCs w:val="28"/>
        </w:rPr>
        <w:t xml:space="preserve">Рисунок 1. Canon EOS 200D </w:t>
      </w:r>
      <w:r w:rsidRPr="004E48A8">
        <w:rPr>
          <w:rFonts w:cs="Times New Roman"/>
          <w:sz w:val="28"/>
          <w:szCs w:val="28"/>
        </w:rPr>
        <w:fldChar w:fldCharType="begin"/>
      </w:r>
      <w:r w:rsidRPr="004E48A8">
        <w:rPr>
          <w:rFonts w:cs="Times New Roman"/>
          <w:sz w:val="28"/>
          <w:szCs w:val="28"/>
        </w:rPr>
        <w:instrText xml:space="preserve"> SEQ Рисунок_1._Canon_EOS_200D \* ARABIC </w:instrText>
      </w:r>
      <w:r w:rsidRPr="004E48A8">
        <w:rPr>
          <w:rFonts w:cs="Times New Roman"/>
          <w:sz w:val="28"/>
          <w:szCs w:val="28"/>
        </w:rPr>
        <w:fldChar w:fldCharType="separate"/>
      </w:r>
      <w:r w:rsidRPr="004E48A8">
        <w:rPr>
          <w:rFonts w:cs="Times New Roman"/>
          <w:noProof/>
          <w:sz w:val="28"/>
          <w:szCs w:val="28"/>
        </w:rPr>
        <w:t>1</w:t>
      </w:r>
      <w:r w:rsidRPr="004E48A8">
        <w:rPr>
          <w:rFonts w:cs="Times New Roman"/>
          <w:noProof/>
          <w:sz w:val="28"/>
          <w:szCs w:val="28"/>
        </w:rPr>
        <w:fldChar w:fldCharType="end"/>
      </w:r>
    </w:p>
    <w:p w14:paraId="46EBC7FA" w14:textId="6B003951" w:rsidR="00767533" w:rsidRPr="004E48A8" w:rsidRDefault="00767533" w:rsidP="00CB20B4">
      <w:pPr>
        <w:pStyle w:val="ac"/>
        <w:numPr>
          <w:ilvl w:val="0"/>
          <w:numId w:val="51"/>
        </w:numPr>
        <w:jc w:val="both"/>
        <w:rPr>
          <w:rFonts w:ascii="Times New Roman" w:hAnsi="Times New Roman" w:cs="Times New Roman"/>
          <w:sz w:val="28"/>
          <w:szCs w:val="28"/>
        </w:rPr>
      </w:pPr>
      <w:r w:rsidRPr="004E48A8">
        <w:rPr>
          <w:rFonts w:ascii="Times New Roman" w:hAnsi="Times New Roman" w:cs="Times New Roman"/>
          <w:sz w:val="28"/>
          <w:szCs w:val="28"/>
          <w:lang w:val="en-US"/>
        </w:rPr>
        <w:t>Panasonic AG-CX10</w:t>
      </w:r>
    </w:p>
    <w:p w14:paraId="56ED4734" w14:textId="77777777" w:rsidR="00296C7A" w:rsidRPr="004E48A8" w:rsidRDefault="00767533" w:rsidP="00CB20B4">
      <w:pPr>
        <w:keepNext/>
        <w:jc w:val="both"/>
        <w:rPr>
          <w:rFonts w:cs="Times New Roman"/>
          <w:szCs w:val="28"/>
        </w:rPr>
      </w:pPr>
      <w:r w:rsidRPr="004E48A8">
        <w:rPr>
          <w:rFonts w:cs="Times New Roman"/>
          <w:noProof/>
          <w:szCs w:val="28"/>
        </w:rPr>
        <w:drawing>
          <wp:inline distT="0" distB="0" distL="0" distR="0" wp14:anchorId="4E1503D7" wp14:editId="6168F01B">
            <wp:extent cx="1855611" cy="1484489"/>
            <wp:effectExtent l="0" t="0" r="0" b="1905"/>
            <wp:docPr id="13619442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4290" name="Рисунок 13619442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6328" cy="1501063"/>
                    </a:xfrm>
                    <a:prstGeom prst="rect">
                      <a:avLst/>
                    </a:prstGeom>
                  </pic:spPr>
                </pic:pic>
              </a:graphicData>
            </a:graphic>
          </wp:inline>
        </w:drawing>
      </w:r>
    </w:p>
    <w:p w14:paraId="60E86E5A" w14:textId="046CA436" w:rsidR="00767533" w:rsidRPr="004E48A8" w:rsidRDefault="00296C7A" w:rsidP="00CB20B4">
      <w:pPr>
        <w:pStyle w:val="af1"/>
        <w:jc w:val="both"/>
        <w:rPr>
          <w:rFonts w:cs="Times New Roman"/>
          <w:sz w:val="28"/>
          <w:szCs w:val="28"/>
        </w:rPr>
      </w:pPr>
      <w:r w:rsidRPr="004E48A8">
        <w:rPr>
          <w:rFonts w:cs="Times New Roman"/>
          <w:sz w:val="28"/>
          <w:szCs w:val="28"/>
        </w:rPr>
        <w:t xml:space="preserve">Рисунок 2. Panasonic AG-CX10 </w:t>
      </w:r>
      <w:r w:rsidRPr="004E48A8">
        <w:rPr>
          <w:rFonts w:cs="Times New Roman"/>
          <w:sz w:val="28"/>
          <w:szCs w:val="28"/>
        </w:rPr>
        <w:fldChar w:fldCharType="begin"/>
      </w:r>
      <w:r w:rsidRPr="004E48A8">
        <w:rPr>
          <w:rFonts w:cs="Times New Roman"/>
          <w:sz w:val="28"/>
          <w:szCs w:val="28"/>
        </w:rPr>
        <w:instrText xml:space="preserve"> SEQ Рисунок_2._Panasonic_AG-CX10 \* ARABIC </w:instrText>
      </w:r>
      <w:r w:rsidRPr="004E48A8">
        <w:rPr>
          <w:rFonts w:cs="Times New Roman"/>
          <w:sz w:val="28"/>
          <w:szCs w:val="28"/>
        </w:rPr>
        <w:fldChar w:fldCharType="separate"/>
      </w:r>
      <w:r w:rsidRPr="004E48A8">
        <w:rPr>
          <w:rFonts w:cs="Times New Roman"/>
          <w:noProof/>
          <w:sz w:val="28"/>
          <w:szCs w:val="28"/>
        </w:rPr>
        <w:t>1</w:t>
      </w:r>
      <w:r w:rsidRPr="004E48A8">
        <w:rPr>
          <w:rFonts w:cs="Times New Roman"/>
          <w:noProof/>
          <w:sz w:val="28"/>
          <w:szCs w:val="28"/>
        </w:rPr>
        <w:fldChar w:fldCharType="end"/>
      </w:r>
    </w:p>
    <w:p w14:paraId="0B61390F" w14:textId="71CD256C" w:rsidR="00AC64E1" w:rsidRPr="004E48A8" w:rsidRDefault="00FD648A" w:rsidP="00CB20B4">
      <w:pPr>
        <w:jc w:val="both"/>
        <w:rPr>
          <w:rFonts w:cs="Times New Roman"/>
          <w:szCs w:val="28"/>
        </w:rPr>
      </w:pPr>
      <w:r>
        <w:rPr>
          <w:rFonts w:cs="Times New Roman"/>
          <w:szCs w:val="28"/>
        </w:rPr>
        <w:t>Т</w:t>
      </w:r>
      <w:r w:rsidR="00767533" w:rsidRPr="004E48A8">
        <w:rPr>
          <w:rFonts w:cs="Times New Roman"/>
          <w:szCs w:val="28"/>
        </w:rPr>
        <w:t xml:space="preserve">акже </w:t>
      </w:r>
      <w:r>
        <w:rPr>
          <w:rFonts w:cs="Times New Roman"/>
          <w:szCs w:val="28"/>
        </w:rPr>
        <w:t xml:space="preserve">были использованы </w:t>
      </w:r>
      <w:r w:rsidR="00A425AE" w:rsidRPr="004E48A8">
        <w:rPr>
          <w:rFonts w:cs="Times New Roman"/>
          <w:szCs w:val="28"/>
        </w:rPr>
        <w:t>п</w:t>
      </w:r>
      <w:r w:rsidR="00767533" w:rsidRPr="004E48A8">
        <w:rPr>
          <w:rFonts w:cs="Times New Roman"/>
          <w:szCs w:val="28"/>
        </w:rPr>
        <w:t>етличный проводной микрофон BOYA BY-M2</w:t>
      </w:r>
      <w:r w:rsidR="00A425AE" w:rsidRPr="004E48A8">
        <w:rPr>
          <w:rFonts w:cs="Times New Roman"/>
          <w:szCs w:val="28"/>
        </w:rPr>
        <w:t>, световой прибор</w:t>
      </w:r>
      <w:r w:rsidR="00767533" w:rsidRPr="004E48A8">
        <w:rPr>
          <w:rFonts w:cs="Times New Roman"/>
          <w:szCs w:val="28"/>
        </w:rPr>
        <w:t xml:space="preserve"> и штативы.</w:t>
      </w:r>
      <w:r w:rsidR="00150C72">
        <w:rPr>
          <w:rFonts w:cs="Times New Roman"/>
          <w:szCs w:val="28"/>
        </w:rPr>
        <w:t xml:space="preserve"> </w:t>
      </w:r>
      <w:r w:rsidR="00B11396" w:rsidRPr="004E48A8">
        <w:rPr>
          <w:rFonts w:cs="Times New Roman"/>
          <w:szCs w:val="28"/>
        </w:rPr>
        <w:t xml:space="preserve">Съёмка проводилась в аудитории университета при дневном свете с использованием дополнительного осветительного прибора. </w:t>
      </w:r>
      <w:r w:rsidR="00C40C5B" w:rsidRPr="004E48A8">
        <w:rPr>
          <w:rFonts w:cs="Times New Roman"/>
          <w:szCs w:val="28"/>
        </w:rPr>
        <w:t>Перед съёмкой все устройства были проверены и заряжены.</w:t>
      </w:r>
    </w:p>
    <w:p w14:paraId="57D211F6" w14:textId="7F932475" w:rsidR="00C40C5B" w:rsidRPr="004E48A8" w:rsidRDefault="00C40C5B" w:rsidP="00CB20B4">
      <w:pPr>
        <w:jc w:val="both"/>
        <w:rPr>
          <w:rFonts w:cs="Times New Roman"/>
          <w:szCs w:val="28"/>
        </w:rPr>
      </w:pPr>
      <w:r w:rsidRPr="004E48A8">
        <w:rPr>
          <w:rFonts w:cs="Times New Roman"/>
          <w:szCs w:val="28"/>
        </w:rPr>
        <w:t xml:space="preserve">Схема съёмки была подготовлена заранее. Данная схема является одной из стандартных (рис. 3). </w:t>
      </w:r>
      <w:r w:rsidR="004C3DC3" w:rsidRPr="004E48A8">
        <w:rPr>
          <w:rFonts w:cs="Times New Roman"/>
          <w:szCs w:val="28"/>
        </w:rPr>
        <w:t>Обе камеры направлены на эксперта под углом, с одной стороны, с разной крупностью.</w:t>
      </w:r>
      <w:r w:rsidR="004C3DC3">
        <w:rPr>
          <w:rFonts w:cs="Times New Roman"/>
          <w:szCs w:val="28"/>
        </w:rPr>
        <w:t xml:space="preserve"> </w:t>
      </w:r>
      <w:r w:rsidRPr="004E48A8">
        <w:rPr>
          <w:rFonts w:cs="Times New Roman"/>
          <w:szCs w:val="28"/>
        </w:rPr>
        <w:t>Съёмка с двух камер позволяет оживить монтаж</w:t>
      </w:r>
      <w:r w:rsidR="007B0B68">
        <w:rPr>
          <w:rFonts w:cs="Times New Roman"/>
          <w:szCs w:val="28"/>
        </w:rPr>
        <w:t>. Н</w:t>
      </w:r>
      <w:r w:rsidRPr="004E48A8">
        <w:rPr>
          <w:rFonts w:cs="Times New Roman"/>
          <w:szCs w:val="28"/>
        </w:rPr>
        <w:t>е оставаясь весь эпизод интервью на одном ракурсе</w:t>
      </w:r>
      <w:r w:rsidR="00711FF2">
        <w:rPr>
          <w:rFonts w:cs="Times New Roman"/>
          <w:szCs w:val="28"/>
        </w:rPr>
        <w:t xml:space="preserve">, </w:t>
      </w:r>
      <w:r w:rsidR="00042662">
        <w:rPr>
          <w:rFonts w:cs="Times New Roman"/>
          <w:szCs w:val="28"/>
        </w:rPr>
        <w:t>мультикамерны</w:t>
      </w:r>
      <w:r w:rsidR="007B0B68">
        <w:rPr>
          <w:rFonts w:cs="Times New Roman"/>
          <w:szCs w:val="28"/>
        </w:rPr>
        <w:t>й монтаж</w:t>
      </w:r>
      <w:r w:rsidR="00711FF2">
        <w:rPr>
          <w:rFonts w:cs="Times New Roman"/>
          <w:szCs w:val="28"/>
        </w:rPr>
        <w:t xml:space="preserve"> дольше удержива</w:t>
      </w:r>
      <w:r w:rsidR="007B0B68">
        <w:rPr>
          <w:rFonts w:cs="Times New Roman"/>
          <w:szCs w:val="28"/>
        </w:rPr>
        <w:t>ет</w:t>
      </w:r>
      <w:r w:rsidR="00711FF2">
        <w:rPr>
          <w:rFonts w:cs="Times New Roman"/>
          <w:szCs w:val="28"/>
        </w:rPr>
        <w:t xml:space="preserve"> внимание зрителя</w:t>
      </w:r>
      <w:r w:rsidRPr="004E48A8">
        <w:rPr>
          <w:rFonts w:cs="Times New Roman"/>
          <w:szCs w:val="28"/>
        </w:rPr>
        <w:t>.</w:t>
      </w:r>
    </w:p>
    <w:p w14:paraId="3107F3CB" w14:textId="77777777" w:rsidR="00C40C5B" w:rsidRPr="004E48A8" w:rsidRDefault="00C40C5B" w:rsidP="00CB20B4">
      <w:pPr>
        <w:keepNext/>
        <w:jc w:val="both"/>
        <w:rPr>
          <w:rFonts w:cs="Times New Roman"/>
          <w:szCs w:val="28"/>
        </w:rPr>
      </w:pPr>
      <w:r w:rsidRPr="004E48A8">
        <w:rPr>
          <w:rFonts w:cs="Times New Roman"/>
          <w:noProof/>
          <w:szCs w:val="28"/>
        </w:rPr>
        <w:lastRenderedPageBreak/>
        <w:drawing>
          <wp:inline distT="0" distB="0" distL="0" distR="0" wp14:anchorId="0E42E4C0" wp14:editId="374E42D0">
            <wp:extent cx="3622490" cy="2560888"/>
            <wp:effectExtent l="0" t="0" r="0" b="0"/>
            <wp:docPr id="17081924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92430" name="Рисунок 1708192430"/>
                    <pic:cNvPicPr/>
                  </pic:nvPicPr>
                  <pic:blipFill rotWithShape="1">
                    <a:blip r:embed="rId10" cstate="print">
                      <a:extLst>
                        <a:ext uri="{28A0092B-C50C-407E-A947-70E740481C1C}">
                          <a14:useLocalDpi xmlns:a14="http://schemas.microsoft.com/office/drawing/2010/main" val="0"/>
                        </a:ext>
                      </a:extLst>
                    </a:blip>
                    <a:srcRect t="3257" b="4919"/>
                    <a:stretch/>
                  </pic:blipFill>
                  <pic:spPr bwMode="auto">
                    <a:xfrm>
                      <a:off x="0" y="0"/>
                      <a:ext cx="3631531" cy="2567279"/>
                    </a:xfrm>
                    <a:prstGeom prst="rect">
                      <a:avLst/>
                    </a:prstGeom>
                    <a:ln>
                      <a:noFill/>
                    </a:ln>
                    <a:extLst>
                      <a:ext uri="{53640926-AAD7-44D8-BBD7-CCE9431645EC}">
                        <a14:shadowObscured xmlns:a14="http://schemas.microsoft.com/office/drawing/2010/main"/>
                      </a:ext>
                    </a:extLst>
                  </pic:spPr>
                </pic:pic>
              </a:graphicData>
            </a:graphic>
          </wp:inline>
        </w:drawing>
      </w:r>
    </w:p>
    <w:p w14:paraId="041675D8" w14:textId="67653BAC" w:rsidR="00A425AE" w:rsidRPr="004E48A8" w:rsidRDefault="00C40C5B" w:rsidP="00CB20B4">
      <w:pPr>
        <w:pStyle w:val="af1"/>
        <w:jc w:val="both"/>
        <w:rPr>
          <w:rFonts w:cs="Times New Roman"/>
          <w:sz w:val="28"/>
          <w:szCs w:val="28"/>
        </w:rPr>
      </w:pPr>
      <w:r w:rsidRPr="004E48A8">
        <w:rPr>
          <w:rFonts w:cs="Times New Roman"/>
          <w:sz w:val="28"/>
          <w:szCs w:val="28"/>
        </w:rPr>
        <w:t>Рисунок 3. Схема съёмки</w:t>
      </w:r>
    </w:p>
    <w:p w14:paraId="418A05AC" w14:textId="6F1E8498" w:rsidR="00C40C5B" w:rsidRPr="004E48A8" w:rsidRDefault="00C40C5B" w:rsidP="00CB20B4">
      <w:pPr>
        <w:jc w:val="both"/>
        <w:rPr>
          <w:rFonts w:cs="Times New Roman"/>
          <w:szCs w:val="28"/>
        </w:rPr>
      </w:pPr>
      <w:r w:rsidRPr="004E48A8">
        <w:rPr>
          <w:rFonts w:cs="Times New Roman"/>
          <w:szCs w:val="28"/>
        </w:rPr>
        <w:t xml:space="preserve">Звук записывался на проводной петличный микрофон на ноутбук в программе </w:t>
      </w:r>
      <w:r w:rsidRPr="004E48A8">
        <w:rPr>
          <w:rFonts w:cs="Times New Roman"/>
          <w:szCs w:val="28"/>
          <w:lang w:val="en-US"/>
        </w:rPr>
        <w:t>Adobe</w:t>
      </w:r>
      <w:r w:rsidRPr="004E48A8">
        <w:rPr>
          <w:rFonts w:cs="Times New Roman"/>
          <w:szCs w:val="28"/>
        </w:rPr>
        <w:t xml:space="preserve"> </w:t>
      </w:r>
      <w:r w:rsidRPr="004E48A8">
        <w:rPr>
          <w:rFonts w:cs="Times New Roman"/>
          <w:szCs w:val="28"/>
          <w:lang w:val="en-US"/>
        </w:rPr>
        <w:t>Audition</w:t>
      </w:r>
      <w:r w:rsidRPr="004E48A8">
        <w:rPr>
          <w:rFonts w:cs="Times New Roman"/>
          <w:szCs w:val="28"/>
        </w:rPr>
        <w:t>.</w:t>
      </w:r>
    </w:p>
    <w:p w14:paraId="4D7B2AAA" w14:textId="40E3AFF1" w:rsidR="00CB20B4" w:rsidRDefault="00C40C5B" w:rsidP="00CB20B4">
      <w:pPr>
        <w:jc w:val="both"/>
        <w:rPr>
          <w:rFonts w:cs="Times New Roman"/>
          <w:szCs w:val="28"/>
        </w:rPr>
      </w:pPr>
      <w:r w:rsidRPr="004E48A8">
        <w:rPr>
          <w:rFonts w:cs="Times New Roman"/>
          <w:szCs w:val="28"/>
        </w:rPr>
        <w:t>Съёмка прошла успешно</w:t>
      </w:r>
      <w:r w:rsidR="003D6AAB" w:rsidRPr="004E48A8">
        <w:rPr>
          <w:rFonts w:cs="Times New Roman"/>
          <w:szCs w:val="28"/>
        </w:rPr>
        <w:t>, было отснято тридцать минут интервью</w:t>
      </w:r>
      <w:r w:rsidRPr="004E48A8">
        <w:rPr>
          <w:rFonts w:cs="Times New Roman"/>
          <w:szCs w:val="28"/>
        </w:rPr>
        <w:t xml:space="preserve">. </w:t>
      </w:r>
    </w:p>
    <w:p w14:paraId="3F11EEBF" w14:textId="3B00A24C" w:rsidR="00CB20B4" w:rsidRPr="004A682E" w:rsidRDefault="00CB20B4" w:rsidP="004A682E">
      <w:pPr>
        <w:pStyle w:val="2"/>
        <w:rPr>
          <w:rFonts w:ascii="Times New Roman" w:hAnsi="Times New Roman" w:cs="Times New Roman"/>
          <w:szCs w:val="28"/>
        </w:rPr>
      </w:pPr>
      <w:r w:rsidRPr="004E48A8">
        <w:rPr>
          <w:rFonts w:ascii="Times New Roman" w:hAnsi="Times New Roman" w:cs="Times New Roman"/>
          <w:szCs w:val="28"/>
        </w:rPr>
        <w:t>2.</w:t>
      </w:r>
      <w:r>
        <w:rPr>
          <w:rFonts w:ascii="Times New Roman" w:hAnsi="Times New Roman" w:cs="Times New Roman"/>
          <w:szCs w:val="28"/>
        </w:rPr>
        <w:t>3</w:t>
      </w:r>
      <w:r w:rsidRPr="004E48A8">
        <w:rPr>
          <w:rFonts w:ascii="Times New Roman" w:hAnsi="Times New Roman" w:cs="Times New Roman"/>
          <w:szCs w:val="28"/>
        </w:rPr>
        <w:t xml:space="preserve"> </w:t>
      </w:r>
      <w:r>
        <w:rPr>
          <w:rFonts w:ascii="Times New Roman" w:hAnsi="Times New Roman" w:cs="Times New Roman"/>
          <w:szCs w:val="28"/>
        </w:rPr>
        <w:t>С</w:t>
      </w:r>
      <w:r w:rsidR="004A682E">
        <w:rPr>
          <w:rFonts w:ascii="Times New Roman" w:hAnsi="Times New Roman" w:cs="Times New Roman"/>
          <w:szCs w:val="28"/>
        </w:rPr>
        <w:t>оздание анимационных эпизодов</w:t>
      </w:r>
    </w:p>
    <w:p w14:paraId="74D39C7F" w14:textId="77777777" w:rsidR="004A682E" w:rsidRPr="004A682E" w:rsidRDefault="004A682E" w:rsidP="00AA17D2">
      <w:pPr>
        <w:jc w:val="both"/>
        <w:rPr>
          <w:rFonts w:cs="Times New Roman"/>
          <w:szCs w:val="28"/>
        </w:rPr>
      </w:pPr>
      <w:r w:rsidRPr="004A682E">
        <w:rPr>
          <w:rFonts w:cs="Times New Roman"/>
          <w:szCs w:val="28"/>
        </w:rPr>
        <w:t xml:space="preserve">Референс – это вспомогательное изображение: рисунок или фотография, которые художник или дизайнер изучает перед работой, чтобы точнее передать детали, получить дополнительную информацию, идеи. </w:t>
      </w:r>
    </w:p>
    <w:p w14:paraId="0B222EB0" w14:textId="2A05791B" w:rsidR="004A682E" w:rsidRPr="004A682E" w:rsidRDefault="004A682E" w:rsidP="00AA17D2">
      <w:pPr>
        <w:jc w:val="both"/>
        <w:rPr>
          <w:rFonts w:cs="Times New Roman"/>
          <w:szCs w:val="28"/>
        </w:rPr>
      </w:pPr>
      <w:r>
        <w:rPr>
          <w:rFonts w:cs="Times New Roman"/>
          <w:szCs w:val="28"/>
        </w:rPr>
        <w:t>Референсом для научно-популярного фильма о карбоновых фермах стали видео п</w:t>
      </w:r>
      <w:r w:rsidRPr="004A682E">
        <w:rPr>
          <w:rFonts w:cs="Times New Roman"/>
          <w:szCs w:val="28"/>
        </w:rPr>
        <w:t>роект</w:t>
      </w:r>
      <w:r>
        <w:rPr>
          <w:rFonts w:cs="Times New Roman"/>
          <w:szCs w:val="28"/>
        </w:rPr>
        <w:t>а</w:t>
      </w:r>
      <w:r w:rsidRPr="004A682E">
        <w:rPr>
          <w:rFonts w:cs="Times New Roman"/>
          <w:szCs w:val="28"/>
        </w:rPr>
        <w:t xml:space="preserve"> </w:t>
      </w:r>
      <w:r w:rsidRPr="004A682E">
        <w:rPr>
          <w:rFonts w:cs="Times New Roman"/>
          <w:szCs w:val="28"/>
          <w:lang w:val="en-US"/>
        </w:rPr>
        <w:t>Arzamas</w:t>
      </w:r>
      <w:r w:rsidR="002E6F82" w:rsidRPr="004A682E">
        <w:rPr>
          <w:rFonts w:cs="Times New Roman"/>
          <w:szCs w:val="28"/>
          <w:vertAlign w:val="superscript"/>
        </w:rPr>
        <w:t>[</w:t>
      </w:r>
      <w:r w:rsidR="002E6F82">
        <w:rPr>
          <w:rFonts w:cs="Times New Roman"/>
          <w:szCs w:val="28"/>
          <w:vertAlign w:val="superscript"/>
        </w:rPr>
        <w:t>6</w:t>
      </w:r>
      <w:r w:rsidR="002E6F82" w:rsidRPr="004A682E">
        <w:rPr>
          <w:rFonts w:cs="Times New Roman"/>
          <w:szCs w:val="28"/>
          <w:vertAlign w:val="superscript"/>
        </w:rPr>
        <w:t>]</w:t>
      </w:r>
      <w:r w:rsidRPr="004A682E">
        <w:rPr>
          <w:rFonts w:cs="Times New Roman"/>
          <w:szCs w:val="28"/>
        </w:rPr>
        <w:t>, посвящённ</w:t>
      </w:r>
      <w:r>
        <w:rPr>
          <w:rFonts w:cs="Times New Roman"/>
          <w:szCs w:val="28"/>
        </w:rPr>
        <w:t>ого</w:t>
      </w:r>
      <w:r w:rsidRPr="004A682E">
        <w:rPr>
          <w:rFonts w:cs="Times New Roman"/>
          <w:szCs w:val="28"/>
        </w:rPr>
        <w:t xml:space="preserve"> истории культуры</w:t>
      </w:r>
      <w:r>
        <w:rPr>
          <w:rFonts w:cs="Times New Roman"/>
          <w:szCs w:val="28"/>
        </w:rPr>
        <w:t xml:space="preserve">. Портал </w:t>
      </w:r>
      <w:r w:rsidRPr="004A682E">
        <w:rPr>
          <w:rFonts w:cs="Times New Roman"/>
          <w:szCs w:val="28"/>
        </w:rPr>
        <w:t>выпускает видео ликбезы о различных культурных и исторических явлениях в формате документального видео дизайна с закадровым текстом продолжительностью 15-25 минут</w:t>
      </w:r>
      <w:r w:rsidR="002E6F82">
        <w:rPr>
          <w:rFonts w:cs="Times New Roman"/>
          <w:szCs w:val="28"/>
        </w:rPr>
        <w:t xml:space="preserve"> (рис. 4)</w:t>
      </w:r>
      <w:r w:rsidRPr="004A682E">
        <w:rPr>
          <w:rFonts w:cs="Times New Roman"/>
          <w:szCs w:val="28"/>
        </w:rPr>
        <w:t xml:space="preserve">. Эти документальные фильмы примечательны тем, что вмещают большой объём информации в небольшой хронометраж, при этом повествование хорошо организовано, визуальное решение современно и соответствует целевой аудитории. Видео захватывает внимание </w:t>
      </w:r>
      <w:r w:rsidR="004A4026" w:rsidRPr="004A682E">
        <w:rPr>
          <w:rFonts w:cs="Times New Roman"/>
          <w:szCs w:val="28"/>
        </w:rPr>
        <w:t>за счёт</w:t>
      </w:r>
      <w:r w:rsidRPr="004A682E">
        <w:rPr>
          <w:rFonts w:cs="Times New Roman"/>
          <w:szCs w:val="28"/>
        </w:rPr>
        <w:t xml:space="preserve"> быстрого темпа и интенсивного ритма. Сложные концепты объяснены доступным зрителю языком. Ценно также то, что визуальная информация очень грамотно дополняет закадровый текст. В кадре мы видим не прямую интерпретацию закадрового текста, а дополняющие его визуальные образы. </w:t>
      </w:r>
    </w:p>
    <w:p w14:paraId="3965DC25" w14:textId="382DC013" w:rsidR="004A682E" w:rsidRPr="004A682E" w:rsidRDefault="004A682E" w:rsidP="00AA17D2">
      <w:pPr>
        <w:keepNext/>
        <w:jc w:val="both"/>
        <w:rPr>
          <w:rFonts w:cs="Times New Roman"/>
          <w:szCs w:val="28"/>
        </w:rPr>
      </w:pPr>
      <w:r w:rsidRPr="004A682E">
        <w:rPr>
          <w:rFonts w:cs="Times New Roman"/>
          <w:noProof/>
          <w:szCs w:val="28"/>
        </w:rPr>
        <w:lastRenderedPageBreak/>
        <w:drawing>
          <wp:inline distT="0" distB="0" distL="0" distR="0" wp14:anchorId="25284A2C" wp14:editId="09525FB1">
            <wp:extent cx="5759450" cy="3138805"/>
            <wp:effectExtent l="0" t="0" r="0" b="4445"/>
            <wp:docPr id="11681373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138805"/>
                    </a:xfrm>
                    <a:prstGeom prst="rect">
                      <a:avLst/>
                    </a:prstGeom>
                    <a:noFill/>
                    <a:ln>
                      <a:noFill/>
                    </a:ln>
                  </pic:spPr>
                </pic:pic>
              </a:graphicData>
            </a:graphic>
          </wp:inline>
        </w:drawing>
      </w:r>
    </w:p>
    <w:p w14:paraId="13BB58DA" w14:textId="18AEB503" w:rsidR="004A682E" w:rsidRPr="004A682E" w:rsidRDefault="004A682E" w:rsidP="00AA17D2">
      <w:pPr>
        <w:pStyle w:val="af1"/>
        <w:jc w:val="both"/>
        <w:rPr>
          <w:rFonts w:cs="Times New Roman"/>
          <w:sz w:val="28"/>
          <w:szCs w:val="28"/>
        </w:rPr>
      </w:pPr>
      <w:r w:rsidRPr="004A682E">
        <w:rPr>
          <w:rFonts w:cs="Times New Roman"/>
          <w:sz w:val="28"/>
          <w:szCs w:val="28"/>
        </w:rPr>
        <w:t xml:space="preserve">Рисунок </w:t>
      </w:r>
      <w:r w:rsidR="002E6F82">
        <w:rPr>
          <w:rFonts w:cs="Times New Roman"/>
          <w:sz w:val="28"/>
          <w:szCs w:val="28"/>
        </w:rPr>
        <w:t>4</w:t>
      </w:r>
      <w:r w:rsidRPr="004A682E">
        <w:rPr>
          <w:rFonts w:cs="Times New Roman"/>
          <w:sz w:val="28"/>
          <w:szCs w:val="28"/>
        </w:rPr>
        <w:t xml:space="preserve">. Скриншот видео </w:t>
      </w:r>
      <w:r w:rsidRPr="004A682E">
        <w:rPr>
          <w:rFonts w:cs="Times New Roman"/>
          <w:sz w:val="28"/>
          <w:szCs w:val="28"/>
          <w:lang w:val="en-US"/>
        </w:rPr>
        <w:t>Arzamas</w:t>
      </w:r>
      <w:r w:rsidRPr="004A682E">
        <w:rPr>
          <w:rFonts w:cs="Times New Roman"/>
          <w:sz w:val="28"/>
          <w:szCs w:val="28"/>
        </w:rPr>
        <w:t xml:space="preserve"> "История игр за 17 минут"</w:t>
      </w:r>
    </w:p>
    <w:p w14:paraId="154C5BC5" w14:textId="77777777" w:rsidR="004A682E" w:rsidRPr="004A682E" w:rsidRDefault="004A682E" w:rsidP="00AA17D2">
      <w:pPr>
        <w:jc w:val="both"/>
        <w:rPr>
          <w:rFonts w:cs="Times New Roman"/>
          <w:szCs w:val="28"/>
        </w:rPr>
      </w:pPr>
      <w:r w:rsidRPr="004A682E">
        <w:rPr>
          <w:rFonts w:cs="Times New Roman"/>
          <w:szCs w:val="28"/>
        </w:rPr>
        <w:t>Существует множество способов презентовать архивные материалы. В подобранных референсах можно заметить, что они демонстрируются лаконично, при этом соответствуя современным тенденциям в дизайне. Лаконичность также служит цели концентрации внимания на нужных дизайнеру элементах и не перегружает лишней информацией зрителя.</w:t>
      </w:r>
    </w:p>
    <w:p w14:paraId="0F92498C" w14:textId="461537AC" w:rsidR="004A682E" w:rsidRDefault="004A682E" w:rsidP="00AA17D2">
      <w:pPr>
        <w:jc w:val="both"/>
        <w:rPr>
          <w:rFonts w:cs="Times New Roman"/>
          <w:szCs w:val="28"/>
        </w:rPr>
      </w:pPr>
      <w:r w:rsidRPr="004A682E">
        <w:rPr>
          <w:rFonts w:cs="Times New Roman"/>
          <w:szCs w:val="28"/>
        </w:rPr>
        <w:t>Для целей однозначного понимания всеми сторонами постановки и ожидаемого результата задачи используется такой документ как техническое задание (ТЗ). Составление грамотного технического задания обеспечит взаимопонимание и даст инструмент для контроля результата. Обычно, согласование анимации состоит из следующих этапов: дизайн-концепция, сценарий, раскадровка, аниматик, иллюстрации, анимация, саунд-дизайн и дикторская озвучка. В ТЗ подробно описываются задачи и критерии оценки результата, ставятся сроки и технические требования (разрешение, хронометраж, количество кадров в секунду, кодеки видео и звука, язык для каждой из необходимых версий для разных площадок).</w:t>
      </w:r>
      <w:r w:rsidR="004A4026">
        <w:rPr>
          <w:rFonts w:cs="Times New Roman"/>
          <w:szCs w:val="28"/>
        </w:rPr>
        <w:t xml:space="preserve"> П</w:t>
      </w:r>
      <w:r w:rsidRPr="004A682E">
        <w:rPr>
          <w:rFonts w:cs="Times New Roman"/>
          <w:szCs w:val="28"/>
        </w:rPr>
        <w:t>риведём основные технические характеристики, которые были бы представлены в ТЗ (табл. 1).</w:t>
      </w:r>
    </w:p>
    <w:p w14:paraId="0ADB7945" w14:textId="77777777" w:rsidR="00670B46" w:rsidRPr="004A682E" w:rsidRDefault="00670B46" w:rsidP="00AA17D2">
      <w:pPr>
        <w:jc w:val="both"/>
        <w:rPr>
          <w:rFonts w:cs="Times New Roman"/>
          <w:szCs w:val="28"/>
        </w:rPr>
      </w:pPr>
    </w:p>
    <w:p w14:paraId="7A1C4C5C" w14:textId="77777777" w:rsidR="004A682E" w:rsidRDefault="004A682E" w:rsidP="00AA17D2">
      <w:pPr>
        <w:pStyle w:val="af1"/>
        <w:keepNext/>
        <w:jc w:val="both"/>
      </w:pPr>
      <w:r>
        <w:t xml:space="preserve">Таблица </w:t>
      </w:r>
      <w:fldSimple w:instr=" SEQ Таблица \* ARABIC ">
        <w:r>
          <w:rPr>
            <w:noProof/>
          </w:rPr>
          <w:t>1</w:t>
        </w:r>
      </w:fldSimple>
      <w:r>
        <w:t>. Технические требования</w:t>
      </w:r>
    </w:p>
    <w:tbl>
      <w:tblPr>
        <w:tblStyle w:val="ae"/>
        <w:tblW w:w="0" w:type="auto"/>
        <w:tblLook w:val="04A0" w:firstRow="1" w:lastRow="0" w:firstColumn="1" w:lastColumn="0" w:noHBand="0" w:noVBand="1"/>
      </w:tblPr>
      <w:tblGrid>
        <w:gridCol w:w="2265"/>
        <w:gridCol w:w="2265"/>
        <w:gridCol w:w="2265"/>
        <w:gridCol w:w="2265"/>
      </w:tblGrid>
      <w:tr w:rsidR="004A682E" w14:paraId="62E780E0" w14:textId="77777777" w:rsidTr="004A682E">
        <w:tc>
          <w:tcPr>
            <w:tcW w:w="906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AA50B9" w14:textId="77777777" w:rsidR="004A682E" w:rsidRDefault="004A682E" w:rsidP="00AA17D2">
            <w:pPr>
              <w:jc w:val="both"/>
            </w:pPr>
            <w:r>
              <w:t xml:space="preserve">Характеристики </w:t>
            </w:r>
          </w:p>
        </w:tc>
      </w:tr>
      <w:tr w:rsidR="004A682E" w14:paraId="718B89C6" w14:textId="77777777" w:rsidTr="004A682E">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481000" w14:textId="77777777" w:rsidR="004A682E" w:rsidRDefault="004A682E" w:rsidP="00AA17D2">
            <w:pPr>
              <w:jc w:val="both"/>
            </w:pPr>
            <w:r>
              <w:t>Разрешение</w:t>
            </w:r>
          </w:p>
        </w:tc>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9ACF26" w14:textId="77777777" w:rsidR="004A682E" w:rsidRDefault="004A682E" w:rsidP="00AA17D2">
            <w:pPr>
              <w:jc w:val="both"/>
            </w:pPr>
            <w:r>
              <w:t>Площадка</w:t>
            </w:r>
          </w:p>
        </w:tc>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09EE5F" w14:textId="77777777" w:rsidR="004A682E" w:rsidRDefault="004A682E" w:rsidP="00AA17D2">
            <w:pPr>
              <w:jc w:val="both"/>
            </w:pPr>
            <w:r>
              <w:t>Хронометраж</w:t>
            </w:r>
          </w:p>
        </w:tc>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0A9F3B" w14:textId="77777777" w:rsidR="004A682E" w:rsidRDefault="004A682E" w:rsidP="00AA17D2">
            <w:pPr>
              <w:jc w:val="both"/>
            </w:pPr>
            <w:r>
              <w:t>Язык</w:t>
            </w:r>
          </w:p>
        </w:tc>
      </w:tr>
      <w:tr w:rsidR="004A682E" w14:paraId="442C86C8" w14:textId="77777777" w:rsidTr="004A682E">
        <w:tc>
          <w:tcPr>
            <w:tcW w:w="2265" w:type="dxa"/>
            <w:tcBorders>
              <w:top w:val="single" w:sz="4" w:space="0" w:color="auto"/>
              <w:left w:val="single" w:sz="4" w:space="0" w:color="auto"/>
              <w:bottom w:val="single" w:sz="4" w:space="0" w:color="auto"/>
              <w:right w:val="single" w:sz="4" w:space="0" w:color="auto"/>
            </w:tcBorders>
            <w:hideMark/>
          </w:tcPr>
          <w:p w14:paraId="11316DFD" w14:textId="77777777" w:rsidR="004A682E" w:rsidRDefault="004A682E" w:rsidP="00AA17D2">
            <w:pPr>
              <w:jc w:val="both"/>
              <w:rPr>
                <w:lang w:val="en-US"/>
              </w:rPr>
            </w:pPr>
            <w:r>
              <w:rPr>
                <w:lang w:val="en-US"/>
              </w:rPr>
              <w:lastRenderedPageBreak/>
              <w:t>1920*1080</w:t>
            </w:r>
          </w:p>
        </w:tc>
        <w:tc>
          <w:tcPr>
            <w:tcW w:w="2265" w:type="dxa"/>
            <w:tcBorders>
              <w:top w:val="single" w:sz="4" w:space="0" w:color="auto"/>
              <w:left w:val="single" w:sz="4" w:space="0" w:color="auto"/>
              <w:bottom w:val="single" w:sz="4" w:space="0" w:color="auto"/>
              <w:right w:val="single" w:sz="4" w:space="0" w:color="auto"/>
            </w:tcBorders>
            <w:hideMark/>
          </w:tcPr>
          <w:p w14:paraId="30553C88" w14:textId="77777777" w:rsidR="004A682E" w:rsidRDefault="004A682E" w:rsidP="00AA17D2">
            <w:pPr>
              <w:jc w:val="both"/>
              <w:rPr>
                <w:lang w:val="en-US"/>
              </w:rPr>
            </w:pPr>
            <w:r>
              <w:rPr>
                <w:lang w:val="en-US"/>
              </w:rPr>
              <w:t>YouTube</w:t>
            </w:r>
          </w:p>
        </w:tc>
        <w:tc>
          <w:tcPr>
            <w:tcW w:w="2265" w:type="dxa"/>
            <w:tcBorders>
              <w:top w:val="single" w:sz="4" w:space="0" w:color="auto"/>
              <w:left w:val="single" w:sz="4" w:space="0" w:color="auto"/>
              <w:bottom w:val="single" w:sz="4" w:space="0" w:color="auto"/>
              <w:right w:val="single" w:sz="4" w:space="0" w:color="auto"/>
            </w:tcBorders>
            <w:hideMark/>
          </w:tcPr>
          <w:p w14:paraId="074E42A4" w14:textId="36836818" w:rsidR="004A682E" w:rsidRDefault="004A682E" w:rsidP="00AA17D2">
            <w:pPr>
              <w:jc w:val="both"/>
            </w:pPr>
          </w:p>
        </w:tc>
        <w:tc>
          <w:tcPr>
            <w:tcW w:w="2265" w:type="dxa"/>
            <w:tcBorders>
              <w:top w:val="single" w:sz="4" w:space="0" w:color="auto"/>
              <w:left w:val="single" w:sz="4" w:space="0" w:color="auto"/>
              <w:bottom w:val="single" w:sz="4" w:space="0" w:color="auto"/>
              <w:right w:val="single" w:sz="4" w:space="0" w:color="auto"/>
            </w:tcBorders>
            <w:hideMark/>
          </w:tcPr>
          <w:p w14:paraId="605F5429" w14:textId="77777777" w:rsidR="004A682E" w:rsidRDefault="004A682E" w:rsidP="00AA17D2">
            <w:pPr>
              <w:jc w:val="both"/>
            </w:pPr>
            <w:r>
              <w:t>Русский</w:t>
            </w:r>
          </w:p>
        </w:tc>
      </w:tr>
      <w:tr w:rsidR="004A682E" w14:paraId="763393E3" w14:textId="77777777" w:rsidTr="004A682E">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3B70FB" w14:textId="77777777" w:rsidR="004A682E" w:rsidRDefault="004A682E" w:rsidP="00AA17D2">
            <w:pPr>
              <w:jc w:val="both"/>
            </w:pPr>
            <w:r>
              <w:t>Формат</w:t>
            </w:r>
            <w:r>
              <w:rPr>
                <w:lang w:val="en-US"/>
              </w:rPr>
              <w:t>/</w:t>
            </w:r>
            <w:r>
              <w:t>кодек</w:t>
            </w:r>
          </w:p>
        </w:tc>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6A5495" w14:textId="77777777" w:rsidR="004A682E" w:rsidRDefault="004A682E" w:rsidP="00AA17D2">
            <w:pPr>
              <w:jc w:val="both"/>
            </w:pPr>
            <w:r>
              <w:t>Звук</w:t>
            </w:r>
          </w:p>
        </w:tc>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3B944C" w14:textId="77777777" w:rsidR="004A682E" w:rsidRDefault="004A682E" w:rsidP="00AA17D2">
            <w:pPr>
              <w:jc w:val="both"/>
              <w:rPr>
                <w:lang w:val="en-US"/>
              </w:rPr>
            </w:pPr>
            <w:r>
              <w:rPr>
                <w:lang w:val="en-US"/>
              </w:rPr>
              <w:t>FPS</w:t>
            </w:r>
          </w:p>
        </w:tc>
        <w:tc>
          <w:tcPr>
            <w:tcW w:w="2265" w:type="dxa"/>
            <w:tcBorders>
              <w:top w:val="single" w:sz="4" w:space="0" w:color="auto"/>
              <w:left w:val="single" w:sz="4" w:space="0" w:color="auto"/>
              <w:bottom w:val="single" w:sz="4" w:space="0" w:color="auto"/>
              <w:right w:val="single" w:sz="4" w:space="0" w:color="auto"/>
            </w:tcBorders>
          </w:tcPr>
          <w:p w14:paraId="6CB4FBFA" w14:textId="77777777" w:rsidR="004A682E" w:rsidRDefault="004A682E" w:rsidP="00AA17D2">
            <w:pPr>
              <w:jc w:val="both"/>
            </w:pPr>
          </w:p>
        </w:tc>
      </w:tr>
      <w:tr w:rsidR="004A682E" w14:paraId="306EF8D9" w14:textId="77777777" w:rsidTr="004A682E">
        <w:tc>
          <w:tcPr>
            <w:tcW w:w="2265" w:type="dxa"/>
            <w:tcBorders>
              <w:top w:val="single" w:sz="4" w:space="0" w:color="auto"/>
              <w:left w:val="single" w:sz="4" w:space="0" w:color="auto"/>
              <w:bottom w:val="single" w:sz="4" w:space="0" w:color="auto"/>
              <w:right w:val="single" w:sz="4" w:space="0" w:color="auto"/>
            </w:tcBorders>
            <w:hideMark/>
          </w:tcPr>
          <w:p w14:paraId="33BD6539" w14:textId="77777777" w:rsidR="004A682E" w:rsidRDefault="004A682E" w:rsidP="00AA17D2">
            <w:pPr>
              <w:jc w:val="both"/>
              <w:rPr>
                <w:lang w:val="en-US"/>
              </w:rPr>
            </w:pPr>
            <w:r>
              <w:rPr>
                <w:lang w:val="en-US"/>
              </w:rPr>
              <w:t>MP4/H.264</w:t>
            </w:r>
          </w:p>
        </w:tc>
        <w:tc>
          <w:tcPr>
            <w:tcW w:w="2265" w:type="dxa"/>
            <w:tcBorders>
              <w:top w:val="single" w:sz="4" w:space="0" w:color="auto"/>
              <w:left w:val="single" w:sz="4" w:space="0" w:color="auto"/>
              <w:bottom w:val="single" w:sz="4" w:space="0" w:color="auto"/>
              <w:right w:val="single" w:sz="4" w:space="0" w:color="auto"/>
            </w:tcBorders>
            <w:hideMark/>
          </w:tcPr>
          <w:p w14:paraId="03E11BFE" w14:textId="77777777" w:rsidR="004A682E" w:rsidRDefault="004A682E" w:rsidP="00AA17D2">
            <w:pPr>
              <w:jc w:val="both"/>
              <w:rPr>
                <w:lang w:val="en-US"/>
              </w:rPr>
            </w:pPr>
            <w:r>
              <w:rPr>
                <w:lang w:val="en-US"/>
              </w:rPr>
              <w:t>MP3</w:t>
            </w:r>
          </w:p>
        </w:tc>
        <w:tc>
          <w:tcPr>
            <w:tcW w:w="2265" w:type="dxa"/>
            <w:tcBorders>
              <w:top w:val="single" w:sz="4" w:space="0" w:color="auto"/>
              <w:left w:val="single" w:sz="4" w:space="0" w:color="auto"/>
              <w:bottom w:val="single" w:sz="4" w:space="0" w:color="auto"/>
              <w:right w:val="single" w:sz="4" w:space="0" w:color="auto"/>
            </w:tcBorders>
            <w:hideMark/>
          </w:tcPr>
          <w:p w14:paraId="6DFBA268" w14:textId="77777777" w:rsidR="004A682E" w:rsidRDefault="004A682E" w:rsidP="00AA17D2">
            <w:pPr>
              <w:jc w:val="both"/>
            </w:pPr>
            <w:r>
              <w:rPr>
                <w:lang w:val="en-US"/>
              </w:rPr>
              <w:t xml:space="preserve">25 </w:t>
            </w:r>
            <w:r>
              <w:t>кадров</w:t>
            </w:r>
            <w:r>
              <w:rPr>
                <w:lang w:val="en-US"/>
              </w:rPr>
              <w:t>/</w:t>
            </w:r>
            <w:r>
              <w:t>с.</w:t>
            </w:r>
          </w:p>
        </w:tc>
        <w:tc>
          <w:tcPr>
            <w:tcW w:w="2265" w:type="dxa"/>
            <w:tcBorders>
              <w:top w:val="single" w:sz="4" w:space="0" w:color="auto"/>
              <w:left w:val="single" w:sz="4" w:space="0" w:color="auto"/>
              <w:bottom w:val="single" w:sz="4" w:space="0" w:color="auto"/>
              <w:right w:val="single" w:sz="4" w:space="0" w:color="auto"/>
            </w:tcBorders>
          </w:tcPr>
          <w:p w14:paraId="69926664" w14:textId="77777777" w:rsidR="004A682E" w:rsidRDefault="004A682E" w:rsidP="00AA17D2">
            <w:pPr>
              <w:jc w:val="both"/>
            </w:pPr>
          </w:p>
        </w:tc>
      </w:tr>
    </w:tbl>
    <w:p w14:paraId="36A8768D" w14:textId="77777777" w:rsidR="00AA17D2" w:rsidRDefault="00AA17D2" w:rsidP="00FD648A">
      <w:pPr>
        <w:pStyle w:val="a0"/>
        <w:spacing w:before="120"/>
        <w:jc w:val="both"/>
      </w:pPr>
      <w:r>
        <w:t xml:space="preserve">Для создания эпизодов были использованы программы Adobe Premiere Pro и Adobe After Effects. Premiere Pro применён как монтажное программное обеспечение для монтажа архивных материалов. Для всего остального использовался After Effects. </w:t>
      </w:r>
    </w:p>
    <w:p w14:paraId="77D8D683" w14:textId="748FC640" w:rsidR="00AA17D2" w:rsidRDefault="00AA17D2" w:rsidP="00FD648A">
      <w:pPr>
        <w:pStyle w:val="a0"/>
        <w:spacing w:before="120"/>
        <w:jc w:val="both"/>
      </w:pPr>
      <w:r>
        <w:t xml:space="preserve">Adobe After Effects </w:t>
      </w:r>
      <w:r w:rsidRPr="004A682E">
        <w:rPr>
          <w:rFonts w:cs="Times New Roman"/>
          <w:szCs w:val="28"/>
        </w:rPr>
        <w:t>–</w:t>
      </w:r>
      <w:r>
        <w:t xml:space="preserve"> это программное обеспечение для 2.5D-анимации, используемое для создания анимации и визуальных эффектов. After Effects используется при создании широкого спектра видео продуктов на этапе постпродакшна и имеет сотни эффектов, которые можно использовать для манипуляции графических файлов. Это позволяет объединять слои видео и изображений в одну сцену.</w:t>
      </w:r>
    </w:p>
    <w:p w14:paraId="3B289EC5" w14:textId="040814E2" w:rsidR="00CB20B4" w:rsidRPr="00CB20B4" w:rsidRDefault="00AA17D2" w:rsidP="00FD648A">
      <w:pPr>
        <w:pStyle w:val="a0"/>
        <w:spacing w:before="120"/>
        <w:jc w:val="both"/>
      </w:pPr>
      <w:r>
        <w:t>Может возникнуть некоторая путаница в различии между видео дизайном и традиционной анимацией. Хотя эти две отрасли пересекаются, рабочий процесс в них отличается. Покадровое рисование с использованием физического носителя или создание анимации в таких программах как Adobe Animate считается традиционной формой анимации. After Effects использует другой подход к созданию движения, создаёт анимацию за счёт манипуляции свойствами векторной и растровой графики во времени. After Effects использует различные инструменты, программирование и ввод пользователя для управления медиафайлами, используемыми в проекте. Медиафайлы можно перемещать, поворачивать, масштабировать, искажать</w:t>
      </w:r>
      <w:r w:rsidR="00FD648A">
        <w:t xml:space="preserve">. </w:t>
      </w:r>
      <w:r>
        <w:t>Для создания анимации в After Effects требуется обозначить значения свойств медиафайла или эффекта в нужных точках (ключах) и указать способ, по которому будут восстановлены промежуточные кадры, например, линейно или по параболе. Однако After Effects это не лучшее программное обеспечение, если требуется смонтировать несколько видео и аудио дорожек. Для этого существуют специализированные программы, такие, как Premiere Pro. Программа Premiere Pro создана для обработки больших объемов видеоконтента. Она ориентирована на простое управление и эффективное воспроизведение видео с высоким разрешением, а также на обработку мультимедиа с высокой скоростью передачи данных.</w:t>
      </w:r>
    </w:p>
    <w:p w14:paraId="08496E09" w14:textId="11CBAB66" w:rsidR="00EB582F" w:rsidRPr="004E48A8" w:rsidRDefault="00EB582F" w:rsidP="00CB20B4">
      <w:pPr>
        <w:jc w:val="both"/>
        <w:rPr>
          <w:rFonts w:cs="Times New Roman"/>
          <w:szCs w:val="28"/>
        </w:rPr>
      </w:pPr>
      <w:r w:rsidRPr="004E48A8">
        <w:rPr>
          <w:rFonts w:cs="Times New Roman"/>
          <w:szCs w:val="28"/>
        </w:rPr>
        <w:br w:type="page"/>
      </w:r>
    </w:p>
    <w:p w14:paraId="78DEDC3F" w14:textId="46BD10BF" w:rsidR="005C6598" w:rsidRPr="004E48A8" w:rsidRDefault="006F176B" w:rsidP="004E48A8">
      <w:pPr>
        <w:pStyle w:val="1"/>
      </w:pPr>
      <w:r w:rsidRPr="004E48A8">
        <w:lastRenderedPageBreak/>
        <w:fldChar w:fldCharType="begin"/>
      </w:r>
      <w:r w:rsidRPr="004E48A8">
        <w:instrText xml:space="preserve"> =3\*</w:instrText>
      </w:r>
      <w:r w:rsidRPr="004E48A8">
        <w:rPr>
          <w:lang w:val="en-US"/>
        </w:rPr>
        <w:instrText>ROMAN</w:instrText>
      </w:r>
      <w:r w:rsidRPr="004E48A8">
        <w:instrText xml:space="preserve"> </w:instrText>
      </w:r>
      <w:r w:rsidRPr="004E48A8">
        <w:fldChar w:fldCharType="separate"/>
      </w:r>
      <w:r w:rsidRPr="004E48A8">
        <w:rPr>
          <w:noProof/>
          <w:lang w:val="en-US"/>
        </w:rPr>
        <w:t>III</w:t>
      </w:r>
      <w:r w:rsidRPr="004E48A8">
        <w:fldChar w:fldCharType="end"/>
      </w:r>
      <w:r w:rsidRPr="004E48A8">
        <w:t xml:space="preserve">. </w:t>
      </w:r>
      <w:r w:rsidR="00A425AE" w:rsidRPr="004E48A8">
        <w:t>Обработка материала</w:t>
      </w:r>
    </w:p>
    <w:p w14:paraId="1B5C2629" w14:textId="36142B7D" w:rsidR="006F4D41" w:rsidRPr="004E48A8" w:rsidRDefault="005C6598" w:rsidP="007414C7">
      <w:pPr>
        <w:pStyle w:val="2"/>
        <w:rPr>
          <w:rFonts w:ascii="Times New Roman" w:hAnsi="Times New Roman" w:cs="Times New Roman"/>
          <w:szCs w:val="28"/>
        </w:rPr>
      </w:pPr>
      <w:r w:rsidRPr="004E48A8">
        <w:rPr>
          <w:rFonts w:ascii="Times New Roman" w:hAnsi="Times New Roman" w:cs="Times New Roman"/>
          <w:szCs w:val="28"/>
        </w:rPr>
        <w:t xml:space="preserve">3.1 </w:t>
      </w:r>
      <w:r w:rsidR="00A425AE" w:rsidRPr="004E48A8">
        <w:rPr>
          <w:rFonts w:ascii="Times New Roman" w:hAnsi="Times New Roman" w:cs="Times New Roman"/>
          <w:szCs w:val="28"/>
        </w:rPr>
        <w:t>Цветокоррекция</w:t>
      </w:r>
    </w:p>
    <w:p w14:paraId="3C4792B7" w14:textId="4D63B3D6" w:rsidR="007414C7" w:rsidRPr="004E48A8" w:rsidRDefault="007414C7" w:rsidP="001A29F9">
      <w:pPr>
        <w:pStyle w:val="af2"/>
        <w:jc w:val="both"/>
        <w:rPr>
          <w:rFonts w:cs="Times New Roman"/>
          <w:szCs w:val="28"/>
        </w:rPr>
      </w:pPr>
      <w:r w:rsidRPr="004E48A8">
        <w:rPr>
          <w:rFonts w:cs="Times New Roman"/>
          <w:szCs w:val="28"/>
        </w:rPr>
        <w:t xml:space="preserve">Во время съёмки </w:t>
      </w:r>
      <w:r w:rsidR="00AA17D2">
        <w:rPr>
          <w:rFonts w:cs="Times New Roman"/>
          <w:szCs w:val="28"/>
        </w:rPr>
        <w:t>был</w:t>
      </w:r>
      <w:r w:rsidRPr="004E48A8">
        <w:rPr>
          <w:rFonts w:cs="Times New Roman"/>
          <w:szCs w:val="28"/>
        </w:rPr>
        <w:t xml:space="preserve"> потеря</w:t>
      </w:r>
      <w:r w:rsidR="00AA17D2">
        <w:rPr>
          <w:rFonts w:cs="Times New Roman"/>
          <w:szCs w:val="28"/>
        </w:rPr>
        <w:t>н</w:t>
      </w:r>
      <w:r w:rsidRPr="004E48A8">
        <w:rPr>
          <w:rFonts w:cs="Times New Roman"/>
          <w:szCs w:val="28"/>
        </w:rPr>
        <w:t xml:space="preserve"> контроль над балансом белого</w:t>
      </w:r>
      <w:r w:rsidR="00385FBD">
        <w:rPr>
          <w:rFonts w:cs="Times New Roman"/>
          <w:szCs w:val="28"/>
        </w:rPr>
        <w:t>,</w:t>
      </w:r>
      <w:r w:rsidRPr="004E48A8">
        <w:rPr>
          <w:rFonts w:cs="Times New Roman"/>
          <w:szCs w:val="28"/>
        </w:rPr>
        <w:t xml:space="preserve"> в помещении были жёлтые стены, которые дали зелёный оттенок на коже. </w:t>
      </w:r>
      <w:r w:rsidR="00F14677">
        <w:rPr>
          <w:rFonts w:cs="Times New Roman"/>
          <w:szCs w:val="28"/>
        </w:rPr>
        <w:t>К тому же, п</w:t>
      </w:r>
      <w:r w:rsidRPr="004E48A8">
        <w:rPr>
          <w:rFonts w:cs="Times New Roman"/>
          <w:szCs w:val="28"/>
        </w:rPr>
        <w:t>рибор не смог дать температуру света, соответствующую дневному свету солнца. Всё это обуславливало острую необходимость цветокоррекции материала и сильно её усложняло. Тем не менее, удалось добиться удовлетворительных результатов</w:t>
      </w:r>
      <w:r w:rsidR="00B71F8E" w:rsidRPr="004E48A8">
        <w:rPr>
          <w:rFonts w:cs="Times New Roman"/>
          <w:szCs w:val="28"/>
        </w:rPr>
        <w:t xml:space="preserve"> (рис. </w:t>
      </w:r>
      <w:r w:rsidR="00AA17D2">
        <w:rPr>
          <w:rFonts w:cs="Times New Roman"/>
          <w:szCs w:val="28"/>
        </w:rPr>
        <w:t>6</w:t>
      </w:r>
      <w:r w:rsidR="00B71F8E" w:rsidRPr="004E48A8">
        <w:rPr>
          <w:rFonts w:cs="Times New Roman"/>
          <w:szCs w:val="28"/>
        </w:rPr>
        <w:t>)</w:t>
      </w:r>
      <w:r w:rsidRPr="004E48A8">
        <w:rPr>
          <w:rFonts w:cs="Times New Roman"/>
          <w:szCs w:val="28"/>
        </w:rPr>
        <w:t xml:space="preserve">. Цветокоррекция проводилась в программе </w:t>
      </w:r>
      <w:r w:rsidRPr="004E48A8">
        <w:rPr>
          <w:rFonts w:cs="Times New Roman"/>
          <w:szCs w:val="28"/>
          <w:lang w:val="en-US"/>
        </w:rPr>
        <w:t>DaVinci</w:t>
      </w:r>
      <w:r w:rsidRPr="004E48A8">
        <w:rPr>
          <w:rFonts w:cs="Times New Roman"/>
          <w:szCs w:val="28"/>
        </w:rPr>
        <w:t xml:space="preserve"> </w:t>
      </w:r>
      <w:r w:rsidRPr="004E48A8">
        <w:rPr>
          <w:rFonts w:cs="Times New Roman"/>
          <w:szCs w:val="28"/>
          <w:lang w:val="en-US"/>
        </w:rPr>
        <w:t>Resolve</w:t>
      </w:r>
      <w:r w:rsidRPr="004E48A8">
        <w:rPr>
          <w:rFonts w:cs="Times New Roman"/>
          <w:szCs w:val="28"/>
        </w:rPr>
        <w:t xml:space="preserve"> (рис. </w:t>
      </w:r>
      <w:r w:rsidR="00AA17D2">
        <w:rPr>
          <w:rFonts w:cs="Times New Roman"/>
          <w:szCs w:val="28"/>
        </w:rPr>
        <w:t>5</w:t>
      </w:r>
      <w:r w:rsidRPr="004E48A8">
        <w:rPr>
          <w:rFonts w:cs="Times New Roman"/>
          <w:szCs w:val="28"/>
        </w:rPr>
        <w:t>). Данная программа предоставляет возможность делать цветокоррекцию как последовательность нодов</w:t>
      </w:r>
      <w:r w:rsidR="008D1B1F" w:rsidRPr="004E48A8">
        <w:rPr>
          <w:rFonts w:cs="Times New Roman"/>
          <w:szCs w:val="28"/>
        </w:rPr>
        <w:t xml:space="preserve"> (узлов)</w:t>
      </w:r>
      <w:r w:rsidRPr="004E48A8">
        <w:rPr>
          <w:rFonts w:cs="Times New Roman"/>
          <w:szCs w:val="28"/>
        </w:rPr>
        <w:t xml:space="preserve"> с различными масками, что позволяет применять различные настройки к разным частям изображения. </w:t>
      </w:r>
    </w:p>
    <w:p w14:paraId="13A4340A" w14:textId="77777777" w:rsidR="007414C7" w:rsidRPr="004E48A8" w:rsidRDefault="007414C7" w:rsidP="001A29F9">
      <w:pPr>
        <w:pStyle w:val="af2"/>
        <w:jc w:val="both"/>
        <w:rPr>
          <w:rFonts w:cs="Times New Roman"/>
          <w:szCs w:val="28"/>
        </w:rPr>
      </w:pPr>
    </w:p>
    <w:p w14:paraId="38203602" w14:textId="77777777" w:rsidR="007414C7" w:rsidRPr="004E48A8" w:rsidRDefault="007414C7" w:rsidP="001A29F9">
      <w:pPr>
        <w:pStyle w:val="af2"/>
        <w:jc w:val="both"/>
        <w:rPr>
          <w:rFonts w:cs="Times New Roman"/>
          <w:szCs w:val="28"/>
        </w:rPr>
      </w:pPr>
      <w:r w:rsidRPr="004E48A8">
        <w:rPr>
          <w:rFonts w:cs="Times New Roman"/>
          <w:noProof/>
          <w:szCs w:val="28"/>
        </w:rPr>
        <w:drawing>
          <wp:inline distT="0" distB="0" distL="0" distR="0" wp14:anchorId="411FA44C" wp14:editId="4C73A1E2">
            <wp:extent cx="3905250" cy="2079563"/>
            <wp:effectExtent l="0" t="0" r="0" b="0"/>
            <wp:docPr id="1902983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83941" name=""/>
                    <pic:cNvPicPr/>
                  </pic:nvPicPr>
                  <pic:blipFill rotWithShape="1">
                    <a:blip r:embed="rId12"/>
                    <a:srcRect b="5335"/>
                    <a:stretch/>
                  </pic:blipFill>
                  <pic:spPr bwMode="auto">
                    <a:xfrm>
                      <a:off x="0" y="0"/>
                      <a:ext cx="3944261" cy="2100337"/>
                    </a:xfrm>
                    <a:prstGeom prst="rect">
                      <a:avLst/>
                    </a:prstGeom>
                    <a:ln>
                      <a:noFill/>
                    </a:ln>
                    <a:extLst>
                      <a:ext uri="{53640926-AAD7-44D8-BBD7-CCE9431645EC}">
                        <a14:shadowObscured xmlns:a14="http://schemas.microsoft.com/office/drawing/2010/main"/>
                      </a:ext>
                    </a:extLst>
                  </pic:spPr>
                </pic:pic>
              </a:graphicData>
            </a:graphic>
          </wp:inline>
        </w:drawing>
      </w:r>
    </w:p>
    <w:p w14:paraId="3DA0BC0A" w14:textId="5BF4B8F6" w:rsidR="00A425AE" w:rsidRPr="00AA17D2" w:rsidRDefault="007414C7" w:rsidP="001A29F9">
      <w:pPr>
        <w:pStyle w:val="af1"/>
        <w:jc w:val="both"/>
        <w:rPr>
          <w:rFonts w:cs="Times New Roman"/>
          <w:sz w:val="28"/>
          <w:szCs w:val="28"/>
        </w:rPr>
      </w:pPr>
      <w:r w:rsidRPr="004E48A8">
        <w:rPr>
          <w:rFonts w:cs="Times New Roman"/>
          <w:sz w:val="28"/>
          <w:szCs w:val="28"/>
        </w:rPr>
        <w:t xml:space="preserve">Рисунок </w:t>
      </w:r>
      <w:r w:rsidR="00AA17D2">
        <w:rPr>
          <w:rFonts w:cs="Times New Roman"/>
          <w:sz w:val="28"/>
          <w:szCs w:val="28"/>
        </w:rPr>
        <w:t>5</w:t>
      </w:r>
      <w:r w:rsidRPr="004E48A8">
        <w:rPr>
          <w:rFonts w:cs="Times New Roman"/>
          <w:sz w:val="28"/>
          <w:szCs w:val="28"/>
        </w:rPr>
        <w:t xml:space="preserve">. Интерфейс программы </w:t>
      </w:r>
      <w:r w:rsidRPr="004E48A8">
        <w:rPr>
          <w:rFonts w:cs="Times New Roman"/>
          <w:sz w:val="28"/>
          <w:szCs w:val="28"/>
          <w:lang w:val="en-US"/>
        </w:rPr>
        <w:t>DaVinci</w:t>
      </w:r>
      <w:r w:rsidRPr="004E48A8">
        <w:rPr>
          <w:rFonts w:cs="Times New Roman"/>
          <w:sz w:val="28"/>
          <w:szCs w:val="28"/>
        </w:rPr>
        <w:t xml:space="preserve"> </w:t>
      </w:r>
      <w:r w:rsidRPr="004E48A8">
        <w:rPr>
          <w:rFonts w:cs="Times New Roman"/>
          <w:sz w:val="28"/>
          <w:szCs w:val="28"/>
          <w:lang w:val="en-US"/>
        </w:rPr>
        <w:t>Resolve</w:t>
      </w:r>
    </w:p>
    <w:p w14:paraId="6BFD8728" w14:textId="77777777" w:rsidR="00B71F8E" w:rsidRPr="004E48A8" w:rsidRDefault="00B71F8E" w:rsidP="001A29F9">
      <w:pPr>
        <w:keepNext/>
        <w:jc w:val="both"/>
        <w:rPr>
          <w:rFonts w:cs="Times New Roman"/>
          <w:szCs w:val="28"/>
        </w:rPr>
      </w:pPr>
      <w:r w:rsidRPr="004E48A8">
        <w:rPr>
          <w:rFonts w:cs="Times New Roman"/>
          <w:noProof/>
          <w:szCs w:val="28"/>
          <w:lang w:val="en-US"/>
        </w:rPr>
        <w:drawing>
          <wp:inline distT="0" distB="0" distL="0" distR="0" wp14:anchorId="1CD93EA5" wp14:editId="53E92F76">
            <wp:extent cx="3952875" cy="2318990"/>
            <wp:effectExtent l="0" t="0" r="0" b="5715"/>
            <wp:docPr id="12433842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84246" name="Рисунок 12433842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6752" cy="2332998"/>
                    </a:xfrm>
                    <a:prstGeom prst="rect">
                      <a:avLst/>
                    </a:prstGeom>
                  </pic:spPr>
                </pic:pic>
              </a:graphicData>
            </a:graphic>
          </wp:inline>
        </w:drawing>
      </w:r>
    </w:p>
    <w:p w14:paraId="6062FD75" w14:textId="06250097" w:rsidR="00A425AE" w:rsidRPr="004E48A8" w:rsidRDefault="00B71F8E" w:rsidP="001A29F9">
      <w:pPr>
        <w:pStyle w:val="af1"/>
        <w:jc w:val="both"/>
        <w:rPr>
          <w:rFonts w:cs="Times New Roman"/>
          <w:sz w:val="28"/>
          <w:szCs w:val="28"/>
        </w:rPr>
      </w:pPr>
      <w:r w:rsidRPr="004E48A8">
        <w:rPr>
          <w:rFonts w:cs="Times New Roman"/>
          <w:sz w:val="28"/>
          <w:szCs w:val="28"/>
        </w:rPr>
        <w:t xml:space="preserve">Рисунок </w:t>
      </w:r>
      <w:r w:rsidR="00AA17D2">
        <w:rPr>
          <w:rFonts w:cs="Times New Roman"/>
          <w:sz w:val="28"/>
          <w:szCs w:val="28"/>
        </w:rPr>
        <w:t>6</w:t>
      </w:r>
      <w:r w:rsidRPr="004E48A8">
        <w:rPr>
          <w:rFonts w:cs="Times New Roman"/>
          <w:sz w:val="28"/>
          <w:szCs w:val="28"/>
        </w:rPr>
        <w:t>. Кадры интервью до и после цветокоррекции</w:t>
      </w:r>
    </w:p>
    <w:p w14:paraId="34D708EA" w14:textId="1A4294A3" w:rsidR="00202F6E" w:rsidRPr="004E48A8" w:rsidRDefault="007525FB" w:rsidP="001A29F9">
      <w:pPr>
        <w:jc w:val="both"/>
        <w:rPr>
          <w:rFonts w:cs="Times New Roman"/>
          <w:szCs w:val="28"/>
        </w:rPr>
      </w:pPr>
      <w:r w:rsidRPr="004E48A8">
        <w:rPr>
          <w:rFonts w:cs="Times New Roman"/>
          <w:szCs w:val="28"/>
        </w:rPr>
        <w:lastRenderedPageBreak/>
        <w:t xml:space="preserve">Для </w:t>
      </w:r>
      <w:r w:rsidR="00241B46" w:rsidRPr="004E48A8">
        <w:rPr>
          <w:rFonts w:cs="Times New Roman"/>
          <w:szCs w:val="28"/>
        </w:rPr>
        <w:t>звукокоррекции</w:t>
      </w:r>
      <w:r w:rsidRPr="004E48A8">
        <w:rPr>
          <w:rFonts w:cs="Times New Roman"/>
          <w:szCs w:val="28"/>
        </w:rPr>
        <w:t xml:space="preserve"> эпизодов были использованы программы </w:t>
      </w:r>
      <w:r w:rsidRPr="004E48A8">
        <w:rPr>
          <w:rFonts w:cs="Times New Roman"/>
          <w:szCs w:val="28"/>
          <w:lang w:val="en-US"/>
        </w:rPr>
        <w:t>Adobe</w:t>
      </w:r>
      <w:r w:rsidRPr="004E48A8">
        <w:rPr>
          <w:rFonts w:cs="Times New Roman"/>
          <w:szCs w:val="28"/>
        </w:rPr>
        <w:t xml:space="preserve"> </w:t>
      </w:r>
      <w:r w:rsidR="00241B46" w:rsidRPr="004E48A8">
        <w:rPr>
          <w:rFonts w:cs="Times New Roman"/>
          <w:szCs w:val="28"/>
          <w:lang w:val="en-US"/>
        </w:rPr>
        <w:t>Audition</w:t>
      </w:r>
      <w:r w:rsidR="00202F6E" w:rsidRPr="004E48A8">
        <w:rPr>
          <w:rFonts w:cs="Times New Roman"/>
          <w:szCs w:val="28"/>
        </w:rPr>
        <w:t xml:space="preserve"> (рис. </w:t>
      </w:r>
      <w:r w:rsidR="00AA17D2">
        <w:rPr>
          <w:rFonts w:cs="Times New Roman"/>
          <w:szCs w:val="28"/>
        </w:rPr>
        <w:t>7</w:t>
      </w:r>
      <w:r w:rsidR="00202F6E" w:rsidRPr="004E48A8">
        <w:rPr>
          <w:rFonts w:cs="Times New Roman"/>
          <w:szCs w:val="28"/>
        </w:rPr>
        <w:t xml:space="preserve">, рис. </w:t>
      </w:r>
      <w:r w:rsidR="00AA17D2">
        <w:rPr>
          <w:rFonts w:cs="Times New Roman"/>
          <w:szCs w:val="28"/>
        </w:rPr>
        <w:t>8</w:t>
      </w:r>
      <w:r w:rsidR="00202F6E" w:rsidRPr="004E48A8">
        <w:rPr>
          <w:rFonts w:cs="Times New Roman"/>
          <w:szCs w:val="28"/>
        </w:rPr>
        <w:t>)</w:t>
      </w:r>
      <w:r w:rsidRPr="004E48A8">
        <w:rPr>
          <w:rFonts w:cs="Times New Roman"/>
          <w:szCs w:val="28"/>
        </w:rPr>
        <w:t xml:space="preserve">. </w:t>
      </w:r>
      <w:r w:rsidR="00241B46" w:rsidRPr="004E48A8">
        <w:rPr>
          <w:rFonts w:cs="Times New Roman"/>
          <w:szCs w:val="28"/>
        </w:rPr>
        <w:t>В процессе мастеринга были убраны шумы, реверберации, применены частотная коррекция</w:t>
      </w:r>
      <w:r w:rsidR="00202F6E" w:rsidRPr="004E48A8">
        <w:rPr>
          <w:rFonts w:cs="Times New Roman"/>
          <w:szCs w:val="28"/>
        </w:rPr>
        <w:t xml:space="preserve"> и</w:t>
      </w:r>
      <w:r w:rsidR="00241B46" w:rsidRPr="004E48A8">
        <w:rPr>
          <w:rFonts w:cs="Times New Roman"/>
          <w:szCs w:val="28"/>
        </w:rPr>
        <w:t xml:space="preserve"> компрессия</w:t>
      </w:r>
      <w:r w:rsidR="00202F6E" w:rsidRPr="004E48A8">
        <w:rPr>
          <w:rFonts w:cs="Times New Roman"/>
          <w:szCs w:val="28"/>
        </w:rPr>
        <w:t xml:space="preserve">. </w:t>
      </w:r>
    </w:p>
    <w:p w14:paraId="01407654" w14:textId="0DACAF8A" w:rsidR="00241B46" w:rsidRPr="004E48A8" w:rsidRDefault="00241B46" w:rsidP="001A29F9">
      <w:pPr>
        <w:jc w:val="both"/>
        <w:rPr>
          <w:rFonts w:cs="Times New Roman"/>
          <w:szCs w:val="28"/>
        </w:rPr>
      </w:pPr>
      <w:r w:rsidRPr="004E48A8">
        <w:rPr>
          <w:rFonts w:cs="Times New Roman"/>
          <w:noProof/>
          <w:szCs w:val="28"/>
        </w:rPr>
        <w:drawing>
          <wp:inline distT="0" distB="0" distL="0" distR="0" wp14:anchorId="5E70A3CE" wp14:editId="7B6A2BC6">
            <wp:extent cx="4377250" cy="2209106"/>
            <wp:effectExtent l="0" t="0" r="4445" b="1270"/>
            <wp:docPr id="1737526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26231" name=""/>
                    <pic:cNvPicPr/>
                  </pic:nvPicPr>
                  <pic:blipFill rotWithShape="1">
                    <a:blip r:embed="rId14"/>
                    <a:srcRect t="5367" b="4914"/>
                    <a:stretch/>
                  </pic:blipFill>
                  <pic:spPr bwMode="auto">
                    <a:xfrm>
                      <a:off x="0" y="0"/>
                      <a:ext cx="4400807" cy="2220995"/>
                    </a:xfrm>
                    <a:prstGeom prst="rect">
                      <a:avLst/>
                    </a:prstGeom>
                    <a:ln>
                      <a:noFill/>
                    </a:ln>
                    <a:extLst>
                      <a:ext uri="{53640926-AAD7-44D8-BBD7-CCE9431645EC}">
                        <a14:shadowObscured xmlns:a14="http://schemas.microsoft.com/office/drawing/2010/main"/>
                      </a:ext>
                    </a:extLst>
                  </pic:spPr>
                </pic:pic>
              </a:graphicData>
            </a:graphic>
          </wp:inline>
        </w:drawing>
      </w:r>
    </w:p>
    <w:p w14:paraId="2A652B06" w14:textId="2D529BF0" w:rsidR="00241B46" w:rsidRPr="004E48A8" w:rsidRDefault="00241B46" w:rsidP="001A29F9">
      <w:pPr>
        <w:pStyle w:val="af1"/>
        <w:jc w:val="both"/>
        <w:rPr>
          <w:rFonts w:cs="Times New Roman"/>
          <w:sz w:val="28"/>
          <w:szCs w:val="28"/>
        </w:rPr>
      </w:pPr>
      <w:r w:rsidRPr="004E48A8">
        <w:rPr>
          <w:rFonts w:cs="Times New Roman"/>
          <w:sz w:val="28"/>
          <w:szCs w:val="28"/>
        </w:rPr>
        <w:t xml:space="preserve">Рисунок </w:t>
      </w:r>
      <w:r w:rsidR="00AA17D2">
        <w:rPr>
          <w:rFonts w:cs="Times New Roman"/>
          <w:sz w:val="28"/>
          <w:szCs w:val="28"/>
        </w:rPr>
        <w:t>7</w:t>
      </w:r>
      <w:r w:rsidRPr="004E48A8">
        <w:rPr>
          <w:rFonts w:cs="Times New Roman"/>
          <w:sz w:val="28"/>
          <w:szCs w:val="28"/>
        </w:rPr>
        <w:t>. Волновая и спектральные формы дорожки звука до мастеринга</w:t>
      </w:r>
      <w:r w:rsidR="009E5A0C" w:rsidRPr="004E48A8">
        <w:rPr>
          <w:rFonts w:cs="Times New Roman"/>
          <w:sz w:val="28"/>
          <w:szCs w:val="28"/>
        </w:rPr>
        <w:t xml:space="preserve"> в программе </w:t>
      </w:r>
      <w:r w:rsidR="009E5A0C" w:rsidRPr="004E48A8">
        <w:rPr>
          <w:rFonts w:cs="Times New Roman"/>
          <w:sz w:val="28"/>
          <w:szCs w:val="28"/>
          <w:lang w:val="en-US"/>
        </w:rPr>
        <w:t>Adobe</w:t>
      </w:r>
      <w:r w:rsidR="009E5A0C" w:rsidRPr="004E48A8">
        <w:rPr>
          <w:rFonts w:cs="Times New Roman"/>
          <w:sz w:val="28"/>
          <w:szCs w:val="28"/>
        </w:rPr>
        <w:t xml:space="preserve"> </w:t>
      </w:r>
      <w:r w:rsidR="009E5A0C" w:rsidRPr="004E48A8">
        <w:rPr>
          <w:rFonts w:cs="Times New Roman"/>
          <w:sz w:val="28"/>
          <w:szCs w:val="28"/>
          <w:lang w:val="en-US"/>
        </w:rPr>
        <w:t>Audition</w:t>
      </w:r>
    </w:p>
    <w:p w14:paraId="62226198" w14:textId="77777777" w:rsidR="00241B46" w:rsidRPr="004E48A8" w:rsidRDefault="00241B46" w:rsidP="001A29F9">
      <w:pPr>
        <w:keepNext/>
        <w:jc w:val="both"/>
        <w:rPr>
          <w:rFonts w:cs="Times New Roman"/>
          <w:szCs w:val="28"/>
        </w:rPr>
      </w:pPr>
      <w:r w:rsidRPr="004E48A8">
        <w:rPr>
          <w:rFonts w:cs="Times New Roman"/>
          <w:noProof/>
          <w:szCs w:val="28"/>
        </w:rPr>
        <w:drawing>
          <wp:inline distT="0" distB="0" distL="0" distR="0" wp14:anchorId="7DF32CE1" wp14:editId="23EF6198">
            <wp:extent cx="4377601" cy="2219883"/>
            <wp:effectExtent l="0" t="0" r="4445" b="9525"/>
            <wp:docPr id="18038990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99016" name=""/>
                    <pic:cNvPicPr/>
                  </pic:nvPicPr>
                  <pic:blipFill rotWithShape="1">
                    <a:blip r:embed="rId15"/>
                    <a:srcRect t="4722" b="5129"/>
                    <a:stretch/>
                  </pic:blipFill>
                  <pic:spPr bwMode="auto">
                    <a:xfrm>
                      <a:off x="0" y="0"/>
                      <a:ext cx="4406085" cy="2234327"/>
                    </a:xfrm>
                    <a:prstGeom prst="rect">
                      <a:avLst/>
                    </a:prstGeom>
                    <a:ln>
                      <a:noFill/>
                    </a:ln>
                    <a:extLst>
                      <a:ext uri="{53640926-AAD7-44D8-BBD7-CCE9431645EC}">
                        <a14:shadowObscured xmlns:a14="http://schemas.microsoft.com/office/drawing/2010/main"/>
                      </a:ext>
                    </a:extLst>
                  </pic:spPr>
                </pic:pic>
              </a:graphicData>
            </a:graphic>
          </wp:inline>
        </w:drawing>
      </w:r>
    </w:p>
    <w:p w14:paraId="2A04B494" w14:textId="7031D433" w:rsidR="00241B46" w:rsidRPr="004E48A8" w:rsidRDefault="00241B46" w:rsidP="001A29F9">
      <w:pPr>
        <w:pStyle w:val="af1"/>
        <w:jc w:val="both"/>
        <w:rPr>
          <w:rFonts w:cs="Times New Roman"/>
          <w:sz w:val="28"/>
          <w:szCs w:val="28"/>
        </w:rPr>
      </w:pPr>
      <w:r w:rsidRPr="004E48A8">
        <w:rPr>
          <w:rFonts w:cs="Times New Roman"/>
          <w:sz w:val="28"/>
          <w:szCs w:val="28"/>
        </w:rPr>
        <w:t xml:space="preserve">Рисунок </w:t>
      </w:r>
      <w:r w:rsidR="00AA17D2">
        <w:rPr>
          <w:rFonts w:cs="Times New Roman"/>
          <w:sz w:val="28"/>
          <w:szCs w:val="28"/>
        </w:rPr>
        <w:t>8</w:t>
      </w:r>
      <w:r w:rsidRPr="004E48A8">
        <w:rPr>
          <w:rFonts w:cs="Times New Roman"/>
          <w:sz w:val="28"/>
          <w:szCs w:val="28"/>
        </w:rPr>
        <w:t>. Волновая и спектральные формы дорожки звука после мастеринга</w:t>
      </w:r>
      <w:r w:rsidR="009E5A0C" w:rsidRPr="004E48A8">
        <w:rPr>
          <w:rFonts w:cs="Times New Roman"/>
          <w:sz w:val="28"/>
          <w:szCs w:val="28"/>
        </w:rPr>
        <w:t xml:space="preserve"> в программе </w:t>
      </w:r>
      <w:r w:rsidR="009E5A0C" w:rsidRPr="004E48A8">
        <w:rPr>
          <w:rFonts w:cs="Times New Roman"/>
          <w:sz w:val="28"/>
          <w:szCs w:val="28"/>
          <w:lang w:val="en-US"/>
        </w:rPr>
        <w:t>Adobe</w:t>
      </w:r>
      <w:r w:rsidR="009E5A0C" w:rsidRPr="004E48A8">
        <w:rPr>
          <w:rFonts w:cs="Times New Roman"/>
          <w:sz w:val="28"/>
          <w:szCs w:val="28"/>
        </w:rPr>
        <w:t xml:space="preserve"> </w:t>
      </w:r>
      <w:r w:rsidR="009E5A0C" w:rsidRPr="004E48A8">
        <w:rPr>
          <w:rFonts w:cs="Times New Roman"/>
          <w:sz w:val="28"/>
          <w:szCs w:val="28"/>
          <w:lang w:val="en-US"/>
        </w:rPr>
        <w:t>Audition</w:t>
      </w:r>
    </w:p>
    <w:p w14:paraId="3F004E0E" w14:textId="67B7EF62" w:rsidR="00A425AE" w:rsidRPr="004E48A8" w:rsidRDefault="00A425AE" w:rsidP="00A425AE">
      <w:pPr>
        <w:pStyle w:val="2"/>
        <w:rPr>
          <w:rFonts w:ascii="Times New Roman" w:hAnsi="Times New Roman" w:cs="Times New Roman"/>
          <w:szCs w:val="28"/>
        </w:rPr>
      </w:pPr>
      <w:r w:rsidRPr="004E48A8">
        <w:rPr>
          <w:rFonts w:ascii="Times New Roman" w:hAnsi="Times New Roman" w:cs="Times New Roman"/>
          <w:szCs w:val="28"/>
        </w:rPr>
        <w:t>3.</w:t>
      </w:r>
      <w:r w:rsidR="00315A18">
        <w:rPr>
          <w:rFonts w:ascii="Times New Roman" w:hAnsi="Times New Roman" w:cs="Times New Roman"/>
          <w:szCs w:val="28"/>
        </w:rPr>
        <w:t>2</w:t>
      </w:r>
      <w:r w:rsidRPr="004E48A8">
        <w:rPr>
          <w:rFonts w:ascii="Times New Roman" w:hAnsi="Times New Roman" w:cs="Times New Roman"/>
          <w:szCs w:val="28"/>
        </w:rPr>
        <w:t xml:space="preserve"> Монтаж </w:t>
      </w:r>
      <w:r w:rsidR="00315A18">
        <w:rPr>
          <w:rFonts w:ascii="Times New Roman" w:hAnsi="Times New Roman" w:cs="Times New Roman"/>
          <w:szCs w:val="28"/>
        </w:rPr>
        <w:t>фильма</w:t>
      </w:r>
    </w:p>
    <w:p w14:paraId="7B7B8B94" w14:textId="008AF3F4" w:rsidR="003D6AAB" w:rsidRPr="004E48A8" w:rsidRDefault="00202F6E" w:rsidP="001A29F9">
      <w:pPr>
        <w:jc w:val="both"/>
        <w:rPr>
          <w:rFonts w:cs="Times New Roman"/>
          <w:szCs w:val="28"/>
        </w:rPr>
      </w:pPr>
      <w:r w:rsidRPr="004E48A8">
        <w:rPr>
          <w:rFonts w:cs="Times New Roman"/>
          <w:szCs w:val="28"/>
        </w:rPr>
        <w:t>После</w:t>
      </w:r>
      <w:r w:rsidR="00315A18">
        <w:rPr>
          <w:rFonts w:cs="Times New Roman"/>
          <w:szCs w:val="28"/>
        </w:rPr>
        <w:t xml:space="preserve"> отбора архивных материалов</w:t>
      </w:r>
      <w:r w:rsidR="00FD648A">
        <w:rPr>
          <w:rFonts w:cs="Times New Roman"/>
          <w:szCs w:val="28"/>
        </w:rPr>
        <w:t>,</w:t>
      </w:r>
      <w:r w:rsidR="00315A18">
        <w:rPr>
          <w:rFonts w:cs="Times New Roman"/>
          <w:szCs w:val="28"/>
        </w:rPr>
        <w:t xml:space="preserve"> разработки анимации,</w:t>
      </w:r>
      <w:r w:rsidRPr="004E48A8">
        <w:rPr>
          <w:rFonts w:cs="Times New Roman"/>
          <w:szCs w:val="28"/>
        </w:rPr>
        <w:t xml:space="preserve"> цвето- и звукокоррекции </w:t>
      </w:r>
      <w:r w:rsidR="00315A18">
        <w:rPr>
          <w:rFonts w:cs="Times New Roman"/>
          <w:szCs w:val="28"/>
        </w:rPr>
        <w:t xml:space="preserve">интервью </w:t>
      </w:r>
      <w:r w:rsidRPr="004E48A8">
        <w:rPr>
          <w:rFonts w:cs="Times New Roman"/>
          <w:szCs w:val="28"/>
        </w:rPr>
        <w:t>можно было перейти непосредственно к монтажу</w:t>
      </w:r>
      <w:r w:rsidR="004404DE">
        <w:rPr>
          <w:rFonts w:cs="Times New Roman"/>
          <w:szCs w:val="28"/>
        </w:rPr>
        <w:t xml:space="preserve"> фильма</w:t>
      </w:r>
      <w:r w:rsidRPr="004E48A8">
        <w:rPr>
          <w:rFonts w:cs="Times New Roman"/>
          <w:szCs w:val="28"/>
        </w:rPr>
        <w:t xml:space="preserve">. Он осуществлялся в программе </w:t>
      </w:r>
      <w:r w:rsidRPr="004E48A8">
        <w:rPr>
          <w:rFonts w:cs="Times New Roman"/>
          <w:szCs w:val="28"/>
          <w:lang w:val="en-US"/>
        </w:rPr>
        <w:t>Adobe</w:t>
      </w:r>
      <w:r w:rsidRPr="004E48A8">
        <w:rPr>
          <w:rFonts w:cs="Times New Roman"/>
          <w:szCs w:val="28"/>
        </w:rPr>
        <w:t xml:space="preserve"> </w:t>
      </w:r>
      <w:r w:rsidRPr="004E48A8">
        <w:rPr>
          <w:rFonts w:cs="Times New Roman"/>
          <w:szCs w:val="28"/>
          <w:lang w:val="en-US"/>
        </w:rPr>
        <w:t>Premiere</w:t>
      </w:r>
      <w:r w:rsidRPr="004E48A8">
        <w:rPr>
          <w:rFonts w:cs="Times New Roman"/>
          <w:szCs w:val="28"/>
        </w:rPr>
        <w:t xml:space="preserve"> </w:t>
      </w:r>
      <w:r w:rsidRPr="004E48A8">
        <w:rPr>
          <w:rFonts w:cs="Times New Roman"/>
          <w:szCs w:val="28"/>
          <w:lang w:val="en-US"/>
        </w:rPr>
        <w:t>Pro</w:t>
      </w:r>
      <w:r w:rsidRPr="004E48A8">
        <w:rPr>
          <w:rFonts w:cs="Times New Roman"/>
          <w:szCs w:val="28"/>
        </w:rPr>
        <w:t>, что считается стандартом индустрии для данных целей</w:t>
      </w:r>
      <w:r w:rsidR="008D1B1F" w:rsidRPr="004E48A8">
        <w:rPr>
          <w:rFonts w:cs="Times New Roman"/>
          <w:szCs w:val="28"/>
        </w:rPr>
        <w:t xml:space="preserve"> (рис. </w:t>
      </w:r>
      <w:r w:rsidR="00AA17D2">
        <w:rPr>
          <w:rFonts w:cs="Times New Roman"/>
          <w:szCs w:val="28"/>
        </w:rPr>
        <w:t>9</w:t>
      </w:r>
      <w:r w:rsidR="008D1B1F" w:rsidRPr="004E48A8">
        <w:rPr>
          <w:rFonts w:cs="Times New Roman"/>
          <w:szCs w:val="28"/>
        </w:rPr>
        <w:t>)</w:t>
      </w:r>
      <w:r w:rsidRPr="004E48A8">
        <w:rPr>
          <w:rFonts w:cs="Times New Roman"/>
          <w:szCs w:val="28"/>
        </w:rPr>
        <w:t>.</w:t>
      </w:r>
      <w:r w:rsidR="00143E56" w:rsidRPr="004E48A8">
        <w:rPr>
          <w:rFonts w:cs="Times New Roman"/>
          <w:szCs w:val="28"/>
        </w:rPr>
        <w:t xml:space="preserve"> </w:t>
      </w:r>
    </w:p>
    <w:p w14:paraId="5A7D73DE" w14:textId="77777777" w:rsidR="009E5A0C" w:rsidRPr="004E48A8" w:rsidRDefault="009E5A0C" w:rsidP="001A29F9">
      <w:pPr>
        <w:keepNext/>
        <w:jc w:val="both"/>
        <w:rPr>
          <w:rFonts w:cs="Times New Roman"/>
          <w:szCs w:val="28"/>
        </w:rPr>
      </w:pPr>
      <w:r w:rsidRPr="004E48A8">
        <w:rPr>
          <w:rFonts w:cs="Times New Roman"/>
          <w:noProof/>
          <w:szCs w:val="28"/>
        </w:rPr>
        <w:lastRenderedPageBreak/>
        <w:drawing>
          <wp:inline distT="0" distB="0" distL="0" distR="0" wp14:anchorId="5D6195D3" wp14:editId="69FCAEC7">
            <wp:extent cx="5089984" cy="2609599"/>
            <wp:effectExtent l="0" t="0" r="0" b="635"/>
            <wp:docPr id="1615308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08028" name=""/>
                    <pic:cNvPicPr/>
                  </pic:nvPicPr>
                  <pic:blipFill rotWithShape="1">
                    <a:blip r:embed="rId16"/>
                    <a:srcRect l="734" t="3264" r="459" b="6680"/>
                    <a:stretch/>
                  </pic:blipFill>
                  <pic:spPr bwMode="auto">
                    <a:xfrm>
                      <a:off x="0" y="0"/>
                      <a:ext cx="5097042" cy="2613218"/>
                    </a:xfrm>
                    <a:prstGeom prst="rect">
                      <a:avLst/>
                    </a:prstGeom>
                    <a:ln>
                      <a:noFill/>
                    </a:ln>
                    <a:extLst>
                      <a:ext uri="{53640926-AAD7-44D8-BBD7-CCE9431645EC}">
                        <a14:shadowObscured xmlns:a14="http://schemas.microsoft.com/office/drawing/2010/main"/>
                      </a:ext>
                    </a:extLst>
                  </pic:spPr>
                </pic:pic>
              </a:graphicData>
            </a:graphic>
          </wp:inline>
        </w:drawing>
      </w:r>
    </w:p>
    <w:p w14:paraId="247D3E25" w14:textId="292FBB48" w:rsidR="009E5A0C" w:rsidRPr="004E48A8" w:rsidRDefault="009E5A0C" w:rsidP="001A29F9">
      <w:pPr>
        <w:pStyle w:val="af1"/>
        <w:jc w:val="both"/>
        <w:rPr>
          <w:rFonts w:cs="Times New Roman"/>
          <w:sz w:val="28"/>
          <w:szCs w:val="28"/>
        </w:rPr>
      </w:pPr>
      <w:r w:rsidRPr="004E48A8">
        <w:rPr>
          <w:rFonts w:cs="Times New Roman"/>
          <w:sz w:val="28"/>
          <w:szCs w:val="28"/>
        </w:rPr>
        <w:t xml:space="preserve">Рисунок </w:t>
      </w:r>
      <w:r w:rsidR="00AA17D2">
        <w:rPr>
          <w:rFonts w:cs="Times New Roman"/>
          <w:sz w:val="28"/>
          <w:szCs w:val="28"/>
        </w:rPr>
        <w:t>9</w:t>
      </w:r>
      <w:r w:rsidRPr="004E48A8">
        <w:rPr>
          <w:rFonts w:cs="Times New Roman"/>
          <w:sz w:val="28"/>
          <w:szCs w:val="28"/>
        </w:rPr>
        <w:t xml:space="preserve">. Интерфейс программы </w:t>
      </w:r>
      <w:r w:rsidRPr="004E48A8">
        <w:rPr>
          <w:rFonts w:cs="Times New Roman"/>
          <w:sz w:val="28"/>
          <w:szCs w:val="28"/>
          <w:lang w:val="en-US"/>
        </w:rPr>
        <w:t>Adobe</w:t>
      </w:r>
      <w:r w:rsidRPr="004E48A8">
        <w:rPr>
          <w:rFonts w:cs="Times New Roman"/>
          <w:sz w:val="28"/>
          <w:szCs w:val="28"/>
        </w:rPr>
        <w:t xml:space="preserve"> </w:t>
      </w:r>
      <w:r w:rsidRPr="004E48A8">
        <w:rPr>
          <w:rFonts w:cs="Times New Roman"/>
          <w:sz w:val="28"/>
          <w:szCs w:val="28"/>
          <w:lang w:val="en-US"/>
        </w:rPr>
        <w:t>Premiere</w:t>
      </w:r>
      <w:r w:rsidRPr="004E48A8">
        <w:rPr>
          <w:rFonts w:cs="Times New Roman"/>
          <w:sz w:val="28"/>
          <w:szCs w:val="28"/>
        </w:rPr>
        <w:t xml:space="preserve"> </w:t>
      </w:r>
      <w:r w:rsidRPr="004E48A8">
        <w:rPr>
          <w:rFonts w:cs="Times New Roman"/>
          <w:sz w:val="28"/>
          <w:szCs w:val="28"/>
          <w:lang w:val="en-US"/>
        </w:rPr>
        <w:t>Pro</w:t>
      </w:r>
    </w:p>
    <w:p w14:paraId="532B4B9B" w14:textId="68FFD32E" w:rsidR="00A425AE" w:rsidRDefault="00143E56" w:rsidP="001A29F9">
      <w:pPr>
        <w:jc w:val="both"/>
        <w:rPr>
          <w:rFonts w:cs="Times New Roman"/>
          <w:szCs w:val="28"/>
        </w:rPr>
      </w:pPr>
      <w:r w:rsidRPr="004E48A8">
        <w:rPr>
          <w:rFonts w:cs="Times New Roman"/>
          <w:szCs w:val="28"/>
        </w:rPr>
        <w:t>Видео с двух камер и обработанная звуковая дорожка были синхронизированы по звуку. На основе второй части структуры сценария, для которой ещё не был определён текст сценария, были выделены пять фрагментов интервью, соответствующи</w:t>
      </w:r>
      <w:r w:rsidR="00FD0FB3" w:rsidRPr="004E48A8">
        <w:rPr>
          <w:rFonts w:cs="Times New Roman"/>
          <w:szCs w:val="28"/>
        </w:rPr>
        <w:t>е</w:t>
      </w:r>
      <w:r w:rsidRPr="004E48A8">
        <w:rPr>
          <w:rFonts w:cs="Times New Roman"/>
          <w:szCs w:val="28"/>
        </w:rPr>
        <w:t xml:space="preserve"> смыслу эпизодов. Данные фрагменты были смонтированы в отдельных секвенциях. Были вырезаны паузы, неудачные дубли и не несущие ценности для данных эпизодов фразы. Порядок некоторых </w:t>
      </w:r>
      <w:r w:rsidR="003D6AAB" w:rsidRPr="004E48A8">
        <w:rPr>
          <w:rFonts w:cs="Times New Roman"/>
          <w:szCs w:val="28"/>
        </w:rPr>
        <w:t>предложений</w:t>
      </w:r>
      <w:r w:rsidRPr="004E48A8">
        <w:rPr>
          <w:rFonts w:cs="Times New Roman"/>
          <w:szCs w:val="28"/>
        </w:rPr>
        <w:t xml:space="preserve"> был реорганизован, чтобы лучше донести смысл сказанного.</w:t>
      </w:r>
      <w:r w:rsidR="003D6AAB" w:rsidRPr="004E48A8">
        <w:rPr>
          <w:rFonts w:cs="Times New Roman"/>
          <w:szCs w:val="28"/>
        </w:rPr>
        <w:t xml:space="preserve"> </w:t>
      </w:r>
    </w:p>
    <w:p w14:paraId="42889B56" w14:textId="17BCC2C0" w:rsidR="00315A18" w:rsidRDefault="00315A18" w:rsidP="001A29F9">
      <w:pPr>
        <w:jc w:val="both"/>
        <w:rPr>
          <w:rFonts w:cs="Times New Roman"/>
          <w:szCs w:val="28"/>
        </w:rPr>
      </w:pPr>
      <w:r>
        <w:rPr>
          <w:rFonts w:cs="Times New Roman"/>
          <w:szCs w:val="28"/>
        </w:rPr>
        <w:t>Подобным образом на основе озвученного закадрового текста осуществлялся монтаж всего фильма.</w:t>
      </w:r>
    </w:p>
    <w:p w14:paraId="46F52C7B" w14:textId="3E88DE94" w:rsidR="00315A18" w:rsidRPr="004E48A8" w:rsidRDefault="00315A18" w:rsidP="00315A18">
      <w:pPr>
        <w:pStyle w:val="2"/>
        <w:rPr>
          <w:rFonts w:ascii="Times New Roman" w:hAnsi="Times New Roman" w:cs="Times New Roman"/>
          <w:szCs w:val="28"/>
        </w:rPr>
      </w:pPr>
      <w:r w:rsidRPr="004E48A8">
        <w:rPr>
          <w:rFonts w:ascii="Times New Roman" w:hAnsi="Times New Roman" w:cs="Times New Roman"/>
          <w:szCs w:val="28"/>
        </w:rPr>
        <w:t>3.3</w:t>
      </w:r>
      <w:r>
        <w:rPr>
          <w:rFonts w:ascii="Times New Roman" w:hAnsi="Times New Roman" w:cs="Times New Roman"/>
          <w:szCs w:val="28"/>
        </w:rPr>
        <w:t xml:space="preserve"> Саунд-дизайн</w:t>
      </w:r>
    </w:p>
    <w:p w14:paraId="4AF57E25" w14:textId="240FC424" w:rsidR="00315A18" w:rsidRDefault="00315A18" w:rsidP="001A29F9">
      <w:pPr>
        <w:jc w:val="both"/>
        <w:rPr>
          <w:rFonts w:cs="Times New Roman"/>
          <w:szCs w:val="28"/>
        </w:rPr>
      </w:pPr>
      <w:r>
        <w:rPr>
          <w:rFonts w:cs="Times New Roman"/>
          <w:szCs w:val="28"/>
        </w:rPr>
        <w:t>Саунд-</w:t>
      </w:r>
      <w:r w:rsidRPr="00315A18">
        <w:rPr>
          <w:rFonts w:cs="Times New Roman"/>
          <w:szCs w:val="28"/>
        </w:rPr>
        <w:t xml:space="preserve">дизайн </w:t>
      </w:r>
      <w:r>
        <w:rPr>
          <w:rFonts w:cs="Times New Roman"/>
          <w:szCs w:val="28"/>
        </w:rPr>
        <w:t xml:space="preserve">– это </w:t>
      </w:r>
      <w:r w:rsidRPr="00315A18">
        <w:rPr>
          <w:rFonts w:cs="Times New Roman"/>
          <w:szCs w:val="28"/>
        </w:rPr>
        <w:t>творческ</w:t>
      </w:r>
      <w:r>
        <w:rPr>
          <w:rFonts w:cs="Times New Roman"/>
          <w:szCs w:val="28"/>
        </w:rPr>
        <w:t>ий</w:t>
      </w:r>
      <w:r w:rsidRPr="00315A18">
        <w:rPr>
          <w:rFonts w:cs="Times New Roman"/>
          <w:szCs w:val="28"/>
        </w:rPr>
        <w:t xml:space="preserve"> процесс манипулирования и компоновки аудиоэлементов для улучшения общего </w:t>
      </w:r>
      <w:r>
        <w:rPr>
          <w:rFonts w:cs="Times New Roman"/>
          <w:szCs w:val="28"/>
        </w:rPr>
        <w:t>аудиальн</w:t>
      </w:r>
      <w:r w:rsidRPr="00315A18">
        <w:rPr>
          <w:rFonts w:cs="Times New Roman"/>
          <w:szCs w:val="28"/>
        </w:rPr>
        <w:t>ого восприятия мультимедийного проекта. Он включает в себя отбор, создание и интеграцию различных звуков, включая музыку, диалоги, звуковые эффекты и окружающий звук, для передачи определенного настроения, атмосферы или повествования.</w:t>
      </w:r>
    </w:p>
    <w:p w14:paraId="5D4F36CF" w14:textId="05CBD2E6" w:rsidR="00833FD4" w:rsidRDefault="00315A18" w:rsidP="001A29F9">
      <w:pPr>
        <w:jc w:val="both"/>
        <w:rPr>
          <w:rFonts w:cs="Times New Roman"/>
          <w:szCs w:val="28"/>
        </w:rPr>
      </w:pPr>
      <w:r>
        <w:rPr>
          <w:rFonts w:cs="Times New Roman"/>
          <w:szCs w:val="28"/>
        </w:rPr>
        <w:t xml:space="preserve">Для фильма были использованы звуки со стокового сервиса </w:t>
      </w:r>
      <w:r>
        <w:rPr>
          <w:rFonts w:cs="Times New Roman"/>
          <w:szCs w:val="28"/>
          <w:lang w:val="en-US"/>
        </w:rPr>
        <w:t>Storyblocks</w:t>
      </w:r>
      <w:r w:rsidRPr="00315A18">
        <w:rPr>
          <w:vertAlign w:val="superscript"/>
        </w:rPr>
        <w:t>[7]</w:t>
      </w:r>
      <w:r w:rsidRPr="00315A18">
        <w:rPr>
          <w:rFonts w:cs="Times New Roman"/>
          <w:szCs w:val="28"/>
        </w:rPr>
        <w:t>.</w:t>
      </w:r>
    </w:p>
    <w:p w14:paraId="29AB7A6C" w14:textId="30E4D4E0" w:rsidR="00670B46" w:rsidRDefault="00315A18" w:rsidP="00670B46">
      <w:pPr>
        <w:jc w:val="both"/>
        <w:rPr>
          <w:rFonts w:cs="Times New Roman"/>
          <w:szCs w:val="28"/>
        </w:rPr>
      </w:pPr>
      <w:r>
        <w:rPr>
          <w:rFonts w:cs="Times New Roman"/>
          <w:szCs w:val="28"/>
        </w:rPr>
        <w:t>Работа над звуком стала заключительным этапом работы над фильмом.</w:t>
      </w:r>
      <w:r w:rsidR="00670B46">
        <w:rPr>
          <w:rFonts w:cs="Times New Roman"/>
          <w:szCs w:val="28"/>
        </w:rPr>
        <w:br w:type="page"/>
      </w:r>
    </w:p>
    <w:p w14:paraId="60DEB4C7" w14:textId="040F13C2" w:rsidR="000C2C0F" w:rsidRPr="004E48A8" w:rsidRDefault="00547DE5" w:rsidP="004E48A8">
      <w:pPr>
        <w:pStyle w:val="1"/>
      </w:pPr>
      <w:r w:rsidRPr="004E48A8">
        <w:lastRenderedPageBreak/>
        <w:t>Заключение</w:t>
      </w:r>
    </w:p>
    <w:p w14:paraId="6B17886B" w14:textId="77777777" w:rsidR="00354986" w:rsidRPr="004E48A8" w:rsidRDefault="00354986" w:rsidP="00354986">
      <w:pPr>
        <w:rPr>
          <w:rFonts w:cs="Times New Roman"/>
          <w:szCs w:val="28"/>
        </w:rPr>
      </w:pPr>
    </w:p>
    <w:p w14:paraId="48B59F5C" w14:textId="2AEE0C2C" w:rsidR="00EB582F" w:rsidRPr="00BD74A2" w:rsidRDefault="00BD74A2" w:rsidP="001A29F9">
      <w:pPr>
        <w:jc w:val="both"/>
        <w:rPr>
          <w:rFonts w:cs="Times New Roman"/>
          <w:szCs w:val="28"/>
        </w:rPr>
      </w:pPr>
      <w:r w:rsidRPr="004E48A8">
        <w:rPr>
          <w:rFonts w:cs="Times New Roman"/>
          <w:szCs w:val="28"/>
        </w:rPr>
        <w:t xml:space="preserve">В результате проведённой работы выполнены задачи, поставленные в цели </w:t>
      </w:r>
      <w:r>
        <w:rPr>
          <w:rFonts w:cs="Times New Roman"/>
          <w:szCs w:val="28"/>
        </w:rPr>
        <w:t>выпускной квалификационной работы</w:t>
      </w:r>
      <w:r w:rsidRPr="004E48A8">
        <w:rPr>
          <w:rFonts w:cs="Times New Roman"/>
          <w:szCs w:val="28"/>
        </w:rPr>
        <w:t xml:space="preserve">. </w:t>
      </w:r>
      <w:r w:rsidR="00FD648A">
        <w:rPr>
          <w:rFonts w:cs="Times New Roman"/>
          <w:szCs w:val="28"/>
        </w:rPr>
        <w:t xml:space="preserve">Созданный с использованием </w:t>
      </w:r>
      <w:r>
        <w:rPr>
          <w:rFonts w:cs="Times New Roman"/>
          <w:szCs w:val="28"/>
        </w:rPr>
        <w:t>архивны</w:t>
      </w:r>
      <w:r w:rsidR="00FD648A">
        <w:rPr>
          <w:rFonts w:cs="Times New Roman"/>
          <w:szCs w:val="28"/>
        </w:rPr>
        <w:t>х</w:t>
      </w:r>
      <w:r>
        <w:rPr>
          <w:rFonts w:cs="Times New Roman"/>
          <w:szCs w:val="28"/>
        </w:rPr>
        <w:t xml:space="preserve"> материал</w:t>
      </w:r>
      <w:r w:rsidR="00FD648A">
        <w:rPr>
          <w:rFonts w:cs="Times New Roman"/>
          <w:szCs w:val="28"/>
        </w:rPr>
        <w:t>ов</w:t>
      </w:r>
      <w:r>
        <w:rPr>
          <w:rFonts w:cs="Times New Roman"/>
          <w:szCs w:val="28"/>
        </w:rPr>
        <w:t>, интервью эксперта</w:t>
      </w:r>
      <w:r w:rsidRPr="00BD74A2">
        <w:rPr>
          <w:rFonts w:cs="Times New Roman"/>
          <w:szCs w:val="28"/>
        </w:rPr>
        <w:t>, анимаци</w:t>
      </w:r>
      <w:r w:rsidR="00FD648A">
        <w:rPr>
          <w:rFonts w:cs="Times New Roman"/>
          <w:szCs w:val="28"/>
        </w:rPr>
        <w:t>и</w:t>
      </w:r>
      <w:r>
        <w:rPr>
          <w:rFonts w:cs="Times New Roman"/>
          <w:szCs w:val="28"/>
        </w:rPr>
        <w:t xml:space="preserve"> и саунд-</w:t>
      </w:r>
      <w:r w:rsidRPr="00BD74A2">
        <w:rPr>
          <w:rFonts w:cs="Times New Roman"/>
          <w:szCs w:val="28"/>
        </w:rPr>
        <w:t>дизайн</w:t>
      </w:r>
      <w:r w:rsidR="00FD648A">
        <w:rPr>
          <w:rFonts w:cs="Times New Roman"/>
          <w:szCs w:val="28"/>
        </w:rPr>
        <w:t>а</w:t>
      </w:r>
      <w:r>
        <w:rPr>
          <w:rFonts w:cs="Times New Roman"/>
          <w:szCs w:val="28"/>
        </w:rPr>
        <w:t xml:space="preserve"> </w:t>
      </w:r>
      <w:r w:rsidRPr="00BD74A2">
        <w:rPr>
          <w:rFonts w:cs="Times New Roman"/>
          <w:szCs w:val="28"/>
        </w:rPr>
        <w:t xml:space="preserve">фильм призван привлечь внимание зрителей и рассказать им об экологическом значении </w:t>
      </w:r>
      <w:r>
        <w:rPr>
          <w:rFonts w:cs="Times New Roman"/>
          <w:szCs w:val="28"/>
        </w:rPr>
        <w:t>карбоновых ферм</w:t>
      </w:r>
      <w:r w:rsidRPr="00BD74A2">
        <w:rPr>
          <w:rFonts w:cs="Times New Roman"/>
          <w:szCs w:val="28"/>
        </w:rPr>
        <w:t>. Благодаря исследовани</w:t>
      </w:r>
      <w:r>
        <w:rPr>
          <w:rFonts w:cs="Times New Roman"/>
          <w:szCs w:val="28"/>
        </w:rPr>
        <w:t xml:space="preserve">ю жанра научно-популярного эксплейнера и практического применения </w:t>
      </w:r>
      <w:r w:rsidR="00FD648A">
        <w:rPr>
          <w:rFonts w:cs="Times New Roman"/>
          <w:szCs w:val="28"/>
        </w:rPr>
        <w:t xml:space="preserve">мультимедийных </w:t>
      </w:r>
      <w:r>
        <w:rPr>
          <w:rFonts w:cs="Times New Roman"/>
          <w:szCs w:val="28"/>
        </w:rPr>
        <w:t>технологий</w:t>
      </w:r>
      <w:r w:rsidRPr="00BD74A2">
        <w:rPr>
          <w:rFonts w:cs="Times New Roman"/>
          <w:szCs w:val="28"/>
        </w:rPr>
        <w:t xml:space="preserve"> </w:t>
      </w:r>
      <w:r>
        <w:rPr>
          <w:rFonts w:cs="Times New Roman"/>
          <w:szCs w:val="28"/>
        </w:rPr>
        <w:t>работа</w:t>
      </w:r>
      <w:r w:rsidRPr="00BD74A2">
        <w:rPr>
          <w:rFonts w:cs="Times New Roman"/>
          <w:szCs w:val="28"/>
        </w:rPr>
        <w:t xml:space="preserve"> </w:t>
      </w:r>
      <w:r w:rsidR="00FD648A">
        <w:rPr>
          <w:rFonts w:cs="Times New Roman"/>
          <w:szCs w:val="28"/>
        </w:rPr>
        <w:t>является увлекательной и понятной для широкой аудитории</w:t>
      </w:r>
      <w:r w:rsidRPr="00BD74A2">
        <w:rPr>
          <w:rFonts w:cs="Times New Roman"/>
          <w:szCs w:val="28"/>
        </w:rPr>
        <w:t xml:space="preserve">. </w:t>
      </w:r>
      <w:r w:rsidR="00FD648A">
        <w:rPr>
          <w:rFonts w:cs="Times New Roman"/>
          <w:szCs w:val="28"/>
        </w:rPr>
        <w:t>Получившийся</w:t>
      </w:r>
      <w:r>
        <w:rPr>
          <w:rFonts w:cs="Times New Roman"/>
          <w:szCs w:val="28"/>
        </w:rPr>
        <w:t xml:space="preserve"> фильм </w:t>
      </w:r>
      <w:r w:rsidRPr="00BD74A2">
        <w:rPr>
          <w:rFonts w:cs="Times New Roman"/>
          <w:szCs w:val="28"/>
        </w:rPr>
        <w:t xml:space="preserve">служит инструментом, который </w:t>
      </w:r>
      <w:r>
        <w:rPr>
          <w:rFonts w:cs="Times New Roman"/>
          <w:szCs w:val="28"/>
        </w:rPr>
        <w:t>поощряет</w:t>
      </w:r>
      <w:r w:rsidRPr="00BD74A2">
        <w:rPr>
          <w:rFonts w:cs="Times New Roman"/>
          <w:szCs w:val="28"/>
        </w:rPr>
        <w:t xml:space="preserve"> зрителей </w:t>
      </w:r>
      <w:r>
        <w:rPr>
          <w:rFonts w:cs="Times New Roman"/>
          <w:szCs w:val="28"/>
        </w:rPr>
        <w:t>быть экологически осознанными и раскрывает тему карбоновых ферм</w:t>
      </w:r>
      <w:r w:rsidRPr="00BD74A2">
        <w:rPr>
          <w:rFonts w:cs="Times New Roman"/>
          <w:szCs w:val="28"/>
        </w:rPr>
        <w:t>.</w:t>
      </w:r>
      <w:r w:rsidR="00EB582F" w:rsidRPr="004E48A8">
        <w:rPr>
          <w:rFonts w:cs="Times New Roman"/>
        </w:rPr>
        <w:br w:type="page"/>
      </w:r>
    </w:p>
    <w:p w14:paraId="6E91A9D8" w14:textId="2A959D05" w:rsidR="000C2C0F" w:rsidRPr="004E48A8" w:rsidRDefault="000C2C0F" w:rsidP="004E48A8">
      <w:pPr>
        <w:pStyle w:val="1"/>
      </w:pPr>
      <w:r w:rsidRPr="00271027">
        <w:lastRenderedPageBreak/>
        <w:t>Список и</w:t>
      </w:r>
      <w:r w:rsidRPr="004E48A8">
        <w:t>спользованных источников</w:t>
      </w:r>
    </w:p>
    <w:p w14:paraId="2BCBA0AF" w14:textId="77777777" w:rsidR="000D58DC" w:rsidRPr="004E48A8" w:rsidRDefault="000D58DC" w:rsidP="000D58DC">
      <w:pPr>
        <w:rPr>
          <w:rFonts w:cs="Times New Roman"/>
        </w:rPr>
      </w:pPr>
    </w:p>
    <w:p w14:paraId="26B8E247" w14:textId="1C7849A9" w:rsidR="00D9391A" w:rsidRDefault="00D9391A" w:rsidP="000D58DC">
      <w:pPr>
        <w:pStyle w:val="ac"/>
        <w:numPr>
          <w:ilvl w:val="0"/>
          <w:numId w:val="15"/>
        </w:numPr>
        <w:rPr>
          <w:rFonts w:ascii="Times New Roman" w:hAnsi="Times New Roman" w:cs="Times New Roman"/>
          <w:sz w:val="28"/>
          <w:szCs w:val="28"/>
        </w:rPr>
      </w:pPr>
      <w:r>
        <w:rPr>
          <w:rFonts w:ascii="Times New Roman" w:hAnsi="Times New Roman" w:cs="Times New Roman"/>
          <w:sz w:val="28"/>
          <w:szCs w:val="28"/>
        </w:rPr>
        <w:t>Поданева</w:t>
      </w:r>
      <w:r w:rsidRPr="00D9391A">
        <w:rPr>
          <w:rFonts w:ascii="Times New Roman" w:hAnsi="Times New Roman" w:cs="Times New Roman"/>
          <w:sz w:val="28"/>
          <w:szCs w:val="28"/>
        </w:rPr>
        <w:t xml:space="preserve"> </w:t>
      </w:r>
      <w:r>
        <w:rPr>
          <w:rFonts w:ascii="Times New Roman" w:hAnsi="Times New Roman" w:cs="Times New Roman"/>
          <w:sz w:val="28"/>
          <w:szCs w:val="28"/>
        </w:rPr>
        <w:t>Е</w:t>
      </w:r>
      <w:r w:rsidRPr="00D9391A">
        <w:rPr>
          <w:rFonts w:ascii="Times New Roman" w:hAnsi="Times New Roman" w:cs="Times New Roman"/>
          <w:sz w:val="28"/>
          <w:szCs w:val="28"/>
        </w:rPr>
        <w:t>.</w:t>
      </w:r>
      <w:r>
        <w:rPr>
          <w:rFonts w:ascii="Times New Roman" w:hAnsi="Times New Roman" w:cs="Times New Roman"/>
          <w:sz w:val="28"/>
          <w:szCs w:val="28"/>
        </w:rPr>
        <w:t>С</w:t>
      </w:r>
      <w:r w:rsidRPr="00D9391A">
        <w:rPr>
          <w:rFonts w:ascii="Times New Roman" w:hAnsi="Times New Roman" w:cs="Times New Roman"/>
          <w:sz w:val="28"/>
          <w:szCs w:val="28"/>
        </w:rPr>
        <w:t xml:space="preserve">. </w:t>
      </w:r>
      <w:r w:rsidR="00A023BE" w:rsidRPr="00A023BE">
        <w:rPr>
          <w:rFonts w:ascii="Times New Roman" w:hAnsi="Times New Roman" w:cs="Times New Roman"/>
          <w:sz w:val="28"/>
          <w:szCs w:val="28"/>
        </w:rPr>
        <w:t xml:space="preserve">Научная популяризация в интернете: эксперименты с новыми форматами (опыт создания </w:t>
      </w:r>
      <w:r w:rsidR="00AC6A8F" w:rsidRPr="00A023BE">
        <w:rPr>
          <w:rFonts w:ascii="Times New Roman" w:hAnsi="Times New Roman" w:cs="Times New Roman"/>
          <w:sz w:val="28"/>
          <w:szCs w:val="28"/>
        </w:rPr>
        <w:t>видеопроектов</w:t>
      </w:r>
      <w:r w:rsidR="00A023BE" w:rsidRPr="00A023BE">
        <w:rPr>
          <w:rFonts w:ascii="Times New Roman" w:hAnsi="Times New Roman" w:cs="Times New Roman"/>
          <w:sz w:val="28"/>
          <w:szCs w:val="28"/>
        </w:rPr>
        <w:t xml:space="preserve"> о науке)</w:t>
      </w:r>
      <w:r w:rsidR="00A023BE">
        <w:rPr>
          <w:rFonts w:ascii="Times New Roman" w:hAnsi="Times New Roman" w:cs="Times New Roman"/>
          <w:sz w:val="28"/>
          <w:szCs w:val="28"/>
        </w:rPr>
        <w:t xml:space="preserve"> </w:t>
      </w:r>
      <w:r w:rsidRPr="00D9391A">
        <w:rPr>
          <w:rFonts w:ascii="Times New Roman" w:hAnsi="Times New Roman" w:cs="Times New Roman"/>
          <w:sz w:val="28"/>
          <w:szCs w:val="28"/>
        </w:rPr>
        <w:t xml:space="preserve">// </w:t>
      </w:r>
      <w:r w:rsidR="00A023BE">
        <w:rPr>
          <w:rFonts w:ascii="Times New Roman" w:hAnsi="Times New Roman" w:cs="Times New Roman"/>
          <w:sz w:val="28"/>
          <w:szCs w:val="28"/>
        </w:rPr>
        <w:t>Журналисткий ежегодник ТГУ</w:t>
      </w:r>
      <w:r w:rsidRPr="00D9391A">
        <w:rPr>
          <w:rFonts w:ascii="Times New Roman" w:hAnsi="Times New Roman" w:cs="Times New Roman"/>
          <w:sz w:val="28"/>
          <w:szCs w:val="28"/>
        </w:rPr>
        <w:t xml:space="preserve"> – </w:t>
      </w:r>
      <w:r w:rsidR="00A023BE">
        <w:rPr>
          <w:rFonts w:ascii="Times New Roman" w:hAnsi="Times New Roman" w:cs="Times New Roman"/>
          <w:sz w:val="28"/>
          <w:szCs w:val="28"/>
        </w:rPr>
        <w:t>2017</w:t>
      </w:r>
      <w:r w:rsidRPr="00D9391A">
        <w:rPr>
          <w:rFonts w:ascii="Times New Roman" w:hAnsi="Times New Roman" w:cs="Times New Roman"/>
          <w:sz w:val="28"/>
          <w:szCs w:val="28"/>
        </w:rPr>
        <w:t>. – №</w:t>
      </w:r>
      <w:r w:rsidR="00A023BE">
        <w:rPr>
          <w:rFonts w:ascii="Times New Roman" w:hAnsi="Times New Roman" w:cs="Times New Roman"/>
          <w:sz w:val="28"/>
          <w:szCs w:val="28"/>
        </w:rPr>
        <w:t>6</w:t>
      </w:r>
      <w:r w:rsidRPr="00D9391A">
        <w:rPr>
          <w:rFonts w:ascii="Times New Roman" w:hAnsi="Times New Roman" w:cs="Times New Roman"/>
          <w:sz w:val="28"/>
          <w:szCs w:val="28"/>
        </w:rPr>
        <w:t xml:space="preserve">. – С. </w:t>
      </w:r>
      <w:r w:rsidR="00A023BE">
        <w:rPr>
          <w:rFonts w:ascii="Times New Roman" w:hAnsi="Times New Roman" w:cs="Times New Roman"/>
          <w:sz w:val="28"/>
          <w:szCs w:val="28"/>
        </w:rPr>
        <w:t>54</w:t>
      </w:r>
      <w:r w:rsidRPr="00D9391A">
        <w:rPr>
          <w:rFonts w:ascii="Times New Roman" w:hAnsi="Times New Roman" w:cs="Times New Roman"/>
          <w:sz w:val="28"/>
          <w:szCs w:val="28"/>
        </w:rPr>
        <w:t>–</w:t>
      </w:r>
      <w:r w:rsidR="00A023BE">
        <w:rPr>
          <w:rFonts w:ascii="Times New Roman" w:hAnsi="Times New Roman" w:cs="Times New Roman"/>
          <w:sz w:val="28"/>
          <w:szCs w:val="28"/>
        </w:rPr>
        <w:t>58</w:t>
      </w:r>
      <w:r w:rsidRPr="00D9391A">
        <w:rPr>
          <w:rFonts w:ascii="Times New Roman" w:hAnsi="Times New Roman" w:cs="Times New Roman"/>
          <w:sz w:val="28"/>
          <w:szCs w:val="28"/>
        </w:rPr>
        <w:t>.</w:t>
      </w:r>
    </w:p>
    <w:p w14:paraId="065FE5BB" w14:textId="7583E4C4" w:rsidR="000D58DC" w:rsidRPr="004E48A8" w:rsidRDefault="004E6487" w:rsidP="000D58DC">
      <w:pPr>
        <w:pStyle w:val="ac"/>
        <w:numPr>
          <w:ilvl w:val="0"/>
          <w:numId w:val="15"/>
        </w:numPr>
        <w:rPr>
          <w:rFonts w:ascii="Times New Roman" w:hAnsi="Times New Roman" w:cs="Times New Roman"/>
          <w:sz w:val="28"/>
          <w:szCs w:val="28"/>
        </w:rPr>
      </w:pPr>
      <w:r w:rsidRPr="004E48A8">
        <w:rPr>
          <w:rFonts w:ascii="Times New Roman" w:hAnsi="Times New Roman" w:cs="Times New Roman"/>
          <w:sz w:val="28"/>
          <w:szCs w:val="28"/>
        </w:rPr>
        <w:t xml:space="preserve">Отчёты Межправительственной группы экспертов по изменению климата [Электронный ресурс] – </w:t>
      </w:r>
      <w:r w:rsidRPr="004E48A8">
        <w:rPr>
          <w:rFonts w:ascii="Times New Roman" w:hAnsi="Times New Roman" w:cs="Times New Roman"/>
          <w:sz w:val="28"/>
          <w:szCs w:val="28"/>
          <w:lang w:val="en-US"/>
        </w:rPr>
        <w:t>URL</w:t>
      </w:r>
      <w:r w:rsidRPr="004E48A8">
        <w:rPr>
          <w:rFonts w:ascii="Times New Roman" w:hAnsi="Times New Roman" w:cs="Times New Roman"/>
          <w:sz w:val="28"/>
          <w:szCs w:val="28"/>
        </w:rPr>
        <w:t xml:space="preserve">: </w:t>
      </w:r>
      <w:hyperlink r:id="rId17" w:history="1">
        <w:r w:rsidRPr="004E48A8">
          <w:rPr>
            <w:rStyle w:val="af"/>
            <w:rFonts w:ascii="Times New Roman" w:hAnsi="Times New Roman" w:cs="Times New Roman"/>
            <w:sz w:val="28"/>
            <w:szCs w:val="28"/>
          </w:rPr>
          <w:t>https://www.ipcc.ch</w:t>
        </w:r>
      </w:hyperlink>
      <w:r w:rsidRPr="004E48A8">
        <w:rPr>
          <w:rFonts w:ascii="Times New Roman" w:hAnsi="Times New Roman" w:cs="Times New Roman"/>
          <w:sz w:val="28"/>
          <w:szCs w:val="28"/>
        </w:rPr>
        <w:t xml:space="preserve"> (дата обращения: </w:t>
      </w:r>
      <w:r w:rsidR="004A682E">
        <w:rPr>
          <w:rFonts w:ascii="Times New Roman" w:hAnsi="Times New Roman" w:cs="Times New Roman"/>
          <w:sz w:val="28"/>
          <w:szCs w:val="28"/>
        </w:rPr>
        <w:t>25</w:t>
      </w:r>
      <w:r w:rsidRPr="004E48A8">
        <w:rPr>
          <w:rFonts w:ascii="Times New Roman" w:hAnsi="Times New Roman" w:cs="Times New Roman"/>
          <w:sz w:val="28"/>
          <w:szCs w:val="28"/>
        </w:rPr>
        <w:t>.0</w:t>
      </w:r>
      <w:r w:rsidR="004A682E">
        <w:rPr>
          <w:rFonts w:ascii="Times New Roman" w:hAnsi="Times New Roman" w:cs="Times New Roman"/>
          <w:sz w:val="28"/>
          <w:szCs w:val="28"/>
        </w:rPr>
        <w:t>2</w:t>
      </w:r>
      <w:r w:rsidRPr="004E48A8">
        <w:rPr>
          <w:rFonts w:ascii="Times New Roman" w:hAnsi="Times New Roman" w:cs="Times New Roman"/>
          <w:sz w:val="28"/>
          <w:szCs w:val="28"/>
        </w:rPr>
        <w:t>.2023).</w:t>
      </w:r>
    </w:p>
    <w:p w14:paraId="5D88EC0E" w14:textId="0F9250E5" w:rsidR="004E6487" w:rsidRDefault="004E6487" w:rsidP="004E6487">
      <w:pPr>
        <w:pStyle w:val="ac"/>
        <w:numPr>
          <w:ilvl w:val="0"/>
          <w:numId w:val="15"/>
        </w:numPr>
        <w:rPr>
          <w:rFonts w:ascii="Times New Roman" w:hAnsi="Times New Roman" w:cs="Times New Roman"/>
          <w:sz w:val="28"/>
          <w:szCs w:val="28"/>
        </w:rPr>
      </w:pPr>
      <w:r w:rsidRPr="004E48A8">
        <w:rPr>
          <w:rFonts w:ascii="Times New Roman" w:hAnsi="Times New Roman" w:cs="Times New Roman"/>
          <w:sz w:val="28"/>
          <w:szCs w:val="28"/>
        </w:rPr>
        <w:t>Отчёты Конференции Организации Объединенных Наций по изменению климата (</w:t>
      </w:r>
      <w:r w:rsidRPr="004E48A8">
        <w:rPr>
          <w:rFonts w:ascii="Times New Roman" w:hAnsi="Times New Roman" w:cs="Times New Roman"/>
          <w:sz w:val="28"/>
          <w:szCs w:val="28"/>
          <w:lang w:val="en-US"/>
        </w:rPr>
        <w:t>UNFCCC</w:t>
      </w:r>
      <w:r w:rsidRPr="004E48A8">
        <w:rPr>
          <w:rFonts w:ascii="Times New Roman" w:hAnsi="Times New Roman" w:cs="Times New Roman"/>
          <w:sz w:val="28"/>
          <w:szCs w:val="28"/>
        </w:rPr>
        <w:t xml:space="preserve">) [Электронный ресурс] – </w:t>
      </w:r>
      <w:r w:rsidRPr="004E48A8">
        <w:rPr>
          <w:rFonts w:ascii="Times New Roman" w:hAnsi="Times New Roman" w:cs="Times New Roman"/>
          <w:sz w:val="28"/>
          <w:szCs w:val="28"/>
          <w:lang w:val="en-US"/>
        </w:rPr>
        <w:t>URL</w:t>
      </w:r>
      <w:r w:rsidRPr="004E48A8">
        <w:rPr>
          <w:rFonts w:ascii="Times New Roman" w:hAnsi="Times New Roman" w:cs="Times New Roman"/>
          <w:sz w:val="28"/>
          <w:szCs w:val="28"/>
        </w:rPr>
        <w:t xml:space="preserve">: </w:t>
      </w:r>
      <w:hyperlink r:id="rId18" w:history="1">
        <w:r w:rsidRPr="004E48A8">
          <w:rPr>
            <w:rStyle w:val="af"/>
            <w:rFonts w:ascii="Times New Roman" w:hAnsi="Times New Roman" w:cs="Times New Roman"/>
            <w:sz w:val="28"/>
            <w:szCs w:val="28"/>
          </w:rPr>
          <w:t>https://unfccc.int</w:t>
        </w:r>
      </w:hyperlink>
      <w:r w:rsidRPr="004E48A8">
        <w:rPr>
          <w:rFonts w:ascii="Times New Roman" w:hAnsi="Times New Roman" w:cs="Times New Roman"/>
          <w:sz w:val="28"/>
          <w:szCs w:val="28"/>
        </w:rPr>
        <w:t xml:space="preserve"> (дата обращения: </w:t>
      </w:r>
      <w:r w:rsidR="004A682E">
        <w:rPr>
          <w:rFonts w:ascii="Times New Roman" w:hAnsi="Times New Roman" w:cs="Times New Roman"/>
          <w:sz w:val="28"/>
          <w:szCs w:val="28"/>
        </w:rPr>
        <w:t>25</w:t>
      </w:r>
      <w:r w:rsidRPr="004E48A8">
        <w:rPr>
          <w:rFonts w:ascii="Times New Roman" w:hAnsi="Times New Roman" w:cs="Times New Roman"/>
          <w:sz w:val="28"/>
          <w:szCs w:val="28"/>
        </w:rPr>
        <w:t>.0</w:t>
      </w:r>
      <w:r w:rsidR="004A682E">
        <w:rPr>
          <w:rFonts w:ascii="Times New Roman" w:hAnsi="Times New Roman" w:cs="Times New Roman"/>
          <w:sz w:val="28"/>
          <w:szCs w:val="28"/>
        </w:rPr>
        <w:t>2</w:t>
      </w:r>
      <w:r w:rsidRPr="004E48A8">
        <w:rPr>
          <w:rFonts w:ascii="Times New Roman" w:hAnsi="Times New Roman" w:cs="Times New Roman"/>
          <w:sz w:val="28"/>
          <w:szCs w:val="28"/>
        </w:rPr>
        <w:t>.2023).</w:t>
      </w:r>
      <w:r w:rsidRPr="004E6487">
        <w:rPr>
          <w:rFonts w:ascii="Times New Roman" w:hAnsi="Times New Roman" w:cs="Times New Roman"/>
          <w:sz w:val="28"/>
          <w:szCs w:val="28"/>
        </w:rPr>
        <w:t xml:space="preserve"> </w:t>
      </w:r>
    </w:p>
    <w:p w14:paraId="702DC628" w14:textId="63876DB7" w:rsidR="004E6487" w:rsidRPr="004E48A8" w:rsidRDefault="004E6487" w:rsidP="004E6487">
      <w:pPr>
        <w:pStyle w:val="ac"/>
        <w:numPr>
          <w:ilvl w:val="0"/>
          <w:numId w:val="15"/>
        </w:numPr>
        <w:rPr>
          <w:rFonts w:ascii="Times New Roman" w:hAnsi="Times New Roman" w:cs="Times New Roman"/>
          <w:sz w:val="28"/>
          <w:szCs w:val="28"/>
        </w:rPr>
      </w:pPr>
      <w:r w:rsidRPr="004E48A8">
        <w:rPr>
          <w:rFonts w:ascii="Times New Roman" w:hAnsi="Times New Roman" w:cs="Times New Roman"/>
          <w:sz w:val="28"/>
          <w:szCs w:val="28"/>
        </w:rPr>
        <w:t xml:space="preserve">Онлайн-издательство </w:t>
      </w:r>
      <w:r w:rsidRPr="004E48A8">
        <w:rPr>
          <w:rFonts w:ascii="Times New Roman" w:hAnsi="Times New Roman" w:cs="Times New Roman"/>
          <w:sz w:val="28"/>
          <w:szCs w:val="28"/>
          <w:lang w:val="en-US"/>
        </w:rPr>
        <w:t>NASA</w:t>
      </w:r>
      <w:r w:rsidRPr="004E48A8">
        <w:rPr>
          <w:rFonts w:ascii="Times New Roman" w:hAnsi="Times New Roman" w:cs="Times New Roman"/>
          <w:sz w:val="28"/>
          <w:szCs w:val="28"/>
        </w:rPr>
        <w:t xml:space="preserve"> </w:t>
      </w:r>
      <w:r w:rsidRPr="004E48A8">
        <w:rPr>
          <w:rFonts w:ascii="Times New Roman" w:hAnsi="Times New Roman" w:cs="Times New Roman"/>
          <w:sz w:val="28"/>
          <w:szCs w:val="28"/>
          <w:lang w:val="en-US"/>
        </w:rPr>
        <w:t>Earth</w:t>
      </w:r>
      <w:r w:rsidRPr="004E48A8">
        <w:rPr>
          <w:rFonts w:ascii="Times New Roman" w:hAnsi="Times New Roman" w:cs="Times New Roman"/>
          <w:sz w:val="28"/>
          <w:szCs w:val="28"/>
        </w:rPr>
        <w:t xml:space="preserve"> </w:t>
      </w:r>
      <w:r w:rsidRPr="004E48A8">
        <w:rPr>
          <w:rFonts w:ascii="Times New Roman" w:hAnsi="Times New Roman" w:cs="Times New Roman"/>
          <w:sz w:val="28"/>
          <w:szCs w:val="28"/>
          <w:lang w:val="en-US"/>
        </w:rPr>
        <w:t>Observatory</w:t>
      </w:r>
      <w:r w:rsidRPr="004E48A8">
        <w:rPr>
          <w:rFonts w:ascii="Times New Roman" w:hAnsi="Times New Roman" w:cs="Times New Roman"/>
          <w:sz w:val="28"/>
          <w:szCs w:val="28"/>
        </w:rPr>
        <w:t xml:space="preserve"> [Электронный ресурс]</w:t>
      </w:r>
      <w:r>
        <w:rPr>
          <w:rFonts w:ascii="Times New Roman" w:hAnsi="Times New Roman" w:cs="Times New Roman"/>
          <w:sz w:val="28"/>
          <w:szCs w:val="28"/>
        </w:rPr>
        <w:t xml:space="preserve"> </w:t>
      </w:r>
      <w:r w:rsidRPr="004E48A8">
        <w:rPr>
          <w:rFonts w:ascii="Times New Roman" w:hAnsi="Times New Roman" w:cs="Times New Roman"/>
          <w:sz w:val="28"/>
          <w:szCs w:val="28"/>
        </w:rPr>
        <w:t xml:space="preserve">– </w:t>
      </w:r>
      <w:r w:rsidRPr="004E48A8">
        <w:rPr>
          <w:rFonts w:ascii="Times New Roman" w:hAnsi="Times New Roman" w:cs="Times New Roman"/>
          <w:sz w:val="28"/>
          <w:szCs w:val="28"/>
          <w:lang w:val="en-US"/>
        </w:rPr>
        <w:t>URL</w:t>
      </w:r>
      <w:r w:rsidRPr="004E48A8">
        <w:rPr>
          <w:rFonts w:ascii="Times New Roman" w:hAnsi="Times New Roman" w:cs="Times New Roman"/>
          <w:sz w:val="28"/>
          <w:szCs w:val="28"/>
        </w:rPr>
        <w:t xml:space="preserve">: </w:t>
      </w:r>
      <w:hyperlink r:id="rId19" w:history="1">
        <w:r w:rsidRPr="004E48A8">
          <w:rPr>
            <w:rStyle w:val="af"/>
            <w:rFonts w:ascii="Times New Roman" w:hAnsi="Times New Roman" w:cs="Times New Roman"/>
            <w:sz w:val="28"/>
            <w:szCs w:val="28"/>
          </w:rPr>
          <w:t>https://earthobservatory.nasa.gov</w:t>
        </w:r>
      </w:hyperlink>
      <w:r w:rsidRPr="004E48A8">
        <w:rPr>
          <w:rFonts w:ascii="Times New Roman" w:hAnsi="Times New Roman" w:cs="Times New Roman"/>
          <w:sz w:val="28"/>
          <w:szCs w:val="28"/>
        </w:rPr>
        <w:t xml:space="preserve"> (дата обращения: 01.04.2023).</w:t>
      </w:r>
    </w:p>
    <w:p w14:paraId="0705B5D1" w14:textId="195EC361" w:rsidR="00171A56" w:rsidRPr="004A682E" w:rsidRDefault="001F1A60" w:rsidP="00171A56">
      <w:pPr>
        <w:pStyle w:val="ac"/>
        <w:numPr>
          <w:ilvl w:val="0"/>
          <w:numId w:val="15"/>
        </w:numPr>
        <w:rPr>
          <w:rFonts w:ascii="Times New Roman" w:hAnsi="Times New Roman" w:cs="Times New Roman"/>
          <w:sz w:val="28"/>
          <w:szCs w:val="28"/>
        </w:rPr>
      </w:pPr>
      <w:r w:rsidRPr="004E48A8">
        <w:rPr>
          <w:rFonts w:ascii="Times New Roman" w:hAnsi="Times New Roman" w:cs="Times New Roman"/>
          <w:sz w:val="28"/>
          <w:szCs w:val="28"/>
        </w:rPr>
        <w:t>Официальный электронный ресурс Всемирной метеорологической организации</w:t>
      </w:r>
      <w:r w:rsidR="001243E9" w:rsidRPr="004E48A8">
        <w:rPr>
          <w:rFonts w:ascii="Times New Roman" w:hAnsi="Times New Roman" w:cs="Times New Roman"/>
          <w:sz w:val="28"/>
          <w:szCs w:val="28"/>
        </w:rPr>
        <w:t xml:space="preserve"> [Электронный </w:t>
      </w:r>
      <w:r w:rsidR="00840390" w:rsidRPr="004E48A8">
        <w:rPr>
          <w:rFonts w:ascii="Times New Roman" w:hAnsi="Times New Roman" w:cs="Times New Roman"/>
          <w:sz w:val="28"/>
          <w:szCs w:val="28"/>
        </w:rPr>
        <w:t>ресурс]</w:t>
      </w:r>
      <w:r w:rsidR="001243E9" w:rsidRPr="004E48A8">
        <w:rPr>
          <w:rFonts w:ascii="Times New Roman" w:hAnsi="Times New Roman" w:cs="Times New Roman"/>
          <w:sz w:val="28"/>
          <w:szCs w:val="28"/>
        </w:rPr>
        <w:t xml:space="preserve"> – </w:t>
      </w:r>
      <w:r w:rsidRPr="004E48A8">
        <w:rPr>
          <w:rFonts w:ascii="Times New Roman" w:hAnsi="Times New Roman" w:cs="Times New Roman"/>
          <w:sz w:val="28"/>
          <w:szCs w:val="28"/>
          <w:lang w:val="en-US"/>
        </w:rPr>
        <w:t>URL</w:t>
      </w:r>
      <w:r w:rsidR="00171A56" w:rsidRPr="004E48A8">
        <w:rPr>
          <w:rFonts w:ascii="Times New Roman" w:hAnsi="Times New Roman" w:cs="Times New Roman"/>
          <w:sz w:val="28"/>
          <w:szCs w:val="28"/>
        </w:rPr>
        <w:t xml:space="preserve">: </w:t>
      </w:r>
      <w:hyperlink r:id="rId20" w:history="1">
        <w:r w:rsidR="00171A56" w:rsidRPr="004E48A8">
          <w:rPr>
            <w:rStyle w:val="af"/>
            <w:rFonts w:ascii="Times New Roman" w:hAnsi="Times New Roman" w:cs="Times New Roman"/>
            <w:sz w:val="28"/>
            <w:szCs w:val="28"/>
            <w:lang w:val="en-US"/>
          </w:rPr>
          <w:t>https</w:t>
        </w:r>
        <w:r w:rsidR="00171A56" w:rsidRPr="004E48A8">
          <w:rPr>
            <w:rStyle w:val="af"/>
            <w:rFonts w:ascii="Times New Roman" w:hAnsi="Times New Roman" w:cs="Times New Roman"/>
            <w:sz w:val="28"/>
            <w:szCs w:val="28"/>
          </w:rPr>
          <w:t>://</w:t>
        </w:r>
        <w:r w:rsidR="00171A56" w:rsidRPr="004E48A8">
          <w:rPr>
            <w:rStyle w:val="af"/>
            <w:rFonts w:ascii="Times New Roman" w:hAnsi="Times New Roman" w:cs="Times New Roman"/>
            <w:sz w:val="28"/>
            <w:szCs w:val="28"/>
            <w:lang w:val="en-US"/>
          </w:rPr>
          <w:t>public</w:t>
        </w:r>
        <w:r w:rsidR="00171A56" w:rsidRPr="004E48A8">
          <w:rPr>
            <w:rStyle w:val="af"/>
            <w:rFonts w:ascii="Times New Roman" w:hAnsi="Times New Roman" w:cs="Times New Roman"/>
            <w:sz w:val="28"/>
            <w:szCs w:val="28"/>
          </w:rPr>
          <w:t>.</w:t>
        </w:r>
        <w:r w:rsidR="00171A56" w:rsidRPr="004E48A8">
          <w:rPr>
            <w:rStyle w:val="af"/>
            <w:rFonts w:ascii="Times New Roman" w:hAnsi="Times New Roman" w:cs="Times New Roman"/>
            <w:sz w:val="28"/>
            <w:szCs w:val="28"/>
            <w:lang w:val="en-US"/>
          </w:rPr>
          <w:t>wmo</w:t>
        </w:r>
        <w:r w:rsidR="00171A56" w:rsidRPr="004E48A8">
          <w:rPr>
            <w:rStyle w:val="af"/>
            <w:rFonts w:ascii="Times New Roman" w:hAnsi="Times New Roman" w:cs="Times New Roman"/>
            <w:sz w:val="28"/>
            <w:szCs w:val="28"/>
          </w:rPr>
          <w:t>.</w:t>
        </w:r>
        <w:r w:rsidR="00171A56" w:rsidRPr="004E48A8">
          <w:rPr>
            <w:rStyle w:val="af"/>
            <w:rFonts w:ascii="Times New Roman" w:hAnsi="Times New Roman" w:cs="Times New Roman"/>
            <w:sz w:val="28"/>
            <w:szCs w:val="28"/>
            <w:lang w:val="en-US"/>
          </w:rPr>
          <w:t>int</w:t>
        </w:r>
        <w:r w:rsidR="00171A56" w:rsidRPr="004E48A8">
          <w:rPr>
            <w:rStyle w:val="af"/>
            <w:rFonts w:ascii="Times New Roman" w:hAnsi="Times New Roman" w:cs="Times New Roman"/>
            <w:sz w:val="28"/>
            <w:szCs w:val="28"/>
          </w:rPr>
          <w:t>/</w:t>
        </w:r>
        <w:r w:rsidR="00171A56" w:rsidRPr="004E48A8">
          <w:rPr>
            <w:rStyle w:val="af"/>
            <w:rFonts w:ascii="Times New Roman" w:hAnsi="Times New Roman" w:cs="Times New Roman"/>
            <w:sz w:val="28"/>
            <w:szCs w:val="28"/>
            <w:lang w:val="en-US"/>
          </w:rPr>
          <w:t>ru</w:t>
        </w:r>
      </w:hyperlink>
      <w:r w:rsidRPr="004E48A8">
        <w:rPr>
          <w:rFonts w:ascii="Times New Roman" w:hAnsi="Times New Roman" w:cs="Times New Roman"/>
          <w:sz w:val="28"/>
          <w:szCs w:val="28"/>
        </w:rPr>
        <w:t xml:space="preserve"> (</w:t>
      </w:r>
      <w:r w:rsidRPr="004A682E">
        <w:rPr>
          <w:rFonts w:ascii="Times New Roman" w:hAnsi="Times New Roman" w:cs="Times New Roman"/>
          <w:sz w:val="28"/>
          <w:szCs w:val="28"/>
        </w:rPr>
        <w:t>дата обращения: 01.04.2023).</w:t>
      </w:r>
    </w:p>
    <w:p w14:paraId="5D70D3EA" w14:textId="42E2C75E" w:rsidR="004A682E" w:rsidRDefault="004A682E" w:rsidP="00171A56">
      <w:pPr>
        <w:pStyle w:val="ac"/>
        <w:numPr>
          <w:ilvl w:val="0"/>
          <w:numId w:val="15"/>
        </w:numPr>
        <w:rPr>
          <w:rFonts w:ascii="Times New Roman" w:hAnsi="Times New Roman" w:cs="Times New Roman"/>
          <w:sz w:val="28"/>
          <w:szCs w:val="28"/>
        </w:rPr>
      </w:pPr>
      <w:r w:rsidRPr="004A682E">
        <w:rPr>
          <w:rFonts w:ascii="Times New Roman" w:hAnsi="Times New Roman" w:cs="Times New Roman"/>
          <w:sz w:val="28"/>
          <w:szCs w:val="28"/>
        </w:rPr>
        <w:t xml:space="preserve">Официальный </w:t>
      </w:r>
      <w:r w:rsidRPr="004A682E">
        <w:rPr>
          <w:rFonts w:ascii="Times New Roman" w:hAnsi="Times New Roman" w:cs="Times New Roman"/>
          <w:sz w:val="28"/>
          <w:szCs w:val="28"/>
          <w:lang w:val="en-US"/>
        </w:rPr>
        <w:t>Youtube</w:t>
      </w:r>
      <w:r w:rsidRPr="004A682E">
        <w:rPr>
          <w:rFonts w:ascii="Times New Roman" w:hAnsi="Times New Roman" w:cs="Times New Roman"/>
          <w:sz w:val="28"/>
          <w:szCs w:val="28"/>
        </w:rPr>
        <w:t xml:space="preserve">-канал проекта </w:t>
      </w:r>
      <w:r w:rsidRPr="004A682E">
        <w:rPr>
          <w:rFonts w:ascii="Times New Roman" w:hAnsi="Times New Roman" w:cs="Times New Roman"/>
          <w:sz w:val="28"/>
          <w:szCs w:val="28"/>
          <w:lang w:val="en-US"/>
        </w:rPr>
        <w:t>Arzamas</w:t>
      </w:r>
      <w:r w:rsidRPr="004A682E">
        <w:rPr>
          <w:rFonts w:ascii="Times New Roman" w:hAnsi="Times New Roman" w:cs="Times New Roman"/>
          <w:sz w:val="28"/>
          <w:szCs w:val="28"/>
        </w:rPr>
        <w:t xml:space="preserve"> [Электронный ресурс] – </w:t>
      </w:r>
      <w:r w:rsidRPr="004E48A8">
        <w:rPr>
          <w:rFonts w:ascii="Times New Roman" w:hAnsi="Times New Roman" w:cs="Times New Roman"/>
          <w:sz w:val="28"/>
          <w:szCs w:val="28"/>
          <w:lang w:val="en-US"/>
        </w:rPr>
        <w:t>URL</w:t>
      </w:r>
      <w:r w:rsidRPr="004E48A8">
        <w:rPr>
          <w:rFonts w:ascii="Times New Roman" w:hAnsi="Times New Roman" w:cs="Times New Roman"/>
          <w:sz w:val="28"/>
          <w:szCs w:val="28"/>
        </w:rPr>
        <w:t>:</w:t>
      </w:r>
      <w:r>
        <w:rPr>
          <w:rFonts w:ascii="Times New Roman" w:hAnsi="Times New Roman" w:cs="Times New Roman"/>
          <w:sz w:val="28"/>
          <w:szCs w:val="28"/>
        </w:rPr>
        <w:t xml:space="preserve"> </w:t>
      </w:r>
      <w:hyperlink r:id="rId21" w:history="1">
        <w:r w:rsidRPr="00C10911">
          <w:rPr>
            <w:rStyle w:val="af"/>
            <w:rFonts w:ascii="Times New Roman" w:hAnsi="Times New Roman" w:cs="Times New Roman"/>
            <w:sz w:val="28"/>
            <w:szCs w:val="28"/>
          </w:rPr>
          <w:t>https://www.youtube.com/c/Arzamaschannel/featured</w:t>
        </w:r>
      </w:hyperlink>
      <w:r>
        <w:rPr>
          <w:rFonts w:ascii="Times New Roman" w:hAnsi="Times New Roman" w:cs="Times New Roman"/>
          <w:sz w:val="28"/>
          <w:szCs w:val="28"/>
        </w:rPr>
        <w:t xml:space="preserve"> (дата обращения: 13.12.2022).</w:t>
      </w:r>
    </w:p>
    <w:p w14:paraId="0055FE92" w14:textId="380FC4FC" w:rsidR="00315A18" w:rsidRPr="00A958E3" w:rsidRDefault="00315A18" w:rsidP="00A958E3">
      <w:pPr>
        <w:pStyle w:val="ac"/>
        <w:numPr>
          <w:ilvl w:val="0"/>
          <w:numId w:val="15"/>
        </w:numPr>
        <w:rPr>
          <w:rFonts w:ascii="Times New Roman" w:hAnsi="Times New Roman" w:cs="Times New Roman"/>
          <w:sz w:val="28"/>
          <w:szCs w:val="28"/>
        </w:rPr>
      </w:pPr>
      <w:r w:rsidRPr="00A958E3">
        <w:rPr>
          <w:rFonts w:ascii="Times New Roman" w:hAnsi="Times New Roman" w:cs="Times New Roman"/>
          <w:sz w:val="28"/>
          <w:szCs w:val="28"/>
          <w:lang w:val="en-US"/>
        </w:rPr>
        <w:t>Storyblocks</w:t>
      </w:r>
      <w:r w:rsidRPr="00A958E3">
        <w:rPr>
          <w:rFonts w:ascii="Times New Roman" w:hAnsi="Times New Roman" w:cs="Times New Roman"/>
          <w:sz w:val="28"/>
          <w:szCs w:val="28"/>
        </w:rPr>
        <w:t xml:space="preserve"> [Электронный ресурс] – </w:t>
      </w:r>
      <w:r w:rsidRPr="00A958E3">
        <w:rPr>
          <w:rFonts w:ascii="Times New Roman" w:hAnsi="Times New Roman" w:cs="Times New Roman"/>
          <w:sz w:val="28"/>
          <w:szCs w:val="28"/>
          <w:lang w:val="en-US"/>
        </w:rPr>
        <w:t>URL</w:t>
      </w:r>
      <w:r w:rsidRPr="00A958E3">
        <w:rPr>
          <w:rFonts w:ascii="Times New Roman" w:hAnsi="Times New Roman" w:cs="Times New Roman"/>
          <w:sz w:val="28"/>
          <w:szCs w:val="28"/>
        </w:rPr>
        <w:t xml:space="preserve">: </w:t>
      </w:r>
      <w:hyperlink r:id="rId22" w:history="1">
        <w:r w:rsidR="00A958E3" w:rsidRPr="00A958E3">
          <w:rPr>
            <w:rStyle w:val="af"/>
            <w:rFonts w:ascii="Times New Roman" w:hAnsi="Times New Roman" w:cs="Times New Roman"/>
            <w:sz w:val="28"/>
            <w:szCs w:val="28"/>
          </w:rPr>
          <w:t>https://www.storyblocks.com</w:t>
        </w:r>
      </w:hyperlink>
      <w:r w:rsidR="00A958E3" w:rsidRPr="00A958E3">
        <w:rPr>
          <w:rFonts w:ascii="Times New Roman" w:hAnsi="Times New Roman" w:cs="Times New Roman"/>
          <w:sz w:val="28"/>
          <w:szCs w:val="28"/>
        </w:rPr>
        <w:t xml:space="preserve"> </w:t>
      </w:r>
      <w:r w:rsidRPr="00A958E3">
        <w:rPr>
          <w:rFonts w:ascii="Times New Roman" w:hAnsi="Times New Roman" w:cs="Times New Roman"/>
          <w:sz w:val="28"/>
          <w:szCs w:val="28"/>
        </w:rPr>
        <w:t>(дата обращения: 05.04.2023).</w:t>
      </w:r>
    </w:p>
    <w:p w14:paraId="34C51798" w14:textId="79500B5D" w:rsidR="00EB582F" w:rsidRPr="00A958E3" w:rsidRDefault="00EB582F" w:rsidP="004E6487">
      <w:pPr>
        <w:pStyle w:val="ac"/>
        <w:numPr>
          <w:ilvl w:val="0"/>
          <w:numId w:val="15"/>
        </w:numPr>
        <w:rPr>
          <w:rFonts w:ascii="Times New Roman" w:eastAsiaTheme="majorEastAsia" w:hAnsi="Times New Roman" w:cs="Times New Roman"/>
          <w:b/>
          <w:sz w:val="28"/>
          <w:szCs w:val="28"/>
        </w:rPr>
      </w:pPr>
      <w:r w:rsidRPr="00A958E3">
        <w:rPr>
          <w:rFonts w:ascii="Times New Roman" w:hAnsi="Times New Roman" w:cs="Times New Roman"/>
          <w:sz w:val="28"/>
          <w:szCs w:val="28"/>
        </w:rPr>
        <w:br w:type="page"/>
      </w:r>
    </w:p>
    <w:p w14:paraId="7A35234C" w14:textId="7AAF5E64" w:rsidR="00370A64" w:rsidRPr="004E48A8" w:rsidRDefault="00370A64" w:rsidP="004E48A8">
      <w:pPr>
        <w:pStyle w:val="1"/>
      </w:pPr>
      <w:r w:rsidRPr="004E48A8">
        <w:lastRenderedPageBreak/>
        <w:t>Приложение А</w:t>
      </w:r>
    </w:p>
    <w:p w14:paraId="56D582DC" w14:textId="77777777" w:rsidR="002438B3" w:rsidRPr="004E48A8" w:rsidRDefault="002438B3" w:rsidP="002438B3">
      <w:pPr>
        <w:rPr>
          <w:rFonts w:cs="Times New Roman"/>
        </w:rPr>
      </w:pPr>
    </w:p>
    <w:p w14:paraId="163DF4D3" w14:textId="1F3FD8A6" w:rsidR="002438B3" w:rsidRPr="004E48A8" w:rsidRDefault="00114D3D" w:rsidP="002438B3">
      <w:pPr>
        <w:rPr>
          <w:rFonts w:cs="Times New Roman"/>
          <w:b/>
          <w:bCs/>
        </w:rPr>
      </w:pPr>
      <w:r>
        <w:rPr>
          <w:rFonts w:cs="Times New Roman"/>
          <w:b/>
          <w:bCs/>
        </w:rPr>
        <w:t>Сценарий</w:t>
      </w:r>
      <w:r w:rsidR="002E1FED">
        <w:rPr>
          <w:rFonts w:cs="Times New Roman"/>
          <w:b/>
          <w:bCs/>
        </w:rPr>
        <w:t xml:space="preserve"> фильма</w:t>
      </w:r>
    </w:p>
    <w:p w14:paraId="390F2B3E" w14:textId="77777777" w:rsidR="002438B3" w:rsidRPr="004E48A8" w:rsidRDefault="002438B3" w:rsidP="002438B3">
      <w:pPr>
        <w:rPr>
          <w:rFonts w:cs="Times New Roman"/>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0"/>
        <w:gridCol w:w="8570"/>
      </w:tblGrid>
      <w:tr w:rsidR="002438B3" w:rsidRPr="004E48A8" w14:paraId="23337CB9"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1173158" w14:textId="77777777" w:rsidR="002438B3" w:rsidRPr="004E48A8" w:rsidRDefault="002438B3">
            <w:pPr>
              <w:pStyle w:val="ad"/>
              <w:spacing w:before="0" w:beforeAutospacing="0" w:after="0" w:afterAutospacing="0"/>
              <w:jc w:val="center"/>
            </w:pPr>
            <w:r w:rsidRPr="004E48A8">
              <w:rPr>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C5EFD98" w14:textId="77777777" w:rsidR="002438B3" w:rsidRPr="004E48A8" w:rsidRDefault="002438B3">
            <w:pPr>
              <w:pStyle w:val="ad"/>
              <w:spacing w:before="0" w:beforeAutospacing="0" w:after="0" w:afterAutospacing="0"/>
              <w:jc w:val="center"/>
            </w:pPr>
            <w:r w:rsidRPr="004E48A8">
              <w:rPr>
                <w:color w:val="000000"/>
              </w:rPr>
              <w:t>ГЗК</w:t>
            </w:r>
          </w:p>
        </w:tc>
      </w:tr>
      <w:tr w:rsidR="002438B3" w:rsidRPr="004E48A8" w14:paraId="12028A13"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48A25" w14:textId="77777777" w:rsidR="002438B3" w:rsidRPr="004E48A8" w:rsidRDefault="002438B3">
            <w:pPr>
              <w:pStyle w:val="ad"/>
              <w:spacing w:before="0" w:beforeAutospacing="0" w:after="0" w:afterAutospacing="0"/>
            </w:pPr>
            <w:r w:rsidRPr="004E48A8">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D439F" w14:textId="77777777" w:rsidR="002438B3" w:rsidRPr="004E48A8" w:rsidRDefault="002438B3">
            <w:pPr>
              <w:pStyle w:val="ad"/>
              <w:spacing w:before="0" w:beforeAutospacing="0" w:after="0" w:afterAutospacing="0"/>
              <w:jc w:val="both"/>
            </w:pPr>
            <w:r w:rsidRPr="004E48A8">
              <w:rPr>
                <w:color w:val="000000"/>
              </w:rPr>
              <w:t>*кадры пожаров несколько секунд без ГЗК* </w:t>
            </w:r>
          </w:p>
          <w:p w14:paraId="1567F817" w14:textId="77777777" w:rsidR="002438B3" w:rsidRPr="004E48A8" w:rsidRDefault="002438B3">
            <w:pPr>
              <w:pStyle w:val="ad"/>
              <w:spacing w:before="0" w:beforeAutospacing="0" w:after="0" w:afterAutospacing="0"/>
              <w:jc w:val="both"/>
            </w:pPr>
            <w:r w:rsidRPr="004E48A8">
              <w:rPr>
                <w:color w:val="000000"/>
              </w:rPr>
              <w:t>Это кадры лесных пожаров 2019-ого—2020-ых годов в Австралии, которые стали</w:t>
            </w:r>
            <w:hyperlink r:id="rId23" w:history="1">
              <w:r w:rsidRPr="004E48A8">
                <w:rPr>
                  <w:rStyle w:val="af"/>
                  <w:color w:val="4A86E8"/>
                </w:rPr>
                <w:t xml:space="preserve"> </w:t>
              </w:r>
              <w:r w:rsidRPr="004E48A8">
                <w:rPr>
                  <w:rStyle w:val="af"/>
                  <w:color w:val="1155CC"/>
                </w:rPr>
                <w:t>самыми</w:t>
              </w:r>
            </w:hyperlink>
            <w:r w:rsidRPr="004E48A8">
              <w:rPr>
                <w:color w:val="1155CC"/>
              </w:rPr>
              <w:t xml:space="preserve"> </w:t>
            </w:r>
            <w:r w:rsidRPr="004E48A8">
              <w:rPr>
                <w:color w:val="000000"/>
              </w:rPr>
              <w:t>разрушительными за всю историю наблюдений. Огонь уничтожил более 18 миллионов гектаров территории, что сопоставимо с площадью некоторых стран, например, Сирии или Камбоджи. </w:t>
            </w:r>
          </w:p>
          <w:p w14:paraId="50A54F37" w14:textId="77777777" w:rsidR="002438B3" w:rsidRPr="004E48A8" w:rsidRDefault="00000000">
            <w:pPr>
              <w:pStyle w:val="ad"/>
              <w:spacing w:before="0" w:beforeAutospacing="0" w:after="0" w:afterAutospacing="0"/>
            </w:pPr>
            <w:hyperlink r:id="rId24" w:history="1">
              <w:r w:rsidR="002438B3" w:rsidRPr="004E48A8">
                <w:rPr>
                  <w:rStyle w:val="af"/>
                  <w:color w:val="1155CC"/>
                </w:rPr>
                <w:t>В мае 2022 года на Пакистан</w:t>
              </w:r>
            </w:hyperlink>
            <w:r w:rsidR="002438B3" w:rsidRPr="004E48A8">
              <w:rPr>
                <w:color w:val="000000"/>
              </w:rPr>
              <w:t xml:space="preserve"> обрушились сезонные дожди и вызвали одно из самых сильных наводнений в регионе за последние годы. От него погибло почти 2 тысячи человек, и миллионы людей до сих пор не оправились от последствий.  </w:t>
            </w:r>
          </w:p>
          <w:p w14:paraId="70DCC80B" w14:textId="77777777" w:rsidR="002438B3" w:rsidRPr="004E48A8" w:rsidRDefault="002438B3">
            <w:pPr>
              <w:pStyle w:val="ad"/>
              <w:spacing w:before="0" w:beforeAutospacing="0" w:after="0" w:afterAutospacing="0"/>
              <w:jc w:val="both"/>
            </w:pPr>
            <w:r w:rsidRPr="004E48A8">
              <w:rPr>
                <w:color w:val="000000"/>
              </w:rPr>
              <w:t>Аномально высокая температура и засуха, пожары и сильнейшие наводнения.</w:t>
            </w:r>
            <w:hyperlink r:id="rId25" w:history="1">
              <w:r w:rsidRPr="004E48A8">
                <w:rPr>
                  <w:rStyle w:val="af"/>
                  <w:color w:val="000000"/>
                </w:rPr>
                <w:t xml:space="preserve"> </w:t>
              </w:r>
              <w:r w:rsidRPr="004E48A8">
                <w:rPr>
                  <w:rStyle w:val="af"/>
                  <w:color w:val="1155CC"/>
                </w:rPr>
                <w:t>Ученые утверждают</w:t>
              </w:r>
            </w:hyperlink>
            <w:r w:rsidRPr="004E48A8">
              <w:rPr>
                <w:color w:val="000000"/>
              </w:rPr>
              <w:t>, что вероятность природных катаклизмов будет только расти. Причина этого – глобальное изменение климата, спровоцированное человеком.</w:t>
            </w:r>
          </w:p>
          <w:p w14:paraId="60F350BF" w14:textId="77777777" w:rsidR="002438B3" w:rsidRPr="004E48A8" w:rsidRDefault="002438B3">
            <w:pPr>
              <w:rPr>
                <w:rFonts w:cs="Times New Roman"/>
                <w:szCs w:val="24"/>
              </w:rPr>
            </w:pPr>
          </w:p>
          <w:p w14:paraId="716D87E0" w14:textId="77777777" w:rsidR="002438B3" w:rsidRPr="004E48A8" w:rsidRDefault="002438B3">
            <w:pPr>
              <w:pStyle w:val="ad"/>
              <w:spacing w:before="0" w:beforeAutospacing="0" w:after="0" w:afterAutospacing="0"/>
            </w:pPr>
            <w:r w:rsidRPr="004E48A8">
              <w:rPr>
                <w:color w:val="000000"/>
              </w:rPr>
              <w:t>Всё действительно так серьёзно? И если да, что мы можем с этим сделать?</w:t>
            </w:r>
          </w:p>
        </w:tc>
      </w:tr>
      <w:tr w:rsidR="002438B3" w:rsidRPr="004E48A8" w14:paraId="38A575AE"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7AB63" w14:textId="77777777" w:rsidR="002438B3" w:rsidRPr="004E48A8" w:rsidRDefault="002438B3">
            <w:pPr>
              <w:pStyle w:val="ad"/>
              <w:spacing w:before="0" w:beforeAutospacing="0" w:after="0" w:afterAutospacing="0"/>
            </w:pPr>
            <w:r w:rsidRPr="004E48A8">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88869" w14:textId="77777777" w:rsidR="002438B3" w:rsidRPr="004E48A8" w:rsidRDefault="002438B3">
            <w:pPr>
              <w:pStyle w:val="ad"/>
              <w:spacing w:before="0" w:beforeAutospacing="0" w:after="0" w:afterAutospacing="0"/>
            </w:pPr>
            <w:r w:rsidRPr="004E48A8">
              <w:rPr>
                <w:color w:val="000000"/>
              </w:rPr>
              <w:t>Геологические данные показывают, что климат Земли сильно менялся в прошлом, переходя от эпох оледенения к периодам межледниковья. Эти перемены вызваны небольшими колебаниями орбиты Земли, изменяющие количество энергии, которую наша планета получает от солнца. </w:t>
            </w:r>
          </w:p>
          <w:p w14:paraId="38C5E363" w14:textId="77777777" w:rsidR="002438B3" w:rsidRPr="004E48A8" w:rsidRDefault="002438B3">
            <w:pPr>
              <w:rPr>
                <w:rFonts w:cs="Times New Roman"/>
                <w:szCs w:val="24"/>
              </w:rPr>
            </w:pPr>
          </w:p>
          <w:p w14:paraId="1AB10C22" w14:textId="77777777" w:rsidR="002438B3" w:rsidRPr="004E48A8" w:rsidRDefault="002438B3">
            <w:pPr>
              <w:pStyle w:val="ad"/>
              <w:spacing w:before="0" w:beforeAutospacing="0" w:after="0" w:afterAutospacing="0"/>
            </w:pPr>
            <w:r w:rsidRPr="004E48A8">
              <w:rPr>
                <w:color w:val="000000"/>
              </w:rPr>
              <w:t>Естественное изменение климата происходит очень медленно, в течение тысяч и миллионов лет. Но никакие естественные факторы не могут объяснить рост температуры, который мы наблюдаем сегодня.</w:t>
            </w:r>
          </w:p>
          <w:p w14:paraId="152B2C8D" w14:textId="77777777" w:rsidR="002438B3" w:rsidRPr="004E48A8" w:rsidRDefault="002438B3">
            <w:pPr>
              <w:rPr>
                <w:rFonts w:cs="Times New Roman"/>
                <w:szCs w:val="24"/>
              </w:rPr>
            </w:pPr>
          </w:p>
          <w:p w14:paraId="3458D98A" w14:textId="77777777" w:rsidR="002438B3" w:rsidRPr="004E48A8" w:rsidRDefault="002438B3">
            <w:pPr>
              <w:pStyle w:val="ad"/>
              <w:spacing w:before="0" w:beforeAutospacing="0" w:after="0" w:afterAutospacing="0"/>
            </w:pPr>
            <w:r w:rsidRPr="004E48A8">
              <w:rPr>
                <w:color w:val="000000"/>
              </w:rPr>
              <w:t>С конца 19 века средняя глобальная температура на Земле увеличилась как минимум на 1 ° по Цельсию.</w:t>
            </w:r>
          </w:p>
          <w:p w14:paraId="4F9E6570" w14:textId="77777777" w:rsidR="002438B3" w:rsidRPr="004E48A8" w:rsidRDefault="002438B3">
            <w:pPr>
              <w:rPr>
                <w:rFonts w:cs="Times New Roman"/>
                <w:szCs w:val="24"/>
              </w:rPr>
            </w:pPr>
          </w:p>
          <w:p w14:paraId="0AA65F85" w14:textId="0A1148CF" w:rsidR="002438B3" w:rsidRPr="004E48A8" w:rsidRDefault="002438B3">
            <w:pPr>
              <w:pStyle w:val="ad"/>
              <w:spacing w:before="0" w:beforeAutospacing="0" w:after="0" w:afterAutospacing="0"/>
            </w:pPr>
            <w:r w:rsidRPr="004E48A8">
              <w:rPr>
                <w:color w:val="000000"/>
              </w:rPr>
              <w:lastRenderedPageBreak/>
              <w:t>Кажется, что это немного, но рост температуры на один градус имеет большое значение. В будущем это грозит уничтожением коралловых рифов и прибрежных государств, нестабильностью ледяных щитов Земли и увеличением площади, непригодной для жизни. </w:t>
            </w:r>
          </w:p>
          <w:p w14:paraId="2BAB1F06" w14:textId="77777777" w:rsidR="002438B3" w:rsidRPr="004E48A8" w:rsidRDefault="002438B3">
            <w:pPr>
              <w:rPr>
                <w:rFonts w:cs="Times New Roman"/>
                <w:szCs w:val="24"/>
              </w:rPr>
            </w:pPr>
          </w:p>
          <w:p w14:paraId="5ED1FB60" w14:textId="77777777" w:rsidR="002438B3" w:rsidRPr="004E48A8" w:rsidRDefault="002438B3">
            <w:pPr>
              <w:pStyle w:val="ad"/>
              <w:spacing w:before="0" w:beforeAutospacing="0" w:after="0" w:afterAutospacing="0"/>
            </w:pPr>
            <w:r w:rsidRPr="004E48A8">
              <w:rPr>
                <w:color w:val="000000"/>
              </w:rPr>
              <w:t>Жара, пожары, наводнения спровоцируют беспрецедентную нагрузку на инфраструктуру водоснабжения и энергетики, продовольственную безопасность и экономику.</w:t>
            </w:r>
          </w:p>
        </w:tc>
      </w:tr>
      <w:tr w:rsidR="002438B3" w:rsidRPr="004E48A8" w14:paraId="59A7C42D"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06BF4" w14:textId="77777777" w:rsidR="002438B3" w:rsidRPr="004E48A8" w:rsidRDefault="002438B3">
            <w:pPr>
              <w:pStyle w:val="ad"/>
              <w:spacing w:before="0" w:beforeAutospacing="0" w:after="0" w:afterAutospacing="0"/>
            </w:pPr>
            <w:r w:rsidRPr="004E48A8">
              <w:rPr>
                <w:color w:val="000000"/>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F925" w14:textId="77777777" w:rsidR="002438B3" w:rsidRPr="004E48A8" w:rsidRDefault="002438B3">
            <w:pPr>
              <w:pStyle w:val="ad"/>
              <w:spacing w:before="0" w:beforeAutospacing="0" w:after="0" w:afterAutospacing="0"/>
            </w:pPr>
            <w:r w:rsidRPr="004E48A8">
              <w:rPr>
                <w:color w:val="000000"/>
              </w:rPr>
              <w:t xml:space="preserve">В </w:t>
            </w:r>
            <w:hyperlink r:id="rId26" w:history="1">
              <w:r w:rsidRPr="004E48A8">
                <w:rPr>
                  <w:rStyle w:val="af"/>
                  <w:color w:val="1155CC"/>
                </w:rPr>
                <w:t>Пятом оценочном отчете</w:t>
              </w:r>
            </w:hyperlink>
            <w:r w:rsidRPr="004E48A8">
              <w:rPr>
                <w:color w:val="000000"/>
              </w:rPr>
              <w:t xml:space="preserve"> Межправительственная группа экспертов по изменению климата пришла к выводу, что основной причиной роста температуры Земли во второй половине 20 века являются выбросы парниковых газов в результате деятельности человека. </w:t>
            </w:r>
          </w:p>
        </w:tc>
      </w:tr>
      <w:tr w:rsidR="002438B3" w:rsidRPr="004E48A8" w14:paraId="41106BB6"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DD3FB" w14:textId="77777777" w:rsidR="002438B3" w:rsidRPr="004E48A8" w:rsidRDefault="002438B3">
            <w:pPr>
              <w:pStyle w:val="ad"/>
              <w:spacing w:before="0" w:beforeAutospacing="0" w:after="0" w:afterAutospacing="0"/>
            </w:pPr>
            <w:r w:rsidRPr="004E48A8">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45331" w14:textId="77777777" w:rsidR="002438B3" w:rsidRPr="004E48A8" w:rsidRDefault="002438B3">
            <w:pPr>
              <w:pStyle w:val="ad"/>
              <w:spacing w:before="0" w:beforeAutospacing="0" w:after="0" w:afterAutospacing="0"/>
            </w:pPr>
            <w:r w:rsidRPr="004E48A8">
              <w:rPr>
                <w:color w:val="000000"/>
              </w:rPr>
              <w:t>Парниковые газы задерживают тепло в атмосфере Земли, позволяя существовать жизни. Но сегодняшний уровень CO2 намного превышает естественные пределы, наблюдавшиеся за последние 800 000 лет.</w:t>
            </w:r>
          </w:p>
          <w:p w14:paraId="64D84DA0" w14:textId="77777777" w:rsidR="002438B3" w:rsidRPr="004E48A8" w:rsidRDefault="002438B3">
            <w:pPr>
              <w:rPr>
                <w:rFonts w:cs="Times New Roman"/>
                <w:szCs w:val="24"/>
              </w:rPr>
            </w:pPr>
          </w:p>
          <w:p w14:paraId="5926D042" w14:textId="77777777" w:rsidR="002438B3" w:rsidRPr="004E48A8" w:rsidRDefault="002438B3">
            <w:pPr>
              <w:pStyle w:val="ad"/>
              <w:spacing w:before="0" w:beforeAutospacing="0" w:after="0" w:afterAutospacing="0"/>
            </w:pPr>
            <w:r w:rsidRPr="004E48A8">
              <w:rPr>
                <w:color w:val="000000"/>
              </w:rPr>
              <w:t>после промышленной революции человечество   выбрасывает в атмосферу всё больше парниковых газов, в основном в результате сжигания ископаемого топлива.</w:t>
            </w:r>
          </w:p>
        </w:tc>
      </w:tr>
      <w:tr w:rsidR="002438B3" w:rsidRPr="004E48A8" w14:paraId="2D384B37"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108FF" w14:textId="77777777" w:rsidR="002438B3" w:rsidRPr="004E48A8" w:rsidRDefault="002438B3">
            <w:pPr>
              <w:pStyle w:val="ad"/>
              <w:spacing w:before="0" w:beforeAutospacing="0" w:after="0" w:afterAutospacing="0"/>
            </w:pPr>
            <w:r w:rsidRPr="004E48A8">
              <w:rPr>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E0995" w14:textId="15FAABB0" w:rsidR="002438B3" w:rsidRPr="004E48A8" w:rsidRDefault="002438B3">
            <w:pPr>
              <w:pStyle w:val="ad"/>
              <w:spacing w:before="0" w:beforeAutospacing="0" w:after="0" w:afterAutospacing="0"/>
            </w:pPr>
            <w:r w:rsidRPr="004E48A8">
              <w:rPr>
                <w:color w:val="000000"/>
              </w:rPr>
              <w:t xml:space="preserve">Еще в 2015 году 195 государств приняли </w:t>
            </w:r>
            <w:hyperlink r:id="rId27" w:history="1">
              <w:r w:rsidRPr="004E48A8">
                <w:rPr>
                  <w:rStyle w:val="af"/>
                  <w:color w:val="1155CC"/>
                </w:rPr>
                <w:t>Парижское соглашение</w:t>
              </w:r>
            </w:hyperlink>
            <w:r w:rsidRPr="004E48A8">
              <w:rPr>
                <w:color w:val="000000"/>
              </w:rPr>
              <w:t>. Его долгосрочная цель — удержать глобальный рост температуры на уровне ниже двух градусов, а в идеале — ниже полутора градусов по сравнению с доиндустриальным уровнем. Страны взяли на себя обязательства выработать национальные планы по снижению последствий и адаптации к климатическим изменениям.</w:t>
            </w:r>
          </w:p>
          <w:p w14:paraId="5D4299A1" w14:textId="77777777" w:rsidR="002438B3" w:rsidRPr="004E48A8" w:rsidRDefault="002438B3">
            <w:pPr>
              <w:rPr>
                <w:rFonts w:cs="Times New Roman"/>
                <w:szCs w:val="24"/>
              </w:rPr>
            </w:pPr>
          </w:p>
          <w:p w14:paraId="5F0CA31B" w14:textId="77777777" w:rsidR="002438B3" w:rsidRPr="004E48A8" w:rsidRDefault="002438B3">
            <w:pPr>
              <w:pStyle w:val="ad"/>
              <w:spacing w:before="0" w:beforeAutospacing="0" w:after="0" w:afterAutospacing="0"/>
            </w:pPr>
            <w:r w:rsidRPr="004E48A8">
              <w:rPr>
                <w:color w:val="000000"/>
              </w:rPr>
              <w:t>Это может быть достигнуто двумя способами.</w:t>
            </w:r>
          </w:p>
          <w:p w14:paraId="02DA390D" w14:textId="77777777" w:rsidR="002438B3" w:rsidRPr="004E48A8" w:rsidRDefault="002438B3">
            <w:pPr>
              <w:rPr>
                <w:rFonts w:cs="Times New Roman"/>
                <w:szCs w:val="24"/>
              </w:rPr>
            </w:pPr>
          </w:p>
          <w:p w14:paraId="08CB4CF7" w14:textId="3E4FA498" w:rsidR="002438B3" w:rsidRPr="004E48A8" w:rsidRDefault="002438B3">
            <w:pPr>
              <w:pStyle w:val="ad"/>
              <w:spacing w:before="0" w:beforeAutospacing="0" w:after="0" w:afterAutospacing="0"/>
            </w:pPr>
            <w:r w:rsidRPr="004E48A8">
              <w:rPr>
                <w:color w:val="000000"/>
              </w:rPr>
              <w:t>Первый — это непосредственно уменьшение выбросов в атмосферу. Главным инструментом решения этой задачи является энергоэффективность, например, использование альтернативных источников энергии вместо ископаемого топлива. Однако для этого требуется системная перестройка всей мировой промышленности. Иногда модернизация производства невозможна. Например, достигнут технологический предел, или процесс экономически невыгоден.</w:t>
            </w:r>
          </w:p>
          <w:p w14:paraId="7A545DC5" w14:textId="77777777" w:rsidR="002438B3" w:rsidRPr="004E48A8" w:rsidRDefault="002438B3">
            <w:pPr>
              <w:rPr>
                <w:rFonts w:cs="Times New Roman"/>
                <w:szCs w:val="24"/>
              </w:rPr>
            </w:pPr>
          </w:p>
          <w:p w14:paraId="119E4EB0" w14:textId="77777777" w:rsidR="002438B3" w:rsidRPr="004E48A8" w:rsidRDefault="002438B3">
            <w:pPr>
              <w:pStyle w:val="ad"/>
              <w:spacing w:before="0" w:beforeAutospacing="0" w:after="0" w:afterAutospacing="0"/>
            </w:pPr>
            <w:r w:rsidRPr="004E48A8">
              <w:rPr>
                <w:color w:val="000000"/>
              </w:rPr>
              <w:t>В таких случаях можно воспользоваться вторым способом — запустить экологические проекты по поглощению CO2 из атмосферы. Один из новейших подходов в этой области – это карбоновые фермы.</w:t>
            </w:r>
            <w:r w:rsidRPr="004E48A8">
              <w:rPr>
                <w:color w:val="CCCCCC"/>
              </w:rPr>
              <w:t xml:space="preserve"> </w:t>
            </w:r>
            <w:r w:rsidRPr="004E48A8">
              <w:rPr>
                <w:color w:val="000000"/>
              </w:rPr>
              <w:t>Что они из себя представляют, и почему могут быть перспективным решением? </w:t>
            </w:r>
          </w:p>
          <w:p w14:paraId="013D7182" w14:textId="77777777" w:rsidR="002438B3" w:rsidRPr="004E48A8" w:rsidRDefault="002438B3">
            <w:pPr>
              <w:rPr>
                <w:rFonts w:cs="Times New Roman"/>
                <w:szCs w:val="24"/>
              </w:rPr>
            </w:pPr>
          </w:p>
        </w:tc>
      </w:tr>
      <w:tr w:rsidR="00114D3D" w:rsidRPr="004E48A8" w14:paraId="42D504CD"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19BC3" w14:textId="3C8D23B3" w:rsidR="00114D3D" w:rsidRPr="004E48A8" w:rsidRDefault="00114D3D" w:rsidP="00114D3D">
            <w:pPr>
              <w:pStyle w:val="ad"/>
              <w:spacing w:before="0" w:beforeAutospacing="0" w:after="0" w:afterAutospacing="0"/>
              <w:rPr>
                <w:color w:val="000000"/>
              </w:rPr>
            </w:pPr>
            <w:r>
              <w:rPr>
                <w:color w:val="000000"/>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DAFFF" w14:textId="77777777" w:rsidR="00114D3D" w:rsidRPr="004E48A8" w:rsidRDefault="00114D3D" w:rsidP="00114D3D">
            <w:pPr>
              <w:pStyle w:val="ad"/>
              <w:spacing w:before="0" w:beforeAutospacing="0" w:after="0" w:afterAutospacing="0"/>
            </w:pPr>
            <w:r w:rsidRPr="004E48A8">
              <w:rPr>
                <w:i/>
                <w:iCs/>
                <w:color w:val="000000"/>
              </w:rPr>
              <w:t>Эксперт:</w:t>
            </w:r>
          </w:p>
          <w:p w14:paraId="3F5591B8" w14:textId="2ED3C2D5" w:rsidR="00114D3D" w:rsidRPr="004E48A8" w:rsidRDefault="00114D3D" w:rsidP="00114D3D">
            <w:pPr>
              <w:pStyle w:val="ad"/>
              <w:spacing w:before="0" w:beforeAutospacing="0" w:after="0" w:afterAutospacing="0"/>
            </w:pPr>
            <w:r w:rsidRPr="004E48A8">
              <w:rPr>
                <w:i/>
                <w:iCs/>
                <w:color w:val="000000"/>
              </w:rPr>
              <w:t xml:space="preserve">К методам изъятия парниковых газов из атмосферы относится, например закачка в пустоты в земной коре, это довольно новый инновационный метод, правда дорогостоящий, и встает еще вопрос о </w:t>
            </w:r>
            <w:r w:rsidR="00B452CA" w:rsidRPr="004E48A8">
              <w:rPr>
                <w:i/>
                <w:iCs/>
                <w:color w:val="000000"/>
              </w:rPr>
              <w:t>том,</w:t>
            </w:r>
            <w:r w:rsidRPr="004E48A8">
              <w:rPr>
                <w:i/>
                <w:iCs/>
                <w:color w:val="000000"/>
              </w:rPr>
              <w:t xml:space="preserve"> как сохранить в этих полостях закачанный газ, в данном случае CO2. Другое дело, когда мы используем природные механизмы, например выращиваем лес. Тогда через механизм фотосинтеза природный газ сохраняется в древостое, травостое и потом откладывается в составе гумуса, угля и других каустобиолитов.</w:t>
            </w:r>
            <w:r w:rsidRPr="004E48A8">
              <w:rPr>
                <w:i/>
                <w:iCs/>
                <w:color w:val="000000"/>
              </w:rPr>
              <w:br/>
            </w:r>
            <w:r w:rsidRPr="004E48A8">
              <w:rPr>
                <w:i/>
                <w:iCs/>
                <w:color w:val="000000"/>
              </w:rPr>
              <w:br/>
              <w:t>Эксперт:</w:t>
            </w:r>
          </w:p>
          <w:p w14:paraId="50114D73" w14:textId="50C40FA4" w:rsidR="00114D3D" w:rsidRPr="004E48A8" w:rsidRDefault="00114D3D" w:rsidP="00114D3D">
            <w:pPr>
              <w:pStyle w:val="ad"/>
              <w:spacing w:before="0" w:beforeAutospacing="0" w:after="0" w:afterAutospacing="0"/>
              <w:rPr>
                <w:color w:val="000000"/>
              </w:rPr>
            </w:pPr>
            <w:r w:rsidRPr="004E48A8">
              <w:rPr>
                <w:i/>
                <w:iCs/>
                <w:color w:val="000000"/>
              </w:rPr>
              <w:t>Карбоновая ферма – это стационарный участок площади, на котором происходит контролируемое накопление углерода в той или иной форме. Это углерод органических соединений, углерод гумуса, углерод пахотных почв, может быть даже углерод, растворенный в воде, тогда это будет карбоновая ферма в акватории какого-нибудь Финского залива или где-нибудь еще. Как у нас бывают экосистемы водные и наземные экосистемы, также и фермы могут быть и такими, и другими. Первая задача карбоновой фермы – вырастить много и быстро, грубо говоря, органического углерода, углерода органических соединений. Более развита сейчас, конечно, концепция наземных карбоновых ферм. Это выращивание, например быстрорастущих пород ивы или сосны, или такой культуры как Miscanthus giganteus – это травянистое растение высотой с рост человека, которое растет быстро и дает большое количество биологической продукции. И это всё собственно углерод атмосферы, который, грубо говоря, аккумулирован экосистемой.</w:t>
            </w:r>
          </w:p>
        </w:tc>
      </w:tr>
      <w:tr w:rsidR="00114D3D" w:rsidRPr="004E48A8" w14:paraId="2AE0FE86"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B8252" w14:textId="0D9F660C" w:rsidR="00114D3D" w:rsidRPr="004E48A8" w:rsidRDefault="00114D3D" w:rsidP="00114D3D">
            <w:pPr>
              <w:pStyle w:val="ad"/>
              <w:spacing w:before="0" w:beforeAutospacing="0" w:after="0" w:afterAutospacing="0"/>
              <w:rPr>
                <w:color w:val="000000"/>
              </w:rPr>
            </w:pPr>
            <w:r>
              <w:rPr>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D1612" w14:textId="77777777" w:rsidR="00114D3D" w:rsidRPr="004E48A8" w:rsidRDefault="00114D3D" w:rsidP="00114D3D">
            <w:pPr>
              <w:pStyle w:val="ad"/>
              <w:spacing w:before="0" w:beforeAutospacing="0" w:after="0" w:afterAutospacing="0"/>
            </w:pPr>
            <w:r w:rsidRPr="004E48A8">
              <w:rPr>
                <w:color w:val="000000"/>
              </w:rPr>
              <w:t>Растения отлично справляются с извлечением СО2 и его хранением в виде растительной биомассы, например, лесов или полей. Получается, что ферма накапливает углерод, препятствуя накоплению CO2 в атмосфере. </w:t>
            </w:r>
          </w:p>
          <w:p w14:paraId="30B49DB6" w14:textId="77777777" w:rsidR="00114D3D" w:rsidRPr="004E48A8" w:rsidRDefault="00114D3D" w:rsidP="00114D3D">
            <w:pPr>
              <w:pStyle w:val="ad"/>
              <w:spacing w:before="0" w:beforeAutospacing="0" w:after="0" w:afterAutospacing="0"/>
            </w:pPr>
            <w:r w:rsidRPr="004E48A8">
              <w:rPr>
                <w:color w:val="000000"/>
              </w:rPr>
              <w:t> который является одним из факторов изменения климата. </w:t>
            </w:r>
          </w:p>
          <w:p w14:paraId="1C131B8C" w14:textId="77777777" w:rsidR="00114D3D" w:rsidRPr="004E48A8" w:rsidRDefault="00114D3D" w:rsidP="00114D3D">
            <w:pPr>
              <w:pStyle w:val="ad"/>
              <w:spacing w:before="0" w:beforeAutospacing="0" w:after="0" w:afterAutospacing="0"/>
            </w:pPr>
            <w:r w:rsidRPr="004E48A8">
              <w:rPr>
                <w:color w:val="000000"/>
              </w:rPr>
              <w:lastRenderedPageBreak/>
              <w:t xml:space="preserve">Также карбоновые фермы могут стать экономическим стимулом к сокращению выбросов в атмосферу. </w:t>
            </w:r>
            <w:r w:rsidRPr="004E48A8">
              <w:rPr>
                <w:color w:val="000000"/>
                <w:shd w:val="clear" w:color="auto" w:fill="FFFFFF"/>
              </w:rPr>
              <w:t>«Законсервированный» углерод имеет свою стоимость. Если мы организуем карбоновую ферму и докажем, что она поглощает определенное количество CO2, мы можем продать эти углеродные единицы, или квоты, предприятию, которому надо улучшить свой экологический баланс.</w:t>
            </w:r>
          </w:p>
          <w:p w14:paraId="241487D4" w14:textId="77777777" w:rsidR="00114D3D" w:rsidRPr="004E48A8" w:rsidRDefault="00114D3D" w:rsidP="00114D3D">
            <w:pPr>
              <w:rPr>
                <w:rFonts w:cs="Times New Roman"/>
                <w:szCs w:val="24"/>
              </w:rPr>
            </w:pPr>
          </w:p>
          <w:p w14:paraId="42AB8BCF" w14:textId="77777777" w:rsidR="00114D3D" w:rsidRPr="004E48A8" w:rsidRDefault="00114D3D" w:rsidP="00114D3D">
            <w:pPr>
              <w:pStyle w:val="ad"/>
              <w:spacing w:before="0" w:beforeAutospacing="0" w:after="0" w:afterAutospacing="0"/>
            </w:pPr>
            <w:r w:rsidRPr="004E48A8">
              <w:rPr>
                <w:i/>
                <w:iCs/>
                <w:color w:val="000000"/>
              </w:rPr>
              <w:t>Эксперт:</w:t>
            </w:r>
          </w:p>
          <w:p w14:paraId="4A1F5C17" w14:textId="77777777" w:rsidR="00114D3D" w:rsidRPr="004E48A8" w:rsidRDefault="00114D3D" w:rsidP="00114D3D">
            <w:pPr>
              <w:pStyle w:val="ad"/>
              <w:spacing w:before="0" w:beforeAutospacing="0" w:after="0" w:afterAutospacing="0"/>
            </w:pPr>
            <w:r w:rsidRPr="004E48A8">
              <w:rPr>
                <w:i/>
                <w:iCs/>
                <w:color w:val="000000"/>
              </w:rPr>
              <w:t>Углеродная единица – древостой, травостой, торф, гумус, почва – это товар. Это товар, который не надо перевозить с места на место, чтобы продать, это тот товар, который может продаваться на биржах. Та страна, которая нарушила окружающую среду, условия, больше другой может купить этого товара у другой страны. Это не улучшит уже свершившийся факт нарушений, но это заставит монетарным, денежным методом людей задумываться о том, чтобы уменьшить будущие нарушения, вот в чем суть экосистемных услуг и монетизации этих самых экосистемных услуг.</w:t>
            </w:r>
          </w:p>
          <w:p w14:paraId="5B035BAE" w14:textId="77777777" w:rsidR="00114D3D" w:rsidRPr="004E48A8" w:rsidRDefault="00114D3D" w:rsidP="00114D3D">
            <w:pPr>
              <w:pStyle w:val="ad"/>
              <w:spacing w:before="0" w:beforeAutospacing="0" w:after="0" w:afterAutospacing="0"/>
              <w:rPr>
                <w:color w:val="000000"/>
              </w:rPr>
            </w:pPr>
          </w:p>
        </w:tc>
      </w:tr>
      <w:tr w:rsidR="00114D3D" w:rsidRPr="004E48A8" w14:paraId="3BC378F4"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9A68C" w14:textId="371A8093" w:rsidR="00114D3D" w:rsidRPr="004E48A8" w:rsidRDefault="00114D3D" w:rsidP="00114D3D">
            <w:pPr>
              <w:pStyle w:val="ad"/>
              <w:spacing w:before="0" w:beforeAutospacing="0" w:after="0" w:afterAutospacing="0"/>
              <w:rPr>
                <w:color w:val="000000"/>
              </w:rPr>
            </w:pPr>
            <w:r>
              <w:rPr>
                <w:color w:val="000000"/>
              </w:rPr>
              <w:lastRenderedPageBreak/>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89923" w14:textId="77777777" w:rsidR="00114D3D" w:rsidRPr="004E48A8" w:rsidRDefault="00114D3D" w:rsidP="00114D3D">
            <w:pPr>
              <w:pStyle w:val="ad"/>
              <w:spacing w:before="0" w:beforeAutospacing="0" w:after="0" w:afterAutospacing="0"/>
            </w:pPr>
            <w:r w:rsidRPr="004E48A8">
              <w:rPr>
                <w:color w:val="000000"/>
              </w:rPr>
              <w:t>Идея карбоновых ферм кажется простой, однако реальность гораздо сложнее.  Россия включает в себя множество природных зон, в каждой из которых растительность будет вести себя по-своему. Как ставить цели, каких ждать результатов, как их оценивать? Чтобы карбоновые фермы стали действительно эффективным механизмом борьбы с изменением климата и работающим сектором экономики, необходимо найти ответы на эти и другие вопросы. Для этого существуют карбоновые полигоны – научные площадки для измерения выбросов и поглощения парниковых газов. </w:t>
            </w:r>
          </w:p>
          <w:p w14:paraId="7CD79353" w14:textId="77777777" w:rsidR="00114D3D" w:rsidRPr="004E48A8" w:rsidRDefault="00114D3D" w:rsidP="00114D3D">
            <w:pPr>
              <w:spacing w:after="240"/>
              <w:rPr>
                <w:rFonts w:cs="Times New Roman"/>
                <w:szCs w:val="24"/>
              </w:rPr>
            </w:pPr>
          </w:p>
          <w:p w14:paraId="753BDF85" w14:textId="77777777" w:rsidR="00114D3D" w:rsidRPr="004E48A8" w:rsidRDefault="00114D3D" w:rsidP="00114D3D">
            <w:pPr>
              <w:pStyle w:val="ad"/>
              <w:spacing w:before="0" w:beforeAutospacing="0" w:after="0" w:afterAutospacing="0"/>
            </w:pPr>
            <w:r w:rsidRPr="004E48A8">
              <w:rPr>
                <w:i/>
                <w:iCs/>
                <w:color w:val="000000"/>
              </w:rPr>
              <w:t>Эксперт: </w:t>
            </w:r>
          </w:p>
          <w:p w14:paraId="4247137D" w14:textId="14FAE1A3" w:rsidR="00114D3D" w:rsidRPr="004E48A8" w:rsidRDefault="00114D3D" w:rsidP="00114D3D">
            <w:pPr>
              <w:pStyle w:val="ad"/>
              <w:spacing w:before="0" w:beforeAutospacing="0" w:after="0" w:afterAutospacing="0"/>
              <w:rPr>
                <w:color w:val="000000"/>
              </w:rPr>
            </w:pPr>
            <w:r w:rsidRPr="004E48A8">
              <w:rPr>
                <w:i/>
                <w:iCs/>
                <w:color w:val="000000"/>
              </w:rPr>
              <w:t>Это то место, где мы проводим испытания методов контроля эмиссии, контроля депонирования углекислого газа, контроля прироста древесных растений, травянистых растений, даже вот болотных растений тех же мхов, лишайников, то место, куда приходят ученые и измеряют параметры биологического круговорота, методическая и методологическая площадка для каждой природной зоны. Карбоновая ферма — это то место, где эти параметры уже используются и ими управляет человек.</w:t>
            </w:r>
          </w:p>
        </w:tc>
      </w:tr>
      <w:tr w:rsidR="00114D3D" w:rsidRPr="004E48A8" w14:paraId="02817C60"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2DFEE" w14:textId="765FB13F" w:rsidR="00114D3D" w:rsidRPr="004E48A8" w:rsidRDefault="00114D3D" w:rsidP="00114D3D">
            <w:pPr>
              <w:pStyle w:val="ad"/>
              <w:spacing w:before="0" w:beforeAutospacing="0" w:after="0" w:afterAutospacing="0"/>
              <w:rPr>
                <w:color w:val="000000"/>
              </w:rPr>
            </w:pPr>
            <w:r>
              <w:rPr>
                <w:color w:val="000000"/>
              </w:rPr>
              <w:lastRenderedPageBreak/>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515F1" w14:textId="77777777" w:rsidR="00114D3D" w:rsidRPr="004E48A8" w:rsidRDefault="00114D3D" w:rsidP="00114D3D">
            <w:pPr>
              <w:pStyle w:val="ad"/>
              <w:spacing w:before="0" w:beforeAutospacing="0" w:after="0" w:afterAutospacing="0"/>
            </w:pPr>
            <w:r w:rsidRPr="004E48A8">
              <w:rPr>
                <w:color w:val="000000"/>
              </w:rPr>
              <w:t>Реализация карбоновых ферм на практике также требует решения многих организационных, структурных и методологических вопросов.</w:t>
            </w:r>
          </w:p>
          <w:p w14:paraId="66278475" w14:textId="77777777" w:rsidR="00114D3D" w:rsidRPr="004E48A8" w:rsidRDefault="00114D3D" w:rsidP="00114D3D">
            <w:pPr>
              <w:rPr>
                <w:rFonts w:cs="Times New Roman"/>
                <w:szCs w:val="24"/>
              </w:rPr>
            </w:pPr>
          </w:p>
          <w:p w14:paraId="15116867" w14:textId="77777777" w:rsidR="00114D3D" w:rsidRPr="004E48A8" w:rsidRDefault="00114D3D" w:rsidP="00114D3D">
            <w:pPr>
              <w:pStyle w:val="ad"/>
              <w:spacing w:before="0" w:beforeAutospacing="0" w:after="0" w:afterAutospacing="0"/>
            </w:pPr>
            <w:r w:rsidRPr="004E48A8">
              <w:rPr>
                <w:i/>
                <w:iCs/>
                <w:color w:val="000000"/>
              </w:rPr>
              <w:t>Эксперт: </w:t>
            </w:r>
          </w:p>
          <w:p w14:paraId="57DF0079" w14:textId="76F1C613" w:rsidR="00114D3D" w:rsidRPr="004E48A8" w:rsidRDefault="00114D3D" w:rsidP="00114D3D">
            <w:pPr>
              <w:pStyle w:val="ad"/>
              <w:spacing w:before="0" w:beforeAutospacing="0" w:after="0" w:afterAutospacing="0"/>
            </w:pPr>
            <w:r w:rsidRPr="004E48A8">
              <w:rPr>
                <w:i/>
                <w:iCs/>
                <w:color w:val="000000"/>
              </w:rPr>
              <w:t xml:space="preserve">Основные проблемы в осуществлении, в имплементации карбоновых полигонов в России сначала, их больше, чем ферм, является то, что процесс разобщен между субъектами федерации. В Башкирии занимаются одним на </w:t>
            </w:r>
            <w:r w:rsidR="00B452CA" w:rsidRPr="004E48A8">
              <w:rPr>
                <w:i/>
                <w:iCs/>
                <w:color w:val="000000"/>
              </w:rPr>
              <w:t>полигоне, в</w:t>
            </w:r>
            <w:r w:rsidRPr="004E48A8">
              <w:rPr>
                <w:i/>
                <w:iCs/>
                <w:color w:val="000000"/>
              </w:rPr>
              <w:t xml:space="preserve"> Ленинградской области другим. Нужно договориться о методах и методологии: что измеряем, как измеряем, какими приборами измеряем. Потому что если мы измерим все и везде, но разными методами, то это будет информация бесполезная и несопоставимая. Сначала надо, наверное, решить проблему методологии карбоновых полигонов.</w:t>
            </w:r>
          </w:p>
          <w:p w14:paraId="2121FF9F" w14:textId="77777777" w:rsidR="00114D3D" w:rsidRPr="004E48A8" w:rsidRDefault="00114D3D" w:rsidP="00114D3D">
            <w:pPr>
              <w:pStyle w:val="ad"/>
              <w:spacing w:before="0" w:beforeAutospacing="0" w:after="0" w:afterAutospacing="0"/>
            </w:pPr>
            <w:r w:rsidRPr="004E48A8">
              <w:rPr>
                <w:i/>
                <w:iCs/>
                <w:color w:val="000000"/>
              </w:rPr>
              <w:t>Что касается карбоновых ферм это вообще начальная стадия решения углеродного вопроса в нашей стране. В Самарской области есть попытка заниматься углеродным фермерством, ещё в нескольких местах. Количество ферм, которые необходимо человечеству неизвестно. Единственное, что могу сказать, наверное, площадь фермы должна быть не 1 гектар и не 5 гектар, это будет малоэффективно и малозаметно не региональном уровне, это сотни гектар. Тут кстати встает вопрос наличия земельных ресурсов. Казалось бы, в Ленинградской области их много, но вся земля, любой участок принадлежит кому-нибудь – либо это федеральная собственность, либо муниципальная, либо субъекта федерации. Поэтому, когда мы начали заниматься этим вопросом, прорабатывать его с Ленобластью, найти там 100 гектар под землю – это проблема, не говоря уже о тысячах гектар. А по поводу количества в России, нужно хотя бы по одной на субъект федерации. А субъект федерации – это у нас понятие тоже в пространственном смысле очень разное. Одно дело Кабардино-Балкария, а другое дело Красноярский край. Красноярский край это 5 природных зон, если не 7. И в каждой природной зоне тогда нужен и полигон, и ферма? Это нереально с точки зрения финансов и с точки зрения кадров, у нас не хватает, да и практически нет кадров, молодежи, которая могла бы заниматься этим вопросом.</w:t>
            </w:r>
          </w:p>
          <w:p w14:paraId="16457AB7" w14:textId="30582C30" w:rsidR="00114D3D" w:rsidRPr="004E48A8" w:rsidRDefault="00114D3D" w:rsidP="00114D3D">
            <w:pPr>
              <w:pStyle w:val="ad"/>
              <w:spacing w:before="0" w:beforeAutospacing="0" w:after="0" w:afterAutospacing="0"/>
              <w:rPr>
                <w:color w:val="000000"/>
              </w:rPr>
            </w:pPr>
            <w:r w:rsidRPr="004E48A8">
              <w:rPr>
                <w:i/>
                <w:iCs/>
                <w:color w:val="000000"/>
              </w:rPr>
              <w:t xml:space="preserve">То, что мы начали в масштабе страны аккумулировать углерод, это хорошо. Но нужно в ближайшие время разработать механизмы того, чтобы этот углерод не улетел, не эмитировался обратно в атмосферу. Это может быть пожар, то, что у нас произошло в Сибири, и происходит каждый год теперь. Это может быть эрозия </w:t>
            </w:r>
            <w:r w:rsidRPr="004E48A8">
              <w:rPr>
                <w:i/>
                <w:iCs/>
                <w:color w:val="000000"/>
              </w:rPr>
              <w:lastRenderedPageBreak/>
              <w:t>почвы и потеря углерода из-за эрозионных потерь. Это может быть минерализация гумуса, минерализация подстилки лесной. И все это можно контролировать методами стабилизации органического вещества. То есть стабилизировать его в какие-то формы более устойчивые к минерализации, более устойчивые к горению. Вот последняя задача практически нерешаемая, так как температура горения у нас при пожаре высокая и сгорает все. И тогда мы приходим к выводу что тут должен быть улучшен менеджмент лесных земель. Службы должны работать не просто вырастил лес, оставил его и забросил. Должны быть лесоустроительные мероприятия, лесоохранные мероприятия и моделирование, естественное моделирование и прогноз, когда мы климатическую модель коррелируем с вероятностью пожаров.</w:t>
            </w:r>
          </w:p>
        </w:tc>
      </w:tr>
      <w:tr w:rsidR="00114D3D" w:rsidRPr="004E48A8" w14:paraId="25FC509D"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A7D40" w14:textId="6C9E4C2B" w:rsidR="00114D3D" w:rsidRPr="004E48A8" w:rsidRDefault="00114D3D" w:rsidP="00114D3D">
            <w:pPr>
              <w:pStyle w:val="ad"/>
              <w:spacing w:before="0" w:beforeAutospacing="0" w:after="0" w:afterAutospacing="0"/>
              <w:rPr>
                <w:color w:val="000000"/>
              </w:rPr>
            </w:pPr>
            <w:r>
              <w:rPr>
                <w:color w:val="000000"/>
              </w:rPr>
              <w:lastRenderedPageBreak/>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E7A29" w14:textId="77777777" w:rsidR="00114D3D" w:rsidRPr="004E48A8" w:rsidRDefault="00114D3D" w:rsidP="00114D3D">
            <w:pPr>
              <w:pStyle w:val="ad"/>
              <w:spacing w:before="0" w:beforeAutospacing="0" w:after="0" w:afterAutospacing="0"/>
            </w:pPr>
            <w:r w:rsidRPr="004E48A8">
              <w:rPr>
                <w:color w:val="000000"/>
              </w:rPr>
              <w:t xml:space="preserve">В недалеком будущем секвестрационный сектор может стать отдельной масштабной индустрией. Из-за больших природных территорий у России есть шанс стать крупнейшим экспортером секвестированного углерода. В феврале 2021 года Министерство науки и высшего образования Российской Федерации запустило пилотный проект по созданию на территории регионов России карбоновых полигонов для разработки и испытаний технологий контроля углеродного баланса. Уже сейчас в России существуют </w:t>
            </w:r>
            <w:hyperlink r:id="rId28" w:history="1">
              <w:r w:rsidRPr="004E48A8">
                <w:rPr>
                  <w:rStyle w:val="af"/>
                  <w:color w:val="1155CC"/>
                </w:rPr>
                <w:t>17 карбоновых полигонов</w:t>
              </w:r>
            </w:hyperlink>
          </w:p>
          <w:p w14:paraId="60F164AA" w14:textId="77777777" w:rsidR="00114D3D" w:rsidRPr="004E48A8" w:rsidRDefault="00114D3D" w:rsidP="00114D3D">
            <w:pPr>
              <w:rPr>
                <w:rFonts w:cs="Times New Roman"/>
                <w:szCs w:val="24"/>
              </w:rPr>
            </w:pPr>
          </w:p>
          <w:p w14:paraId="27AFAB92" w14:textId="77777777" w:rsidR="00114D3D" w:rsidRPr="004E48A8" w:rsidRDefault="00114D3D" w:rsidP="00114D3D">
            <w:pPr>
              <w:pStyle w:val="ad"/>
              <w:spacing w:before="0" w:beforeAutospacing="0" w:after="0" w:afterAutospacing="0"/>
            </w:pPr>
            <w:r w:rsidRPr="004E48A8">
              <w:rPr>
                <w:i/>
                <w:iCs/>
                <w:color w:val="000000"/>
              </w:rPr>
              <w:t>Эксперт: </w:t>
            </w:r>
          </w:p>
          <w:p w14:paraId="1955C367" w14:textId="77777777" w:rsidR="00114D3D" w:rsidRPr="004E48A8" w:rsidRDefault="00114D3D" w:rsidP="00114D3D">
            <w:pPr>
              <w:pStyle w:val="ad"/>
              <w:spacing w:before="0" w:beforeAutospacing="0" w:after="0" w:afterAutospacing="0"/>
            </w:pPr>
            <w:r w:rsidRPr="004E48A8">
              <w:rPr>
                <w:i/>
                <w:iCs/>
                <w:color w:val="000000"/>
              </w:rPr>
              <w:t>Для карбоновых полигонов есть примеры успешной реализации в России. Это полигон Чашниково в МГУ. Второй полигон, который приходит на память – это полигон Чеченской республики. Причем полигон – это же не только одна площадка, это может быть несколько площадок, то есть лес, горы, пойма, поля, вот в Чечне именно так. Полигон Евразии — это Башкортостан. Наш полигон Ладога, который планируется, проектируется. Но это те полигоны, которые начали какую-то работу, таких в стране наберется 10-15. А те, которые аннотированы, их уже, наверное, там 50, то есть заявлены.</w:t>
            </w:r>
          </w:p>
          <w:p w14:paraId="2943B826" w14:textId="0A360536" w:rsidR="00114D3D" w:rsidRPr="004E48A8" w:rsidRDefault="00114D3D" w:rsidP="00114D3D">
            <w:pPr>
              <w:pStyle w:val="ad"/>
              <w:spacing w:before="0" w:beforeAutospacing="0" w:after="0" w:afterAutospacing="0"/>
              <w:rPr>
                <w:color w:val="000000"/>
              </w:rPr>
            </w:pPr>
            <w:r w:rsidRPr="004E48A8">
              <w:rPr>
                <w:i/>
                <w:iCs/>
                <w:color w:val="000000"/>
              </w:rPr>
              <w:t>Насчет ферм я бы привел попытку фермерства в Самарской области, это национальное движение сберегающего земледелия, где сотни гектар находятся под мониторингом CO2. И там фермерство заключается не в выращивании культур, а в том, что сберегается гумус – органическое вещество.</w:t>
            </w:r>
          </w:p>
        </w:tc>
      </w:tr>
      <w:tr w:rsidR="00114D3D" w:rsidRPr="004E48A8" w14:paraId="361F84A5"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EEA20" w14:textId="4A55415E" w:rsidR="00114D3D" w:rsidRPr="004E48A8" w:rsidRDefault="00114D3D" w:rsidP="00114D3D">
            <w:pPr>
              <w:pStyle w:val="ad"/>
              <w:spacing w:before="0" w:beforeAutospacing="0" w:after="0" w:afterAutospacing="0"/>
              <w:rPr>
                <w:color w:val="000000"/>
              </w:rPr>
            </w:pPr>
            <w:r>
              <w:rPr>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E09E4" w14:textId="77777777" w:rsidR="00114D3D" w:rsidRPr="004E48A8" w:rsidRDefault="00114D3D" w:rsidP="00114D3D">
            <w:pPr>
              <w:pStyle w:val="ad"/>
              <w:spacing w:before="0" w:beforeAutospacing="0" w:after="0" w:afterAutospacing="0"/>
            </w:pPr>
            <w:r w:rsidRPr="004E48A8">
              <w:rPr>
                <w:i/>
                <w:iCs/>
                <w:color w:val="000000"/>
              </w:rPr>
              <w:t>Эксперт: </w:t>
            </w:r>
          </w:p>
          <w:p w14:paraId="2E2E4566" w14:textId="77777777" w:rsidR="00114D3D" w:rsidRPr="004E48A8" w:rsidRDefault="00114D3D" w:rsidP="00114D3D">
            <w:pPr>
              <w:pStyle w:val="ad"/>
              <w:spacing w:before="0" w:beforeAutospacing="0" w:after="0" w:afterAutospacing="0"/>
            </w:pPr>
            <w:r w:rsidRPr="004E48A8">
              <w:rPr>
                <w:i/>
                <w:iCs/>
                <w:color w:val="000000"/>
              </w:rPr>
              <w:lastRenderedPageBreak/>
              <w:t>Теоретически в будущем мы ожидаем, что будет единая сеть измерений единая сеть наблюдений, использование одной и той же аппаратуры для определения углекислого газа. Методы мониторинга прихода органического вещества в экосистему, метод мониторинга поступления солнечной радиации, то есть инсоляции и так далее. Это должна быть единая система. И в ней должен быть отдельный оператор. В данный момент это Минобрнауки, но Минобрнауки это скорее на экспертном уровне сейчас этим занимается, а необходим оператор вроде Росгидромета или Россельхоза. </w:t>
            </w:r>
          </w:p>
          <w:p w14:paraId="40291E2A" w14:textId="77777777" w:rsidR="00114D3D" w:rsidRPr="004E48A8" w:rsidRDefault="00114D3D" w:rsidP="00114D3D">
            <w:pPr>
              <w:pStyle w:val="ad"/>
              <w:spacing w:before="0" w:beforeAutospacing="0" w:after="0" w:afterAutospacing="0"/>
            </w:pPr>
            <w:r w:rsidRPr="004E48A8">
              <w:rPr>
                <w:i/>
                <w:iCs/>
                <w:color w:val="000000"/>
              </w:rPr>
              <w:t>Это теория переходит плавно в практику, а что же нам делать на практике? Кто должен финансировать карбоновые полигоны? Есть богатые субъекты федерации, есть менее богатые, есть совершенно дотационные. И какой-то субъект может выделить огромное количество денег и экипировать полигон по последнему слову техники и моды. А какой-то может только оградить кусок леса и сказать, а вот здесь у нас полигон.</w:t>
            </w:r>
          </w:p>
          <w:p w14:paraId="7798A5DA" w14:textId="04770F5F" w:rsidR="00114D3D" w:rsidRPr="004E48A8" w:rsidRDefault="00114D3D" w:rsidP="00114D3D">
            <w:pPr>
              <w:pStyle w:val="ad"/>
              <w:spacing w:before="0" w:beforeAutospacing="0" w:after="0" w:afterAutospacing="0"/>
              <w:rPr>
                <w:color w:val="000000"/>
              </w:rPr>
            </w:pPr>
            <w:r w:rsidRPr="004E48A8">
              <w:rPr>
                <w:i/>
                <w:iCs/>
                <w:color w:val="000000"/>
              </w:rPr>
              <w:t>Я думаю, это будет развиваться при любой ситуации, потому что биоразнообразие без границ, углерод без границ CO2 без границ. Так или иначе наши углеродные единицы найдут себе покупателя либо в виде Европы, либо в виде Индии и Китая. Экологическая ситуация в Китае стоит гораздо более остро, чем в России. Там есть накопленный экологический ущерб и текущий экологический ущерб, который каким-то образом необходимо компенсировать. Понятно, что природу уже не восстановишь, но у крупных корпораций есть зеленый или экологический имидж. И они могут быть заинтересованы в улучшении своего экологического имиджа за счет таких стран как наша. </w:t>
            </w:r>
          </w:p>
        </w:tc>
      </w:tr>
      <w:tr w:rsidR="00114D3D" w:rsidRPr="004E48A8" w14:paraId="3CADB2B3" w14:textId="77777777" w:rsidTr="002438B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D263F" w14:textId="0AF01411" w:rsidR="00114D3D" w:rsidRDefault="00114D3D" w:rsidP="00114D3D">
            <w:pPr>
              <w:pStyle w:val="ad"/>
              <w:spacing w:before="0" w:beforeAutospacing="0" w:after="0" w:afterAutospacing="0"/>
              <w:rPr>
                <w:color w:val="000000"/>
              </w:rPr>
            </w:pPr>
            <w:r>
              <w:rPr>
                <w:color w:val="000000"/>
              </w:rPr>
              <w:lastRenderedPageBreak/>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0EE2B" w14:textId="61CD3AAD" w:rsidR="00114D3D" w:rsidRPr="004E48A8" w:rsidRDefault="00114D3D" w:rsidP="00114D3D">
            <w:pPr>
              <w:pStyle w:val="ad"/>
              <w:spacing w:before="0" w:beforeAutospacing="0" w:after="0" w:afterAutospacing="0"/>
              <w:rPr>
                <w:i/>
                <w:iCs/>
                <w:color w:val="000000"/>
              </w:rPr>
            </w:pPr>
            <w:r w:rsidRPr="004E48A8">
              <w:rPr>
                <w:color w:val="000000"/>
              </w:rPr>
              <w:t>Карбоновые фермы – только один из шагов в сторону экологичного будущего. Сами по себе они не решат всех проблем. Они помогут изъять накопленный CO2 из атмосферы, который уже сейчас меняет климат на Земле. Но чтобы действительно комплексно повлиять на ситуацию и не допустить новых катастроф, важно обратиться к корню проблемы: не только сглаживать последствия изменения климата, но и работать над его причинами. </w:t>
            </w:r>
          </w:p>
        </w:tc>
      </w:tr>
    </w:tbl>
    <w:p w14:paraId="22FC0422" w14:textId="6BF8EB60" w:rsidR="00370A64" w:rsidRPr="004E48A8" w:rsidRDefault="00370A64" w:rsidP="00370A64">
      <w:pPr>
        <w:rPr>
          <w:rFonts w:cs="Times New Roman"/>
          <w:szCs w:val="24"/>
        </w:rPr>
      </w:pPr>
    </w:p>
    <w:p w14:paraId="1A6BF769" w14:textId="566D8D7D" w:rsidR="00547DE5" w:rsidRPr="004E48A8" w:rsidRDefault="00547DE5" w:rsidP="00547DE5">
      <w:pPr>
        <w:rPr>
          <w:rFonts w:cs="Times New Roman"/>
          <w:szCs w:val="24"/>
        </w:rPr>
      </w:pPr>
    </w:p>
    <w:sectPr w:rsidR="00547DE5" w:rsidRPr="004E48A8" w:rsidSect="00E04D89">
      <w:headerReference w:type="default" r:id="rId29"/>
      <w:footerReference w:type="first" r:id="rId30"/>
      <w:pgSz w:w="11906" w:h="16838"/>
      <w:pgMar w:top="1701" w:right="851" w:bottom="1134" w:left="1985"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2B5D" w14:textId="77777777" w:rsidR="005601D0" w:rsidRDefault="005601D0" w:rsidP="00AA061B">
      <w:pPr>
        <w:spacing w:after="0" w:line="240" w:lineRule="auto"/>
      </w:pPr>
      <w:r>
        <w:separator/>
      </w:r>
    </w:p>
  </w:endnote>
  <w:endnote w:type="continuationSeparator" w:id="0">
    <w:p w14:paraId="7E6EFE79" w14:textId="77777777" w:rsidR="005601D0" w:rsidRDefault="005601D0" w:rsidP="00AA0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78A7" w14:textId="24103E7C" w:rsidR="003920E8" w:rsidRPr="00613904" w:rsidRDefault="00613904" w:rsidP="00613904">
    <w:pPr>
      <w:pStyle w:val="a6"/>
      <w:jc w:val="center"/>
      <w:rPr>
        <w:rFonts w:cs="Times New Roman"/>
        <w:b/>
        <w:bCs/>
        <w:szCs w:val="24"/>
      </w:rPr>
    </w:pPr>
    <w:r w:rsidRPr="00613904">
      <w:rPr>
        <w:rFonts w:cs="Times New Roman"/>
        <w:b/>
        <w:bCs/>
        <w:szCs w:val="24"/>
      </w:rPr>
      <w:t>Санкт-Петербург</w:t>
    </w:r>
  </w:p>
  <w:p w14:paraId="1E39DDA9" w14:textId="26486224" w:rsidR="00613904" w:rsidRPr="00613904" w:rsidRDefault="00E04D89" w:rsidP="00E04D89">
    <w:pPr>
      <w:pStyle w:val="a6"/>
      <w:tabs>
        <w:tab w:val="center" w:pos="4535"/>
        <w:tab w:val="left" w:pos="8016"/>
      </w:tabs>
      <w:rPr>
        <w:rFonts w:cs="Times New Roman"/>
        <w:szCs w:val="24"/>
      </w:rPr>
    </w:pPr>
    <w:r>
      <w:rPr>
        <w:rFonts w:cs="Times New Roman"/>
        <w:szCs w:val="24"/>
      </w:rPr>
      <w:tab/>
    </w:r>
    <w:r w:rsidR="00613904" w:rsidRPr="00613904">
      <w:rPr>
        <w:rFonts w:cs="Times New Roman"/>
        <w:szCs w:val="24"/>
      </w:rPr>
      <w:t>202</w:t>
    </w:r>
    <w:r w:rsidR="00DE7188">
      <w:rPr>
        <w:rFonts w:cs="Times New Roman"/>
        <w:szCs w:val="24"/>
      </w:rPr>
      <w:t>3</w:t>
    </w:r>
    <w:r w:rsidR="00613904" w:rsidRPr="00613904">
      <w:rPr>
        <w:rFonts w:cs="Times New Roman"/>
        <w:szCs w:val="24"/>
      </w:rPr>
      <w:t xml:space="preserve"> г.</w:t>
    </w:r>
    <w:r>
      <w:rPr>
        <w:rFonts w:cs="Times New Roman"/>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4A775" w14:textId="77777777" w:rsidR="005601D0" w:rsidRDefault="005601D0" w:rsidP="00AA061B">
      <w:pPr>
        <w:spacing w:after="0" w:line="240" w:lineRule="auto"/>
      </w:pPr>
      <w:r>
        <w:separator/>
      </w:r>
    </w:p>
  </w:footnote>
  <w:footnote w:type="continuationSeparator" w:id="0">
    <w:p w14:paraId="235A7142" w14:textId="77777777" w:rsidR="005601D0" w:rsidRDefault="005601D0" w:rsidP="00AA0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993732"/>
      <w:docPartObj>
        <w:docPartGallery w:val="Page Numbers (Top of Page)"/>
        <w:docPartUnique/>
      </w:docPartObj>
    </w:sdtPr>
    <w:sdtContent>
      <w:p w14:paraId="448295A0" w14:textId="278B56D3" w:rsidR="00AA061B" w:rsidRDefault="00A53090" w:rsidP="00A53090">
        <w:pPr>
          <w:pStyle w:val="a4"/>
          <w:spacing w:after="120"/>
          <w:jc w:val="center"/>
        </w:pPr>
        <w:r>
          <w:ptab w:relativeTo="margin" w:alignment="right" w:leader="none"/>
        </w:r>
        <w:r w:rsidR="00AA061B">
          <w:fldChar w:fldCharType="begin"/>
        </w:r>
        <w:r w:rsidR="00AA061B">
          <w:instrText>PAGE   \* MERGEFORMAT</w:instrText>
        </w:r>
        <w:r w:rsidR="00AA061B">
          <w:fldChar w:fldCharType="separate"/>
        </w:r>
        <w:r w:rsidR="00AA061B">
          <w:t>2</w:t>
        </w:r>
        <w:r w:rsidR="00AA061B">
          <w:fldChar w:fldCharType="end"/>
        </w:r>
      </w:p>
    </w:sdtContent>
  </w:sdt>
  <w:p w14:paraId="73082EC9" w14:textId="77777777" w:rsidR="00AA061B" w:rsidRDefault="00AA061B">
    <w:pPr>
      <w:pStyle w:val="a4"/>
    </w:pPr>
  </w:p>
  <w:p w14:paraId="68A6F8B7" w14:textId="77777777" w:rsidR="007C619E" w:rsidRDefault="007C61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893"/>
    <w:multiLevelType w:val="multilevel"/>
    <w:tmpl w:val="B56ED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C5ECB"/>
    <w:multiLevelType w:val="hybridMultilevel"/>
    <w:tmpl w:val="B0089326"/>
    <w:lvl w:ilvl="0" w:tplc="39D65668">
      <w:start w:val="1"/>
      <w:numFmt w:val="decimal"/>
      <w:lvlText w:val="1.%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6BC7E96"/>
    <w:multiLevelType w:val="multilevel"/>
    <w:tmpl w:val="860C0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B1F1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2F0AD5"/>
    <w:multiLevelType w:val="hybridMultilevel"/>
    <w:tmpl w:val="3C5E4B68"/>
    <w:lvl w:ilvl="0" w:tplc="39D65668">
      <w:start w:val="1"/>
      <w:numFmt w:val="decimal"/>
      <w:lvlText w:val="1.%1"/>
      <w:lvlJc w:val="left"/>
      <w:pPr>
        <w:ind w:left="2168" w:hanging="360"/>
      </w:pPr>
      <w:rPr>
        <w:rFonts w:hint="default"/>
      </w:rPr>
    </w:lvl>
    <w:lvl w:ilvl="1" w:tplc="04190019" w:tentative="1">
      <w:start w:val="1"/>
      <w:numFmt w:val="lowerLetter"/>
      <w:lvlText w:val="%2."/>
      <w:lvlJc w:val="left"/>
      <w:pPr>
        <w:ind w:left="2888" w:hanging="360"/>
      </w:pPr>
    </w:lvl>
    <w:lvl w:ilvl="2" w:tplc="0419001B" w:tentative="1">
      <w:start w:val="1"/>
      <w:numFmt w:val="lowerRoman"/>
      <w:lvlText w:val="%3."/>
      <w:lvlJc w:val="right"/>
      <w:pPr>
        <w:ind w:left="3608" w:hanging="180"/>
      </w:pPr>
    </w:lvl>
    <w:lvl w:ilvl="3" w:tplc="0419000F" w:tentative="1">
      <w:start w:val="1"/>
      <w:numFmt w:val="decimal"/>
      <w:lvlText w:val="%4."/>
      <w:lvlJc w:val="left"/>
      <w:pPr>
        <w:ind w:left="4328" w:hanging="360"/>
      </w:pPr>
    </w:lvl>
    <w:lvl w:ilvl="4" w:tplc="04190019" w:tentative="1">
      <w:start w:val="1"/>
      <w:numFmt w:val="lowerLetter"/>
      <w:lvlText w:val="%5."/>
      <w:lvlJc w:val="left"/>
      <w:pPr>
        <w:ind w:left="5048" w:hanging="360"/>
      </w:pPr>
    </w:lvl>
    <w:lvl w:ilvl="5" w:tplc="0419001B" w:tentative="1">
      <w:start w:val="1"/>
      <w:numFmt w:val="lowerRoman"/>
      <w:lvlText w:val="%6."/>
      <w:lvlJc w:val="right"/>
      <w:pPr>
        <w:ind w:left="5768" w:hanging="180"/>
      </w:pPr>
    </w:lvl>
    <w:lvl w:ilvl="6" w:tplc="0419000F" w:tentative="1">
      <w:start w:val="1"/>
      <w:numFmt w:val="decimal"/>
      <w:lvlText w:val="%7."/>
      <w:lvlJc w:val="left"/>
      <w:pPr>
        <w:ind w:left="6488" w:hanging="360"/>
      </w:pPr>
    </w:lvl>
    <w:lvl w:ilvl="7" w:tplc="04190019" w:tentative="1">
      <w:start w:val="1"/>
      <w:numFmt w:val="lowerLetter"/>
      <w:lvlText w:val="%8."/>
      <w:lvlJc w:val="left"/>
      <w:pPr>
        <w:ind w:left="7208" w:hanging="360"/>
      </w:pPr>
    </w:lvl>
    <w:lvl w:ilvl="8" w:tplc="0419001B" w:tentative="1">
      <w:start w:val="1"/>
      <w:numFmt w:val="lowerRoman"/>
      <w:lvlText w:val="%9."/>
      <w:lvlJc w:val="right"/>
      <w:pPr>
        <w:ind w:left="7928" w:hanging="180"/>
      </w:pPr>
    </w:lvl>
  </w:abstractNum>
  <w:abstractNum w:abstractNumId="5" w15:restartNumberingAfterBreak="0">
    <w:nsid w:val="09E5453A"/>
    <w:multiLevelType w:val="multilevel"/>
    <w:tmpl w:val="34E0F72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0A68A1"/>
    <w:multiLevelType w:val="multilevel"/>
    <w:tmpl w:val="B56ED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88510B"/>
    <w:multiLevelType w:val="multilevel"/>
    <w:tmpl w:val="B05C5CD0"/>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68659A"/>
    <w:multiLevelType w:val="multilevel"/>
    <w:tmpl w:val="B56ED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C338AF"/>
    <w:multiLevelType w:val="hybridMultilevel"/>
    <w:tmpl w:val="470028E4"/>
    <w:lvl w:ilvl="0" w:tplc="8F567F1E">
      <w:start w:val="1"/>
      <w:numFmt w:val="decimal"/>
      <w:lvlText w:val="3.%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4063F85"/>
    <w:multiLevelType w:val="hybridMultilevel"/>
    <w:tmpl w:val="1450BBF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4C6C77"/>
    <w:multiLevelType w:val="hybridMultilevel"/>
    <w:tmpl w:val="A03A6636"/>
    <w:lvl w:ilvl="0" w:tplc="4FD4DC6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D4F7259"/>
    <w:multiLevelType w:val="multilevel"/>
    <w:tmpl w:val="34E0F72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791A12"/>
    <w:multiLevelType w:val="multilevel"/>
    <w:tmpl w:val="B56ED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142ED2"/>
    <w:multiLevelType w:val="hybridMultilevel"/>
    <w:tmpl w:val="EE00F6F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F8428D"/>
    <w:multiLevelType w:val="multilevel"/>
    <w:tmpl w:val="978C613C"/>
    <w:lvl w:ilvl="0">
      <w:start w:val="1"/>
      <w:numFmt w:val="upperRoman"/>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907205"/>
    <w:multiLevelType w:val="multilevel"/>
    <w:tmpl w:val="B18A6BD2"/>
    <w:lvl w:ilvl="0">
      <w:start w:val="1"/>
      <w:numFmt w:val="decimal"/>
      <w:lvlText w:val="%1."/>
      <w:lvlJc w:val="left"/>
      <w:pPr>
        <w:tabs>
          <w:tab w:val="num" w:pos="720"/>
        </w:tabs>
        <w:ind w:left="720" w:hanging="360"/>
      </w:pPr>
    </w:lvl>
    <w:lvl w:ilvl="1">
      <w:start w:val="1"/>
      <w:numFmt w:val="decimal"/>
      <w:lvlText w:val="1.%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1E2F6F"/>
    <w:multiLevelType w:val="multilevel"/>
    <w:tmpl w:val="860C0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EF77F0"/>
    <w:multiLevelType w:val="hybridMultilevel"/>
    <w:tmpl w:val="0784D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89022D"/>
    <w:multiLevelType w:val="hybridMultilevel"/>
    <w:tmpl w:val="935251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A558D2"/>
    <w:multiLevelType w:val="multilevel"/>
    <w:tmpl w:val="861439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2F2038"/>
    <w:multiLevelType w:val="multilevel"/>
    <w:tmpl w:val="941C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1944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7261682"/>
    <w:multiLevelType w:val="multilevel"/>
    <w:tmpl w:val="46188A66"/>
    <w:lvl w:ilvl="0">
      <w:start w:val="1"/>
      <w:numFmt w:val="decimal"/>
      <w:lvlText w:val="%1."/>
      <w:lvlJc w:val="left"/>
      <w:pPr>
        <w:ind w:left="0" w:firstLine="360"/>
      </w:pPr>
      <w:rPr>
        <w:vertAlign w:val="baseline"/>
      </w:rPr>
    </w:lvl>
    <w:lvl w:ilvl="1">
      <w:start w:val="1"/>
      <w:numFmt w:val="lowerLetter"/>
      <w:lvlText w:val="%2."/>
      <w:lvlJc w:val="left"/>
      <w:pPr>
        <w:ind w:left="720" w:firstLine="1080"/>
      </w:pPr>
      <w:rPr>
        <w:vertAlign w:val="baseline"/>
      </w:rPr>
    </w:lvl>
    <w:lvl w:ilvl="2">
      <w:start w:val="1"/>
      <w:numFmt w:val="lowerRoman"/>
      <w:lvlText w:val="%3."/>
      <w:lvlJc w:val="right"/>
      <w:pPr>
        <w:ind w:left="1440" w:firstLine="1980"/>
      </w:pPr>
      <w:rPr>
        <w:vertAlign w:val="baseline"/>
      </w:rPr>
    </w:lvl>
    <w:lvl w:ilvl="3">
      <w:start w:val="1"/>
      <w:numFmt w:val="decimal"/>
      <w:lvlText w:val="%4."/>
      <w:lvlJc w:val="left"/>
      <w:pPr>
        <w:ind w:left="2160" w:firstLine="2520"/>
      </w:pPr>
      <w:rPr>
        <w:vertAlign w:val="baseline"/>
      </w:rPr>
    </w:lvl>
    <w:lvl w:ilvl="4">
      <w:start w:val="1"/>
      <w:numFmt w:val="lowerLetter"/>
      <w:lvlText w:val="%5."/>
      <w:lvlJc w:val="left"/>
      <w:pPr>
        <w:ind w:left="2880" w:firstLine="3240"/>
      </w:pPr>
      <w:rPr>
        <w:vertAlign w:val="baseline"/>
      </w:rPr>
    </w:lvl>
    <w:lvl w:ilvl="5">
      <w:start w:val="1"/>
      <w:numFmt w:val="lowerRoman"/>
      <w:lvlText w:val="%6."/>
      <w:lvlJc w:val="right"/>
      <w:pPr>
        <w:ind w:left="3600" w:firstLine="4140"/>
      </w:pPr>
      <w:rPr>
        <w:vertAlign w:val="baseline"/>
      </w:rPr>
    </w:lvl>
    <w:lvl w:ilvl="6">
      <w:start w:val="1"/>
      <w:numFmt w:val="decimal"/>
      <w:lvlText w:val="%7."/>
      <w:lvlJc w:val="left"/>
      <w:pPr>
        <w:ind w:left="4320" w:firstLine="4680"/>
      </w:pPr>
      <w:rPr>
        <w:vertAlign w:val="baseline"/>
      </w:rPr>
    </w:lvl>
    <w:lvl w:ilvl="7">
      <w:start w:val="1"/>
      <w:numFmt w:val="lowerLetter"/>
      <w:lvlText w:val="%8."/>
      <w:lvlJc w:val="left"/>
      <w:pPr>
        <w:ind w:left="5040" w:firstLine="5400"/>
      </w:pPr>
      <w:rPr>
        <w:vertAlign w:val="baseline"/>
      </w:rPr>
    </w:lvl>
    <w:lvl w:ilvl="8">
      <w:start w:val="1"/>
      <w:numFmt w:val="lowerRoman"/>
      <w:lvlText w:val="%9."/>
      <w:lvlJc w:val="right"/>
      <w:pPr>
        <w:ind w:left="5760" w:firstLine="6300"/>
      </w:pPr>
      <w:rPr>
        <w:vertAlign w:val="baseline"/>
      </w:rPr>
    </w:lvl>
  </w:abstractNum>
  <w:abstractNum w:abstractNumId="24" w15:restartNumberingAfterBreak="0">
    <w:nsid w:val="58DF3BDE"/>
    <w:multiLevelType w:val="hybridMultilevel"/>
    <w:tmpl w:val="CDAE1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3600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CDE0B47"/>
    <w:multiLevelType w:val="hybridMultilevel"/>
    <w:tmpl w:val="C096C7E6"/>
    <w:lvl w:ilvl="0" w:tplc="39D65668">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00085C"/>
    <w:multiLevelType w:val="multilevel"/>
    <w:tmpl w:val="E3AE379E"/>
    <w:lvl w:ilvl="0">
      <w:start w:val="1"/>
      <w:numFmt w:val="upperRoman"/>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043F36"/>
    <w:multiLevelType w:val="hybridMultilevel"/>
    <w:tmpl w:val="7D968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095EED"/>
    <w:multiLevelType w:val="hybridMultilevel"/>
    <w:tmpl w:val="F132C1F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313B2C"/>
    <w:multiLevelType w:val="hybridMultilevel"/>
    <w:tmpl w:val="AC026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596964"/>
    <w:multiLevelType w:val="multilevel"/>
    <w:tmpl w:val="C3BA3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1E7B9F"/>
    <w:multiLevelType w:val="multilevel"/>
    <w:tmpl w:val="860C0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9F2B86"/>
    <w:multiLevelType w:val="hybridMultilevel"/>
    <w:tmpl w:val="DC30C696"/>
    <w:lvl w:ilvl="0" w:tplc="8D3807FA">
      <w:start w:val="1"/>
      <w:numFmt w:val="decimal"/>
      <w:lvlText w:val="2.%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15:restartNumberingAfterBreak="0">
    <w:nsid w:val="6E667CE6"/>
    <w:multiLevelType w:val="multilevel"/>
    <w:tmpl w:val="A12A6BA0"/>
    <w:lvl w:ilvl="0">
      <w:start w:val="1"/>
      <w:numFmt w:val="bullet"/>
      <w:lvlText w:val=""/>
      <w:lvlJc w:val="left"/>
      <w:pPr>
        <w:tabs>
          <w:tab w:val="num" w:pos="276"/>
        </w:tabs>
        <w:ind w:left="276" w:hanging="360"/>
      </w:pPr>
      <w:rPr>
        <w:rFonts w:ascii="Symbol" w:hAnsi="Symbol" w:hint="default"/>
        <w:sz w:val="20"/>
      </w:rPr>
    </w:lvl>
    <w:lvl w:ilvl="1" w:tentative="1">
      <w:start w:val="1"/>
      <w:numFmt w:val="bullet"/>
      <w:lvlText w:val="o"/>
      <w:lvlJc w:val="left"/>
      <w:pPr>
        <w:tabs>
          <w:tab w:val="num" w:pos="996"/>
        </w:tabs>
        <w:ind w:left="996" w:hanging="360"/>
      </w:pPr>
      <w:rPr>
        <w:rFonts w:ascii="Courier New" w:hAnsi="Courier New" w:hint="default"/>
        <w:sz w:val="20"/>
      </w:rPr>
    </w:lvl>
    <w:lvl w:ilvl="2" w:tentative="1">
      <w:start w:val="1"/>
      <w:numFmt w:val="bullet"/>
      <w:lvlText w:val=""/>
      <w:lvlJc w:val="left"/>
      <w:pPr>
        <w:tabs>
          <w:tab w:val="num" w:pos="1716"/>
        </w:tabs>
        <w:ind w:left="1716" w:hanging="360"/>
      </w:pPr>
      <w:rPr>
        <w:rFonts w:ascii="Wingdings" w:hAnsi="Wingdings" w:hint="default"/>
        <w:sz w:val="20"/>
      </w:rPr>
    </w:lvl>
    <w:lvl w:ilvl="3" w:tentative="1">
      <w:start w:val="1"/>
      <w:numFmt w:val="bullet"/>
      <w:lvlText w:val=""/>
      <w:lvlJc w:val="left"/>
      <w:pPr>
        <w:tabs>
          <w:tab w:val="num" w:pos="2436"/>
        </w:tabs>
        <w:ind w:left="2436" w:hanging="360"/>
      </w:pPr>
      <w:rPr>
        <w:rFonts w:ascii="Wingdings" w:hAnsi="Wingdings" w:hint="default"/>
        <w:sz w:val="20"/>
      </w:rPr>
    </w:lvl>
    <w:lvl w:ilvl="4" w:tentative="1">
      <w:start w:val="1"/>
      <w:numFmt w:val="bullet"/>
      <w:lvlText w:val=""/>
      <w:lvlJc w:val="left"/>
      <w:pPr>
        <w:tabs>
          <w:tab w:val="num" w:pos="3156"/>
        </w:tabs>
        <w:ind w:left="3156" w:hanging="360"/>
      </w:pPr>
      <w:rPr>
        <w:rFonts w:ascii="Wingdings" w:hAnsi="Wingdings" w:hint="default"/>
        <w:sz w:val="20"/>
      </w:rPr>
    </w:lvl>
    <w:lvl w:ilvl="5" w:tentative="1">
      <w:start w:val="1"/>
      <w:numFmt w:val="bullet"/>
      <w:lvlText w:val=""/>
      <w:lvlJc w:val="left"/>
      <w:pPr>
        <w:tabs>
          <w:tab w:val="num" w:pos="3876"/>
        </w:tabs>
        <w:ind w:left="3876" w:hanging="360"/>
      </w:pPr>
      <w:rPr>
        <w:rFonts w:ascii="Wingdings" w:hAnsi="Wingdings" w:hint="default"/>
        <w:sz w:val="20"/>
      </w:rPr>
    </w:lvl>
    <w:lvl w:ilvl="6" w:tentative="1">
      <w:start w:val="1"/>
      <w:numFmt w:val="bullet"/>
      <w:lvlText w:val=""/>
      <w:lvlJc w:val="left"/>
      <w:pPr>
        <w:tabs>
          <w:tab w:val="num" w:pos="4596"/>
        </w:tabs>
        <w:ind w:left="4596" w:hanging="360"/>
      </w:pPr>
      <w:rPr>
        <w:rFonts w:ascii="Wingdings" w:hAnsi="Wingdings" w:hint="default"/>
        <w:sz w:val="20"/>
      </w:rPr>
    </w:lvl>
    <w:lvl w:ilvl="7" w:tentative="1">
      <w:start w:val="1"/>
      <w:numFmt w:val="bullet"/>
      <w:lvlText w:val=""/>
      <w:lvlJc w:val="left"/>
      <w:pPr>
        <w:tabs>
          <w:tab w:val="num" w:pos="5316"/>
        </w:tabs>
        <w:ind w:left="5316" w:hanging="360"/>
      </w:pPr>
      <w:rPr>
        <w:rFonts w:ascii="Wingdings" w:hAnsi="Wingdings" w:hint="default"/>
        <w:sz w:val="20"/>
      </w:rPr>
    </w:lvl>
    <w:lvl w:ilvl="8" w:tentative="1">
      <w:start w:val="1"/>
      <w:numFmt w:val="bullet"/>
      <w:lvlText w:val=""/>
      <w:lvlJc w:val="left"/>
      <w:pPr>
        <w:tabs>
          <w:tab w:val="num" w:pos="6036"/>
        </w:tabs>
        <w:ind w:left="6036" w:hanging="360"/>
      </w:pPr>
      <w:rPr>
        <w:rFonts w:ascii="Wingdings" w:hAnsi="Wingdings" w:hint="default"/>
        <w:sz w:val="20"/>
      </w:rPr>
    </w:lvl>
  </w:abstractNum>
  <w:abstractNum w:abstractNumId="35" w15:restartNumberingAfterBreak="0">
    <w:nsid w:val="6E905BD0"/>
    <w:multiLevelType w:val="multilevel"/>
    <w:tmpl w:val="39445D00"/>
    <w:lvl w:ilvl="0">
      <w:start w:val="1"/>
      <w:numFmt w:val="upperRoman"/>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EBE3F4E"/>
    <w:multiLevelType w:val="multilevel"/>
    <w:tmpl w:val="34E0F72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BF4A33"/>
    <w:multiLevelType w:val="multilevel"/>
    <w:tmpl w:val="B05C5CD0"/>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967336"/>
    <w:multiLevelType w:val="multilevel"/>
    <w:tmpl w:val="978C613C"/>
    <w:lvl w:ilvl="0">
      <w:start w:val="1"/>
      <w:numFmt w:val="upperRoman"/>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3AD1669"/>
    <w:multiLevelType w:val="hybridMultilevel"/>
    <w:tmpl w:val="E6A86138"/>
    <w:lvl w:ilvl="0" w:tplc="39D65668">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3D46F5"/>
    <w:multiLevelType w:val="hybridMultilevel"/>
    <w:tmpl w:val="9E886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FD47BC"/>
    <w:multiLevelType w:val="hybridMultilevel"/>
    <w:tmpl w:val="5F88379A"/>
    <w:lvl w:ilvl="0" w:tplc="8D3807FA">
      <w:start w:val="1"/>
      <w:numFmt w:val="decimal"/>
      <w:lvlText w:val="2.%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15:restartNumberingAfterBreak="0">
    <w:nsid w:val="7E141F11"/>
    <w:multiLevelType w:val="hybridMultilevel"/>
    <w:tmpl w:val="FB7C7132"/>
    <w:lvl w:ilvl="0" w:tplc="E946E1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363A68"/>
    <w:multiLevelType w:val="hybridMultilevel"/>
    <w:tmpl w:val="BE08C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3024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47311425">
    <w:abstractNumId w:val="42"/>
  </w:num>
  <w:num w:numId="2" w16cid:durableId="1867668300">
    <w:abstractNumId w:val="4"/>
  </w:num>
  <w:num w:numId="3" w16cid:durableId="532695071">
    <w:abstractNumId w:val="11"/>
  </w:num>
  <w:num w:numId="4" w16cid:durableId="670449">
    <w:abstractNumId w:val="9"/>
  </w:num>
  <w:num w:numId="5" w16cid:durableId="790828661">
    <w:abstractNumId w:val="41"/>
  </w:num>
  <w:num w:numId="6" w16cid:durableId="1823039534">
    <w:abstractNumId w:val="1"/>
  </w:num>
  <w:num w:numId="7" w16cid:durableId="973679113">
    <w:abstractNumId w:val="33"/>
  </w:num>
  <w:num w:numId="8" w16cid:durableId="1281035136">
    <w:abstractNumId w:val="22"/>
  </w:num>
  <w:num w:numId="9" w16cid:durableId="1080444707">
    <w:abstractNumId w:val="35"/>
  </w:num>
  <w:num w:numId="10" w16cid:durableId="945885886">
    <w:abstractNumId w:val="37"/>
  </w:num>
  <w:num w:numId="11" w16cid:durableId="179392373">
    <w:abstractNumId w:val="15"/>
  </w:num>
  <w:num w:numId="12" w16cid:durableId="842547811">
    <w:abstractNumId w:val="27"/>
  </w:num>
  <w:num w:numId="13" w16cid:durableId="1669747803">
    <w:abstractNumId w:val="20"/>
  </w:num>
  <w:num w:numId="14" w16cid:durableId="1837571436">
    <w:abstractNumId w:val="12"/>
  </w:num>
  <w:num w:numId="15" w16cid:durableId="428426449">
    <w:abstractNumId w:val="19"/>
  </w:num>
  <w:num w:numId="16" w16cid:durableId="834029448">
    <w:abstractNumId w:val="40"/>
  </w:num>
  <w:num w:numId="17" w16cid:durableId="101150026">
    <w:abstractNumId w:val="24"/>
  </w:num>
  <w:num w:numId="18" w16cid:durableId="427892589">
    <w:abstractNumId w:val="31"/>
  </w:num>
  <w:num w:numId="19" w16cid:durableId="1146237287">
    <w:abstractNumId w:val="21"/>
  </w:num>
  <w:num w:numId="20" w16cid:durableId="1920403680">
    <w:abstractNumId w:val="34"/>
  </w:num>
  <w:num w:numId="21" w16cid:durableId="447546581">
    <w:abstractNumId w:val="32"/>
  </w:num>
  <w:num w:numId="22" w16cid:durableId="132257571">
    <w:abstractNumId w:val="32"/>
  </w:num>
  <w:num w:numId="23" w16cid:durableId="1575047506">
    <w:abstractNumId w:val="32"/>
  </w:num>
  <w:num w:numId="24" w16cid:durableId="1041973621">
    <w:abstractNumId w:val="32"/>
  </w:num>
  <w:num w:numId="25" w16cid:durableId="1882091309">
    <w:abstractNumId w:val="32"/>
  </w:num>
  <w:num w:numId="26" w16cid:durableId="1515147288">
    <w:abstractNumId w:val="32"/>
  </w:num>
  <w:num w:numId="27" w16cid:durableId="822893821">
    <w:abstractNumId w:val="32"/>
  </w:num>
  <w:num w:numId="28" w16cid:durableId="51583980">
    <w:abstractNumId w:val="32"/>
  </w:num>
  <w:num w:numId="29" w16cid:durableId="763263215">
    <w:abstractNumId w:val="32"/>
  </w:num>
  <w:num w:numId="30" w16cid:durableId="1925410696">
    <w:abstractNumId w:val="32"/>
  </w:num>
  <w:num w:numId="31" w16cid:durableId="118838442">
    <w:abstractNumId w:val="32"/>
  </w:num>
  <w:num w:numId="32" w16cid:durableId="193076092">
    <w:abstractNumId w:val="32"/>
  </w:num>
  <w:num w:numId="33" w16cid:durableId="1511021011">
    <w:abstractNumId w:val="18"/>
  </w:num>
  <w:num w:numId="34" w16cid:durableId="343634770">
    <w:abstractNumId w:val="28"/>
  </w:num>
  <w:num w:numId="35" w16cid:durableId="1159074091">
    <w:abstractNumId w:val="13"/>
  </w:num>
  <w:num w:numId="36" w16cid:durableId="2010405740">
    <w:abstractNumId w:val="13"/>
  </w:num>
  <w:num w:numId="37" w16cid:durableId="1882093366">
    <w:abstractNumId w:val="13"/>
  </w:num>
  <w:num w:numId="38" w16cid:durableId="1112822748">
    <w:abstractNumId w:val="13"/>
  </w:num>
  <w:num w:numId="39" w16cid:durableId="1840382536">
    <w:abstractNumId w:val="13"/>
  </w:num>
  <w:num w:numId="40" w16cid:durableId="1599214733">
    <w:abstractNumId w:val="6"/>
  </w:num>
  <w:num w:numId="41" w16cid:durableId="581646736">
    <w:abstractNumId w:val="0"/>
  </w:num>
  <w:num w:numId="42" w16cid:durableId="810750199">
    <w:abstractNumId w:val="8"/>
  </w:num>
  <w:num w:numId="43" w16cid:durableId="328363065">
    <w:abstractNumId w:val="2"/>
  </w:num>
  <w:num w:numId="44" w16cid:durableId="2088184874">
    <w:abstractNumId w:val="17"/>
  </w:num>
  <w:num w:numId="45" w16cid:durableId="1957711392">
    <w:abstractNumId w:val="16"/>
  </w:num>
  <w:num w:numId="46" w16cid:durableId="2009675207">
    <w:abstractNumId w:val="26"/>
  </w:num>
  <w:num w:numId="47" w16cid:durableId="162362431">
    <w:abstractNumId w:val="39"/>
  </w:num>
  <w:num w:numId="48" w16cid:durableId="1041368833">
    <w:abstractNumId w:val="30"/>
  </w:num>
  <w:num w:numId="49" w16cid:durableId="1418015136">
    <w:abstractNumId w:val="44"/>
  </w:num>
  <w:num w:numId="50" w16cid:durableId="525796437">
    <w:abstractNumId w:val="25"/>
  </w:num>
  <w:num w:numId="51" w16cid:durableId="1406881363">
    <w:abstractNumId w:val="3"/>
  </w:num>
  <w:num w:numId="52" w16cid:durableId="6889917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66361503">
    <w:abstractNumId w:val="43"/>
  </w:num>
  <w:num w:numId="54" w16cid:durableId="1057775055">
    <w:abstractNumId w:val="38"/>
  </w:num>
  <w:num w:numId="55" w16cid:durableId="1193500106">
    <w:abstractNumId w:val="36"/>
  </w:num>
  <w:num w:numId="56" w16cid:durableId="1406762458">
    <w:abstractNumId w:val="7"/>
  </w:num>
  <w:num w:numId="57" w16cid:durableId="58753015">
    <w:abstractNumId w:val="5"/>
  </w:num>
  <w:num w:numId="58" w16cid:durableId="1557667241">
    <w:abstractNumId w:val="10"/>
  </w:num>
  <w:num w:numId="59" w16cid:durableId="460074449">
    <w:abstractNumId w:val="29"/>
  </w:num>
  <w:num w:numId="60" w16cid:durableId="1510213024">
    <w:abstractNumId w:val="14"/>
  </w:num>
  <w:num w:numId="61" w16cid:durableId="13479747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93"/>
    <w:rsid w:val="0001410C"/>
    <w:rsid w:val="00032092"/>
    <w:rsid w:val="00042662"/>
    <w:rsid w:val="00057C96"/>
    <w:rsid w:val="00086DC1"/>
    <w:rsid w:val="00091F05"/>
    <w:rsid w:val="00092119"/>
    <w:rsid w:val="00096CF9"/>
    <w:rsid w:val="000A42E1"/>
    <w:rsid w:val="000A42E8"/>
    <w:rsid w:val="000C2C0F"/>
    <w:rsid w:val="000D26B2"/>
    <w:rsid w:val="000D58DC"/>
    <w:rsid w:val="000E0151"/>
    <w:rsid w:val="000F3AE0"/>
    <w:rsid w:val="00111EC3"/>
    <w:rsid w:val="00114D3D"/>
    <w:rsid w:val="00115A0C"/>
    <w:rsid w:val="001243E9"/>
    <w:rsid w:val="00131D26"/>
    <w:rsid w:val="00143E56"/>
    <w:rsid w:val="00150C72"/>
    <w:rsid w:val="001637B3"/>
    <w:rsid w:val="00165585"/>
    <w:rsid w:val="00171A56"/>
    <w:rsid w:val="00176AB9"/>
    <w:rsid w:val="001A29F9"/>
    <w:rsid w:val="001A4869"/>
    <w:rsid w:val="001F1A60"/>
    <w:rsid w:val="00202F6E"/>
    <w:rsid w:val="002111BB"/>
    <w:rsid w:val="00233B78"/>
    <w:rsid w:val="00241B46"/>
    <w:rsid w:val="002438B3"/>
    <w:rsid w:val="0026095D"/>
    <w:rsid w:val="00263625"/>
    <w:rsid w:val="00271027"/>
    <w:rsid w:val="00296C7A"/>
    <w:rsid w:val="002A20A6"/>
    <w:rsid w:val="002E1FED"/>
    <w:rsid w:val="002E6F82"/>
    <w:rsid w:val="002F6633"/>
    <w:rsid w:val="00315A18"/>
    <w:rsid w:val="0032546D"/>
    <w:rsid w:val="00331039"/>
    <w:rsid w:val="00332DA3"/>
    <w:rsid w:val="003362FC"/>
    <w:rsid w:val="003403CA"/>
    <w:rsid w:val="00350410"/>
    <w:rsid w:val="003540F7"/>
    <w:rsid w:val="0035483A"/>
    <w:rsid w:val="00354986"/>
    <w:rsid w:val="00356151"/>
    <w:rsid w:val="00370A64"/>
    <w:rsid w:val="00377B1B"/>
    <w:rsid w:val="00385FBD"/>
    <w:rsid w:val="003920E8"/>
    <w:rsid w:val="003A260E"/>
    <w:rsid w:val="003D6AAB"/>
    <w:rsid w:val="003F32DD"/>
    <w:rsid w:val="0042280E"/>
    <w:rsid w:val="0043714F"/>
    <w:rsid w:val="004404DE"/>
    <w:rsid w:val="00440CE9"/>
    <w:rsid w:val="004446E4"/>
    <w:rsid w:val="0047525C"/>
    <w:rsid w:val="0048448B"/>
    <w:rsid w:val="004A4026"/>
    <w:rsid w:val="004A682E"/>
    <w:rsid w:val="004B0E68"/>
    <w:rsid w:val="004B6D2D"/>
    <w:rsid w:val="004C3DC3"/>
    <w:rsid w:val="004E48A8"/>
    <w:rsid w:val="004E6487"/>
    <w:rsid w:val="004F270C"/>
    <w:rsid w:val="005077A9"/>
    <w:rsid w:val="00513B7F"/>
    <w:rsid w:val="005247B4"/>
    <w:rsid w:val="00526C74"/>
    <w:rsid w:val="00526E87"/>
    <w:rsid w:val="0054098B"/>
    <w:rsid w:val="00545654"/>
    <w:rsid w:val="00547DE5"/>
    <w:rsid w:val="005541FF"/>
    <w:rsid w:val="005601D0"/>
    <w:rsid w:val="005C340E"/>
    <w:rsid w:val="005C5CE8"/>
    <w:rsid w:val="005C6598"/>
    <w:rsid w:val="005E6B0D"/>
    <w:rsid w:val="005F6772"/>
    <w:rsid w:val="00613904"/>
    <w:rsid w:val="00617BCB"/>
    <w:rsid w:val="006321BC"/>
    <w:rsid w:val="00646977"/>
    <w:rsid w:val="00670B46"/>
    <w:rsid w:val="006805DF"/>
    <w:rsid w:val="006876D9"/>
    <w:rsid w:val="00694064"/>
    <w:rsid w:val="006E1547"/>
    <w:rsid w:val="006E2177"/>
    <w:rsid w:val="006E6320"/>
    <w:rsid w:val="006F176B"/>
    <w:rsid w:val="006F4D41"/>
    <w:rsid w:val="0070390E"/>
    <w:rsid w:val="00711FF2"/>
    <w:rsid w:val="00721021"/>
    <w:rsid w:val="00732BDA"/>
    <w:rsid w:val="007414C7"/>
    <w:rsid w:val="00744ACA"/>
    <w:rsid w:val="007525FB"/>
    <w:rsid w:val="00756DF2"/>
    <w:rsid w:val="00763A33"/>
    <w:rsid w:val="00767533"/>
    <w:rsid w:val="0078705D"/>
    <w:rsid w:val="00796794"/>
    <w:rsid w:val="007A0F53"/>
    <w:rsid w:val="007A5EE7"/>
    <w:rsid w:val="007B0373"/>
    <w:rsid w:val="007B0AA3"/>
    <w:rsid w:val="007B0B68"/>
    <w:rsid w:val="007C23EB"/>
    <w:rsid w:val="007C619E"/>
    <w:rsid w:val="007C79F3"/>
    <w:rsid w:val="007E2852"/>
    <w:rsid w:val="008001A6"/>
    <w:rsid w:val="00803D9C"/>
    <w:rsid w:val="008063FF"/>
    <w:rsid w:val="0081377A"/>
    <w:rsid w:val="008212D9"/>
    <w:rsid w:val="00833FD4"/>
    <w:rsid w:val="00840390"/>
    <w:rsid w:val="00854236"/>
    <w:rsid w:val="00866AC0"/>
    <w:rsid w:val="008A03DE"/>
    <w:rsid w:val="008A0555"/>
    <w:rsid w:val="008A4E6E"/>
    <w:rsid w:val="008C43D8"/>
    <w:rsid w:val="008C54D9"/>
    <w:rsid w:val="008D06E4"/>
    <w:rsid w:val="008D1B1F"/>
    <w:rsid w:val="008F3A1C"/>
    <w:rsid w:val="00912D0D"/>
    <w:rsid w:val="00917659"/>
    <w:rsid w:val="0092656F"/>
    <w:rsid w:val="0093522C"/>
    <w:rsid w:val="009473FE"/>
    <w:rsid w:val="00973811"/>
    <w:rsid w:val="009A247C"/>
    <w:rsid w:val="009C7AFE"/>
    <w:rsid w:val="009C7B80"/>
    <w:rsid w:val="009D49C7"/>
    <w:rsid w:val="009D4B0F"/>
    <w:rsid w:val="009D5F43"/>
    <w:rsid w:val="009D6B04"/>
    <w:rsid w:val="009E1EE0"/>
    <w:rsid w:val="009E5A0C"/>
    <w:rsid w:val="009F622D"/>
    <w:rsid w:val="00A023BE"/>
    <w:rsid w:val="00A201C1"/>
    <w:rsid w:val="00A27E0C"/>
    <w:rsid w:val="00A327C4"/>
    <w:rsid w:val="00A34476"/>
    <w:rsid w:val="00A40A99"/>
    <w:rsid w:val="00A425AE"/>
    <w:rsid w:val="00A53090"/>
    <w:rsid w:val="00A74A12"/>
    <w:rsid w:val="00A776A5"/>
    <w:rsid w:val="00A958E3"/>
    <w:rsid w:val="00AA0362"/>
    <w:rsid w:val="00AA061B"/>
    <w:rsid w:val="00AA17D2"/>
    <w:rsid w:val="00AA2924"/>
    <w:rsid w:val="00AA465F"/>
    <w:rsid w:val="00AB0DA8"/>
    <w:rsid w:val="00AB425C"/>
    <w:rsid w:val="00AB4F00"/>
    <w:rsid w:val="00AC64E1"/>
    <w:rsid w:val="00AC6A8F"/>
    <w:rsid w:val="00AD59FC"/>
    <w:rsid w:val="00AF0CAC"/>
    <w:rsid w:val="00B02939"/>
    <w:rsid w:val="00B11396"/>
    <w:rsid w:val="00B21F25"/>
    <w:rsid w:val="00B27DCA"/>
    <w:rsid w:val="00B32761"/>
    <w:rsid w:val="00B37FDF"/>
    <w:rsid w:val="00B41010"/>
    <w:rsid w:val="00B43E4A"/>
    <w:rsid w:val="00B452CA"/>
    <w:rsid w:val="00B4567C"/>
    <w:rsid w:val="00B5400D"/>
    <w:rsid w:val="00B62087"/>
    <w:rsid w:val="00B63707"/>
    <w:rsid w:val="00B71F8E"/>
    <w:rsid w:val="00B77EB1"/>
    <w:rsid w:val="00B93D45"/>
    <w:rsid w:val="00BA1EE4"/>
    <w:rsid w:val="00BA31CA"/>
    <w:rsid w:val="00BB557B"/>
    <w:rsid w:val="00BC2BE9"/>
    <w:rsid w:val="00BD74A2"/>
    <w:rsid w:val="00BE6798"/>
    <w:rsid w:val="00BF13B8"/>
    <w:rsid w:val="00BF7282"/>
    <w:rsid w:val="00C04D0F"/>
    <w:rsid w:val="00C0654E"/>
    <w:rsid w:val="00C075F4"/>
    <w:rsid w:val="00C10E1D"/>
    <w:rsid w:val="00C15EB6"/>
    <w:rsid w:val="00C4023D"/>
    <w:rsid w:val="00C40C5B"/>
    <w:rsid w:val="00C43C85"/>
    <w:rsid w:val="00C63350"/>
    <w:rsid w:val="00C64635"/>
    <w:rsid w:val="00C80979"/>
    <w:rsid w:val="00CB20B4"/>
    <w:rsid w:val="00CB2C9C"/>
    <w:rsid w:val="00CE690F"/>
    <w:rsid w:val="00CF44D9"/>
    <w:rsid w:val="00CF52CC"/>
    <w:rsid w:val="00D03A84"/>
    <w:rsid w:val="00D20D4A"/>
    <w:rsid w:val="00D3497B"/>
    <w:rsid w:val="00D4171A"/>
    <w:rsid w:val="00D47CA6"/>
    <w:rsid w:val="00D623CE"/>
    <w:rsid w:val="00D9144C"/>
    <w:rsid w:val="00D9391A"/>
    <w:rsid w:val="00D93A1A"/>
    <w:rsid w:val="00DA1193"/>
    <w:rsid w:val="00DA53B2"/>
    <w:rsid w:val="00DC00F8"/>
    <w:rsid w:val="00DD2E70"/>
    <w:rsid w:val="00DE7188"/>
    <w:rsid w:val="00DF5405"/>
    <w:rsid w:val="00E04D89"/>
    <w:rsid w:val="00E06539"/>
    <w:rsid w:val="00E07BC3"/>
    <w:rsid w:val="00E41F3A"/>
    <w:rsid w:val="00E429C4"/>
    <w:rsid w:val="00E54A4D"/>
    <w:rsid w:val="00E56D89"/>
    <w:rsid w:val="00E62DD6"/>
    <w:rsid w:val="00E75284"/>
    <w:rsid w:val="00E82AC8"/>
    <w:rsid w:val="00E93988"/>
    <w:rsid w:val="00EA570A"/>
    <w:rsid w:val="00EB1244"/>
    <w:rsid w:val="00EB41B4"/>
    <w:rsid w:val="00EB582F"/>
    <w:rsid w:val="00F000FC"/>
    <w:rsid w:val="00F0015C"/>
    <w:rsid w:val="00F14677"/>
    <w:rsid w:val="00F402C9"/>
    <w:rsid w:val="00F40E10"/>
    <w:rsid w:val="00F469A7"/>
    <w:rsid w:val="00F540D1"/>
    <w:rsid w:val="00F57BF8"/>
    <w:rsid w:val="00F84D86"/>
    <w:rsid w:val="00FA191B"/>
    <w:rsid w:val="00FB3835"/>
    <w:rsid w:val="00FC2990"/>
    <w:rsid w:val="00FD0FB3"/>
    <w:rsid w:val="00FD648A"/>
    <w:rsid w:val="00FD7FAD"/>
    <w:rsid w:val="00FE04FA"/>
    <w:rsid w:val="00FE0DF5"/>
    <w:rsid w:val="00FE5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BAF54"/>
  <w15:chartTrackingRefBased/>
  <w15:docId w15:val="{6BF7B5A1-9747-41B2-A755-E23ABC378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191B"/>
    <w:rPr>
      <w:rFonts w:ascii="Times New Roman" w:hAnsi="Times New Roman"/>
      <w:color w:val="000000" w:themeColor="text1"/>
      <w:sz w:val="28"/>
    </w:rPr>
  </w:style>
  <w:style w:type="paragraph" w:styleId="1">
    <w:name w:val="heading 1"/>
    <w:basedOn w:val="a"/>
    <w:next w:val="a"/>
    <w:link w:val="10"/>
    <w:uiPriority w:val="9"/>
    <w:qFormat/>
    <w:rsid w:val="004E48A8"/>
    <w:pPr>
      <w:keepNext/>
      <w:keepLines/>
      <w:spacing w:before="240" w:after="0"/>
      <w:outlineLvl w:val="0"/>
    </w:pPr>
    <w:rPr>
      <w:rFonts w:eastAsiaTheme="majorEastAsia" w:cs="Times New Roman"/>
      <w:b/>
      <w:sz w:val="32"/>
      <w:szCs w:val="32"/>
    </w:rPr>
  </w:style>
  <w:style w:type="paragraph" w:styleId="2">
    <w:name w:val="heading 2"/>
    <w:basedOn w:val="a"/>
    <w:next w:val="a0"/>
    <w:link w:val="20"/>
    <w:uiPriority w:val="99"/>
    <w:qFormat/>
    <w:rsid w:val="006F176B"/>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outlineLvl w:val="1"/>
    </w:pPr>
    <w:rPr>
      <w:rFonts w:ascii="Arial" w:eastAsia="Arial Unicode MS" w:hAnsi="Arial" w:cs="Arial Unicode MS"/>
      <w:b/>
      <w:bCs/>
      <w:color w:val="000000"/>
      <w:szCs w:val="32"/>
      <w:u w:color="000000"/>
      <w:lang w:eastAsia="ru-RU"/>
    </w:rPr>
  </w:style>
  <w:style w:type="paragraph" w:styleId="3">
    <w:name w:val="heading 3"/>
    <w:basedOn w:val="a"/>
    <w:next w:val="a"/>
    <w:link w:val="30"/>
    <w:uiPriority w:val="9"/>
    <w:semiHidden/>
    <w:unhideWhenUsed/>
    <w:qFormat/>
    <w:rsid w:val="003D6AAB"/>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AA061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A061B"/>
  </w:style>
  <w:style w:type="paragraph" w:styleId="a6">
    <w:name w:val="footer"/>
    <w:basedOn w:val="a"/>
    <w:link w:val="a7"/>
    <w:uiPriority w:val="99"/>
    <w:unhideWhenUsed/>
    <w:rsid w:val="00AA061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A061B"/>
  </w:style>
  <w:style w:type="paragraph" w:customStyle="1" w:styleId="A8">
    <w:name w:val="Пункт A"/>
    <w:uiPriority w:val="99"/>
    <w:rsid w:val="007B0373"/>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360"/>
      </w:tabs>
      <w:spacing w:before="120" w:after="0" w:line="240" w:lineRule="auto"/>
    </w:pPr>
    <w:rPr>
      <w:rFonts w:ascii="Tahoma" w:eastAsia="Arial Unicode MS" w:hAnsi="Tahoma" w:cs="Arial Unicode MS"/>
      <w:b/>
      <w:bCs/>
      <w:color w:val="000000"/>
      <w:spacing w:val="2"/>
      <w:sz w:val="21"/>
      <w:szCs w:val="21"/>
      <w:u w:color="000000"/>
      <w:lang w:eastAsia="ru-RU"/>
    </w:rPr>
  </w:style>
  <w:style w:type="paragraph" w:styleId="a0">
    <w:name w:val="Plain Text"/>
    <w:basedOn w:val="a"/>
    <w:link w:val="a9"/>
    <w:uiPriority w:val="99"/>
    <w:rsid w:val="007B0373"/>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eastAsia="Arial Unicode MS" w:cs="Arial Unicode MS"/>
      <w:color w:val="000000"/>
      <w:szCs w:val="24"/>
      <w:u w:color="000000"/>
      <w:lang w:eastAsia="ru-RU"/>
    </w:rPr>
  </w:style>
  <w:style w:type="character" w:customStyle="1" w:styleId="a9">
    <w:name w:val="Текст Знак"/>
    <w:basedOn w:val="a1"/>
    <w:link w:val="a0"/>
    <w:uiPriority w:val="99"/>
    <w:rsid w:val="007B0373"/>
    <w:rPr>
      <w:rFonts w:ascii="Times New Roman" w:eastAsia="Arial Unicode MS" w:hAnsi="Times New Roman" w:cs="Arial Unicode MS"/>
      <w:color w:val="000000"/>
      <w:sz w:val="24"/>
      <w:szCs w:val="24"/>
      <w:u w:color="000000"/>
      <w:lang w:eastAsia="ru-RU"/>
    </w:rPr>
  </w:style>
  <w:style w:type="paragraph" w:styleId="aa">
    <w:name w:val="Signature"/>
    <w:basedOn w:val="a"/>
    <w:link w:val="ab"/>
    <w:uiPriority w:val="99"/>
    <w:rsid w:val="007B0373"/>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1150"/>
      </w:tabs>
      <w:spacing w:after="0" w:line="240" w:lineRule="auto"/>
    </w:pPr>
    <w:rPr>
      <w:rFonts w:ascii="Helvetica" w:eastAsia="Arial Unicode MS" w:hAnsi="Helvetica" w:cs="Helvetica"/>
      <w:b/>
      <w:bCs/>
      <w:caps/>
      <w:color w:val="000000"/>
      <w:sz w:val="20"/>
      <w:szCs w:val="20"/>
      <w:u w:color="000000"/>
      <w:lang w:eastAsia="ru-RU"/>
    </w:rPr>
  </w:style>
  <w:style w:type="character" w:customStyle="1" w:styleId="ab">
    <w:name w:val="Подпись Знак"/>
    <w:basedOn w:val="a1"/>
    <w:link w:val="aa"/>
    <w:uiPriority w:val="99"/>
    <w:rsid w:val="007B0373"/>
    <w:rPr>
      <w:rFonts w:ascii="Helvetica" w:eastAsia="Arial Unicode MS" w:hAnsi="Helvetica" w:cs="Helvetica"/>
      <w:b/>
      <w:bCs/>
      <w:caps/>
      <w:color w:val="000000"/>
      <w:sz w:val="20"/>
      <w:szCs w:val="20"/>
      <w:u w:color="000000"/>
      <w:lang w:eastAsia="ru-RU"/>
    </w:rPr>
  </w:style>
  <w:style w:type="character" w:customStyle="1" w:styleId="20">
    <w:name w:val="Заголовок 2 Знак"/>
    <w:basedOn w:val="a1"/>
    <w:link w:val="2"/>
    <w:uiPriority w:val="99"/>
    <w:rsid w:val="006F176B"/>
    <w:rPr>
      <w:rFonts w:ascii="Arial" w:eastAsia="Arial Unicode MS" w:hAnsi="Arial" w:cs="Arial Unicode MS"/>
      <w:b/>
      <w:bCs/>
      <w:color w:val="000000"/>
      <w:sz w:val="24"/>
      <w:szCs w:val="32"/>
      <w:u w:color="000000"/>
      <w:lang w:eastAsia="ru-RU"/>
    </w:rPr>
  </w:style>
  <w:style w:type="character" w:customStyle="1" w:styleId="10">
    <w:name w:val="Заголовок 1 Знак"/>
    <w:basedOn w:val="a1"/>
    <w:link w:val="1"/>
    <w:uiPriority w:val="9"/>
    <w:rsid w:val="004E48A8"/>
    <w:rPr>
      <w:rFonts w:ascii="Times New Roman" w:eastAsiaTheme="majorEastAsia" w:hAnsi="Times New Roman" w:cs="Times New Roman"/>
      <w:b/>
      <w:color w:val="000000" w:themeColor="text1"/>
      <w:sz w:val="32"/>
      <w:szCs w:val="32"/>
    </w:rPr>
  </w:style>
  <w:style w:type="paragraph" w:styleId="ac">
    <w:name w:val="List Paragraph"/>
    <w:basedOn w:val="a"/>
    <w:uiPriority w:val="34"/>
    <w:qFormat/>
    <w:rsid w:val="00EB41B4"/>
    <w:pPr>
      <w:ind w:left="720"/>
      <w:contextualSpacing/>
    </w:pPr>
    <w:rPr>
      <w:rFonts w:asciiTheme="minorHAnsi" w:hAnsiTheme="minorHAnsi"/>
      <w:color w:val="auto"/>
      <w:sz w:val="22"/>
    </w:rPr>
  </w:style>
  <w:style w:type="paragraph" w:styleId="ad">
    <w:name w:val="Normal (Web)"/>
    <w:basedOn w:val="a"/>
    <w:uiPriority w:val="99"/>
    <w:unhideWhenUsed/>
    <w:rsid w:val="00B77EB1"/>
    <w:pPr>
      <w:spacing w:before="100" w:beforeAutospacing="1" w:after="100" w:afterAutospacing="1" w:line="240" w:lineRule="auto"/>
    </w:pPr>
    <w:rPr>
      <w:rFonts w:eastAsia="Times New Roman" w:cs="Times New Roman"/>
      <w:color w:val="auto"/>
      <w:szCs w:val="24"/>
      <w:lang w:eastAsia="ru-RU"/>
    </w:rPr>
  </w:style>
  <w:style w:type="table" w:styleId="ae">
    <w:name w:val="Table Grid"/>
    <w:basedOn w:val="a2"/>
    <w:uiPriority w:val="39"/>
    <w:rsid w:val="0037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unhideWhenUsed/>
    <w:rsid w:val="00331039"/>
    <w:rPr>
      <w:color w:val="0563C1" w:themeColor="hyperlink"/>
      <w:u w:val="single"/>
    </w:rPr>
  </w:style>
  <w:style w:type="character" w:styleId="af0">
    <w:name w:val="Unresolved Mention"/>
    <w:basedOn w:val="a1"/>
    <w:uiPriority w:val="99"/>
    <w:semiHidden/>
    <w:unhideWhenUsed/>
    <w:rsid w:val="00331039"/>
    <w:rPr>
      <w:color w:val="605E5C"/>
      <w:shd w:val="clear" w:color="auto" w:fill="E1DFDD"/>
    </w:rPr>
  </w:style>
  <w:style w:type="paragraph" w:styleId="af1">
    <w:name w:val="caption"/>
    <w:basedOn w:val="a"/>
    <w:next w:val="a"/>
    <w:uiPriority w:val="35"/>
    <w:unhideWhenUsed/>
    <w:qFormat/>
    <w:rsid w:val="00732BDA"/>
    <w:pPr>
      <w:spacing w:after="200" w:line="240" w:lineRule="auto"/>
    </w:pPr>
    <w:rPr>
      <w:i/>
      <w:iCs/>
      <w:color w:val="44546A" w:themeColor="text2"/>
      <w:sz w:val="18"/>
      <w:szCs w:val="18"/>
    </w:rPr>
  </w:style>
  <w:style w:type="paragraph" w:styleId="af2">
    <w:name w:val="No Spacing"/>
    <w:uiPriority w:val="1"/>
    <w:qFormat/>
    <w:rsid w:val="00FA191B"/>
    <w:pPr>
      <w:spacing w:after="0" w:line="240" w:lineRule="auto"/>
    </w:pPr>
    <w:rPr>
      <w:rFonts w:ascii="Times New Roman" w:hAnsi="Times New Roman"/>
      <w:color w:val="000000" w:themeColor="text1"/>
      <w:sz w:val="28"/>
    </w:rPr>
  </w:style>
  <w:style w:type="paragraph" w:customStyle="1" w:styleId="callouts">
    <w:name w:val="callouts"/>
    <w:basedOn w:val="a"/>
    <w:rsid w:val="00833FD4"/>
    <w:pPr>
      <w:spacing w:before="100" w:beforeAutospacing="1" w:after="100" w:afterAutospacing="1" w:line="240" w:lineRule="auto"/>
    </w:pPr>
    <w:rPr>
      <w:rFonts w:eastAsia="Times New Roman" w:cs="Times New Roman"/>
      <w:color w:val="auto"/>
      <w:szCs w:val="24"/>
      <w:lang w:eastAsia="ru-RU"/>
    </w:rPr>
  </w:style>
  <w:style w:type="character" w:customStyle="1" w:styleId="30">
    <w:name w:val="Заголовок 3 Знак"/>
    <w:basedOn w:val="a1"/>
    <w:link w:val="3"/>
    <w:uiPriority w:val="9"/>
    <w:semiHidden/>
    <w:rsid w:val="003D6AAB"/>
    <w:rPr>
      <w:rFonts w:asciiTheme="majorHAnsi" w:eastAsiaTheme="majorEastAsia" w:hAnsiTheme="majorHAnsi" w:cstheme="majorBidi"/>
      <w:color w:val="1F3763" w:themeColor="accent1" w:themeShade="7F"/>
      <w:sz w:val="24"/>
      <w:szCs w:val="24"/>
    </w:rPr>
  </w:style>
  <w:style w:type="character" w:styleId="af3">
    <w:name w:val="FollowedHyperlink"/>
    <w:basedOn w:val="a1"/>
    <w:uiPriority w:val="99"/>
    <w:semiHidden/>
    <w:unhideWhenUsed/>
    <w:rsid w:val="00840390"/>
    <w:rPr>
      <w:color w:val="954F72" w:themeColor="followedHyperlink"/>
      <w:u w:val="single"/>
    </w:rPr>
  </w:style>
  <w:style w:type="character" w:styleId="af4">
    <w:name w:val="Emphasis"/>
    <w:basedOn w:val="a1"/>
    <w:uiPriority w:val="20"/>
    <w:qFormat/>
    <w:rsid w:val="00332DA3"/>
    <w:rPr>
      <w:i/>
      <w:iCs/>
    </w:rPr>
  </w:style>
  <w:style w:type="paragraph" w:styleId="af5">
    <w:name w:val="Body Text"/>
    <w:basedOn w:val="a"/>
    <w:link w:val="af6"/>
    <w:rsid w:val="00763A33"/>
    <w:pPr>
      <w:spacing w:after="0" w:line="240" w:lineRule="auto"/>
      <w:jc w:val="center"/>
    </w:pPr>
    <w:rPr>
      <w:rFonts w:eastAsia="Times New Roman" w:cs="Times New Roman"/>
      <w:color w:val="auto"/>
      <w:szCs w:val="20"/>
      <w:lang w:eastAsia="ru-RU"/>
    </w:rPr>
  </w:style>
  <w:style w:type="character" w:customStyle="1" w:styleId="af6">
    <w:name w:val="Основной текст Знак"/>
    <w:basedOn w:val="a1"/>
    <w:link w:val="af5"/>
    <w:rsid w:val="00763A33"/>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97637">
      <w:bodyDiv w:val="1"/>
      <w:marLeft w:val="0"/>
      <w:marRight w:val="0"/>
      <w:marTop w:val="0"/>
      <w:marBottom w:val="0"/>
      <w:divBdr>
        <w:top w:val="none" w:sz="0" w:space="0" w:color="auto"/>
        <w:left w:val="none" w:sz="0" w:space="0" w:color="auto"/>
        <w:bottom w:val="none" w:sz="0" w:space="0" w:color="auto"/>
        <w:right w:val="none" w:sz="0" w:space="0" w:color="auto"/>
      </w:divBdr>
    </w:div>
    <w:div w:id="147288308">
      <w:bodyDiv w:val="1"/>
      <w:marLeft w:val="0"/>
      <w:marRight w:val="0"/>
      <w:marTop w:val="0"/>
      <w:marBottom w:val="0"/>
      <w:divBdr>
        <w:top w:val="none" w:sz="0" w:space="0" w:color="auto"/>
        <w:left w:val="none" w:sz="0" w:space="0" w:color="auto"/>
        <w:bottom w:val="none" w:sz="0" w:space="0" w:color="auto"/>
        <w:right w:val="none" w:sz="0" w:space="0" w:color="auto"/>
      </w:divBdr>
    </w:div>
    <w:div w:id="463234278">
      <w:bodyDiv w:val="1"/>
      <w:marLeft w:val="0"/>
      <w:marRight w:val="0"/>
      <w:marTop w:val="0"/>
      <w:marBottom w:val="0"/>
      <w:divBdr>
        <w:top w:val="none" w:sz="0" w:space="0" w:color="auto"/>
        <w:left w:val="none" w:sz="0" w:space="0" w:color="auto"/>
        <w:bottom w:val="none" w:sz="0" w:space="0" w:color="auto"/>
        <w:right w:val="none" w:sz="0" w:space="0" w:color="auto"/>
      </w:divBdr>
    </w:div>
    <w:div w:id="501429776">
      <w:bodyDiv w:val="1"/>
      <w:marLeft w:val="0"/>
      <w:marRight w:val="0"/>
      <w:marTop w:val="0"/>
      <w:marBottom w:val="0"/>
      <w:divBdr>
        <w:top w:val="none" w:sz="0" w:space="0" w:color="auto"/>
        <w:left w:val="none" w:sz="0" w:space="0" w:color="auto"/>
        <w:bottom w:val="none" w:sz="0" w:space="0" w:color="auto"/>
        <w:right w:val="none" w:sz="0" w:space="0" w:color="auto"/>
      </w:divBdr>
    </w:div>
    <w:div w:id="675302405">
      <w:bodyDiv w:val="1"/>
      <w:marLeft w:val="0"/>
      <w:marRight w:val="0"/>
      <w:marTop w:val="0"/>
      <w:marBottom w:val="0"/>
      <w:divBdr>
        <w:top w:val="none" w:sz="0" w:space="0" w:color="auto"/>
        <w:left w:val="none" w:sz="0" w:space="0" w:color="auto"/>
        <w:bottom w:val="none" w:sz="0" w:space="0" w:color="auto"/>
        <w:right w:val="none" w:sz="0" w:space="0" w:color="auto"/>
      </w:divBdr>
    </w:div>
    <w:div w:id="725418312">
      <w:bodyDiv w:val="1"/>
      <w:marLeft w:val="0"/>
      <w:marRight w:val="0"/>
      <w:marTop w:val="0"/>
      <w:marBottom w:val="0"/>
      <w:divBdr>
        <w:top w:val="none" w:sz="0" w:space="0" w:color="auto"/>
        <w:left w:val="none" w:sz="0" w:space="0" w:color="auto"/>
        <w:bottom w:val="none" w:sz="0" w:space="0" w:color="auto"/>
        <w:right w:val="none" w:sz="0" w:space="0" w:color="auto"/>
      </w:divBdr>
    </w:div>
    <w:div w:id="909577233">
      <w:bodyDiv w:val="1"/>
      <w:marLeft w:val="0"/>
      <w:marRight w:val="0"/>
      <w:marTop w:val="0"/>
      <w:marBottom w:val="0"/>
      <w:divBdr>
        <w:top w:val="none" w:sz="0" w:space="0" w:color="auto"/>
        <w:left w:val="none" w:sz="0" w:space="0" w:color="auto"/>
        <w:bottom w:val="none" w:sz="0" w:space="0" w:color="auto"/>
        <w:right w:val="none" w:sz="0" w:space="0" w:color="auto"/>
      </w:divBdr>
    </w:div>
    <w:div w:id="960694216">
      <w:bodyDiv w:val="1"/>
      <w:marLeft w:val="0"/>
      <w:marRight w:val="0"/>
      <w:marTop w:val="0"/>
      <w:marBottom w:val="0"/>
      <w:divBdr>
        <w:top w:val="none" w:sz="0" w:space="0" w:color="auto"/>
        <w:left w:val="none" w:sz="0" w:space="0" w:color="auto"/>
        <w:bottom w:val="none" w:sz="0" w:space="0" w:color="auto"/>
        <w:right w:val="none" w:sz="0" w:space="0" w:color="auto"/>
      </w:divBdr>
    </w:div>
    <w:div w:id="1055155799">
      <w:bodyDiv w:val="1"/>
      <w:marLeft w:val="0"/>
      <w:marRight w:val="0"/>
      <w:marTop w:val="0"/>
      <w:marBottom w:val="0"/>
      <w:divBdr>
        <w:top w:val="none" w:sz="0" w:space="0" w:color="auto"/>
        <w:left w:val="none" w:sz="0" w:space="0" w:color="auto"/>
        <w:bottom w:val="none" w:sz="0" w:space="0" w:color="auto"/>
        <w:right w:val="none" w:sz="0" w:space="0" w:color="auto"/>
      </w:divBdr>
      <w:divsChild>
        <w:div w:id="1210529933">
          <w:marLeft w:val="0"/>
          <w:marRight w:val="0"/>
          <w:marTop w:val="0"/>
          <w:marBottom w:val="0"/>
          <w:divBdr>
            <w:top w:val="none" w:sz="0" w:space="0" w:color="auto"/>
            <w:left w:val="none" w:sz="0" w:space="0" w:color="auto"/>
            <w:bottom w:val="none" w:sz="0" w:space="0" w:color="auto"/>
            <w:right w:val="none" w:sz="0" w:space="0" w:color="auto"/>
          </w:divBdr>
          <w:divsChild>
            <w:div w:id="1808357774">
              <w:marLeft w:val="0"/>
              <w:marRight w:val="0"/>
              <w:marTop w:val="0"/>
              <w:marBottom w:val="0"/>
              <w:divBdr>
                <w:top w:val="none" w:sz="0" w:space="0" w:color="auto"/>
                <w:left w:val="none" w:sz="0" w:space="0" w:color="auto"/>
                <w:bottom w:val="none" w:sz="0" w:space="0" w:color="auto"/>
                <w:right w:val="none" w:sz="0" w:space="0" w:color="auto"/>
              </w:divBdr>
            </w:div>
          </w:divsChild>
        </w:div>
        <w:div w:id="1870608457">
          <w:marLeft w:val="0"/>
          <w:marRight w:val="0"/>
          <w:marTop w:val="0"/>
          <w:marBottom w:val="0"/>
          <w:divBdr>
            <w:top w:val="none" w:sz="0" w:space="0" w:color="auto"/>
            <w:left w:val="none" w:sz="0" w:space="0" w:color="auto"/>
            <w:bottom w:val="none" w:sz="0" w:space="0" w:color="auto"/>
            <w:right w:val="none" w:sz="0" w:space="0" w:color="auto"/>
          </w:divBdr>
          <w:divsChild>
            <w:div w:id="523519387">
              <w:marLeft w:val="0"/>
              <w:marRight w:val="0"/>
              <w:marTop w:val="0"/>
              <w:marBottom w:val="0"/>
              <w:divBdr>
                <w:top w:val="none" w:sz="0" w:space="0" w:color="auto"/>
                <w:left w:val="none" w:sz="0" w:space="0" w:color="auto"/>
                <w:bottom w:val="none" w:sz="0" w:space="0" w:color="auto"/>
                <w:right w:val="none" w:sz="0" w:space="0" w:color="auto"/>
              </w:divBdr>
            </w:div>
          </w:divsChild>
        </w:div>
        <w:div w:id="834076809">
          <w:marLeft w:val="0"/>
          <w:marRight w:val="0"/>
          <w:marTop w:val="0"/>
          <w:marBottom w:val="0"/>
          <w:divBdr>
            <w:top w:val="none" w:sz="0" w:space="0" w:color="auto"/>
            <w:left w:val="none" w:sz="0" w:space="0" w:color="auto"/>
            <w:bottom w:val="none" w:sz="0" w:space="0" w:color="auto"/>
            <w:right w:val="none" w:sz="0" w:space="0" w:color="auto"/>
          </w:divBdr>
          <w:divsChild>
            <w:div w:id="1810198570">
              <w:marLeft w:val="0"/>
              <w:marRight w:val="0"/>
              <w:marTop w:val="150"/>
              <w:marBottom w:val="0"/>
              <w:divBdr>
                <w:top w:val="none" w:sz="0" w:space="0" w:color="auto"/>
                <w:left w:val="none" w:sz="0" w:space="0" w:color="auto"/>
                <w:bottom w:val="none" w:sz="0" w:space="0" w:color="auto"/>
                <w:right w:val="none" w:sz="0" w:space="0" w:color="auto"/>
              </w:divBdr>
              <w:divsChild>
                <w:div w:id="13718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68732">
          <w:marLeft w:val="0"/>
          <w:marRight w:val="0"/>
          <w:marTop w:val="0"/>
          <w:marBottom w:val="0"/>
          <w:divBdr>
            <w:top w:val="none" w:sz="0" w:space="0" w:color="auto"/>
            <w:left w:val="none" w:sz="0" w:space="0" w:color="auto"/>
            <w:bottom w:val="none" w:sz="0" w:space="0" w:color="auto"/>
            <w:right w:val="none" w:sz="0" w:space="0" w:color="auto"/>
          </w:divBdr>
          <w:divsChild>
            <w:div w:id="21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2205">
      <w:bodyDiv w:val="1"/>
      <w:marLeft w:val="0"/>
      <w:marRight w:val="0"/>
      <w:marTop w:val="0"/>
      <w:marBottom w:val="0"/>
      <w:divBdr>
        <w:top w:val="none" w:sz="0" w:space="0" w:color="auto"/>
        <w:left w:val="none" w:sz="0" w:space="0" w:color="auto"/>
        <w:bottom w:val="none" w:sz="0" w:space="0" w:color="auto"/>
        <w:right w:val="none" w:sz="0" w:space="0" w:color="auto"/>
      </w:divBdr>
    </w:div>
    <w:div w:id="1088691635">
      <w:bodyDiv w:val="1"/>
      <w:marLeft w:val="0"/>
      <w:marRight w:val="0"/>
      <w:marTop w:val="0"/>
      <w:marBottom w:val="0"/>
      <w:divBdr>
        <w:top w:val="none" w:sz="0" w:space="0" w:color="auto"/>
        <w:left w:val="none" w:sz="0" w:space="0" w:color="auto"/>
        <w:bottom w:val="none" w:sz="0" w:space="0" w:color="auto"/>
        <w:right w:val="none" w:sz="0" w:space="0" w:color="auto"/>
      </w:divBdr>
    </w:div>
    <w:div w:id="1227762310">
      <w:bodyDiv w:val="1"/>
      <w:marLeft w:val="0"/>
      <w:marRight w:val="0"/>
      <w:marTop w:val="0"/>
      <w:marBottom w:val="0"/>
      <w:divBdr>
        <w:top w:val="none" w:sz="0" w:space="0" w:color="auto"/>
        <w:left w:val="none" w:sz="0" w:space="0" w:color="auto"/>
        <w:bottom w:val="none" w:sz="0" w:space="0" w:color="auto"/>
        <w:right w:val="none" w:sz="0" w:space="0" w:color="auto"/>
      </w:divBdr>
    </w:div>
    <w:div w:id="1331059932">
      <w:bodyDiv w:val="1"/>
      <w:marLeft w:val="0"/>
      <w:marRight w:val="0"/>
      <w:marTop w:val="0"/>
      <w:marBottom w:val="0"/>
      <w:divBdr>
        <w:top w:val="none" w:sz="0" w:space="0" w:color="auto"/>
        <w:left w:val="none" w:sz="0" w:space="0" w:color="auto"/>
        <w:bottom w:val="none" w:sz="0" w:space="0" w:color="auto"/>
        <w:right w:val="none" w:sz="0" w:space="0" w:color="auto"/>
      </w:divBdr>
    </w:div>
    <w:div w:id="1526207600">
      <w:bodyDiv w:val="1"/>
      <w:marLeft w:val="0"/>
      <w:marRight w:val="0"/>
      <w:marTop w:val="0"/>
      <w:marBottom w:val="0"/>
      <w:divBdr>
        <w:top w:val="none" w:sz="0" w:space="0" w:color="auto"/>
        <w:left w:val="none" w:sz="0" w:space="0" w:color="auto"/>
        <w:bottom w:val="none" w:sz="0" w:space="0" w:color="auto"/>
        <w:right w:val="none" w:sz="0" w:space="0" w:color="auto"/>
      </w:divBdr>
    </w:div>
    <w:div w:id="1813867919">
      <w:bodyDiv w:val="1"/>
      <w:marLeft w:val="0"/>
      <w:marRight w:val="0"/>
      <w:marTop w:val="0"/>
      <w:marBottom w:val="0"/>
      <w:divBdr>
        <w:top w:val="none" w:sz="0" w:space="0" w:color="auto"/>
        <w:left w:val="none" w:sz="0" w:space="0" w:color="auto"/>
        <w:bottom w:val="none" w:sz="0" w:space="0" w:color="auto"/>
        <w:right w:val="none" w:sz="0" w:space="0" w:color="auto"/>
      </w:divBdr>
    </w:div>
    <w:div w:id="1837569836">
      <w:bodyDiv w:val="1"/>
      <w:marLeft w:val="0"/>
      <w:marRight w:val="0"/>
      <w:marTop w:val="0"/>
      <w:marBottom w:val="0"/>
      <w:divBdr>
        <w:top w:val="none" w:sz="0" w:space="0" w:color="auto"/>
        <w:left w:val="none" w:sz="0" w:space="0" w:color="auto"/>
        <w:bottom w:val="none" w:sz="0" w:space="0" w:color="auto"/>
        <w:right w:val="none" w:sz="0" w:space="0" w:color="auto"/>
      </w:divBdr>
    </w:div>
    <w:div w:id="1926070158">
      <w:bodyDiv w:val="1"/>
      <w:marLeft w:val="0"/>
      <w:marRight w:val="0"/>
      <w:marTop w:val="0"/>
      <w:marBottom w:val="0"/>
      <w:divBdr>
        <w:top w:val="none" w:sz="0" w:space="0" w:color="auto"/>
        <w:left w:val="none" w:sz="0" w:space="0" w:color="auto"/>
        <w:bottom w:val="none" w:sz="0" w:space="0" w:color="auto"/>
        <w:right w:val="none" w:sz="0" w:space="0" w:color="auto"/>
      </w:divBdr>
    </w:div>
    <w:div w:id="212719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unfccc.int" TargetMode="External"/><Relationship Id="rId26" Type="http://schemas.openxmlformats.org/officeDocument/2006/relationships/hyperlink" Target="https://www.ipcc.ch/report/ar5/syr/" TargetMode="External"/><Relationship Id="rId3" Type="http://schemas.openxmlformats.org/officeDocument/2006/relationships/styles" Target="styles.xml"/><Relationship Id="rId21" Type="http://schemas.openxmlformats.org/officeDocument/2006/relationships/hyperlink" Target="https://www.youtube.com/c/Arzamaschannel/feature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pcc.ch" TargetMode="External"/><Relationship Id="rId25" Type="http://schemas.openxmlformats.org/officeDocument/2006/relationships/hyperlink" Target="https://www.ipcc.ch/report/ar5/sy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public.wmo.int/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isasterphilanthropy.org/disasters/2022-pakistan-flood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ews.com.au/technology/environment/worst-bushfire-conditions-ever-seen-unprecedented-danger-is-a-firefighters-nightmare/news-story/04ebdcf6ae95c04923cd91dd2486aeed" TargetMode="External"/><Relationship Id="rId28" Type="http://schemas.openxmlformats.org/officeDocument/2006/relationships/hyperlink" Target="https://carbon-polygons.ru" TargetMode="External"/><Relationship Id="rId10" Type="http://schemas.openxmlformats.org/officeDocument/2006/relationships/image" Target="media/image3.jpeg"/><Relationship Id="rId19" Type="http://schemas.openxmlformats.org/officeDocument/2006/relationships/hyperlink" Target="https://earthobservatory.nasa.g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storyblocks.com" TargetMode="External"/><Relationship Id="rId27" Type="http://schemas.openxmlformats.org/officeDocument/2006/relationships/hyperlink" Target="https://unfccc.int/process-and-meetings/the-paris-agreement"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D24D3-A307-44A3-AE23-17D8550AF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2219</TotalTime>
  <Pages>28</Pages>
  <Words>5938</Words>
  <Characters>33852</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Мурашева Мария Дмитриевна</dc:creator>
  <cp:keywords/>
  <dc:description/>
  <cp:lastModifiedBy>Mariya Murasheva</cp:lastModifiedBy>
  <cp:revision>140</cp:revision>
  <dcterms:created xsi:type="dcterms:W3CDTF">2021-11-29T09:22:00Z</dcterms:created>
  <dcterms:modified xsi:type="dcterms:W3CDTF">2023-05-22T13:39:00Z</dcterms:modified>
</cp:coreProperties>
</file>