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F1EA" w14:textId="77777777" w:rsidR="00BA514A" w:rsidRPr="00CD7BE8" w:rsidRDefault="00BA514A" w:rsidP="00BA514A">
      <w:pPr>
        <w:jc w:val="center"/>
        <w:rPr>
          <w:rFonts w:ascii="Times New Roman" w:hAnsi="Times New Roman" w:cs="Times New Roman"/>
          <w:sz w:val="28"/>
          <w:szCs w:val="28"/>
        </w:rPr>
      </w:pPr>
      <w:r w:rsidRPr="00CD7BE8">
        <w:rPr>
          <w:rFonts w:ascii="Times New Roman" w:hAnsi="Times New Roman" w:cs="Times New Roman"/>
          <w:sz w:val="28"/>
          <w:szCs w:val="28"/>
        </w:rPr>
        <w:t>Санкт-Петербургский государственный университет</w:t>
      </w:r>
    </w:p>
    <w:p w14:paraId="57952090" w14:textId="21C49094" w:rsidR="00BA514A" w:rsidRPr="00CD7BE8" w:rsidRDefault="00DC4A9B" w:rsidP="00DC4A9B">
      <w:pPr>
        <w:jc w:val="center"/>
        <w:rPr>
          <w:rFonts w:ascii="Times New Roman" w:hAnsi="Times New Roman" w:cs="Times New Roman"/>
          <w:sz w:val="28"/>
          <w:szCs w:val="28"/>
        </w:rPr>
      </w:pPr>
      <w:r>
        <w:rPr>
          <w:rFonts w:ascii="Times New Roman" w:hAnsi="Times New Roman" w:cs="Times New Roman"/>
          <w:sz w:val="28"/>
          <w:szCs w:val="28"/>
        </w:rPr>
        <w:t>Программа «Уголовное право»</w:t>
      </w:r>
    </w:p>
    <w:p w14:paraId="0F0F0AEF" w14:textId="77777777" w:rsidR="00BA514A" w:rsidRPr="00CD7BE8" w:rsidRDefault="00BA514A" w:rsidP="00BA514A">
      <w:pPr>
        <w:jc w:val="center"/>
        <w:rPr>
          <w:rFonts w:ascii="Times New Roman" w:hAnsi="Times New Roman" w:cs="Times New Roman"/>
          <w:sz w:val="28"/>
          <w:szCs w:val="28"/>
        </w:rPr>
      </w:pPr>
    </w:p>
    <w:p w14:paraId="4F232566" w14:textId="77777777" w:rsidR="00BA514A" w:rsidRPr="00CD7BE8" w:rsidRDefault="00BA514A" w:rsidP="00BA514A">
      <w:pPr>
        <w:jc w:val="center"/>
        <w:rPr>
          <w:rFonts w:ascii="Times New Roman" w:hAnsi="Times New Roman" w:cs="Times New Roman"/>
          <w:sz w:val="28"/>
          <w:szCs w:val="28"/>
        </w:rPr>
      </w:pPr>
    </w:p>
    <w:p w14:paraId="125EAB33" w14:textId="77777777" w:rsidR="00BA514A" w:rsidRPr="00CD7BE8" w:rsidRDefault="00BA514A" w:rsidP="00BA514A">
      <w:pPr>
        <w:jc w:val="center"/>
        <w:rPr>
          <w:rFonts w:ascii="Times New Roman" w:hAnsi="Times New Roman" w:cs="Times New Roman"/>
          <w:sz w:val="28"/>
          <w:szCs w:val="28"/>
        </w:rPr>
      </w:pPr>
    </w:p>
    <w:p w14:paraId="5DAC60AB" w14:textId="28D1FD18" w:rsidR="00BA514A" w:rsidRDefault="00D277CF" w:rsidP="00D277CF">
      <w:pPr>
        <w:jc w:val="center"/>
        <w:rPr>
          <w:rFonts w:ascii="Times New Roman" w:hAnsi="Times New Roman" w:cs="Times New Roman"/>
          <w:b/>
          <w:i/>
          <w:sz w:val="28"/>
          <w:szCs w:val="28"/>
        </w:rPr>
      </w:pPr>
      <w:r w:rsidRPr="00D277CF">
        <w:rPr>
          <w:rFonts w:ascii="Times New Roman" w:hAnsi="Times New Roman" w:cs="Times New Roman"/>
          <w:b/>
          <w:i/>
          <w:sz w:val="28"/>
          <w:szCs w:val="28"/>
        </w:rPr>
        <w:t>Хадеева Дарья Андреевна</w:t>
      </w:r>
    </w:p>
    <w:p w14:paraId="1AE737BF" w14:textId="4C96667D" w:rsidR="00D277CF" w:rsidRPr="00D277CF" w:rsidRDefault="00D277CF" w:rsidP="00D277CF">
      <w:pPr>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14:paraId="39057622" w14:textId="77777777" w:rsidR="00BA514A" w:rsidRPr="00CD7BE8" w:rsidRDefault="00BA514A" w:rsidP="00BA514A">
      <w:pPr>
        <w:jc w:val="center"/>
        <w:rPr>
          <w:rFonts w:ascii="Times New Roman" w:hAnsi="Times New Roman" w:cs="Times New Roman"/>
          <w:sz w:val="28"/>
          <w:szCs w:val="28"/>
        </w:rPr>
      </w:pPr>
    </w:p>
    <w:p w14:paraId="726853E9" w14:textId="65153B2F" w:rsidR="00BA514A" w:rsidRPr="00430B72" w:rsidRDefault="00DE0C64" w:rsidP="00BA514A">
      <w:pPr>
        <w:spacing w:after="0"/>
        <w:jc w:val="center"/>
        <w:rPr>
          <w:rFonts w:ascii="Times New Roman" w:hAnsi="Times New Roman" w:cs="Times New Roman"/>
          <w:b/>
          <w:sz w:val="36"/>
          <w:szCs w:val="32"/>
        </w:rPr>
      </w:pPr>
      <w:r w:rsidRPr="00430B72">
        <w:rPr>
          <w:rFonts w:ascii="Times New Roman" w:hAnsi="Times New Roman" w:cs="Times New Roman"/>
          <w:b/>
          <w:sz w:val="36"/>
          <w:szCs w:val="32"/>
        </w:rPr>
        <w:t>Квалификация уголовно наказуемого хулиганства</w:t>
      </w:r>
    </w:p>
    <w:p w14:paraId="2767F9A6" w14:textId="77777777" w:rsidR="00BA514A" w:rsidRPr="00CD7BE8" w:rsidRDefault="00BA514A" w:rsidP="00BA514A">
      <w:pPr>
        <w:spacing w:after="0" w:line="240" w:lineRule="auto"/>
        <w:ind w:left="5664"/>
        <w:rPr>
          <w:rFonts w:ascii="Times New Roman" w:hAnsi="Times New Roman" w:cs="Times New Roman"/>
          <w:sz w:val="28"/>
          <w:szCs w:val="28"/>
        </w:rPr>
      </w:pPr>
    </w:p>
    <w:p w14:paraId="5AE10D46" w14:textId="3428F286" w:rsidR="00BA514A" w:rsidRDefault="00BA514A" w:rsidP="00BA514A">
      <w:pPr>
        <w:jc w:val="center"/>
        <w:rPr>
          <w:rFonts w:ascii="Times New Roman" w:hAnsi="Times New Roman" w:cs="Times New Roman"/>
          <w:b/>
          <w:sz w:val="32"/>
          <w:szCs w:val="32"/>
        </w:rPr>
      </w:pPr>
    </w:p>
    <w:p w14:paraId="1009CE8E" w14:textId="132DE83B" w:rsidR="00D277CF" w:rsidRPr="00430B72" w:rsidRDefault="00D277CF" w:rsidP="00BA514A">
      <w:pPr>
        <w:jc w:val="center"/>
        <w:rPr>
          <w:rFonts w:ascii="Times New Roman" w:hAnsi="Times New Roman" w:cs="Times New Roman"/>
          <w:sz w:val="28"/>
          <w:szCs w:val="32"/>
        </w:rPr>
      </w:pPr>
      <w:r w:rsidRPr="00430B72">
        <w:rPr>
          <w:rFonts w:ascii="Times New Roman" w:hAnsi="Times New Roman" w:cs="Times New Roman"/>
          <w:sz w:val="28"/>
          <w:szCs w:val="32"/>
        </w:rPr>
        <w:t>Уровень образования: Магистратура</w:t>
      </w:r>
    </w:p>
    <w:p w14:paraId="6332E93C" w14:textId="40FBD7FB" w:rsidR="00D277CF" w:rsidRPr="00430B72" w:rsidRDefault="00D277CF" w:rsidP="00BA514A">
      <w:pPr>
        <w:jc w:val="center"/>
        <w:rPr>
          <w:rFonts w:ascii="Times New Roman" w:hAnsi="Times New Roman" w:cs="Times New Roman"/>
          <w:sz w:val="28"/>
          <w:szCs w:val="32"/>
        </w:rPr>
      </w:pPr>
      <w:r w:rsidRPr="00430B72">
        <w:rPr>
          <w:rFonts w:ascii="Times New Roman" w:hAnsi="Times New Roman" w:cs="Times New Roman"/>
          <w:sz w:val="28"/>
          <w:szCs w:val="32"/>
        </w:rPr>
        <w:t xml:space="preserve">Направление: </w:t>
      </w:r>
      <w:r w:rsidR="00430B72">
        <w:rPr>
          <w:rFonts w:ascii="Times New Roman" w:hAnsi="Times New Roman" w:cs="Times New Roman"/>
          <w:sz w:val="28"/>
          <w:szCs w:val="32"/>
        </w:rPr>
        <w:t xml:space="preserve">40.04.01 «Юриспруденция» </w:t>
      </w:r>
    </w:p>
    <w:p w14:paraId="720B5C86" w14:textId="7CF6327F" w:rsidR="00430B72" w:rsidRPr="00430B72" w:rsidRDefault="00430B72" w:rsidP="00430B72">
      <w:pPr>
        <w:jc w:val="center"/>
        <w:rPr>
          <w:rFonts w:ascii="Times New Roman" w:hAnsi="Times New Roman" w:cs="Times New Roman"/>
          <w:sz w:val="28"/>
          <w:szCs w:val="32"/>
        </w:rPr>
      </w:pPr>
      <w:r w:rsidRPr="00430B72">
        <w:rPr>
          <w:rFonts w:ascii="Times New Roman" w:hAnsi="Times New Roman" w:cs="Times New Roman"/>
          <w:sz w:val="28"/>
          <w:szCs w:val="32"/>
        </w:rPr>
        <w:t>Основная образовательная программа</w:t>
      </w:r>
      <w:r>
        <w:rPr>
          <w:rFonts w:ascii="Times New Roman" w:hAnsi="Times New Roman" w:cs="Times New Roman"/>
          <w:sz w:val="28"/>
          <w:szCs w:val="32"/>
        </w:rPr>
        <w:t>: ВМ.5788</w:t>
      </w:r>
      <w:r w:rsidR="00360AB5">
        <w:rPr>
          <w:rFonts w:ascii="Times New Roman" w:hAnsi="Times New Roman" w:cs="Times New Roman"/>
          <w:sz w:val="28"/>
          <w:szCs w:val="32"/>
        </w:rPr>
        <w:t>.2021</w:t>
      </w:r>
      <w:r>
        <w:rPr>
          <w:rFonts w:ascii="Times New Roman" w:hAnsi="Times New Roman" w:cs="Times New Roman"/>
          <w:sz w:val="28"/>
          <w:szCs w:val="32"/>
        </w:rPr>
        <w:t xml:space="preserve"> «Уголовное право»</w:t>
      </w:r>
    </w:p>
    <w:p w14:paraId="06C72A93" w14:textId="77777777" w:rsidR="00BA514A" w:rsidRPr="00CD7BE8" w:rsidRDefault="00BA514A" w:rsidP="00BA514A">
      <w:pPr>
        <w:spacing w:after="0" w:line="240" w:lineRule="auto"/>
        <w:ind w:left="5664"/>
        <w:rPr>
          <w:rFonts w:ascii="Times New Roman" w:hAnsi="Times New Roman" w:cs="Times New Roman"/>
          <w:sz w:val="28"/>
          <w:szCs w:val="28"/>
        </w:rPr>
      </w:pPr>
    </w:p>
    <w:p w14:paraId="7F98B4BE" w14:textId="77777777" w:rsidR="00BA514A" w:rsidRPr="00CD7BE8" w:rsidRDefault="00BA514A" w:rsidP="00BA514A">
      <w:pPr>
        <w:spacing w:after="0" w:line="240" w:lineRule="auto"/>
        <w:ind w:left="5387"/>
        <w:rPr>
          <w:rFonts w:ascii="Times New Roman" w:hAnsi="Times New Roman" w:cs="Times New Roman"/>
          <w:sz w:val="28"/>
          <w:szCs w:val="28"/>
        </w:rPr>
      </w:pPr>
    </w:p>
    <w:p w14:paraId="3A0BA9B5" w14:textId="77777777" w:rsidR="00506132" w:rsidRDefault="00BA514A" w:rsidP="00506132">
      <w:pPr>
        <w:spacing w:after="0" w:line="240" w:lineRule="auto"/>
        <w:ind w:left="5103"/>
        <w:jc w:val="both"/>
        <w:rPr>
          <w:rFonts w:ascii="Times New Roman" w:hAnsi="Times New Roman" w:cs="Times New Roman"/>
          <w:sz w:val="28"/>
          <w:szCs w:val="28"/>
        </w:rPr>
      </w:pPr>
      <w:r w:rsidRPr="00CD7BE8">
        <w:rPr>
          <w:rFonts w:ascii="Times New Roman" w:hAnsi="Times New Roman" w:cs="Times New Roman"/>
          <w:sz w:val="28"/>
          <w:szCs w:val="28"/>
        </w:rPr>
        <w:t>Научный руководитель:</w:t>
      </w:r>
    </w:p>
    <w:p w14:paraId="0EC0A8E1" w14:textId="7860F108" w:rsidR="00BA514A" w:rsidRDefault="00047574" w:rsidP="00506132">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профессор кафедры уголовного права, доктор юридических наук</w:t>
      </w:r>
      <w:r w:rsidR="0046652E" w:rsidRPr="0046652E">
        <w:rPr>
          <w:rFonts w:ascii="Times New Roman" w:hAnsi="Times New Roman" w:cs="Times New Roman"/>
          <w:sz w:val="28"/>
          <w:szCs w:val="28"/>
        </w:rPr>
        <w:t xml:space="preserve"> </w:t>
      </w:r>
      <w:r w:rsidR="00430B72">
        <w:rPr>
          <w:rFonts w:ascii="Times New Roman" w:hAnsi="Times New Roman" w:cs="Times New Roman"/>
          <w:sz w:val="28"/>
          <w:szCs w:val="28"/>
        </w:rPr>
        <w:t>Векленко Василий Владимирович</w:t>
      </w:r>
    </w:p>
    <w:p w14:paraId="77850159" w14:textId="46A0CD1B" w:rsidR="00430B72" w:rsidRDefault="00430B72" w:rsidP="00360AB5">
      <w:pPr>
        <w:spacing w:after="0" w:line="240" w:lineRule="auto"/>
        <w:ind w:left="5103"/>
        <w:jc w:val="both"/>
        <w:rPr>
          <w:rFonts w:ascii="Times New Roman" w:hAnsi="Times New Roman" w:cs="Times New Roman"/>
          <w:sz w:val="28"/>
          <w:szCs w:val="28"/>
        </w:rPr>
      </w:pPr>
    </w:p>
    <w:p w14:paraId="5AF759D5" w14:textId="77777777" w:rsidR="00506132" w:rsidRDefault="00506132" w:rsidP="00360AB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Рецензент:</w:t>
      </w:r>
    </w:p>
    <w:p w14:paraId="21E96458" w14:textId="6E01ED3E" w:rsidR="00430B72" w:rsidRPr="00CD7BE8" w:rsidRDefault="00430B72" w:rsidP="00360AB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начальник кафедры</w:t>
      </w:r>
      <w:r w:rsidR="00360AB5">
        <w:rPr>
          <w:rFonts w:ascii="Times New Roman" w:hAnsi="Times New Roman" w:cs="Times New Roman"/>
          <w:sz w:val="28"/>
          <w:szCs w:val="28"/>
        </w:rPr>
        <w:t xml:space="preserve"> </w:t>
      </w:r>
      <w:r>
        <w:rPr>
          <w:rFonts w:ascii="Times New Roman" w:hAnsi="Times New Roman" w:cs="Times New Roman"/>
          <w:sz w:val="28"/>
          <w:szCs w:val="28"/>
        </w:rPr>
        <w:t>криминалистики, ФГБОУ ВО «Санкт-Петербургский университет Министерства внутренних дел Российской Федерации»</w:t>
      </w:r>
      <w:r w:rsidR="00360AB5">
        <w:rPr>
          <w:rFonts w:ascii="Times New Roman" w:hAnsi="Times New Roman" w:cs="Times New Roman"/>
          <w:sz w:val="28"/>
          <w:szCs w:val="28"/>
        </w:rPr>
        <w:t>, кандидат юридических наук Акиев Арби Русланович</w:t>
      </w:r>
    </w:p>
    <w:p w14:paraId="101B89C5" w14:textId="77777777" w:rsidR="00BA514A" w:rsidRPr="00CD7BE8" w:rsidRDefault="00BA514A" w:rsidP="00BA514A">
      <w:pPr>
        <w:spacing w:after="0" w:line="240" w:lineRule="auto"/>
        <w:ind w:left="5664"/>
        <w:rPr>
          <w:rFonts w:ascii="Times New Roman" w:hAnsi="Times New Roman" w:cs="Times New Roman"/>
          <w:sz w:val="28"/>
          <w:szCs w:val="28"/>
        </w:rPr>
      </w:pPr>
    </w:p>
    <w:p w14:paraId="4795B9BE" w14:textId="77777777" w:rsidR="00BA514A" w:rsidRPr="00CD7BE8" w:rsidRDefault="00BA514A" w:rsidP="00BA514A">
      <w:pPr>
        <w:spacing w:after="0" w:line="240" w:lineRule="auto"/>
        <w:ind w:left="5664"/>
        <w:rPr>
          <w:rFonts w:ascii="Times New Roman" w:hAnsi="Times New Roman" w:cs="Times New Roman"/>
          <w:sz w:val="28"/>
          <w:szCs w:val="28"/>
        </w:rPr>
      </w:pPr>
    </w:p>
    <w:p w14:paraId="56038DA2" w14:textId="77777777" w:rsidR="00BA514A" w:rsidRPr="00CD7BE8" w:rsidRDefault="00BA514A" w:rsidP="00BA514A">
      <w:pPr>
        <w:spacing w:after="0" w:line="240" w:lineRule="auto"/>
        <w:ind w:left="5664"/>
        <w:rPr>
          <w:rFonts w:ascii="Times New Roman" w:hAnsi="Times New Roman" w:cs="Times New Roman"/>
          <w:sz w:val="28"/>
          <w:szCs w:val="28"/>
        </w:rPr>
      </w:pPr>
    </w:p>
    <w:p w14:paraId="615D50FF" w14:textId="208C8C86" w:rsidR="00BA514A" w:rsidRDefault="00BA514A" w:rsidP="00BA514A">
      <w:pPr>
        <w:spacing w:after="0" w:line="240" w:lineRule="auto"/>
        <w:ind w:left="5664"/>
        <w:rPr>
          <w:rFonts w:ascii="Times New Roman" w:hAnsi="Times New Roman" w:cs="Times New Roman"/>
          <w:sz w:val="28"/>
          <w:szCs w:val="28"/>
        </w:rPr>
      </w:pPr>
    </w:p>
    <w:p w14:paraId="4AF7A32E" w14:textId="5B454F66" w:rsidR="00CB5669" w:rsidRDefault="00CB5669" w:rsidP="00BA514A">
      <w:pPr>
        <w:spacing w:after="0" w:line="240" w:lineRule="auto"/>
        <w:ind w:left="5664"/>
        <w:rPr>
          <w:rFonts w:ascii="Times New Roman" w:hAnsi="Times New Roman" w:cs="Times New Roman"/>
          <w:sz w:val="28"/>
          <w:szCs w:val="28"/>
        </w:rPr>
      </w:pPr>
    </w:p>
    <w:p w14:paraId="0D03E3C2" w14:textId="77777777" w:rsidR="00CB5669" w:rsidRPr="00CD7BE8" w:rsidRDefault="00CB5669" w:rsidP="00BA514A">
      <w:pPr>
        <w:spacing w:after="0" w:line="240" w:lineRule="auto"/>
        <w:ind w:left="5664"/>
        <w:rPr>
          <w:rFonts w:ascii="Times New Roman" w:hAnsi="Times New Roman" w:cs="Times New Roman"/>
          <w:sz w:val="28"/>
          <w:szCs w:val="28"/>
        </w:rPr>
      </w:pPr>
    </w:p>
    <w:p w14:paraId="53F93BF9" w14:textId="77777777" w:rsidR="00BA514A" w:rsidRPr="00CD7BE8" w:rsidRDefault="00BA514A" w:rsidP="00BA514A">
      <w:pPr>
        <w:spacing w:after="0" w:line="240" w:lineRule="auto"/>
        <w:ind w:left="5664"/>
        <w:rPr>
          <w:rFonts w:ascii="Times New Roman" w:hAnsi="Times New Roman" w:cs="Times New Roman"/>
          <w:sz w:val="28"/>
          <w:szCs w:val="28"/>
        </w:rPr>
      </w:pPr>
    </w:p>
    <w:p w14:paraId="1B7EAA88" w14:textId="77777777" w:rsidR="00BA514A" w:rsidRPr="00CD7BE8" w:rsidRDefault="00BA514A" w:rsidP="00BA514A">
      <w:pPr>
        <w:spacing w:after="0" w:line="240" w:lineRule="auto"/>
        <w:jc w:val="center"/>
        <w:rPr>
          <w:rFonts w:ascii="Times New Roman" w:hAnsi="Times New Roman" w:cs="Times New Roman"/>
          <w:sz w:val="28"/>
          <w:szCs w:val="28"/>
        </w:rPr>
      </w:pPr>
      <w:r w:rsidRPr="00CD7BE8">
        <w:rPr>
          <w:rFonts w:ascii="Times New Roman" w:hAnsi="Times New Roman" w:cs="Times New Roman"/>
          <w:sz w:val="28"/>
          <w:szCs w:val="28"/>
        </w:rPr>
        <w:t>Санкт-Петербург</w:t>
      </w:r>
    </w:p>
    <w:p w14:paraId="6560EC89" w14:textId="0EFE488F" w:rsidR="00BA514A" w:rsidRPr="00CD7BE8" w:rsidRDefault="00BA514A" w:rsidP="00BA514A">
      <w:pPr>
        <w:spacing w:after="0" w:line="240" w:lineRule="auto"/>
        <w:jc w:val="center"/>
        <w:rPr>
          <w:rFonts w:ascii="Times New Roman" w:hAnsi="Times New Roman" w:cs="Times New Roman"/>
          <w:sz w:val="28"/>
          <w:szCs w:val="28"/>
        </w:rPr>
      </w:pPr>
      <w:r w:rsidRPr="00CD7BE8">
        <w:rPr>
          <w:rFonts w:ascii="Times New Roman" w:hAnsi="Times New Roman" w:cs="Times New Roman"/>
          <w:sz w:val="28"/>
          <w:szCs w:val="28"/>
        </w:rPr>
        <w:t>202</w:t>
      </w:r>
      <w:r w:rsidR="0046652E">
        <w:rPr>
          <w:rFonts w:ascii="Times New Roman" w:hAnsi="Times New Roman" w:cs="Times New Roman"/>
          <w:sz w:val="28"/>
          <w:szCs w:val="28"/>
        </w:rPr>
        <w:t>3</w:t>
      </w:r>
      <w:r w:rsidRPr="00CD7BE8">
        <w:rPr>
          <w:rFonts w:ascii="Times New Roman" w:hAnsi="Times New Roman" w:cs="Times New Roman"/>
          <w:sz w:val="28"/>
          <w:szCs w:val="28"/>
        </w:rPr>
        <w:t xml:space="preserve"> год</w:t>
      </w:r>
    </w:p>
    <w:bookmarkStart w:id="0" w:name="_Toc133505429" w:displacedByCustomXml="next"/>
    <w:sdt>
      <w:sdtPr>
        <w:rPr>
          <w:rFonts w:asciiTheme="minorHAnsi" w:hAnsiTheme="minorHAnsi" w:cstheme="minorBidi"/>
          <w:sz w:val="32"/>
        </w:rPr>
        <w:id w:val="-145825268"/>
        <w:docPartObj>
          <w:docPartGallery w:val="Table of Contents"/>
          <w:docPartUnique/>
        </w:docPartObj>
      </w:sdtPr>
      <w:sdtEndPr>
        <w:rPr>
          <w:rFonts w:ascii="Times New Roman" w:hAnsi="Times New Roman" w:cs="Times New Roman"/>
          <w:bCs/>
          <w:sz w:val="28"/>
          <w:szCs w:val="28"/>
        </w:rPr>
      </w:sdtEndPr>
      <w:sdtContent>
        <w:p w14:paraId="279DA8B9" w14:textId="529207DF" w:rsidR="00BA514A" w:rsidRPr="00506132" w:rsidRDefault="00BA514A" w:rsidP="00DC68DA">
          <w:pPr>
            <w:pStyle w:val="af9"/>
            <w:jc w:val="center"/>
            <w:rPr>
              <w:rStyle w:val="af8"/>
              <w:rFonts w:eastAsiaTheme="minorHAnsi"/>
              <w:color w:val="auto"/>
              <w:szCs w:val="22"/>
            </w:rPr>
          </w:pPr>
          <w:r w:rsidRPr="00506132">
            <w:rPr>
              <w:rStyle w:val="af8"/>
              <w:rFonts w:eastAsiaTheme="minorHAnsi"/>
              <w:color w:val="auto"/>
              <w:szCs w:val="22"/>
            </w:rPr>
            <w:t>Оглавление</w:t>
          </w:r>
          <w:bookmarkEnd w:id="0"/>
        </w:p>
        <w:p w14:paraId="23AC7C8C" w14:textId="77599BAB" w:rsidR="00EF20F5" w:rsidRPr="00EF20F5" w:rsidRDefault="00BA514A" w:rsidP="00EF20F5">
          <w:pPr>
            <w:pStyle w:val="11"/>
            <w:rPr>
              <w:rFonts w:ascii="Times New Roman" w:eastAsiaTheme="minorEastAsia" w:hAnsi="Times New Roman" w:cs="Times New Roman"/>
              <w:noProof/>
              <w:sz w:val="28"/>
              <w:szCs w:val="28"/>
              <w:lang w:eastAsia="ru-RU"/>
            </w:rPr>
          </w:pPr>
          <w:r w:rsidRPr="00EF20F5">
            <w:rPr>
              <w:rFonts w:ascii="Times New Roman" w:hAnsi="Times New Roman" w:cs="Times New Roman"/>
              <w:sz w:val="28"/>
              <w:szCs w:val="28"/>
            </w:rPr>
            <w:fldChar w:fldCharType="begin"/>
          </w:r>
          <w:r w:rsidRPr="00EF20F5">
            <w:rPr>
              <w:rFonts w:ascii="Times New Roman" w:hAnsi="Times New Roman" w:cs="Times New Roman"/>
              <w:sz w:val="28"/>
              <w:szCs w:val="28"/>
            </w:rPr>
            <w:instrText xml:space="preserve"> TOC \o "1-3" \h \z \u </w:instrText>
          </w:r>
          <w:r w:rsidRPr="00EF20F5">
            <w:rPr>
              <w:rFonts w:ascii="Times New Roman" w:hAnsi="Times New Roman" w:cs="Times New Roman"/>
              <w:sz w:val="28"/>
              <w:szCs w:val="28"/>
            </w:rPr>
            <w:fldChar w:fldCharType="separate"/>
          </w:r>
          <w:hyperlink w:anchor="_Toc135245353" w:history="1">
            <w:r w:rsidR="00EF20F5" w:rsidRPr="00EF20F5">
              <w:rPr>
                <w:rStyle w:val="a5"/>
                <w:rFonts w:ascii="Times New Roman" w:hAnsi="Times New Roman" w:cs="Times New Roman"/>
                <w:noProof/>
                <w:sz w:val="28"/>
                <w:szCs w:val="28"/>
              </w:rPr>
              <w:t>Введение</w:t>
            </w:r>
            <w:r w:rsidR="00EF20F5" w:rsidRPr="00EF20F5">
              <w:rPr>
                <w:rFonts w:ascii="Times New Roman" w:hAnsi="Times New Roman" w:cs="Times New Roman"/>
                <w:noProof/>
                <w:webHidden/>
                <w:sz w:val="28"/>
                <w:szCs w:val="28"/>
              </w:rPr>
              <w:tab/>
            </w:r>
            <w:r w:rsidR="00EF20F5" w:rsidRPr="00EF20F5">
              <w:rPr>
                <w:rFonts w:ascii="Times New Roman" w:hAnsi="Times New Roman" w:cs="Times New Roman"/>
                <w:noProof/>
                <w:webHidden/>
                <w:sz w:val="28"/>
                <w:szCs w:val="28"/>
              </w:rPr>
              <w:fldChar w:fldCharType="begin"/>
            </w:r>
            <w:r w:rsidR="00EF20F5" w:rsidRPr="00EF20F5">
              <w:rPr>
                <w:rFonts w:ascii="Times New Roman" w:hAnsi="Times New Roman" w:cs="Times New Roman"/>
                <w:noProof/>
                <w:webHidden/>
                <w:sz w:val="28"/>
                <w:szCs w:val="28"/>
              </w:rPr>
              <w:instrText xml:space="preserve"> PAGEREF _Toc135245353 \h </w:instrText>
            </w:r>
            <w:r w:rsidR="00EF20F5" w:rsidRPr="00EF20F5">
              <w:rPr>
                <w:rFonts w:ascii="Times New Roman" w:hAnsi="Times New Roman" w:cs="Times New Roman"/>
                <w:noProof/>
                <w:webHidden/>
                <w:sz w:val="28"/>
                <w:szCs w:val="28"/>
              </w:rPr>
            </w:r>
            <w:r w:rsidR="00EF20F5" w:rsidRPr="00EF20F5">
              <w:rPr>
                <w:rFonts w:ascii="Times New Roman" w:hAnsi="Times New Roman" w:cs="Times New Roman"/>
                <w:noProof/>
                <w:webHidden/>
                <w:sz w:val="28"/>
                <w:szCs w:val="28"/>
              </w:rPr>
              <w:fldChar w:fldCharType="separate"/>
            </w:r>
            <w:r w:rsidR="00EF20F5" w:rsidRPr="00EF20F5">
              <w:rPr>
                <w:rFonts w:ascii="Times New Roman" w:hAnsi="Times New Roman" w:cs="Times New Roman"/>
                <w:noProof/>
                <w:webHidden/>
                <w:sz w:val="28"/>
                <w:szCs w:val="28"/>
              </w:rPr>
              <w:t>3</w:t>
            </w:r>
            <w:r w:rsidR="00EF20F5" w:rsidRPr="00EF20F5">
              <w:rPr>
                <w:rFonts w:ascii="Times New Roman" w:hAnsi="Times New Roman" w:cs="Times New Roman"/>
                <w:noProof/>
                <w:webHidden/>
                <w:sz w:val="28"/>
                <w:szCs w:val="28"/>
              </w:rPr>
              <w:fldChar w:fldCharType="end"/>
            </w:r>
          </w:hyperlink>
        </w:p>
        <w:p w14:paraId="2B32C9D9" w14:textId="6ADDBEEA" w:rsidR="00EF20F5" w:rsidRPr="00EF20F5" w:rsidRDefault="00EF20F5" w:rsidP="00EF20F5">
          <w:pPr>
            <w:pStyle w:val="11"/>
            <w:rPr>
              <w:rFonts w:ascii="Times New Roman" w:eastAsiaTheme="minorEastAsia" w:hAnsi="Times New Roman" w:cs="Times New Roman"/>
              <w:noProof/>
              <w:sz w:val="28"/>
              <w:szCs w:val="28"/>
              <w:lang w:eastAsia="ru-RU"/>
            </w:rPr>
          </w:pPr>
          <w:hyperlink w:anchor="_Toc135245354" w:history="1">
            <w:r w:rsidRPr="00EF20F5">
              <w:rPr>
                <w:rStyle w:val="a5"/>
                <w:rFonts w:ascii="Times New Roman" w:hAnsi="Times New Roman" w:cs="Times New Roman"/>
                <w:noProof/>
                <w:sz w:val="28"/>
                <w:szCs w:val="28"/>
              </w:rPr>
              <w:t>Глава 1. Уголовно наказуемое хулиганство в истории уголовного права России и уголовном законодательстве зарубежных стран</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_Toc135245354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6</w:t>
            </w:r>
            <w:r w:rsidRPr="00EF20F5">
              <w:rPr>
                <w:rFonts w:ascii="Times New Roman" w:hAnsi="Times New Roman" w:cs="Times New Roman"/>
                <w:noProof/>
                <w:webHidden/>
                <w:sz w:val="28"/>
                <w:szCs w:val="28"/>
              </w:rPr>
              <w:fldChar w:fldCharType="end"/>
            </w:r>
          </w:hyperlink>
        </w:p>
        <w:p w14:paraId="56764C24" w14:textId="3AD83320" w:rsidR="00EF20F5" w:rsidRPr="00EF20F5" w:rsidRDefault="00EF20F5" w:rsidP="00EF20F5">
          <w:pPr>
            <w:pStyle w:val="21"/>
            <w:ind w:left="0"/>
            <w:rPr>
              <w:rFonts w:eastAsiaTheme="minorEastAsia"/>
              <w:noProof/>
              <w:lang w:eastAsia="ru-RU"/>
            </w:rPr>
          </w:pPr>
          <w:hyperlink w:anchor="_Toc135245355" w:history="1">
            <w:r w:rsidRPr="00EF20F5">
              <w:rPr>
                <w:rStyle w:val="a5"/>
                <w:noProof/>
              </w:rPr>
              <w:t>1.1. История развития понятия уголовно наказуемого хулиганства в России</w:t>
            </w:r>
            <w:r w:rsidRPr="00EF20F5">
              <w:rPr>
                <w:noProof/>
                <w:webHidden/>
              </w:rPr>
              <w:tab/>
            </w:r>
            <w:r w:rsidRPr="00EF20F5">
              <w:rPr>
                <w:noProof/>
                <w:webHidden/>
              </w:rPr>
              <w:fldChar w:fldCharType="begin"/>
            </w:r>
            <w:r w:rsidRPr="00EF20F5">
              <w:rPr>
                <w:noProof/>
                <w:webHidden/>
              </w:rPr>
              <w:instrText xml:space="preserve"> PAGEREF _Toc135245355 \h </w:instrText>
            </w:r>
            <w:r w:rsidRPr="00EF20F5">
              <w:rPr>
                <w:noProof/>
                <w:webHidden/>
              </w:rPr>
            </w:r>
            <w:r w:rsidRPr="00EF20F5">
              <w:rPr>
                <w:noProof/>
                <w:webHidden/>
              </w:rPr>
              <w:fldChar w:fldCharType="separate"/>
            </w:r>
            <w:r w:rsidRPr="00EF20F5">
              <w:rPr>
                <w:noProof/>
                <w:webHidden/>
              </w:rPr>
              <w:t>6</w:t>
            </w:r>
            <w:r w:rsidRPr="00EF20F5">
              <w:rPr>
                <w:noProof/>
                <w:webHidden/>
              </w:rPr>
              <w:fldChar w:fldCharType="end"/>
            </w:r>
          </w:hyperlink>
        </w:p>
        <w:p w14:paraId="1353F7C5" w14:textId="162699CB" w:rsidR="00EF20F5" w:rsidRPr="00EF20F5" w:rsidRDefault="00EF20F5" w:rsidP="00EF20F5">
          <w:pPr>
            <w:pStyle w:val="21"/>
            <w:ind w:left="0"/>
            <w:rPr>
              <w:rFonts w:eastAsiaTheme="minorEastAsia"/>
              <w:noProof/>
              <w:lang w:eastAsia="ru-RU"/>
            </w:rPr>
          </w:pPr>
          <w:hyperlink w:anchor="_Toc135245356" w:history="1">
            <w:r w:rsidRPr="00EF20F5">
              <w:rPr>
                <w:rStyle w:val="a5"/>
                <w:noProof/>
              </w:rPr>
              <w:t>1.2. Ответственность за хулиганство в уголовном праве зарубежных стран</w:t>
            </w:r>
            <w:r w:rsidRPr="00EF20F5">
              <w:rPr>
                <w:noProof/>
                <w:webHidden/>
              </w:rPr>
              <w:tab/>
            </w:r>
            <w:r w:rsidRPr="00EF20F5">
              <w:rPr>
                <w:noProof/>
                <w:webHidden/>
              </w:rPr>
              <w:fldChar w:fldCharType="begin"/>
            </w:r>
            <w:r w:rsidRPr="00EF20F5">
              <w:rPr>
                <w:noProof/>
                <w:webHidden/>
              </w:rPr>
              <w:instrText xml:space="preserve"> PAGEREF _Toc135245356 \h </w:instrText>
            </w:r>
            <w:r w:rsidRPr="00EF20F5">
              <w:rPr>
                <w:noProof/>
                <w:webHidden/>
              </w:rPr>
            </w:r>
            <w:r w:rsidRPr="00EF20F5">
              <w:rPr>
                <w:noProof/>
                <w:webHidden/>
              </w:rPr>
              <w:fldChar w:fldCharType="separate"/>
            </w:r>
            <w:r w:rsidRPr="00EF20F5">
              <w:rPr>
                <w:noProof/>
                <w:webHidden/>
              </w:rPr>
              <w:t>11</w:t>
            </w:r>
            <w:r w:rsidRPr="00EF20F5">
              <w:rPr>
                <w:noProof/>
                <w:webHidden/>
              </w:rPr>
              <w:fldChar w:fldCharType="end"/>
            </w:r>
          </w:hyperlink>
        </w:p>
        <w:p w14:paraId="1754E941" w14:textId="66474911" w:rsidR="00EF20F5" w:rsidRPr="00EF20F5" w:rsidRDefault="00EF20F5" w:rsidP="00EF20F5">
          <w:pPr>
            <w:pStyle w:val="11"/>
            <w:rPr>
              <w:rFonts w:ascii="Times New Roman" w:eastAsiaTheme="minorEastAsia" w:hAnsi="Times New Roman" w:cs="Times New Roman"/>
              <w:noProof/>
              <w:sz w:val="28"/>
              <w:szCs w:val="28"/>
              <w:lang w:eastAsia="ru-RU"/>
            </w:rPr>
          </w:pPr>
          <w:hyperlink w:anchor="_Toc135245357" w:history="1">
            <w:r w:rsidRPr="00EF20F5">
              <w:rPr>
                <w:rStyle w:val="a5"/>
                <w:rFonts w:ascii="Times New Roman" w:hAnsi="Times New Roman" w:cs="Times New Roman"/>
                <w:noProof/>
                <w:sz w:val="28"/>
                <w:szCs w:val="28"/>
              </w:rPr>
              <w:t>Глава 2. Основные признаки уголовно-наказуемого хулиганства</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_Toc135245357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17</w:t>
            </w:r>
            <w:r w:rsidRPr="00EF20F5">
              <w:rPr>
                <w:rFonts w:ascii="Times New Roman" w:hAnsi="Times New Roman" w:cs="Times New Roman"/>
                <w:noProof/>
                <w:webHidden/>
                <w:sz w:val="28"/>
                <w:szCs w:val="28"/>
              </w:rPr>
              <w:fldChar w:fldCharType="end"/>
            </w:r>
          </w:hyperlink>
        </w:p>
        <w:p w14:paraId="2F852E4B" w14:textId="130C8924" w:rsidR="00EF20F5" w:rsidRPr="00EF20F5" w:rsidRDefault="00EF20F5" w:rsidP="00EF20F5">
          <w:pPr>
            <w:pStyle w:val="21"/>
            <w:ind w:left="0"/>
            <w:rPr>
              <w:rFonts w:eastAsiaTheme="minorEastAsia"/>
              <w:noProof/>
              <w:lang w:eastAsia="ru-RU"/>
            </w:rPr>
          </w:pPr>
          <w:hyperlink w:anchor="_Toc135245358" w:history="1">
            <w:r w:rsidRPr="00EF20F5">
              <w:rPr>
                <w:rStyle w:val="a5"/>
                <w:noProof/>
              </w:rPr>
              <w:t>2.1 Уголовно-правовая характеристика состава хулиганства</w:t>
            </w:r>
            <w:r w:rsidRPr="00EF20F5">
              <w:rPr>
                <w:noProof/>
                <w:webHidden/>
              </w:rPr>
              <w:tab/>
            </w:r>
            <w:r w:rsidRPr="00EF20F5">
              <w:rPr>
                <w:noProof/>
                <w:webHidden/>
              </w:rPr>
              <w:fldChar w:fldCharType="begin"/>
            </w:r>
            <w:r w:rsidRPr="00EF20F5">
              <w:rPr>
                <w:noProof/>
                <w:webHidden/>
              </w:rPr>
              <w:instrText xml:space="preserve"> PAGEREF _Toc135245358 \h </w:instrText>
            </w:r>
            <w:r w:rsidRPr="00EF20F5">
              <w:rPr>
                <w:noProof/>
                <w:webHidden/>
              </w:rPr>
            </w:r>
            <w:r w:rsidRPr="00EF20F5">
              <w:rPr>
                <w:noProof/>
                <w:webHidden/>
              </w:rPr>
              <w:fldChar w:fldCharType="separate"/>
            </w:r>
            <w:r w:rsidRPr="00EF20F5">
              <w:rPr>
                <w:noProof/>
                <w:webHidden/>
              </w:rPr>
              <w:t>17</w:t>
            </w:r>
            <w:r w:rsidRPr="00EF20F5">
              <w:rPr>
                <w:noProof/>
                <w:webHidden/>
              </w:rPr>
              <w:fldChar w:fldCharType="end"/>
            </w:r>
          </w:hyperlink>
        </w:p>
        <w:p w14:paraId="234DB842" w14:textId="5CEC463A" w:rsidR="00EF20F5" w:rsidRPr="00EF20F5" w:rsidRDefault="00EF20F5" w:rsidP="00EF20F5">
          <w:pPr>
            <w:pStyle w:val="3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135245359" w:history="1">
            <w:r w:rsidRPr="00EF20F5">
              <w:rPr>
                <w:rStyle w:val="a5"/>
                <w:rFonts w:ascii="Times New Roman" w:hAnsi="Times New Roman" w:cs="Times New Roman"/>
                <w:noProof/>
                <w:sz w:val="28"/>
                <w:szCs w:val="28"/>
              </w:rPr>
              <w:t>2.1.1. Объект преступления.</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_Toc135245359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17</w:t>
            </w:r>
            <w:r w:rsidRPr="00EF20F5">
              <w:rPr>
                <w:rFonts w:ascii="Times New Roman" w:hAnsi="Times New Roman" w:cs="Times New Roman"/>
                <w:noProof/>
                <w:webHidden/>
                <w:sz w:val="28"/>
                <w:szCs w:val="28"/>
              </w:rPr>
              <w:fldChar w:fldCharType="end"/>
            </w:r>
          </w:hyperlink>
        </w:p>
        <w:p w14:paraId="77A27A9D" w14:textId="1704EC39" w:rsidR="00EF20F5" w:rsidRPr="00EF20F5" w:rsidRDefault="00EF20F5" w:rsidP="00EF20F5">
          <w:pPr>
            <w:pStyle w:val="3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135245360" w:history="1">
            <w:r w:rsidRPr="00EF20F5">
              <w:rPr>
                <w:rStyle w:val="a5"/>
                <w:rFonts w:ascii="Times New Roman" w:hAnsi="Times New Roman" w:cs="Times New Roman"/>
                <w:noProof/>
                <w:sz w:val="28"/>
                <w:szCs w:val="28"/>
              </w:rPr>
              <w:t>2.1.2. Субъект преступления.</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_Toc135245360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18</w:t>
            </w:r>
            <w:r w:rsidRPr="00EF20F5">
              <w:rPr>
                <w:rFonts w:ascii="Times New Roman" w:hAnsi="Times New Roman" w:cs="Times New Roman"/>
                <w:noProof/>
                <w:webHidden/>
                <w:sz w:val="28"/>
                <w:szCs w:val="28"/>
              </w:rPr>
              <w:fldChar w:fldCharType="end"/>
            </w:r>
          </w:hyperlink>
        </w:p>
        <w:p w14:paraId="2F46D38B" w14:textId="6DB0577D" w:rsidR="00EF20F5" w:rsidRPr="00EF20F5" w:rsidRDefault="00EF20F5" w:rsidP="00EF20F5">
          <w:pPr>
            <w:pStyle w:val="3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135245361" w:history="1">
            <w:r w:rsidRPr="00EF20F5">
              <w:rPr>
                <w:rStyle w:val="a5"/>
                <w:rFonts w:ascii="Times New Roman" w:hAnsi="Times New Roman" w:cs="Times New Roman"/>
                <w:noProof/>
                <w:sz w:val="28"/>
                <w:szCs w:val="28"/>
              </w:rPr>
              <w:t>2.1.3. Объективная сторона преступления.</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_Toc135245361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18</w:t>
            </w:r>
            <w:r w:rsidRPr="00EF20F5">
              <w:rPr>
                <w:rFonts w:ascii="Times New Roman" w:hAnsi="Times New Roman" w:cs="Times New Roman"/>
                <w:noProof/>
                <w:webHidden/>
                <w:sz w:val="28"/>
                <w:szCs w:val="28"/>
              </w:rPr>
              <w:fldChar w:fldCharType="end"/>
            </w:r>
          </w:hyperlink>
        </w:p>
        <w:p w14:paraId="4B2E54BC" w14:textId="27F1BB59" w:rsidR="00EF20F5" w:rsidRPr="00EF20F5" w:rsidRDefault="00EF20F5" w:rsidP="00EF20F5">
          <w:pPr>
            <w:pStyle w:val="3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135245362" w:history="1">
            <w:r w:rsidRPr="00EF20F5">
              <w:rPr>
                <w:rStyle w:val="a5"/>
                <w:rFonts w:ascii="Times New Roman" w:hAnsi="Times New Roman" w:cs="Times New Roman"/>
                <w:noProof/>
                <w:sz w:val="28"/>
                <w:szCs w:val="28"/>
              </w:rPr>
              <w:t>2.1.4. Субъективная сторона преступления.</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_Toc135245362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23</w:t>
            </w:r>
            <w:r w:rsidRPr="00EF20F5">
              <w:rPr>
                <w:rFonts w:ascii="Times New Roman" w:hAnsi="Times New Roman" w:cs="Times New Roman"/>
                <w:noProof/>
                <w:webHidden/>
                <w:sz w:val="28"/>
                <w:szCs w:val="28"/>
              </w:rPr>
              <w:fldChar w:fldCharType="end"/>
            </w:r>
          </w:hyperlink>
        </w:p>
        <w:p w14:paraId="4B7596F3" w14:textId="15E41014" w:rsidR="00EF20F5" w:rsidRPr="00EF20F5" w:rsidRDefault="00EF20F5" w:rsidP="00EF20F5">
          <w:pPr>
            <w:pStyle w:val="21"/>
            <w:ind w:left="0"/>
            <w:rPr>
              <w:rFonts w:eastAsiaTheme="minorEastAsia"/>
              <w:noProof/>
              <w:lang w:eastAsia="ru-RU"/>
            </w:rPr>
          </w:pPr>
          <w:hyperlink w:anchor="_Toc135245363" w:history="1">
            <w:r w:rsidRPr="00EF20F5">
              <w:rPr>
                <w:rStyle w:val="a5"/>
                <w:noProof/>
              </w:rPr>
              <w:t>2.2 Квалифицирующие и особо квалифицирующие признаки хулиганства</w:t>
            </w:r>
            <w:r w:rsidRPr="00EF20F5">
              <w:rPr>
                <w:noProof/>
                <w:webHidden/>
              </w:rPr>
              <w:tab/>
            </w:r>
            <w:r w:rsidRPr="00EF20F5">
              <w:rPr>
                <w:noProof/>
                <w:webHidden/>
              </w:rPr>
              <w:fldChar w:fldCharType="begin"/>
            </w:r>
            <w:r w:rsidRPr="00EF20F5">
              <w:rPr>
                <w:noProof/>
                <w:webHidden/>
              </w:rPr>
              <w:instrText xml:space="preserve"> PAGEREF _Toc135245363 \h </w:instrText>
            </w:r>
            <w:r w:rsidRPr="00EF20F5">
              <w:rPr>
                <w:noProof/>
                <w:webHidden/>
              </w:rPr>
            </w:r>
            <w:r w:rsidRPr="00EF20F5">
              <w:rPr>
                <w:noProof/>
                <w:webHidden/>
              </w:rPr>
              <w:fldChar w:fldCharType="separate"/>
            </w:r>
            <w:r w:rsidRPr="00EF20F5">
              <w:rPr>
                <w:noProof/>
                <w:webHidden/>
              </w:rPr>
              <w:t>26</w:t>
            </w:r>
            <w:r w:rsidRPr="00EF20F5">
              <w:rPr>
                <w:noProof/>
                <w:webHidden/>
              </w:rPr>
              <w:fldChar w:fldCharType="end"/>
            </w:r>
          </w:hyperlink>
        </w:p>
        <w:p w14:paraId="792CBC45" w14:textId="3A0291C3" w:rsidR="00EF20F5" w:rsidRPr="00EF20F5" w:rsidRDefault="00EF20F5" w:rsidP="00EF20F5">
          <w:pPr>
            <w:pStyle w:val="11"/>
            <w:rPr>
              <w:rFonts w:ascii="Times New Roman" w:eastAsiaTheme="minorEastAsia" w:hAnsi="Times New Roman" w:cs="Times New Roman"/>
              <w:noProof/>
              <w:sz w:val="28"/>
              <w:szCs w:val="28"/>
              <w:lang w:eastAsia="ru-RU"/>
            </w:rPr>
          </w:pPr>
          <w:hyperlink w:anchor="_Toc135245364" w:history="1">
            <w:r w:rsidRPr="00EF20F5">
              <w:rPr>
                <w:rStyle w:val="a5"/>
                <w:rFonts w:ascii="Times New Roman" w:hAnsi="Times New Roman" w:cs="Times New Roman"/>
                <w:noProof/>
                <w:sz w:val="28"/>
                <w:szCs w:val="28"/>
              </w:rPr>
              <w:t>Глава 3. Отграничение хулиганства от смежных составов</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_Toc135245364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30</w:t>
            </w:r>
            <w:r w:rsidRPr="00EF20F5">
              <w:rPr>
                <w:rFonts w:ascii="Times New Roman" w:hAnsi="Times New Roman" w:cs="Times New Roman"/>
                <w:noProof/>
                <w:webHidden/>
                <w:sz w:val="28"/>
                <w:szCs w:val="28"/>
              </w:rPr>
              <w:fldChar w:fldCharType="end"/>
            </w:r>
          </w:hyperlink>
        </w:p>
        <w:p w14:paraId="443F94A8" w14:textId="68BD1A48" w:rsidR="00EF20F5" w:rsidRPr="00EF20F5" w:rsidRDefault="00EF20F5" w:rsidP="00EF20F5">
          <w:pPr>
            <w:pStyle w:val="21"/>
            <w:ind w:left="0"/>
            <w:rPr>
              <w:rFonts w:eastAsiaTheme="minorEastAsia"/>
              <w:noProof/>
              <w:lang w:eastAsia="ru-RU"/>
            </w:rPr>
          </w:pPr>
          <w:hyperlink w:anchor="_Toc135245365" w:history="1">
            <w:r w:rsidRPr="00EF20F5">
              <w:rPr>
                <w:rStyle w:val="a5"/>
                <w:noProof/>
              </w:rPr>
              <w:t>3.1. Разграничение хулиганства и преступления против личности.</w:t>
            </w:r>
            <w:r w:rsidRPr="00EF20F5">
              <w:rPr>
                <w:noProof/>
                <w:webHidden/>
              </w:rPr>
              <w:tab/>
            </w:r>
            <w:r w:rsidRPr="00EF20F5">
              <w:rPr>
                <w:noProof/>
                <w:webHidden/>
              </w:rPr>
              <w:fldChar w:fldCharType="begin"/>
            </w:r>
            <w:r w:rsidRPr="00EF20F5">
              <w:rPr>
                <w:noProof/>
                <w:webHidden/>
              </w:rPr>
              <w:instrText xml:space="preserve"> PAGEREF _Toc135245365 \h </w:instrText>
            </w:r>
            <w:r w:rsidRPr="00EF20F5">
              <w:rPr>
                <w:noProof/>
                <w:webHidden/>
              </w:rPr>
            </w:r>
            <w:r w:rsidRPr="00EF20F5">
              <w:rPr>
                <w:noProof/>
                <w:webHidden/>
              </w:rPr>
              <w:fldChar w:fldCharType="separate"/>
            </w:r>
            <w:r w:rsidRPr="00EF20F5">
              <w:rPr>
                <w:noProof/>
                <w:webHidden/>
              </w:rPr>
              <w:t>30</w:t>
            </w:r>
            <w:r w:rsidRPr="00EF20F5">
              <w:rPr>
                <w:noProof/>
                <w:webHidden/>
              </w:rPr>
              <w:fldChar w:fldCharType="end"/>
            </w:r>
          </w:hyperlink>
        </w:p>
        <w:p w14:paraId="5636D8F5" w14:textId="35BDDADE" w:rsidR="00EF20F5" w:rsidRPr="00EF20F5" w:rsidRDefault="00EF20F5" w:rsidP="00EF20F5">
          <w:pPr>
            <w:pStyle w:val="21"/>
            <w:ind w:left="0"/>
            <w:rPr>
              <w:rFonts w:eastAsiaTheme="minorEastAsia"/>
              <w:noProof/>
              <w:lang w:eastAsia="ru-RU"/>
            </w:rPr>
          </w:pPr>
          <w:hyperlink w:anchor="_Toc135245366" w:history="1">
            <w:r w:rsidRPr="00EF20F5">
              <w:rPr>
                <w:rStyle w:val="a5"/>
                <w:noProof/>
              </w:rPr>
              <w:t>3.2. Разграничение хулиганства и преступлений против собственности.</w:t>
            </w:r>
            <w:r w:rsidRPr="00EF20F5">
              <w:rPr>
                <w:noProof/>
                <w:webHidden/>
              </w:rPr>
              <w:tab/>
            </w:r>
            <w:r w:rsidRPr="00EF20F5">
              <w:rPr>
                <w:noProof/>
                <w:webHidden/>
              </w:rPr>
              <w:fldChar w:fldCharType="begin"/>
            </w:r>
            <w:r w:rsidRPr="00EF20F5">
              <w:rPr>
                <w:noProof/>
                <w:webHidden/>
              </w:rPr>
              <w:instrText xml:space="preserve"> PAGEREF _Toc135245366 \h </w:instrText>
            </w:r>
            <w:r w:rsidRPr="00EF20F5">
              <w:rPr>
                <w:noProof/>
                <w:webHidden/>
              </w:rPr>
            </w:r>
            <w:r w:rsidRPr="00EF20F5">
              <w:rPr>
                <w:noProof/>
                <w:webHidden/>
              </w:rPr>
              <w:fldChar w:fldCharType="separate"/>
            </w:r>
            <w:r w:rsidRPr="00EF20F5">
              <w:rPr>
                <w:noProof/>
                <w:webHidden/>
              </w:rPr>
              <w:t>33</w:t>
            </w:r>
            <w:r w:rsidRPr="00EF20F5">
              <w:rPr>
                <w:noProof/>
                <w:webHidden/>
              </w:rPr>
              <w:fldChar w:fldCharType="end"/>
            </w:r>
          </w:hyperlink>
        </w:p>
        <w:p w14:paraId="112E0660" w14:textId="6B8636D3" w:rsidR="00EF20F5" w:rsidRPr="00EF20F5" w:rsidRDefault="00EF20F5" w:rsidP="00EF20F5">
          <w:pPr>
            <w:pStyle w:val="21"/>
            <w:ind w:left="0"/>
            <w:rPr>
              <w:rFonts w:eastAsiaTheme="minorEastAsia"/>
              <w:noProof/>
              <w:lang w:eastAsia="ru-RU"/>
            </w:rPr>
          </w:pPr>
          <w:hyperlink w:anchor="_Toc135245367" w:history="1">
            <w:r w:rsidRPr="00EF20F5">
              <w:rPr>
                <w:rStyle w:val="a5"/>
                <w:noProof/>
              </w:rPr>
              <w:t>3.3. Разграничение хулиганства и преступлений против общественной безопасности.</w:t>
            </w:r>
            <w:r w:rsidRPr="00EF20F5">
              <w:rPr>
                <w:noProof/>
                <w:webHidden/>
              </w:rPr>
              <w:tab/>
            </w:r>
            <w:r w:rsidRPr="00EF20F5">
              <w:rPr>
                <w:noProof/>
                <w:webHidden/>
              </w:rPr>
              <w:fldChar w:fldCharType="begin"/>
            </w:r>
            <w:r w:rsidRPr="00EF20F5">
              <w:rPr>
                <w:noProof/>
                <w:webHidden/>
              </w:rPr>
              <w:instrText xml:space="preserve"> PAGEREF _Toc135245367 \h </w:instrText>
            </w:r>
            <w:r w:rsidRPr="00EF20F5">
              <w:rPr>
                <w:noProof/>
                <w:webHidden/>
              </w:rPr>
            </w:r>
            <w:r w:rsidRPr="00EF20F5">
              <w:rPr>
                <w:noProof/>
                <w:webHidden/>
              </w:rPr>
              <w:fldChar w:fldCharType="separate"/>
            </w:r>
            <w:r w:rsidRPr="00EF20F5">
              <w:rPr>
                <w:noProof/>
                <w:webHidden/>
              </w:rPr>
              <w:t>36</w:t>
            </w:r>
            <w:r w:rsidRPr="00EF20F5">
              <w:rPr>
                <w:noProof/>
                <w:webHidden/>
              </w:rPr>
              <w:fldChar w:fldCharType="end"/>
            </w:r>
          </w:hyperlink>
        </w:p>
        <w:p w14:paraId="2DB73C69" w14:textId="342CA01B" w:rsidR="00EF20F5" w:rsidRPr="00EF20F5" w:rsidRDefault="00EF20F5" w:rsidP="00EF20F5">
          <w:pPr>
            <w:pStyle w:val="11"/>
            <w:rPr>
              <w:rFonts w:ascii="Times New Roman" w:eastAsiaTheme="minorEastAsia" w:hAnsi="Times New Roman" w:cs="Times New Roman"/>
              <w:noProof/>
              <w:sz w:val="28"/>
              <w:szCs w:val="28"/>
              <w:lang w:eastAsia="ru-RU"/>
            </w:rPr>
          </w:pPr>
          <w:hyperlink w:anchor="_Toc135245368" w:history="1">
            <w:r w:rsidRPr="00EF20F5">
              <w:rPr>
                <w:rStyle w:val="a5"/>
                <w:rFonts w:ascii="Times New Roman" w:hAnsi="Times New Roman" w:cs="Times New Roman"/>
                <w:noProof/>
                <w:sz w:val="28"/>
                <w:szCs w:val="28"/>
              </w:rPr>
              <w:t>Глава 4. Совершенствование законодательства и практики Верховного Суда Российской Федерации</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_Toc135245368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39</w:t>
            </w:r>
            <w:r w:rsidRPr="00EF20F5">
              <w:rPr>
                <w:rFonts w:ascii="Times New Roman" w:hAnsi="Times New Roman" w:cs="Times New Roman"/>
                <w:noProof/>
                <w:webHidden/>
                <w:sz w:val="28"/>
                <w:szCs w:val="28"/>
              </w:rPr>
              <w:fldChar w:fldCharType="end"/>
            </w:r>
          </w:hyperlink>
        </w:p>
        <w:p w14:paraId="69955013" w14:textId="0095D523" w:rsidR="00EF20F5" w:rsidRPr="00EF20F5" w:rsidRDefault="00EF20F5" w:rsidP="00EF20F5">
          <w:pPr>
            <w:pStyle w:val="21"/>
            <w:ind w:left="0"/>
            <w:rPr>
              <w:rFonts w:eastAsiaTheme="minorEastAsia"/>
              <w:noProof/>
              <w:lang w:eastAsia="ru-RU"/>
            </w:rPr>
          </w:pPr>
          <w:hyperlink w:anchor="_Toc135245369" w:history="1">
            <w:r w:rsidRPr="00EF20F5">
              <w:rPr>
                <w:rStyle w:val="a5"/>
                <w:noProof/>
              </w:rPr>
              <w:t>4.1. Внесение изменений в Постановление Пленума Верховного Суда от 15.11.2007 г. № 45 «О судебной практике по уголовным делам о хулиганстве и иных преступлениях, совершенных из хулиганских побуждений»</w:t>
            </w:r>
            <w:r w:rsidRPr="00EF20F5">
              <w:rPr>
                <w:noProof/>
                <w:webHidden/>
              </w:rPr>
              <w:tab/>
            </w:r>
            <w:r w:rsidRPr="00EF20F5">
              <w:rPr>
                <w:noProof/>
                <w:webHidden/>
              </w:rPr>
              <w:fldChar w:fldCharType="begin"/>
            </w:r>
            <w:r w:rsidRPr="00EF20F5">
              <w:rPr>
                <w:noProof/>
                <w:webHidden/>
              </w:rPr>
              <w:instrText xml:space="preserve"> PAGEREF _Toc135245369 \h </w:instrText>
            </w:r>
            <w:r w:rsidRPr="00EF20F5">
              <w:rPr>
                <w:noProof/>
                <w:webHidden/>
              </w:rPr>
            </w:r>
            <w:r w:rsidRPr="00EF20F5">
              <w:rPr>
                <w:noProof/>
                <w:webHidden/>
              </w:rPr>
              <w:fldChar w:fldCharType="separate"/>
            </w:r>
            <w:r w:rsidRPr="00EF20F5">
              <w:rPr>
                <w:noProof/>
                <w:webHidden/>
              </w:rPr>
              <w:t>39</w:t>
            </w:r>
            <w:r w:rsidRPr="00EF20F5">
              <w:rPr>
                <w:noProof/>
                <w:webHidden/>
              </w:rPr>
              <w:fldChar w:fldCharType="end"/>
            </w:r>
          </w:hyperlink>
        </w:p>
        <w:p w14:paraId="202DD121" w14:textId="153FBCBA" w:rsidR="00EF20F5" w:rsidRPr="00EF20F5" w:rsidRDefault="00EF20F5" w:rsidP="00EF20F5">
          <w:pPr>
            <w:pStyle w:val="21"/>
            <w:ind w:left="0"/>
            <w:rPr>
              <w:rFonts w:eastAsiaTheme="minorEastAsia"/>
              <w:noProof/>
              <w:lang w:eastAsia="ru-RU"/>
            </w:rPr>
          </w:pPr>
          <w:hyperlink w:anchor="_Toc135245370" w:history="1">
            <w:r w:rsidRPr="00EF20F5">
              <w:rPr>
                <w:rStyle w:val="a5"/>
                <w:noProof/>
              </w:rPr>
              <w:t>4.2. Внесение изменений в статью 213 Уголовного кодекса Российской Федерации</w:t>
            </w:r>
            <w:r w:rsidRPr="00EF20F5">
              <w:rPr>
                <w:noProof/>
                <w:webHidden/>
              </w:rPr>
              <w:tab/>
            </w:r>
            <w:r w:rsidRPr="00EF20F5">
              <w:rPr>
                <w:noProof/>
                <w:webHidden/>
              </w:rPr>
              <w:fldChar w:fldCharType="begin"/>
            </w:r>
            <w:r w:rsidRPr="00EF20F5">
              <w:rPr>
                <w:noProof/>
                <w:webHidden/>
              </w:rPr>
              <w:instrText xml:space="preserve"> PAGEREF _Toc135245370 \h </w:instrText>
            </w:r>
            <w:r w:rsidRPr="00EF20F5">
              <w:rPr>
                <w:noProof/>
                <w:webHidden/>
              </w:rPr>
            </w:r>
            <w:r w:rsidRPr="00EF20F5">
              <w:rPr>
                <w:noProof/>
                <w:webHidden/>
              </w:rPr>
              <w:fldChar w:fldCharType="separate"/>
            </w:r>
            <w:r w:rsidRPr="00EF20F5">
              <w:rPr>
                <w:noProof/>
                <w:webHidden/>
              </w:rPr>
              <w:t>42</w:t>
            </w:r>
            <w:r w:rsidRPr="00EF20F5">
              <w:rPr>
                <w:noProof/>
                <w:webHidden/>
              </w:rPr>
              <w:fldChar w:fldCharType="end"/>
            </w:r>
          </w:hyperlink>
        </w:p>
        <w:p w14:paraId="18BCABDE" w14:textId="601074AE" w:rsidR="00EF20F5" w:rsidRPr="00EF20F5" w:rsidRDefault="00EF20F5" w:rsidP="00EF20F5">
          <w:pPr>
            <w:pStyle w:val="11"/>
            <w:rPr>
              <w:rFonts w:ascii="Times New Roman" w:eastAsiaTheme="minorEastAsia" w:hAnsi="Times New Roman" w:cs="Times New Roman"/>
              <w:noProof/>
              <w:sz w:val="28"/>
              <w:szCs w:val="28"/>
              <w:lang w:eastAsia="ru-RU"/>
            </w:rPr>
          </w:pPr>
          <w:hyperlink w:anchor="_Toc135245371" w:history="1">
            <w:r w:rsidRPr="00EF20F5">
              <w:rPr>
                <w:rStyle w:val="a5"/>
                <w:rFonts w:ascii="Times New Roman" w:hAnsi="Times New Roman" w:cs="Times New Roman"/>
                <w:noProof/>
                <w:sz w:val="28"/>
                <w:szCs w:val="28"/>
              </w:rPr>
              <w:t>Заключение</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_Toc135245371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52</w:t>
            </w:r>
            <w:r w:rsidRPr="00EF20F5">
              <w:rPr>
                <w:rFonts w:ascii="Times New Roman" w:hAnsi="Times New Roman" w:cs="Times New Roman"/>
                <w:noProof/>
                <w:webHidden/>
                <w:sz w:val="28"/>
                <w:szCs w:val="28"/>
              </w:rPr>
              <w:fldChar w:fldCharType="end"/>
            </w:r>
          </w:hyperlink>
        </w:p>
        <w:p w14:paraId="191A2510" w14:textId="3CC2D779" w:rsidR="00EF20F5" w:rsidRPr="00EF20F5" w:rsidRDefault="00EF20F5" w:rsidP="00EF20F5">
          <w:pPr>
            <w:pStyle w:val="11"/>
            <w:rPr>
              <w:rFonts w:ascii="Times New Roman" w:eastAsiaTheme="minorEastAsia" w:hAnsi="Times New Roman" w:cs="Times New Roman"/>
              <w:noProof/>
              <w:sz w:val="28"/>
              <w:szCs w:val="28"/>
              <w:lang w:eastAsia="ru-RU"/>
            </w:rPr>
          </w:pPr>
          <w:hyperlink w:anchor="_Toc135245372" w:history="1">
            <w:r w:rsidRPr="00EF20F5">
              <w:rPr>
                <w:rStyle w:val="a5"/>
                <w:rFonts w:ascii="Times New Roman" w:hAnsi="Times New Roman" w:cs="Times New Roman"/>
                <w:noProof/>
                <w:sz w:val="28"/>
                <w:szCs w:val="28"/>
              </w:rPr>
              <w:t>Список использованной литературы</w:t>
            </w:r>
            <w:r w:rsidRPr="00EF20F5">
              <w:rPr>
                <w:rFonts w:ascii="Times New Roman" w:hAnsi="Times New Roman" w:cs="Times New Roman"/>
                <w:noProof/>
                <w:webHidden/>
                <w:sz w:val="28"/>
                <w:szCs w:val="28"/>
              </w:rPr>
              <w:tab/>
            </w:r>
            <w:r w:rsidRPr="00EF20F5">
              <w:rPr>
                <w:rFonts w:ascii="Times New Roman" w:hAnsi="Times New Roman" w:cs="Times New Roman"/>
                <w:noProof/>
                <w:webHidden/>
                <w:sz w:val="28"/>
                <w:szCs w:val="28"/>
              </w:rPr>
              <w:fldChar w:fldCharType="begin"/>
            </w:r>
            <w:r w:rsidRPr="00EF20F5">
              <w:rPr>
                <w:rFonts w:ascii="Times New Roman" w:hAnsi="Times New Roman" w:cs="Times New Roman"/>
                <w:noProof/>
                <w:webHidden/>
                <w:sz w:val="28"/>
                <w:szCs w:val="28"/>
              </w:rPr>
              <w:instrText xml:space="preserve"> PAGEREF _Toc135245372 \h </w:instrText>
            </w:r>
            <w:r w:rsidRPr="00EF20F5">
              <w:rPr>
                <w:rFonts w:ascii="Times New Roman" w:hAnsi="Times New Roman" w:cs="Times New Roman"/>
                <w:noProof/>
                <w:webHidden/>
                <w:sz w:val="28"/>
                <w:szCs w:val="28"/>
              </w:rPr>
            </w:r>
            <w:r w:rsidRPr="00EF20F5">
              <w:rPr>
                <w:rFonts w:ascii="Times New Roman" w:hAnsi="Times New Roman" w:cs="Times New Roman"/>
                <w:noProof/>
                <w:webHidden/>
                <w:sz w:val="28"/>
                <w:szCs w:val="28"/>
              </w:rPr>
              <w:fldChar w:fldCharType="separate"/>
            </w:r>
            <w:r w:rsidRPr="00EF20F5">
              <w:rPr>
                <w:rFonts w:ascii="Times New Roman" w:hAnsi="Times New Roman" w:cs="Times New Roman"/>
                <w:noProof/>
                <w:webHidden/>
                <w:sz w:val="28"/>
                <w:szCs w:val="28"/>
              </w:rPr>
              <w:t>54</w:t>
            </w:r>
            <w:r w:rsidRPr="00EF20F5">
              <w:rPr>
                <w:rFonts w:ascii="Times New Roman" w:hAnsi="Times New Roman" w:cs="Times New Roman"/>
                <w:noProof/>
                <w:webHidden/>
                <w:sz w:val="28"/>
                <w:szCs w:val="28"/>
              </w:rPr>
              <w:fldChar w:fldCharType="end"/>
            </w:r>
          </w:hyperlink>
        </w:p>
        <w:p w14:paraId="07206B4F" w14:textId="54358141" w:rsidR="00BA514A" w:rsidRPr="00EF20F5" w:rsidRDefault="00BA514A" w:rsidP="00EF20F5">
          <w:pPr>
            <w:spacing w:after="0" w:line="360" w:lineRule="auto"/>
            <w:jc w:val="both"/>
            <w:rPr>
              <w:rFonts w:ascii="Times New Roman" w:hAnsi="Times New Roman" w:cs="Times New Roman"/>
              <w:sz w:val="28"/>
              <w:szCs w:val="28"/>
            </w:rPr>
          </w:pPr>
          <w:r w:rsidRPr="00EF20F5">
            <w:rPr>
              <w:rFonts w:ascii="Times New Roman" w:hAnsi="Times New Roman" w:cs="Times New Roman"/>
              <w:bCs/>
              <w:sz w:val="28"/>
              <w:szCs w:val="28"/>
            </w:rPr>
            <w:fldChar w:fldCharType="end"/>
          </w:r>
        </w:p>
        <w:bookmarkStart w:id="1" w:name="_GoBack" w:displacedByCustomXml="next"/>
        <w:bookmarkEnd w:id="1" w:displacedByCustomXml="next"/>
      </w:sdtContent>
    </w:sdt>
    <w:p w14:paraId="74A1CCDE" w14:textId="67BEA71B" w:rsidR="00C809B6" w:rsidRDefault="00C809B6" w:rsidP="00C809B6">
      <w:pPr>
        <w:tabs>
          <w:tab w:val="center" w:pos="4819"/>
        </w:tabs>
        <w:spacing w:line="360" w:lineRule="auto"/>
        <w:jc w:val="center"/>
      </w:pPr>
    </w:p>
    <w:p w14:paraId="181D93CC" w14:textId="245A2769" w:rsidR="00C809B6" w:rsidRDefault="00C809B6" w:rsidP="00C809B6">
      <w:pPr>
        <w:tabs>
          <w:tab w:val="center" w:pos="4819"/>
        </w:tabs>
        <w:spacing w:line="360" w:lineRule="auto"/>
      </w:pPr>
    </w:p>
    <w:p w14:paraId="31A6B60C" w14:textId="77777777" w:rsidR="00BA514A" w:rsidRDefault="00BA514A" w:rsidP="00C809B6">
      <w:pPr>
        <w:tabs>
          <w:tab w:val="center" w:pos="4819"/>
        </w:tabs>
        <w:spacing w:line="360" w:lineRule="auto"/>
      </w:pPr>
      <w:r w:rsidRPr="00C809B6">
        <w:br w:type="page"/>
      </w:r>
      <w:r w:rsidR="00C809B6">
        <w:lastRenderedPageBreak/>
        <w:tab/>
      </w:r>
    </w:p>
    <w:p w14:paraId="7638162C" w14:textId="25E98290" w:rsidR="00D268BF" w:rsidRPr="001A52D9" w:rsidRDefault="00D268BF" w:rsidP="00813314">
      <w:pPr>
        <w:pStyle w:val="af7"/>
      </w:pPr>
      <w:bookmarkStart w:id="2" w:name="_Toc135245353"/>
      <w:r>
        <w:t>Введение</w:t>
      </w:r>
      <w:bookmarkEnd w:id="2"/>
    </w:p>
    <w:p w14:paraId="67142CDB" w14:textId="77777777" w:rsidR="00200F49" w:rsidRDefault="00200F49" w:rsidP="00200F49">
      <w:pPr>
        <w:pStyle w:val="af9"/>
      </w:pPr>
      <w:r>
        <w:t>Установление уголовно-правового запрета с конституционной точки зрения должно иметь веские основания, вследствие того, что уголовное наказание предполагается как крайняя мера реагирования государства.</w:t>
      </w:r>
    </w:p>
    <w:p w14:paraId="0C09C659"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Возможность законодателя устанавливать уголовно-правовые запреты в пределах своих полномочий и интересов общества определяется ч. 3 ст. 55 Конституции Российской Федерации, в соответствии с которой</w:t>
      </w:r>
      <w:r>
        <w:t xml:space="preserve"> </w:t>
      </w:r>
      <w:r>
        <w:rPr>
          <w:rFonts w:ascii="Times New Roman" w:hAnsi="Times New Roman" w:cs="Times New Roman"/>
          <w:sz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E0AF050"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Установление уголовной ответственности за хулиганство обусловлено необходимостью защиты интересов общества в целом, а также наличием общественной опасности данного деяния.</w:t>
      </w:r>
    </w:p>
    <w:p w14:paraId="34B21ECE"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Хулиганство посягает как непосредственно на интересы граждан, так и на интересы общества в целом, в связи с чем законодатель и устанавливает уголовную ответственность за его совершение.</w:t>
      </w:r>
    </w:p>
    <w:p w14:paraId="3054947C"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со сложностью квалификации уголовно-наказуемого хулиганства, для правильной интерпретации деяний, разграничения его со смежными составами, предполагается необходимым выявить особенности признаков хулиганства, установить критерии разграничения.</w:t>
      </w:r>
    </w:p>
    <w:p w14:paraId="37D1361C"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крайне важно выявить типичные ошибки, совершаемые правоприменителем при квалификации деяния по статье 213 Уголовного кодекса Российской Федерации, чтобы найти разумные пути решения данных проблем.</w:t>
      </w:r>
    </w:p>
    <w:p w14:paraId="70159A93"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на данный момент Постановление Пленума Верховного Суда РФ от 15.11.2007 № 45 «О судебной практике по уголовным делам о хулиганстве и иных преступлениях, совершенных из хулиганских побуждений» не </w:t>
      </w:r>
      <w:r>
        <w:rPr>
          <w:rFonts w:ascii="Times New Roman" w:hAnsi="Times New Roman" w:cs="Times New Roman"/>
          <w:sz w:val="28"/>
        </w:rPr>
        <w:lastRenderedPageBreak/>
        <w:t>соответствует Уголовному кодексу Российской Федерации, вследствие чего явно нуждается в приведении в соответствие с действующим законодательством.</w:t>
      </w:r>
    </w:p>
    <w:p w14:paraId="07D7E168"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этого, с учётом выявленных особенностей состава, количества преступлений, их направленности, а также ошибок применения, необходимо совершенствовать уголовное законодательство для сохранения баланса между общественной опасностью и степенью государственного реагирования на её проявления.</w:t>
      </w:r>
    </w:p>
    <w:p w14:paraId="7FEF0AC0"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со статистикой Министерства внутренних дел за январь – декабрь 2021 года хулиганство составляет 0,1 % от общего количества преступлений в России.</w:t>
      </w:r>
      <w:r>
        <w:rPr>
          <w:rFonts w:ascii="Times New Roman" w:hAnsi="Times New Roman" w:cs="Times New Roman"/>
          <w:sz w:val="20"/>
          <w:vertAlign w:val="superscript"/>
        </w:rPr>
        <w:footnoteReference w:id="1"/>
      </w:r>
    </w:p>
    <w:p w14:paraId="107C5BE4"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За январь-декабрь 2022 года</w:t>
      </w:r>
      <w:r>
        <w:rPr>
          <w:rStyle w:val="af"/>
        </w:rPr>
        <w:footnoteReference w:id="2"/>
      </w:r>
      <w:r>
        <w:rPr>
          <w:rFonts w:ascii="Times New Roman" w:hAnsi="Times New Roman" w:cs="Times New Roman"/>
          <w:sz w:val="28"/>
        </w:rPr>
        <w:t>, а также за январь-февраль 2023 года показатели аналогичные – 0,1% от общего количества преступлений в России</w:t>
      </w:r>
      <w:r>
        <w:rPr>
          <w:rStyle w:val="af"/>
        </w:rPr>
        <w:footnoteReference w:id="3"/>
      </w:r>
      <w:r>
        <w:rPr>
          <w:rFonts w:ascii="Times New Roman" w:hAnsi="Times New Roman" w:cs="Times New Roman"/>
          <w:sz w:val="28"/>
        </w:rPr>
        <w:t>.</w:t>
      </w:r>
    </w:p>
    <w:p w14:paraId="0DDE024A"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отметить, что процент раскрываемости в 2021 году по сведениям Министерства внутренних дел составляет 67,2%, в 2022 году процент раскрываемости был высокий – 97,9 %, а за период январь-февраль 2023 года данный показатель составляет 73,9%.</w:t>
      </w:r>
    </w:p>
    <w:p w14:paraId="190A76CD"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со статистикой Министерства внутренних дел за январь-декабрь 2022 год, 61,5% от общего количества преступлений, предусмотренных ст. 213 УК РФ, совершаются общественных местах и на улицах, а также на дорогах и трассах вне населённых пунктов.</w:t>
      </w:r>
      <w:r>
        <w:rPr>
          <w:rStyle w:val="af"/>
        </w:rPr>
        <w:footnoteReference w:id="4"/>
      </w:r>
    </w:p>
    <w:p w14:paraId="417C4680"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Криминологические исследования позволяют определить характеристики лиц, чаще всего совершающих хулиганство.</w:t>
      </w:r>
    </w:p>
    <w:p w14:paraId="57A986E6" w14:textId="77777777"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статистические данные указывают на то, что среди таковых значительно больше мужчин, чем женщин (89, 3% против 10,7% </w:t>
      </w:r>
      <w:r>
        <w:rPr>
          <w:rFonts w:ascii="Times New Roman" w:hAnsi="Times New Roman" w:cs="Times New Roman"/>
          <w:sz w:val="28"/>
        </w:rPr>
        <w:lastRenderedPageBreak/>
        <w:t>соответственно). Хулиганство чаще всего совершают лица в возрасте от 18 до 24 лет (28,6%), в то время как количество лиц 14-15 лет составляет 2,4% от общего числа, 16-17 лет – 8,7%, 25-30 – 14,7%. Реже всего хулиганство совершается лицами старше 50 лет. Более 80% лиц, осуждённых за хулиганство, в момент совершения преступления находились в состоянии алкогольного опьянения.</w:t>
      </w:r>
      <w:r>
        <w:rPr>
          <w:rStyle w:val="af"/>
        </w:rPr>
        <w:footnoteReference w:id="5"/>
      </w:r>
    </w:p>
    <w:p w14:paraId="1DA8FCB3" w14:textId="486B4D6E" w:rsidR="00200F49" w:rsidRDefault="00200F49" w:rsidP="00200F49">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уголовно наказуемое хулиганство является преступлением, непосредственно касающимся благополучия граждан, проживающих в Российской Федерации, и требует особого внимания при квалификации и решении вопроса о привлечении лица к ответственности.</w:t>
      </w:r>
    </w:p>
    <w:p w14:paraId="57866068" w14:textId="6E448FAF" w:rsidR="00C3366D" w:rsidRDefault="00C3366D" w:rsidP="00200F49">
      <w:pPr>
        <w:spacing w:after="0" w:line="360" w:lineRule="auto"/>
        <w:ind w:firstLine="709"/>
        <w:jc w:val="both"/>
        <w:rPr>
          <w:rFonts w:ascii="Times New Roman" w:hAnsi="Times New Roman" w:cs="Times New Roman"/>
          <w:sz w:val="28"/>
        </w:rPr>
      </w:pPr>
    </w:p>
    <w:p w14:paraId="57492163" w14:textId="3CB96CAE" w:rsidR="00C3366D" w:rsidRDefault="00C3366D" w:rsidP="00200F49">
      <w:pPr>
        <w:spacing w:after="0" w:line="360" w:lineRule="auto"/>
        <w:ind w:firstLine="709"/>
        <w:jc w:val="both"/>
        <w:rPr>
          <w:rFonts w:ascii="Times New Roman" w:hAnsi="Times New Roman" w:cs="Times New Roman"/>
          <w:sz w:val="28"/>
        </w:rPr>
      </w:pPr>
    </w:p>
    <w:p w14:paraId="308B2CF3" w14:textId="24FBF2F3" w:rsidR="00C3366D" w:rsidRDefault="00C3366D" w:rsidP="00200F49">
      <w:pPr>
        <w:spacing w:after="0" w:line="360" w:lineRule="auto"/>
        <w:ind w:firstLine="709"/>
        <w:jc w:val="both"/>
        <w:rPr>
          <w:rFonts w:ascii="Times New Roman" w:hAnsi="Times New Roman" w:cs="Times New Roman"/>
          <w:sz w:val="28"/>
        </w:rPr>
      </w:pPr>
    </w:p>
    <w:p w14:paraId="70A409EC" w14:textId="02383F6A" w:rsidR="00C3366D" w:rsidRDefault="00C3366D" w:rsidP="00200F49">
      <w:pPr>
        <w:spacing w:after="0" w:line="360" w:lineRule="auto"/>
        <w:ind w:firstLine="709"/>
        <w:jc w:val="both"/>
        <w:rPr>
          <w:rFonts w:ascii="Times New Roman" w:hAnsi="Times New Roman" w:cs="Times New Roman"/>
          <w:sz w:val="28"/>
        </w:rPr>
      </w:pPr>
    </w:p>
    <w:p w14:paraId="42E581FA" w14:textId="53515781" w:rsidR="00C3366D" w:rsidRDefault="00C3366D" w:rsidP="00200F49">
      <w:pPr>
        <w:spacing w:after="0" w:line="360" w:lineRule="auto"/>
        <w:ind w:firstLine="709"/>
        <w:jc w:val="both"/>
        <w:rPr>
          <w:rFonts w:ascii="Times New Roman" w:hAnsi="Times New Roman" w:cs="Times New Roman"/>
          <w:sz w:val="28"/>
        </w:rPr>
      </w:pPr>
    </w:p>
    <w:p w14:paraId="7296D2EA" w14:textId="42C008DA" w:rsidR="00C3366D" w:rsidRDefault="00C3366D" w:rsidP="00200F49">
      <w:pPr>
        <w:spacing w:after="0" w:line="360" w:lineRule="auto"/>
        <w:ind w:firstLine="709"/>
        <w:jc w:val="both"/>
        <w:rPr>
          <w:rFonts w:ascii="Times New Roman" w:hAnsi="Times New Roman" w:cs="Times New Roman"/>
          <w:sz w:val="28"/>
        </w:rPr>
      </w:pPr>
    </w:p>
    <w:p w14:paraId="5C206ED5" w14:textId="5D45D614" w:rsidR="00C3366D" w:rsidRDefault="00C3366D" w:rsidP="00200F49">
      <w:pPr>
        <w:spacing w:after="0" w:line="360" w:lineRule="auto"/>
        <w:ind w:firstLine="709"/>
        <w:jc w:val="both"/>
        <w:rPr>
          <w:rFonts w:ascii="Times New Roman" w:hAnsi="Times New Roman" w:cs="Times New Roman"/>
          <w:sz w:val="28"/>
        </w:rPr>
      </w:pPr>
    </w:p>
    <w:p w14:paraId="5B329D8C" w14:textId="4AC4CC8A" w:rsidR="00C3366D" w:rsidRDefault="00C3366D" w:rsidP="00200F49">
      <w:pPr>
        <w:spacing w:after="0" w:line="360" w:lineRule="auto"/>
        <w:ind w:firstLine="709"/>
        <w:jc w:val="both"/>
        <w:rPr>
          <w:rFonts w:ascii="Times New Roman" w:hAnsi="Times New Roman" w:cs="Times New Roman"/>
          <w:sz w:val="28"/>
        </w:rPr>
      </w:pPr>
    </w:p>
    <w:p w14:paraId="7AE79AAD" w14:textId="6CF52220" w:rsidR="00C3366D" w:rsidRDefault="00C3366D" w:rsidP="00200F49">
      <w:pPr>
        <w:spacing w:after="0" w:line="360" w:lineRule="auto"/>
        <w:ind w:firstLine="709"/>
        <w:jc w:val="both"/>
        <w:rPr>
          <w:rFonts w:ascii="Times New Roman" w:hAnsi="Times New Roman" w:cs="Times New Roman"/>
          <w:sz w:val="28"/>
        </w:rPr>
      </w:pPr>
    </w:p>
    <w:p w14:paraId="132B21B6" w14:textId="48B05A23" w:rsidR="00C3366D" w:rsidRDefault="00C3366D" w:rsidP="00200F49">
      <w:pPr>
        <w:spacing w:after="0" w:line="360" w:lineRule="auto"/>
        <w:ind w:firstLine="709"/>
        <w:jc w:val="both"/>
        <w:rPr>
          <w:rFonts w:ascii="Times New Roman" w:hAnsi="Times New Roman" w:cs="Times New Roman"/>
          <w:sz w:val="28"/>
        </w:rPr>
      </w:pPr>
    </w:p>
    <w:p w14:paraId="307ECF47" w14:textId="1FFD5AA5" w:rsidR="00C3366D" w:rsidRDefault="00C3366D" w:rsidP="00200F49">
      <w:pPr>
        <w:spacing w:after="0" w:line="360" w:lineRule="auto"/>
        <w:ind w:firstLine="709"/>
        <w:jc w:val="both"/>
        <w:rPr>
          <w:rFonts w:ascii="Times New Roman" w:hAnsi="Times New Roman" w:cs="Times New Roman"/>
          <w:sz w:val="28"/>
        </w:rPr>
      </w:pPr>
    </w:p>
    <w:p w14:paraId="558B3A2A" w14:textId="113EBCF0" w:rsidR="00C3366D" w:rsidRDefault="00C3366D" w:rsidP="00200F49">
      <w:pPr>
        <w:spacing w:after="0" w:line="360" w:lineRule="auto"/>
        <w:ind w:firstLine="709"/>
        <w:jc w:val="both"/>
        <w:rPr>
          <w:rFonts w:ascii="Times New Roman" w:hAnsi="Times New Roman" w:cs="Times New Roman"/>
          <w:sz w:val="28"/>
        </w:rPr>
      </w:pPr>
    </w:p>
    <w:p w14:paraId="2EE2F910" w14:textId="0B69A5B0" w:rsidR="00C3366D" w:rsidRDefault="00C3366D" w:rsidP="00200F49">
      <w:pPr>
        <w:spacing w:after="0" w:line="360" w:lineRule="auto"/>
        <w:ind w:firstLine="709"/>
        <w:jc w:val="both"/>
        <w:rPr>
          <w:rFonts w:ascii="Times New Roman" w:hAnsi="Times New Roman" w:cs="Times New Roman"/>
          <w:sz w:val="28"/>
        </w:rPr>
      </w:pPr>
    </w:p>
    <w:p w14:paraId="6F061040" w14:textId="099EE513" w:rsidR="00C3366D" w:rsidRDefault="00C3366D" w:rsidP="00200F49">
      <w:pPr>
        <w:spacing w:after="0" w:line="360" w:lineRule="auto"/>
        <w:ind w:firstLine="709"/>
        <w:jc w:val="both"/>
        <w:rPr>
          <w:rFonts w:ascii="Times New Roman" w:hAnsi="Times New Roman" w:cs="Times New Roman"/>
          <w:sz w:val="28"/>
        </w:rPr>
      </w:pPr>
    </w:p>
    <w:p w14:paraId="2FC6B776" w14:textId="0D59005D" w:rsidR="00C3366D" w:rsidRDefault="00C3366D" w:rsidP="00200F49">
      <w:pPr>
        <w:spacing w:after="0" w:line="360" w:lineRule="auto"/>
        <w:ind w:firstLine="709"/>
        <w:jc w:val="both"/>
        <w:rPr>
          <w:rFonts w:ascii="Times New Roman" w:hAnsi="Times New Roman" w:cs="Times New Roman"/>
          <w:sz w:val="28"/>
        </w:rPr>
      </w:pPr>
    </w:p>
    <w:p w14:paraId="2A6F95C7" w14:textId="51944AC0" w:rsidR="00C3366D" w:rsidRDefault="00C3366D" w:rsidP="00200F49">
      <w:pPr>
        <w:spacing w:after="0" w:line="360" w:lineRule="auto"/>
        <w:ind w:firstLine="709"/>
        <w:jc w:val="both"/>
        <w:rPr>
          <w:rFonts w:ascii="Times New Roman" w:hAnsi="Times New Roman" w:cs="Times New Roman"/>
          <w:sz w:val="28"/>
        </w:rPr>
      </w:pPr>
    </w:p>
    <w:p w14:paraId="410497D8" w14:textId="4E9B7A45" w:rsidR="00C3366D" w:rsidRDefault="00C3366D" w:rsidP="00200F49">
      <w:pPr>
        <w:spacing w:after="0" w:line="360" w:lineRule="auto"/>
        <w:ind w:firstLine="709"/>
        <w:jc w:val="both"/>
        <w:rPr>
          <w:rFonts w:ascii="Times New Roman" w:hAnsi="Times New Roman" w:cs="Times New Roman"/>
          <w:sz w:val="28"/>
        </w:rPr>
      </w:pPr>
    </w:p>
    <w:p w14:paraId="3DAE8D65" w14:textId="77777777" w:rsidR="00C3366D" w:rsidRDefault="00C3366D" w:rsidP="00200F49">
      <w:pPr>
        <w:spacing w:after="0" w:line="360" w:lineRule="auto"/>
        <w:ind w:firstLine="709"/>
        <w:jc w:val="both"/>
        <w:rPr>
          <w:rFonts w:ascii="Times New Roman" w:hAnsi="Times New Roman" w:cs="Times New Roman"/>
          <w:sz w:val="28"/>
        </w:rPr>
      </w:pPr>
    </w:p>
    <w:p w14:paraId="36C4DE30" w14:textId="5512B241" w:rsidR="00200F49" w:rsidRDefault="00200F49" w:rsidP="00200F49">
      <w:pPr>
        <w:pStyle w:val="af7"/>
      </w:pPr>
      <w:bookmarkStart w:id="3" w:name="_Toc135245354"/>
      <w:r>
        <w:lastRenderedPageBreak/>
        <w:t xml:space="preserve">Глава 1. </w:t>
      </w:r>
      <w:r w:rsidR="00C12DCA">
        <w:t>Уголовно наказуемое</w:t>
      </w:r>
      <w:r>
        <w:t xml:space="preserve"> хулиганств</w:t>
      </w:r>
      <w:r w:rsidR="00C12DCA">
        <w:t>о в истории уголовного права России и уголовном законодательстве зарубежных стран</w:t>
      </w:r>
      <w:bookmarkEnd w:id="3"/>
    </w:p>
    <w:p w14:paraId="12434F03" w14:textId="2A3858FA" w:rsidR="00200F49" w:rsidRPr="001A52D9" w:rsidRDefault="00200F49" w:rsidP="00C45EFE">
      <w:pPr>
        <w:pStyle w:val="afb"/>
      </w:pPr>
      <w:bookmarkStart w:id="4" w:name="_Toc135245355"/>
      <w:r>
        <w:t xml:space="preserve">1.1. </w:t>
      </w:r>
      <w:r w:rsidRPr="001A52D9">
        <w:t>История развития понятия у</w:t>
      </w:r>
      <w:r w:rsidR="00C45EFE">
        <w:t xml:space="preserve">головно наказуемого хулиганства </w:t>
      </w:r>
      <w:r w:rsidRPr="001A52D9">
        <w:t>в России</w:t>
      </w:r>
      <w:bookmarkEnd w:id="4"/>
    </w:p>
    <w:p w14:paraId="4D1EC95A"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Точное происхождение самого термина «хулиганство» не установлено, однако он присутствует в рапортах полиции Лондона с конца XIX века. По одной из версий термин «хулиган» происходит от имени преступника ирландского происхождения Патрика Хулигена. По другой версии термин исходит от названия ирландской уличной банды «Hooley gang», орудовавшей в Лондоне.</w:t>
      </w:r>
    </w:p>
    <w:p w14:paraId="311F67C0"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Другие версии связывают происхождение термина со словом </w:t>
      </w:r>
      <w:r w:rsidRPr="00860B02">
        <w:rPr>
          <w:rFonts w:ascii="Times New Roman" w:hAnsi="Times New Roman" w:cs="Times New Roman"/>
          <w:sz w:val="28"/>
          <w:lang w:val="en-US"/>
        </w:rPr>
        <w:t>houlie</w:t>
      </w:r>
      <w:r>
        <w:rPr>
          <w:rFonts w:ascii="Times New Roman" w:hAnsi="Times New Roman" w:cs="Times New Roman"/>
          <w:sz w:val="28"/>
        </w:rPr>
        <w:t>, что на ирландском означает «необузданная, дикая алкогольная вечеринка».</w:t>
      </w:r>
    </w:p>
    <w:p w14:paraId="1CDBF35D"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толковом словаре Ожегова хулиганство определяется как поведение, обнаруживающее явное неуважение к обществу, к достоинству человека, грубое нарушение общественного порядка, бесчинство.</w:t>
      </w:r>
    </w:p>
    <w:p w14:paraId="3D13FC9E"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Термин «хулиганы» впервые отмечен в России в печати в 1905 г., в справочной литературе – в 1909 г. в Новом энциклопедическом словаре Брокгауза и Ефрона.</w:t>
      </w:r>
    </w:p>
    <w:p w14:paraId="42CF1E54"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По некоторым сведениям, в 1892 г. был издан приказ петербургского градоначальника фон Валя, предписывавший полиции принять решительные меры против «хулиганов», под которыми он подразумевал «уличных бездельников, забавляющихся издевательствами над горожанами».</w:t>
      </w:r>
    </w:p>
    <w:p w14:paraId="1ECB49B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Понятие «хулиганства» начало развиваться в уголовном законодательстве России в ХХ веке. Согласно многим исследованиям, впервые в уголовном законодательстве о хулиганстве упоминается в Декрете Совета Народных Комисаров от 4 мая 1918 г. «О революционных трибуналах», в соответствии с которым на революционные трибуналы возлагаются дела по борьбе с </w:t>
      </w:r>
      <w:r>
        <w:rPr>
          <w:rFonts w:ascii="Times New Roman" w:hAnsi="Times New Roman" w:cs="Times New Roman"/>
          <w:sz w:val="28"/>
        </w:rPr>
        <w:lastRenderedPageBreak/>
        <w:t>погромами,</w:t>
      </w:r>
      <w:r>
        <w:t xml:space="preserve"> </w:t>
      </w:r>
      <w:r>
        <w:rPr>
          <w:rFonts w:ascii="Times New Roman" w:hAnsi="Times New Roman" w:cs="Times New Roman"/>
          <w:sz w:val="28"/>
        </w:rPr>
        <w:t>взяточничеством, подлогами, неправомерным использованием советских документов, хулиганством и шпионажем.</w:t>
      </w:r>
      <w:r>
        <w:rPr>
          <w:rFonts w:ascii="Times New Roman" w:hAnsi="Times New Roman" w:cs="Times New Roman"/>
          <w:sz w:val="20"/>
          <w:vertAlign w:val="superscript"/>
        </w:rPr>
        <w:footnoteReference w:id="6"/>
      </w:r>
    </w:p>
    <w:p w14:paraId="77D6E895"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период революции 1917 года хулиганство носило в том числе и политический характер.</w:t>
      </w:r>
    </w:p>
    <w:p w14:paraId="0AA5A1CE"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Определение уголовно-правового хулиганства впервые появилось в Уголовном кодексе РСФСР 1922 года в главе о преступлениях против личности, где хулиганство определялось как «озорные, бесцельные, сопряжённые с явным проявлением неуважения к отдельным гражданам или обществу в целом действия».</w:t>
      </w:r>
      <w:r>
        <w:rPr>
          <w:rFonts w:ascii="Times New Roman" w:hAnsi="Times New Roman"/>
          <w:sz w:val="20"/>
          <w:vertAlign w:val="superscript"/>
        </w:rPr>
        <w:footnoteReference w:id="7"/>
      </w:r>
    </w:p>
    <w:p w14:paraId="0F3D111D"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1924 г. Постановлением ВЦИК </w:t>
      </w:r>
      <w:r>
        <w:rPr>
          <w:rFonts w:ascii="Times New Roman" w:hAnsi="Times New Roman" w:cs="Times New Roman"/>
          <w:sz w:val="28"/>
          <w:lang w:val="en-US" w:eastAsia="zh-CN"/>
        </w:rPr>
        <w:t>XI</w:t>
      </w:r>
      <w:r w:rsidRPr="00820834">
        <w:rPr>
          <w:rFonts w:ascii="Times New Roman" w:hAnsi="Times New Roman" w:cs="Times New Roman"/>
          <w:sz w:val="28"/>
          <w:lang w:eastAsia="zh-CN"/>
        </w:rPr>
        <w:t xml:space="preserve"> </w:t>
      </w:r>
      <w:r>
        <w:rPr>
          <w:rFonts w:ascii="Times New Roman" w:hAnsi="Times New Roman" w:cs="Times New Roman"/>
          <w:sz w:val="28"/>
          <w:lang w:eastAsia="zh-CN"/>
        </w:rPr>
        <w:t xml:space="preserve">созыва были внесены изменения в </w:t>
      </w:r>
      <w:r>
        <w:rPr>
          <w:rFonts w:ascii="Times New Roman" w:hAnsi="Times New Roman" w:cs="Times New Roman"/>
          <w:sz w:val="28"/>
        </w:rPr>
        <w:t>Уголовный кодекс РСФСР 1922 года, уголовная ответственность за хулиганство была смягчена, впервые совершенное хулиганство рассматривалось как административный проступок. Резкое смягчение ответственности не оправдало себя, и в 1926 г. наказание за совершение хулиганства было усилено.</w:t>
      </w:r>
    </w:p>
    <w:p w14:paraId="34C63EA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принятием Уголовного кодекса РСФСР 1926 года хулиганство стало считаться преступлением против порядка управления, которые понимались как «всякое действие, которое, не будучи направлено непосредственно к свержению Советской власти и Рабоче-Крестьянского Правительства, тем не менее, приводит к нарушению правильной деятельности органов управления или народного хозяйства и сопряжено с сопротивлением органам власти и препятствованием их деятельности, неповиновением законам или с иными действиями, вызывающими ослабление силы и авторитета власти». Определение хулиганства немного изменилось в сравнении с Уголовным кодексом 1922 года. </w:t>
      </w:r>
    </w:p>
    <w:p w14:paraId="345D9010" w14:textId="26C43EDC"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статье 74 Уголовного кодекса РСФСР 1926 года хулиганство определялось как озорные, сопряжённые с явным неуважением к обществу, действия. Более строгое наказание было предусмотрено за хулиганство, если «означенные действия заключались в буйстве или бесчинстве, или совершены повторно, или упорно не прекращались, несмотря на предупреждение органов, </w:t>
      </w:r>
      <w:r>
        <w:rPr>
          <w:rFonts w:ascii="Times New Roman" w:hAnsi="Times New Roman" w:cs="Times New Roman"/>
          <w:sz w:val="28"/>
        </w:rPr>
        <w:lastRenderedPageBreak/>
        <w:t>охраняющих общественный порядок, или же по своему содержанию отличались исключительным цинизмом или дерзостью»</w:t>
      </w:r>
      <w:r w:rsidR="00CA1EBE">
        <w:rPr>
          <w:rFonts w:ascii="Times New Roman" w:hAnsi="Times New Roman" w:cs="Times New Roman"/>
          <w:sz w:val="28"/>
        </w:rPr>
        <w:t>.</w:t>
      </w:r>
      <w:r>
        <w:rPr>
          <w:rFonts w:ascii="Times New Roman" w:hAnsi="Times New Roman" w:cs="Times New Roman"/>
          <w:sz w:val="20"/>
          <w:vertAlign w:val="superscript"/>
        </w:rPr>
        <w:footnoteReference w:id="8"/>
      </w:r>
    </w:p>
    <w:p w14:paraId="046C8D08"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С принятием Уголовного кодекса РСФСР 1960 года хулиганство стало пониматься как умышленные действия, грубо нарушающие общественный порядок и выражающие явное неуважение к обществу. Помимо этого, в статье 206 УК РСФСР 1960 г. закреплялось определение злостного хулиганства – тех же действий, отличающихся по своему содержанию исключительным цинизмом или особой дерзостью, либо связанные с сопротивлением представителю власти или представителю общественности, выполняющему обязанности по охране общественного порядка, или иным гражданам, пресекающим хулиганские действия, а равно совершенные лицом, ранее судимым за хулиганство. Особо квалифицирующим признаком являлось совершение хулиганства с применением или попыткой применения огнестрельного оружия, либо ножей, кастетов или иного холодного оружия, а равно других предметов, специально приспособленных для нанесения телесных повреждений.</w:t>
      </w:r>
      <w:r>
        <w:rPr>
          <w:rFonts w:ascii="Times New Roman" w:hAnsi="Times New Roman"/>
          <w:sz w:val="20"/>
          <w:vertAlign w:val="superscript"/>
        </w:rPr>
        <w:footnoteReference w:id="9"/>
      </w:r>
    </w:p>
    <w:p w14:paraId="536B2FDE"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настоящий момент хулиганство считается преступлением против общественной безопасности и общественного порядка, что и определяет его место в системе Уголовного кодекса Российской Федерации.</w:t>
      </w:r>
    </w:p>
    <w:p w14:paraId="521827D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Само определение уголовно-наказуемого хулиганства за период существования Уголовного кодекса РФ в целом не изменялось, однако значительному изменению подвергались различные признаки хулиганства.</w:t>
      </w:r>
    </w:p>
    <w:p w14:paraId="095D424F" w14:textId="77777777" w:rsidR="00CA1EBE"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в первой редакции 13.06.1996 г. Уголовного кодекса Российской Федерации</w:t>
      </w:r>
      <w:r>
        <w:rPr>
          <w:rStyle w:val="af"/>
        </w:rPr>
        <w:footnoteReference w:id="10"/>
      </w:r>
      <w:r>
        <w:rPr>
          <w:rFonts w:ascii="Times New Roman" w:hAnsi="Times New Roman" w:cs="Times New Roman"/>
          <w:sz w:val="28"/>
        </w:rPr>
        <w:t xml:space="preserve"> хулиганство определялось как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w:t>
      </w:r>
      <w:r w:rsidR="00CA1EBE">
        <w:rPr>
          <w:rFonts w:ascii="Times New Roman" w:hAnsi="Times New Roman" w:cs="Times New Roman"/>
          <w:sz w:val="28"/>
        </w:rPr>
        <w:t xml:space="preserve"> повреждением чужого имущества.</w:t>
      </w:r>
    </w:p>
    <w:p w14:paraId="03BC8AC5" w14:textId="575595B6"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Квалифицирующими признаками являлись совершение преступления группой лиц, группой лиц по предварительному сговору или организованной группой; лицом, ранее судимым за хулиганством, а также если преступление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Особо квалифицирующим признаком являлось совершение хулиганства с применением оружия или предметов, используемых в качестве оружия.</w:t>
      </w:r>
      <w:r>
        <w:rPr>
          <w:rStyle w:val="af"/>
        </w:rPr>
        <w:footnoteReference w:id="11"/>
      </w:r>
    </w:p>
    <w:p w14:paraId="7324551F"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Федеральным законом от 08.12.2003 № 162-ФЗ «О внесении изменений и дополнений в Уголовный кодекс Российской Федерации» были внесены изменения в статью 213 УК РФ</w:t>
      </w:r>
      <w:r>
        <w:rPr>
          <w:rStyle w:val="af"/>
        </w:rPr>
        <w:footnoteReference w:id="12"/>
      </w:r>
      <w:r>
        <w:rPr>
          <w:rFonts w:ascii="Times New Roman" w:hAnsi="Times New Roman" w:cs="Times New Roman"/>
          <w:sz w:val="28"/>
        </w:rPr>
        <w:t xml:space="preserve">. Изменены признаки объективной стороны уголовно наказуемого хулиганства: признак «с применением оружия или предметов, используемых в качестве оружия», стал простым признаком состава. Квалифицирующими признаками стали совершение хулиганства группой лиц по предварительному сговору или организованной группой либо связанное с сопротивлением представителю </w:t>
      </w:r>
      <w:proofErr w:type="gramStart"/>
      <w:r>
        <w:rPr>
          <w:rFonts w:ascii="Times New Roman" w:hAnsi="Times New Roman" w:cs="Times New Roman"/>
          <w:sz w:val="28"/>
        </w:rPr>
        <w:t>власти</w:t>
      </w:r>
      <w:proofErr w:type="gramEnd"/>
      <w:r>
        <w:rPr>
          <w:rFonts w:ascii="Times New Roman" w:hAnsi="Times New Roman" w:cs="Times New Roman"/>
          <w:sz w:val="28"/>
        </w:rPr>
        <w:t xml:space="preserve"> либо иному лицу, исполняющему обязанности по охране общественного порядка или пресекающему нарушение общественного порядка.</w:t>
      </w:r>
    </w:p>
    <w:p w14:paraId="53E270E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законодатель исключил признак объективной стороны «применение насилия к гражданам либо угроза его применения», а также признак «уничтожение либо повреждение чужого имущества». Также был исключён квалифицирующий признак «совершение хулиганства лицом, ранее судимым за хулиганство». Часть третья была исключена из статьи 213 УК РФ.</w:t>
      </w:r>
    </w:p>
    <w:p w14:paraId="7829A387" w14:textId="4D228D76" w:rsidR="00CA1EBE" w:rsidRDefault="00820834" w:rsidP="00CA1EBE">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Следующие изменения в статью 213 УК РФ были внесены Федеральным законом от 24.07.2007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14:paraId="31117A39" w14:textId="38FE1093" w:rsidR="00820834" w:rsidRDefault="00820834" w:rsidP="00CA1EB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Была изменена часть первая статьи 213 УК РФ, появился новый признак хулиганства –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0051332A" w:rsidRPr="0051332A">
        <w:rPr>
          <w:rStyle w:val="af"/>
        </w:rPr>
        <w:t xml:space="preserve"> </w:t>
      </w:r>
      <w:r w:rsidR="0051332A">
        <w:rPr>
          <w:rStyle w:val="af"/>
        </w:rPr>
        <w:footnoteReference w:id="13"/>
      </w:r>
    </w:p>
    <w:p w14:paraId="068ABAAC"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Федеральным законом от 07.03.2011 № 26-ФЗ «О внесении изменений в Уголовный кодекс Российской Федерации» и Федеральным законом от 07.12.2011 № 420-ФЗ «О внесении изменений в Уголовный кодекс Российской Федерации и отдельные законодательные акты Российской Федерации» были изменены сроки и виды наказаний.</w:t>
      </w:r>
    </w:p>
    <w:p w14:paraId="1328036C"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Часть третья была вновь введена в статью 213 УК РФ Федеральным законом от 24.11.2014 № 370-ФЗ «О внесении изменений в Уголовный кодекс Российской Федерации и отдельные законодательные акты Российской Федерации», появился новый особо квалифицирующий признак хулиганства – совершение преступления с применением взрывчатых веществ или взрывных устройств.</w:t>
      </w:r>
    </w:p>
    <w:p w14:paraId="0117FCC9"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Ещё один новый признак хулиганства – «на железнодорожном, морском, внутреннем водном или воздушном транспорте, а также на любом ином транспорте общего пользования» –  появился с внесением изменений в Уголовный кодекс Российской Федерации Федеральным законом от 03.04.2017 № 60-ФЗ «О внесении изменений в Уголовный кодекс Российской Федерации и статью 151 Уголовно-процессуального кодекса Российской Федерации».</w:t>
      </w:r>
    </w:p>
    <w:p w14:paraId="1E639106" w14:textId="77777777" w:rsidR="00CA1EBE"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Последние изменения в статью 213 УК РФ были внесены Федеральным законом от 30.12.2020 № 543-ФЗ «О внесении изменений в статью 213 Уголовного кодекса Российской</w:t>
      </w:r>
      <w:r w:rsidR="00CA1EBE">
        <w:rPr>
          <w:rFonts w:ascii="Times New Roman" w:hAnsi="Times New Roman" w:cs="Times New Roman"/>
          <w:sz w:val="28"/>
        </w:rPr>
        <w:t xml:space="preserve"> Федерации».</w:t>
      </w:r>
    </w:p>
    <w:p w14:paraId="1049677D" w14:textId="3D847AB0"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Признак «с применением с применением оружия или предметов, используемых в качестве оружия» стал квалифицирующим признаком, и был </w:t>
      </w:r>
      <w:r>
        <w:rPr>
          <w:rFonts w:ascii="Times New Roman" w:hAnsi="Times New Roman" w:cs="Times New Roman"/>
          <w:sz w:val="28"/>
        </w:rPr>
        <w:lastRenderedPageBreak/>
        <w:t>добавлен в ч. 2 ст. 213 УК РФ, новым признаком хулиганства, отражённым в п. «а» ч. 1 ст. 213 УК РФ, стал признак «с применением насилия к гражданам либо угрозой его применения».</w:t>
      </w:r>
    </w:p>
    <w:p w14:paraId="6B13F04A"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в настоящий момент легальное определение хулиганства выглядит следующим образом: грубое нарушение общественного порядка, выражающее явное неуважение к обществу, оно было закреплено в первой редакции Уголовного кодекса Российской Федерации от 13.06.1996 года, однако признаки и наполнение самого понятия хулиганства значительно изменились с того момента.</w:t>
      </w:r>
    </w:p>
    <w:p w14:paraId="76F62FF7"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 отметить, что помимо уголовно наказуемого хулиганства, в законодательстве Российской Федерации существует также и мелкое хулиганство, являющееся административным правонарушением.</w:t>
      </w:r>
    </w:p>
    <w:p w14:paraId="5D9B20AC" w14:textId="0E85F7CC"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Невозможно не отметить уменьшение количества оценочных признаков хулиганства в ходе развития российского уголовного права. На данный момент единственным признаком, сохранившимся с 1922 года, является «неуважение обществу». Так, законодатель отказался от понятия «исключительного цинизма»</w:t>
      </w:r>
      <w:r w:rsidR="00091DD4">
        <w:rPr>
          <w:rFonts w:ascii="Times New Roman" w:hAnsi="Times New Roman" w:cs="Times New Roman"/>
          <w:sz w:val="28"/>
        </w:rPr>
        <w:t>, «особой дерзости»</w:t>
      </w:r>
      <w:r>
        <w:rPr>
          <w:rFonts w:ascii="Times New Roman" w:hAnsi="Times New Roman" w:cs="Times New Roman"/>
          <w:sz w:val="28"/>
        </w:rPr>
        <w:t xml:space="preserve"> и «злостного хулиганства».</w:t>
      </w:r>
    </w:p>
    <w:p w14:paraId="23414FC3" w14:textId="2F01D56B"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изменилось и понимание объекта преступления, а также за рамки уголовно наказуемого хулиганства были вынесены преступления, совершаемые из хулиганских побуждений (преступления против личности, преступления против собственности).</w:t>
      </w:r>
    </w:p>
    <w:p w14:paraId="7465352C" w14:textId="016625BA" w:rsidR="00820834" w:rsidRDefault="00820834" w:rsidP="00820834">
      <w:pPr>
        <w:pStyle w:val="afb"/>
      </w:pPr>
      <w:bookmarkStart w:id="5" w:name="_Toc135245356"/>
      <w:r w:rsidRPr="00820834">
        <w:t>1.</w:t>
      </w:r>
      <w:r>
        <w:t xml:space="preserve">2. </w:t>
      </w:r>
      <w:r w:rsidR="00EF20F5">
        <w:t>Ответственность за хулиганство в уголовном праве зарубежных стран</w:t>
      </w:r>
      <w:bookmarkEnd w:id="5"/>
    </w:p>
    <w:p w14:paraId="796E0E76"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Уголовная ответственность за хулиганство установлена также и во многих других государствах.</w:t>
      </w:r>
    </w:p>
    <w:p w14:paraId="0E2DAED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Закономерным является наличие состава уголовно наказуемого хулиганства в уголовном праве стран бывшего СССР. </w:t>
      </w:r>
    </w:p>
    <w:p w14:paraId="03F5E394" w14:textId="77777777" w:rsidR="00091DD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на постсоветском пространстве уголовно наказуемое хулиганство чаще всего определяется как грубое нарушение общественного порядка, выражающ</w:t>
      </w:r>
      <w:r w:rsidR="00091DD4">
        <w:rPr>
          <w:rFonts w:ascii="Times New Roman" w:hAnsi="Times New Roman" w:cs="Times New Roman"/>
          <w:sz w:val="28"/>
        </w:rPr>
        <w:t>ее явное неуважение к обществу.</w:t>
      </w:r>
    </w:p>
    <w:p w14:paraId="09985BC6" w14:textId="4790400C"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Кроме того, признаками хулиганства являются применение насилия, повреждение чужого имущества (например, ст. 221 Уголовный кодекс Азербайджана</w:t>
      </w:r>
      <w:r>
        <w:rPr>
          <w:rStyle w:val="af"/>
        </w:rPr>
        <w:footnoteReference w:id="14"/>
      </w:r>
      <w:r>
        <w:rPr>
          <w:rFonts w:ascii="Times New Roman" w:hAnsi="Times New Roman" w:cs="Times New Roman"/>
          <w:sz w:val="28"/>
        </w:rPr>
        <w:t xml:space="preserve">). </w:t>
      </w:r>
    </w:p>
    <w:p w14:paraId="35057839"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Уголовном кодексе Республики Узбекистан хулиганством считается умышленное пренебрежение правилами поведения в обществе, сопряжённое с побоями, причинением лёгких телесных повреждений либо с уничтожением или повреждением чужого имущества, причинившее значительный ущерб.</w:t>
      </w:r>
      <w:r>
        <w:rPr>
          <w:rStyle w:val="af"/>
        </w:rPr>
        <w:footnoteReference w:id="15"/>
      </w:r>
    </w:p>
    <w:p w14:paraId="2DE1EC83"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Уголовный кодекс Кыргызской Республики кроме того определяет хулиганство и как совершение непристойных действий, отличающихся цинизмом.</w:t>
      </w:r>
      <w:r>
        <w:rPr>
          <w:rStyle w:val="af"/>
        </w:rPr>
        <w:footnoteReference w:id="16"/>
      </w:r>
    </w:p>
    <w:p w14:paraId="4F3B3435"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Отдельно можно также отметить и понятие хулиганства, содержащееся в Уголовном кодексе Республики Казахстан – «особо дерзкое нарушение общественного порядка, выражающее явное неуважение к обществу».</w:t>
      </w:r>
      <w:r>
        <w:rPr>
          <w:rStyle w:val="af"/>
        </w:rPr>
        <w:footnoteReference w:id="17"/>
      </w:r>
    </w:p>
    <w:p w14:paraId="2D4EAE3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Уголовном кодексе Украины обязательным признаком хулиганства является мотив явного неуважения к обществу.</w:t>
      </w:r>
      <w:r>
        <w:rPr>
          <w:rStyle w:val="af"/>
        </w:rPr>
        <w:footnoteReference w:id="18"/>
      </w:r>
    </w:p>
    <w:p w14:paraId="3E7D7EF1" w14:textId="55B3BBDC" w:rsidR="00820834" w:rsidRDefault="00820834" w:rsidP="00CA1EBE">
      <w:pPr>
        <w:spacing w:after="0" w:line="360" w:lineRule="auto"/>
        <w:ind w:firstLine="709"/>
        <w:jc w:val="both"/>
        <w:rPr>
          <w:rFonts w:ascii="Times New Roman" w:hAnsi="Times New Roman" w:cs="Times New Roman"/>
          <w:sz w:val="28"/>
        </w:rPr>
      </w:pPr>
      <w:r>
        <w:rPr>
          <w:rFonts w:ascii="Times New Roman" w:hAnsi="Times New Roman" w:cs="Times New Roman"/>
          <w:sz w:val="28"/>
        </w:rPr>
        <w:t>Квалифицирующими и особо квалифицирующими признаками, подобно российскому уголовному законодательству, являются совершение хулиганства группой лиц, с использованием оружия или предметов, используемых в качестве оружия, а также хулиганство, связанное с сопротивлением представителю власти либо иному лицу, исполняющему обязанности п</w:t>
      </w:r>
      <w:r w:rsidR="00CA1EBE">
        <w:rPr>
          <w:rFonts w:ascii="Times New Roman" w:hAnsi="Times New Roman" w:cs="Times New Roman"/>
          <w:sz w:val="28"/>
        </w:rPr>
        <w:t xml:space="preserve">о охране общественного порядка. </w:t>
      </w:r>
      <w:r>
        <w:rPr>
          <w:rFonts w:ascii="Times New Roman" w:hAnsi="Times New Roman" w:cs="Times New Roman"/>
          <w:sz w:val="28"/>
        </w:rPr>
        <w:t>В некоторых странах квалифицирующим признаком является совершение преступления лицом, ранее судимым за хулиганство (например, ст. 296 Уголовного кодекса Украины</w:t>
      </w:r>
      <w:r>
        <w:rPr>
          <w:rStyle w:val="af"/>
        </w:rPr>
        <w:footnoteReference w:id="19"/>
      </w:r>
      <w:r>
        <w:rPr>
          <w:rFonts w:ascii="Times New Roman" w:hAnsi="Times New Roman" w:cs="Times New Roman"/>
          <w:sz w:val="28"/>
        </w:rPr>
        <w:t xml:space="preserve">, Уголовный кодекс Республики </w:t>
      </w:r>
      <w:r>
        <w:rPr>
          <w:rFonts w:ascii="Times New Roman" w:hAnsi="Times New Roman" w:cs="Times New Roman"/>
          <w:sz w:val="28"/>
        </w:rPr>
        <w:lastRenderedPageBreak/>
        <w:t>Таджикистан</w:t>
      </w:r>
      <w:r>
        <w:rPr>
          <w:rStyle w:val="af"/>
        </w:rPr>
        <w:footnoteReference w:id="20"/>
      </w:r>
      <w:r>
        <w:rPr>
          <w:rFonts w:ascii="Times New Roman" w:hAnsi="Times New Roman" w:cs="Times New Roman"/>
          <w:sz w:val="28"/>
        </w:rPr>
        <w:t>, ст. 293 Уголовного кодекса Республики Казахстан,</w:t>
      </w:r>
      <w:r>
        <w:rPr>
          <w:rStyle w:val="af"/>
        </w:rPr>
        <w:footnoteReference w:id="21"/>
      </w:r>
      <w:r>
        <w:rPr>
          <w:rFonts w:ascii="Times New Roman" w:hAnsi="Times New Roman" w:cs="Times New Roman"/>
          <w:sz w:val="28"/>
        </w:rPr>
        <w:t xml:space="preserve"> ст. 287 Уголовного кодекса Республики Молдова</w:t>
      </w:r>
      <w:r>
        <w:rPr>
          <w:rStyle w:val="af"/>
        </w:rPr>
        <w:footnoteReference w:id="22"/>
      </w:r>
      <w:r>
        <w:rPr>
          <w:rFonts w:ascii="Times New Roman" w:hAnsi="Times New Roman" w:cs="Times New Roman"/>
          <w:sz w:val="28"/>
        </w:rPr>
        <w:t>).</w:t>
      </w:r>
    </w:p>
    <w:p w14:paraId="6F7BC807"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Уголовном кодексе Кыргызской Республики и Уголовном кодексе Республики Узбекистан квалифицирующим признаком является издевательство над престарелым, малолетним, инвалидом или лицом, находящимся в беспомощном состоянии.</w:t>
      </w:r>
    </w:p>
    <w:p w14:paraId="7AB5A4A2"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также отметить, что во многих странах бывшего СССР отдельно указан такой признак, как «хулиганство, отличающееся по своему содержанию исключительным цинизмом, выражающимся в демонстративном пренебрежении к общепринятым нормам нравственности» (например, Уголовный кодекс Республики Узбекистан, Уголовный кодекс Украины, Уголовный кодекс Республики Казахстан, Уголовный кодекс Республики Беларусь, Уголовный кодекс Республики Таджикистан).</w:t>
      </w:r>
    </w:p>
    <w:p w14:paraId="2579D0DE"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Уголовном кодексе Республики Беларусь содержатся также понятия злостного и особо злостного хулиганства – часть 2 и часть 3 статьи 339 Уголовного кодекса Республики Беларусь.</w:t>
      </w:r>
      <w:r>
        <w:rPr>
          <w:rStyle w:val="af"/>
        </w:rPr>
        <w:footnoteReference w:id="23"/>
      </w:r>
      <w:r>
        <w:rPr>
          <w:rFonts w:ascii="Times New Roman" w:hAnsi="Times New Roman" w:cs="Times New Roman"/>
          <w:sz w:val="28"/>
        </w:rPr>
        <w:t xml:space="preserve"> Аналогичное понятие есть и в Уголовном кодексе Республики Молдова (ст. 287).</w:t>
      </w:r>
      <w:r>
        <w:rPr>
          <w:rStyle w:val="af"/>
        </w:rPr>
        <w:footnoteReference w:id="24"/>
      </w:r>
    </w:p>
    <w:p w14:paraId="4D4E8B6C"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странах Запада также существует уголовная ответственность за совершение хулиганства, однако само понятие, характерное для российского правопорядка и для правопорядков на постсоветском пространстве, зачастую отсутствует.</w:t>
      </w:r>
    </w:p>
    <w:p w14:paraId="37F1913C" w14:textId="77777777" w:rsidR="00CA1EBE"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США сам термин «хулиганство» не используется, однако в Примерном уголовном кодексе США наиболее полно по объективным и субъективным признакам под понятие хулиганства подпадает преступление, предусмотренное ст. 250.2 – поведение, н</w:t>
      </w:r>
      <w:r w:rsidR="00CA1EBE">
        <w:rPr>
          <w:rFonts w:ascii="Times New Roman" w:hAnsi="Times New Roman" w:cs="Times New Roman"/>
          <w:sz w:val="28"/>
        </w:rPr>
        <w:t>арушающее общественный порядок.</w:t>
      </w:r>
    </w:p>
    <w:p w14:paraId="59477F9B" w14:textId="338CB46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Как правило, таковые действия (создание опасности причинения физического вреда путём совершения различных противоправных действий, насильственное, а также буйное поведение, учинение неоправданного шума, участие в драке, произнесение угроз, осуществление оскорбительных грубых выражений, жестов или оскорбительная демонстрация чего-либо в отношении кого-либо из присутствующих) совершаются публично, в публичном месте.</w:t>
      </w:r>
      <w:r>
        <w:rPr>
          <w:rStyle w:val="af"/>
        </w:rPr>
        <w:footnoteReference w:id="25"/>
      </w:r>
    </w:p>
    <w:p w14:paraId="26F74131"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хулиганство характеризуется умышленной виной, кроме того, указанное преступление предусматривает и специальную цель - причинить публичные неудобство, беспокойство, тревогу или создавать риск их причинения.  </w:t>
      </w:r>
    </w:p>
    <w:p w14:paraId="768CAD25" w14:textId="27520E3A"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есть и условия привлечения лица к ответственности по ст. 250.2 Примерного уголовного кодекса США </w:t>
      </w:r>
      <w:r w:rsidR="00091DD4">
        <w:rPr>
          <w:rFonts w:ascii="Times New Roman" w:hAnsi="Times New Roman" w:cs="Times New Roman"/>
          <w:sz w:val="28"/>
        </w:rPr>
        <w:t>–</w:t>
      </w:r>
      <w:r>
        <w:rPr>
          <w:rFonts w:ascii="Times New Roman" w:hAnsi="Times New Roman" w:cs="Times New Roman"/>
          <w:sz w:val="28"/>
        </w:rPr>
        <w:t xml:space="preserve"> если цель виновного лица состоит в причинении существенного вреда либо серьёзного неудобства, когда лицо продолжает нарушать общественный порядок после сделанного ему предупреждения или требования воздержаться от такого поведения.</w:t>
      </w:r>
      <w:r>
        <w:rPr>
          <w:rStyle w:val="af"/>
        </w:rPr>
        <w:footnoteReference w:id="26"/>
      </w:r>
    </w:p>
    <w:p w14:paraId="0DDB5510" w14:textId="77777777" w:rsidR="00820834" w:rsidRDefault="00820834" w:rsidP="00820834">
      <w:pPr>
        <w:spacing w:after="0" w:line="360" w:lineRule="auto"/>
        <w:ind w:firstLine="709"/>
        <w:jc w:val="both"/>
        <w:rPr>
          <w:rFonts w:ascii="Times New Roman" w:hAnsi="Times New Roman" w:cs="Times New Roman"/>
          <w:sz w:val="28"/>
          <w:lang w:eastAsia="zh-CN"/>
        </w:rPr>
      </w:pPr>
      <w:r>
        <w:rPr>
          <w:rFonts w:ascii="Times New Roman" w:hAnsi="Times New Roman" w:cs="Times New Roman"/>
          <w:sz w:val="28"/>
        </w:rPr>
        <w:t>В Великобритании с 2003 года и до сегодня действует Закон об антиобщественном поведении (</w:t>
      </w:r>
      <w:r>
        <w:rPr>
          <w:rFonts w:ascii="Times New Roman" w:hAnsi="Times New Roman" w:cs="Times New Roman"/>
          <w:sz w:val="28"/>
          <w:lang w:val="en-US" w:eastAsia="zh-CN"/>
        </w:rPr>
        <w:t>Antisocial</w:t>
      </w:r>
      <w:r w:rsidRPr="00820834">
        <w:rPr>
          <w:rFonts w:ascii="Times New Roman" w:hAnsi="Times New Roman" w:cs="Times New Roman"/>
          <w:sz w:val="28"/>
          <w:lang w:eastAsia="zh-CN"/>
        </w:rPr>
        <w:t xml:space="preserve"> </w:t>
      </w:r>
      <w:r>
        <w:rPr>
          <w:rFonts w:ascii="Times New Roman" w:hAnsi="Times New Roman" w:cs="Times New Roman"/>
          <w:sz w:val="28"/>
          <w:lang w:val="en-US" w:eastAsia="zh-CN"/>
        </w:rPr>
        <w:t>Behavior</w:t>
      </w:r>
      <w:r w:rsidRPr="00820834">
        <w:rPr>
          <w:rFonts w:ascii="Times New Roman" w:hAnsi="Times New Roman" w:cs="Times New Roman"/>
          <w:sz w:val="28"/>
          <w:lang w:eastAsia="zh-CN"/>
        </w:rPr>
        <w:t xml:space="preserve"> </w:t>
      </w:r>
      <w:r>
        <w:rPr>
          <w:rFonts w:ascii="Times New Roman" w:hAnsi="Times New Roman" w:cs="Times New Roman"/>
          <w:sz w:val="28"/>
          <w:lang w:val="en-US" w:eastAsia="zh-CN"/>
        </w:rPr>
        <w:t>Act</w:t>
      </w:r>
      <w:r>
        <w:rPr>
          <w:rFonts w:ascii="Times New Roman" w:hAnsi="Times New Roman" w:cs="Times New Roman"/>
          <w:sz w:val="28"/>
          <w:lang w:eastAsia="zh-CN"/>
        </w:rPr>
        <w:t>).</w:t>
      </w:r>
      <w:r>
        <w:rPr>
          <w:rStyle w:val="af"/>
          <w:lang w:eastAsia="zh-CN"/>
        </w:rPr>
        <w:footnoteReference w:id="27"/>
      </w:r>
    </w:p>
    <w:p w14:paraId="325AFA97" w14:textId="77777777" w:rsidR="00820834" w:rsidRDefault="00820834" w:rsidP="00820834">
      <w:pPr>
        <w:spacing w:after="0" w:line="360" w:lineRule="auto"/>
        <w:ind w:firstLine="709"/>
        <w:jc w:val="both"/>
        <w:rPr>
          <w:rFonts w:ascii="Times New Roman" w:hAnsi="Times New Roman" w:cs="Times New Roman"/>
          <w:sz w:val="28"/>
          <w:lang w:eastAsia="zh-CN"/>
        </w:rPr>
      </w:pPr>
      <w:r>
        <w:rPr>
          <w:rFonts w:ascii="Times New Roman" w:hAnsi="Times New Roman" w:cs="Times New Roman"/>
          <w:sz w:val="28"/>
          <w:lang w:eastAsia="zh-CN"/>
        </w:rPr>
        <w:t>Кроме того, особое внимание уделяется так называемому «футбольному хулиганству». Последние годы был принят ряд законов, устанавливающий контроль за проведением футбольных матчей, запрет на посещение соревнований для отдельных болельщиков, ограничение выезда за границу и т.д.</w:t>
      </w:r>
      <w:r>
        <w:rPr>
          <w:rStyle w:val="af"/>
          <w:lang w:eastAsia="zh-CN"/>
        </w:rPr>
        <w:footnoteReference w:id="28"/>
      </w:r>
    </w:p>
    <w:p w14:paraId="674C3A09" w14:textId="77777777" w:rsidR="00820834" w:rsidRDefault="00820834" w:rsidP="00820834">
      <w:pPr>
        <w:spacing w:after="0" w:line="360" w:lineRule="auto"/>
        <w:ind w:firstLine="709"/>
        <w:jc w:val="both"/>
        <w:rPr>
          <w:rFonts w:ascii="Times New Roman" w:hAnsi="Times New Roman" w:cs="Times New Roman"/>
          <w:sz w:val="28"/>
          <w:lang w:eastAsia="zh-CN"/>
        </w:rPr>
      </w:pPr>
      <w:r>
        <w:rPr>
          <w:rFonts w:ascii="Times New Roman" w:hAnsi="Times New Roman" w:cs="Times New Roman"/>
          <w:sz w:val="28"/>
          <w:lang w:eastAsia="zh-CN"/>
        </w:rPr>
        <w:t>В континентальной системе права вопросы установления уголовной ответственность за хулиганство решаются абсолютно по-разному.</w:t>
      </w:r>
    </w:p>
    <w:p w14:paraId="725B5A89" w14:textId="735A81F5"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уголовном законодательстве Германии ответственность за хулиганство не предусмотрена, но наличествуют нормы, запрещающие совершение деяний, сопряжённых с применением насилия в общественных местах, разрушение общественных сооружений,</w:t>
      </w:r>
      <w:r>
        <w:t xml:space="preserve"> </w:t>
      </w:r>
      <w:r>
        <w:rPr>
          <w:rFonts w:ascii="Times New Roman" w:hAnsi="Times New Roman" w:cs="Times New Roman"/>
          <w:sz w:val="28"/>
        </w:rPr>
        <w:t>а также групповое применение насилия в отношении кого бы то ни было, если это посягает п</w:t>
      </w:r>
      <w:r w:rsidR="00121E7D">
        <w:rPr>
          <w:rFonts w:ascii="Times New Roman" w:hAnsi="Times New Roman" w:cs="Times New Roman"/>
          <w:sz w:val="28"/>
        </w:rPr>
        <w:t>ри том на общественный порядок.</w:t>
      </w:r>
      <w:r>
        <w:rPr>
          <w:rStyle w:val="af"/>
        </w:rPr>
        <w:footnoteReference w:id="29"/>
      </w:r>
    </w:p>
    <w:p w14:paraId="35AD2FDC"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Во Франции нормы, регулирующие ответственность за хулиганство, отсутствуют. Действия, которые в российском уголовном праве квалифицируются как хулиганство, во Франции квалифицируются как преступления против личности.</w:t>
      </w:r>
      <w:r>
        <w:rPr>
          <w:rStyle w:val="af"/>
        </w:rPr>
        <w:footnoteReference w:id="30"/>
      </w:r>
    </w:p>
    <w:p w14:paraId="5011C896"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Отдельно можно обратить внимание на Уголовный кодекс Ирландии, где состав хулиганства выделен в названии главы 9 «Хулиганство и нарушение общественного порядка».</w:t>
      </w:r>
    </w:p>
    <w:p w14:paraId="55490F23" w14:textId="101484A2"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Уголовном кодексе Турции законодатель предусмотрел несколько составов, включающих признак «из хулиганских побуждений», расположены они в разных главах. Состав хулиганства больше всего схож с содержащимися в </w:t>
      </w:r>
      <w:r w:rsidR="00C45EFE">
        <w:rPr>
          <w:rFonts w:ascii="Times New Roman" w:hAnsi="Times New Roman" w:cs="Times New Roman"/>
          <w:sz w:val="28"/>
        </w:rPr>
        <w:t>Г</w:t>
      </w:r>
      <w:r>
        <w:rPr>
          <w:rFonts w:ascii="Times New Roman" w:hAnsi="Times New Roman" w:cs="Times New Roman"/>
          <w:sz w:val="28"/>
        </w:rPr>
        <w:t>лаве 7 Уголовного кодекса Турции составами – «Преступления против общественной нравственности».</w:t>
      </w:r>
      <w:r>
        <w:rPr>
          <w:rStyle w:val="af"/>
        </w:rPr>
        <w:footnoteReference w:id="31"/>
      </w:r>
    </w:p>
    <w:p w14:paraId="6ED69A16"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Похожие составы также есть и в уголовном законодательстве Нидерландов, Дании, Швеции.</w:t>
      </w:r>
      <w:r>
        <w:rPr>
          <w:rFonts w:ascii="Times New Roman" w:hAnsi="Times New Roman" w:cs="Times New Roman"/>
          <w:sz w:val="20"/>
          <w:vertAlign w:val="superscript"/>
        </w:rPr>
        <w:footnoteReference w:id="32"/>
      </w:r>
      <w:r>
        <w:rPr>
          <w:rFonts w:ascii="Times New Roman" w:hAnsi="Times New Roman" w:cs="Times New Roman"/>
          <w:sz w:val="28"/>
        </w:rPr>
        <w:t xml:space="preserve"> </w:t>
      </w:r>
    </w:p>
    <w:p w14:paraId="39E23F2B"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исследовании наличия хулиганства как уголовно-наказуемого деяния нельзя не обратиться к опыту стран Востока.</w:t>
      </w:r>
    </w:p>
    <w:p w14:paraId="379E3428"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Китайской Народной Республике аналогично отсутствует понятие, соответствующее «хулиганству».</w:t>
      </w:r>
    </w:p>
    <w:p w14:paraId="4B43ACB6"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этом говорить об отсутствии наказания за таковое нельзя, похожее уголовно наказуемое деяние содержится в статье 293 Уголовного кодекса КНР, и является преступлением против общественного порядка.</w:t>
      </w:r>
    </w:p>
    <w:p w14:paraId="7E459536"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Под «провокационными, инициирующими ссору действиями, нарушающими общественный порядок» понимаются: умышленное избиение третьего лица при отягчающих обстоятельствах; преследование, захват, нецензурная брань в адрес третьего лица при отягчающих обстоятельствах; изъятие с применением насилия или умышленная порча, завладение государственным или частным имуществом при отягчающих обстоятельствах; шумное поведение в общественном месте, серьёзно нарушающее общественный порядок.</w:t>
      </w:r>
      <w:r>
        <w:rPr>
          <w:rStyle w:val="af"/>
        </w:rPr>
        <w:footnoteReference w:id="33"/>
      </w:r>
    </w:p>
    <w:p w14:paraId="4E7A2351"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В Уголовном кодексе Японии состав хулиганства отсутствует, так как нормы о посягательстве на общественное спокойствие и порядок были отменены вследствие реформирования для приведения Уголовного кодекса в соответствие Конституции Японии 1946 года.</w:t>
      </w:r>
      <w:r>
        <w:rPr>
          <w:rStyle w:val="af"/>
        </w:rPr>
        <w:footnoteReference w:id="34"/>
      </w:r>
    </w:p>
    <w:p w14:paraId="3EA9A714" w14:textId="77777777" w:rsidR="00820834" w:rsidRDefault="00820834" w:rsidP="0082083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 большой части государств наличествует уголовная ответственность за совершение деяния, понимаемого в Российской Федерации как «уголовно наказуемое хулиганство». При этом не всегда деяния выделены в отдельный самостоятельный состав преступления.</w:t>
      </w:r>
    </w:p>
    <w:p w14:paraId="77E0A981" w14:textId="24EB9C6F" w:rsidR="00200F49" w:rsidRDefault="00200F49" w:rsidP="00820834">
      <w:pPr>
        <w:pStyle w:val="af9"/>
      </w:pPr>
    </w:p>
    <w:p w14:paraId="7DDD1487" w14:textId="10181553" w:rsidR="00820834" w:rsidRDefault="00820834" w:rsidP="00820834">
      <w:pPr>
        <w:pStyle w:val="af9"/>
      </w:pPr>
    </w:p>
    <w:p w14:paraId="06F6DCC2" w14:textId="1F4461EF" w:rsidR="00820834" w:rsidRDefault="00820834" w:rsidP="00820834">
      <w:pPr>
        <w:pStyle w:val="af9"/>
      </w:pPr>
    </w:p>
    <w:p w14:paraId="1D6DBDB5" w14:textId="3C468D1F" w:rsidR="00820834" w:rsidRDefault="00820834" w:rsidP="00820834">
      <w:pPr>
        <w:pStyle w:val="af9"/>
      </w:pPr>
    </w:p>
    <w:p w14:paraId="79A0B04E" w14:textId="60776862" w:rsidR="00820834" w:rsidRDefault="00820834" w:rsidP="00820834">
      <w:pPr>
        <w:pStyle w:val="af9"/>
      </w:pPr>
    </w:p>
    <w:p w14:paraId="5FEC5316" w14:textId="1E460BE2" w:rsidR="00820834" w:rsidRDefault="00820834" w:rsidP="00820834">
      <w:pPr>
        <w:pStyle w:val="af9"/>
      </w:pPr>
    </w:p>
    <w:p w14:paraId="00429D2B" w14:textId="55824EF0" w:rsidR="00C3366D" w:rsidRDefault="00C3366D" w:rsidP="00820834">
      <w:pPr>
        <w:pStyle w:val="af9"/>
      </w:pPr>
    </w:p>
    <w:p w14:paraId="031B2A07" w14:textId="65DBC3C7" w:rsidR="00C3366D" w:rsidRDefault="00C3366D" w:rsidP="00820834">
      <w:pPr>
        <w:pStyle w:val="af9"/>
      </w:pPr>
    </w:p>
    <w:p w14:paraId="3AF2A54D" w14:textId="3F60594D" w:rsidR="00C3366D" w:rsidRDefault="00C3366D" w:rsidP="00820834">
      <w:pPr>
        <w:pStyle w:val="af9"/>
      </w:pPr>
    </w:p>
    <w:p w14:paraId="0DD64789" w14:textId="4233C62C" w:rsidR="00F434E1" w:rsidRPr="001A52D9" w:rsidRDefault="00F434E1" w:rsidP="001A52D9">
      <w:pPr>
        <w:pStyle w:val="1"/>
        <w:spacing w:before="0" w:line="360" w:lineRule="auto"/>
        <w:ind w:firstLine="709"/>
        <w:jc w:val="center"/>
        <w:rPr>
          <w:rFonts w:ascii="Times New Roman" w:hAnsi="Times New Roman" w:cs="Times New Roman"/>
          <w:color w:val="auto"/>
        </w:rPr>
      </w:pPr>
      <w:bookmarkStart w:id="6" w:name="_Toc135245357"/>
      <w:r w:rsidRPr="001A52D9">
        <w:rPr>
          <w:rFonts w:ascii="Times New Roman" w:hAnsi="Times New Roman" w:cs="Times New Roman"/>
          <w:color w:val="auto"/>
        </w:rPr>
        <w:lastRenderedPageBreak/>
        <w:t xml:space="preserve">Глава </w:t>
      </w:r>
      <w:r w:rsidR="004D5C26" w:rsidRPr="001A52D9">
        <w:rPr>
          <w:rFonts w:ascii="Times New Roman" w:hAnsi="Times New Roman" w:cs="Times New Roman"/>
          <w:color w:val="auto"/>
        </w:rPr>
        <w:t>2</w:t>
      </w:r>
      <w:r w:rsidRPr="001A52D9">
        <w:rPr>
          <w:rFonts w:ascii="Times New Roman" w:hAnsi="Times New Roman" w:cs="Times New Roman"/>
          <w:color w:val="auto"/>
        </w:rPr>
        <w:t xml:space="preserve">. </w:t>
      </w:r>
      <w:r w:rsidR="00047574" w:rsidRPr="001A52D9">
        <w:rPr>
          <w:rFonts w:ascii="Times New Roman" w:hAnsi="Times New Roman" w:cs="Times New Roman"/>
          <w:color w:val="auto"/>
        </w:rPr>
        <w:t>Основные признаки уголовно-наказуемого хулиганства</w:t>
      </w:r>
      <w:bookmarkEnd w:id="6"/>
    </w:p>
    <w:p w14:paraId="1CAC4E00" w14:textId="1985BD79" w:rsidR="00EC30EA" w:rsidRDefault="005961B7" w:rsidP="00200F49">
      <w:pPr>
        <w:pStyle w:val="afb"/>
      </w:pPr>
      <w:bookmarkStart w:id="7" w:name="_Toc135245358"/>
      <w:r w:rsidRPr="001A52D9">
        <w:t xml:space="preserve">2.1 </w:t>
      </w:r>
      <w:r w:rsidR="00EC30EA" w:rsidRPr="001A52D9">
        <w:t>Уголовно-правовая характеристика состава хулиганства</w:t>
      </w:r>
      <w:bookmarkEnd w:id="7"/>
    </w:p>
    <w:p w14:paraId="0EAD805B" w14:textId="77777777" w:rsidR="00EB34DD" w:rsidRDefault="00EB34DD" w:rsidP="00EB3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Криминообразующие признаки хулиганства содержатся в ч. 1 ст. 213 УК РФ, ими являются совершение хулиганства с</w:t>
      </w:r>
      <w:r w:rsidRPr="00C4547F">
        <w:t xml:space="preserve"> </w:t>
      </w:r>
      <w:r w:rsidRPr="00C4547F">
        <w:rPr>
          <w:rFonts w:ascii="Times New Roman" w:hAnsi="Times New Roman" w:cs="Times New Roman"/>
          <w:sz w:val="28"/>
          <w:szCs w:val="28"/>
        </w:rPr>
        <w:t>применением насилия к гражданам либо угрозой его применения</w:t>
      </w:r>
      <w:r>
        <w:rPr>
          <w:rFonts w:ascii="Times New Roman" w:hAnsi="Times New Roman" w:cs="Times New Roman"/>
          <w:sz w:val="28"/>
          <w:szCs w:val="28"/>
        </w:rPr>
        <w:t xml:space="preserve"> (п. «а» ч. 1 ст. 213 УК РФ), </w:t>
      </w:r>
      <w:r w:rsidRPr="00C4547F">
        <w:rPr>
          <w:rFonts w:ascii="Times New Roman" w:hAnsi="Times New Roman" w:cs="Times New Roman"/>
          <w:sz w:val="28"/>
          <w:szCs w:val="28"/>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Times New Roman" w:hAnsi="Times New Roman" w:cs="Times New Roman"/>
          <w:sz w:val="28"/>
          <w:szCs w:val="28"/>
        </w:rPr>
        <w:t xml:space="preserve"> (п. «б» ч. 1 ст. 213 УК РФ), и </w:t>
      </w:r>
      <w:r w:rsidRPr="00C4547F">
        <w:rPr>
          <w:rFonts w:ascii="Times New Roman" w:hAnsi="Times New Roman" w:cs="Times New Roman"/>
          <w:sz w:val="28"/>
          <w:szCs w:val="28"/>
        </w:rPr>
        <w:t>на железнодорожном, морском, внутреннем водном или воздушном транспорте, а также на любом ином транспорте общего пользования</w:t>
      </w:r>
      <w:r>
        <w:rPr>
          <w:rFonts w:ascii="Times New Roman" w:hAnsi="Times New Roman" w:cs="Times New Roman"/>
          <w:sz w:val="28"/>
          <w:szCs w:val="28"/>
        </w:rPr>
        <w:t xml:space="preserve"> (п. «в» ч. 1 ст. 213 УК РФ).</w:t>
      </w:r>
    </w:p>
    <w:p w14:paraId="3121DC01" w14:textId="77777777" w:rsidR="00EB34DD" w:rsidRPr="001A52D9" w:rsidRDefault="00EB34DD" w:rsidP="00EB3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признаков нуждается в более подробном пояснении и описании.</w:t>
      </w:r>
    </w:p>
    <w:p w14:paraId="1A8E4F55" w14:textId="77777777" w:rsidR="000814ED" w:rsidRPr="001A52D9" w:rsidRDefault="000814ED" w:rsidP="000814ED">
      <w:pPr>
        <w:pStyle w:val="afd"/>
      </w:pPr>
      <w:bookmarkStart w:id="8" w:name="_Toc135245359"/>
      <w:r w:rsidRPr="001A52D9">
        <w:t>2.1.1. Объект преступления.</w:t>
      </w:r>
      <w:bookmarkEnd w:id="8"/>
    </w:p>
    <w:p w14:paraId="6086291F" w14:textId="77777777" w:rsidR="000814ED" w:rsidRPr="001A52D9" w:rsidRDefault="000814ED" w:rsidP="000814ED">
      <w:pPr>
        <w:spacing w:after="0" w:line="360" w:lineRule="auto"/>
        <w:ind w:firstLine="709"/>
        <w:jc w:val="both"/>
        <w:rPr>
          <w:rFonts w:ascii="Times New Roman" w:hAnsi="Times New Roman" w:cs="Times New Roman"/>
          <w:sz w:val="28"/>
          <w:szCs w:val="28"/>
        </w:rPr>
      </w:pPr>
      <w:r w:rsidRPr="001A52D9">
        <w:rPr>
          <w:rFonts w:ascii="Times New Roman" w:hAnsi="Times New Roman" w:cs="Times New Roman"/>
          <w:sz w:val="28"/>
          <w:szCs w:val="28"/>
        </w:rPr>
        <w:t>Родовым объектом уголовно-наказуемого хулиганства, как видится исходя из расположения данного состава в УК РФ, являются общественные отношения, обеспечивающие общественную безопасность и общественный порядок.</w:t>
      </w:r>
    </w:p>
    <w:p w14:paraId="15E481C6" w14:textId="77777777" w:rsidR="000814ED" w:rsidRPr="001A52D9" w:rsidRDefault="000814ED" w:rsidP="000814ED">
      <w:pPr>
        <w:spacing w:after="0" w:line="360" w:lineRule="auto"/>
        <w:ind w:firstLine="709"/>
        <w:jc w:val="both"/>
        <w:rPr>
          <w:rFonts w:ascii="Times New Roman" w:hAnsi="Times New Roman" w:cs="Times New Roman"/>
          <w:sz w:val="28"/>
          <w:szCs w:val="28"/>
        </w:rPr>
      </w:pPr>
      <w:r w:rsidRPr="001A52D9">
        <w:rPr>
          <w:rFonts w:ascii="Times New Roman" w:hAnsi="Times New Roman" w:cs="Times New Roman"/>
          <w:sz w:val="28"/>
          <w:szCs w:val="28"/>
        </w:rPr>
        <w:t>Непосредственным объектом хулиганства являются общественные отношения по обеспечению и поддержанию общественного порядка.</w:t>
      </w:r>
    </w:p>
    <w:p w14:paraId="7A5357E7" w14:textId="77777777" w:rsidR="000814ED" w:rsidRPr="001A52D9" w:rsidRDefault="000814ED" w:rsidP="000814E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szCs w:val="28"/>
        </w:rPr>
        <w:t>Вопрос об определения объекта хулиганства всегда был спорным. Так, в 40-50-х годах была наиболее распространена</w:t>
      </w:r>
      <w:r w:rsidRPr="001A52D9">
        <w:rPr>
          <w:rFonts w:ascii="Times New Roman" w:hAnsi="Times New Roman" w:cs="Times New Roman"/>
          <w:sz w:val="28"/>
        </w:rPr>
        <w:t xml:space="preserve"> точка зрения о том, что объектом хулиганства являются правила или условия социалистического общежития</w:t>
      </w:r>
      <w:r w:rsidRPr="001A52D9">
        <w:rPr>
          <w:rStyle w:val="af"/>
          <w:rFonts w:cs="Times New Roman"/>
        </w:rPr>
        <w:footnoteReference w:id="35"/>
      </w:r>
    </w:p>
    <w:p w14:paraId="6A6023FD" w14:textId="77777777" w:rsidR="000814ED" w:rsidRDefault="000814ED" w:rsidP="000814E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При этом стоит отметить, что некоторые авторы, исходя из современного определения хулиганства, указывали на то, что «деяние в большей степени посягает на общественную безопасность, чем общественный порядок».</w:t>
      </w:r>
      <w:r w:rsidRPr="001A52D9">
        <w:rPr>
          <w:rStyle w:val="af"/>
          <w:rFonts w:cs="Times New Roman"/>
        </w:rPr>
        <w:footnoteReference w:id="36"/>
      </w:r>
    </w:p>
    <w:p w14:paraId="0551907B" w14:textId="77777777" w:rsidR="000814ED" w:rsidRPr="005B151A" w:rsidRDefault="000814ED" w:rsidP="000814E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у данного преступления в виду его особенностей, есть и факультативный объект, которым может выступать личное </w:t>
      </w:r>
      <w:r w:rsidRPr="005B151A">
        <w:rPr>
          <w:rFonts w:ascii="Times New Roman" w:hAnsi="Times New Roman" w:cs="Times New Roman"/>
          <w:sz w:val="28"/>
        </w:rPr>
        <w:t>достоинство гражданина</w:t>
      </w:r>
      <w:r>
        <w:rPr>
          <w:rFonts w:ascii="Times New Roman" w:hAnsi="Times New Roman" w:cs="Times New Roman"/>
          <w:sz w:val="28"/>
        </w:rPr>
        <w:t xml:space="preserve"> (например, гражданина, на которого оказывается психическое </w:t>
      </w:r>
      <w:r>
        <w:rPr>
          <w:rFonts w:ascii="Times New Roman" w:hAnsi="Times New Roman" w:cs="Times New Roman"/>
          <w:sz w:val="28"/>
        </w:rPr>
        <w:lastRenderedPageBreak/>
        <w:t>воздействие, либо гражданина, который принимает попытки пресечь преступные действия), также таковым может выступать жизнь и здоровье граждан, собственность.</w:t>
      </w:r>
    </w:p>
    <w:p w14:paraId="51D83405" w14:textId="5440A6BB" w:rsidR="00EC30EA" w:rsidRPr="001A52D9" w:rsidRDefault="00EC30EA" w:rsidP="001A52D9">
      <w:pPr>
        <w:pStyle w:val="3"/>
        <w:spacing w:before="0" w:line="360" w:lineRule="auto"/>
        <w:ind w:firstLine="709"/>
        <w:jc w:val="both"/>
        <w:rPr>
          <w:rFonts w:ascii="Times New Roman" w:hAnsi="Times New Roman" w:cs="Times New Roman"/>
          <w:b/>
          <w:color w:val="auto"/>
          <w:sz w:val="28"/>
          <w:szCs w:val="28"/>
        </w:rPr>
      </w:pPr>
      <w:bookmarkStart w:id="9" w:name="_Toc135245360"/>
      <w:r w:rsidRPr="001A52D9">
        <w:rPr>
          <w:rFonts w:ascii="Times New Roman" w:hAnsi="Times New Roman" w:cs="Times New Roman"/>
          <w:b/>
          <w:color w:val="auto"/>
          <w:sz w:val="28"/>
          <w:szCs w:val="28"/>
        </w:rPr>
        <w:t>2.1.2. Субъект преступления.</w:t>
      </w:r>
      <w:bookmarkEnd w:id="9"/>
    </w:p>
    <w:p w14:paraId="1A1E8C81" w14:textId="77777777" w:rsidR="00EB34DD" w:rsidRPr="001A52D9"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Субъектом рассматриваемого преступления является вменяемое лицо, достигшее возраста 16 лет. Учитывая повышенную общественную опасность, законодатель установил, что субъектом преступлений, предусмотренных ч. 2 и ч. 3 ст. 213 УК РФ является лицо, достигшее возраста 14 лет.</w:t>
      </w:r>
    </w:p>
    <w:p w14:paraId="537A367E" w14:textId="5BC30390" w:rsidR="00EC30EA" w:rsidRPr="001A52D9" w:rsidRDefault="00EC30EA" w:rsidP="001A52D9">
      <w:pPr>
        <w:pStyle w:val="3"/>
        <w:spacing w:before="0" w:line="360" w:lineRule="auto"/>
        <w:ind w:firstLine="709"/>
        <w:jc w:val="both"/>
        <w:rPr>
          <w:rFonts w:ascii="Times New Roman" w:hAnsi="Times New Roman" w:cs="Times New Roman"/>
          <w:b/>
          <w:color w:val="auto"/>
          <w:sz w:val="28"/>
          <w:szCs w:val="28"/>
        </w:rPr>
      </w:pPr>
      <w:bookmarkStart w:id="10" w:name="_Toc135245361"/>
      <w:r w:rsidRPr="001A52D9">
        <w:rPr>
          <w:rFonts w:ascii="Times New Roman" w:hAnsi="Times New Roman" w:cs="Times New Roman"/>
          <w:b/>
          <w:color w:val="auto"/>
          <w:sz w:val="28"/>
          <w:szCs w:val="28"/>
        </w:rPr>
        <w:t>2.1.3. Объективная сторона преступления.</w:t>
      </w:r>
      <w:bookmarkEnd w:id="10"/>
    </w:p>
    <w:p w14:paraId="406D1804" w14:textId="77777777" w:rsidR="00EB34DD" w:rsidRPr="001A52D9"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Объективная сторона выражается в грубом нарушении общественного порядка, выражающем явное неуважение к обществу, совершенное с применением насилия к гражданам либо угрозой его применения;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 железнодорожном, морском, внутреннем водном или воздушном транспорте, а также на любом ином транспорте общего пользования.</w:t>
      </w:r>
      <w:r w:rsidRPr="001A52D9">
        <w:rPr>
          <w:rStyle w:val="af"/>
          <w:rFonts w:cs="Times New Roman"/>
        </w:rPr>
        <w:footnoteReference w:id="37"/>
      </w:r>
    </w:p>
    <w:p w14:paraId="343F2C44" w14:textId="77777777" w:rsidR="00EB34DD" w:rsidRPr="001A52D9"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Для более точной и правильной квалификации необходимо обратить внимание на каждую составляющую отдельно.</w:t>
      </w:r>
    </w:p>
    <w:p w14:paraId="76920C3C" w14:textId="77777777" w:rsidR="00EB34DD" w:rsidRPr="001A52D9" w:rsidRDefault="00EB34DD" w:rsidP="00EB34DD">
      <w:pPr>
        <w:spacing w:after="0" w:line="360" w:lineRule="auto"/>
        <w:ind w:firstLine="709"/>
        <w:jc w:val="both"/>
        <w:rPr>
          <w:rFonts w:ascii="Times New Roman" w:hAnsi="Times New Roman" w:cs="Times New Roman"/>
        </w:rPr>
      </w:pPr>
      <w:r w:rsidRPr="001A52D9">
        <w:rPr>
          <w:rFonts w:ascii="Times New Roman" w:hAnsi="Times New Roman" w:cs="Times New Roman"/>
          <w:sz w:val="28"/>
        </w:rPr>
        <w:t xml:space="preserve">Во-первых, основное деяние – грубое нарушение общественного порядка, выражающее явное неуважение к обществу. В Постановлении Пленума Верховного Суда Российской Федерации от 15.11.2007 № 45 </w:t>
      </w:r>
      <w:r>
        <w:rPr>
          <w:rFonts w:ascii="Times New Roman" w:hAnsi="Times New Roman" w:cs="Times New Roman"/>
          <w:sz w:val="28"/>
        </w:rPr>
        <w:t>«</w:t>
      </w:r>
      <w:r w:rsidRPr="001A52D9">
        <w:rPr>
          <w:rFonts w:ascii="Times New Roman" w:hAnsi="Times New Roman" w:cs="Times New Roman"/>
          <w:sz w:val="28"/>
        </w:rPr>
        <w:t>О судебной практике по уголовным делам о хулиганстве и иных преступлениях, совершенных из хулиганских побуждений</w:t>
      </w:r>
      <w:r>
        <w:rPr>
          <w:rFonts w:ascii="Times New Roman" w:hAnsi="Times New Roman" w:cs="Times New Roman"/>
          <w:sz w:val="28"/>
        </w:rPr>
        <w:t>»</w:t>
      </w:r>
      <w:r w:rsidRPr="001A52D9">
        <w:rPr>
          <w:rStyle w:val="af"/>
          <w:rFonts w:cs="Times New Roman"/>
        </w:rPr>
        <w:footnoteReference w:id="38"/>
      </w:r>
      <w:r w:rsidRPr="001A52D9">
        <w:rPr>
          <w:rFonts w:ascii="Times New Roman" w:hAnsi="Times New Roman" w:cs="Times New Roman"/>
          <w:sz w:val="28"/>
        </w:rPr>
        <w:t xml:space="preserve"> указано, что явное неуважением лица к обществу является умышленное нарушение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w:t>
      </w:r>
      <w:r w:rsidRPr="001A52D9">
        <w:rPr>
          <w:rFonts w:ascii="Times New Roman" w:hAnsi="Times New Roman" w:cs="Times New Roman"/>
        </w:rPr>
        <w:t xml:space="preserve"> </w:t>
      </w:r>
    </w:p>
    <w:p w14:paraId="5BEC4A56" w14:textId="77777777" w:rsidR="00EB34DD" w:rsidRPr="001A52D9"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lastRenderedPageBreak/>
        <w:t>Такие действия могут быть совершены как в отношении конкретного человека, так и в отношении неопределённого круга лиц.</w:t>
      </w:r>
      <w:r w:rsidRPr="001A52D9">
        <w:rPr>
          <w:rStyle w:val="af"/>
          <w:rFonts w:cs="Times New Roman"/>
        </w:rPr>
        <w:footnoteReference w:id="39"/>
      </w:r>
    </w:p>
    <w:p w14:paraId="12ECBEDB"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решении вопроса о наличии в действиях лица грубого нарушения общественного порядка необходимо учитывать способ, время, место, а также интенсивность и так далее.</w:t>
      </w:r>
    </w:p>
    <w:p w14:paraId="1F628378" w14:textId="77777777" w:rsidR="00EB34DD" w:rsidRPr="001A52D9"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Данные действия, как правило, совершаются демонстративно и публично. </w:t>
      </w:r>
    </w:p>
    <w:p w14:paraId="215A5701" w14:textId="77777777" w:rsidR="00EB34DD" w:rsidRPr="004B03AF" w:rsidRDefault="00EB34DD" w:rsidP="00EB34DD">
      <w:pPr>
        <w:spacing w:after="0" w:line="360" w:lineRule="auto"/>
        <w:ind w:firstLine="709"/>
        <w:jc w:val="both"/>
        <w:rPr>
          <w:rFonts w:ascii="Times New Roman" w:hAnsi="Times New Roman" w:cs="Times New Roman"/>
          <w:sz w:val="28"/>
        </w:rPr>
      </w:pPr>
      <w:r w:rsidRPr="004B03AF">
        <w:rPr>
          <w:rFonts w:ascii="Times New Roman" w:hAnsi="Times New Roman" w:cs="Times New Roman"/>
          <w:sz w:val="28"/>
        </w:rPr>
        <w:t>В п. «а» ч. 1 ст. 213 УК РФ в качестве признака хулиганства указано совершение деяния с применением насилия к гражданам либо угрозой его применения.</w:t>
      </w:r>
    </w:p>
    <w:p w14:paraId="21C894FC" w14:textId="77777777" w:rsidR="00EB34DD" w:rsidRPr="004B03AF" w:rsidRDefault="00EB34DD" w:rsidP="00EB34DD">
      <w:pPr>
        <w:spacing w:after="0" w:line="360" w:lineRule="auto"/>
        <w:ind w:firstLine="709"/>
        <w:jc w:val="both"/>
        <w:rPr>
          <w:rFonts w:ascii="Times New Roman" w:hAnsi="Times New Roman" w:cs="Times New Roman"/>
          <w:sz w:val="28"/>
        </w:rPr>
      </w:pPr>
      <w:r w:rsidRPr="004B03AF">
        <w:rPr>
          <w:rFonts w:ascii="Times New Roman" w:hAnsi="Times New Roman" w:cs="Times New Roman"/>
          <w:sz w:val="28"/>
        </w:rPr>
        <w:t>В целом в теории и практике сложилось единое мнение относительно толкования подобных признаков.</w:t>
      </w:r>
    </w:p>
    <w:p w14:paraId="2708564C" w14:textId="77777777" w:rsidR="00EB34DD" w:rsidRPr="004B03AF" w:rsidRDefault="00EB34DD" w:rsidP="00EB34DD">
      <w:pPr>
        <w:spacing w:after="0" w:line="360" w:lineRule="auto"/>
        <w:ind w:firstLine="709"/>
        <w:jc w:val="both"/>
        <w:rPr>
          <w:rFonts w:ascii="Times New Roman" w:hAnsi="Times New Roman" w:cs="Times New Roman"/>
          <w:sz w:val="28"/>
        </w:rPr>
      </w:pPr>
      <w:r w:rsidRPr="004B03AF">
        <w:rPr>
          <w:rFonts w:ascii="Times New Roman" w:hAnsi="Times New Roman" w:cs="Times New Roman"/>
          <w:sz w:val="28"/>
        </w:rPr>
        <w:t>Чаще всего для выявления необходимости квалификации преступления по совокупности проводится сравнение санкций норм. Так, если санкция за преступление против здоровья выше, чем санкция хулиганства – необходимо квалифицировать по совокупности.</w:t>
      </w:r>
    </w:p>
    <w:p w14:paraId="05E377C8" w14:textId="77777777" w:rsidR="00EB34DD" w:rsidRPr="004B03AF" w:rsidRDefault="00EB34DD" w:rsidP="00EB34DD">
      <w:pPr>
        <w:spacing w:after="0" w:line="360" w:lineRule="auto"/>
        <w:ind w:firstLine="709"/>
        <w:jc w:val="both"/>
        <w:rPr>
          <w:rFonts w:ascii="Times New Roman" w:hAnsi="Times New Roman" w:cs="Times New Roman"/>
          <w:sz w:val="28"/>
        </w:rPr>
      </w:pPr>
      <w:r w:rsidRPr="004B03AF">
        <w:rPr>
          <w:rFonts w:ascii="Times New Roman" w:hAnsi="Times New Roman" w:cs="Times New Roman"/>
          <w:sz w:val="28"/>
        </w:rPr>
        <w:t>Под насилием в данном случае понимается причинение вреда лёгкой тяжести либо побоев, причинение (или угроза применения) вреда средней тяжести и тяжкого вреда здоровью не охватывается признаками состава хулиганства, вследствие чего необходимо дополнительно квалифицировать деяние по совокупности со ст. 111 УК РФ (причинение тяжкого вреда здоровью) или со ст. 112 УК РФ (причинение вреда здоровью средней тяжести).</w:t>
      </w:r>
    </w:p>
    <w:p w14:paraId="0276E2CA" w14:textId="29DAC41F" w:rsidR="00EB34DD" w:rsidRPr="001C3369" w:rsidRDefault="00EB34DD" w:rsidP="00EB34DD">
      <w:pPr>
        <w:spacing w:after="0" w:line="360" w:lineRule="auto"/>
        <w:ind w:firstLine="709"/>
        <w:jc w:val="both"/>
      </w:pPr>
      <w:r>
        <w:rPr>
          <w:rFonts w:ascii="Times New Roman" w:hAnsi="Times New Roman" w:cs="Times New Roman"/>
          <w:sz w:val="28"/>
        </w:rPr>
        <w:t xml:space="preserve">К примеру, в Постановлении Серебряно-Прудского районного суда Московской области от 14.09.2022 года по делу </w:t>
      </w:r>
      <w:r w:rsidR="00C45EFE">
        <w:rPr>
          <w:rFonts w:ascii="Times New Roman" w:hAnsi="Times New Roman" w:cs="Times New Roman"/>
          <w:sz w:val="28"/>
        </w:rPr>
        <w:t xml:space="preserve">№ </w:t>
      </w:r>
      <w:r>
        <w:rPr>
          <w:rFonts w:ascii="Times New Roman" w:hAnsi="Times New Roman" w:cs="Times New Roman"/>
          <w:sz w:val="28"/>
        </w:rPr>
        <w:t xml:space="preserve">1-80/2022, указано, что Гаврилов Г.В., </w:t>
      </w:r>
      <w:r w:rsidRPr="001C3369">
        <w:rPr>
          <w:rFonts w:ascii="Times New Roman" w:hAnsi="Times New Roman" w:cs="Times New Roman"/>
          <w:sz w:val="28"/>
        </w:rPr>
        <w:t xml:space="preserve">осознавая своё нахождение в общественном месте, демонстрируя своими действиями открытый вызов общественному порядку, грубо нарушая общественный порядок, выражая явное неуважение к обществу, желая противопоставить себя окружающим и продемонстрировать своё пренебрежительное отношение к ним, в качестве предлога используя </w:t>
      </w:r>
      <w:r w:rsidRPr="001C3369">
        <w:rPr>
          <w:rFonts w:ascii="Times New Roman" w:hAnsi="Times New Roman" w:cs="Times New Roman"/>
          <w:sz w:val="28"/>
        </w:rPr>
        <w:lastRenderedPageBreak/>
        <w:t xml:space="preserve">незначительный повод, а именно, нахождение </w:t>
      </w:r>
      <w:r>
        <w:rPr>
          <w:rFonts w:ascii="Times New Roman" w:hAnsi="Times New Roman" w:cs="Times New Roman"/>
          <w:sz w:val="28"/>
        </w:rPr>
        <w:t>А.</w:t>
      </w:r>
      <w:r w:rsidRPr="001C3369">
        <w:rPr>
          <w:rFonts w:ascii="Times New Roman" w:hAnsi="Times New Roman" w:cs="Times New Roman"/>
          <w:sz w:val="28"/>
        </w:rPr>
        <w:t xml:space="preserve"> в состоянии алкогольного опьянения, с целью применения насилия, подозвал </w:t>
      </w:r>
      <w:r>
        <w:rPr>
          <w:rFonts w:ascii="Times New Roman" w:hAnsi="Times New Roman" w:cs="Times New Roman"/>
          <w:sz w:val="28"/>
        </w:rPr>
        <w:t>А.</w:t>
      </w:r>
      <w:r w:rsidRPr="001C3369">
        <w:rPr>
          <w:rFonts w:ascii="Times New Roman" w:hAnsi="Times New Roman" w:cs="Times New Roman"/>
          <w:sz w:val="28"/>
        </w:rPr>
        <w:t>, не предпринимавшего в отношении кого-либо противоправных действий.</w:t>
      </w:r>
      <w:r w:rsidRPr="001C3369">
        <w:t xml:space="preserve"> </w:t>
      </w:r>
      <w:r w:rsidRPr="001C3369">
        <w:rPr>
          <w:rFonts w:ascii="Times New Roman" w:hAnsi="Times New Roman" w:cs="Times New Roman"/>
          <w:sz w:val="28"/>
        </w:rPr>
        <w:t xml:space="preserve">Гаврилов Г.В. стал провоцировать </w:t>
      </w:r>
      <w:r>
        <w:rPr>
          <w:rFonts w:ascii="Times New Roman" w:hAnsi="Times New Roman" w:cs="Times New Roman"/>
          <w:sz w:val="28"/>
        </w:rPr>
        <w:t>А.</w:t>
      </w:r>
      <w:r w:rsidRPr="001C3369">
        <w:rPr>
          <w:rFonts w:ascii="Times New Roman" w:hAnsi="Times New Roman" w:cs="Times New Roman"/>
          <w:sz w:val="28"/>
        </w:rPr>
        <w:t xml:space="preserve"> на драку, после чего умышленно, беспричинно, из хулиганских побуждений, осознавая своё нахождение в общественном месте, демонстрируя своими действиями открытый вызов общественному порядку, грубо нарушая общественный порядок, выражая явное неуважение к обществу, желая противопоставить себя окружающим и продемонстрировать своё пренебрежительное отношение к ним, используя в качестве предлога незначительный повод, стал наносить удары руками и ногами </w:t>
      </w:r>
      <w:r>
        <w:rPr>
          <w:rFonts w:ascii="Times New Roman" w:hAnsi="Times New Roman" w:cs="Times New Roman"/>
          <w:sz w:val="28"/>
        </w:rPr>
        <w:t>А.</w:t>
      </w:r>
      <w:r w:rsidRPr="001C3369">
        <w:rPr>
          <w:rFonts w:ascii="Times New Roman" w:hAnsi="Times New Roman" w:cs="Times New Roman"/>
          <w:sz w:val="28"/>
        </w:rPr>
        <w:t xml:space="preserve">, причинив </w:t>
      </w:r>
      <w:r>
        <w:rPr>
          <w:rFonts w:ascii="Times New Roman" w:hAnsi="Times New Roman" w:cs="Times New Roman"/>
          <w:sz w:val="28"/>
        </w:rPr>
        <w:t>последнему телесные повреждения, оценённых экспертом как вред средней тяжести. Действия Гаврилова Г.В. квалифицированы по п. «а» ч. 1 ст. 213 УК РФ, то есть хулиганство, совершенное с применением насилия к гражданам, и п. «д» ч. 2 ст. 112 УК РФ, то есть причинение вреда здоровью средней тяжести.</w:t>
      </w:r>
      <w:r>
        <w:rPr>
          <w:rStyle w:val="af"/>
          <w:rFonts w:cs="Times New Roman"/>
        </w:rPr>
        <w:footnoteReference w:id="40"/>
      </w:r>
    </w:p>
    <w:p w14:paraId="25E71C87" w14:textId="77777777" w:rsidR="00EB34DD" w:rsidRPr="004B03AF" w:rsidRDefault="00EB34DD" w:rsidP="00EB34DD">
      <w:pPr>
        <w:spacing w:after="0" w:line="360" w:lineRule="auto"/>
        <w:ind w:firstLine="709"/>
        <w:jc w:val="both"/>
        <w:rPr>
          <w:rFonts w:ascii="Times New Roman" w:hAnsi="Times New Roman" w:cs="Times New Roman"/>
          <w:sz w:val="28"/>
        </w:rPr>
      </w:pPr>
      <w:r w:rsidRPr="004B03AF">
        <w:rPr>
          <w:rFonts w:ascii="Times New Roman" w:hAnsi="Times New Roman" w:cs="Times New Roman"/>
          <w:sz w:val="28"/>
        </w:rPr>
        <w:t>Кроме того, существует мнение, что под «применением насилия» понимается причинение насилия, неопасного для жизни.</w:t>
      </w:r>
    </w:p>
    <w:p w14:paraId="2E3E22EA"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Угроза применения насилия к гражданам должна восприниматься потерпевшими лицами как реальная, при этом также не имеет значения, намеревалось ли лицо, совершающее хулиганство, осуществить угрозу.</w:t>
      </w:r>
    </w:p>
    <w:p w14:paraId="20CE3A82"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правил квалификации, совершение хулиганства с угрозой применения насилия к гражданам не нуждается в дополнительной квалификации по ст. 119 УК РФ (угроза убийством или причинением тяжкого вреда).</w:t>
      </w:r>
    </w:p>
    <w:p w14:paraId="65F1F615" w14:textId="77777777" w:rsidR="004467C5"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А</w:t>
      </w:r>
      <w:r w:rsidRPr="001A52D9">
        <w:rPr>
          <w:rFonts w:ascii="Times New Roman" w:hAnsi="Times New Roman" w:cs="Times New Roman"/>
          <w:sz w:val="28"/>
        </w:rPr>
        <w:t>льтернативным признаком объективной стороны хулиганства является отражённое в п. «в» ч. 1 ст. 213 УК РФ место совершения преступления – на железнодорожном, морском, внутреннем водном или воздушном транспорте, а также на любом ином</w:t>
      </w:r>
      <w:r w:rsidR="004467C5">
        <w:rPr>
          <w:rFonts w:ascii="Times New Roman" w:hAnsi="Times New Roman" w:cs="Times New Roman"/>
          <w:sz w:val="28"/>
        </w:rPr>
        <w:t xml:space="preserve"> транспорте общего пользования.</w:t>
      </w:r>
    </w:p>
    <w:p w14:paraId="22A75C5A" w14:textId="4D9EF38B" w:rsidR="00EB34DD"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lastRenderedPageBreak/>
        <w:t>Совершение преступления на транспорте значительно повышает общественную опасность вследствие возможной угрозы жизни, здоровью граждан, нормальной деятельности транспортной инфраструктуры.</w:t>
      </w:r>
      <w:r w:rsidRPr="001A52D9">
        <w:rPr>
          <w:rStyle w:val="af"/>
          <w:rFonts w:cs="Times New Roman"/>
        </w:rPr>
        <w:footnoteReference w:id="41"/>
      </w:r>
    </w:p>
    <w:p w14:paraId="098EBB58"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4B03AF">
        <w:rPr>
          <w:rFonts w:ascii="Times New Roman" w:hAnsi="Times New Roman" w:cs="Times New Roman"/>
          <w:sz w:val="28"/>
        </w:rPr>
        <w:t>Федеральн</w:t>
      </w:r>
      <w:r>
        <w:rPr>
          <w:rFonts w:ascii="Times New Roman" w:hAnsi="Times New Roman" w:cs="Times New Roman"/>
          <w:sz w:val="28"/>
        </w:rPr>
        <w:t>ом</w:t>
      </w:r>
      <w:r w:rsidRPr="004B03AF">
        <w:rPr>
          <w:rFonts w:ascii="Times New Roman" w:hAnsi="Times New Roman" w:cs="Times New Roman"/>
          <w:sz w:val="28"/>
        </w:rPr>
        <w:t xml:space="preserve"> закон</w:t>
      </w:r>
      <w:r>
        <w:rPr>
          <w:rFonts w:ascii="Times New Roman" w:hAnsi="Times New Roman" w:cs="Times New Roman"/>
          <w:sz w:val="28"/>
        </w:rPr>
        <w:t>е</w:t>
      </w:r>
      <w:r w:rsidRPr="004B03AF">
        <w:rPr>
          <w:rFonts w:ascii="Times New Roman" w:hAnsi="Times New Roman" w:cs="Times New Roman"/>
          <w:sz w:val="28"/>
        </w:rPr>
        <w:t xml:space="preserve"> от 10.01.2003 </w:t>
      </w:r>
      <w:r>
        <w:rPr>
          <w:rFonts w:ascii="Times New Roman" w:hAnsi="Times New Roman" w:cs="Times New Roman"/>
          <w:sz w:val="28"/>
        </w:rPr>
        <w:t>№</w:t>
      </w:r>
      <w:r w:rsidRPr="004B03AF">
        <w:rPr>
          <w:rFonts w:ascii="Times New Roman" w:hAnsi="Times New Roman" w:cs="Times New Roman"/>
          <w:sz w:val="28"/>
        </w:rPr>
        <w:t xml:space="preserve"> 17-ФЗ</w:t>
      </w:r>
      <w:r>
        <w:rPr>
          <w:rFonts w:ascii="Times New Roman" w:hAnsi="Times New Roman" w:cs="Times New Roman"/>
          <w:sz w:val="28"/>
        </w:rPr>
        <w:t xml:space="preserve"> «</w:t>
      </w:r>
      <w:r w:rsidRPr="004B03AF">
        <w:rPr>
          <w:rFonts w:ascii="Times New Roman" w:hAnsi="Times New Roman" w:cs="Times New Roman"/>
          <w:sz w:val="28"/>
        </w:rPr>
        <w:t>О железнодорожном тр</w:t>
      </w:r>
      <w:r>
        <w:rPr>
          <w:rFonts w:ascii="Times New Roman" w:hAnsi="Times New Roman" w:cs="Times New Roman"/>
          <w:sz w:val="28"/>
        </w:rPr>
        <w:t xml:space="preserve">анспорте в Российской Федерации» существует железнодорожный транспорт общего пользования, железнодорожный транспорт необщего пользования и </w:t>
      </w:r>
      <w:r w:rsidRPr="0069234F">
        <w:rPr>
          <w:rFonts w:ascii="Times New Roman" w:hAnsi="Times New Roman" w:cs="Times New Roman"/>
          <w:sz w:val="28"/>
        </w:rPr>
        <w:t>технологического железнодорожного транспорта организаций, предназначенного для перемещения товаров на территориях указанных организаций и выполнения начально-конечных операций с железнодорожным подвижным составом для собственных нужд указанных организаций.</w:t>
      </w:r>
    </w:p>
    <w:p w14:paraId="43B5DFDB"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Ж</w:t>
      </w:r>
      <w:r w:rsidRPr="0069234F">
        <w:rPr>
          <w:rFonts w:ascii="Times New Roman" w:hAnsi="Times New Roman" w:cs="Times New Roman"/>
          <w:sz w:val="28"/>
        </w:rPr>
        <w:t>елезнодорожны</w:t>
      </w:r>
      <w:r>
        <w:rPr>
          <w:rFonts w:ascii="Times New Roman" w:hAnsi="Times New Roman" w:cs="Times New Roman"/>
          <w:sz w:val="28"/>
        </w:rPr>
        <w:t>м</w:t>
      </w:r>
      <w:r w:rsidRPr="0069234F">
        <w:rPr>
          <w:rFonts w:ascii="Times New Roman" w:hAnsi="Times New Roman" w:cs="Times New Roman"/>
          <w:sz w:val="28"/>
        </w:rPr>
        <w:t xml:space="preserve"> транспорт</w:t>
      </w:r>
      <w:r>
        <w:rPr>
          <w:rFonts w:ascii="Times New Roman" w:hAnsi="Times New Roman" w:cs="Times New Roman"/>
          <w:sz w:val="28"/>
        </w:rPr>
        <w:t>ом</w:t>
      </w:r>
      <w:r w:rsidRPr="0069234F">
        <w:rPr>
          <w:rFonts w:ascii="Times New Roman" w:hAnsi="Times New Roman" w:cs="Times New Roman"/>
          <w:sz w:val="28"/>
        </w:rPr>
        <w:t xml:space="preserve"> общего пользования </w:t>
      </w:r>
      <w:r>
        <w:rPr>
          <w:rFonts w:ascii="Times New Roman" w:hAnsi="Times New Roman" w:cs="Times New Roman"/>
          <w:sz w:val="28"/>
        </w:rPr>
        <w:t>является</w:t>
      </w:r>
      <w:r w:rsidRPr="0069234F">
        <w:rPr>
          <w:rFonts w:ascii="Times New Roman" w:hAnsi="Times New Roman" w:cs="Times New Roman"/>
          <w:sz w:val="28"/>
        </w:rPr>
        <w:t xml:space="preserve"> производственно-технологический комплекс, включающий в себя инфраструктуры железнодорожного транспорта, железнодорожный подвижной состав, другое имущество и предназначенный для обеспечения потребностей физических лиц, юридических лиц и государства в перевозках железнодорожным транспортом на условиях публичного договора, а</w:t>
      </w:r>
      <w:r>
        <w:rPr>
          <w:rFonts w:ascii="Times New Roman" w:hAnsi="Times New Roman" w:cs="Times New Roman"/>
          <w:sz w:val="28"/>
        </w:rPr>
        <w:t xml:space="preserve"> также в выполнении иных работ или </w:t>
      </w:r>
      <w:r w:rsidRPr="0069234F">
        <w:rPr>
          <w:rFonts w:ascii="Times New Roman" w:hAnsi="Times New Roman" w:cs="Times New Roman"/>
          <w:sz w:val="28"/>
        </w:rPr>
        <w:t>услуг, связанных с такими перевозками</w:t>
      </w:r>
      <w:r>
        <w:rPr>
          <w:rFonts w:ascii="Times New Roman" w:hAnsi="Times New Roman" w:cs="Times New Roman"/>
          <w:sz w:val="28"/>
        </w:rPr>
        <w:t>.</w:t>
      </w:r>
    </w:p>
    <w:p w14:paraId="3359B9F0"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Под ж</w:t>
      </w:r>
      <w:r w:rsidRPr="0069234F">
        <w:rPr>
          <w:rFonts w:ascii="Times New Roman" w:hAnsi="Times New Roman" w:cs="Times New Roman"/>
          <w:sz w:val="28"/>
        </w:rPr>
        <w:t>елезнодорожны</w:t>
      </w:r>
      <w:r>
        <w:rPr>
          <w:rFonts w:ascii="Times New Roman" w:hAnsi="Times New Roman" w:cs="Times New Roman"/>
          <w:sz w:val="28"/>
        </w:rPr>
        <w:t>м</w:t>
      </w:r>
      <w:r w:rsidRPr="0069234F">
        <w:rPr>
          <w:rFonts w:ascii="Times New Roman" w:hAnsi="Times New Roman" w:cs="Times New Roman"/>
          <w:sz w:val="28"/>
        </w:rPr>
        <w:t xml:space="preserve"> транспорт</w:t>
      </w:r>
      <w:r>
        <w:rPr>
          <w:rFonts w:ascii="Times New Roman" w:hAnsi="Times New Roman" w:cs="Times New Roman"/>
          <w:sz w:val="28"/>
        </w:rPr>
        <w:t>ом</w:t>
      </w:r>
      <w:r w:rsidRPr="0069234F">
        <w:rPr>
          <w:rFonts w:ascii="Times New Roman" w:hAnsi="Times New Roman" w:cs="Times New Roman"/>
          <w:sz w:val="28"/>
        </w:rPr>
        <w:t xml:space="preserve"> необщего пользования</w:t>
      </w:r>
      <w:r>
        <w:rPr>
          <w:rFonts w:ascii="Times New Roman" w:hAnsi="Times New Roman" w:cs="Times New Roman"/>
          <w:sz w:val="28"/>
        </w:rPr>
        <w:t xml:space="preserve"> понимается </w:t>
      </w:r>
      <w:r w:rsidRPr="0069234F">
        <w:rPr>
          <w:rFonts w:ascii="Times New Roman" w:hAnsi="Times New Roman" w:cs="Times New Roman"/>
          <w:sz w:val="28"/>
        </w:rPr>
        <w:t>совокупность производственно-технологических комплексов, включающих в себя железнодорожные пути необщего пользования,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юридических лиц в работах (услугах) в местах необщего пользования на основе дог</w:t>
      </w:r>
      <w:r>
        <w:rPr>
          <w:rFonts w:ascii="Times New Roman" w:hAnsi="Times New Roman" w:cs="Times New Roman"/>
          <w:sz w:val="28"/>
        </w:rPr>
        <w:t>оворов или для собственных нужд.</w:t>
      </w:r>
      <w:r>
        <w:rPr>
          <w:rStyle w:val="af"/>
          <w:rFonts w:cs="Times New Roman"/>
        </w:rPr>
        <w:footnoteReference w:id="42"/>
      </w:r>
    </w:p>
    <w:p w14:paraId="143EFCD0" w14:textId="2AF4484D"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 </w:t>
      </w:r>
      <w:r w:rsidRPr="0069234F">
        <w:rPr>
          <w:rFonts w:ascii="Times New Roman" w:hAnsi="Times New Roman" w:cs="Times New Roman"/>
          <w:sz w:val="28"/>
        </w:rPr>
        <w:t>внутренни</w:t>
      </w:r>
      <w:r>
        <w:rPr>
          <w:rFonts w:ascii="Times New Roman" w:hAnsi="Times New Roman" w:cs="Times New Roman"/>
          <w:sz w:val="28"/>
        </w:rPr>
        <w:t>м</w:t>
      </w:r>
      <w:r w:rsidRPr="0069234F">
        <w:rPr>
          <w:rFonts w:ascii="Times New Roman" w:hAnsi="Times New Roman" w:cs="Times New Roman"/>
          <w:sz w:val="28"/>
        </w:rPr>
        <w:t xml:space="preserve"> водны</w:t>
      </w:r>
      <w:r>
        <w:rPr>
          <w:rFonts w:ascii="Times New Roman" w:hAnsi="Times New Roman" w:cs="Times New Roman"/>
          <w:sz w:val="28"/>
        </w:rPr>
        <w:t>м</w:t>
      </w:r>
      <w:r w:rsidRPr="0069234F">
        <w:rPr>
          <w:rFonts w:ascii="Times New Roman" w:hAnsi="Times New Roman" w:cs="Times New Roman"/>
          <w:sz w:val="28"/>
        </w:rPr>
        <w:t xml:space="preserve"> транспорт</w:t>
      </w:r>
      <w:r>
        <w:rPr>
          <w:rFonts w:ascii="Times New Roman" w:hAnsi="Times New Roman" w:cs="Times New Roman"/>
          <w:sz w:val="28"/>
        </w:rPr>
        <w:t>ом</w:t>
      </w:r>
      <w:r w:rsidRPr="0069234F">
        <w:rPr>
          <w:rFonts w:ascii="Times New Roman" w:hAnsi="Times New Roman" w:cs="Times New Roman"/>
          <w:sz w:val="28"/>
        </w:rPr>
        <w:t xml:space="preserve"> Российской Федерации</w:t>
      </w:r>
      <w:r>
        <w:rPr>
          <w:rFonts w:ascii="Times New Roman" w:hAnsi="Times New Roman" w:cs="Times New Roman"/>
          <w:sz w:val="28"/>
        </w:rPr>
        <w:t xml:space="preserve"> понимается </w:t>
      </w:r>
      <w:r w:rsidRPr="0069234F">
        <w:rPr>
          <w:rFonts w:ascii="Times New Roman" w:hAnsi="Times New Roman" w:cs="Times New Roman"/>
          <w:sz w:val="28"/>
        </w:rPr>
        <w:t xml:space="preserve">один из видов транспорта, представляющего собой производственно-технологический комплекс с входящими в него организациями, </w:t>
      </w:r>
      <w:r w:rsidRPr="0069234F">
        <w:rPr>
          <w:rFonts w:ascii="Times New Roman" w:hAnsi="Times New Roman" w:cs="Times New Roman"/>
          <w:sz w:val="28"/>
        </w:rPr>
        <w:lastRenderedPageBreak/>
        <w:t>осуществляющими судоходство и иную связанную с судоходством деятельность на внутренних во</w:t>
      </w:r>
      <w:r>
        <w:rPr>
          <w:rFonts w:ascii="Times New Roman" w:hAnsi="Times New Roman" w:cs="Times New Roman"/>
          <w:sz w:val="28"/>
        </w:rPr>
        <w:t>дных путях Российской Федерации</w:t>
      </w:r>
      <w:r w:rsidR="00121E7D">
        <w:rPr>
          <w:rFonts w:ascii="Times New Roman" w:hAnsi="Times New Roman" w:cs="Times New Roman"/>
          <w:sz w:val="28"/>
        </w:rPr>
        <w:t>.</w:t>
      </w:r>
      <w:r>
        <w:rPr>
          <w:rStyle w:val="af"/>
          <w:rFonts w:cs="Times New Roman"/>
        </w:rPr>
        <w:footnoteReference w:id="43"/>
      </w:r>
    </w:p>
    <w:p w14:paraId="4F757C1F"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Относительно железнодорожного, морского, внутреннего водного и воздушного транспорта вопросов применения не возникает, однако следует уточнить, что является в целом иным транспортом общего пользования.</w:t>
      </w:r>
    </w:p>
    <w:p w14:paraId="692792D1" w14:textId="14ECE5D3"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Методологическими положениями по статистике транспорта, утверждёнными Приказом Росстата от 29.12.2017 № 887, транспортом общего пользования является </w:t>
      </w:r>
      <w:r w:rsidRPr="00494F64">
        <w:rPr>
          <w:rFonts w:ascii="Times New Roman" w:hAnsi="Times New Roman" w:cs="Times New Roman"/>
          <w:sz w:val="28"/>
        </w:rPr>
        <w:t>транспорт, удовлетворяющий потребности всех отраслей экономики и населения в перевозках грузов и пассажиров, перемещающий различные виды продукции между производителями и потребителями, осуществляющий общедоступное транс</w:t>
      </w:r>
      <w:r>
        <w:rPr>
          <w:rFonts w:ascii="Times New Roman" w:hAnsi="Times New Roman" w:cs="Times New Roman"/>
          <w:sz w:val="28"/>
        </w:rPr>
        <w:t>портное обслуживание населения. Таким транспортом являются, например, маршрутный транспорт общего пользования, междугородние автобусы, трамваи, метрополитен и т.д.</w:t>
      </w:r>
    </w:p>
    <w:p w14:paraId="51FB0C36" w14:textId="06A34202" w:rsidR="005E6669" w:rsidRPr="005E6669" w:rsidRDefault="005E6669" w:rsidP="005E666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Иллюстрацией может послужить Приговор Клинского городского суда Московской области от 13.03.2020 г. по делу № 1-131/2020. </w:t>
      </w:r>
      <w:r w:rsidRPr="005E6669">
        <w:rPr>
          <w:rFonts w:ascii="Times New Roman" w:hAnsi="Times New Roman" w:cs="Times New Roman"/>
          <w:sz w:val="28"/>
        </w:rPr>
        <w:t>Давыдов В.Д.</w:t>
      </w:r>
      <w:r>
        <w:rPr>
          <w:rFonts w:ascii="Times New Roman" w:hAnsi="Times New Roman" w:cs="Times New Roman"/>
          <w:sz w:val="28"/>
        </w:rPr>
        <w:t>, находясь в состоянии алкогольного опьянения, зашёл в салон автобуса</w:t>
      </w:r>
      <w:r w:rsidR="00A2380A">
        <w:rPr>
          <w:rFonts w:ascii="Times New Roman" w:hAnsi="Times New Roman" w:cs="Times New Roman"/>
          <w:sz w:val="28"/>
        </w:rPr>
        <w:t>,</w:t>
      </w:r>
      <w:r>
        <w:rPr>
          <w:rFonts w:ascii="Times New Roman" w:hAnsi="Times New Roman" w:cs="Times New Roman"/>
          <w:sz w:val="28"/>
        </w:rPr>
        <w:t xml:space="preserve"> </w:t>
      </w:r>
      <w:r w:rsidRPr="005E6669">
        <w:rPr>
          <w:rFonts w:ascii="Times New Roman" w:hAnsi="Times New Roman" w:cs="Times New Roman"/>
          <w:sz w:val="28"/>
        </w:rPr>
        <w:t>следовавшего по маршруту «Клин – Чайковского – Кузнецово»</w:t>
      </w:r>
      <w:r>
        <w:rPr>
          <w:rFonts w:ascii="Times New Roman" w:hAnsi="Times New Roman" w:cs="Times New Roman"/>
          <w:sz w:val="28"/>
        </w:rPr>
        <w:t>. О</w:t>
      </w:r>
      <w:r w:rsidRPr="005E6669">
        <w:rPr>
          <w:rFonts w:ascii="Times New Roman" w:hAnsi="Times New Roman" w:cs="Times New Roman"/>
          <w:sz w:val="28"/>
        </w:rPr>
        <w:t>сознавая, что он находится в общественном месте, грубо нарушая общественный порядок, пренебрежительно относясь к нормам поведения в обществе, и общественным нормам морали, в присутствии водителя, а так же находивш</w:t>
      </w:r>
      <w:r>
        <w:rPr>
          <w:rFonts w:ascii="Times New Roman" w:hAnsi="Times New Roman" w:cs="Times New Roman"/>
          <w:sz w:val="28"/>
        </w:rPr>
        <w:t>ихся там же ранее ему не знакомых</w:t>
      </w:r>
      <w:r w:rsidRPr="005E6669">
        <w:rPr>
          <w:rFonts w:ascii="Times New Roman" w:hAnsi="Times New Roman" w:cs="Times New Roman"/>
          <w:sz w:val="28"/>
        </w:rPr>
        <w:t xml:space="preserve"> </w:t>
      </w:r>
      <w:r>
        <w:rPr>
          <w:rFonts w:ascii="Times New Roman" w:hAnsi="Times New Roman" w:cs="Times New Roman"/>
          <w:sz w:val="28"/>
        </w:rPr>
        <w:t xml:space="preserve">граждан – </w:t>
      </w:r>
      <w:r w:rsidRPr="005E6669">
        <w:rPr>
          <w:rFonts w:ascii="Times New Roman" w:hAnsi="Times New Roman" w:cs="Times New Roman"/>
          <w:sz w:val="28"/>
        </w:rPr>
        <w:t xml:space="preserve">пассажиров данного автобуса, действуя умышленно и открыто, беспричинно, из хулиганский побуждений, отказавшись оплачивать проезд, демонстративно и пренебрежительно относясь к указанным выше гражданам, подвергая их опасности при движение транспорта общего пользования, а так же нарушая их покой, стал выражаться нецензурной бранью, демонстрировать неприличные жесты, встав на колени </w:t>
      </w:r>
      <w:r>
        <w:rPr>
          <w:rFonts w:ascii="Times New Roman" w:hAnsi="Times New Roman" w:cs="Times New Roman"/>
          <w:sz w:val="28"/>
        </w:rPr>
        <w:t xml:space="preserve">у </w:t>
      </w:r>
      <w:r w:rsidRPr="005E6669">
        <w:rPr>
          <w:rFonts w:ascii="Times New Roman" w:hAnsi="Times New Roman" w:cs="Times New Roman"/>
          <w:sz w:val="28"/>
        </w:rPr>
        <w:t xml:space="preserve">сиденья указанного </w:t>
      </w:r>
      <w:r w:rsidRPr="005E6669">
        <w:rPr>
          <w:rFonts w:ascii="Times New Roman" w:hAnsi="Times New Roman" w:cs="Times New Roman"/>
          <w:sz w:val="28"/>
        </w:rPr>
        <w:lastRenderedPageBreak/>
        <w:t>автобуса, начал его раскачивать, пытаясь вырвать со штатного места, а затем вырвал со штатного места камеру видеонаблюдения.</w:t>
      </w:r>
    </w:p>
    <w:p w14:paraId="5F398347" w14:textId="44D4F0BA" w:rsidR="000C7663" w:rsidRDefault="005E6669" w:rsidP="005E6669">
      <w:pPr>
        <w:spacing w:after="0" w:line="360" w:lineRule="auto"/>
        <w:ind w:firstLine="709"/>
        <w:jc w:val="both"/>
        <w:rPr>
          <w:rFonts w:ascii="Times New Roman" w:hAnsi="Times New Roman" w:cs="Times New Roman"/>
          <w:sz w:val="28"/>
        </w:rPr>
      </w:pPr>
      <w:r w:rsidRPr="005E6669">
        <w:rPr>
          <w:rFonts w:ascii="Times New Roman" w:hAnsi="Times New Roman" w:cs="Times New Roman"/>
          <w:sz w:val="28"/>
        </w:rPr>
        <w:t xml:space="preserve">Вследствие преступных действий Давыдова В.Д., водитель </w:t>
      </w:r>
      <w:r>
        <w:rPr>
          <w:rFonts w:ascii="Times New Roman" w:hAnsi="Times New Roman" w:cs="Times New Roman"/>
          <w:sz w:val="28"/>
        </w:rPr>
        <w:t>автобуса</w:t>
      </w:r>
      <w:r w:rsidRPr="005E6669">
        <w:rPr>
          <w:rFonts w:ascii="Times New Roman" w:hAnsi="Times New Roman" w:cs="Times New Roman"/>
          <w:sz w:val="28"/>
        </w:rPr>
        <w:t xml:space="preserve"> был вынужден прервать движения, останов</w:t>
      </w:r>
      <w:r>
        <w:rPr>
          <w:rFonts w:ascii="Times New Roman" w:hAnsi="Times New Roman" w:cs="Times New Roman"/>
          <w:sz w:val="28"/>
        </w:rPr>
        <w:t>ившись на автобусной остановке</w:t>
      </w:r>
      <w:r w:rsidRPr="005E6669">
        <w:rPr>
          <w:rFonts w:ascii="Times New Roman" w:hAnsi="Times New Roman" w:cs="Times New Roman"/>
          <w:sz w:val="28"/>
        </w:rPr>
        <w:t>, что повлекло нарушение графика движения вышеуказанного автобуса по маршруту.</w:t>
      </w:r>
      <w:r>
        <w:rPr>
          <w:rStyle w:val="af"/>
          <w:rFonts w:cs="Times New Roman"/>
        </w:rPr>
        <w:footnoteReference w:id="44"/>
      </w:r>
    </w:p>
    <w:p w14:paraId="5D29C074" w14:textId="4CBD665A" w:rsidR="005E6669" w:rsidRDefault="005E6669" w:rsidP="005E666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данном случае виновный совершил преступление в </w:t>
      </w:r>
      <w:r w:rsidR="004D08B4">
        <w:rPr>
          <w:rFonts w:ascii="Times New Roman" w:hAnsi="Times New Roman" w:cs="Times New Roman"/>
          <w:sz w:val="28"/>
        </w:rPr>
        <w:t>транспорте общего пользования – автобусе, и его действия были квалифицированы по п. «в» ч. 1 ст. 213 УК РФ.</w:t>
      </w:r>
    </w:p>
    <w:p w14:paraId="18E92C2D" w14:textId="6572ABA9" w:rsidR="00EC30EA" w:rsidRPr="001A52D9" w:rsidRDefault="00EC30EA" w:rsidP="001A52D9">
      <w:pPr>
        <w:pStyle w:val="3"/>
        <w:spacing w:before="0" w:line="360" w:lineRule="auto"/>
        <w:ind w:firstLine="709"/>
        <w:jc w:val="both"/>
        <w:rPr>
          <w:rFonts w:ascii="Times New Roman" w:hAnsi="Times New Roman" w:cs="Times New Roman"/>
          <w:b/>
          <w:color w:val="auto"/>
          <w:sz w:val="28"/>
          <w:szCs w:val="28"/>
        </w:rPr>
      </w:pPr>
      <w:bookmarkStart w:id="11" w:name="_Toc135245362"/>
      <w:r w:rsidRPr="001A52D9">
        <w:rPr>
          <w:rFonts w:ascii="Times New Roman" w:hAnsi="Times New Roman" w:cs="Times New Roman"/>
          <w:b/>
          <w:color w:val="auto"/>
          <w:sz w:val="28"/>
          <w:szCs w:val="28"/>
        </w:rPr>
        <w:t>2.1.4. Субъективная сторона преступления.</w:t>
      </w:r>
      <w:bookmarkEnd w:id="11"/>
    </w:p>
    <w:p w14:paraId="01326B5D" w14:textId="77777777" w:rsidR="00EB34DD"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Уголовно-наказуемое хулиганство совершается умышленно, с прямым умыслом, однако не все учёные разделяют данную точку зрения. Согласно одной из точек зрения, виновное лицо может относится к возникновению опасных последствий безразлично, то есть совершать преступление с косвенным умыслом.</w:t>
      </w:r>
      <w:r w:rsidRPr="001A52D9">
        <w:rPr>
          <w:rStyle w:val="af"/>
          <w:rFonts w:cs="Times New Roman"/>
        </w:rPr>
        <w:footnoteReference w:id="45"/>
      </w:r>
    </w:p>
    <w:p w14:paraId="064D7946" w14:textId="77777777" w:rsidR="00EB34DD" w:rsidRPr="001A52D9"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Отдельно при характеристике признаков субъективной стороны необходимо отметить специальный мотив преступления.</w:t>
      </w:r>
    </w:p>
    <w:p w14:paraId="65322588" w14:textId="77777777" w:rsidR="00EB34DD" w:rsidRDefault="00EB34DD" w:rsidP="00EB34DD">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Хулиганский мотив является обязательным признаком преступления. В его основе лежат хулиганские побуждения, то есть стремление виновного выразить явное неуважение к обществу и общепринятым нормам морали и человеческого общежития, бросить открытый вызов общественному порядку, противопоставить себя окружающим, продемонстрировать пренебрежительное к ним отношения.</w:t>
      </w:r>
      <w:r w:rsidRPr="001A52D9">
        <w:rPr>
          <w:rStyle w:val="af"/>
          <w:rFonts w:cs="Times New Roman"/>
        </w:rPr>
        <w:footnoteReference w:id="46"/>
      </w:r>
    </w:p>
    <w:p w14:paraId="4FD6B319" w14:textId="72D45576"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основе хулиганского мотива лежит иррациональная составляющая, лицо, совершающее хулиганство, имеет целью в грубой форме показать свою силу, </w:t>
      </w:r>
      <w:r>
        <w:rPr>
          <w:rFonts w:ascii="Times New Roman" w:hAnsi="Times New Roman" w:cs="Times New Roman"/>
          <w:sz w:val="28"/>
        </w:rPr>
        <w:lastRenderedPageBreak/>
        <w:t xml:space="preserve">обратить на себя внимание своим циничным отношениям к другим членам общества. </w:t>
      </w:r>
    </w:p>
    <w:p w14:paraId="7AA194C1"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Нельзя не отметить, что существует вопрос возможности наличия хулиганского мотива при совершении преступления в местах, тем или иным образом изолированных от общества в целом. Такими местами могут быть места лишения свободы, войсковые части, полярные станции и подобные.</w:t>
      </w:r>
    </w:p>
    <w:p w14:paraId="23D4A5AE"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Предполагается, что и в местах, изолированных от остальных людей, возможно совершение хулиганства, и мотив в данном случае будет направлен на противопоставление лица именно изолированному обществу.</w:t>
      </w:r>
    </w:p>
    <w:p w14:paraId="2FE4B78A" w14:textId="77777777" w:rsidR="00EB34DD" w:rsidRDefault="00EB34DD" w:rsidP="00EB34DD">
      <w:pPr>
        <w:spacing w:after="0" w:line="360" w:lineRule="auto"/>
        <w:ind w:firstLine="709"/>
        <w:jc w:val="both"/>
        <w:rPr>
          <w:rFonts w:ascii="Times New Roman" w:hAnsi="Times New Roman" w:cs="Times New Roman"/>
          <w:sz w:val="28"/>
        </w:rPr>
      </w:pPr>
      <w:r>
        <w:rPr>
          <w:rFonts w:ascii="Times New Roman" w:hAnsi="Times New Roman" w:cs="Times New Roman"/>
          <w:sz w:val="28"/>
        </w:rPr>
        <w:t>Но, стоит отметить, что в случаях, когда изолировано небольшое количество людей (например, лица, обслуживающие маяки в северных широтах), следует рассматривать возможность совершения не хулиганства, а преступлений против личности.</w:t>
      </w:r>
    </w:p>
    <w:p w14:paraId="6261D327" w14:textId="67A781CF" w:rsidR="00860C38" w:rsidRDefault="00EB34DD" w:rsidP="00860C38">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Также с субъективной стороной связан такой признак уголовно-наказуемого хулиганства как «совершение деяния по мотивам политической, идеологической, расовой, национальной или религиозной </w:t>
      </w:r>
      <w:proofErr w:type="gramStart"/>
      <w:r w:rsidRPr="001A52D9">
        <w:rPr>
          <w:rFonts w:ascii="Times New Roman" w:hAnsi="Times New Roman" w:cs="Times New Roman"/>
          <w:sz w:val="28"/>
        </w:rPr>
        <w:t>ненависти</w:t>
      </w:r>
      <w:proofErr w:type="gramEnd"/>
      <w:r w:rsidRPr="001A52D9">
        <w:rPr>
          <w:rFonts w:ascii="Times New Roman" w:hAnsi="Times New Roman" w:cs="Times New Roman"/>
          <w:sz w:val="28"/>
        </w:rPr>
        <w:t xml:space="preserve"> или вражды либо по мотивам ненависти или вражды в отношении</w:t>
      </w:r>
      <w:r w:rsidR="00860C38">
        <w:rPr>
          <w:rFonts w:ascii="Times New Roman" w:hAnsi="Times New Roman" w:cs="Times New Roman"/>
          <w:sz w:val="28"/>
        </w:rPr>
        <w:t xml:space="preserve"> какой-либо социальной группы».</w:t>
      </w:r>
      <w:r w:rsidR="00860C38" w:rsidRPr="00860C38">
        <w:rPr>
          <w:rFonts w:ascii="Times New Roman" w:hAnsi="Times New Roman" w:cs="Times New Roman"/>
          <w:sz w:val="28"/>
        </w:rPr>
        <w:t xml:space="preserve"> </w:t>
      </w:r>
      <w:r w:rsidR="00860C38">
        <w:rPr>
          <w:rFonts w:ascii="Times New Roman" w:hAnsi="Times New Roman" w:cs="Times New Roman"/>
          <w:sz w:val="28"/>
        </w:rPr>
        <w:t>В целом, законодатель установил данный признак хулиганства в связи с появлением необходимости принятия мер по противодействию и усилению борьбы с проявлением экстремизма.</w:t>
      </w:r>
    </w:p>
    <w:p w14:paraId="5DEE7601" w14:textId="77777777" w:rsidR="00860C38" w:rsidRDefault="00860C38" w:rsidP="00860C38">
      <w:pPr>
        <w:spacing w:after="0" w:line="360" w:lineRule="auto"/>
        <w:ind w:firstLine="709"/>
        <w:jc w:val="both"/>
        <w:rPr>
          <w:rFonts w:ascii="Times New Roman" w:hAnsi="Times New Roman" w:cs="Times New Roman"/>
          <w:sz w:val="28"/>
        </w:rPr>
      </w:pPr>
      <w:r>
        <w:rPr>
          <w:rFonts w:ascii="Times New Roman" w:hAnsi="Times New Roman" w:cs="Times New Roman"/>
          <w:sz w:val="28"/>
        </w:rPr>
        <w:t>Экстремистский мотив не исключает наличие в действиях лица хулиганского мотива, а дополняет его.</w:t>
      </w:r>
    </w:p>
    <w:p w14:paraId="2031E15A" w14:textId="77777777" w:rsidR="00860C38" w:rsidRDefault="00860C38" w:rsidP="00860C3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Ненависть и вражда в данном случае существует вызвана не какими-то личными качествами пострадавших лиц, личной неприязнью к ним, а принадлежностью лиц к определённой расе, вероисповеданию, идеологии, политической партии или социальной группе. Мотив основан на </w:t>
      </w:r>
      <w:r w:rsidRPr="00D620B2">
        <w:rPr>
          <w:rFonts w:ascii="Times New Roman" w:hAnsi="Times New Roman" w:cs="Times New Roman"/>
          <w:sz w:val="28"/>
        </w:rPr>
        <w:t>чувстве крайне</w:t>
      </w:r>
      <w:r>
        <w:rPr>
          <w:rFonts w:ascii="Times New Roman" w:hAnsi="Times New Roman" w:cs="Times New Roman"/>
          <w:sz w:val="28"/>
        </w:rPr>
        <w:t>й неприязни, отвращения к какой-</w:t>
      </w:r>
      <w:r w:rsidRPr="00D620B2">
        <w:rPr>
          <w:rFonts w:ascii="Times New Roman" w:hAnsi="Times New Roman" w:cs="Times New Roman"/>
          <w:sz w:val="28"/>
        </w:rPr>
        <w:t>либо нации, расе, представителю определённой религии, политической партии или движения, социальной группы.</w:t>
      </w:r>
    </w:p>
    <w:p w14:paraId="349EFD22" w14:textId="77777777" w:rsidR="00860C38" w:rsidRDefault="00860C38" w:rsidP="00860C38">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Предполагается, что при квалификации деяния по п. «б» ч. 1 ст. 213 УК РФ необходимо определять конкретный мотив.</w:t>
      </w:r>
    </w:p>
    <w:p w14:paraId="5261C71C" w14:textId="77777777" w:rsidR="00860C38" w:rsidRDefault="00860C38" w:rsidP="00860C3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 в Приговоре Первомайского районного суда г. Кирова Кировской области от 20.02.2019 года по делу № 1-26/2019 указано, что </w:t>
      </w:r>
      <w:r w:rsidRPr="00D620B2">
        <w:rPr>
          <w:rFonts w:ascii="Times New Roman" w:hAnsi="Times New Roman" w:cs="Times New Roman"/>
          <w:sz w:val="28"/>
        </w:rPr>
        <w:t>Попцов А.А.</w:t>
      </w:r>
      <w:r>
        <w:rPr>
          <w:rFonts w:ascii="Times New Roman" w:hAnsi="Times New Roman" w:cs="Times New Roman"/>
          <w:sz w:val="28"/>
        </w:rPr>
        <w:t xml:space="preserve"> и </w:t>
      </w:r>
      <w:r w:rsidRPr="00D620B2">
        <w:rPr>
          <w:rFonts w:ascii="Times New Roman" w:hAnsi="Times New Roman" w:cs="Times New Roman"/>
          <w:sz w:val="28"/>
        </w:rPr>
        <w:t>Бушковских М.Э.</w:t>
      </w:r>
      <w:r>
        <w:rPr>
          <w:rFonts w:ascii="Times New Roman" w:hAnsi="Times New Roman" w:cs="Times New Roman"/>
          <w:sz w:val="28"/>
        </w:rPr>
        <w:t xml:space="preserve"> совершили </w:t>
      </w:r>
      <w:r w:rsidRPr="00D620B2">
        <w:rPr>
          <w:rFonts w:ascii="Times New Roman" w:hAnsi="Times New Roman" w:cs="Times New Roman"/>
          <w:sz w:val="28"/>
        </w:rPr>
        <w:t>хулиганство, то есть грубое нарушение общественного порядка, выражающее явное неуважение к обществу, по мо</w:t>
      </w:r>
      <w:r>
        <w:rPr>
          <w:rFonts w:ascii="Times New Roman" w:hAnsi="Times New Roman" w:cs="Times New Roman"/>
          <w:sz w:val="28"/>
        </w:rPr>
        <w:t>тивам идеологической ненависти.</w:t>
      </w:r>
    </w:p>
    <w:p w14:paraId="0C205B23" w14:textId="2E7FC382" w:rsidR="00860C38" w:rsidRDefault="00860C38" w:rsidP="00860C38">
      <w:pPr>
        <w:spacing w:after="0" w:line="360" w:lineRule="auto"/>
        <w:ind w:firstLine="709"/>
        <w:jc w:val="both"/>
        <w:rPr>
          <w:rFonts w:ascii="Times New Roman" w:hAnsi="Times New Roman" w:cs="Times New Roman"/>
          <w:sz w:val="28"/>
        </w:rPr>
      </w:pPr>
      <w:r w:rsidRPr="00D620B2">
        <w:rPr>
          <w:rFonts w:ascii="Times New Roman" w:hAnsi="Times New Roman" w:cs="Times New Roman"/>
          <w:sz w:val="28"/>
        </w:rPr>
        <w:t>Бушковских М.Э.</w:t>
      </w:r>
      <w:r>
        <w:rPr>
          <w:rFonts w:ascii="Times New Roman" w:hAnsi="Times New Roman" w:cs="Times New Roman"/>
          <w:sz w:val="28"/>
        </w:rPr>
        <w:t xml:space="preserve"> и Попцов А.А., находясь у кафе, </w:t>
      </w:r>
      <w:r w:rsidRPr="00D620B2">
        <w:rPr>
          <w:rFonts w:ascii="Times New Roman" w:hAnsi="Times New Roman" w:cs="Times New Roman"/>
          <w:sz w:val="28"/>
        </w:rPr>
        <w:t xml:space="preserve">увидели малознакомых им </w:t>
      </w:r>
      <w:r>
        <w:rPr>
          <w:rFonts w:ascii="Times New Roman" w:hAnsi="Times New Roman" w:cs="Times New Roman"/>
          <w:sz w:val="28"/>
        </w:rPr>
        <w:t>А.</w:t>
      </w:r>
      <w:r w:rsidRPr="00D620B2">
        <w:rPr>
          <w:rFonts w:ascii="Times New Roman" w:hAnsi="Times New Roman" w:cs="Times New Roman"/>
          <w:sz w:val="28"/>
        </w:rPr>
        <w:t xml:space="preserve"> и </w:t>
      </w:r>
      <w:r>
        <w:rPr>
          <w:rFonts w:ascii="Times New Roman" w:hAnsi="Times New Roman" w:cs="Times New Roman"/>
          <w:sz w:val="28"/>
        </w:rPr>
        <w:t>В., которые зашли в магазин</w:t>
      </w:r>
      <w:r w:rsidRPr="00D620B2">
        <w:rPr>
          <w:rFonts w:ascii="Times New Roman" w:hAnsi="Times New Roman" w:cs="Times New Roman"/>
          <w:sz w:val="28"/>
        </w:rPr>
        <w:t>.</w:t>
      </w:r>
      <w:r>
        <w:rPr>
          <w:rFonts w:ascii="Times New Roman" w:hAnsi="Times New Roman" w:cs="Times New Roman"/>
          <w:sz w:val="28"/>
        </w:rPr>
        <w:t xml:space="preserve"> Бушковски</w:t>
      </w:r>
      <w:r w:rsidR="00345BEB">
        <w:rPr>
          <w:rFonts w:ascii="Times New Roman" w:hAnsi="Times New Roman" w:cs="Times New Roman"/>
          <w:sz w:val="28"/>
        </w:rPr>
        <w:t>х</w:t>
      </w:r>
      <w:r>
        <w:rPr>
          <w:rFonts w:ascii="Times New Roman" w:hAnsi="Times New Roman" w:cs="Times New Roman"/>
          <w:sz w:val="28"/>
        </w:rPr>
        <w:t xml:space="preserve"> М.Э. и Попцов А.А., являлись </w:t>
      </w:r>
      <w:r w:rsidRPr="00D620B2">
        <w:rPr>
          <w:rFonts w:ascii="Times New Roman" w:hAnsi="Times New Roman" w:cs="Times New Roman"/>
          <w:sz w:val="28"/>
        </w:rPr>
        <w:t>приверженц</w:t>
      </w:r>
      <w:r>
        <w:rPr>
          <w:rFonts w:ascii="Times New Roman" w:hAnsi="Times New Roman" w:cs="Times New Roman"/>
          <w:sz w:val="28"/>
        </w:rPr>
        <w:t>ами</w:t>
      </w:r>
      <w:r w:rsidRPr="00D620B2">
        <w:rPr>
          <w:rFonts w:ascii="Times New Roman" w:hAnsi="Times New Roman" w:cs="Times New Roman"/>
          <w:sz w:val="28"/>
        </w:rPr>
        <w:t xml:space="preserve"> радикально-настроенного неформального молодёжного движения «скинхеды», выступающими против идей неформального молодёжного движения «антифашисты»</w:t>
      </w:r>
      <w:r>
        <w:rPr>
          <w:rFonts w:ascii="Times New Roman" w:hAnsi="Times New Roman" w:cs="Times New Roman"/>
          <w:sz w:val="28"/>
        </w:rPr>
        <w:t xml:space="preserve">, сторонниками которого являлись А. и В. </w:t>
      </w:r>
      <w:r w:rsidRPr="00236B9A">
        <w:rPr>
          <w:rFonts w:ascii="Times New Roman" w:hAnsi="Times New Roman" w:cs="Times New Roman"/>
          <w:sz w:val="28"/>
        </w:rPr>
        <w:t>Бушковских и Попцов</w:t>
      </w:r>
      <w:r>
        <w:rPr>
          <w:rFonts w:ascii="Times New Roman" w:hAnsi="Times New Roman" w:cs="Times New Roman"/>
          <w:sz w:val="28"/>
        </w:rPr>
        <w:t xml:space="preserve"> А.А.</w:t>
      </w:r>
      <w:r w:rsidRPr="00236B9A">
        <w:rPr>
          <w:rFonts w:ascii="Times New Roman" w:hAnsi="Times New Roman" w:cs="Times New Roman"/>
          <w:sz w:val="28"/>
        </w:rPr>
        <w:t xml:space="preserve">, действуя группой лиц, проследовали за </w:t>
      </w:r>
      <w:r>
        <w:rPr>
          <w:rFonts w:ascii="Times New Roman" w:hAnsi="Times New Roman" w:cs="Times New Roman"/>
          <w:sz w:val="28"/>
        </w:rPr>
        <w:t>А. и В. в упомянутый магазин, где</w:t>
      </w:r>
      <w:r w:rsidRPr="00236B9A">
        <w:rPr>
          <w:rFonts w:ascii="Times New Roman" w:hAnsi="Times New Roman" w:cs="Times New Roman"/>
          <w:sz w:val="28"/>
        </w:rPr>
        <w:t>, реализуя свой преступный замысел, понимая, что наход</w:t>
      </w:r>
      <w:r>
        <w:rPr>
          <w:rFonts w:ascii="Times New Roman" w:hAnsi="Times New Roman" w:cs="Times New Roman"/>
          <w:sz w:val="28"/>
        </w:rPr>
        <w:t>я</w:t>
      </w:r>
      <w:r w:rsidRPr="00236B9A">
        <w:rPr>
          <w:rFonts w:ascii="Times New Roman" w:hAnsi="Times New Roman" w:cs="Times New Roman"/>
          <w:sz w:val="28"/>
        </w:rPr>
        <w:t xml:space="preserve">тся в общественном месте наряду с посторонними лицами, проявляя явное неуважение к обществу, желая противопоставить себя окружающим и продемонстрировать к ним своё пренебрежительное отношение, осознанно нарушая общепризнанные нормы и правила поведения, в присутствии наблюдающих за ним покупателей и продавцов магазина, умышленно, с силой, нанёс </w:t>
      </w:r>
      <w:r>
        <w:rPr>
          <w:rFonts w:ascii="Times New Roman" w:hAnsi="Times New Roman" w:cs="Times New Roman"/>
          <w:sz w:val="28"/>
        </w:rPr>
        <w:t>несколько ударов А. и В. Бушковских М.Э. при этом наносил удары сначала руками, затем молотком для отбивания мяса, который взял в кафе, в котором работал.</w:t>
      </w:r>
    </w:p>
    <w:p w14:paraId="5054F8A6" w14:textId="77777777" w:rsidR="00860C38" w:rsidRDefault="00860C38" w:rsidP="00860C38">
      <w:pPr>
        <w:spacing w:after="0" w:line="360" w:lineRule="auto"/>
        <w:ind w:firstLine="709"/>
        <w:jc w:val="both"/>
        <w:rPr>
          <w:rFonts w:ascii="Times New Roman" w:hAnsi="Times New Roman" w:cs="Times New Roman"/>
          <w:sz w:val="28"/>
        </w:rPr>
      </w:pPr>
      <w:r>
        <w:rPr>
          <w:rFonts w:ascii="Times New Roman" w:hAnsi="Times New Roman" w:cs="Times New Roman"/>
          <w:sz w:val="28"/>
        </w:rPr>
        <w:t>Суд квалифицировал действия Бушковских М.Э. как хулиганство,</w:t>
      </w:r>
      <w:r w:rsidRPr="00236B9A">
        <w:rPr>
          <w:rFonts w:ascii="Times New Roman" w:hAnsi="Times New Roman" w:cs="Times New Roman"/>
          <w:sz w:val="28"/>
        </w:rPr>
        <w:t xml:space="preserve"> совершенное по мотивам идеологической ненависти, с применением предмета, используемого в качестве ору</w:t>
      </w:r>
      <w:r>
        <w:rPr>
          <w:rFonts w:ascii="Times New Roman" w:hAnsi="Times New Roman" w:cs="Times New Roman"/>
          <w:sz w:val="28"/>
        </w:rPr>
        <w:t xml:space="preserve">жия, а действия Попцова А.А. как </w:t>
      </w:r>
      <w:r w:rsidRPr="00236B9A">
        <w:rPr>
          <w:rFonts w:ascii="Times New Roman" w:hAnsi="Times New Roman" w:cs="Times New Roman"/>
          <w:sz w:val="28"/>
        </w:rPr>
        <w:t>как хулиганство, то есть грубое нарушение общественного порядка, выражающее явное неуважение к обществу, совершенное по мотивам идеологической ненависти</w:t>
      </w:r>
      <w:r>
        <w:rPr>
          <w:rFonts w:ascii="Times New Roman" w:hAnsi="Times New Roman" w:cs="Times New Roman"/>
          <w:sz w:val="28"/>
        </w:rPr>
        <w:t>.</w:t>
      </w:r>
      <w:r>
        <w:rPr>
          <w:rStyle w:val="af"/>
          <w:rFonts w:cs="Times New Roman"/>
        </w:rPr>
        <w:footnoteReference w:id="47"/>
      </w:r>
    </w:p>
    <w:p w14:paraId="46FADCE4" w14:textId="21F0E996" w:rsidR="00EC30EA" w:rsidRPr="001A52D9" w:rsidRDefault="00EC30EA" w:rsidP="00C45EFE">
      <w:pPr>
        <w:pStyle w:val="2"/>
        <w:spacing w:before="0" w:line="360" w:lineRule="auto"/>
        <w:ind w:firstLine="709"/>
        <w:jc w:val="center"/>
        <w:rPr>
          <w:rFonts w:ascii="Times New Roman" w:hAnsi="Times New Roman" w:cs="Times New Roman"/>
          <w:color w:val="auto"/>
          <w:sz w:val="30"/>
          <w:szCs w:val="30"/>
        </w:rPr>
      </w:pPr>
      <w:bookmarkStart w:id="12" w:name="_Toc135245363"/>
      <w:r w:rsidRPr="001A52D9">
        <w:rPr>
          <w:rFonts w:ascii="Times New Roman" w:hAnsi="Times New Roman" w:cs="Times New Roman"/>
          <w:color w:val="auto"/>
          <w:sz w:val="30"/>
          <w:szCs w:val="30"/>
        </w:rPr>
        <w:lastRenderedPageBreak/>
        <w:t>2.2 Квалифиц</w:t>
      </w:r>
      <w:r w:rsidR="001A52D9">
        <w:rPr>
          <w:rFonts w:ascii="Times New Roman" w:hAnsi="Times New Roman" w:cs="Times New Roman"/>
          <w:color w:val="auto"/>
          <w:sz w:val="30"/>
          <w:szCs w:val="30"/>
        </w:rPr>
        <w:t>ирующие и особо квалифицирующие</w:t>
      </w:r>
      <w:r w:rsidR="00C45EFE">
        <w:rPr>
          <w:rFonts w:ascii="Times New Roman" w:hAnsi="Times New Roman" w:cs="Times New Roman"/>
          <w:color w:val="auto"/>
          <w:sz w:val="30"/>
          <w:szCs w:val="30"/>
        </w:rPr>
        <w:t xml:space="preserve"> </w:t>
      </w:r>
      <w:r w:rsidRPr="001A52D9">
        <w:rPr>
          <w:rFonts w:ascii="Times New Roman" w:hAnsi="Times New Roman" w:cs="Times New Roman"/>
          <w:color w:val="auto"/>
          <w:sz w:val="30"/>
          <w:szCs w:val="30"/>
        </w:rPr>
        <w:t>признаки хулиганства</w:t>
      </w:r>
      <w:bookmarkEnd w:id="12"/>
    </w:p>
    <w:p w14:paraId="695A7813"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Квалифицирующими признаками хулиганства являются совершение преступления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1A52D9">
        <w:rPr>
          <w:rFonts w:ascii="Times New Roman" w:hAnsi="Times New Roman" w:cs="Times New Roman"/>
          <w:sz w:val="28"/>
        </w:rPr>
        <w:t>власти</w:t>
      </w:r>
      <w:proofErr w:type="gramEnd"/>
      <w:r w:rsidRPr="001A52D9">
        <w:rPr>
          <w:rFonts w:ascii="Times New Roman" w:hAnsi="Times New Roman" w:cs="Times New Roman"/>
          <w:sz w:val="28"/>
        </w:rPr>
        <w:t xml:space="preserve"> либо иному лицу, исполняющему обязанности по охране общественного порядка или пресекающему нарушение общественного порядка.</w:t>
      </w:r>
    </w:p>
    <w:p w14:paraId="4EBD5AC7"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 соответствии со ст. 35 УК РФ группой лиц является такая группа, в которой участвуют два или более исполнителя без предварительного сговора; группой лиц по предварительному сговору является группа лиц, заранее договорившаяся о совместном совершении преступления. Организованной группой является устойчивая группа лиц, заранее объединившаяся для совершения одного или нескольких преступлений.</w:t>
      </w:r>
    </w:p>
    <w:p w14:paraId="51505105"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Оружием являются предметы, специально предназначенные для поражения живой цели. Предметы, используемые в качестве оружия – это любые материальные объекты, которыми можно причинить вред здоровью человека.</w:t>
      </w:r>
    </w:p>
    <w:p w14:paraId="114106A9"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Верховный Суд РФ в п. 2 ПП ВС от 15.11.2007 года № 45 пояснил, что под</w:t>
      </w:r>
      <w:r w:rsidRPr="001A52D9">
        <w:rPr>
          <w:rFonts w:ascii="Times New Roman" w:hAnsi="Times New Roman" w:cs="Times New Roman"/>
        </w:rPr>
        <w:t xml:space="preserve"> </w:t>
      </w:r>
      <w:r w:rsidRPr="001A52D9">
        <w:rPr>
          <w:rFonts w:ascii="Times New Roman" w:hAnsi="Times New Roman" w:cs="Times New Roman"/>
          <w:sz w:val="28"/>
        </w:rPr>
        <w:t>применением оружия или предметов, используемых в качестве оружия, следует понимать умышленные действия, направленные на использование лицом указанных предметов как для физического, так и для психического воздействия на потерпевшего, а также иные действия, свидетельствующие о намерении применить насилие посредством этого оружия или предметов, используемых в качестве оружия.</w:t>
      </w:r>
      <w:r w:rsidRPr="001A52D9">
        <w:rPr>
          <w:rStyle w:val="af"/>
          <w:rFonts w:cs="Times New Roman"/>
        </w:rPr>
        <w:footnoteReference w:id="48"/>
      </w:r>
    </w:p>
    <w:p w14:paraId="06A92CB5"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Предполагается, что лицо, применяя при совершении хулиганства оружие, уже тем самый применяет насилие к гражданам (либо угрожает его применением).</w:t>
      </w:r>
    </w:p>
    <w:p w14:paraId="2324CEC8"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Кроме того, при оценке действия лица необходимо особенно тщательно </w:t>
      </w:r>
      <w:r w:rsidRPr="001826AD">
        <w:rPr>
          <w:rFonts w:ascii="Times New Roman" w:hAnsi="Times New Roman" w:cs="Times New Roman"/>
          <w:sz w:val="28"/>
        </w:rPr>
        <w:t>исследовать обстоятельства, связанные с применением</w:t>
      </w:r>
      <w:r>
        <w:rPr>
          <w:rFonts w:ascii="Times New Roman" w:hAnsi="Times New Roman" w:cs="Times New Roman"/>
          <w:sz w:val="28"/>
        </w:rPr>
        <w:t xml:space="preserve"> оружия</w:t>
      </w:r>
      <w:r w:rsidRPr="001826AD">
        <w:rPr>
          <w:rFonts w:ascii="Times New Roman" w:hAnsi="Times New Roman" w:cs="Times New Roman"/>
          <w:sz w:val="28"/>
        </w:rPr>
        <w:t xml:space="preserve"> при совершении </w:t>
      </w:r>
      <w:r>
        <w:rPr>
          <w:rFonts w:ascii="Times New Roman" w:hAnsi="Times New Roman" w:cs="Times New Roman"/>
          <w:sz w:val="28"/>
        </w:rPr>
        <w:t xml:space="preserve">хулиганства, так как в некоторых </w:t>
      </w:r>
      <w:r w:rsidRPr="001826AD">
        <w:rPr>
          <w:rFonts w:ascii="Times New Roman" w:hAnsi="Times New Roman" w:cs="Times New Roman"/>
          <w:sz w:val="28"/>
        </w:rPr>
        <w:t>в действиях виновных могут содержаться признаки</w:t>
      </w:r>
      <w:r>
        <w:rPr>
          <w:rFonts w:ascii="Times New Roman" w:hAnsi="Times New Roman" w:cs="Times New Roman"/>
          <w:sz w:val="28"/>
        </w:rPr>
        <w:t>,</w:t>
      </w:r>
      <w:r w:rsidRPr="001826AD">
        <w:rPr>
          <w:rFonts w:ascii="Times New Roman" w:hAnsi="Times New Roman" w:cs="Times New Roman"/>
          <w:sz w:val="28"/>
        </w:rPr>
        <w:t xml:space="preserve"> например, покушения на убийство, причинение тяжкого </w:t>
      </w:r>
      <w:r>
        <w:rPr>
          <w:rFonts w:ascii="Times New Roman" w:hAnsi="Times New Roman" w:cs="Times New Roman"/>
          <w:sz w:val="28"/>
        </w:rPr>
        <w:t>вреда здоровью и т.д.</w:t>
      </w:r>
    </w:p>
    <w:p w14:paraId="561D9CE1" w14:textId="77777777" w:rsidR="00045AB0" w:rsidRPr="001A52D9"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Следующим </w:t>
      </w:r>
      <w:r w:rsidRPr="001A52D9">
        <w:rPr>
          <w:rFonts w:ascii="Times New Roman" w:hAnsi="Times New Roman" w:cs="Times New Roman"/>
          <w:sz w:val="28"/>
        </w:rPr>
        <w:t xml:space="preserve">квалифицирующим является признак «совершение хулиганства, связанного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14:paraId="491855DB"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Под сопротивлением понимаются умышленные действия по преодолению законных действий лиц, пресекающих нарушение общественного порядка. Такое сопротивление должно иметь место непосредственно во время совершения указанных действий. Сопротивление – это всегда активные действия, связанные с применением насилия.</w:t>
      </w:r>
      <w:r w:rsidRPr="001A52D9">
        <w:rPr>
          <w:rStyle w:val="af"/>
          <w:rFonts w:cs="Times New Roman"/>
        </w:rPr>
        <w:footnoteReference w:id="49"/>
      </w:r>
    </w:p>
    <w:p w14:paraId="45A27E89"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Сопротивление может быть оказано представителю власти, лицу, исполняющему обязанности по охране общественного порядка, либо лицу, пресекающему совершение хулиганства. </w:t>
      </w:r>
    </w:p>
    <w:p w14:paraId="05DD2EA8"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Перечень лиц, являющихся представителями власти, содержится в примечании к ст. 318 УК РФ, в соответствии с которым таковыми являются должностные лица правоохранительных органов; должностные лица контролирующих органов; иные должностные лица, наделённые в установленном законом порядке распорядительными полномочиями в отношении лиц, не находящихся от них в служебной зависимости.</w:t>
      </w:r>
    </w:p>
    <w:p w14:paraId="11539131"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Лицами, исполняющими обязанности по охране общественного порядка, по обыкновению относят военнослужащих, лиц, осуществляющих частную детективную и охранную деятельность, привлекаемых к охране общественной безопасности и общественного порядка, должностных лиц органов местного </w:t>
      </w:r>
      <w:r w:rsidRPr="001A52D9">
        <w:rPr>
          <w:rFonts w:ascii="Times New Roman" w:hAnsi="Times New Roman" w:cs="Times New Roman"/>
          <w:sz w:val="28"/>
        </w:rPr>
        <w:lastRenderedPageBreak/>
        <w:t>самоуправления, которые по специальному полномочию органа местного самоуправления осуществляют функции по охране общественного порядка.</w:t>
      </w:r>
      <w:r w:rsidRPr="001A52D9">
        <w:rPr>
          <w:rStyle w:val="af"/>
          <w:rFonts w:cs="Times New Roman"/>
        </w:rPr>
        <w:footnoteReference w:id="50"/>
      </w:r>
    </w:p>
    <w:p w14:paraId="4DF5B414"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Иными лицами являются лица, не наделённые полномочиями по охране общественного порядка, но участвующие в пресекательных действиях по собственной инициативе. </w:t>
      </w:r>
    </w:p>
    <w:p w14:paraId="660A54B4"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 случае применения насилия к представителю власти необходима дополнительная квалификация по ст. 317 УК РФ (посягательство на жизнь сотрудника правоохранительных органов) или по ст. 318 УК РФ (применение насилия в отношении представителя власти).</w:t>
      </w:r>
    </w:p>
    <w:p w14:paraId="35607DBE"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 ч. 3 ст. 213 УК РФ установлен особо квалифицирующий признак хулиганства – совершение преступления с применением взрывчатых веществ или взрывных устройств.</w:t>
      </w:r>
    </w:p>
    <w:p w14:paraId="51C4C1A2"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Верховный Суд РФ в п. 5 Постановления Пленума </w:t>
      </w:r>
      <w:r w:rsidRPr="001826AD">
        <w:rPr>
          <w:rFonts w:ascii="Times New Roman" w:hAnsi="Times New Roman" w:cs="Times New Roman"/>
          <w:sz w:val="28"/>
        </w:rPr>
        <w:t xml:space="preserve">от 12.03.2002 </w:t>
      </w:r>
      <w:r>
        <w:rPr>
          <w:rFonts w:ascii="Times New Roman" w:hAnsi="Times New Roman" w:cs="Times New Roman"/>
          <w:sz w:val="28"/>
        </w:rPr>
        <w:t>№</w:t>
      </w:r>
      <w:r w:rsidRPr="001826AD">
        <w:rPr>
          <w:rFonts w:ascii="Times New Roman" w:hAnsi="Times New Roman" w:cs="Times New Roman"/>
          <w:sz w:val="28"/>
        </w:rPr>
        <w:t xml:space="preserve"> 5 </w:t>
      </w:r>
      <w:r>
        <w:rPr>
          <w:rFonts w:ascii="Times New Roman" w:hAnsi="Times New Roman" w:cs="Times New Roman"/>
          <w:sz w:val="28"/>
        </w:rPr>
        <w:t>«</w:t>
      </w:r>
      <w:r w:rsidRPr="001826AD">
        <w:rPr>
          <w:rFonts w:ascii="Times New Roman" w:hAnsi="Times New Roman" w:cs="Times New Roman"/>
          <w:sz w:val="28"/>
        </w:rPr>
        <w:t>О судебной практике по делам о хищении, вымогательстве и незаконном обороте оружия, боеприпасов, взрывчатых веществ и взрывных устройств</w:t>
      </w:r>
      <w:r>
        <w:rPr>
          <w:rFonts w:ascii="Times New Roman" w:hAnsi="Times New Roman" w:cs="Times New Roman"/>
          <w:sz w:val="28"/>
        </w:rPr>
        <w:t>» указал, что п</w:t>
      </w:r>
      <w:r w:rsidRPr="001826AD">
        <w:rPr>
          <w:rFonts w:ascii="Times New Roman" w:hAnsi="Times New Roman" w:cs="Times New Roman"/>
          <w:sz w:val="28"/>
        </w:rPr>
        <w:t>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r>
        <w:rPr>
          <w:rStyle w:val="af"/>
          <w:rFonts w:cs="Times New Roman"/>
        </w:rPr>
        <w:footnoteReference w:id="51"/>
      </w:r>
    </w:p>
    <w:p w14:paraId="04453501"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Предполагается, что данное определение взрывных устройств и взрывчатых веществ необходимо использовать и при квалификации действия по ч. 3 ст. 213 УК РФ. </w:t>
      </w:r>
    </w:p>
    <w:p w14:paraId="6E0F0FF9"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Примером применения данной нормы может быть Приговор Валдайского районного суда Новгородской области от 08.02.2022 года по делу № 1-38/</w:t>
      </w:r>
      <w:r>
        <w:rPr>
          <w:rFonts w:ascii="Times New Roman" w:hAnsi="Times New Roman" w:cs="Times New Roman"/>
          <w:sz w:val="28"/>
        </w:rPr>
        <w:br/>
        <w:t xml:space="preserve">2022. </w:t>
      </w:r>
    </w:p>
    <w:p w14:paraId="52E4AE87"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Приговоре указано, что </w:t>
      </w:r>
      <w:r w:rsidRPr="00E45730">
        <w:rPr>
          <w:rFonts w:ascii="Times New Roman" w:hAnsi="Times New Roman" w:cs="Times New Roman"/>
          <w:sz w:val="28"/>
        </w:rPr>
        <w:t>Сапожников В.И.,</w:t>
      </w:r>
      <w:r w:rsidRPr="00E45730">
        <w:t xml:space="preserve"> </w:t>
      </w:r>
      <w:r w:rsidRPr="00E45730">
        <w:rPr>
          <w:rFonts w:ascii="Times New Roman" w:hAnsi="Times New Roman" w:cs="Times New Roman"/>
          <w:sz w:val="28"/>
        </w:rPr>
        <w:t xml:space="preserve">умышленно, из хулиганских побуждений, выражая явное неуважение к обществу, используя незначительный повод, в ходе несущественного конфликта с работниками магазина </w:t>
      </w:r>
      <w:r>
        <w:rPr>
          <w:rFonts w:ascii="Times New Roman" w:hAnsi="Times New Roman" w:cs="Times New Roman"/>
          <w:sz w:val="28"/>
        </w:rPr>
        <w:t>«</w:t>
      </w:r>
      <w:r w:rsidRPr="00E45730">
        <w:rPr>
          <w:rFonts w:ascii="Times New Roman" w:hAnsi="Times New Roman" w:cs="Times New Roman"/>
          <w:sz w:val="28"/>
        </w:rPr>
        <w:t>Тандем</w:t>
      </w:r>
      <w:r>
        <w:rPr>
          <w:rFonts w:ascii="Times New Roman" w:hAnsi="Times New Roman" w:cs="Times New Roman"/>
          <w:sz w:val="28"/>
        </w:rPr>
        <w:t xml:space="preserve">» </w:t>
      </w:r>
      <w:r w:rsidRPr="00E45730">
        <w:rPr>
          <w:rFonts w:ascii="Times New Roman" w:hAnsi="Times New Roman" w:cs="Times New Roman"/>
          <w:sz w:val="28"/>
        </w:rPr>
        <w:lastRenderedPageBreak/>
        <w:t>пренебрегая общепринятыми нормами морали и правилами поведения, действуя несоразмерно сложившейся обстановке, желая противопоставить себя окружающим, с целью запугивания и психического воздействия на указанных сотрудников магазина, стал демонстрировать им металлическую банку с находящимся внутри взрывчатым веществом метательного действия – бездымным порохом, изготовленным промышленным способом</w:t>
      </w:r>
      <w:r>
        <w:rPr>
          <w:rFonts w:ascii="Times New Roman" w:hAnsi="Times New Roman" w:cs="Times New Roman"/>
          <w:sz w:val="28"/>
        </w:rPr>
        <w:t xml:space="preserve">, </w:t>
      </w:r>
      <w:r w:rsidRPr="00E45730">
        <w:rPr>
          <w:rFonts w:ascii="Times New Roman" w:hAnsi="Times New Roman" w:cs="Times New Roman"/>
          <w:sz w:val="28"/>
        </w:rPr>
        <w:t>свободный оборот которого на территории Российском Федерации запрещён</w:t>
      </w:r>
      <w:r>
        <w:rPr>
          <w:rFonts w:ascii="Times New Roman" w:hAnsi="Times New Roman" w:cs="Times New Roman"/>
          <w:sz w:val="28"/>
        </w:rPr>
        <w:t>.</w:t>
      </w:r>
      <w:r w:rsidRPr="00E45730">
        <w:rPr>
          <w:rFonts w:ascii="Times New Roman" w:hAnsi="Times New Roman" w:cs="Times New Roman"/>
          <w:sz w:val="28"/>
        </w:rPr>
        <w:t xml:space="preserve"> </w:t>
      </w:r>
      <w:r>
        <w:rPr>
          <w:rFonts w:ascii="Times New Roman" w:hAnsi="Times New Roman" w:cs="Times New Roman"/>
          <w:sz w:val="28"/>
        </w:rPr>
        <w:t>П</w:t>
      </w:r>
      <w:r w:rsidRPr="00E45730">
        <w:rPr>
          <w:rFonts w:ascii="Times New Roman" w:hAnsi="Times New Roman" w:cs="Times New Roman"/>
          <w:sz w:val="28"/>
        </w:rPr>
        <w:t xml:space="preserve">осле чего стал высказывать в адрес </w:t>
      </w:r>
      <w:r>
        <w:rPr>
          <w:rFonts w:ascii="Times New Roman" w:hAnsi="Times New Roman" w:cs="Times New Roman"/>
          <w:sz w:val="28"/>
        </w:rPr>
        <w:t>сотрудников магазина</w:t>
      </w:r>
      <w:r w:rsidRPr="00E45730">
        <w:rPr>
          <w:rFonts w:ascii="Times New Roman" w:hAnsi="Times New Roman" w:cs="Times New Roman"/>
          <w:sz w:val="28"/>
        </w:rPr>
        <w:t xml:space="preserve"> угрозу применения насилия, произнеся: </w:t>
      </w:r>
      <w:r>
        <w:rPr>
          <w:rFonts w:ascii="Times New Roman" w:hAnsi="Times New Roman" w:cs="Times New Roman"/>
          <w:sz w:val="28"/>
        </w:rPr>
        <w:t>«</w:t>
      </w:r>
      <w:r w:rsidRPr="00E45730">
        <w:rPr>
          <w:rFonts w:ascii="Times New Roman" w:hAnsi="Times New Roman" w:cs="Times New Roman"/>
          <w:sz w:val="28"/>
        </w:rPr>
        <w:t>Взлетим все вместе!</w:t>
      </w:r>
      <w:r>
        <w:rPr>
          <w:rFonts w:ascii="Times New Roman" w:hAnsi="Times New Roman" w:cs="Times New Roman"/>
          <w:sz w:val="28"/>
        </w:rPr>
        <w:t>»</w:t>
      </w:r>
      <w:r w:rsidRPr="00E45730">
        <w:rPr>
          <w:rFonts w:ascii="Times New Roman" w:hAnsi="Times New Roman" w:cs="Times New Roman"/>
          <w:sz w:val="28"/>
        </w:rPr>
        <w:t xml:space="preserve">, после чего зажёг спичку, тем самым совершил активные действия, направленные на запугивание </w:t>
      </w:r>
      <w:r>
        <w:rPr>
          <w:rFonts w:ascii="Times New Roman" w:hAnsi="Times New Roman" w:cs="Times New Roman"/>
          <w:sz w:val="28"/>
        </w:rPr>
        <w:t>граждан, которые</w:t>
      </w:r>
      <w:r w:rsidRPr="00E45730">
        <w:rPr>
          <w:rFonts w:ascii="Times New Roman" w:hAnsi="Times New Roman" w:cs="Times New Roman"/>
          <w:sz w:val="28"/>
        </w:rPr>
        <w:t xml:space="preserve"> воспринимали как реально осуществимую.</w:t>
      </w:r>
    </w:p>
    <w:p w14:paraId="2A08609D" w14:textId="76B61E4F"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Действия Сапожникова суд квалифицировал по ч. 3 ст. 213 УК РФ – хулиганство, совершенное </w:t>
      </w:r>
      <w:r w:rsidRPr="0082345A">
        <w:rPr>
          <w:rFonts w:ascii="Times New Roman" w:hAnsi="Times New Roman" w:cs="Times New Roman"/>
          <w:sz w:val="28"/>
        </w:rPr>
        <w:t>применением взрывчатых веществ</w:t>
      </w:r>
      <w:r>
        <w:rPr>
          <w:rFonts w:ascii="Times New Roman" w:hAnsi="Times New Roman" w:cs="Times New Roman"/>
          <w:sz w:val="28"/>
        </w:rPr>
        <w:t>, и ч. 1 ст. 222.1 УК РФ - н</w:t>
      </w:r>
      <w:r w:rsidRPr="0082345A">
        <w:rPr>
          <w:rFonts w:ascii="Times New Roman" w:hAnsi="Times New Roman" w:cs="Times New Roman"/>
          <w:sz w:val="28"/>
        </w:rPr>
        <w:t>езаконн</w:t>
      </w:r>
      <w:r>
        <w:rPr>
          <w:rFonts w:ascii="Times New Roman" w:hAnsi="Times New Roman" w:cs="Times New Roman"/>
          <w:sz w:val="28"/>
        </w:rPr>
        <w:t>ые</w:t>
      </w:r>
      <w:r w:rsidRPr="0082345A">
        <w:rPr>
          <w:rFonts w:ascii="Times New Roman" w:hAnsi="Times New Roman" w:cs="Times New Roman"/>
          <w:sz w:val="28"/>
        </w:rPr>
        <w:t xml:space="preserve"> хранении, перевозк</w:t>
      </w:r>
      <w:r>
        <w:rPr>
          <w:rFonts w:ascii="Times New Roman" w:hAnsi="Times New Roman" w:cs="Times New Roman"/>
          <w:sz w:val="28"/>
        </w:rPr>
        <w:t>а</w:t>
      </w:r>
      <w:r w:rsidRPr="0082345A">
        <w:rPr>
          <w:rFonts w:ascii="Times New Roman" w:hAnsi="Times New Roman" w:cs="Times New Roman"/>
          <w:sz w:val="28"/>
        </w:rPr>
        <w:t>, ношени</w:t>
      </w:r>
      <w:r>
        <w:rPr>
          <w:rFonts w:ascii="Times New Roman" w:hAnsi="Times New Roman" w:cs="Times New Roman"/>
          <w:sz w:val="28"/>
        </w:rPr>
        <w:t>е</w:t>
      </w:r>
      <w:r w:rsidRPr="0082345A">
        <w:rPr>
          <w:rFonts w:ascii="Times New Roman" w:hAnsi="Times New Roman" w:cs="Times New Roman"/>
          <w:sz w:val="28"/>
        </w:rPr>
        <w:t xml:space="preserve"> взрывчатых веществ.</w:t>
      </w:r>
      <w:r>
        <w:rPr>
          <w:rStyle w:val="af"/>
          <w:rFonts w:cs="Times New Roman"/>
        </w:rPr>
        <w:footnoteReference w:id="52"/>
      </w:r>
    </w:p>
    <w:p w14:paraId="43B5B329" w14:textId="7579E77D" w:rsidR="009E3A02" w:rsidRDefault="009E3A02" w:rsidP="00045AB0">
      <w:pPr>
        <w:spacing w:after="0" w:line="360" w:lineRule="auto"/>
        <w:ind w:firstLine="709"/>
        <w:jc w:val="both"/>
        <w:rPr>
          <w:rFonts w:ascii="Times New Roman" w:hAnsi="Times New Roman" w:cs="Times New Roman"/>
          <w:sz w:val="28"/>
        </w:rPr>
      </w:pPr>
    </w:p>
    <w:p w14:paraId="60B29F1E" w14:textId="3236821C" w:rsidR="004D08B4" w:rsidRDefault="004D08B4" w:rsidP="00045AB0">
      <w:pPr>
        <w:spacing w:after="0" w:line="360" w:lineRule="auto"/>
        <w:ind w:firstLine="709"/>
        <w:jc w:val="both"/>
        <w:rPr>
          <w:rFonts w:ascii="Times New Roman" w:hAnsi="Times New Roman" w:cs="Times New Roman"/>
          <w:sz w:val="28"/>
        </w:rPr>
      </w:pPr>
    </w:p>
    <w:p w14:paraId="702A2C4F" w14:textId="35AE7FD7" w:rsidR="004D08B4" w:rsidRDefault="004D08B4" w:rsidP="00045AB0">
      <w:pPr>
        <w:spacing w:after="0" w:line="360" w:lineRule="auto"/>
        <w:ind w:firstLine="709"/>
        <w:jc w:val="both"/>
        <w:rPr>
          <w:rFonts w:ascii="Times New Roman" w:hAnsi="Times New Roman" w:cs="Times New Roman"/>
          <w:sz w:val="28"/>
        </w:rPr>
      </w:pPr>
    </w:p>
    <w:p w14:paraId="026B3566" w14:textId="12528715" w:rsidR="004D08B4" w:rsidRDefault="004D08B4" w:rsidP="00045AB0">
      <w:pPr>
        <w:spacing w:after="0" w:line="360" w:lineRule="auto"/>
        <w:ind w:firstLine="709"/>
        <w:jc w:val="both"/>
        <w:rPr>
          <w:rFonts w:ascii="Times New Roman" w:hAnsi="Times New Roman" w:cs="Times New Roman"/>
          <w:sz w:val="28"/>
        </w:rPr>
      </w:pPr>
    </w:p>
    <w:p w14:paraId="0314DFB0" w14:textId="739F076C" w:rsidR="004D08B4" w:rsidRDefault="004D08B4" w:rsidP="00045AB0">
      <w:pPr>
        <w:spacing w:after="0" w:line="360" w:lineRule="auto"/>
        <w:ind w:firstLine="709"/>
        <w:jc w:val="both"/>
        <w:rPr>
          <w:rFonts w:ascii="Times New Roman" w:hAnsi="Times New Roman" w:cs="Times New Roman"/>
          <w:sz w:val="28"/>
        </w:rPr>
      </w:pPr>
    </w:p>
    <w:p w14:paraId="36ECA3BD" w14:textId="7EF4A7B6" w:rsidR="004D08B4" w:rsidRDefault="004D08B4" w:rsidP="00045AB0">
      <w:pPr>
        <w:spacing w:after="0" w:line="360" w:lineRule="auto"/>
        <w:ind w:firstLine="709"/>
        <w:jc w:val="both"/>
        <w:rPr>
          <w:rFonts w:ascii="Times New Roman" w:hAnsi="Times New Roman" w:cs="Times New Roman"/>
          <w:sz w:val="28"/>
        </w:rPr>
      </w:pPr>
    </w:p>
    <w:p w14:paraId="0AD2DEBE" w14:textId="6919A60C" w:rsidR="004D08B4" w:rsidRDefault="004D08B4" w:rsidP="00045AB0">
      <w:pPr>
        <w:spacing w:after="0" w:line="360" w:lineRule="auto"/>
        <w:ind w:firstLine="709"/>
        <w:jc w:val="both"/>
        <w:rPr>
          <w:rFonts w:ascii="Times New Roman" w:hAnsi="Times New Roman" w:cs="Times New Roman"/>
          <w:sz w:val="28"/>
        </w:rPr>
      </w:pPr>
    </w:p>
    <w:p w14:paraId="1803FFD1" w14:textId="6D8ACF7A" w:rsidR="004D08B4" w:rsidRDefault="004D08B4" w:rsidP="00045AB0">
      <w:pPr>
        <w:spacing w:after="0" w:line="360" w:lineRule="auto"/>
        <w:ind w:firstLine="709"/>
        <w:jc w:val="both"/>
        <w:rPr>
          <w:rFonts w:ascii="Times New Roman" w:hAnsi="Times New Roman" w:cs="Times New Roman"/>
          <w:sz w:val="28"/>
        </w:rPr>
      </w:pPr>
    </w:p>
    <w:p w14:paraId="01466D4A" w14:textId="731B4FAC" w:rsidR="004D08B4" w:rsidRDefault="004D08B4" w:rsidP="00045AB0">
      <w:pPr>
        <w:spacing w:after="0" w:line="360" w:lineRule="auto"/>
        <w:ind w:firstLine="709"/>
        <w:jc w:val="both"/>
        <w:rPr>
          <w:rFonts w:ascii="Times New Roman" w:hAnsi="Times New Roman" w:cs="Times New Roman"/>
          <w:sz w:val="28"/>
        </w:rPr>
      </w:pPr>
    </w:p>
    <w:p w14:paraId="79CC5BB6" w14:textId="77777777" w:rsidR="004D08B4" w:rsidRDefault="004D08B4" w:rsidP="00045AB0">
      <w:pPr>
        <w:spacing w:after="0" w:line="360" w:lineRule="auto"/>
        <w:ind w:firstLine="709"/>
        <w:jc w:val="both"/>
        <w:rPr>
          <w:rFonts w:ascii="Times New Roman" w:hAnsi="Times New Roman" w:cs="Times New Roman"/>
          <w:sz w:val="28"/>
        </w:rPr>
      </w:pPr>
    </w:p>
    <w:p w14:paraId="38E4777E" w14:textId="0F5F6F35" w:rsidR="009E3A02" w:rsidRDefault="009E3A02" w:rsidP="00045AB0">
      <w:pPr>
        <w:spacing w:after="0" w:line="360" w:lineRule="auto"/>
        <w:ind w:firstLine="709"/>
        <w:jc w:val="both"/>
        <w:rPr>
          <w:rFonts w:ascii="Times New Roman" w:hAnsi="Times New Roman" w:cs="Times New Roman"/>
          <w:sz w:val="28"/>
        </w:rPr>
      </w:pPr>
    </w:p>
    <w:p w14:paraId="5B39F2A2" w14:textId="5EA150A8" w:rsidR="009E3A02" w:rsidRDefault="009E3A02" w:rsidP="00045AB0">
      <w:pPr>
        <w:spacing w:after="0" w:line="360" w:lineRule="auto"/>
        <w:ind w:firstLine="709"/>
        <w:jc w:val="both"/>
        <w:rPr>
          <w:rFonts w:ascii="Times New Roman" w:hAnsi="Times New Roman" w:cs="Times New Roman"/>
          <w:sz w:val="28"/>
        </w:rPr>
      </w:pPr>
    </w:p>
    <w:p w14:paraId="6DA035D0" w14:textId="77777777" w:rsidR="009E3A02" w:rsidRPr="0082345A" w:rsidRDefault="009E3A02" w:rsidP="00045AB0">
      <w:pPr>
        <w:spacing w:after="0" w:line="360" w:lineRule="auto"/>
        <w:ind w:firstLine="709"/>
        <w:jc w:val="both"/>
        <w:rPr>
          <w:rFonts w:ascii="Times New Roman" w:hAnsi="Times New Roman" w:cs="Times New Roman"/>
          <w:sz w:val="28"/>
        </w:rPr>
      </w:pPr>
    </w:p>
    <w:p w14:paraId="035BD041" w14:textId="54A0C9D5" w:rsidR="00047574" w:rsidRPr="001A52D9" w:rsidRDefault="00C12DCA" w:rsidP="00C12DCA">
      <w:pPr>
        <w:pStyle w:val="af7"/>
      </w:pPr>
      <w:bookmarkStart w:id="13" w:name="_Toc135245364"/>
      <w:r>
        <w:lastRenderedPageBreak/>
        <w:t>Глава 3.</w:t>
      </w:r>
      <w:r w:rsidR="00047574" w:rsidRPr="001A52D9">
        <w:t xml:space="preserve"> </w:t>
      </w:r>
      <w:r>
        <w:t>Отграничение хулиганства от смежных составов</w:t>
      </w:r>
      <w:bookmarkEnd w:id="13"/>
    </w:p>
    <w:p w14:paraId="515AEA0D" w14:textId="77777777" w:rsidR="00045AB0" w:rsidRPr="001826AD" w:rsidRDefault="00045AB0" w:rsidP="00045AB0">
      <w:pPr>
        <w:spacing w:after="0" w:line="360" w:lineRule="auto"/>
        <w:ind w:firstLine="709"/>
        <w:jc w:val="both"/>
        <w:rPr>
          <w:rFonts w:ascii="Times New Roman" w:hAnsi="Times New Roman" w:cs="Times New Roman"/>
          <w:sz w:val="28"/>
        </w:rPr>
      </w:pPr>
      <w:r w:rsidRPr="001826AD">
        <w:rPr>
          <w:rFonts w:ascii="Times New Roman" w:hAnsi="Times New Roman" w:cs="Times New Roman"/>
          <w:sz w:val="28"/>
          <w:szCs w:val="28"/>
        </w:rPr>
        <w:t>Помимо указанных ранее и исследуемых в данной работе смежных с уголовно-наказуемым хулиганством составов преступления, иногда выделяются и иные. Например, некоторые учёные предполагают целесообразным</w:t>
      </w:r>
      <w:r w:rsidRPr="001826AD">
        <w:rPr>
          <w:rFonts w:ascii="Times New Roman" w:hAnsi="Times New Roman" w:cs="Times New Roman"/>
          <w:sz w:val="28"/>
        </w:rPr>
        <w:t xml:space="preserve"> разграничение хулиганства и экстремизма, терроризма, массовых беспорядков. Помимо этого, нередко встречается в научной литературе и изучение разграничение хулиганства и так называемых транспортных преступлений.</w:t>
      </w:r>
    </w:p>
    <w:p w14:paraId="27D1C8CB" w14:textId="77777777" w:rsidR="00045AB0" w:rsidRPr="001A52D9" w:rsidRDefault="00045AB0" w:rsidP="00C45EFE">
      <w:pPr>
        <w:spacing w:after="0" w:line="360" w:lineRule="auto"/>
        <w:ind w:firstLine="709"/>
        <w:jc w:val="both"/>
        <w:rPr>
          <w:rFonts w:ascii="Times New Roman" w:hAnsi="Times New Roman" w:cs="Times New Roman"/>
          <w:sz w:val="28"/>
        </w:rPr>
      </w:pPr>
      <w:r w:rsidRPr="001826AD">
        <w:rPr>
          <w:rFonts w:ascii="Times New Roman" w:hAnsi="Times New Roman" w:cs="Times New Roman"/>
          <w:sz w:val="28"/>
        </w:rPr>
        <w:t>Однако в данной работе исследуются составы, вызывающие большую сложность для квалификации и остро нуждающиеся в дополнительных пояснениях.</w:t>
      </w:r>
    </w:p>
    <w:p w14:paraId="2C206A12" w14:textId="29357947" w:rsidR="00C826D8" w:rsidRPr="001A52D9" w:rsidRDefault="00EC30EA" w:rsidP="00C12DCA">
      <w:pPr>
        <w:pStyle w:val="afb"/>
        <w:rPr>
          <w:rFonts w:eastAsiaTheme="minorHAnsi"/>
        </w:rPr>
      </w:pPr>
      <w:bookmarkStart w:id="14" w:name="_Toc135245365"/>
      <w:r w:rsidRPr="001A52D9">
        <w:rPr>
          <w:rFonts w:eastAsiaTheme="minorHAnsi"/>
        </w:rPr>
        <w:t>3</w:t>
      </w:r>
      <w:r w:rsidR="004D5C26" w:rsidRPr="001A52D9">
        <w:rPr>
          <w:rFonts w:eastAsiaTheme="minorHAnsi"/>
        </w:rPr>
        <w:t>.</w:t>
      </w:r>
      <w:r w:rsidR="00C826D8" w:rsidRPr="001A52D9">
        <w:rPr>
          <w:rFonts w:eastAsiaTheme="minorHAnsi"/>
        </w:rPr>
        <w:t>1. Разграничение хулиганства и преступления против личности</w:t>
      </w:r>
      <w:r w:rsidRPr="001A52D9">
        <w:rPr>
          <w:rFonts w:eastAsiaTheme="minorHAnsi"/>
        </w:rPr>
        <w:t>.</w:t>
      </w:r>
      <w:bookmarkEnd w:id="14"/>
    </w:p>
    <w:p w14:paraId="567A2FDC" w14:textId="77777777" w:rsidR="00045AB0" w:rsidRPr="001A52D9" w:rsidRDefault="00045AB0" w:rsidP="00C45EFE">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Вследствие того, что одним из признаков объективной стороны хулиганства является использование насилия (или угроза его использования), необходимо установить критерии разграничения хулиганства и иных преступлений против жизни и здоровья, в том числе совершенных из хулиганских побуждений (например, п. «и» ч. 2. ст. 105 УК РФ, п. «д» ч. 2 ст. 111 УК РФ, п. «д» ст. 112 УК РФ и пр.).</w:t>
      </w:r>
    </w:p>
    <w:p w14:paraId="288AE2AA"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В п. 12 Постановления Пленума Верховного Суда РФ № 1 от 27.01.1999 г. </w:t>
      </w:r>
      <w:r>
        <w:rPr>
          <w:rFonts w:ascii="Times New Roman" w:hAnsi="Times New Roman" w:cs="Times New Roman"/>
          <w:sz w:val="28"/>
        </w:rPr>
        <w:t>«</w:t>
      </w:r>
      <w:r w:rsidRPr="001A52D9">
        <w:rPr>
          <w:rFonts w:ascii="Times New Roman" w:hAnsi="Times New Roman" w:cs="Times New Roman"/>
          <w:sz w:val="28"/>
        </w:rPr>
        <w:t>О судебной практике по делам об убийстве (ст. 105 УК РФ)</w:t>
      </w:r>
      <w:r>
        <w:rPr>
          <w:rFonts w:ascii="Times New Roman" w:hAnsi="Times New Roman" w:cs="Times New Roman"/>
          <w:sz w:val="28"/>
        </w:rPr>
        <w:t>»</w:t>
      </w:r>
      <w:r w:rsidRPr="001A52D9">
        <w:rPr>
          <w:rFonts w:ascii="Times New Roman" w:hAnsi="Times New Roman" w:cs="Times New Roman"/>
          <w:sz w:val="28"/>
        </w:rPr>
        <w:t xml:space="preserve"> разъяснено, что как убийство, совершенное из хулиганских побуждений необходимо квалифицировать</w:t>
      </w:r>
      <w:r w:rsidRPr="001A52D9">
        <w:rPr>
          <w:rFonts w:ascii="Times New Roman" w:hAnsi="Times New Roman" w:cs="Times New Roman"/>
        </w:rPr>
        <w:t xml:space="preserve"> </w:t>
      </w:r>
      <w:r w:rsidRPr="001A52D9">
        <w:rPr>
          <w:rFonts w:ascii="Times New Roman" w:hAnsi="Times New Roman" w:cs="Times New Roman"/>
          <w:sz w:val="28"/>
        </w:rPr>
        <w:t>убийство, совершенное на почве явного неуважения к обществу и общепринятым нормам морали,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Таковым, к примеру, является убийство без видимого повода, или с надуманным поводом.</w:t>
      </w:r>
      <w:r w:rsidRPr="001A52D9">
        <w:rPr>
          <w:rStyle w:val="af"/>
          <w:rFonts w:cs="Times New Roman"/>
        </w:rPr>
        <w:footnoteReference w:id="53"/>
      </w:r>
      <w:r w:rsidRPr="001A52D9">
        <w:rPr>
          <w:rFonts w:ascii="Times New Roman" w:hAnsi="Times New Roman" w:cs="Times New Roman"/>
          <w:sz w:val="28"/>
        </w:rPr>
        <w:t xml:space="preserve"> </w:t>
      </w:r>
    </w:p>
    <w:p w14:paraId="18F8DFFC" w14:textId="77777777" w:rsidR="00A32B97" w:rsidRDefault="00A32B97" w:rsidP="00045AB0">
      <w:pPr>
        <w:spacing w:after="0" w:line="360" w:lineRule="auto"/>
        <w:ind w:firstLine="709"/>
        <w:jc w:val="both"/>
        <w:rPr>
          <w:rFonts w:ascii="Times New Roman" w:hAnsi="Times New Roman" w:cs="Times New Roman"/>
          <w:sz w:val="28"/>
        </w:rPr>
      </w:pPr>
    </w:p>
    <w:p w14:paraId="73266221" w14:textId="0C3CF111"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lastRenderedPageBreak/>
        <w:t>Несмотря на тесную взаимосвязь хулиганства и преступлений против личности, нельзя не отметить отличие в объекте преступления, как в родовом, так и, в случае с конкретными составами, в непосредственном. Преступления против личности, в отличие от хулиганства, ориентированы исключительно на действия против прав, свобод и законных интересов конкретных лиц.</w:t>
      </w:r>
      <w:r w:rsidRPr="001A52D9">
        <w:rPr>
          <w:rStyle w:val="af"/>
          <w:rFonts w:cs="Times New Roman"/>
        </w:rPr>
        <w:footnoteReference w:id="54"/>
      </w:r>
    </w:p>
    <w:p w14:paraId="228F8C0B"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Помимо этого, необходимо учитывать установление умысла и содержание мотива. Умысел при совершении преступлений против личности направлен на конкретное лицо, как правило, не посягает на общественную безопасность и общественный порядок. </w:t>
      </w:r>
      <w:r w:rsidRPr="001A52D9">
        <w:rPr>
          <w:rStyle w:val="af"/>
          <w:rFonts w:cs="Times New Roman"/>
        </w:rPr>
        <w:footnoteReference w:id="55"/>
      </w:r>
    </w:p>
    <w:p w14:paraId="77FC45CE"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В п. 29 </w:t>
      </w:r>
      <w:r>
        <w:rPr>
          <w:rFonts w:ascii="Times New Roman" w:hAnsi="Times New Roman" w:cs="Times New Roman"/>
          <w:sz w:val="28"/>
        </w:rPr>
        <w:t>«</w:t>
      </w:r>
      <w:r w:rsidRPr="001A52D9">
        <w:rPr>
          <w:rFonts w:ascii="Times New Roman" w:hAnsi="Times New Roman" w:cs="Times New Roman"/>
          <w:sz w:val="28"/>
        </w:rPr>
        <w:t>Обзор</w:t>
      </w:r>
      <w:r>
        <w:rPr>
          <w:rFonts w:ascii="Times New Roman" w:hAnsi="Times New Roman" w:cs="Times New Roman"/>
          <w:sz w:val="28"/>
        </w:rPr>
        <w:t>а</w:t>
      </w:r>
      <w:r w:rsidRPr="001A52D9">
        <w:rPr>
          <w:rFonts w:ascii="Times New Roman" w:hAnsi="Times New Roman" w:cs="Times New Roman"/>
          <w:sz w:val="28"/>
        </w:rPr>
        <w:t xml:space="preserve"> судебной практики Верховного Суда Российской Федерации </w:t>
      </w:r>
      <w:r>
        <w:rPr>
          <w:rFonts w:ascii="Times New Roman" w:hAnsi="Times New Roman" w:cs="Times New Roman"/>
          <w:sz w:val="28"/>
        </w:rPr>
        <w:t>№</w:t>
      </w:r>
      <w:r w:rsidRPr="001A52D9">
        <w:rPr>
          <w:rFonts w:ascii="Times New Roman" w:hAnsi="Times New Roman" w:cs="Times New Roman"/>
          <w:sz w:val="28"/>
        </w:rPr>
        <w:t xml:space="preserve"> 4 (2021)</w:t>
      </w:r>
      <w:r>
        <w:rPr>
          <w:rFonts w:ascii="Times New Roman" w:hAnsi="Times New Roman" w:cs="Times New Roman"/>
          <w:sz w:val="28"/>
        </w:rPr>
        <w:t>»</w:t>
      </w:r>
      <w:r w:rsidRPr="001A52D9">
        <w:rPr>
          <w:rFonts w:ascii="Times New Roman" w:hAnsi="Times New Roman" w:cs="Times New Roman"/>
          <w:sz w:val="28"/>
        </w:rPr>
        <w:t xml:space="preserve"> Верховный Суд уточняет, что действия</w:t>
      </w:r>
      <w:r w:rsidRPr="001A52D9">
        <w:rPr>
          <w:rFonts w:ascii="Times New Roman" w:hAnsi="Times New Roman" w:cs="Times New Roman"/>
        </w:rPr>
        <w:t xml:space="preserve"> </w:t>
      </w:r>
      <w:r w:rsidRPr="001A52D9">
        <w:rPr>
          <w:rFonts w:ascii="Times New Roman" w:hAnsi="Times New Roman" w:cs="Times New Roman"/>
          <w:sz w:val="28"/>
        </w:rPr>
        <w:t xml:space="preserve">лица, который в общественном месте без видимого повода нанёс потерпевшему удары ножом в жизненно важный орган - шею, причинив повреждения, повлёкшие его смерть, свидетельствуют о наличии у него умысла на лишение потерпевшего жизни и подлежат квалификации по п. </w:t>
      </w:r>
      <w:r>
        <w:rPr>
          <w:rFonts w:ascii="Times New Roman" w:hAnsi="Times New Roman" w:cs="Times New Roman"/>
          <w:sz w:val="28"/>
        </w:rPr>
        <w:t>«</w:t>
      </w:r>
      <w:r w:rsidRPr="001A52D9">
        <w:rPr>
          <w:rFonts w:ascii="Times New Roman" w:hAnsi="Times New Roman" w:cs="Times New Roman"/>
          <w:sz w:val="28"/>
        </w:rPr>
        <w:t>и</w:t>
      </w:r>
      <w:r>
        <w:rPr>
          <w:rFonts w:ascii="Times New Roman" w:hAnsi="Times New Roman" w:cs="Times New Roman"/>
          <w:sz w:val="28"/>
        </w:rPr>
        <w:t>»</w:t>
      </w:r>
      <w:r w:rsidRPr="001A52D9">
        <w:rPr>
          <w:rFonts w:ascii="Times New Roman" w:hAnsi="Times New Roman" w:cs="Times New Roman"/>
          <w:sz w:val="28"/>
        </w:rPr>
        <w:t xml:space="preserve"> ч. 2 ст. 105 УК РФ как убийство, совершенное из хулиганских побуждений.</w:t>
      </w:r>
      <w:r w:rsidRPr="001A52D9">
        <w:rPr>
          <w:rStyle w:val="af"/>
          <w:rFonts w:cs="Times New Roman"/>
        </w:rPr>
        <w:footnoteReference w:id="56"/>
      </w:r>
    </w:p>
    <w:p w14:paraId="240ED870"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Как указано в Обзоре, лицо, находясь в состоянии алкогольного опьянения в общественном месте – на улице, подошёл к ранее не знакомому ему Р. сзади и внезапно для последнего нанёс ем не менее двух ударов в шею. </w:t>
      </w:r>
    </w:p>
    <w:p w14:paraId="68920A0A"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В данном случае суд правильно установил хулиганский мотив в действиях виновного, при этом преступление, предусмотренное ст. 213 УК РФ, виновный не совершил, так как потерпевшим является конкретное лицо, объектом преступления являлась жизнь конкретного лица. </w:t>
      </w:r>
    </w:p>
    <w:p w14:paraId="45981B2B"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Необходимо отметить, что в некоторых случаях необходима квалификация хулиганства по совокупности с соответствующей статьёй Главы 16 УК РФ. </w:t>
      </w:r>
    </w:p>
    <w:p w14:paraId="77570BEC"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lastRenderedPageBreak/>
        <w:t>Признаком «с применением насилия» не охватывается использование насилия, опасного для жизни, именно поэтому важно установить, какое именно посягательство на жизнь и здоровье лица было совершено при совершении хулиганства и квалифицировать деяние дополнительно по соответствующим статьям УК РФ.</w:t>
      </w:r>
    </w:p>
    <w:p w14:paraId="61714BA0"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Так, Приговором Шадринского районного суда Курганской области от 20.07.2021 года по делу № 1-295/2021 установлено, что Д. совершил преступления, предусмотренные ч. 2 ст. 213 УК РФ и п. «а», «в» ч. 2 ст. 115 УК РФ. Д., находясь в общественном месте, в помещении магазина «Перекрёсток»</w:t>
      </w:r>
      <w:r w:rsidRPr="001A52D9">
        <w:rPr>
          <w:rFonts w:ascii="Times New Roman" w:hAnsi="Times New Roman" w:cs="Times New Roman"/>
        </w:rPr>
        <w:t xml:space="preserve"> </w:t>
      </w:r>
      <w:r w:rsidRPr="001A52D9">
        <w:rPr>
          <w:rFonts w:ascii="Times New Roman" w:hAnsi="Times New Roman" w:cs="Times New Roman"/>
          <w:sz w:val="28"/>
        </w:rPr>
        <w:t>имея при себе пневматический пистолет марки ПМ-49, изготовленный заводским способом, умышленно, из хулиганских побуждений, грубо нарушая общественный порядок, выражая явное неуважение к обществу, желая противопоставить себя окружающим и продемонстрировать своё пренебрежительное отношение к ним, используя малозначительный повод, с целью применения насилия посредством использования вышеуказанного пистолета к ранее ему незнакомому П. произвёл несколько выстрелов из пневматического пистолета в сторону П., затем, с целью оказания психологического воздействия на находившихся в помещении магазина граждан, взял в руку нож и продемонстрировал его окружающим, которым пришлось опасаться за свою жизнь и здоровье, после чего с места совершения преступления скрылся. Своими преступными действиями Д. причинил П. лёгкий вред здоровью.</w:t>
      </w:r>
      <w:r>
        <w:rPr>
          <w:rStyle w:val="af"/>
          <w:rFonts w:cs="Times New Roman"/>
        </w:rPr>
        <w:footnoteReference w:id="57"/>
      </w:r>
    </w:p>
    <w:p w14:paraId="526F32BC"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Суд справедливо подтвердил квалификацию деяния по совокупности ст. 213 УК РФ и 115 УК РФ.</w:t>
      </w:r>
    </w:p>
    <w:p w14:paraId="0EFA2892" w14:textId="77777777" w:rsidR="00045AB0" w:rsidRDefault="00045AB0" w:rsidP="00C45EFE">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существует необходимость квалификации преступления по совокупность, когда причинение вреда жизни и здоровью является продолжением ранее возникших хулиганских действий.</w:t>
      </w:r>
    </w:p>
    <w:p w14:paraId="61EBA94D" w14:textId="38D611C0" w:rsidR="00162B6B" w:rsidRPr="001A52D9" w:rsidRDefault="00EC30EA" w:rsidP="00C12DCA">
      <w:pPr>
        <w:pStyle w:val="afb"/>
      </w:pPr>
      <w:bookmarkStart w:id="15" w:name="_Toc135245366"/>
      <w:r w:rsidRPr="001A52D9">
        <w:lastRenderedPageBreak/>
        <w:t>3.</w:t>
      </w:r>
      <w:r w:rsidR="00E60AC9" w:rsidRPr="001A52D9">
        <w:t>2.</w:t>
      </w:r>
      <w:r w:rsidR="00162B6B" w:rsidRPr="001A52D9">
        <w:t xml:space="preserve"> Разграничение хулиганства и преступлений</w:t>
      </w:r>
      <w:r w:rsidR="00E60AC9" w:rsidRPr="001A52D9">
        <w:t xml:space="preserve"> </w:t>
      </w:r>
      <w:r w:rsidR="00162B6B" w:rsidRPr="001A52D9">
        <w:t>против собственности</w:t>
      </w:r>
      <w:r w:rsidRPr="001A52D9">
        <w:t>.</w:t>
      </w:r>
      <w:bookmarkEnd w:id="15"/>
    </w:p>
    <w:p w14:paraId="5D44BF02" w14:textId="77777777" w:rsidR="00045AB0" w:rsidRPr="001A52D9" w:rsidRDefault="00045AB0" w:rsidP="00C45EFE">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Вопрос наличия критериев разграничения хулиганства от преступлений против собственности важен вследствие того, что хулиганство также направлено</w:t>
      </w:r>
      <w:r>
        <w:rPr>
          <w:rFonts w:ascii="Times New Roman" w:hAnsi="Times New Roman" w:cs="Times New Roman"/>
          <w:sz w:val="28"/>
        </w:rPr>
        <w:t xml:space="preserve"> и</w:t>
      </w:r>
      <w:r w:rsidRPr="001A52D9">
        <w:rPr>
          <w:rFonts w:ascii="Times New Roman" w:hAnsi="Times New Roman" w:cs="Times New Roman"/>
          <w:sz w:val="28"/>
        </w:rPr>
        <w:t xml:space="preserve"> на порчу или уничтожение имущества. Возникает вопрос разграничения хулиганства с умышленным уничтожением чужого имущества.</w:t>
      </w:r>
    </w:p>
    <w:p w14:paraId="3160A823" w14:textId="77777777" w:rsidR="00045AB0" w:rsidRDefault="00045AB0" w:rsidP="00C45EFE">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При совершении последнего лицо совершает посягательство на конкретное имущество, на конкретное право на имущество. В случае же когда противоправные действия сопровождаются бессмысленным уничтожениям или порчей чужого имущества, действия следует квалифицировать по ст. 213 УК РФ.</w:t>
      </w:r>
    </w:p>
    <w:p w14:paraId="641F1C95"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Кроме того, во втором случае действия совершаются с целью выразить грубое и явное неуважение к обществу.</w:t>
      </w:r>
    </w:p>
    <w:p w14:paraId="1898601D" w14:textId="77777777" w:rsidR="00045AB0" w:rsidRPr="001A52D9"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1A52D9">
        <w:rPr>
          <w:rFonts w:ascii="Times New Roman" w:hAnsi="Times New Roman" w:cs="Times New Roman"/>
          <w:sz w:val="28"/>
        </w:rPr>
        <w:t>тветственность по ст. 167 УК РФ наступает только в случае причинения значительного ущерба, который составляет 5 000 рублей в соответствии с Примечанием 2</w:t>
      </w:r>
      <w:r>
        <w:rPr>
          <w:rFonts w:ascii="Times New Roman" w:hAnsi="Times New Roman" w:cs="Times New Roman"/>
          <w:sz w:val="28"/>
        </w:rPr>
        <w:t xml:space="preserve"> к ст. 158 УК РФ.</w:t>
      </w:r>
    </w:p>
    <w:p w14:paraId="28AC062A"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Нельзя не отметить, что квалифицирующим признаком умышленного повреждения имущества является «совершение из хулиганских побуждений».</w:t>
      </w:r>
    </w:p>
    <w:p w14:paraId="6A7533A0"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Хулиганский мотив как квалифицирующий признак составов преступлений против собственности отсутствовал до внесения изменений в статью 167 УК РФ в 2003 году.</w:t>
      </w:r>
    </w:p>
    <w:p w14:paraId="2D4A6E12"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Применительно к ст. 167 УК РФ под хулиганскими побуждениями понимается решимость умышленно повредить или уничтожить имущество, принадлежащее другому лицу, на почве явного неуважения к обществу и общепринятым нормам морали, грубого пренебрежения к другим людям.</w:t>
      </w:r>
      <w:r>
        <w:rPr>
          <w:rStyle w:val="af"/>
          <w:rFonts w:cs="Times New Roman"/>
        </w:rPr>
        <w:footnoteReference w:id="58"/>
      </w:r>
    </w:p>
    <w:p w14:paraId="1B6D866D"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 случае, если лицо, совершая хулиганство, умышленно уничтожило или повредило чужое имущество стоимостью более 5 000 рублей, содеянное необходимо квалифицировать по совокупности со ст. 167 УК РФ.</w:t>
      </w:r>
      <w:r w:rsidRPr="001A52D9">
        <w:rPr>
          <w:rStyle w:val="af"/>
          <w:rFonts w:cs="Times New Roman"/>
        </w:rPr>
        <w:footnoteReference w:id="59"/>
      </w:r>
    </w:p>
    <w:p w14:paraId="53CACDED"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lastRenderedPageBreak/>
        <w:t>Итак, разграничение уголовно-наказуемого хулиганства и умышленного уничтожения имущества производится на основе объективной стороны и субъективной стороны.</w:t>
      </w:r>
    </w:p>
    <w:p w14:paraId="264ADE22"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Ярким примером может послужить судебная практика.</w:t>
      </w:r>
    </w:p>
    <w:p w14:paraId="21387A72" w14:textId="17BD36B5"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Так, в соответствии с Приговором Шекснинского районного суда Вологодской области от 09.11.2020 года по делу</w:t>
      </w:r>
      <w:r w:rsidR="00C45EFE">
        <w:rPr>
          <w:rFonts w:ascii="Times New Roman" w:hAnsi="Times New Roman" w:cs="Times New Roman"/>
          <w:sz w:val="28"/>
        </w:rPr>
        <w:t xml:space="preserve"> №</w:t>
      </w:r>
      <w:r w:rsidRPr="001A52D9">
        <w:rPr>
          <w:rFonts w:ascii="Times New Roman" w:hAnsi="Times New Roman" w:cs="Times New Roman"/>
          <w:sz w:val="28"/>
        </w:rPr>
        <w:t xml:space="preserve"> 1-123/2020 уставлено, что З. признан виновным в совершении преступлений, предусмотренных п. «а» ч. 1 ст. 213 и ч. 2 ст. 167 УК РФ. З., будучи в состоянии алкогольного опьянения, находясь на автомобильной дороге,</w:t>
      </w:r>
      <w:r w:rsidRPr="001A52D9">
        <w:rPr>
          <w:rFonts w:ascii="Times New Roman" w:hAnsi="Times New Roman" w:cs="Times New Roman"/>
        </w:rPr>
        <w:t xml:space="preserve"> </w:t>
      </w:r>
      <w:r w:rsidRPr="001A52D9">
        <w:rPr>
          <w:rFonts w:ascii="Times New Roman" w:hAnsi="Times New Roman" w:cs="Times New Roman"/>
          <w:sz w:val="28"/>
        </w:rPr>
        <w:t>действуя незаконно, осознавая, что находится в общественном месте, используя малозначительный повод, выражая явное неуважение к обществу, проявившееся в открытом очевидном пренебрежении к общепринятым нормами поведения в обществе и нормам морали, грубо нарушая общественный порядок, умышленно, из хулиганских побуждений, желая противопоставить себя и продемонстрировать пренебрежительное отношение к обществу, с целью запугивания неопределённого круга лиц из числа членов семьи К., находившихся в указанном жилом доме, произвёл не менее 3 выстрелов из одноствольного гладкоствольного охотничьего ружья 20 калибра в направлении указанного дома и припаркованного во дворе дома автомобиля. Продолжая реализовывать свой преступный умысел З. не менее 2 раз ударил прикладом указанного ружья по заднему и лобовому стёклам автомобиля, причинив повреждения автомобилю и жилому дому.</w:t>
      </w:r>
      <w:r w:rsidRPr="001A52D9">
        <w:rPr>
          <w:rStyle w:val="af"/>
          <w:rFonts w:cs="Times New Roman"/>
        </w:rPr>
        <w:footnoteReference w:id="60"/>
      </w:r>
    </w:p>
    <w:p w14:paraId="0EBE34D1"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В данном случае лицо, совершая хулиганство, используя оружие, повредил из хулиганских побуждений чужое имущество, причинившее значительный ущерб. Таким образом суд правильно квалифицировал указанное деяние по совокупности.</w:t>
      </w:r>
    </w:p>
    <w:p w14:paraId="31FD01C1"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нужно отметить, что хулиганство совершено в период действия старой редакции ст. 213 УК РФ, в соответствии с которой криминообразующим </w:t>
      </w:r>
      <w:r>
        <w:rPr>
          <w:rFonts w:ascii="Times New Roman" w:hAnsi="Times New Roman" w:cs="Times New Roman"/>
          <w:sz w:val="28"/>
        </w:rPr>
        <w:lastRenderedPageBreak/>
        <w:t xml:space="preserve">признаком хулиганства являлось применение оружия </w:t>
      </w:r>
      <w:r w:rsidRPr="002743C0">
        <w:rPr>
          <w:rFonts w:ascii="Times New Roman" w:hAnsi="Times New Roman" w:cs="Times New Roman"/>
          <w:sz w:val="28"/>
        </w:rPr>
        <w:t>или предметов, используемых в качестве оружия</w:t>
      </w:r>
      <w:r>
        <w:rPr>
          <w:rFonts w:ascii="Times New Roman" w:hAnsi="Times New Roman" w:cs="Times New Roman"/>
          <w:sz w:val="28"/>
        </w:rPr>
        <w:t>.</w:t>
      </w:r>
    </w:p>
    <w:p w14:paraId="52391C0F"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Можно привести похожий пример из судебной практики, где деяние квалифицировалось в соответствии с действующей редакцией ст. 213 УК РФ.</w:t>
      </w:r>
    </w:p>
    <w:p w14:paraId="62D12C50" w14:textId="40096618" w:rsidR="00EE34F7" w:rsidRDefault="00045AB0" w:rsidP="00C45EFE">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в соответствии с Приговором Октябрьского районного суда г. Тамбова от 16.02.2022 г. по делу № 1-137/2022, Г.</w:t>
      </w:r>
      <w:r w:rsidRPr="0089269F">
        <w:rPr>
          <w:rFonts w:ascii="Times New Roman" w:hAnsi="Times New Roman" w:cs="Times New Roman"/>
          <w:sz w:val="28"/>
        </w:rPr>
        <w:t xml:space="preserve">, управляя транспортным средством марки «LADA GRANTA», находился на автомобильной дороге общего пользования на перекрёстке улиц Монтажников и Чичканова </w:t>
      </w:r>
      <w:r>
        <w:rPr>
          <w:rFonts w:ascii="Times New Roman" w:hAnsi="Times New Roman" w:cs="Times New Roman"/>
          <w:sz w:val="28"/>
        </w:rPr>
        <w:t>г. Тамбова</w:t>
      </w:r>
      <w:r w:rsidRPr="0089269F">
        <w:rPr>
          <w:rFonts w:ascii="Times New Roman" w:hAnsi="Times New Roman" w:cs="Times New Roman"/>
          <w:sz w:val="28"/>
        </w:rPr>
        <w:t xml:space="preserve">. После смены сигнала светофора на разрешающий, автомобиль марки «MITSUBISHI LANCER», под управлением </w:t>
      </w:r>
      <w:r>
        <w:rPr>
          <w:rFonts w:ascii="Times New Roman" w:hAnsi="Times New Roman" w:cs="Times New Roman"/>
          <w:sz w:val="28"/>
        </w:rPr>
        <w:t>Д.</w:t>
      </w:r>
      <w:r w:rsidRPr="0089269F">
        <w:rPr>
          <w:rFonts w:ascii="Times New Roman" w:hAnsi="Times New Roman" w:cs="Times New Roman"/>
          <w:sz w:val="28"/>
        </w:rPr>
        <w:t xml:space="preserve"> перестроился и встал перед автомобилем марки «LADA GRANTA», под управлением </w:t>
      </w:r>
      <w:r>
        <w:rPr>
          <w:rFonts w:ascii="Times New Roman" w:hAnsi="Times New Roman" w:cs="Times New Roman"/>
          <w:sz w:val="28"/>
        </w:rPr>
        <w:t xml:space="preserve">Г., </w:t>
      </w:r>
      <w:r w:rsidRPr="0089269F">
        <w:rPr>
          <w:rFonts w:ascii="Times New Roman" w:hAnsi="Times New Roman" w:cs="Times New Roman"/>
          <w:sz w:val="28"/>
        </w:rPr>
        <w:t xml:space="preserve">у </w:t>
      </w:r>
      <w:r>
        <w:rPr>
          <w:rFonts w:ascii="Times New Roman" w:hAnsi="Times New Roman" w:cs="Times New Roman"/>
          <w:sz w:val="28"/>
        </w:rPr>
        <w:t>которого</w:t>
      </w:r>
      <w:r w:rsidRPr="0089269F">
        <w:rPr>
          <w:rFonts w:ascii="Times New Roman" w:hAnsi="Times New Roman" w:cs="Times New Roman"/>
          <w:sz w:val="28"/>
        </w:rPr>
        <w:t xml:space="preserve"> возник преступный умысел, направленный на совершение хулиганских действий. </w:t>
      </w:r>
      <w:r>
        <w:rPr>
          <w:rFonts w:ascii="Times New Roman" w:hAnsi="Times New Roman" w:cs="Times New Roman"/>
          <w:sz w:val="28"/>
        </w:rPr>
        <w:t>Г.</w:t>
      </w:r>
      <w:r w:rsidRPr="0089269F">
        <w:rPr>
          <w:rFonts w:ascii="Times New Roman" w:hAnsi="Times New Roman" w:cs="Times New Roman"/>
          <w:sz w:val="28"/>
        </w:rPr>
        <w:t>, осознавая противоправный характер своих действий, на вышеуказанном автомобиле продолжил движение по автомоби</w:t>
      </w:r>
      <w:r>
        <w:rPr>
          <w:rFonts w:ascii="Times New Roman" w:hAnsi="Times New Roman" w:cs="Times New Roman"/>
          <w:sz w:val="28"/>
        </w:rPr>
        <w:t xml:space="preserve">льной дороге общего пользования, </w:t>
      </w:r>
      <w:r w:rsidRPr="0089269F">
        <w:rPr>
          <w:rFonts w:ascii="Times New Roman" w:hAnsi="Times New Roman" w:cs="Times New Roman"/>
          <w:sz w:val="28"/>
        </w:rPr>
        <w:t>подъезжая к перекрёстк</w:t>
      </w:r>
      <w:r>
        <w:rPr>
          <w:rFonts w:ascii="Times New Roman" w:hAnsi="Times New Roman" w:cs="Times New Roman"/>
          <w:sz w:val="28"/>
        </w:rPr>
        <w:t>у</w:t>
      </w:r>
      <w:r w:rsidRPr="0089269F">
        <w:rPr>
          <w:rFonts w:ascii="Times New Roman" w:hAnsi="Times New Roman" w:cs="Times New Roman"/>
          <w:sz w:val="28"/>
        </w:rPr>
        <w:t xml:space="preserve"> вышеуказанных улиц, увидев стоящий в левой полосе автодороги автомобиль марки «MITSUBISHI LANCER</w:t>
      </w:r>
      <w:r w:rsidR="00A32B97">
        <w:rPr>
          <w:rFonts w:ascii="Times New Roman" w:hAnsi="Times New Roman" w:cs="Times New Roman"/>
          <w:sz w:val="28"/>
        </w:rPr>
        <w:t>»</w:t>
      </w:r>
      <w:r>
        <w:rPr>
          <w:rFonts w:ascii="Times New Roman" w:hAnsi="Times New Roman" w:cs="Times New Roman"/>
          <w:sz w:val="28"/>
        </w:rPr>
        <w:t xml:space="preserve"> </w:t>
      </w:r>
      <w:r w:rsidRPr="0089269F">
        <w:rPr>
          <w:rFonts w:ascii="Times New Roman" w:hAnsi="Times New Roman" w:cs="Times New Roman"/>
          <w:sz w:val="28"/>
        </w:rPr>
        <w:t>и</w:t>
      </w:r>
      <w:r w:rsidR="00A32B97">
        <w:rPr>
          <w:rFonts w:ascii="Times New Roman" w:hAnsi="Times New Roman" w:cs="Times New Roman"/>
          <w:sz w:val="28"/>
        </w:rPr>
        <w:t>,</w:t>
      </w:r>
      <w:r w:rsidRPr="0089269F">
        <w:rPr>
          <w:rFonts w:ascii="Times New Roman" w:hAnsi="Times New Roman" w:cs="Times New Roman"/>
          <w:sz w:val="28"/>
        </w:rPr>
        <w:t xml:space="preserve"> поравнявшись с ним, достал из «бардачка» вышеуказанного автомобиля многозарядный автоматический пневматический газобаллонный пистолет модели «РМ-Х», принадлежащий </w:t>
      </w:r>
      <w:r>
        <w:rPr>
          <w:rFonts w:ascii="Times New Roman" w:hAnsi="Times New Roman" w:cs="Times New Roman"/>
          <w:sz w:val="28"/>
        </w:rPr>
        <w:t>Ф.</w:t>
      </w:r>
      <w:r w:rsidRPr="0089269F">
        <w:rPr>
          <w:rFonts w:ascii="Times New Roman" w:hAnsi="Times New Roman" w:cs="Times New Roman"/>
          <w:sz w:val="28"/>
        </w:rPr>
        <w:t>, грубо нарушая общественный порядок, пренебрегая общепринятыми нормами и правилами поведения, осознавая, что он находится на дороге общего пользования, что его действия являются очевидными для окружающих, без какого-либо повода, используя указанный пневматический пистолет в качестве оружия произвёл выстрел в автомо</w:t>
      </w:r>
      <w:r>
        <w:rPr>
          <w:rFonts w:ascii="Times New Roman" w:hAnsi="Times New Roman" w:cs="Times New Roman"/>
          <w:sz w:val="28"/>
        </w:rPr>
        <w:t>биль марки «MITSUBISHI LANCER»,</w:t>
      </w:r>
      <w:r w:rsidRPr="0089269F">
        <w:rPr>
          <w:rFonts w:ascii="Times New Roman" w:hAnsi="Times New Roman" w:cs="Times New Roman"/>
          <w:sz w:val="28"/>
        </w:rPr>
        <w:t xml:space="preserve"> за рулём которого находился </w:t>
      </w:r>
      <w:r>
        <w:rPr>
          <w:rFonts w:ascii="Times New Roman" w:hAnsi="Times New Roman" w:cs="Times New Roman"/>
          <w:sz w:val="28"/>
        </w:rPr>
        <w:t>Д</w:t>
      </w:r>
      <w:r w:rsidRPr="0089269F">
        <w:rPr>
          <w:rFonts w:ascii="Times New Roman" w:hAnsi="Times New Roman" w:cs="Times New Roman"/>
          <w:sz w:val="28"/>
        </w:rPr>
        <w:t>, совместно с которым в салоне находилась его супруга после чего с места преступления скрылся.</w:t>
      </w:r>
      <w:r w:rsidR="00EE34F7" w:rsidRPr="00EE34F7">
        <w:rPr>
          <w:rStyle w:val="af"/>
          <w:rFonts w:cs="Times New Roman"/>
        </w:rPr>
        <w:t xml:space="preserve"> </w:t>
      </w:r>
      <w:r w:rsidR="00EE34F7">
        <w:rPr>
          <w:rStyle w:val="af"/>
          <w:rFonts w:cs="Times New Roman"/>
        </w:rPr>
        <w:footnoteReference w:id="61"/>
      </w:r>
    </w:p>
    <w:p w14:paraId="73F64835" w14:textId="120C40E8" w:rsidR="00045AB0" w:rsidRDefault="00045AB0" w:rsidP="00C45EF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Суд квалифицировал деяние Г. по совокупности ч. 2 ст. 213 УК РФ – хулиганство, совершенное с применением </w:t>
      </w:r>
      <w:r w:rsidRPr="0089269F">
        <w:rPr>
          <w:rFonts w:ascii="Times New Roman" w:hAnsi="Times New Roman" w:cs="Times New Roman"/>
          <w:sz w:val="28"/>
        </w:rPr>
        <w:t>с применением предмета, используемого в качестве оружия</w:t>
      </w:r>
      <w:r>
        <w:rPr>
          <w:rFonts w:ascii="Times New Roman" w:hAnsi="Times New Roman" w:cs="Times New Roman"/>
          <w:sz w:val="28"/>
        </w:rPr>
        <w:t xml:space="preserve">, и ч. 2 ст. 167 УК РФ </w:t>
      </w:r>
      <w:r w:rsidRPr="0089269F">
        <w:rPr>
          <w:rFonts w:ascii="Times New Roman" w:hAnsi="Times New Roman" w:cs="Times New Roman"/>
          <w:sz w:val="28"/>
        </w:rPr>
        <w:t xml:space="preserve">умышленное </w:t>
      </w:r>
      <w:r w:rsidRPr="0089269F">
        <w:rPr>
          <w:rFonts w:ascii="Times New Roman" w:hAnsi="Times New Roman" w:cs="Times New Roman"/>
          <w:sz w:val="28"/>
        </w:rPr>
        <w:lastRenderedPageBreak/>
        <w:t>повреждение чужого имущества, повлёкшее причинение значительного ущерба, совершенное из хулиганских побуждений</w:t>
      </w:r>
      <w:r>
        <w:rPr>
          <w:rFonts w:ascii="Times New Roman" w:hAnsi="Times New Roman" w:cs="Times New Roman"/>
          <w:sz w:val="28"/>
        </w:rPr>
        <w:t>.</w:t>
      </w:r>
      <w:r w:rsidR="00EE34F7" w:rsidRPr="00EE34F7">
        <w:rPr>
          <w:rStyle w:val="af"/>
          <w:rFonts w:cs="Times New Roman"/>
        </w:rPr>
        <w:t xml:space="preserve"> </w:t>
      </w:r>
    </w:p>
    <w:p w14:paraId="0B82EBD1" w14:textId="7A50F72A" w:rsidR="00162B6B" w:rsidRPr="001A52D9" w:rsidRDefault="00EC30EA" w:rsidP="00C12DCA">
      <w:pPr>
        <w:pStyle w:val="afb"/>
      </w:pPr>
      <w:bookmarkStart w:id="16" w:name="_Toc135245367"/>
      <w:r w:rsidRPr="001A52D9">
        <w:t>3</w:t>
      </w:r>
      <w:r w:rsidR="004D5C26" w:rsidRPr="001A52D9">
        <w:t>.</w:t>
      </w:r>
      <w:r w:rsidR="00E60AC9" w:rsidRPr="001A52D9">
        <w:t xml:space="preserve">3. </w:t>
      </w:r>
      <w:r w:rsidR="00162B6B" w:rsidRPr="001A52D9">
        <w:t>Разграничение хулиганства и преступлений против общественной безопасности</w:t>
      </w:r>
      <w:r w:rsidRPr="001A52D9">
        <w:t>.</w:t>
      </w:r>
      <w:bookmarkEnd w:id="16"/>
    </w:p>
    <w:p w14:paraId="09996723" w14:textId="77777777" w:rsidR="00045AB0" w:rsidRDefault="00045AB0" w:rsidP="00C45EFE">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Особенно остро стоит вопрос разграничения хулиганства с другими преступлениями против общественной безопасности вследствие наличия единого объекта. </w:t>
      </w:r>
    </w:p>
    <w:p w14:paraId="5D1664D5"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Вопрос о разграничении хулиганства и преступлений, связанных с незаконным оборотом оружия, связан с наличием квалифицирующего признака «совершение преступления с использованием оружия».</w:t>
      </w:r>
    </w:p>
    <w:p w14:paraId="3F272548"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Прежде всего, необходимо уточнить, что в соответствии со ст. 1 Федерального закона от 13.12.1996 </w:t>
      </w:r>
      <w:r>
        <w:rPr>
          <w:rFonts w:ascii="Times New Roman" w:hAnsi="Times New Roman" w:cs="Times New Roman"/>
          <w:sz w:val="28"/>
        </w:rPr>
        <w:t>№</w:t>
      </w:r>
      <w:r w:rsidRPr="001A52D9">
        <w:rPr>
          <w:rFonts w:ascii="Times New Roman" w:hAnsi="Times New Roman" w:cs="Times New Roman"/>
          <w:sz w:val="28"/>
        </w:rPr>
        <w:t xml:space="preserve"> 150-ФЗ </w:t>
      </w:r>
      <w:r>
        <w:rPr>
          <w:rFonts w:ascii="Times New Roman" w:hAnsi="Times New Roman" w:cs="Times New Roman"/>
          <w:sz w:val="28"/>
        </w:rPr>
        <w:t>«</w:t>
      </w:r>
      <w:r w:rsidRPr="001A52D9">
        <w:rPr>
          <w:rFonts w:ascii="Times New Roman" w:hAnsi="Times New Roman" w:cs="Times New Roman"/>
          <w:sz w:val="28"/>
        </w:rPr>
        <w:t>Об оружии</w:t>
      </w:r>
      <w:r>
        <w:rPr>
          <w:rFonts w:ascii="Times New Roman" w:hAnsi="Times New Roman" w:cs="Times New Roman"/>
          <w:sz w:val="28"/>
        </w:rPr>
        <w:t>»</w:t>
      </w:r>
      <w:r w:rsidRPr="001A52D9">
        <w:rPr>
          <w:rFonts w:ascii="Times New Roman" w:hAnsi="Times New Roman" w:cs="Times New Roman"/>
          <w:sz w:val="28"/>
        </w:rPr>
        <w:t xml:space="preserve"> под оружием понимаются устройства и предметы, конструктивно предназначенные для поражения живой или иной цели, подачи сигналов.</w:t>
      </w:r>
    </w:p>
    <w:p w14:paraId="5BCE1631"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Ни для кого не секрет, что оружие является предметом, ограниченным в обороте, потому его использование при совершении хулиганства явно повышает общественную опасность деяния.</w:t>
      </w:r>
    </w:p>
    <w:p w14:paraId="0C364A3E"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Однако, статьёй 213 УК РФ не охватываются незаконные приобретение, передача, хранение, перевозка, пересылка или ношение оружия (ст. 222 УК РФ), незаконные изготовление, переделка или ремонт огнестрельного оружия (ст. 223 УК РФ). </w:t>
      </w:r>
    </w:p>
    <w:p w14:paraId="19CAEA58"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 случае с совершением хулиганства с использованием оружия, необходимо установить, насколько легально у виновного лица находилось оружие, было ли у лица разрешение на хранение.</w:t>
      </w:r>
    </w:p>
    <w:p w14:paraId="188CDFD4"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В случае, если выяснится, что лицо незаконно носило и хранило у себя оружие, содеянное необходимо квалифицировать по совокупности с соответствующей статьёй с обязательным указанием конкретного действия, предусмотренного альтернативной объективной стороно</w:t>
      </w:r>
      <w:r>
        <w:rPr>
          <w:rFonts w:ascii="Times New Roman" w:hAnsi="Times New Roman" w:cs="Times New Roman"/>
          <w:sz w:val="28"/>
        </w:rPr>
        <w:t>й данных составов преступления.</w:t>
      </w:r>
    </w:p>
    <w:p w14:paraId="6F7381C8" w14:textId="77777777" w:rsidR="00045AB0"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Аналогично решается вопрос относительно квалификации хулиганства, совершенного </w:t>
      </w:r>
      <w:r w:rsidRPr="00651DD0">
        <w:rPr>
          <w:rFonts w:ascii="Times New Roman" w:hAnsi="Times New Roman" w:cs="Times New Roman"/>
          <w:sz w:val="28"/>
        </w:rPr>
        <w:t>с применением взрывчатых веществ или взрывных устройств</w:t>
      </w:r>
      <w:r>
        <w:rPr>
          <w:rFonts w:ascii="Times New Roman" w:hAnsi="Times New Roman" w:cs="Times New Roman"/>
          <w:sz w:val="28"/>
        </w:rPr>
        <w:t>.</w:t>
      </w:r>
    </w:p>
    <w:p w14:paraId="3D46D795" w14:textId="77777777" w:rsidR="00045AB0" w:rsidRPr="001A52D9" w:rsidRDefault="00045AB0" w:rsidP="00045AB0">
      <w:pPr>
        <w:spacing w:after="0" w:line="360" w:lineRule="auto"/>
        <w:ind w:firstLine="709"/>
        <w:jc w:val="both"/>
        <w:rPr>
          <w:rFonts w:ascii="Times New Roman" w:hAnsi="Times New Roman" w:cs="Times New Roman"/>
          <w:sz w:val="28"/>
        </w:rPr>
      </w:pPr>
      <w:r>
        <w:rPr>
          <w:rFonts w:ascii="Times New Roman" w:hAnsi="Times New Roman" w:cs="Times New Roman"/>
          <w:sz w:val="28"/>
        </w:rPr>
        <w:t>В случае, если лицо, совершившее преступление, предусмотренное ч. 3 ст. 213 УК РФ, незаконно приобрело, хранило, перевозило, пересылало или носило взрывчатые вещества или взрывные устройства, то необходимо дополнительно квалифицировать деяние по ст. 222.1 УК РФ.</w:t>
      </w:r>
    </w:p>
    <w:p w14:paraId="61C947C4"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Также хулиганство необходимо разграничивать с вандализмом, так как у двух данных преступлений схожие цели и мотивы – выражение явного неуважения к обществу, общий родовой и непосредственных объект. Кроме этого, квалифицирующим признаком вандализма является совершение деяния по мотивам политической, идеологической, расовой, национальной или религиозной </w:t>
      </w:r>
      <w:proofErr w:type="gramStart"/>
      <w:r w:rsidRPr="001A52D9">
        <w:rPr>
          <w:rFonts w:ascii="Times New Roman" w:hAnsi="Times New Roman" w:cs="Times New Roman"/>
          <w:sz w:val="28"/>
        </w:rPr>
        <w:t>ненависти</w:t>
      </w:r>
      <w:proofErr w:type="gramEnd"/>
      <w:r w:rsidRPr="001A52D9">
        <w:rPr>
          <w:rFonts w:ascii="Times New Roman" w:hAnsi="Times New Roman" w:cs="Times New Roman"/>
          <w:sz w:val="28"/>
        </w:rPr>
        <w:t xml:space="preserve"> или вражды либо по мотивам ненависти или вражды в отношении какой-либо социальной группы, что совпадает с одним из признаков уголовно-наказуемого хулиганства.</w:t>
      </w:r>
    </w:p>
    <w:p w14:paraId="01D325D7"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П</w:t>
      </w:r>
      <w:r>
        <w:rPr>
          <w:rFonts w:ascii="Times New Roman" w:hAnsi="Times New Roman" w:cs="Times New Roman"/>
          <w:sz w:val="28"/>
        </w:rPr>
        <w:t xml:space="preserve">од вандализмом в соответствии со ст. 214 </w:t>
      </w:r>
      <w:r w:rsidRPr="001A52D9">
        <w:rPr>
          <w:rFonts w:ascii="Times New Roman" w:hAnsi="Times New Roman" w:cs="Times New Roman"/>
          <w:sz w:val="28"/>
        </w:rPr>
        <w:t xml:space="preserve">УК РФ считается осквернение зданий или иных сооружений, порча имущества на общественном транспорте или в иных общественных местах. </w:t>
      </w:r>
    </w:p>
    <w:p w14:paraId="1C5F5158"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Основным различием хулиганства и вандализма является предмет преступления. При совершении вандализма лицо причиняет вред общественной безопасности путём нанесения вреда </w:t>
      </w:r>
      <w:r>
        <w:rPr>
          <w:rFonts w:ascii="Times New Roman" w:hAnsi="Times New Roman" w:cs="Times New Roman"/>
          <w:sz w:val="28"/>
        </w:rPr>
        <w:t xml:space="preserve">исключительно </w:t>
      </w:r>
      <w:r w:rsidRPr="001A52D9">
        <w:rPr>
          <w:rFonts w:ascii="Times New Roman" w:hAnsi="Times New Roman" w:cs="Times New Roman"/>
          <w:sz w:val="28"/>
        </w:rPr>
        <w:t>имуществу, при совершении хулиганства же вред</w:t>
      </w:r>
      <w:r>
        <w:rPr>
          <w:rFonts w:ascii="Times New Roman" w:hAnsi="Times New Roman" w:cs="Times New Roman"/>
          <w:sz w:val="28"/>
        </w:rPr>
        <w:t xml:space="preserve"> может причиняться и гражданам.</w:t>
      </w:r>
      <w:r w:rsidRPr="001A52D9">
        <w:rPr>
          <w:rStyle w:val="af"/>
          <w:rFonts w:cs="Times New Roman"/>
        </w:rPr>
        <w:footnoteReference w:id="62"/>
      </w:r>
    </w:p>
    <w:p w14:paraId="0FC06535"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 xml:space="preserve">Помимо этого, крайне важным критерием разграничения является признак публичности, когда вандализм же совершается тайно, незаметно от других лиц. </w:t>
      </w:r>
    </w:p>
    <w:p w14:paraId="62F74A44" w14:textId="77777777" w:rsidR="00045AB0" w:rsidRPr="001A52D9"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Но, стоит отметить, что хулиганство также может быть совершено непублично, например, ночью. Установление данного обстоятельства имеет крайне важное значение для квалификации преступления.</w:t>
      </w:r>
      <w:r w:rsidRPr="001A52D9">
        <w:rPr>
          <w:rStyle w:val="af"/>
          <w:rFonts w:cs="Times New Roman"/>
        </w:rPr>
        <w:footnoteReference w:id="63"/>
      </w:r>
    </w:p>
    <w:p w14:paraId="43E8EC64" w14:textId="77777777" w:rsidR="00045AB0" w:rsidRDefault="00045AB0" w:rsidP="00045AB0">
      <w:pPr>
        <w:spacing w:after="0" w:line="360" w:lineRule="auto"/>
        <w:ind w:firstLine="709"/>
        <w:jc w:val="both"/>
        <w:rPr>
          <w:rFonts w:ascii="Times New Roman" w:hAnsi="Times New Roman" w:cs="Times New Roman"/>
          <w:sz w:val="28"/>
        </w:rPr>
      </w:pPr>
      <w:r w:rsidRPr="001A52D9">
        <w:rPr>
          <w:rFonts w:ascii="Times New Roman" w:hAnsi="Times New Roman" w:cs="Times New Roman"/>
          <w:sz w:val="28"/>
        </w:rPr>
        <w:t>Также важно установить субъективные признаки, такие как мотив, вина и цель. Вандализм чаще всего характеризуется прямым умыслом.</w:t>
      </w:r>
    </w:p>
    <w:p w14:paraId="2F38FA6E" w14:textId="6F9AFB00" w:rsidR="008D1930" w:rsidRDefault="00D277CF" w:rsidP="001A52D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Действия лица могут содержать в себе признаки и вандализма, и хулиганства, и действия будут квалифицированы по совокупности. Это указано и в ПП ВС от 15.11.2007 № 45.</w:t>
      </w:r>
    </w:p>
    <w:p w14:paraId="35B2610E" w14:textId="3F44EF93" w:rsidR="008D1930" w:rsidRDefault="008D1930" w:rsidP="001A52D9">
      <w:pPr>
        <w:spacing w:after="0" w:line="360" w:lineRule="auto"/>
        <w:ind w:firstLine="709"/>
        <w:jc w:val="both"/>
        <w:rPr>
          <w:rFonts w:ascii="Times New Roman" w:hAnsi="Times New Roman" w:cs="Times New Roman"/>
          <w:sz w:val="28"/>
        </w:rPr>
      </w:pPr>
    </w:p>
    <w:p w14:paraId="52A7BA76" w14:textId="7924FE45" w:rsidR="008D1930" w:rsidRDefault="009E3A02" w:rsidP="001A52D9">
      <w:pPr>
        <w:spacing w:after="0" w:line="360" w:lineRule="auto"/>
        <w:ind w:firstLine="709"/>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14:paraId="1B3B8BE4" w14:textId="58875C92" w:rsidR="009E3A02" w:rsidRDefault="009E3A02" w:rsidP="001A52D9">
      <w:pPr>
        <w:spacing w:after="0" w:line="360" w:lineRule="auto"/>
        <w:ind w:firstLine="709"/>
        <w:jc w:val="both"/>
        <w:rPr>
          <w:rFonts w:ascii="Times New Roman" w:hAnsi="Times New Roman" w:cs="Times New Roman"/>
          <w:sz w:val="28"/>
        </w:rPr>
      </w:pPr>
    </w:p>
    <w:p w14:paraId="5BF73B8F" w14:textId="782D1B66" w:rsidR="009E3A02" w:rsidRDefault="009E3A02" w:rsidP="001A52D9">
      <w:pPr>
        <w:spacing w:after="0" w:line="360" w:lineRule="auto"/>
        <w:ind w:firstLine="709"/>
        <w:jc w:val="both"/>
        <w:rPr>
          <w:rFonts w:ascii="Times New Roman" w:hAnsi="Times New Roman" w:cs="Times New Roman"/>
          <w:sz w:val="28"/>
        </w:rPr>
      </w:pPr>
    </w:p>
    <w:p w14:paraId="758121B2" w14:textId="36D928F6" w:rsidR="009E3A02" w:rsidRDefault="009E3A02" w:rsidP="001A52D9">
      <w:pPr>
        <w:spacing w:after="0" w:line="360" w:lineRule="auto"/>
        <w:ind w:firstLine="709"/>
        <w:jc w:val="both"/>
        <w:rPr>
          <w:rFonts w:ascii="Times New Roman" w:hAnsi="Times New Roman" w:cs="Times New Roman"/>
          <w:sz w:val="28"/>
        </w:rPr>
      </w:pPr>
    </w:p>
    <w:p w14:paraId="44052595" w14:textId="25BF9C9A" w:rsidR="009E3A02" w:rsidRDefault="009E3A02" w:rsidP="001A52D9">
      <w:pPr>
        <w:spacing w:after="0" w:line="360" w:lineRule="auto"/>
        <w:ind w:firstLine="709"/>
        <w:jc w:val="both"/>
        <w:rPr>
          <w:rFonts w:ascii="Times New Roman" w:hAnsi="Times New Roman" w:cs="Times New Roman"/>
          <w:sz w:val="28"/>
        </w:rPr>
      </w:pPr>
    </w:p>
    <w:p w14:paraId="42E79537" w14:textId="734ED445" w:rsidR="009E3A02" w:rsidRDefault="009E3A02" w:rsidP="001A52D9">
      <w:pPr>
        <w:spacing w:after="0" w:line="360" w:lineRule="auto"/>
        <w:ind w:firstLine="709"/>
        <w:jc w:val="both"/>
        <w:rPr>
          <w:rFonts w:ascii="Times New Roman" w:hAnsi="Times New Roman" w:cs="Times New Roman"/>
          <w:sz w:val="28"/>
        </w:rPr>
      </w:pPr>
    </w:p>
    <w:p w14:paraId="32324398" w14:textId="4452813F" w:rsidR="009E3A02" w:rsidRDefault="009E3A02" w:rsidP="001A52D9">
      <w:pPr>
        <w:spacing w:after="0" w:line="360" w:lineRule="auto"/>
        <w:ind w:firstLine="709"/>
        <w:jc w:val="both"/>
        <w:rPr>
          <w:rFonts w:ascii="Times New Roman" w:hAnsi="Times New Roman" w:cs="Times New Roman"/>
          <w:sz w:val="28"/>
        </w:rPr>
      </w:pPr>
    </w:p>
    <w:p w14:paraId="2C3522DB" w14:textId="14D98054" w:rsidR="009E3A02" w:rsidRDefault="009E3A02" w:rsidP="001A52D9">
      <w:pPr>
        <w:spacing w:after="0" w:line="360" w:lineRule="auto"/>
        <w:ind w:firstLine="709"/>
        <w:jc w:val="both"/>
        <w:rPr>
          <w:rFonts w:ascii="Times New Roman" w:hAnsi="Times New Roman" w:cs="Times New Roman"/>
          <w:sz w:val="28"/>
        </w:rPr>
      </w:pPr>
    </w:p>
    <w:p w14:paraId="771CC62B" w14:textId="1EB41570" w:rsidR="009E3A02" w:rsidRDefault="009E3A02" w:rsidP="001A52D9">
      <w:pPr>
        <w:spacing w:after="0" w:line="360" w:lineRule="auto"/>
        <w:ind w:firstLine="709"/>
        <w:jc w:val="both"/>
        <w:rPr>
          <w:rFonts w:ascii="Times New Roman" w:hAnsi="Times New Roman" w:cs="Times New Roman"/>
          <w:sz w:val="28"/>
        </w:rPr>
      </w:pPr>
    </w:p>
    <w:p w14:paraId="7DA73476" w14:textId="54E45E51" w:rsidR="009E3A02" w:rsidRDefault="009E3A02" w:rsidP="001A52D9">
      <w:pPr>
        <w:spacing w:after="0" w:line="360" w:lineRule="auto"/>
        <w:ind w:firstLine="709"/>
        <w:jc w:val="both"/>
        <w:rPr>
          <w:rFonts w:ascii="Times New Roman" w:hAnsi="Times New Roman" w:cs="Times New Roman"/>
          <w:sz w:val="28"/>
        </w:rPr>
      </w:pPr>
    </w:p>
    <w:p w14:paraId="58031A6C" w14:textId="78FE6699" w:rsidR="009E3A02" w:rsidRDefault="009E3A02" w:rsidP="001A52D9">
      <w:pPr>
        <w:spacing w:after="0" w:line="360" w:lineRule="auto"/>
        <w:ind w:firstLine="709"/>
        <w:jc w:val="both"/>
        <w:rPr>
          <w:rFonts w:ascii="Times New Roman" w:hAnsi="Times New Roman" w:cs="Times New Roman"/>
          <w:sz w:val="28"/>
        </w:rPr>
      </w:pPr>
    </w:p>
    <w:p w14:paraId="52B2EB4D" w14:textId="1010527E" w:rsidR="009E3A02" w:rsidRDefault="009E3A02" w:rsidP="001A52D9">
      <w:pPr>
        <w:spacing w:after="0" w:line="360" w:lineRule="auto"/>
        <w:ind w:firstLine="709"/>
        <w:jc w:val="both"/>
        <w:rPr>
          <w:rFonts w:ascii="Times New Roman" w:hAnsi="Times New Roman" w:cs="Times New Roman"/>
          <w:sz w:val="28"/>
        </w:rPr>
      </w:pPr>
    </w:p>
    <w:p w14:paraId="5D395C8D" w14:textId="52969C18" w:rsidR="009E3A02" w:rsidRDefault="009E3A02" w:rsidP="001A52D9">
      <w:pPr>
        <w:spacing w:after="0" w:line="360" w:lineRule="auto"/>
        <w:ind w:firstLine="709"/>
        <w:jc w:val="both"/>
        <w:rPr>
          <w:rFonts w:ascii="Times New Roman" w:hAnsi="Times New Roman" w:cs="Times New Roman"/>
          <w:sz w:val="28"/>
        </w:rPr>
      </w:pPr>
    </w:p>
    <w:p w14:paraId="76EF2B84" w14:textId="6804261E" w:rsidR="009E3A02" w:rsidRDefault="009E3A02" w:rsidP="001A52D9">
      <w:pPr>
        <w:spacing w:after="0" w:line="360" w:lineRule="auto"/>
        <w:ind w:firstLine="709"/>
        <w:jc w:val="both"/>
        <w:rPr>
          <w:rFonts w:ascii="Times New Roman" w:hAnsi="Times New Roman" w:cs="Times New Roman"/>
          <w:sz w:val="28"/>
        </w:rPr>
      </w:pPr>
    </w:p>
    <w:p w14:paraId="02373521" w14:textId="29E2D690" w:rsidR="009E3A02" w:rsidRDefault="009E3A02" w:rsidP="001A52D9">
      <w:pPr>
        <w:spacing w:after="0" w:line="360" w:lineRule="auto"/>
        <w:ind w:firstLine="709"/>
        <w:jc w:val="both"/>
        <w:rPr>
          <w:rFonts w:ascii="Times New Roman" w:hAnsi="Times New Roman" w:cs="Times New Roman"/>
          <w:sz w:val="28"/>
        </w:rPr>
      </w:pPr>
    </w:p>
    <w:p w14:paraId="7E4E167E" w14:textId="77777777" w:rsidR="009E3A02" w:rsidRDefault="009E3A02" w:rsidP="001A52D9">
      <w:pPr>
        <w:spacing w:after="0" w:line="360" w:lineRule="auto"/>
        <w:ind w:firstLine="709"/>
        <w:jc w:val="both"/>
        <w:rPr>
          <w:rFonts w:ascii="Times New Roman" w:hAnsi="Times New Roman" w:cs="Times New Roman"/>
          <w:sz w:val="28"/>
        </w:rPr>
      </w:pPr>
    </w:p>
    <w:p w14:paraId="7CCB072C" w14:textId="6439618E" w:rsidR="008D1930" w:rsidRDefault="008D1930" w:rsidP="001A52D9">
      <w:pPr>
        <w:spacing w:after="0" w:line="360" w:lineRule="auto"/>
        <w:ind w:firstLine="709"/>
        <w:jc w:val="both"/>
        <w:rPr>
          <w:rFonts w:ascii="Times New Roman" w:hAnsi="Times New Roman" w:cs="Times New Roman"/>
          <w:sz w:val="28"/>
        </w:rPr>
      </w:pPr>
    </w:p>
    <w:p w14:paraId="08606805" w14:textId="0F205D73" w:rsidR="008D1930" w:rsidRDefault="008D1930" w:rsidP="001A52D9">
      <w:pPr>
        <w:spacing w:after="0" w:line="360" w:lineRule="auto"/>
        <w:ind w:firstLine="709"/>
        <w:jc w:val="both"/>
        <w:rPr>
          <w:rFonts w:ascii="Times New Roman" w:hAnsi="Times New Roman" w:cs="Times New Roman"/>
          <w:sz w:val="28"/>
        </w:rPr>
      </w:pPr>
    </w:p>
    <w:p w14:paraId="3C626A49" w14:textId="059AA37E" w:rsidR="008D1930" w:rsidRDefault="008D1930" w:rsidP="008D1930">
      <w:pPr>
        <w:pStyle w:val="af7"/>
      </w:pPr>
      <w:bookmarkStart w:id="17" w:name="_Toc135245368"/>
      <w:r>
        <w:lastRenderedPageBreak/>
        <w:t xml:space="preserve">Глава </w:t>
      </w:r>
      <w:r w:rsidR="009E3A02">
        <w:t>4</w:t>
      </w:r>
      <w:r>
        <w:t>. Совершенствование законодательства</w:t>
      </w:r>
      <w:r w:rsidR="009E3A02">
        <w:t xml:space="preserve"> и практики Верховного Суда Российской Федерации</w:t>
      </w:r>
      <w:bookmarkEnd w:id="17"/>
    </w:p>
    <w:p w14:paraId="598C0360" w14:textId="5C0C6B89" w:rsidR="008312A5" w:rsidRDefault="009E3A02" w:rsidP="008D1930">
      <w:pPr>
        <w:pStyle w:val="afb"/>
      </w:pPr>
      <w:bookmarkStart w:id="18" w:name="_Toc135245369"/>
      <w:r>
        <w:t>4</w:t>
      </w:r>
      <w:r w:rsidR="008D1930">
        <w:t>.1. Внесение изменений в Постановление Пленума Верховного Суда от 15.11.2007 г. № 45 «</w:t>
      </w:r>
      <w:r w:rsidR="008D1930" w:rsidRPr="008D1930">
        <w:t>О судебной практике по уголовным делам о хулиганстве и иных преступлениях, соверш</w:t>
      </w:r>
      <w:r w:rsidR="008D1930">
        <w:t>енных из хулиганских побуждений»</w:t>
      </w:r>
      <w:bookmarkEnd w:id="18"/>
    </w:p>
    <w:p w14:paraId="15B06A0D"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Пленума Верховного суда № 45 было вынесено 15 ноября 2007 года. С того момента было внесено множество изменений в статью 213 УК РФ, но текст самого Постановления не редактировался ни разу, что, как представляется, исключает возможность применения некоторых его пунктов.</w:t>
      </w:r>
    </w:p>
    <w:p w14:paraId="2BE1273A"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уже в п. 1 Постановления криминообразующим признаком хулиганства указаны п</w:t>
      </w:r>
      <w:r w:rsidRPr="007B0562">
        <w:rPr>
          <w:rFonts w:ascii="Times New Roman" w:hAnsi="Times New Roman" w:cs="Times New Roman"/>
          <w:sz w:val="28"/>
          <w:szCs w:val="28"/>
        </w:rPr>
        <w:t>рименение оружия или предметов, используемых в качестве оружия,</w:t>
      </w:r>
      <w:r>
        <w:rPr>
          <w:rFonts w:ascii="Times New Roman" w:hAnsi="Times New Roman" w:cs="Times New Roman"/>
          <w:sz w:val="28"/>
          <w:szCs w:val="28"/>
        </w:rPr>
        <w:t xml:space="preserve"> и</w:t>
      </w:r>
      <w:r w:rsidRPr="007B0562">
        <w:rPr>
          <w:rFonts w:ascii="Times New Roman" w:hAnsi="Times New Roman" w:cs="Times New Roman"/>
          <w:sz w:val="28"/>
          <w:szCs w:val="28"/>
        </w:rPr>
        <w:t xml:space="preserve"> мотив политической, идеологической, расовой, национальной</w:t>
      </w:r>
      <w:r>
        <w:rPr>
          <w:rFonts w:ascii="Times New Roman" w:hAnsi="Times New Roman" w:cs="Times New Roman"/>
          <w:sz w:val="28"/>
          <w:szCs w:val="28"/>
        </w:rPr>
        <w:t xml:space="preserve"> </w:t>
      </w:r>
      <w:r w:rsidRPr="007B0562">
        <w:rPr>
          <w:rFonts w:ascii="Times New Roman" w:hAnsi="Times New Roman" w:cs="Times New Roman"/>
          <w:sz w:val="28"/>
          <w:szCs w:val="28"/>
        </w:rPr>
        <w:t xml:space="preserve">или религиозной </w:t>
      </w:r>
      <w:proofErr w:type="gramStart"/>
      <w:r w:rsidRPr="007B0562">
        <w:rPr>
          <w:rFonts w:ascii="Times New Roman" w:hAnsi="Times New Roman" w:cs="Times New Roman"/>
          <w:sz w:val="28"/>
          <w:szCs w:val="28"/>
        </w:rPr>
        <w:t>ненависти</w:t>
      </w:r>
      <w:proofErr w:type="gramEnd"/>
      <w:r w:rsidRPr="007B0562">
        <w:rPr>
          <w:rFonts w:ascii="Times New Roman" w:hAnsi="Times New Roman" w:cs="Times New Roman"/>
          <w:sz w:val="28"/>
          <w:szCs w:val="28"/>
        </w:rPr>
        <w:t xml:space="preserve"> или враж</w:t>
      </w:r>
      <w:r>
        <w:rPr>
          <w:rFonts w:ascii="Times New Roman" w:hAnsi="Times New Roman" w:cs="Times New Roman"/>
          <w:sz w:val="28"/>
          <w:szCs w:val="28"/>
        </w:rPr>
        <w:t xml:space="preserve">ды либо ненависти или </w:t>
      </w:r>
      <w:r w:rsidRPr="007B0562">
        <w:rPr>
          <w:rFonts w:ascii="Times New Roman" w:hAnsi="Times New Roman" w:cs="Times New Roman"/>
          <w:sz w:val="28"/>
          <w:szCs w:val="28"/>
        </w:rPr>
        <w:t>вражды в отношении какой-либо социальной группы.</w:t>
      </w:r>
      <w:r>
        <w:rPr>
          <w:rFonts w:ascii="Times New Roman" w:hAnsi="Times New Roman" w:cs="Times New Roman"/>
          <w:sz w:val="28"/>
          <w:szCs w:val="28"/>
        </w:rPr>
        <w:t xml:space="preserve"> Данный пункт не соответствует действующей редакции ч. 1 ст. 213 УК РФ, так как признак «применение </w:t>
      </w:r>
      <w:r w:rsidRPr="007B0562">
        <w:rPr>
          <w:rFonts w:ascii="Times New Roman" w:hAnsi="Times New Roman" w:cs="Times New Roman"/>
          <w:sz w:val="28"/>
          <w:szCs w:val="28"/>
        </w:rPr>
        <w:t>оружия или предметов, используемых в качестве оружия</w:t>
      </w:r>
      <w:r>
        <w:rPr>
          <w:rFonts w:ascii="Times New Roman" w:hAnsi="Times New Roman" w:cs="Times New Roman"/>
          <w:sz w:val="28"/>
          <w:szCs w:val="28"/>
        </w:rPr>
        <w:t>» на сегодня является квалифицирующим признаком хулиганства.</w:t>
      </w:r>
    </w:p>
    <w:p w14:paraId="77AA9FE1"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в п. 3 и п. 4 ПП ВС от 15.11.2007 № 45 наличествует ссылка на п. «а» ч. 1 ст. 213 УК РФ, который на момент создания Постановления содержал признак «применение оружия</w:t>
      </w:r>
      <w:r w:rsidRPr="007B0562">
        <w:rPr>
          <w:rFonts w:ascii="Times New Roman" w:hAnsi="Times New Roman" w:cs="Times New Roman"/>
          <w:sz w:val="28"/>
          <w:szCs w:val="28"/>
        </w:rPr>
        <w:t xml:space="preserve"> или предметов, используемых в качестве оружия</w:t>
      </w:r>
      <w:r>
        <w:rPr>
          <w:rFonts w:ascii="Times New Roman" w:hAnsi="Times New Roman" w:cs="Times New Roman"/>
          <w:sz w:val="28"/>
          <w:szCs w:val="28"/>
        </w:rPr>
        <w:t>», но в действующей редакции в данном пункте указан признак хулиганства «</w:t>
      </w:r>
      <w:r w:rsidRPr="007B0562">
        <w:rPr>
          <w:rFonts w:ascii="Times New Roman" w:hAnsi="Times New Roman" w:cs="Times New Roman"/>
          <w:sz w:val="28"/>
          <w:szCs w:val="28"/>
        </w:rPr>
        <w:t>применение насилия к гражданам либо угроз</w:t>
      </w:r>
      <w:r>
        <w:rPr>
          <w:rFonts w:ascii="Times New Roman" w:hAnsi="Times New Roman" w:cs="Times New Roman"/>
          <w:sz w:val="28"/>
          <w:szCs w:val="28"/>
        </w:rPr>
        <w:t>а</w:t>
      </w:r>
      <w:r w:rsidRPr="007B0562">
        <w:rPr>
          <w:rFonts w:ascii="Times New Roman" w:hAnsi="Times New Roman" w:cs="Times New Roman"/>
          <w:sz w:val="28"/>
          <w:szCs w:val="28"/>
        </w:rPr>
        <w:t xml:space="preserve"> его применения</w:t>
      </w:r>
      <w:r>
        <w:rPr>
          <w:rFonts w:ascii="Times New Roman" w:hAnsi="Times New Roman" w:cs="Times New Roman"/>
          <w:sz w:val="28"/>
          <w:szCs w:val="28"/>
        </w:rPr>
        <w:t>».</w:t>
      </w:r>
    </w:p>
    <w:p w14:paraId="67C46356"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нельзя не отметить, что сама позиция Верховного Суда относительно данного признака вполне применима, но уже к ч. 2 ст. 213 УК РФ.</w:t>
      </w:r>
    </w:p>
    <w:p w14:paraId="7423C9F5"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на данный момент некорректная ссылка на ч. 1 ст. 213 УК РФ содержится во втором абзаце п. 5 Постановления, в котором указано относительно совершения хулиганства в соучастии.</w:t>
      </w:r>
    </w:p>
    <w:p w14:paraId="1C07B58A"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 11 ПП ВС от 15.11.2007 № 45 указано, что </w:t>
      </w:r>
      <w:r w:rsidRPr="00771669">
        <w:rPr>
          <w:rFonts w:ascii="Times New Roman" w:hAnsi="Times New Roman" w:cs="Times New Roman"/>
          <w:sz w:val="28"/>
          <w:szCs w:val="28"/>
        </w:rPr>
        <w:t>состав преступления, предусмотренный статьёй 213</w:t>
      </w:r>
      <w:r>
        <w:rPr>
          <w:rFonts w:ascii="Times New Roman" w:hAnsi="Times New Roman" w:cs="Times New Roman"/>
          <w:sz w:val="28"/>
          <w:szCs w:val="28"/>
        </w:rPr>
        <w:t xml:space="preserve"> </w:t>
      </w:r>
      <w:r w:rsidRPr="00771669">
        <w:rPr>
          <w:rFonts w:ascii="Times New Roman" w:hAnsi="Times New Roman" w:cs="Times New Roman"/>
          <w:sz w:val="28"/>
          <w:szCs w:val="28"/>
        </w:rPr>
        <w:t>УК РФ, не содержит такого признака объективной стороны преступления, как</w:t>
      </w:r>
      <w:r>
        <w:rPr>
          <w:rFonts w:ascii="Times New Roman" w:hAnsi="Times New Roman" w:cs="Times New Roman"/>
          <w:sz w:val="28"/>
          <w:szCs w:val="28"/>
        </w:rPr>
        <w:t xml:space="preserve"> </w:t>
      </w:r>
      <w:r w:rsidRPr="00771669">
        <w:rPr>
          <w:rFonts w:ascii="Times New Roman" w:hAnsi="Times New Roman" w:cs="Times New Roman"/>
          <w:sz w:val="28"/>
          <w:szCs w:val="28"/>
        </w:rPr>
        <w:t>применение насилия</w:t>
      </w:r>
      <w:r>
        <w:rPr>
          <w:rFonts w:ascii="Times New Roman" w:hAnsi="Times New Roman" w:cs="Times New Roman"/>
          <w:sz w:val="28"/>
          <w:szCs w:val="28"/>
        </w:rPr>
        <w:t>, что явно не соответствует действующей редакции Уголовного кодекса.</w:t>
      </w:r>
    </w:p>
    <w:p w14:paraId="6ECC3A95"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реальная необходимость внесения разъяснения относительно разграничения ст. 213 УК РФ и ст. 214 УК РФ. В ПП ВС от 15.07.2007 № 45 о различиях хулиганства и вандализма указано явно недостаточно для правильной квалификации деяния, что приводит к возникновению проблем на практике, которые были освещены в Главе 2, затронут лишь вопрос разграничения хулиганства и вандализма, совершенного </w:t>
      </w:r>
      <w:r w:rsidRPr="00267C29">
        <w:rPr>
          <w:rFonts w:ascii="Times New Roman" w:hAnsi="Times New Roman" w:cs="Times New Roman"/>
          <w:sz w:val="28"/>
          <w:szCs w:val="28"/>
        </w:rPr>
        <w:t xml:space="preserve">по мотивам политической, идеологической, расовой, национальной или религиозной </w:t>
      </w:r>
      <w:proofErr w:type="gramStart"/>
      <w:r w:rsidRPr="00267C29">
        <w:rPr>
          <w:rFonts w:ascii="Times New Roman" w:hAnsi="Times New Roman" w:cs="Times New Roman"/>
          <w:sz w:val="28"/>
          <w:szCs w:val="28"/>
        </w:rPr>
        <w:t>ненависти</w:t>
      </w:r>
      <w:proofErr w:type="gramEnd"/>
      <w:r w:rsidRPr="00267C29">
        <w:rPr>
          <w:rFonts w:ascii="Times New Roman" w:hAnsi="Times New Roman" w:cs="Times New Roman"/>
          <w:sz w:val="28"/>
          <w:szCs w:val="28"/>
        </w:rPr>
        <w:t xml:space="preserve"> или вражды либо по мотивам ненависти или вражды в отношении какой-либо социальной группы</w:t>
      </w:r>
      <w:r>
        <w:rPr>
          <w:rFonts w:ascii="Times New Roman" w:hAnsi="Times New Roman" w:cs="Times New Roman"/>
          <w:sz w:val="28"/>
          <w:szCs w:val="28"/>
        </w:rPr>
        <w:t>.</w:t>
      </w:r>
    </w:p>
    <w:p w14:paraId="2BF062F6"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 примеру, стоит отметить в Постановлении, что вандализм чаще всего совершается тайно, когда действия лица при совершении хулиганства чаще всего направлены на публичность, а также добавить иные способы разграничения данных составов.</w:t>
      </w:r>
    </w:p>
    <w:p w14:paraId="40114285" w14:textId="094357A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 «в» ч. 1 ст. 213 УК РФ указан такой признак хулиганства как совершение хулиганства </w:t>
      </w:r>
      <w:r w:rsidRPr="001163A3">
        <w:rPr>
          <w:rFonts w:ascii="Times New Roman" w:hAnsi="Times New Roman" w:cs="Times New Roman"/>
          <w:sz w:val="28"/>
          <w:szCs w:val="28"/>
        </w:rPr>
        <w:t>на железнодорожном, морском, внутреннем водном или воздушном транспорте, а также на любом ином транспорте общего пользования</w:t>
      </w:r>
      <w:r w:rsidR="003818C6">
        <w:rPr>
          <w:rFonts w:ascii="Times New Roman" w:hAnsi="Times New Roman" w:cs="Times New Roman"/>
          <w:sz w:val="28"/>
          <w:szCs w:val="28"/>
        </w:rPr>
        <w:t>, а в ПП ВС от 15.07.2007 г. № 45 нет ни единого упоминания существования данного признака.</w:t>
      </w:r>
    </w:p>
    <w:p w14:paraId="7131C945" w14:textId="0D150452"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появлением ч. 3 ст. 213 УК РФ и особо квалифицирующего признака «</w:t>
      </w:r>
      <w:r w:rsidRPr="002E0915">
        <w:rPr>
          <w:rFonts w:ascii="Times New Roman" w:hAnsi="Times New Roman" w:cs="Times New Roman"/>
          <w:sz w:val="28"/>
          <w:szCs w:val="28"/>
        </w:rPr>
        <w:t>применение взрывчатых веществ или взрывных устройств» возникла необходимость разъяснения относительно разграничения данного сос</w:t>
      </w:r>
      <w:r w:rsidR="003818C6">
        <w:rPr>
          <w:rFonts w:ascii="Times New Roman" w:hAnsi="Times New Roman" w:cs="Times New Roman"/>
          <w:sz w:val="28"/>
          <w:szCs w:val="28"/>
        </w:rPr>
        <w:t>тава и аналогичных преступлений, а также относительно необходимости дополнительной квалификации сопутствующих хулиганству действий.</w:t>
      </w:r>
    </w:p>
    <w:p w14:paraId="1E035DEB"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 ПП ВС от 15.11.2007 года № 45 ничего не указано относительно объекта хулиганства.</w:t>
      </w:r>
    </w:p>
    <w:p w14:paraId="0236D1F9"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существует необходимость во внесении изменений в действующую редакцию Постановления, приведении его в соответствие с УК РФ, добавлении позиций относительно недавно введённых квалифицирующих признаков в целях недопущения различающегося толкования данной нормы судами.</w:t>
      </w:r>
    </w:p>
    <w:p w14:paraId="0C21E985"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вынесения ПП ВС от 15.11.2007 г. действовало другое постановление – Постановление Пленума Верховного Суда Российской Федерации 24.12.1991 г. № 5. Постановлениями Пленума Верховного суда от 21.12.1993 № 11 и от 25.10.1996 г. № 10 были внесены изменения в данное Постановление.</w:t>
      </w:r>
    </w:p>
    <w:p w14:paraId="0C083F4E" w14:textId="77777777" w:rsidR="008D1930" w:rsidRPr="001D293A"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необходимо уделить позиции Верховного суда относительно применения признаков «злостное хулиганство», «особая дерзость» и «исключительный цинизм». Так, з</w:t>
      </w:r>
      <w:r w:rsidRPr="001D293A">
        <w:rPr>
          <w:rFonts w:ascii="Times New Roman" w:hAnsi="Times New Roman" w:cs="Times New Roman"/>
          <w:sz w:val="28"/>
          <w:szCs w:val="28"/>
        </w:rPr>
        <w:t xml:space="preserve">лостным хулиганством, отличающимся исключительным цинизмом, </w:t>
      </w:r>
      <w:r>
        <w:rPr>
          <w:rFonts w:ascii="Times New Roman" w:hAnsi="Times New Roman" w:cs="Times New Roman"/>
          <w:sz w:val="28"/>
          <w:szCs w:val="28"/>
        </w:rPr>
        <w:t xml:space="preserve">в соответствии с п. 8 Постановление Пленума Верховного Суда Российской Федерации 24.12.1991 г. № 5 должны </w:t>
      </w:r>
      <w:r w:rsidRPr="001D293A">
        <w:rPr>
          <w:rFonts w:ascii="Times New Roman" w:hAnsi="Times New Roman" w:cs="Times New Roman"/>
          <w:sz w:val="28"/>
          <w:szCs w:val="28"/>
        </w:rPr>
        <w:t>признаваться хулиганские действия, которые сопровождались демонстративным пренебрежением к общепринятым нормам нравственности, например, проявлением бесстыдства, издевательством над больными, престарелыми лицами, находящимися в беспомощном состоянии</w:t>
      </w:r>
      <w:r>
        <w:rPr>
          <w:rFonts w:ascii="Times New Roman" w:hAnsi="Times New Roman" w:cs="Times New Roman"/>
          <w:sz w:val="28"/>
          <w:szCs w:val="28"/>
        </w:rPr>
        <w:t>.</w:t>
      </w:r>
    </w:p>
    <w:p w14:paraId="33714F58"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з</w:t>
      </w:r>
      <w:r w:rsidRPr="001D293A">
        <w:rPr>
          <w:rFonts w:ascii="Times New Roman" w:hAnsi="Times New Roman" w:cs="Times New Roman"/>
          <w:sz w:val="28"/>
          <w:szCs w:val="28"/>
        </w:rPr>
        <w:t>лост</w:t>
      </w:r>
      <w:r>
        <w:rPr>
          <w:rFonts w:ascii="Times New Roman" w:hAnsi="Times New Roman" w:cs="Times New Roman"/>
          <w:sz w:val="28"/>
          <w:szCs w:val="28"/>
        </w:rPr>
        <w:t>ного</w:t>
      </w:r>
      <w:r w:rsidRPr="001D293A">
        <w:rPr>
          <w:rFonts w:ascii="Times New Roman" w:hAnsi="Times New Roman" w:cs="Times New Roman"/>
          <w:sz w:val="28"/>
          <w:szCs w:val="28"/>
        </w:rPr>
        <w:t xml:space="preserve"> хулиганств</w:t>
      </w:r>
      <w:r>
        <w:rPr>
          <w:rFonts w:ascii="Times New Roman" w:hAnsi="Times New Roman" w:cs="Times New Roman"/>
          <w:sz w:val="28"/>
          <w:szCs w:val="28"/>
        </w:rPr>
        <w:t>а</w:t>
      </w:r>
      <w:r w:rsidRPr="001D293A">
        <w:rPr>
          <w:rFonts w:ascii="Times New Roman" w:hAnsi="Times New Roman" w:cs="Times New Roman"/>
          <w:sz w:val="28"/>
          <w:szCs w:val="28"/>
        </w:rPr>
        <w:t xml:space="preserve"> по признаку собой дерзости</w:t>
      </w:r>
      <w:r>
        <w:rPr>
          <w:rFonts w:ascii="Times New Roman" w:hAnsi="Times New Roman" w:cs="Times New Roman"/>
          <w:sz w:val="28"/>
          <w:szCs w:val="28"/>
        </w:rPr>
        <w:t>, указано, что таковым</w:t>
      </w:r>
      <w:r w:rsidRPr="001D293A">
        <w:rPr>
          <w:rFonts w:ascii="Times New Roman" w:hAnsi="Times New Roman" w:cs="Times New Roman"/>
          <w:sz w:val="28"/>
          <w:szCs w:val="28"/>
        </w:rPr>
        <w:t xml:space="preserve"> может быть признано такое преступное нарушение общественного порядка, выражающее явное неуважение к обществу, которое сопровождалось, например, насилием, повлёкшим телесные повреждения, или глумлением над личностью, длительно и упорно не прекращавшимся нарушением общественного порядка, уничтожением или повреждением имущества, срывом массового мероприятия, временным прекращением нормальной деятельности предприятия, учреждения, организац</w:t>
      </w:r>
      <w:r>
        <w:rPr>
          <w:rFonts w:ascii="Times New Roman" w:hAnsi="Times New Roman" w:cs="Times New Roman"/>
          <w:sz w:val="28"/>
          <w:szCs w:val="28"/>
        </w:rPr>
        <w:t>ии или общественного транспорта.</w:t>
      </w:r>
    </w:p>
    <w:p w14:paraId="1CFDC083"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п. 18 предлагалось признавать факт совершения преступления состоянии алкогольного опьянения отягчающим обстоятельством, вследствие того, что хулиганство в большинстве случаев совершаются лицами, находящимися в состоянии алкогольного опьянения.  </w:t>
      </w:r>
    </w:p>
    <w:p w14:paraId="4DCF107F" w14:textId="77777777" w:rsidR="008D1930" w:rsidRDefault="008D1930" w:rsidP="008D1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 тезис представляется правильным, так как до сих пор суды не всегда учитывают состояние алкогольного опьянения отягчающим обстоятельством, хотя чаще всего вследствие действия алкоголя и совершается хулиганство.</w:t>
      </w:r>
    </w:p>
    <w:p w14:paraId="278D6DF9" w14:textId="0D96C73B" w:rsidR="001A52D9" w:rsidRDefault="009E3A02" w:rsidP="008D1930">
      <w:pPr>
        <w:pStyle w:val="afb"/>
      </w:pPr>
      <w:bookmarkStart w:id="19" w:name="_Toc135245370"/>
      <w:r>
        <w:t>4</w:t>
      </w:r>
      <w:r w:rsidR="008D1930">
        <w:t>.2. Внесение изменений в статью 213 Уголовного кодекса Российской Федерации</w:t>
      </w:r>
      <w:bookmarkEnd w:id="19"/>
    </w:p>
    <w:p w14:paraId="3F444410" w14:textId="77777777" w:rsidR="006644F9" w:rsidRDefault="006644F9" w:rsidP="006644F9">
      <w:pPr>
        <w:pStyle w:val="af9"/>
      </w:pPr>
      <w:r>
        <w:t>Анализируя последние изменения, внесённые в ст. 213 УК РФ, нельзя не отметить признаки возврата к понятию хулиганства в ст. 206 УК РСФСР 1960 г. по своему содержанию, как, к примеру, изменение криминообразующих признаков состава хулиганства – применение насилия к гражданам (угроза применения), место совершения преступления.</w:t>
      </w:r>
    </w:p>
    <w:p w14:paraId="38F3FCDE" w14:textId="77777777" w:rsidR="006644F9" w:rsidRDefault="006644F9" w:rsidP="006644F9">
      <w:pPr>
        <w:pStyle w:val="af9"/>
      </w:pPr>
      <w:r>
        <w:t>Советское законодательство различало четыре вида хулиганства: мелкое хулиганство (административное правонарушение); уголовно наказуемое хулиганство и мелкое хулиганство, совершенное лицом, к которому в течении года  уже была применена мера административного воздействия за мелкое хулиганство; злостное хулиганство  (совершенное при отягчающих обстоятельствах); особо злостное хулиганство (совершенное при особо отягчающих обстоятельствах).</w:t>
      </w:r>
      <w:r>
        <w:rPr>
          <w:rStyle w:val="af"/>
        </w:rPr>
        <w:footnoteReference w:id="64"/>
      </w:r>
    </w:p>
    <w:p w14:paraId="0338AF70" w14:textId="77777777" w:rsidR="006644F9" w:rsidRDefault="006644F9" w:rsidP="006644F9">
      <w:pPr>
        <w:pStyle w:val="af9"/>
      </w:pPr>
      <w:r>
        <w:t xml:space="preserve">Злостным хулиганством советское уголовное законодательство признавало хулиганство, по своему содержанию отличавшееся особой дерзостью или исключительным цинизмом, либо связан </w:t>
      </w:r>
      <w:r w:rsidRPr="008C1999">
        <w:t>с сопротивлением представителю власти или представителю общественности, выполняющему обязанности по охране общественного порядка, или иным гражданам, пресекающим хулиганские действия, а равно совершенные лицом, ранее судимым за хулиганство</w:t>
      </w:r>
      <w:r>
        <w:t>.</w:t>
      </w:r>
    </w:p>
    <w:p w14:paraId="30AF068C" w14:textId="77777777" w:rsidR="006644F9" w:rsidRDefault="006644F9" w:rsidP="006644F9">
      <w:pPr>
        <w:pStyle w:val="af9"/>
      </w:pPr>
      <w:r>
        <w:t xml:space="preserve">В действующем УК РФ сохранился лишь признак </w:t>
      </w:r>
      <w:r w:rsidRPr="008C1999">
        <w:t>сопротивлением представителю власти или иным гражданам, пресекающим хулиганские действий</w:t>
      </w:r>
      <w:r>
        <w:t xml:space="preserve">. Хотя, в первой редакции УК РФ, как было указано в Главе 1, </w:t>
      </w:r>
      <w:r>
        <w:lastRenderedPageBreak/>
        <w:t xml:space="preserve">присутствовал квалифицирующий признак «совершение хулиганства лицом, </w:t>
      </w:r>
      <w:r w:rsidRPr="008C1999">
        <w:t>ранее судимым за хулиганство</w:t>
      </w:r>
      <w:r>
        <w:t>».</w:t>
      </w:r>
    </w:p>
    <w:p w14:paraId="459AFECE" w14:textId="77777777" w:rsidR="006644F9" w:rsidRDefault="006644F9" w:rsidP="006644F9">
      <w:pPr>
        <w:pStyle w:val="af9"/>
      </w:pPr>
      <w:r>
        <w:t>В рамках исследования был проведён мониторинг правоприменения относительно использования судами содержащихся в ст. 206 УК РСФСР таких признаков хулиганства как «особая дерзость» и «исключительный цинизм».</w:t>
      </w:r>
    </w:p>
    <w:p w14:paraId="662DFC6D" w14:textId="77777777" w:rsidR="006644F9" w:rsidRDefault="006644F9" w:rsidP="006644F9">
      <w:pPr>
        <w:pStyle w:val="af9"/>
      </w:pPr>
      <w:r>
        <w:t>В ходе мониторинга было проанализировано 30 приговоров, вынесенных в период с 2017 года по 2023 год, поиск производился посредством системы ГАС «Правосудие».</w:t>
      </w:r>
    </w:p>
    <w:p w14:paraId="0D39C867" w14:textId="77777777" w:rsidR="006644F9" w:rsidRDefault="006644F9" w:rsidP="006644F9">
      <w:pPr>
        <w:pStyle w:val="af9"/>
      </w:pPr>
      <w:r>
        <w:t xml:space="preserve">Анализ найденных судебных решений показал, что, не смотря на отсутствие признаков </w:t>
      </w:r>
      <w:r w:rsidRPr="00143645">
        <w:t>хулиганства «с исключительным цинизмом» и «с особой дерзостью»</w:t>
      </w:r>
      <w:r>
        <w:t xml:space="preserve"> в уголовном законе, суды используют указанные формулировки при описании самого преступного деяния лица, указывая на степень пренебрежения к обществу, нормам права и морали, а также явность грубого нарушения общественного порядка.</w:t>
      </w:r>
    </w:p>
    <w:p w14:paraId="7CC9D2FC" w14:textId="77777777" w:rsidR="006644F9" w:rsidRDefault="006644F9" w:rsidP="006644F9">
      <w:pPr>
        <w:pStyle w:val="af9"/>
      </w:pPr>
      <w:r>
        <w:t>Так, чаще всего особую дерзость используют, когда при совершении преступления лицо ведёт себя крайне агрессивно, продолжительное время не прекращают хулиганские действия, крайне сильно действия лица влияют в том числе и на достоинство личности.</w:t>
      </w:r>
    </w:p>
    <w:p w14:paraId="65AFF6E5" w14:textId="77777777" w:rsidR="006644F9" w:rsidRDefault="006644F9" w:rsidP="006644F9">
      <w:pPr>
        <w:pStyle w:val="af9"/>
      </w:pPr>
      <w:r>
        <w:t>Например, в соответствии с Приговором Пуровского районного суда Ямало-Ненецкого автономного округа от 01.12.2021 по делу № 1-20/2021</w:t>
      </w:r>
      <w:r w:rsidRPr="00143645">
        <w:t xml:space="preserve"> Терещук </w:t>
      </w:r>
      <w:r>
        <w:t>В.А.</w:t>
      </w:r>
      <w:r w:rsidRPr="00143645">
        <w:t>, имея неопрятный внешний вид и находясь в состоянии алкогольного опьянения в общественном месте на железнодорожном пассажирском транспорте</w:t>
      </w:r>
      <w:r>
        <w:t>,</w:t>
      </w:r>
      <w:r w:rsidRPr="00143645">
        <w:t xml:space="preserve"> следуя в качестве пассажира согласно проездного документа</w:t>
      </w:r>
      <w:r>
        <w:t>,</w:t>
      </w:r>
      <w:r w:rsidRPr="00143645">
        <w:t xml:space="preserve"> беспричинно, без наличия личных неприязненных мотивов, действуя умышленно, с целью грубого нарушения общественного порядка на железнодорожном транспорте, выражающее явное неуважение к обществу, пренебрегая общепринятыми нормами поведения в общественных местах и правилами поведения пассажиров железнодорожного транспорта, осознавая присутствие работников поездной бригады и пассажиров вагона, противопоставляя себя присутствующим в вагоне лицам и демонстрируя своё </w:t>
      </w:r>
      <w:r w:rsidRPr="00143645">
        <w:lastRenderedPageBreak/>
        <w:t>пренебрежительное отношение к ним. унижая их честь и достоинство, игнорируя неоднократные замечания членов поездной бригады, действуя из особой дерзости, провоцировал конфликты с пассажирами указанного вагона, угрожал всем присутствующим лицам физической расправой, при этом, беспричинно выражаясь грубой нецензурной бранью в адрес присутствующих в вагоне пассажиров и членов поездной бригады</w:t>
      </w:r>
      <w:r>
        <w:t>.</w:t>
      </w:r>
      <w:r>
        <w:rPr>
          <w:rStyle w:val="af"/>
        </w:rPr>
        <w:footnoteReference w:id="65"/>
      </w:r>
    </w:p>
    <w:p w14:paraId="2A9F9805" w14:textId="77777777" w:rsidR="006644F9" w:rsidRDefault="006644F9" w:rsidP="006644F9">
      <w:pPr>
        <w:pStyle w:val="af9"/>
      </w:pPr>
      <w:r>
        <w:t>В то же время, понятие «исключительный цинизм» суды используют, когда лицо совершает преступление в присутствии несовершеннолетних, малолетних, пожилых лиц, либо в отношении них. Чаще всего хулиганство, совершенное с исключительным цинизмом, совершается в совокупности с другими преступлениями (например, против здоровья).</w:t>
      </w:r>
    </w:p>
    <w:p w14:paraId="4797AFB6" w14:textId="77777777" w:rsidR="006644F9" w:rsidRDefault="006644F9" w:rsidP="006644F9">
      <w:pPr>
        <w:pStyle w:val="af9"/>
      </w:pPr>
      <w:r>
        <w:t xml:space="preserve">Например, в Приговоре </w:t>
      </w:r>
      <w:r w:rsidRPr="00730E78">
        <w:t>Брюховецк</w:t>
      </w:r>
      <w:r>
        <w:t>ого</w:t>
      </w:r>
      <w:r w:rsidRPr="00730E78">
        <w:t xml:space="preserve"> районн</w:t>
      </w:r>
      <w:r>
        <w:t>ого</w:t>
      </w:r>
      <w:r w:rsidRPr="00730E78">
        <w:t xml:space="preserve"> суд</w:t>
      </w:r>
      <w:r>
        <w:t>а</w:t>
      </w:r>
      <w:r w:rsidRPr="00730E78">
        <w:t xml:space="preserve"> Краснодарского края </w:t>
      </w:r>
      <w:r>
        <w:t xml:space="preserve">от </w:t>
      </w:r>
      <w:r w:rsidRPr="00730E78">
        <w:t>17 мая 2018 года 1-63/2018 года</w:t>
      </w:r>
      <w:r>
        <w:t xml:space="preserve"> использованы и термин «особая дерзость» и «исключительный цинизм».</w:t>
      </w:r>
    </w:p>
    <w:p w14:paraId="213CC64A" w14:textId="77777777" w:rsidR="006644F9" w:rsidRDefault="006644F9" w:rsidP="006644F9">
      <w:pPr>
        <w:pStyle w:val="af9"/>
      </w:pPr>
      <w:r w:rsidRPr="00730E78">
        <w:t xml:space="preserve">Подсудимый, в общественном месте, у магазина, являющимся общедоступным местом, демонстрируя пренебрежительное отношение к находящемуся в общественном месте </w:t>
      </w:r>
      <w:r>
        <w:t>Х</w:t>
      </w:r>
      <w:r w:rsidRPr="00730E78">
        <w:t>. и другим гражданам, в том числе преклонного возраста и несовершеннолетним, умышленно, действуя из хулиганских побуждений, с особой дерзостью и исключительным цинизмом, игнорируя общепризнанные требования этики и морали, грубо нарушил общественный порядок, нормы морали и межличностные отношения. Осознавая, что его поведение является открытым вызовом к обществу и выражая явное к нему пренебрежение, взял в руки и демонстрировал окружающим, пневматическую винтовку, имеющую неотличимое для гражданского населения сходство с автоматическим боевым оружием автоматом Калашникова, используя которую в качестве оружия совершения преступления, демонстративно произвёл действия направленные на приведение е</w:t>
      </w:r>
      <w:r>
        <w:t xml:space="preserve">ё </w:t>
      </w:r>
      <w:r w:rsidRPr="00730E78">
        <w:t xml:space="preserve">в боевую готовность, а впоследствии проявил для окружающего гражданского населения активные намерения </w:t>
      </w:r>
      <w:r w:rsidRPr="00730E78">
        <w:lastRenderedPageBreak/>
        <w:t>применить находящийся в руках предмет для производства выстрелов. Тем самым выразим намерения применить насилие посредством применения предмета, используемого в качестве оружия, чем оказал психологическое насилие, существенно нарушающее права и законные интересы потерпевшего Х</w:t>
      </w:r>
      <w:r>
        <w:t>.</w:t>
      </w:r>
      <w:r w:rsidRPr="00730E78">
        <w:t>, а также права, законные интересы, свободу передвижения и отдыха, находящихся рядом граждан.</w:t>
      </w:r>
      <w:r>
        <w:rPr>
          <w:rStyle w:val="af"/>
        </w:rPr>
        <w:footnoteReference w:id="66"/>
      </w:r>
    </w:p>
    <w:p w14:paraId="338FD150" w14:textId="77777777" w:rsidR="006644F9" w:rsidRDefault="006644F9" w:rsidP="006644F9">
      <w:pPr>
        <w:pStyle w:val="af9"/>
      </w:pPr>
      <w:r>
        <w:t>Так как исследуемые признаки являются сугубо оценочными, предлагается также привести определение «особой дерзости» и «исключительного цинизма», аналогичные пониманию их в советском уголовном праве и</w:t>
      </w:r>
      <w:r w:rsidRPr="002E0915">
        <w:rPr>
          <w:szCs w:val="28"/>
        </w:rPr>
        <w:t xml:space="preserve"> </w:t>
      </w:r>
      <w:r>
        <w:rPr>
          <w:szCs w:val="28"/>
        </w:rPr>
        <w:t>в Постановлении Пленума Верховного Суда Российской Федерации 24.12.1991 г. № 5, исследованном ранее.</w:t>
      </w:r>
    </w:p>
    <w:p w14:paraId="2F5DA808" w14:textId="77777777" w:rsidR="006644F9" w:rsidRDefault="006644F9" w:rsidP="006644F9">
      <w:pPr>
        <w:pStyle w:val="af9"/>
      </w:pPr>
      <w:r>
        <w:t>Большинство советских авторов связывают понятие исключительного цинизма с бесстыдством, связанным с грубейшим нарушением общественной нравственности.</w:t>
      </w:r>
    </w:p>
    <w:p w14:paraId="3703F6B3" w14:textId="77777777" w:rsidR="006644F9" w:rsidRDefault="006644F9" w:rsidP="006644F9">
      <w:pPr>
        <w:pStyle w:val="af9"/>
      </w:pPr>
      <w:r>
        <w:t>С объективной стороны исключительный цинизм может проявляться в публичном грубом нарушении норм морали, открытом оскорблении основных нравственных чувств граждан, в глумлении и издевательствах над личностью потерпевшего. Также циничным может являться и проявление жестокости к животным на глазах у несовершеннолетних, и прочее.</w:t>
      </w:r>
    </w:p>
    <w:p w14:paraId="2E1C08EB" w14:textId="77777777" w:rsidR="006644F9" w:rsidRDefault="006644F9" w:rsidP="006644F9">
      <w:pPr>
        <w:pStyle w:val="af9"/>
      </w:pPr>
      <w:r>
        <w:t xml:space="preserve">С субъективной стороны данный признак характеризуется осознанием виновным очевидной безнравственности своего поведения, и </w:t>
      </w:r>
      <w:proofErr w:type="gramStart"/>
      <w:r>
        <w:t>желанием</w:t>
      </w:r>
      <w:proofErr w:type="gramEnd"/>
      <w:r>
        <w:t xml:space="preserve"> и сознательным допущением грубого оскорбления нравственных чувств граждан.</w:t>
      </w:r>
    </w:p>
    <w:p w14:paraId="048EFBB0" w14:textId="77777777" w:rsidR="006644F9" w:rsidRDefault="006644F9" w:rsidP="006644F9">
      <w:pPr>
        <w:pStyle w:val="af9"/>
      </w:pPr>
      <w:r>
        <w:t>Особая дерзость в целом выражается в открытых активных насильственных действиях, при которых нарушение общественного порядка сопровождается одновременным посягательством на иные отношения, охраняемые уголовным правом (личность, имущество, честь и достоинство).</w:t>
      </w:r>
      <w:r>
        <w:rPr>
          <w:rStyle w:val="af"/>
        </w:rPr>
        <w:footnoteReference w:id="67"/>
      </w:r>
    </w:p>
    <w:p w14:paraId="7C5A3A05" w14:textId="19830DB4" w:rsidR="006644F9" w:rsidRDefault="006644F9" w:rsidP="006644F9">
      <w:pPr>
        <w:pStyle w:val="af9"/>
      </w:pPr>
      <w:r>
        <w:lastRenderedPageBreak/>
        <w:t>Отличным примером необходимости введения в законодательство Российской Федерации таких признаков, как «особая дерзость» и «исключительный цинизм», является Приговор Кировского районного суда г. Саратова от 17.</w:t>
      </w:r>
      <w:r w:rsidR="000C7663">
        <w:t xml:space="preserve">02.2022 г. по делу № 1-88/2022. </w:t>
      </w:r>
    </w:p>
    <w:p w14:paraId="22636840" w14:textId="5313A9C0" w:rsidR="000C7663" w:rsidRDefault="000C7663" w:rsidP="000C7663">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текста Приговора</w:t>
      </w:r>
      <w:r w:rsidR="004D08B4">
        <w:rPr>
          <w:rFonts w:ascii="Times New Roman" w:hAnsi="Times New Roman" w:cs="Times New Roman"/>
          <w:sz w:val="28"/>
        </w:rPr>
        <w:t>,</w:t>
      </w:r>
      <w:r>
        <w:rPr>
          <w:rFonts w:ascii="Times New Roman" w:hAnsi="Times New Roman" w:cs="Times New Roman"/>
          <w:sz w:val="28"/>
        </w:rPr>
        <w:t xml:space="preserve"> </w:t>
      </w:r>
      <w:r w:rsidRPr="0004494A">
        <w:rPr>
          <w:rFonts w:ascii="Times New Roman" w:hAnsi="Times New Roman" w:cs="Times New Roman"/>
          <w:sz w:val="28"/>
        </w:rPr>
        <w:t>Пономарев В.С. совершил хулиганство, то есть грубое нарушение общественного порядка, выражающее явное неуважение к обществу, совершенное на железнодорожном транспорте, при следующих обстоятельствах</w:t>
      </w:r>
      <w:r>
        <w:rPr>
          <w:rFonts w:ascii="Times New Roman" w:hAnsi="Times New Roman" w:cs="Times New Roman"/>
          <w:sz w:val="28"/>
        </w:rPr>
        <w:t>.</w:t>
      </w:r>
    </w:p>
    <w:p w14:paraId="5AA31BB7" w14:textId="77777777" w:rsidR="000C7663" w:rsidRDefault="000C7663" w:rsidP="000C7663">
      <w:pPr>
        <w:spacing w:after="0" w:line="360" w:lineRule="auto"/>
        <w:ind w:firstLine="709"/>
        <w:jc w:val="both"/>
        <w:rPr>
          <w:rFonts w:ascii="Times New Roman" w:hAnsi="Times New Roman" w:cs="Times New Roman"/>
          <w:sz w:val="28"/>
        </w:rPr>
      </w:pPr>
      <w:r w:rsidRPr="0004494A">
        <w:rPr>
          <w:rFonts w:ascii="Times New Roman" w:hAnsi="Times New Roman" w:cs="Times New Roman"/>
          <w:sz w:val="28"/>
        </w:rPr>
        <w:t>Пономарев В.С., находясь в состоянии алкогольного опьянения, в вагоне пассажирского поезда, в пути его</w:t>
      </w:r>
      <w:r>
        <w:rPr>
          <w:rFonts w:ascii="Times New Roman" w:hAnsi="Times New Roman" w:cs="Times New Roman"/>
          <w:sz w:val="28"/>
        </w:rPr>
        <w:t xml:space="preserve"> следования, демонстративно встал со своего </w:t>
      </w:r>
      <w:r w:rsidRPr="0004494A">
        <w:rPr>
          <w:rFonts w:ascii="Times New Roman" w:hAnsi="Times New Roman" w:cs="Times New Roman"/>
          <w:sz w:val="28"/>
        </w:rPr>
        <w:t>места</w:t>
      </w:r>
      <w:r>
        <w:rPr>
          <w:rFonts w:ascii="Times New Roman" w:hAnsi="Times New Roman" w:cs="Times New Roman"/>
          <w:sz w:val="28"/>
        </w:rPr>
        <w:t>,</w:t>
      </w:r>
      <w:r w:rsidRPr="0004494A">
        <w:rPr>
          <w:rFonts w:ascii="Times New Roman" w:hAnsi="Times New Roman" w:cs="Times New Roman"/>
          <w:sz w:val="28"/>
        </w:rPr>
        <w:t xml:space="preserve"> подо</w:t>
      </w:r>
      <w:r>
        <w:rPr>
          <w:rFonts w:ascii="Times New Roman" w:hAnsi="Times New Roman" w:cs="Times New Roman"/>
          <w:sz w:val="28"/>
        </w:rPr>
        <w:t>шёл</w:t>
      </w:r>
      <w:r w:rsidRPr="0004494A">
        <w:rPr>
          <w:rFonts w:ascii="Times New Roman" w:hAnsi="Times New Roman" w:cs="Times New Roman"/>
          <w:sz w:val="28"/>
        </w:rPr>
        <w:t xml:space="preserve"> к местам, расположенным напротив него, беспричинно, умышленно, действуя из хулиганских побуждений, игнорируя и унижая достоинство других лиц, справил естественную нужду на п</w:t>
      </w:r>
      <w:r>
        <w:rPr>
          <w:rFonts w:ascii="Times New Roman" w:hAnsi="Times New Roman" w:cs="Times New Roman"/>
          <w:sz w:val="28"/>
        </w:rPr>
        <w:t>о</w:t>
      </w:r>
      <w:r w:rsidRPr="0004494A">
        <w:rPr>
          <w:rFonts w:ascii="Times New Roman" w:hAnsi="Times New Roman" w:cs="Times New Roman"/>
          <w:sz w:val="28"/>
        </w:rPr>
        <w:t xml:space="preserve">стельные принадлежности и личные вещи </w:t>
      </w:r>
      <w:r>
        <w:rPr>
          <w:rFonts w:ascii="Times New Roman" w:hAnsi="Times New Roman" w:cs="Times New Roman"/>
          <w:sz w:val="28"/>
        </w:rPr>
        <w:t>А.</w:t>
      </w:r>
      <w:r w:rsidRPr="0004494A">
        <w:rPr>
          <w:rFonts w:ascii="Times New Roman" w:hAnsi="Times New Roman" w:cs="Times New Roman"/>
          <w:sz w:val="28"/>
        </w:rPr>
        <w:t xml:space="preserve">, </w:t>
      </w:r>
      <w:r>
        <w:rPr>
          <w:rFonts w:ascii="Times New Roman" w:hAnsi="Times New Roman" w:cs="Times New Roman"/>
          <w:sz w:val="28"/>
        </w:rPr>
        <w:t>её</w:t>
      </w:r>
      <w:r w:rsidRPr="0004494A">
        <w:rPr>
          <w:rFonts w:ascii="Times New Roman" w:hAnsi="Times New Roman" w:cs="Times New Roman"/>
          <w:sz w:val="28"/>
        </w:rPr>
        <w:t xml:space="preserve"> несовершеннолетней дочери и совершеннолетнего сына </w:t>
      </w:r>
      <w:r>
        <w:rPr>
          <w:rFonts w:ascii="Times New Roman" w:hAnsi="Times New Roman" w:cs="Times New Roman"/>
          <w:sz w:val="28"/>
        </w:rPr>
        <w:t>Б.</w:t>
      </w:r>
      <w:r w:rsidRPr="0004494A">
        <w:rPr>
          <w:rFonts w:ascii="Times New Roman" w:hAnsi="Times New Roman" w:cs="Times New Roman"/>
          <w:sz w:val="28"/>
        </w:rPr>
        <w:t>, отдыхавших в тот момент на указанных местах, после чего, также демонстративно стащив с последнего одеяло, вытер о него свои руки, тем самым, демонстрируя своё пренебрежительное отношении к указанным пассажирам.</w:t>
      </w:r>
    </w:p>
    <w:p w14:paraId="55AF1E44" w14:textId="77777777" w:rsidR="003818C6" w:rsidRDefault="000C7663" w:rsidP="000C7663">
      <w:pPr>
        <w:spacing w:after="0" w:line="360" w:lineRule="auto"/>
        <w:ind w:firstLine="709"/>
        <w:jc w:val="both"/>
        <w:rPr>
          <w:rFonts w:ascii="Times New Roman" w:hAnsi="Times New Roman" w:cs="Times New Roman"/>
          <w:sz w:val="28"/>
        </w:rPr>
      </w:pPr>
      <w:r w:rsidRPr="00E45730">
        <w:rPr>
          <w:rFonts w:ascii="Times New Roman" w:hAnsi="Times New Roman" w:cs="Times New Roman"/>
          <w:sz w:val="28"/>
        </w:rPr>
        <w:t xml:space="preserve">В свою очередь, </w:t>
      </w:r>
      <w:r>
        <w:rPr>
          <w:rFonts w:ascii="Times New Roman" w:hAnsi="Times New Roman" w:cs="Times New Roman"/>
          <w:sz w:val="28"/>
        </w:rPr>
        <w:t>Б.</w:t>
      </w:r>
      <w:r w:rsidRPr="00E45730">
        <w:rPr>
          <w:rFonts w:ascii="Times New Roman" w:hAnsi="Times New Roman" w:cs="Times New Roman"/>
          <w:sz w:val="28"/>
        </w:rPr>
        <w:t xml:space="preserve">, в указанный период времени, проснувшись от действий Пономарева В.С., с целью избежания конфликта с последним и пресечения его противоправных действий, обратился к проводнику вагона указанного пассажирского поезда </w:t>
      </w:r>
      <w:r>
        <w:rPr>
          <w:rFonts w:ascii="Times New Roman" w:hAnsi="Times New Roman" w:cs="Times New Roman"/>
          <w:sz w:val="28"/>
        </w:rPr>
        <w:t>Г.</w:t>
      </w:r>
      <w:r w:rsidRPr="00E45730">
        <w:rPr>
          <w:rFonts w:ascii="Times New Roman" w:hAnsi="Times New Roman" w:cs="Times New Roman"/>
          <w:sz w:val="28"/>
        </w:rPr>
        <w:t xml:space="preserve">, которой неоднократно делались замечания в адрес Пономарева В.С., на которые он не реагировал и в присутствии находящихся в указанном вагоне пассажиров начал громко выражаться нецензурной бранью в адрес неопределённого круга лиц и пассажиров, мешая их отдыху в ночное время суток, в связи с чем, </w:t>
      </w:r>
      <w:r>
        <w:rPr>
          <w:rFonts w:ascii="Times New Roman" w:hAnsi="Times New Roman" w:cs="Times New Roman"/>
          <w:sz w:val="28"/>
        </w:rPr>
        <w:t>Г.</w:t>
      </w:r>
      <w:r w:rsidRPr="00E45730">
        <w:rPr>
          <w:rFonts w:ascii="Times New Roman" w:hAnsi="Times New Roman" w:cs="Times New Roman"/>
          <w:sz w:val="28"/>
        </w:rPr>
        <w:t xml:space="preserve"> в вагон был вызван начальник поезда </w:t>
      </w:r>
      <w:r>
        <w:rPr>
          <w:rFonts w:ascii="Times New Roman" w:hAnsi="Times New Roman" w:cs="Times New Roman"/>
          <w:sz w:val="28"/>
        </w:rPr>
        <w:t xml:space="preserve">Д., который </w:t>
      </w:r>
      <w:r w:rsidRPr="00E45730">
        <w:rPr>
          <w:rFonts w:ascii="Times New Roman" w:hAnsi="Times New Roman" w:cs="Times New Roman"/>
          <w:sz w:val="28"/>
        </w:rPr>
        <w:t>принял решение о снятии Пономарева В.С. с поезда и передачи его для разбирательства сотрудникам полиции, однако, увидев, как Пономарев В.С. лёг на своё место, покинул указанный вагон с целью вызова сотрудников полиции, рассчитывая на спокойное поведение Пономарева</w:t>
      </w:r>
      <w:r>
        <w:rPr>
          <w:rFonts w:ascii="Times New Roman" w:hAnsi="Times New Roman" w:cs="Times New Roman"/>
          <w:sz w:val="28"/>
        </w:rPr>
        <w:t xml:space="preserve"> В.С. в виду его со</w:t>
      </w:r>
      <w:r w:rsidR="003818C6">
        <w:rPr>
          <w:rFonts w:ascii="Times New Roman" w:hAnsi="Times New Roman" w:cs="Times New Roman"/>
          <w:sz w:val="28"/>
        </w:rPr>
        <w:t>стояния сна.</w:t>
      </w:r>
    </w:p>
    <w:p w14:paraId="3E6B2BB9" w14:textId="28A4CF3D" w:rsidR="000C7663" w:rsidRDefault="000C7663" w:rsidP="000C7663">
      <w:pPr>
        <w:spacing w:after="0" w:line="360" w:lineRule="auto"/>
        <w:ind w:firstLine="709"/>
        <w:jc w:val="both"/>
        <w:rPr>
          <w:rFonts w:ascii="Times New Roman" w:hAnsi="Times New Roman" w:cs="Times New Roman"/>
          <w:sz w:val="28"/>
        </w:rPr>
      </w:pPr>
      <w:r w:rsidRPr="00E45730">
        <w:rPr>
          <w:rFonts w:ascii="Times New Roman" w:hAnsi="Times New Roman" w:cs="Times New Roman"/>
          <w:sz w:val="28"/>
        </w:rPr>
        <w:lastRenderedPageBreak/>
        <w:t>Далее, примерно через 15 минут после произошедшего</w:t>
      </w:r>
      <w:r>
        <w:rPr>
          <w:rFonts w:ascii="Times New Roman" w:hAnsi="Times New Roman" w:cs="Times New Roman"/>
          <w:sz w:val="28"/>
        </w:rPr>
        <w:t>, Пономарев В.С.</w:t>
      </w:r>
      <w:r w:rsidRPr="00E45730">
        <w:rPr>
          <w:rFonts w:ascii="Times New Roman" w:hAnsi="Times New Roman" w:cs="Times New Roman"/>
          <w:sz w:val="28"/>
        </w:rPr>
        <w:t>, встав с</w:t>
      </w:r>
      <w:r>
        <w:rPr>
          <w:rFonts w:ascii="Times New Roman" w:hAnsi="Times New Roman" w:cs="Times New Roman"/>
          <w:sz w:val="28"/>
        </w:rPr>
        <w:t>о своего</w:t>
      </w:r>
      <w:r w:rsidRPr="00E45730">
        <w:rPr>
          <w:rFonts w:ascii="Times New Roman" w:hAnsi="Times New Roman" w:cs="Times New Roman"/>
          <w:sz w:val="28"/>
        </w:rPr>
        <w:t xml:space="preserve"> места и сняв с себя мокрые шорты с нижним бельём, беспричинно демонстративно бросил их в </w:t>
      </w:r>
      <w:r>
        <w:rPr>
          <w:rFonts w:ascii="Times New Roman" w:hAnsi="Times New Roman" w:cs="Times New Roman"/>
          <w:sz w:val="28"/>
        </w:rPr>
        <w:t>А.</w:t>
      </w:r>
      <w:r w:rsidRPr="00E45730">
        <w:rPr>
          <w:rFonts w:ascii="Times New Roman" w:hAnsi="Times New Roman" w:cs="Times New Roman"/>
          <w:sz w:val="28"/>
        </w:rPr>
        <w:t xml:space="preserve">, тем самым, унизив </w:t>
      </w:r>
      <w:r>
        <w:rPr>
          <w:rFonts w:ascii="Times New Roman" w:hAnsi="Times New Roman" w:cs="Times New Roman"/>
          <w:sz w:val="28"/>
        </w:rPr>
        <w:t>её</w:t>
      </w:r>
      <w:r w:rsidRPr="00E45730">
        <w:rPr>
          <w:rFonts w:ascii="Times New Roman" w:hAnsi="Times New Roman" w:cs="Times New Roman"/>
          <w:sz w:val="28"/>
        </w:rPr>
        <w:t xml:space="preserve"> достоинство и достоинство других находящихся рядом людей.</w:t>
      </w:r>
    </w:p>
    <w:p w14:paraId="307935CB" w14:textId="77777777" w:rsidR="000C7663" w:rsidRPr="00E45730" w:rsidRDefault="000C7663" w:rsidP="000C7663">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 чего</w:t>
      </w:r>
      <w:r w:rsidRPr="00E45730">
        <w:rPr>
          <w:rFonts w:ascii="Times New Roman" w:hAnsi="Times New Roman" w:cs="Times New Roman"/>
          <w:sz w:val="28"/>
        </w:rPr>
        <w:t xml:space="preserve"> при стоянке указанного пассажирского поезда, прибывшая на крики </w:t>
      </w:r>
      <w:r>
        <w:rPr>
          <w:rFonts w:ascii="Times New Roman" w:hAnsi="Times New Roman" w:cs="Times New Roman"/>
          <w:sz w:val="28"/>
        </w:rPr>
        <w:t>А.</w:t>
      </w:r>
      <w:r w:rsidRPr="00E45730">
        <w:rPr>
          <w:rFonts w:ascii="Times New Roman" w:hAnsi="Times New Roman" w:cs="Times New Roman"/>
          <w:sz w:val="28"/>
        </w:rPr>
        <w:t xml:space="preserve"> проводник вагона пассажирского поезда </w:t>
      </w:r>
      <w:r>
        <w:rPr>
          <w:rFonts w:ascii="Times New Roman" w:hAnsi="Times New Roman" w:cs="Times New Roman"/>
          <w:sz w:val="28"/>
        </w:rPr>
        <w:t>Г.</w:t>
      </w:r>
      <w:r w:rsidRPr="00E45730">
        <w:rPr>
          <w:rFonts w:ascii="Times New Roman" w:hAnsi="Times New Roman" w:cs="Times New Roman"/>
          <w:sz w:val="28"/>
        </w:rPr>
        <w:t xml:space="preserve"> снова вызвала в вагон начальника поезда </w:t>
      </w:r>
      <w:r>
        <w:rPr>
          <w:rFonts w:ascii="Times New Roman" w:hAnsi="Times New Roman" w:cs="Times New Roman"/>
          <w:sz w:val="28"/>
        </w:rPr>
        <w:t>Д.</w:t>
      </w:r>
      <w:r w:rsidRPr="00E45730">
        <w:rPr>
          <w:rFonts w:ascii="Times New Roman" w:hAnsi="Times New Roman" w:cs="Times New Roman"/>
          <w:sz w:val="28"/>
        </w:rPr>
        <w:t xml:space="preserve">, по прибытию которого Пономарев В.С., продолжая вести себя вызывающе, грубо нарушая общественный порядок и выражая явное неуважение к обществу, продиктованное желанием демонстративно противопоставить себя окружающим, находясь в состоянии алкогольного опьянения в оскорбительном для находящихся рядом людей виде без нижнего белья, не реагируя на их замечания, выражался громкой нецензурной бранью в адрес неопределённого круга лиц и пассажиров, после чего, воспользовавшись тем, что начальник поезда отошёл в сторону, решая вопрос о его перемещении в другой вагон поезда, а проводник вагона </w:t>
      </w:r>
      <w:r>
        <w:rPr>
          <w:rFonts w:ascii="Times New Roman" w:hAnsi="Times New Roman" w:cs="Times New Roman"/>
          <w:sz w:val="28"/>
        </w:rPr>
        <w:t>Г.</w:t>
      </w:r>
      <w:r w:rsidRPr="00E45730">
        <w:rPr>
          <w:rFonts w:ascii="Times New Roman" w:hAnsi="Times New Roman" w:cs="Times New Roman"/>
          <w:sz w:val="28"/>
        </w:rPr>
        <w:t xml:space="preserve"> увела со своих мест </w:t>
      </w:r>
      <w:r>
        <w:rPr>
          <w:rFonts w:ascii="Times New Roman" w:hAnsi="Times New Roman" w:cs="Times New Roman"/>
          <w:sz w:val="28"/>
        </w:rPr>
        <w:t>А.,</w:t>
      </w:r>
      <w:r w:rsidRPr="00E45730">
        <w:rPr>
          <w:rFonts w:ascii="Times New Roman" w:hAnsi="Times New Roman" w:cs="Times New Roman"/>
          <w:sz w:val="28"/>
        </w:rPr>
        <w:t xml:space="preserve"> с </w:t>
      </w:r>
      <w:r>
        <w:rPr>
          <w:rFonts w:ascii="Times New Roman" w:hAnsi="Times New Roman" w:cs="Times New Roman"/>
          <w:sz w:val="28"/>
        </w:rPr>
        <w:t>Б.</w:t>
      </w:r>
      <w:r w:rsidRPr="00E45730">
        <w:rPr>
          <w:rFonts w:ascii="Times New Roman" w:hAnsi="Times New Roman" w:cs="Times New Roman"/>
          <w:sz w:val="28"/>
        </w:rPr>
        <w:t xml:space="preserve"> и несовершеннолетней дочерью, с оголёнными гениталиями подойдя к местах вышеуказанных пассажиров снова демонстративно, игнорируя достоинство других лиц, осознавая присутствие других пассажиров в указанном вагоне, справил естественную нужду на личные вещи </w:t>
      </w:r>
      <w:r>
        <w:rPr>
          <w:rFonts w:ascii="Times New Roman" w:hAnsi="Times New Roman" w:cs="Times New Roman"/>
          <w:sz w:val="28"/>
        </w:rPr>
        <w:t>А.</w:t>
      </w:r>
      <w:r w:rsidRPr="00E45730">
        <w:rPr>
          <w:rFonts w:ascii="Times New Roman" w:hAnsi="Times New Roman" w:cs="Times New Roman"/>
          <w:sz w:val="28"/>
        </w:rPr>
        <w:t xml:space="preserve"> и е</w:t>
      </w:r>
      <w:r>
        <w:rPr>
          <w:rFonts w:ascii="Times New Roman" w:hAnsi="Times New Roman" w:cs="Times New Roman"/>
          <w:sz w:val="28"/>
        </w:rPr>
        <w:t>ё</w:t>
      </w:r>
      <w:r w:rsidRPr="00E45730">
        <w:rPr>
          <w:rFonts w:ascii="Times New Roman" w:hAnsi="Times New Roman" w:cs="Times New Roman"/>
          <w:sz w:val="28"/>
        </w:rPr>
        <w:t xml:space="preserve"> детей, вызывая у присутствующих пассажиров чувство негодования, отвращения, беспокойства и</w:t>
      </w:r>
      <w:r>
        <w:rPr>
          <w:rFonts w:ascii="Times New Roman" w:hAnsi="Times New Roman" w:cs="Times New Roman"/>
          <w:sz w:val="28"/>
        </w:rPr>
        <w:t xml:space="preserve"> опасения за свою безопасность. </w:t>
      </w:r>
      <w:r w:rsidRPr="00E45730">
        <w:rPr>
          <w:rFonts w:ascii="Times New Roman" w:hAnsi="Times New Roman" w:cs="Times New Roman"/>
          <w:sz w:val="28"/>
        </w:rPr>
        <w:t xml:space="preserve">Затем, Пономарев В.С., не реагируя на неоднократные замечания подошедших к нему проводника вагона </w:t>
      </w:r>
      <w:r>
        <w:rPr>
          <w:rFonts w:ascii="Times New Roman" w:hAnsi="Times New Roman" w:cs="Times New Roman"/>
          <w:sz w:val="28"/>
        </w:rPr>
        <w:t>Г.</w:t>
      </w:r>
      <w:r w:rsidRPr="00E45730">
        <w:rPr>
          <w:rFonts w:ascii="Times New Roman" w:hAnsi="Times New Roman" w:cs="Times New Roman"/>
          <w:sz w:val="28"/>
        </w:rPr>
        <w:t xml:space="preserve"> и начальника поезда </w:t>
      </w:r>
      <w:r>
        <w:rPr>
          <w:rFonts w:ascii="Times New Roman" w:hAnsi="Times New Roman" w:cs="Times New Roman"/>
          <w:sz w:val="28"/>
        </w:rPr>
        <w:t>Д.</w:t>
      </w:r>
      <w:r w:rsidRPr="00E45730">
        <w:rPr>
          <w:rFonts w:ascii="Times New Roman" w:hAnsi="Times New Roman" w:cs="Times New Roman"/>
          <w:sz w:val="28"/>
        </w:rPr>
        <w:t xml:space="preserve"> успокоиться и прекратить своё противоправное поведение, беспричинно взяв со своего места подушку, демонстративно кинул е</w:t>
      </w:r>
      <w:r>
        <w:rPr>
          <w:rFonts w:ascii="Times New Roman" w:hAnsi="Times New Roman" w:cs="Times New Roman"/>
          <w:sz w:val="28"/>
        </w:rPr>
        <w:t>ё</w:t>
      </w:r>
      <w:r w:rsidRPr="00E45730">
        <w:rPr>
          <w:rFonts w:ascii="Times New Roman" w:hAnsi="Times New Roman" w:cs="Times New Roman"/>
          <w:sz w:val="28"/>
        </w:rPr>
        <w:t xml:space="preserve"> на мокрый пол с намерением лечь на неё, однако был остановлен начальником поезда, который после этого заставлял последнего на протяжении длительного периода времени одеться, поскольку его внешний вид оскорблял человеческую нравственность и нарушал нормы морали и поведения в обществе.</w:t>
      </w:r>
    </w:p>
    <w:p w14:paraId="53B17573" w14:textId="2D14A826" w:rsidR="000C7663" w:rsidRPr="000C7663" w:rsidRDefault="000C7663" w:rsidP="000C7663">
      <w:pPr>
        <w:spacing w:after="0" w:line="360" w:lineRule="auto"/>
        <w:ind w:firstLine="709"/>
        <w:jc w:val="both"/>
        <w:rPr>
          <w:rFonts w:ascii="Times New Roman" w:hAnsi="Times New Roman" w:cs="Times New Roman"/>
          <w:sz w:val="28"/>
        </w:rPr>
      </w:pPr>
      <w:r w:rsidRPr="00E45730">
        <w:rPr>
          <w:rFonts w:ascii="Times New Roman" w:hAnsi="Times New Roman" w:cs="Times New Roman"/>
          <w:sz w:val="28"/>
        </w:rPr>
        <w:t xml:space="preserve">Далее, Пономарев В.С., находясь в состоянии алкогольного опьянения, одевшись в нижнее белье, в сопровождении начальника поезда проследовал в </w:t>
      </w:r>
      <w:r w:rsidRPr="00E45730">
        <w:rPr>
          <w:rFonts w:ascii="Times New Roman" w:hAnsi="Times New Roman" w:cs="Times New Roman"/>
          <w:sz w:val="28"/>
        </w:rPr>
        <w:lastRenderedPageBreak/>
        <w:t>вагон</w:t>
      </w:r>
      <w:r w:rsidR="004D08B4">
        <w:rPr>
          <w:rFonts w:ascii="Times New Roman" w:hAnsi="Times New Roman" w:cs="Times New Roman"/>
          <w:sz w:val="28"/>
        </w:rPr>
        <w:t>,</w:t>
      </w:r>
      <w:r w:rsidRPr="00E45730">
        <w:rPr>
          <w:rFonts w:ascii="Times New Roman" w:hAnsi="Times New Roman" w:cs="Times New Roman"/>
          <w:sz w:val="28"/>
        </w:rPr>
        <w:t xml:space="preserve"> в пути следования до которого продолжил грубо нарушать общественный порядок, выражая явное неуважение к обществу, продиктованное желанием демонстративно противопоставить себя окружающим, выражался громкой нецензурной бранью в адрес неопределённого круга лиц и пассажиров, мешая </w:t>
      </w:r>
      <w:r>
        <w:rPr>
          <w:rFonts w:ascii="Times New Roman" w:hAnsi="Times New Roman" w:cs="Times New Roman"/>
          <w:sz w:val="28"/>
        </w:rPr>
        <w:t xml:space="preserve">их отдыху в ночное время суток. Впоследствии </w:t>
      </w:r>
      <w:r w:rsidRPr="00E45730">
        <w:rPr>
          <w:rFonts w:ascii="Times New Roman" w:hAnsi="Times New Roman" w:cs="Times New Roman"/>
          <w:sz w:val="28"/>
        </w:rPr>
        <w:t>Пономарев В.С. по информационному листу начальника указанного поезда был передан сотрудникам полиции.</w:t>
      </w:r>
      <w:r>
        <w:rPr>
          <w:rStyle w:val="af"/>
          <w:rFonts w:cs="Times New Roman"/>
        </w:rPr>
        <w:footnoteReference w:id="68"/>
      </w:r>
    </w:p>
    <w:p w14:paraId="2C70BCAA" w14:textId="77777777" w:rsidR="006644F9" w:rsidRDefault="006644F9" w:rsidP="006644F9">
      <w:pPr>
        <w:pStyle w:val="af9"/>
      </w:pPr>
      <w:r>
        <w:t>Абсолютно уверенно можно отметить, что Пономарев В.С. действовал и с особой дерзостью (о чём свидетельствует, например, длительное время непрекращающиеся действия, продолжаемые несмотря на множественные замечание и пострадавших, и проводника, и начальника поезда) и с исключительным цинизмом (об этом свидетельствует бесстыдство, с которым виновный совершал преступление, а также совершение преступления в присутствии и в отношении несовершеннолетнего).</w:t>
      </w:r>
    </w:p>
    <w:p w14:paraId="7C02A07E" w14:textId="77777777" w:rsidR="006644F9" w:rsidRDefault="006644F9" w:rsidP="006644F9">
      <w:pPr>
        <w:pStyle w:val="af9"/>
      </w:pPr>
      <w:r>
        <w:t>При этом, соверши виновный аналогичные действия в ином общественном месте, – в кафе, в парке, на детской площадке – данное действие считалось бы мелким хулиганством, административно наказуемым. При этом вред потерпевшим, а также обществу в целом, был бы причинён такой же.</w:t>
      </w:r>
    </w:p>
    <w:p w14:paraId="0BD400B5" w14:textId="77777777" w:rsidR="006644F9" w:rsidRDefault="006644F9" w:rsidP="006644F9">
      <w:pPr>
        <w:pStyle w:val="af9"/>
      </w:pPr>
      <w:r>
        <w:t>В связи с этим предлагается включить признаки хулиганства «с особой дерзостью» и «с исключительным цинизмом» в ч. 1 ст. 213 УК РФ наравне с иными криминообразующими признаками, для усиления ответственности за указанные действия, пресечение увеличения их совершения в будущем.</w:t>
      </w:r>
    </w:p>
    <w:p w14:paraId="5F2BC7D7" w14:textId="3F1FF818" w:rsidR="006644F9" w:rsidRDefault="006644F9" w:rsidP="006644F9">
      <w:pPr>
        <w:pStyle w:val="af9"/>
      </w:pPr>
      <w:r>
        <w:t>В случае внесения данного признака в ст. 213 УК РФ появится ещё больше понятных для применения критериев для разграничения уголовно-наказуемого хулиганства</w:t>
      </w:r>
      <w:r w:rsidR="004D08B4">
        <w:t xml:space="preserve"> от иных составов</w:t>
      </w:r>
      <w:r>
        <w:t>.</w:t>
      </w:r>
    </w:p>
    <w:p w14:paraId="257087E5" w14:textId="77777777" w:rsidR="00F05AE8" w:rsidRDefault="00F05AE8" w:rsidP="00F05AE8">
      <w:pPr>
        <w:pStyle w:val="af9"/>
      </w:pPr>
      <w:r>
        <w:t xml:space="preserve">В советском уголовном праве совершение хулиганства в ходе проведения массового мероприятия, связанного со срывом такого мероприятия, относилось </w:t>
      </w:r>
      <w:r>
        <w:lastRenderedPageBreak/>
        <w:t>к признаку особой дерзости, о чём уже было указано ранее. Об этом отдельно указывалось в практике высших судов и в научной литературе.</w:t>
      </w:r>
    </w:p>
    <w:p w14:paraId="691A14FC" w14:textId="77777777" w:rsidR="00F05AE8" w:rsidRDefault="00F05AE8" w:rsidP="00F05AE8">
      <w:pPr>
        <w:pStyle w:val="af9"/>
      </w:pPr>
      <w:r w:rsidRPr="00BF52D9">
        <w:t>В законодательстве Российской Федерации существует лишь определение публичного мероприятия, оно содержится в Федеральн</w:t>
      </w:r>
      <w:r>
        <w:t>ом</w:t>
      </w:r>
      <w:r w:rsidRPr="00BF52D9">
        <w:t xml:space="preserve"> закон</w:t>
      </w:r>
      <w:r>
        <w:t>е</w:t>
      </w:r>
      <w:r w:rsidRPr="00BF52D9">
        <w:t xml:space="preserve"> от 19.06.2004</w:t>
      </w:r>
      <w:r>
        <w:t xml:space="preserve"> №</w:t>
      </w:r>
      <w:r w:rsidRPr="00BF52D9">
        <w:t xml:space="preserve"> 54-ФЗ </w:t>
      </w:r>
      <w:r>
        <w:t>«</w:t>
      </w:r>
      <w:r w:rsidRPr="00BF52D9">
        <w:t>О собраниях, митингах, демонстра</w:t>
      </w:r>
      <w:r>
        <w:t>циях, шествиях и пикетированиях».</w:t>
      </w:r>
    </w:p>
    <w:p w14:paraId="28A3FB9D" w14:textId="77777777" w:rsidR="00F05AE8" w:rsidRPr="00BF52D9" w:rsidRDefault="00F05AE8" w:rsidP="00F05AE8">
      <w:pPr>
        <w:pStyle w:val="af9"/>
      </w:pPr>
      <w:r>
        <w:t xml:space="preserve">Так, в статье 2 указанного Федерального закона публичное мероприятие определяется как </w:t>
      </w:r>
      <w:r w:rsidRPr="0056103E">
        <w:t>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w:t>
      </w:r>
      <w:r>
        <w:t>льзованием транспортных средств,</w:t>
      </w:r>
      <w:r w:rsidRPr="0056103E">
        <w:t xml:space="preserve"> </w:t>
      </w:r>
      <w:r>
        <w:t>ц</w:t>
      </w:r>
      <w:r w:rsidRPr="0056103E">
        <w:t xml:space="preserve">елью </w:t>
      </w:r>
      <w:r>
        <w:t>которой</w:t>
      </w:r>
      <w:r w:rsidRPr="0056103E">
        <w:t xml:space="preserve">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w:t>
      </w:r>
      <w:r>
        <w:t>ного образования с избирателями.</w:t>
      </w:r>
      <w:r>
        <w:rPr>
          <w:rStyle w:val="af"/>
        </w:rPr>
        <w:footnoteReference w:id="69"/>
      </w:r>
    </w:p>
    <w:p w14:paraId="35F87760" w14:textId="6C25C68F" w:rsidR="00F05AE8" w:rsidRDefault="00F05AE8" w:rsidP="00F05AE8">
      <w:pPr>
        <w:pStyle w:val="af9"/>
      </w:pPr>
      <w:r>
        <w:t xml:space="preserve">Понятие «массовое мероприятие» встречается в законах субъектов Российской Федерации, однако </w:t>
      </w:r>
      <w:r w:rsidR="00D64F36">
        <w:t xml:space="preserve">конкретного </w:t>
      </w:r>
      <w:r>
        <w:t xml:space="preserve">определения </w:t>
      </w:r>
      <w:r w:rsidR="00D64F36">
        <w:t xml:space="preserve">данного понятия </w:t>
      </w:r>
      <w:r>
        <w:t>в них не содержится.</w:t>
      </w:r>
    </w:p>
    <w:p w14:paraId="18086057" w14:textId="77777777" w:rsidR="00F05AE8" w:rsidRDefault="00F05AE8" w:rsidP="00F05AE8">
      <w:pPr>
        <w:pStyle w:val="af9"/>
      </w:pPr>
      <w:r>
        <w:t>В литературе массовое мероприятие определяется как организованное действие или совокупность действий, совершающееся в общественных местах, с участием больших групп (масс) людей в целях удовлетворения их потребностей в экономической, политической, социально-культурной, духовной и иных сферах.</w:t>
      </w:r>
      <w:r>
        <w:rPr>
          <w:rStyle w:val="af"/>
        </w:rPr>
        <w:footnoteReference w:id="70"/>
      </w:r>
    </w:p>
    <w:p w14:paraId="66D791B7" w14:textId="77777777" w:rsidR="00CB7FD8" w:rsidRDefault="00CB7FD8" w:rsidP="00F05AE8">
      <w:pPr>
        <w:pStyle w:val="af9"/>
      </w:pPr>
    </w:p>
    <w:p w14:paraId="1464A181" w14:textId="36F818AE" w:rsidR="00F05AE8" w:rsidRDefault="00F05AE8" w:rsidP="00F05AE8">
      <w:pPr>
        <w:pStyle w:val="af9"/>
      </w:pPr>
      <w:r>
        <w:t>Проведение массовых мероприятий любого рода, будь то митинги, демонстрации, шествия, массовые мероприятия, связанные с различными праздниками, культурные мероприятия и так далее, всегда связано с повышенной опасностью. Даже вне уголовного поля, массовые мероприятия проводятся при большом скоплении людей, вследствие чего при совершении преступления повышается риск причинения вреда большому количеству граждан.</w:t>
      </w:r>
    </w:p>
    <w:p w14:paraId="739498AB" w14:textId="77777777" w:rsidR="00F05AE8" w:rsidRDefault="00F05AE8" w:rsidP="00F05AE8">
      <w:pPr>
        <w:pStyle w:val="af9"/>
      </w:pPr>
      <w:r>
        <w:t xml:space="preserve">Кроме того, как минимум нарушается права граждан </w:t>
      </w:r>
      <w:r w:rsidRPr="005855A4">
        <w:t>собираться мирно без оружия, проводить собрания, митинги и демонс</w:t>
      </w:r>
      <w:r>
        <w:t>трации, шествия и пикетирование, не говоря уже о личных правах, гарантированных Конституцией РФ.</w:t>
      </w:r>
    </w:p>
    <w:p w14:paraId="1AABC4CE" w14:textId="77777777" w:rsidR="00D64F36" w:rsidRDefault="00D64F36" w:rsidP="00D64F36">
      <w:pPr>
        <w:pStyle w:val="af9"/>
      </w:pPr>
      <w:r>
        <w:t>Срыв массового мероприятия, произошедший в ходе совершения лицом хулиганства, приводит к нарушению прав и интересов большого количества граждан, может привести к панике и давке, что также явно повышает общественную опасность деяния.</w:t>
      </w:r>
    </w:p>
    <w:p w14:paraId="0138E7C7" w14:textId="680B759C" w:rsidR="00D64F36" w:rsidRDefault="00D64F36" w:rsidP="00D64F36">
      <w:pPr>
        <w:pStyle w:val="af9"/>
      </w:pPr>
      <w:r>
        <w:t xml:space="preserve">Массовые мероприятия являются местом, где нередко совершается хулиганство, так как хулиганский мотив связан в том числе с выражением явного неуважения к обществу, стремлению продемонстрировать пренебрежительное </w:t>
      </w:r>
      <w:r w:rsidRPr="00BF52D9">
        <w:t>отношение к окружающим.</w:t>
      </w:r>
      <w:r w:rsidRPr="00D64F36">
        <w:t xml:space="preserve"> </w:t>
      </w:r>
    </w:p>
    <w:p w14:paraId="6DDDA29C" w14:textId="77777777" w:rsidR="00F05AE8" w:rsidRDefault="00F05AE8" w:rsidP="00F05AE8">
      <w:pPr>
        <w:pStyle w:val="af9"/>
      </w:pPr>
      <w:r>
        <w:t xml:space="preserve">В связи с этим предлагается отдельно выделить в качестве квалифицирующего признака совершение хулиганства в ходе проведения массового мероприятия, связанного со срывом массового мероприятия. </w:t>
      </w:r>
    </w:p>
    <w:p w14:paraId="2D9E63C4" w14:textId="77777777" w:rsidR="006644F9" w:rsidRPr="00D044E9" w:rsidRDefault="006644F9" w:rsidP="006644F9">
      <w:pPr>
        <w:pStyle w:val="af9"/>
      </w:pPr>
      <w:r>
        <w:t>Кроме того, анализируя квалифицирующие признаки хулиганства, было отмечено, что и совершение пре</w:t>
      </w:r>
      <w:r w:rsidRPr="00D044E9">
        <w:t xml:space="preserve"> </w:t>
      </w:r>
      <w:r w:rsidRPr="001A52D9">
        <w:t>совершение хулиганства и группой лиц, и группой лиц по предварительному сговору, и организованной группой</w:t>
      </w:r>
      <w:r>
        <w:t xml:space="preserve"> наказываются одинаково, находятся в части 2 ст. 213 УК РФ.</w:t>
      </w:r>
    </w:p>
    <w:p w14:paraId="660DB8CD" w14:textId="7FA56C90" w:rsidR="00F05AE8" w:rsidRDefault="006644F9" w:rsidP="006644F9">
      <w:pPr>
        <w:pStyle w:val="af9"/>
      </w:pPr>
      <w:r w:rsidRPr="001A52D9">
        <w:t xml:space="preserve">Уместность установления в качестве квалифицирующих признаков совершение хулиганства и группой лиц, и группой лиц по предварительному сговору, и организованной группой, видится весьма сомнительной, так как </w:t>
      </w:r>
      <w:r w:rsidRPr="001A52D9">
        <w:lastRenderedPageBreak/>
        <w:t>совершение любого преступления организованной группой само по себе является более общественно опасным, чем совершение преступления в группе лиц или группе л</w:t>
      </w:r>
      <w:r w:rsidR="00860777">
        <w:t xml:space="preserve">иц по предварительному сговору. </w:t>
      </w:r>
    </w:p>
    <w:p w14:paraId="306615D2" w14:textId="2C67D5C5" w:rsidR="006644F9" w:rsidRDefault="006644F9" w:rsidP="006644F9">
      <w:pPr>
        <w:pStyle w:val="af9"/>
      </w:pPr>
      <w:r w:rsidRPr="001A52D9">
        <w:t>Предполагается более правильным выделение совершения хулиганства организованной группой в качестве особо квалифицирующего признака</w:t>
      </w:r>
      <w:r w:rsidR="00860777">
        <w:t>.</w:t>
      </w:r>
    </w:p>
    <w:p w14:paraId="40029CC7" w14:textId="0A57C681" w:rsidR="006644F9" w:rsidRDefault="006644F9" w:rsidP="00E60AC9">
      <w:pPr>
        <w:spacing w:after="0" w:line="360" w:lineRule="auto"/>
        <w:ind w:firstLine="709"/>
        <w:jc w:val="both"/>
        <w:rPr>
          <w:rFonts w:ascii="Times New Roman" w:hAnsi="Times New Roman" w:cs="Times New Roman"/>
          <w:sz w:val="28"/>
        </w:rPr>
      </w:pPr>
    </w:p>
    <w:p w14:paraId="6466FAE8" w14:textId="1598C034" w:rsidR="006644F9" w:rsidRDefault="006644F9" w:rsidP="00E60AC9">
      <w:pPr>
        <w:spacing w:after="0" w:line="360" w:lineRule="auto"/>
        <w:ind w:firstLine="709"/>
        <w:jc w:val="both"/>
        <w:rPr>
          <w:rFonts w:ascii="Times New Roman" w:hAnsi="Times New Roman" w:cs="Times New Roman"/>
          <w:sz w:val="28"/>
        </w:rPr>
      </w:pPr>
    </w:p>
    <w:p w14:paraId="74054E25" w14:textId="10429993" w:rsidR="006644F9" w:rsidRDefault="006644F9" w:rsidP="00E60AC9">
      <w:pPr>
        <w:spacing w:after="0" w:line="360" w:lineRule="auto"/>
        <w:ind w:firstLine="709"/>
        <w:jc w:val="both"/>
        <w:rPr>
          <w:rFonts w:ascii="Times New Roman" w:hAnsi="Times New Roman" w:cs="Times New Roman"/>
          <w:sz w:val="28"/>
        </w:rPr>
      </w:pPr>
    </w:p>
    <w:p w14:paraId="660A5293" w14:textId="1394551A" w:rsidR="006644F9" w:rsidRDefault="006644F9" w:rsidP="00E60AC9">
      <w:pPr>
        <w:spacing w:after="0" w:line="360" w:lineRule="auto"/>
        <w:ind w:firstLine="709"/>
        <w:jc w:val="both"/>
        <w:rPr>
          <w:rFonts w:ascii="Times New Roman" w:hAnsi="Times New Roman" w:cs="Times New Roman"/>
          <w:sz w:val="28"/>
        </w:rPr>
      </w:pPr>
    </w:p>
    <w:p w14:paraId="3C9181DD" w14:textId="36C56217" w:rsidR="006644F9" w:rsidRDefault="006644F9" w:rsidP="00E60AC9">
      <w:pPr>
        <w:spacing w:after="0" w:line="360" w:lineRule="auto"/>
        <w:ind w:firstLine="709"/>
        <w:jc w:val="both"/>
        <w:rPr>
          <w:rFonts w:ascii="Times New Roman" w:hAnsi="Times New Roman" w:cs="Times New Roman"/>
          <w:sz w:val="28"/>
        </w:rPr>
      </w:pPr>
    </w:p>
    <w:p w14:paraId="4D50ECA3" w14:textId="11D6ADB4" w:rsidR="006644F9" w:rsidRDefault="006644F9" w:rsidP="00E60AC9">
      <w:pPr>
        <w:spacing w:after="0" w:line="360" w:lineRule="auto"/>
        <w:ind w:firstLine="709"/>
        <w:jc w:val="both"/>
        <w:rPr>
          <w:rFonts w:ascii="Times New Roman" w:hAnsi="Times New Roman" w:cs="Times New Roman"/>
          <w:sz w:val="28"/>
        </w:rPr>
      </w:pPr>
    </w:p>
    <w:p w14:paraId="73D2960C" w14:textId="42EC8EB7" w:rsidR="006644F9" w:rsidRDefault="006644F9" w:rsidP="00E60AC9">
      <w:pPr>
        <w:spacing w:after="0" w:line="360" w:lineRule="auto"/>
        <w:ind w:firstLine="709"/>
        <w:jc w:val="both"/>
        <w:rPr>
          <w:rFonts w:ascii="Times New Roman" w:hAnsi="Times New Roman" w:cs="Times New Roman"/>
          <w:sz w:val="28"/>
        </w:rPr>
      </w:pPr>
    </w:p>
    <w:p w14:paraId="082BCCE3" w14:textId="4E477FE2" w:rsidR="006644F9" w:rsidRDefault="006644F9" w:rsidP="00E60AC9">
      <w:pPr>
        <w:spacing w:after="0" w:line="360" w:lineRule="auto"/>
        <w:ind w:firstLine="709"/>
        <w:jc w:val="both"/>
        <w:rPr>
          <w:rFonts w:ascii="Times New Roman" w:hAnsi="Times New Roman" w:cs="Times New Roman"/>
          <w:sz w:val="28"/>
        </w:rPr>
      </w:pPr>
    </w:p>
    <w:p w14:paraId="2801E56F" w14:textId="3F442A52" w:rsidR="006644F9" w:rsidRDefault="006644F9" w:rsidP="00E60AC9">
      <w:pPr>
        <w:spacing w:after="0" w:line="360" w:lineRule="auto"/>
        <w:ind w:firstLine="709"/>
        <w:jc w:val="both"/>
        <w:rPr>
          <w:rFonts w:ascii="Times New Roman" w:hAnsi="Times New Roman" w:cs="Times New Roman"/>
          <w:sz w:val="28"/>
        </w:rPr>
      </w:pPr>
    </w:p>
    <w:p w14:paraId="35185FEF" w14:textId="25000424" w:rsidR="006644F9" w:rsidRDefault="006644F9" w:rsidP="00E60AC9">
      <w:pPr>
        <w:spacing w:after="0" w:line="360" w:lineRule="auto"/>
        <w:ind w:firstLine="709"/>
        <w:jc w:val="both"/>
        <w:rPr>
          <w:rFonts w:ascii="Times New Roman" w:hAnsi="Times New Roman" w:cs="Times New Roman"/>
          <w:sz w:val="28"/>
        </w:rPr>
      </w:pPr>
    </w:p>
    <w:p w14:paraId="0CAB96F9" w14:textId="744B2172" w:rsidR="006644F9" w:rsidRDefault="006644F9" w:rsidP="00E60AC9">
      <w:pPr>
        <w:spacing w:after="0" w:line="360" w:lineRule="auto"/>
        <w:ind w:firstLine="709"/>
        <w:jc w:val="both"/>
        <w:rPr>
          <w:rFonts w:ascii="Times New Roman" w:hAnsi="Times New Roman" w:cs="Times New Roman"/>
          <w:sz w:val="28"/>
        </w:rPr>
      </w:pPr>
    </w:p>
    <w:p w14:paraId="014F16BE" w14:textId="2E8A6C4A" w:rsidR="006644F9" w:rsidRDefault="006644F9" w:rsidP="00E60AC9">
      <w:pPr>
        <w:spacing w:after="0" w:line="360" w:lineRule="auto"/>
        <w:ind w:firstLine="709"/>
        <w:jc w:val="both"/>
        <w:rPr>
          <w:rFonts w:ascii="Times New Roman" w:hAnsi="Times New Roman" w:cs="Times New Roman"/>
          <w:sz w:val="28"/>
        </w:rPr>
      </w:pPr>
    </w:p>
    <w:p w14:paraId="0F691ABE" w14:textId="006DBCE0" w:rsidR="006644F9" w:rsidRDefault="006644F9" w:rsidP="00E60AC9">
      <w:pPr>
        <w:spacing w:after="0" w:line="360" w:lineRule="auto"/>
        <w:ind w:firstLine="709"/>
        <w:jc w:val="both"/>
        <w:rPr>
          <w:rFonts w:ascii="Times New Roman" w:hAnsi="Times New Roman" w:cs="Times New Roman"/>
          <w:sz w:val="28"/>
        </w:rPr>
      </w:pPr>
    </w:p>
    <w:p w14:paraId="0CF383F7" w14:textId="603E6D77" w:rsidR="006644F9" w:rsidRDefault="006644F9" w:rsidP="00E60AC9">
      <w:pPr>
        <w:spacing w:after="0" w:line="360" w:lineRule="auto"/>
        <w:ind w:firstLine="709"/>
        <w:jc w:val="both"/>
        <w:rPr>
          <w:rFonts w:ascii="Times New Roman" w:hAnsi="Times New Roman" w:cs="Times New Roman"/>
          <w:sz w:val="28"/>
        </w:rPr>
      </w:pPr>
    </w:p>
    <w:p w14:paraId="55FA6A29" w14:textId="5AB9E2C3" w:rsidR="006644F9" w:rsidRDefault="006644F9" w:rsidP="00E60AC9">
      <w:pPr>
        <w:spacing w:after="0" w:line="360" w:lineRule="auto"/>
        <w:ind w:firstLine="709"/>
        <w:jc w:val="both"/>
        <w:rPr>
          <w:rFonts w:ascii="Times New Roman" w:hAnsi="Times New Roman" w:cs="Times New Roman"/>
          <w:sz w:val="28"/>
        </w:rPr>
      </w:pPr>
    </w:p>
    <w:p w14:paraId="283D2AE2" w14:textId="2CEE47BA" w:rsidR="00F05AE8" w:rsidRDefault="00F05AE8" w:rsidP="00E60AC9">
      <w:pPr>
        <w:spacing w:after="0" w:line="360" w:lineRule="auto"/>
        <w:ind w:firstLine="709"/>
        <w:jc w:val="both"/>
        <w:rPr>
          <w:rFonts w:ascii="Times New Roman" w:hAnsi="Times New Roman" w:cs="Times New Roman"/>
          <w:sz w:val="28"/>
        </w:rPr>
      </w:pPr>
    </w:p>
    <w:p w14:paraId="4C426B3C" w14:textId="695FD011" w:rsidR="00F05AE8" w:rsidRDefault="00F05AE8" w:rsidP="00E60AC9">
      <w:pPr>
        <w:spacing w:after="0" w:line="360" w:lineRule="auto"/>
        <w:ind w:firstLine="709"/>
        <w:jc w:val="both"/>
        <w:rPr>
          <w:rFonts w:ascii="Times New Roman" w:hAnsi="Times New Roman" w:cs="Times New Roman"/>
          <w:sz w:val="28"/>
        </w:rPr>
      </w:pPr>
    </w:p>
    <w:p w14:paraId="1BBE1B42" w14:textId="38D0AACC" w:rsidR="00F05AE8" w:rsidRDefault="00F05AE8" w:rsidP="00E60AC9">
      <w:pPr>
        <w:spacing w:after="0" w:line="360" w:lineRule="auto"/>
        <w:ind w:firstLine="709"/>
        <w:jc w:val="both"/>
        <w:rPr>
          <w:rFonts w:ascii="Times New Roman" w:hAnsi="Times New Roman" w:cs="Times New Roman"/>
          <w:sz w:val="28"/>
        </w:rPr>
      </w:pPr>
    </w:p>
    <w:p w14:paraId="38353392" w14:textId="41929893" w:rsidR="00F05AE8" w:rsidRDefault="00F05AE8" w:rsidP="00E60AC9">
      <w:pPr>
        <w:spacing w:after="0" w:line="360" w:lineRule="auto"/>
        <w:ind w:firstLine="709"/>
        <w:jc w:val="both"/>
        <w:rPr>
          <w:rFonts w:ascii="Times New Roman" w:hAnsi="Times New Roman" w:cs="Times New Roman"/>
          <w:sz w:val="28"/>
        </w:rPr>
      </w:pPr>
    </w:p>
    <w:p w14:paraId="2FF40529" w14:textId="57D2AF0D" w:rsidR="00F05AE8" w:rsidRDefault="00F05AE8" w:rsidP="00E60AC9">
      <w:pPr>
        <w:spacing w:after="0" w:line="360" w:lineRule="auto"/>
        <w:ind w:firstLine="709"/>
        <w:jc w:val="both"/>
        <w:rPr>
          <w:rFonts w:ascii="Times New Roman" w:hAnsi="Times New Roman" w:cs="Times New Roman"/>
          <w:sz w:val="28"/>
        </w:rPr>
      </w:pPr>
    </w:p>
    <w:p w14:paraId="48927810" w14:textId="13F12A01" w:rsidR="00F05AE8" w:rsidRDefault="00F05AE8" w:rsidP="00E60AC9">
      <w:pPr>
        <w:spacing w:after="0" w:line="360" w:lineRule="auto"/>
        <w:ind w:firstLine="709"/>
        <w:jc w:val="both"/>
        <w:rPr>
          <w:rFonts w:ascii="Times New Roman" w:hAnsi="Times New Roman" w:cs="Times New Roman"/>
          <w:sz w:val="28"/>
        </w:rPr>
      </w:pPr>
    </w:p>
    <w:p w14:paraId="25E53611" w14:textId="29D9DA89" w:rsidR="00F05AE8" w:rsidRDefault="00F05AE8" w:rsidP="00E60AC9">
      <w:pPr>
        <w:spacing w:after="0" w:line="360" w:lineRule="auto"/>
        <w:ind w:firstLine="709"/>
        <w:jc w:val="both"/>
        <w:rPr>
          <w:rFonts w:ascii="Times New Roman" w:hAnsi="Times New Roman" w:cs="Times New Roman"/>
          <w:sz w:val="28"/>
        </w:rPr>
      </w:pPr>
    </w:p>
    <w:p w14:paraId="25A18A9E" w14:textId="6B63AEC2" w:rsidR="00F05AE8" w:rsidRDefault="00F05AE8" w:rsidP="00E60AC9">
      <w:pPr>
        <w:spacing w:after="0" w:line="360" w:lineRule="auto"/>
        <w:ind w:firstLine="709"/>
        <w:jc w:val="both"/>
        <w:rPr>
          <w:rFonts w:ascii="Times New Roman" w:hAnsi="Times New Roman" w:cs="Times New Roman"/>
          <w:sz w:val="28"/>
        </w:rPr>
      </w:pPr>
    </w:p>
    <w:p w14:paraId="6A343246" w14:textId="26276058" w:rsidR="00F05AE8" w:rsidRDefault="00F05AE8" w:rsidP="00E60AC9">
      <w:pPr>
        <w:spacing w:after="0" w:line="360" w:lineRule="auto"/>
        <w:ind w:firstLine="709"/>
        <w:jc w:val="both"/>
        <w:rPr>
          <w:rFonts w:ascii="Times New Roman" w:hAnsi="Times New Roman" w:cs="Times New Roman"/>
          <w:sz w:val="28"/>
        </w:rPr>
      </w:pPr>
    </w:p>
    <w:p w14:paraId="4FA7CA43" w14:textId="54E22BF6" w:rsidR="00F05AE8" w:rsidRDefault="00F05AE8" w:rsidP="00E60AC9">
      <w:pPr>
        <w:spacing w:after="0" w:line="360" w:lineRule="auto"/>
        <w:ind w:firstLine="709"/>
        <w:jc w:val="both"/>
        <w:rPr>
          <w:rFonts w:ascii="Times New Roman" w:hAnsi="Times New Roman" w:cs="Times New Roman"/>
          <w:sz w:val="28"/>
        </w:rPr>
      </w:pPr>
    </w:p>
    <w:p w14:paraId="53BE1582" w14:textId="63AEBA5E" w:rsidR="006644F9" w:rsidRDefault="00C3366D" w:rsidP="00C3366D">
      <w:pPr>
        <w:pStyle w:val="af7"/>
      </w:pPr>
      <w:bookmarkStart w:id="20" w:name="_Toc135245371"/>
      <w:r>
        <w:lastRenderedPageBreak/>
        <w:t>Заключение</w:t>
      </w:r>
      <w:bookmarkEnd w:id="20"/>
    </w:p>
    <w:p w14:paraId="0ABA5F8E" w14:textId="77777777" w:rsidR="00C3366D" w:rsidRDefault="00C3366D"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Специфика хулиганства существенно осложняет правильную квалификацию данного преступления.</w:t>
      </w:r>
    </w:p>
    <w:p w14:paraId="2AF07BF7" w14:textId="77777777" w:rsidR="00C3366D" w:rsidRDefault="00C3366D"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то, что объективная сторона хулиганства схожа со многими иными преступлениями, она имеет свои неповторимые особенности, позволяющими отграничить хулиганство от иных составов. </w:t>
      </w:r>
    </w:p>
    <w:p w14:paraId="66D0811A" w14:textId="77777777" w:rsidR="00C3366D" w:rsidRDefault="00C3366D"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тем, что особенно отличает уголовно-наказуемое хулиганство от иных составов, которым характерно применение насилия, уничтожение имущества, является хулиганский мотив. Данный признак субъективной стороны является ярко выраженным, что также позволяет правильно отграничить хулиганство от иных преступлений.</w:t>
      </w:r>
    </w:p>
    <w:p w14:paraId="67F5C27F" w14:textId="77777777" w:rsidR="00C3366D" w:rsidRDefault="00C3366D"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Несмотря на то, что хулиганство давно наличествует в уголовном законодательстве России, правоприменители, тем не менее, иногда неправильно квалифицируют деяния лиц. Например, квалифицируют по ст. 213 УК РФ причинение тяжкого вреда здоровью, что является абсолютно неверным.</w:t>
      </w:r>
    </w:p>
    <w:p w14:paraId="5A336C3C" w14:textId="21CF24D2" w:rsidR="00C3366D" w:rsidRDefault="00C3366D"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необходимо отметить, что ПП ВС от 15.11.2007 года № 45 явно требует внесения изменений в соответствии с действующей редакцией УК РФ, о чём было подробно указано в данной работе. В целом, данное Постановление было вынесено в 2007 году и с того момента не претерпело изменений, несмотря на то, что за это время в статью 213 УК РФ множество раз были внесены различные изменения.</w:t>
      </w:r>
    </w:p>
    <w:p w14:paraId="0E8F5E66" w14:textId="77777777" w:rsidR="00860777" w:rsidRDefault="00C3366D" w:rsidP="00860777">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текст Постановления требует не только приведения в соответствие действующей редакции закона, но и внесения дополнений.</w:t>
      </w:r>
    </w:p>
    <w:p w14:paraId="01CC1B6F" w14:textId="6666BDE1" w:rsidR="00C3366D" w:rsidRDefault="00860777" w:rsidP="00860777">
      <w:pPr>
        <w:spacing w:after="0" w:line="360" w:lineRule="auto"/>
        <w:ind w:firstLine="709"/>
        <w:jc w:val="both"/>
        <w:rPr>
          <w:rFonts w:ascii="Times New Roman" w:hAnsi="Times New Roman" w:cs="Times New Roman"/>
          <w:sz w:val="28"/>
        </w:rPr>
      </w:pPr>
      <w:r>
        <w:rPr>
          <w:rFonts w:ascii="Times New Roman" w:hAnsi="Times New Roman" w:cs="Times New Roman"/>
          <w:sz w:val="28"/>
        </w:rPr>
        <w:t>Возможно, существует необходимость не в обновлении текста существующего Постановления, а вынесение уже нового Постановления Пленума Верховного Суда Российской Федерации, разъясняющего применение ст. 213 УК РФ.</w:t>
      </w:r>
    </w:p>
    <w:p w14:paraId="0E451871" w14:textId="6BEF82FB" w:rsidR="00C3366D" w:rsidRDefault="00C3366D"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действиях законодателя </w:t>
      </w:r>
      <w:r w:rsidR="00860777">
        <w:rPr>
          <w:rFonts w:ascii="Times New Roman" w:hAnsi="Times New Roman" w:cs="Times New Roman"/>
          <w:sz w:val="28"/>
        </w:rPr>
        <w:t xml:space="preserve">в целом </w:t>
      </w:r>
      <w:r>
        <w:rPr>
          <w:rFonts w:ascii="Times New Roman" w:hAnsi="Times New Roman" w:cs="Times New Roman"/>
          <w:sz w:val="28"/>
        </w:rPr>
        <w:t xml:space="preserve">прослеживается путь «возвращения» к тому виду уголовно-наказуемого хулиганства, который оно имело в УК РСФСР 1960 года. В связи с этим представляется необходимым внесение изменения в </w:t>
      </w:r>
      <w:r>
        <w:rPr>
          <w:rFonts w:ascii="Times New Roman" w:hAnsi="Times New Roman" w:cs="Times New Roman"/>
          <w:sz w:val="28"/>
        </w:rPr>
        <w:lastRenderedPageBreak/>
        <w:t>Уголовный кодекс, связанных с применением признаков, содержащих</w:t>
      </w:r>
      <w:r w:rsidR="00860777">
        <w:rPr>
          <w:rFonts w:ascii="Times New Roman" w:hAnsi="Times New Roman" w:cs="Times New Roman"/>
          <w:sz w:val="28"/>
        </w:rPr>
        <w:t xml:space="preserve">ся в ст. 206 УК РСФСР 1960 года, такими как «исключительный цинизм» и «особая дерзость», а также введение новых квалифицирующих признаков «совершение хулиганства в ходе массового мероприятия» и «совершение хулиганства, связанного со срывом массового мероприятия». </w:t>
      </w:r>
    </w:p>
    <w:p w14:paraId="5E80B8BD" w14:textId="3EEA020D" w:rsidR="00860777" w:rsidRDefault="00860777" w:rsidP="00C3366D">
      <w:pPr>
        <w:spacing w:after="0" w:line="360" w:lineRule="auto"/>
        <w:ind w:firstLine="709"/>
        <w:jc w:val="both"/>
        <w:rPr>
          <w:rFonts w:ascii="Times New Roman" w:hAnsi="Times New Roman" w:cs="Times New Roman"/>
          <w:sz w:val="28"/>
        </w:rPr>
      </w:pPr>
      <w:r>
        <w:rPr>
          <w:rFonts w:ascii="Times New Roman" w:hAnsi="Times New Roman" w:cs="Times New Roman"/>
          <w:sz w:val="28"/>
        </w:rPr>
        <w:t>Некоторые существующие квалифицирующие признаки уголовно наказуемого хулиганства нуждаются в уточнении.</w:t>
      </w:r>
    </w:p>
    <w:p w14:paraId="1DC74E9E" w14:textId="6261FE67" w:rsidR="008312A5" w:rsidRDefault="008312A5" w:rsidP="00E60AC9">
      <w:pPr>
        <w:spacing w:after="0" w:line="360" w:lineRule="auto"/>
        <w:ind w:firstLine="709"/>
        <w:jc w:val="both"/>
        <w:rPr>
          <w:rFonts w:ascii="Times New Roman" w:hAnsi="Times New Roman" w:cs="Times New Roman"/>
          <w:sz w:val="28"/>
        </w:rPr>
      </w:pPr>
    </w:p>
    <w:p w14:paraId="64699D3B" w14:textId="0A3A213B" w:rsidR="00860777" w:rsidRDefault="00860777" w:rsidP="00E60AC9">
      <w:pPr>
        <w:spacing w:after="0" w:line="360" w:lineRule="auto"/>
        <w:ind w:firstLine="709"/>
        <w:jc w:val="both"/>
        <w:rPr>
          <w:rFonts w:ascii="Times New Roman" w:hAnsi="Times New Roman" w:cs="Times New Roman"/>
          <w:sz w:val="28"/>
        </w:rPr>
      </w:pPr>
    </w:p>
    <w:p w14:paraId="731987E8" w14:textId="0E7484AC" w:rsidR="00860777" w:rsidRDefault="00860777" w:rsidP="00E60AC9">
      <w:pPr>
        <w:spacing w:after="0" w:line="360" w:lineRule="auto"/>
        <w:ind w:firstLine="709"/>
        <w:jc w:val="both"/>
        <w:rPr>
          <w:rFonts w:ascii="Times New Roman" w:hAnsi="Times New Roman" w:cs="Times New Roman"/>
          <w:sz w:val="28"/>
        </w:rPr>
      </w:pPr>
    </w:p>
    <w:p w14:paraId="2712651F" w14:textId="603330B5" w:rsidR="00860777" w:rsidRDefault="00860777" w:rsidP="00E60AC9">
      <w:pPr>
        <w:spacing w:after="0" w:line="360" w:lineRule="auto"/>
        <w:ind w:firstLine="709"/>
        <w:jc w:val="both"/>
        <w:rPr>
          <w:rFonts w:ascii="Times New Roman" w:hAnsi="Times New Roman" w:cs="Times New Roman"/>
          <w:sz w:val="28"/>
        </w:rPr>
      </w:pPr>
    </w:p>
    <w:p w14:paraId="26E08C83" w14:textId="4629642B" w:rsidR="00860777" w:rsidRDefault="00860777" w:rsidP="00E60AC9">
      <w:pPr>
        <w:spacing w:after="0" w:line="360" w:lineRule="auto"/>
        <w:ind w:firstLine="709"/>
        <w:jc w:val="both"/>
        <w:rPr>
          <w:rFonts w:ascii="Times New Roman" w:hAnsi="Times New Roman" w:cs="Times New Roman"/>
          <w:sz w:val="28"/>
        </w:rPr>
      </w:pPr>
    </w:p>
    <w:p w14:paraId="3CF490ED" w14:textId="7826C47C" w:rsidR="00860777" w:rsidRDefault="00860777" w:rsidP="00E60AC9">
      <w:pPr>
        <w:spacing w:after="0" w:line="360" w:lineRule="auto"/>
        <w:ind w:firstLine="709"/>
        <w:jc w:val="both"/>
        <w:rPr>
          <w:rFonts w:ascii="Times New Roman" w:hAnsi="Times New Roman" w:cs="Times New Roman"/>
          <w:sz w:val="28"/>
        </w:rPr>
      </w:pPr>
    </w:p>
    <w:p w14:paraId="024CC8F4" w14:textId="2E76C0B1" w:rsidR="00860777" w:rsidRDefault="00860777" w:rsidP="00E60AC9">
      <w:pPr>
        <w:spacing w:after="0" w:line="360" w:lineRule="auto"/>
        <w:ind w:firstLine="709"/>
        <w:jc w:val="both"/>
        <w:rPr>
          <w:rFonts w:ascii="Times New Roman" w:hAnsi="Times New Roman" w:cs="Times New Roman"/>
          <w:sz w:val="28"/>
        </w:rPr>
      </w:pPr>
    </w:p>
    <w:p w14:paraId="1CCB0D2F" w14:textId="02A34BEC" w:rsidR="00860777" w:rsidRDefault="00860777" w:rsidP="00E60AC9">
      <w:pPr>
        <w:spacing w:after="0" w:line="360" w:lineRule="auto"/>
        <w:ind w:firstLine="709"/>
        <w:jc w:val="both"/>
        <w:rPr>
          <w:rFonts w:ascii="Times New Roman" w:hAnsi="Times New Roman" w:cs="Times New Roman"/>
          <w:sz w:val="28"/>
        </w:rPr>
      </w:pPr>
    </w:p>
    <w:p w14:paraId="4DA43DA1" w14:textId="78A87C6C" w:rsidR="00860777" w:rsidRDefault="00860777" w:rsidP="00E60AC9">
      <w:pPr>
        <w:spacing w:after="0" w:line="360" w:lineRule="auto"/>
        <w:ind w:firstLine="709"/>
        <w:jc w:val="both"/>
        <w:rPr>
          <w:rFonts w:ascii="Times New Roman" w:hAnsi="Times New Roman" w:cs="Times New Roman"/>
          <w:sz w:val="28"/>
        </w:rPr>
      </w:pPr>
    </w:p>
    <w:p w14:paraId="72BA282D" w14:textId="4956C48B" w:rsidR="00860777" w:rsidRDefault="00860777" w:rsidP="00E60AC9">
      <w:pPr>
        <w:spacing w:after="0" w:line="360" w:lineRule="auto"/>
        <w:ind w:firstLine="709"/>
        <w:jc w:val="both"/>
        <w:rPr>
          <w:rFonts w:ascii="Times New Roman" w:hAnsi="Times New Roman" w:cs="Times New Roman"/>
          <w:sz w:val="28"/>
        </w:rPr>
      </w:pPr>
    </w:p>
    <w:p w14:paraId="20BEE256" w14:textId="71B1B3A2" w:rsidR="00860777" w:rsidRDefault="00860777" w:rsidP="00E60AC9">
      <w:pPr>
        <w:spacing w:after="0" w:line="360" w:lineRule="auto"/>
        <w:ind w:firstLine="709"/>
        <w:jc w:val="both"/>
        <w:rPr>
          <w:rFonts w:ascii="Times New Roman" w:hAnsi="Times New Roman" w:cs="Times New Roman"/>
          <w:sz w:val="28"/>
        </w:rPr>
      </w:pPr>
    </w:p>
    <w:p w14:paraId="49453986" w14:textId="5936B540" w:rsidR="00860777" w:rsidRDefault="00860777" w:rsidP="00E60AC9">
      <w:pPr>
        <w:spacing w:after="0" w:line="360" w:lineRule="auto"/>
        <w:ind w:firstLine="709"/>
        <w:jc w:val="both"/>
        <w:rPr>
          <w:rFonts w:ascii="Times New Roman" w:hAnsi="Times New Roman" w:cs="Times New Roman"/>
          <w:sz w:val="28"/>
        </w:rPr>
      </w:pPr>
    </w:p>
    <w:p w14:paraId="22D43F34" w14:textId="33768D42" w:rsidR="00860777" w:rsidRDefault="00860777" w:rsidP="00E60AC9">
      <w:pPr>
        <w:spacing w:after="0" w:line="360" w:lineRule="auto"/>
        <w:ind w:firstLine="709"/>
        <w:jc w:val="both"/>
        <w:rPr>
          <w:rFonts w:ascii="Times New Roman" w:hAnsi="Times New Roman" w:cs="Times New Roman"/>
          <w:sz w:val="28"/>
        </w:rPr>
      </w:pPr>
    </w:p>
    <w:p w14:paraId="6615EB6D" w14:textId="0B97B12E" w:rsidR="00860777" w:rsidRDefault="00860777" w:rsidP="00E60AC9">
      <w:pPr>
        <w:spacing w:after="0" w:line="360" w:lineRule="auto"/>
        <w:ind w:firstLine="709"/>
        <w:jc w:val="both"/>
        <w:rPr>
          <w:rFonts w:ascii="Times New Roman" w:hAnsi="Times New Roman" w:cs="Times New Roman"/>
          <w:sz w:val="28"/>
        </w:rPr>
      </w:pPr>
    </w:p>
    <w:p w14:paraId="5574DAB2" w14:textId="2D8D5212" w:rsidR="00860777" w:rsidRDefault="00860777" w:rsidP="00E60AC9">
      <w:pPr>
        <w:spacing w:after="0" w:line="360" w:lineRule="auto"/>
        <w:ind w:firstLine="709"/>
        <w:jc w:val="both"/>
        <w:rPr>
          <w:rFonts w:ascii="Times New Roman" w:hAnsi="Times New Roman" w:cs="Times New Roman"/>
          <w:sz w:val="28"/>
        </w:rPr>
      </w:pPr>
    </w:p>
    <w:p w14:paraId="2192587A" w14:textId="2E3670A1" w:rsidR="00860777" w:rsidRDefault="00860777" w:rsidP="00E60AC9">
      <w:pPr>
        <w:spacing w:after="0" w:line="360" w:lineRule="auto"/>
        <w:ind w:firstLine="709"/>
        <w:jc w:val="both"/>
        <w:rPr>
          <w:rFonts w:ascii="Times New Roman" w:hAnsi="Times New Roman" w:cs="Times New Roman"/>
          <w:sz w:val="28"/>
        </w:rPr>
      </w:pPr>
    </w:p>
    <w:p w14:paraId="798B8DB4" w14:textId="2369C2FA" w:rsidR="00860777" w:rsidRDefault="00860777" w:rsidP="00E60AC9">
      <w:pPr>
        <w:spacing w:after="0" w:line="360" w:lineRule="auto"/>
        <w:ind w:firstLine="709"/>
        <w:jc w:val="both"/>
        <w:rPr>
          <w:rFonts w:ascii="Times New Roman" w:hAnsi="Times New Roman" w:cs="Times New Roman"/>
          <w:sz w:val="28"/>
        </w:rPr>
      </w:pPr>
    </w:p>
    <w:p w14:paraId="2B69B169" w14:textId="1353F66A" w:rsidR="00860777" w:rsidRDefault="00860777" w:rsidP="00E60AC9">
      <w:pPr>
        <w:spacing w:after="0" w:line="360" w:lineRule="auto"/>
        <w:ind w:firstLine="709"/>
        <w:jc w:val="both"/>
        <w:rPr>
          <w:rFonts w:ascii="Times New Roman" w:hAnsi="Times New Roman" w:cs="Times New Roman"/>
          <w:sz w:val="28"/>
        </w:rPr>
      </w:pPr>
    </w:p>
    <w:p w14:paraId="1720EB38" w14:textId="053C93CB" w:rsidR="00860777" w:rsidRDefault="00860777" w:rsidP="00E60AC9">
      <w:pPr>
        <w:spacing w:after="0" w:line="360" w:lineRule="auto"/>
        <w:ind w:firstLine="709"/>
        <w:jc w:val="both"/>
        <w:rPr>
          <w:rFonts w:ascii="Times New Roman" w:hAnsi="Times New Roman" w:cs="Times New Roman"/>
          <w:sz w:val="28"/>
        </w:rPr>
      </w:pPr>
    </w:p>
    <w:p w14:paraId="7FFE944E" w14:textId="3BCA38F3" w:rsidR="00860777" w:rsidRDefault="00860777" w:rsidP="00E60AC9">
      <w:pPr>
        <w:spacing w:after="0" w:line="360" w:lineRule="auto"/>
        <w:ind w:firstLine="709"/>
        <w:jc w:val="both"/>
        <w:rPr>
          <w:rFonts w:ascii="Times New Roman" w:hAnsi="Times New Roman" w:cs="Times New Roman"/>
          <w:sz w:val="28"/>
        </w:rPr>
      </w:pPr>
    </w:p>
    <w:p w14:paraId="57F79752" w14:textId="2B667F5C" w:rsidR="00860777" w:rsidRDefault="00860777" w:rsidP="00E60AC9">
      <w:pPr>
        <w:spacing w:after="0" w:line="360" w:lineRule="auto"/>
        <w:ind w:firstLine="709"/>
        <w:jc w:val="both"/>
        <w:rPr>
          <w:rFonts w:ascii="Times New Roman" w:hAnsi="Times New Roman" w:cs="Times New Roman"/>
          <w:sz w:val="28"/>
        </w:rPr>
      </w:pPr>
    </w:p>
    <w:p w14:paraId="1630A9F1" w14:textId="77777777" w:rsidR="00860777" w:rsidRDefault="00860777" w:rsidP="00E60AC9">
      <w:pPr>
        <w:spacing w:after="0" w:line="360" w:lineRule="auto"/>
        <w:ind w:firstLine="709"/>
        <w:jc w:val="both"/>
        <w:rPr>
          <w:rFonts w:ascii="Times New Roman" w:hAnsi="Times New Roman" w:cs="Times New Roman"/>
          <w:sz w:val="28"/>
        </w:rPr>
      </w:pPr>
    </w:p>
    <w:p w14:paraId="2DBAC067" w14:textId="2DB5D41D" w:rsidR="00162B6B" w:rsidRDefault="00162B6B" w:rsidP="00E60AC9">
      <w:pPr>
        <w:pStyle w:val="1"/>
        <w:spacing w:before="0" w:line="360" w:lineRule="auto"/>
        <w:ind w:firstLine="709"/>
        <w:jc w:val="center"/>
        <w:rPr>
          <w:rFonts w:ascii="Times New Roman" w:hAnsi="Times New Roman" w:cs="Times New Roman"/>
          <w:color w:val="auto"/>
        </w:rPr>
      </w:pPr>
      <w:bookmarkStart w:id="21" w:name="_Toc135245372"/>
      <w:r>
        <w:rPr>
          <w:rFonts w:ascii="Times New Roman" w:hAnsi="Times New Roman" w:cs="Times New Roman"/>
          <w:color w:val="auto"/>
        </w:rPr>
        <w:lastRenderedPageBreak/>
        <w:t>Список использованной литературы</w:t>
      </w:r>
      <w:bookmarkEnd w:id="21"/>
    </w:p>
    <w:p w14:paraId="54628807" w14:textId="1A47C750" w:rsidR="00D268BF" w:rsidRDefault="008B29D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D268BF">
        <w:rPr>
          <w:rFonts w:ascii="Times New Roman" w:hAnsi="Times New Roman" w:cs="Times New Roman"/>
          <w:sz w:val="28"/>
        </w:rPr>
        <w:t xml:space="preserve"> Конституция Российской Федерации;</w:t>
      </w:r>
    </w:p>
    <w:p w14:paraId="24B61ED3" w14:textId="65F784F3" w:rsidR="00C62EE9" w:rsidRDefault="00AF0B65" w:rsidP="003818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C62EE9" w:rsidRPr="00C62EE9">
        <w:rPr>
          <w:rFonts w:ascii="Times New Roman" w:hAnsi="Times New Roman" w:cs="Times New Roman"/>
          <w:sz w:val="28"/>
        </w:rPr>
        <w:t xml:space="preserve">Декрет </w:t>
      </w:r>
      <w:r w:rsidR="00C62EE9">
        <w:rPr>
          <w:rFonts w:ascii="Times New Roman" w:hAnsi="Times New Roman" w:cs="Times New Roman"/>
          <w:sz w:val="28"/>
        </w:rPr>
        <w:t>Совета Народных Комиссаров</w:t>
      </w:r>
      <w:r w:rsidR="00C62EE9" w:rsidRPr="00C62EE9">
        <w:rPr>
          <w:rFonts w:ascii="Times New Roman" w:hAnsi="Times New Roman" w:cs="Times New Roman"/>
          <w:sz w:val="28"/>
        </w:rPr>
        <w:t xml:space="preserve"> от 04.05.1918 г</w:t>
      </w:r>
      <w:r w:rsidR="00C62EE9">
        <w:rPr>
          <w:rFonts w:ascii="Times New Roman" w:hAnsi="Times New Roman" w:cs="Times New Roman"/>
          <w:sz w:val="28"/>
        </w:rPr>
        <w:t>.</w:t>
      </w:r>
      <w:r w:rsidR="00C62EE9" w:rsidRPr="00C62EE9">
        <w:rPr>
          <w:rFonts w:ascii="Times New Roman" w:hAnsi="Times New Roman" w:cs="Times New Roman"/>
          <w:sz w:val="28"/>
        </w:rPr>
        <w:t xml:space="preserve"> </w:t>
      </w:r>
      <w:r w:rsidR="00C62EE9">
        <w:rPr>
          <w:rFonts w:ascii="Times New Roman" w:hAnsi="Times New Roman" w:cs="Times New Roman"/>
          <w:sz w:val="28"/>
        </w:rPr>
        <w:t>«О</w:t>
      </w:r>
      <w:r w:rsidR="00C62EE9" w:rsidRPr="00C62EE9">
        <w:rPr>
          <w:rFonts w:ascii="Times New Roman" w:hAnsi="Times New Roman" w:cs="Times New Roman"/>
          <w:sz w:val="28"/>
        </w:rPr>
        <w:t xml:space="preserve"> революционных трибуналах</w:t>
      </w:r>
      <w:r w:rsidR="00C62EE9">
        <w:rPr>
          <w:rFonts w:ascii="Times New Roman" w:hAnsi="Times New Roman" w:cs="Times New Roman"/>
          <w:sz w:val="28"/>
        </w:rPr>
        <w:t>»</w:t>
      </w:r>
      <w:r w:rsidR="000426CA">
        <w:rPr>
          <w:rFonts w:ascii="Times New Roman" w:hAnsi="Times New Roman" w:cs="Times New Roman"/>
          <w:sz w:val="28"/>
        </w:rPr>
        <w:t>;</w:t>
      </w:r>
    </w:p>
    <w:p w14:paraId="6D155312" w14:textId="76EE9DF1" w:rsidR="008B29D5"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8B29D5">
        <w:rPr>
          <w:rFonts w:ascii="Times New Roman" w:hAnsi="Times New Roman" w:cs="Times New Roman"/>
          <w:sz w:val="28"/>
        </w:rPr>
        <w:t>Уголовный кодекс РСФСР 1922 г.;</w:t>
      </w:r>
    </w:p>
    <w:p w14:paraId="6620C86E" w14:textId="72AFDBAE" w:rsidR="008B29D5"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8B29D5">
        <w:rPr>
          <w:rFonts w:ascii="Times New Roman" w:hAnsi="Times New Roman" w:cs="Times New Roman"/>
          <w:sz w:val="28"/>
        </w:rPr>
        <w:t>. Уголовный кодекс РСФСР 1926 г.;</w:t>
      </w:r>
    </w:p>
    <w:p w14:paraId="12B61D93" w14:textId="11A05738" w:rsidR="008B29D5"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008B29D5">
        <w:rPr>
          <w:rFonts w:ascii="Times New Roman" w:hAnsi="Times New Roman" w:cs="Times New Roman"/>
          <w:sz w:val="28"/>
        </w:rPr>
        <w:t xml:space="preserve">. Уголовный кодекс РСФСР 1960 г. (ред. </w:t>
      </w:r>
      <w:r w:rsidR="008B29D5" w:rsidRPr="00EE02A4">
        <w:rPr>
          <w:rFonts w:ascii="Times New Roman" w:hAnsi="Times New Roman" w:cs="Times New Roman"/>
          <w:sz w:val="28"/>
        </w:rPr>
        <w:t>от 27.08.1993</w:t>
      </w:r>
      <w:r w:rsidR="008B29D5">
        <w:rPr>
          <w:rFonts w:ascii="Times New Roman" w:hAnsi="Times New Roman" w:cs="Times New Roman"/>
          <w:sz w:val="28"/>
        </w:rPr>
        <w:t xml:space="preserve"> г.</w:t>
      </w:r>
      <w:r w:rsidR="008B29D5" w:rsidRPr="00EE02A4">
        <w:rPr>
          <w:rFonts w:ascii="Times New Roman" w:hAnsi="Times New Roman" w:cs="Times New Roman"/>
          <w:sz w:val="28"/>
        </w:rPr>
        <w:t>)</w:t>
      </w:r>
      <w:r w:rsidR="008B29D5">
        <w:rPr>
          <w:rFonts w:ascii="Times New Roman" w:hAnsi="Times New Roman" w:cs="Times New Roman"/>
          <w:sz w:val="28"/>
        </w:rPr>
        <w:t>;</w:t>
      </w:r>
    </w:p>
    <w:p w14:paraId="33543B84" w14:textId="0AAF987A" w:rsidR="008B29D5" w:rsidRDefault="00AF0B65" w:rsidP="008B29D5">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8B29D5">
        <w:rPr>
          <w:rFonts w:ascii="Times New Roman" w:hAnsi="Times New Roman" w:cs="Times New Roman"/>
          <w:sz w:val="28"/>
        </w:rPr>
        <w:t xml:space="preserve">. Уголовный кодекс Российской Федерации 1996 г. (ред. от </w:t>
      </w:r>
      <w:r w:rsidR="00D268BF">
        <w:rPr>
          <w:rFonts w:ascii="Times New Roman" w:hAnsi="Times New Roman" w:cs="Times New Roman"/>
          <w:sz w:val="28"/>
        </w:rPr>
        <w:t>14</w:t>
      </w:r>
      <w:r w:rsidR="008B29D5">
        <w:rPr>
          <w:rFonts w:ascii="Times New Roman" w:hAnsi="Times New Roman" w:cs="Times New Roman"/>
          <w:sz w:val="28"/>
        </w:rPr>
        <w:t>.0</w:t>
      </w:r>
      <w:r w:rsidR="00D268BF">
        <w:rPr>
          <w:rFonts w:ascii="Times New Roman" w:hAnsi="Times New Roman" w:cs="Times New Roman"/>
          <w:sz w:val="28"/>
        </w:rPr>
        <w:t>4</w:t>
      </w:r>
      <w:r w:rsidR="008B29D5">
        <w:rPr>
          <w:rFonts w:ascii="Times New Roman" w:hAnsi="Times New Roman" w:cs="Times New Roman"/>
          <w:sz w:val="28"/>
        </w:rPr>
        <w:t>.202</w:t>
      </w:r>
      <w:r w:rsidR="00D268BF">
        <w:rPr>
          <w:rFonts w:ascii="Times New Roman" w:hAnsi="Times New Roman" w:cs="Times New Roman"/>
          <w:sz w:val="28"/>
        </w:rPr>
        <w:t>3</w:t>
      </w:r>
      <w:r w:rsidR="008B29D5">
        <w:rPr>
          <w:rFonts w:ascii="Times New Roman" w:hAnsi="Times New Roman" w:cs="Times New Roman"/>
          <w:sz w:val="28"/>
        </w:rPr>
        <w:t xml:space="preserve"> г.);</w:t>
      </w:r>
    </w:p>
    <w:p w14:paraId="6F993C4F" w14:textId="286519C7" w:rsidR="008B29D5"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7</w:t>
      </w:r>
      <w:r w:rsidR="008B29D5">
        <w:rPr>
          <w:rFonts w:ascii="Times New Roman" w:hAnsi="Times New Roman" w:cs="Times New Roman"/>
          <w:sz w:val="28"/>
        </w:rPr>
        <w:t xml:space="preserve">. </w:t>
      </w:r>
      <w:r w:rsidR="008B29D5" w:rsidRPr="002E727A">
        <w:rPr>
          <w:rFonts w:ascii="Times New Roman" w:hAnsi="Times New Roman" w:cs="Times New Roman"/>
          <w:sz w:val="28"/>
        </w:rPr>
        <w:t xml:space="preserve">Федеральный закон от 13.12.1996 </w:t>
      </w:r>
      <w:r w:rsidR="00EA4CB2">
        <w:rPr>
          <w:rFonts w:ascii="Times New Roman" w:hAnsi="Times New Roman" w:cs="Times New Roman"/>
          <w:sz w:val="28"/>
        </w:rPr>
        <w:t>№</w:t>
      </w:r>
      <w:r w:rsidR="008B29D5" w:rsidRPr="002E727A">
        <w:rPr>
          <w:rFonts w:ascii="Times New Roman" w:hAnsi="Times New Roman" w:cs="Times New Roman"/>
          <w:sz w:val="28"/>
        </w:rPr>
        <w:t xml:space="preserve"> 150-ФЗ (</w:t>
      </w:r>
      <w:r w:rsidR="00D268BF" w:rsidRPr="00D268BF">
        <w:rPr>
          <w:rFonts w:ascii="Times New Roman" w:hAnsi="Times New Roman" w:cs="Times New Roman"/>
          <w:sz w:val="28"/>
        </w:rPr>
        <w:t>ред. от 29.12.2022</w:t>
      </w:r>
      <w:r w:rsidR="008B29D5" w:rsidRPr="002E727A">
        <w:rPr>
          <w:rFonts w:ascii="Times New Roman" w:hAnsi="Times New Roman" w:cs="Times New Roman"/>
          <w:sz w:val="28"/>
        </w:rPr>
        <w:t xml:space="preserve">) </w:t>
      </w:r>
      <w:r w:rsidR="00D268BF">
        <w:rPr>
          <w:rFonts w:ascii="Times New Roman" w:hAnsi="Times New Roman" w:cs="Times New Roman"/>
          <w:sz w:val="28"/>
        </w:rPr>
        <w:t>«</w:t>
      </w:r>
      <w:r w:rsidR="008B29D5" w:rsidRPr="002E727A">
        <w:rPr>
          <w:rFonts w:ascii="Times New Roman" w:hAnsi="Times New Roman" w:cs="Times New Roman"/>
          <w:sz w:val="28"/>
        </w:rPr>
        <w:t>Об оружии</w:t>
      </w:r>
      <w:r w:rsidR="00D268BF">
        <w:rPr>
          <w:rFonts w:ascii="Times New Roman" w:hAnsi="Times New Roman" w:cs="Times New Roman"/>
          <w:sz w:val="28"/>
        </w:rPr>
        <w:t>»</w:t>
      </w:r>
      <w:r w:rsidR="008B29D5">
        <w:rPr>
          <w:rFonts w:ascii="Times New Roman" w:hAnsi="Times New Roman" w:cs="Times New Roman"/>
          <w:sz w:val="28"/>
        </w:rPr>
        <w:t>;</w:t>
      </w:r>
    </w:p>
    <w:p w14:paraId="3297FC6B" w14:textId="045334E2" w:rsidR="00EA4CB2" w:rsidRDefault="00AF0B65"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 </w:t>
      </w:r>
      <w:r w:rsidR="00EA4CB2">
        <w:rPr>
          <w:rFonts w:ascii="Times New Roman" w:hAnsi="Times New Roman" w:cs="Times New Roman"/>
          <w:sz w:val="28"/>
        </w:rPr>
        <w:t>«</w:t>
      </w:r>
      <w:r w:rsidR="00EA4CB2" w:rsidRPr="00EA4CB2">
        <w:rPr>
          <w:rFonts w:ascii="Times New Roman" w:hAnsi="Times New Roman" w:cs="Times New Roman"/>
          <w:sz w:val="28"/>
        </w:rPr>
        <w:t>Кодекс внутреннего водного транспорта Российской Федерации</w:t>
      </w:r>
      <w:r w:rsidR="00EA4CB2">
        <w:rPr>
          <w:rFonts w:ascii="Times New Roman" w:hAnsi="Times New Roman" w:cs="Times New Roman"/>
          <w:sz w:val="28"/>
        </w:rPr>
        <w:t>»</w:t>
      </w:r>
      <w:r w:rsidR="00EA4CB2" w:rsidRPr="00EA4CB2">
        <w:rPr>
          <w:rFonts w:ascii="Times New Roman" w:hAnsi="Times New Roman" w:cs="Times New Roman"/>
          <w:sz w:val="28"/>
        </w:rPr>
        <w:t xml:space="preserve"> от 07.03.2001 </w:t>
      </w:r>
      <w:r w:rsidR="00EA4CB2">
        <w:rPr>
          <w:rFonts w:ascii="Times New Roman" w:hAnsi="Times New Roman" w:cs="Times New Roman"/>
          <w:sz w:val="28"/>
        </w:rPr>
        <w:t>№ 24-ФЗ (ред. от 28.02.2023)</w:t>
      </w:r>
      <w:r w:rsidR="000426CA">
        <w:rPr>
          <w:rFonts w:ascii="Times New Roman" w:hAnsi="Times New Roman" w:cs="Times New Roman"/>
          <w:sz w:val="28"/>
        </w:rPr>
        <w:t>;</w:t>
      </w:r>
    </w:p>
    <w:p w14:paraId="2C5CF9E4" w14:textId="29E86ABB" w:rsidR="00EA4CB2" w:rsidRDefault="00AF0B65"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9. </w:t>
      </w:r>
      <w:r w:rsidR="00EA4CB2" w:rsidRPr="00EA4CB2">
        <w:rPr>
          <w:rFonts w:ascii="Times New Roman" w:hAnsi="Times New Roman" w:cs="Times New Roman"/>
          <w:sz w:val="28"/>
        </w:rPr>
        <w:t>Федеральн</w:t>
      </w:r>
      <w:r w:rsidR="00EA4CB2">
        <w:rPr>
          <w:rFonts w:ascii="Times New Roman" w:hAnsi="Times New Roman" w:cs="Times New Roman"/>
          <w:sz w:val="28"/>
        </w:rPr>
        <w:t>ый</w:t>
      </w:r>
      <w:r w:rsidR="00EA4CB2" w:rsidRPr="00EA4CB2">
        <w:rPr>
          <w:rFonts w:ascii="Times New Roman" w:hAnsi="Times New Roman" w:cs="Times New Roman"/>
          <w:sz w:val="28"/>
        </w:rPr>
        <w:t xml:space="preserve"> закон от 10.01.2003 № 17-ФЗ «О железнодорожном транспорте в Российской Федерации» (ред. от 29.12.2022)</w:t>
      </w:r>
      <w:r w:rsidR="000426CA">
        <w:rPr>
          <w:rFonts w:ascii="Times New Roman" w:hAnsi="Times New Roman" w:cs="Times New Roman"/>
          <w:sz w:val="28"/>
        </w:rPr>
        <w:t>;</w:t>
      </w:r>
    </w:p>
    <w:p w14:paraId="393EED0A" w14:textId="0E32EC71" w:rsidR="00EA4CB2" w:rsidRDefault="00AF0B65"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10. </w:t>
      </w:r>
      <w:r w:rsidR="00EA4CB2" w:rsidRPr="00EA4CB2">
        <w:rPr>
          <w:rFonts w:ascii="Times New Roman" w:hAnsi="Times New Roman" w:cs="Times New Roman"/>
          <w:sz w:val="28"/>
        </w:rPr>
        <w:t xml:space="preserve">Федеральный закон от 08.12.2003 </w:t>
      </w:r>
      <w:r w:rsidR="00EA4CB2">
        <w:rPr>
          <w:rFonts w:ascii="Times New Roman" w:hAnsi="Times New Roman" w:cs="Times New Roman"/>
          <w:sz w:val="28"/>
        </w:rPr>
        <w:t>№</w:t>
      </w:r>
      <w:r w:rsidR="00EA4CB2" w:rsidRPr="00EA4CB2">
        <w:rPr>
          <w:rFonts w:ascii="Times New Roman" w:hAnsi="Times New Roman" w:cs="Times New Roman"/>
          <w:sz w:val="28"/>
        </w:rPr>
        <w:t xml:space="preserve"> 162-ФЗ </w:t>
      </w:r>
      <w:r w:rsidR="00EA4CB2">
        <w:rPr>
          <w:rFonts w:ascii="Times New Roman" w:hAnsi="Times New Roman" w:cs="Times New Roman"/>
          <w:sz w:val="28"/>
        </w:rPr>
        <w:t>«</w:t>
      </w:r>
      <w:r w:rsidR="00EA4CB2" w:rsidRPr="00EA4CB2">
        <w:rPr>
          <w:rFonts w:ascii="Times New Roman" w:hAnsi="Times New Roman" w:cs="Times New Roman"/>
          <w:sz w:val="28"/>
        </w:rPr>
        <w:t>О внесении изменений и дополнений в Уголов</w:t>
      </w:r>
      <w:r w:rsidR="00EA4CB2">
        <w:rPr>
          <w:rFonts w:ascii="Times New Roman" w:hAnsi="Times New Roman" w:cs="Times New Roman"/>
          <w:sz w:val="28"/>
        </w:rPr>
        <w:t>ный кодекс Российской Федерации»</w:t>
      </w:r>
      <w:r w:rsidR="000426CA">
        <w:rPr>
          <w:rFonts w:ascii="Times New Roman" w:hAnsi="Times New Roman" w:cs="Times New Roman"/>
          <w:sz w:val="28"/>
        </w:rPr>
        <w:t>;</w:t>
      </w:r>
    </w:p>
    <w:p w14:paraId="52A56425" w14:textId="6BC6F6D9" w:rsidR="0056103E" w:rsidRPr="00EA4CB2" w:rsidRDefault="0056103E"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56103E">
        <w:rPr>
          <w:rFonts w:ascii="Times New Roman" w:hAnsi="Times New Roman" w:cs="Times New Roman"/>
          <w:sz w:val="28"/>
        </w:rPr>
        <w:t>Федеральн</w:t>
      </w:r>
      <w:r>
        <w:rPr>
          <w:rFonts w:ascii="Times New Roman" w:hAnsi="Times New Roman" w:cs="Times New Roman"/>
          <w:sz w:val="28"/>
        </w:rPr>
        <w:t xml:space="preserve">ый закон от 19.06.2004 </w:t>
      </w:r>
      <w:r w:rsidRPr="0056103E">
        <w:rPr>
          <w:rFonts w:ascii="Times New Roman" w:hAnsi="Times New Roman" w:cs="Times New Roman"/>
          <w:sz w:val="28"/>
        </w:rPr>
        <w:t>№ 54-ФЗ «О собраниях, митингах, демонстрациях, шествиях и пикетированиях»</w:t>
      </w:r>
      <w:r>
        <w:rPr>
          <w:rFonts w:ascii="Times New Roman" w:hAnsi="Times New Roman" w:cs="Times New Roman"/>
          <w:sz w:val="28"/>
        </w:rPr>
        <w:t xml:space="preserve"> (ред. от 05.12.2022);</w:t>
      </w:r>
    </w:p>
    <w:p w14:paraId="43A4BF19" w14:textId="3261DAE5" w:rsidR="00EA4CB2" w:rsidRPr="00EA4CB2" w:rsidRDefault="004635C9"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12</w:t>
      </w:r>
      <w:r w:rsidR="00AF0B65">
        <w:rPr>
          <w:rFonts w:ascii="Times New Roman" w:hAnsi="Times New Roman" w:cs="Times New Roman"/>
          <w:sz w:val="28"/>
        </w:rPr>
        <w:t xml:space="preserve">. </w:t>
      </w:r>
      <w:r w:rsidR="00EA4CB2" w:rsidRPr="00EA4CB2">
        <w:rPr>
          <w:rFonts w:ascii="Times New Roman" w:hAnsi="Times New Roman" w:cs="Times New Roman"/>
          <w:sz w:val="28"/>
        </w:rPr>
        <w:t xml:space="preserve">Федеральный закон от 24.07.2007 </w:t>
      </w:r>
      <w:r w:rsidR="00EA4CB2">
        <w:rPr>
          <w:rFonts w:ascii="Times New Roman" w:hAnsi="Times New Roman" w:cs="Times New Roman"/>
          <w:sz w:val="28"/>
        </w:rPr>
        <w:t>№</w:t>
      </w:r>
      <w:r w:rsidR="00EA4CB2" w:rsidRPr="00EA4CB2">
        <w:rPr>
          <w:rFonts w:ascii="Times New Roman" w:hAnsi="Times New Roman" w:cs="Times New Roman"/>
          <w:sz w:val="28"/>
        </w:rPr>
        <w:t xml:space="preserve"> 211-ФЗ </w:t>
      </w:r>
      <w:r w:rsidR="00EA4CB2">
        <w:rPr>
          <w:rFonts w:ascii="Times New Roman" w:hAnsi="Times New Roman" w:cs="Times New Roman"/>
          <w:sz w:val="28"/>
        </w:rPr>
        <w:t>«</w:t>
      </w:r>
      <w:r w:rsidR="00EA4CB2" w:rsidRPr="00EA4CB2">
        <w:rPr>
          <w:rFonts w:ascii="Times New Roman" w:hAnsi="Times New Roman" w:cs="Times New Roman"/>
          <w:sz w:val="28"/>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w:t>
      </w:r>
      <w:r w:rsidR="00EA4CB2">
        <w:rPr>
          <w:rFonts w:ascii="Times New Roman" w:hAnsi="Times New Roman" w:cs="Times New Roman"/>
          <w:sz w:val="28"/>
        </w:rPr>
        <w:t>вия экстремизму»</w:t>
      </w:r>
      <w:r w:rsidR="000426CA">
        <w:rPr>
          <w:rFonts w:ascii="Times New Roman" w:hAnsi="Times New Roman" w:cs="Times New Roman"/>
          <w:sz w:val="28"/>
        </w:rPr>
        <w:t>;</w:t>
      </w:r>
    </w:p>
    <w:p w14:paraId="24B72353" w14:textId="3DD0C7C1" w:rsidR="00EA4CB2" w:rsidRPr="00EA4CB2" w:rsidRDefault="004635C9"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00AF0B65">
        <w:rPr>
          <w:rFonts w:ascii="Times New Roman" w:hAnsi="Times New Roman" w:cs="Times New Roman"/>
          <w:sz w:val="28"/>
        </w:rPr>
        <w:t xml:space="preserve">. </w:t>
      </w:r>
      <w:r w:rsidR="00EA4CB2" w:rsidRPr="00EA4CB2">
        <w:rPr>
          <w:rFonts w:ascii="Times New Roman" w:hAnsi="Times New Roman" w:cs="Times New Roman"/>
          <w:sz w:val="28"/>
        </w:rPr>
        <w:t xml:space="preserve">Федеральный закон от 07.03.2011 </w:t>
      </w:r>
      <w:r w:rsidR="00EA4CB2">
        <w:rPr>
          <w:rFonts w:ascii="Times New Roman" w:hAnsi="Times New Roman" w:cs="Times New Roman"/>
          <w:sz w:val="28"/>
        </w:rPr>
        <w:t>№</w:t>
      </w:r>
      <w:r w:rsidR="00EA4CB2" w:rsidRPr="00EA4CB2">
        <w:rPr>
          <w:rFonts w:ascii="Times New Roman" w:hAnsi="Times New Roman" w:cs="Times New Roman"/>
          <w:sz w:val="28"/>
        </w:rPr>
        <w:t xml:space="preserve"> 26-ФЗ </w:t>
      </w:r>
      <w:r w:rsidR="00EA4CB2">
        <w:rPr>
          <w:rFonts w:ascii="Times New Roman" w:hAnsi="Times New Roman" w:cs="Times New Roman"/>
          <w:sz w:val="28"/>
        </w:rPr>
        <w:t>«</w:t>
      </w:r>
      <w:r w:rsidR="00EA4CB2" w:rsidRPr="00EA4CB2">
        <w:rPr>
          <w:rFonts w:ascii="Times New Roman" w:hAnsi="Times New Roman" w:cs="Times New Roman"/>
          <w:sz w:val="28"/>
        </w:rPr>
        <w:t>О внесении изменений в Уголов</w:t>
      </w:r>
      <w:r w:rsidR="00EA4CB2">
        <w:rPr>
          <w:rFonts w:ascii="Times New Roman" w:hAnsi="Times New Roman" w:cs="Times New Roman"/>
          <w:sz w:val="28"/>
        </w:rPr>
        <w:t>ный кодекс Российской Федерации»</w:t>
      </w:r>
      <w:r w:rsidR="000426CA">
        <w:rPr>
          <w:rFonts w:ascii="Times New Roman" w:hAnsi="Times New Roman" w:cs="Times New Roman"/>
          <w:sz w:val="28"/>
        </w:rPr>
        <w:t>;</w:t>
      </w:r>
    </w:p>
    <w:p w14:paraId="24612AD2" w14:textId="7D401061" w:rsidR="00EA4CB2" w:rsidRDefault="004635C9"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14</w:t>
      </w:r>
      <w:r w:rsidR="00AF0B65">
        <w:rPr>
          <w:rFonts w:ascii="Times New Roman" w:hAnsi="Times New Roman" w:cs="Times New Roman"/>
          <w:sz w:val="28"/>
        </w:rPr>
        <w:t xml:space="preserve">. </w:t>
      </w:r>
      <w:r w:rsidR="00EA4CB2" w:rsidRPr="00EA4CB2">
        <w:rPr>
          <w:rFonts w:ascii="Times New Roman" w:hAnsi="Times New Roman" w:cs="Times New Roman"/>
          <w:sz w:val="28"/>
        </w:rPr>
        <w:t>Федеральный закон от 07.12.2011</w:t>
      </w:r>
      <w:r w:rsidR="00EA4CB2">
        <w:rPr>
          <w:rFonts w:ascii="Times New Roman" w:hAnsi="Times New Roman" w:cs="Times New Roman"/>
          <w:sz w:val="28"/>
        </w:rPr>
        <w:t xml:space="preserve"> №</w:t>
      </w:r>
      <w:r w:rsidR="00EA4CB2" w:rsidRPr="00EA4CB2">
        <w:rPr>
          <w:rFonts w:ascii="Times New Roman" w:hAnsi="Times New Roman" w:cs="Times New Roman"/>
          <w:sz w:val="28"/>
        </w:rPr>
        <w:t xml:space="preserve"> 420-ФЗ </w:t>
      </w:r>
      <w:r w:rsidR="00EA4CB2">
        <w:rPr>
          <w:rFonts w:ascii="Times New Roman" w:hAnsi="Times New Roman" w:cs="Times New Roman"/>
          <w:sz w:val="28"/>
        </w:rPr>
        <w:t>«</w:t>
      </w:r>
      <w:r w:rsidR="00EA4CB2" w:rsidRPr="00EA4CB2">
        <w:rPr>
          <w:rFonts w:ascii="Times New Roman" w:hAnsi="Times New Roman" w:cs="Times New Roman"/>
          <w:sz w:val="28"/>
        </w:rPr>
        <w:t>О внесении изменений в Уголовный кодекс Российской Федерации и отдельные законодате</w:t>
      </w:r>
      <w:r w:rsidR="00EA4CB2">
        <w:rPr>
          <w:rFonts w:ascii="Times New Roman" w:hAnsi="Times New Roman" w:cs="Times New Roman"/>
          <w:sz w:val="28"/>
        </w:rPr>
        <w:t>льные акты Российской Федерации»</w:t>
      </w:r>
      <w:r w:rsidR="000426CA">
        <w:rPr>
          <w:rFonts w:ascii="Times New Roman" w:hAnsi="Times New Roman" w:cs="Times New Roman"/>
          <w:sz w:val="28"/>
        </w:rPr>
        <w:t>;</w:t>
      </w:r>
    </w:p>
    <w:p w14:paraId="54819F81" w14:textId="76248FA0" w:rsidR="00EA4CB2" w:rsidRPr="00EA4CB2" w:rsidRDefault="004635C9"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15</w:t>
      </w:r>
      <w:r w:rsidR="00AF0B65">
        <w:rPr>
          <w:rFonts w:ascii="Times New Roman" w:hAnsi="Times New Roman" w:cs="Times New Roman"/>
          <w:sz w:val="28"/>
        </w:rPr>
        <w:t xml:space="preserve">. </w:t>
      </w:r>
      <w:r w:rsidR="00EA4CB2" w:rsidRPr="00EA4CB2">
        <w:rPr>
          <w:rFonts w:ascii="Times New Roman" w:hAnsi="Times New Roman" w:cs="Times New Roman"/>
          <w:sz w:val="28"/>
        </w:rPr>
        <w:t>Федеральны</w:t>
      </w:r>
      <w:r w:rsidR="00EA4CB2">
        <w:rPr>
          <w:rFonts w:ascii="Times New Roman" w:hAnsi="Times New Roman" w:cs="Times New Roman"/>
          <w:sz w:val="28"/>
        </w:rPr>
        <w:t>й закон от 24.11.2014 № 370-ФЗ «</w:t>
      </w:r>
      <w:r w:rsidR="00EA4CB2" w:rsidRPr="00EA4CB2">
        <w:rPr>
          <w:rFonts w:ascii="Times New Roman" w:hAnsi="Times New Roman" w:cs="Times New Roman"/>
          <w:sz w:val="28"/>
        </w:rPr>
        <w:t>О внесении изменений в Уголовный кодекс Российской Федерации и отдельные законодате</w:t>
      </w:r>
      <w:r w:rsidR="00EA4CB2">
        <w:rPr>
          <w:rFonts w:ascii="Times New Roman" w:hAnsi="Times New Roman" w:cs="Times New Roman"/>
          <w:sz w:val="28"/>
        </w:rPr>
        <w:t>льные акты Российской Федерации»</w:t>
      </w:r>
      <w:r w:rsidR="000426CA">
        <w:rPr>
          <w:rFonts w:ascii="Times New Roman" w:hAnsi="Times New Roman" w:cs="Times New Roman"/>
          <w:sz w:val="28"/>
        </w:rPr>
        <w:t>;</w:t>
      </w:r>
    </w:p>
    <w:p w14:paraId="0BD0F65A" w14:textId="011C7CB9" w:rsidR="00EA4CB2" w:rsidRPr="00EA4CB2" w:rsidRDefault="00AF0B65"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w:t>
      </w:r>
      <w:r w:rsidR="004635C9">
        <w:rPr>
          <w:rFonts w:ascii="Times New Roman" w:hAnsi="Times New Roman" w:cs="Times New Roman"/>
          <w:sz w:val="28"/>
        </w:rPr>
        <w:t>6</w:t>
      </w:r>
      <w:r>
        <w:rPr>
          <w:rFonts w:ascii="Times New Roman" w:hAnsi="Times New Roman" w:cs="Times New Roman"/>
          <w:sz w:val="28"/>
        </w:rPr>
        <w:t xml:space="preserve">. </w:t>
      </w:r>
      <w:r w:rsidR="00EA4CB2" w:rsidRPr="00EA4CB2">
        <w:rPr>
          <w:rFonts w:ascii="Times New Roman" w:hAnsi="Times New Roman" w:cs="Times New Roman"/>
          <w:sz w:val="28"/>
        </w:rPr>
        <w:t xml:space="preserve">Федеральный закон от 03.04.2017 </w:t>
      </w:r>
      <w:r w:rsidR="00EA4CB2">
        <w:rPr>
          <w:rFonts w:ascii="Times New Roman" w:hAnsi="Times New Roman" w:cs="Times New Roman"/>
          <w:sz w:val="28"/>
        </w:rPr>
        <w:t>№</w:t>
      </w:r>
      <w:r w:rsidR="00EA4CB2" w:rsidRPr="00EA4CB2">
        <w:rPr>
          <w:rFonts w:ascii="Times New Roman" w:hAnsi="Times New Roman" w:cs="Times New Roman"/>
          <w:sz w:val="28"/>
        </w:rPr>
        <w:t xml:space="preserve"> 60-ФЗ </w:t>
      </w:r>
      <w:r w:rsidR="00EA4CB2">
        <w:rPr>
          <w:rFonts w:ascii="Times New Roman" w:hAnsi="Times New Roman" w:cs="Times New Roman"/>
          <w:sz w:val="28"/>
        </w:rPr>
        <w:t>«</w:t>
      </w:r>
      <w:r w:rsidR="00EA4CB2" w:rsidRPr="00EA4CB2">
        <w:rPr>
          <w:rFonts w:ascii="Times New Roman" w:hAnsi="Times New Roman" w:cs="Times New Roman"/>
          <w:sz w:val="28"/>
        </w:rPr>
        <w:t>О внесении изменений в Уголовный кодекс Российской Федерации и статью 151 Уголовно-процессуально</w:t>
      </w:r>
      <w:r w:rsidR="00EA4CB2">
        <w:rPr>
          <w:rFonts w:ascii="Times New Roman" w:hAnsi="Times New Roman" w:cs="Times New Roman"/>
          <w:sz w:val="28"/>
        </w:rPr>
        <w:t>го кодекса Российской Федерации»</w:t>
      </w:r>
      <w:r w:rsidR="000426CA">
        <w:rPr>
          <w:rFonts w:ascii="Times New Roman" w:hAnsi="Times New Roman" w:cs="Times New Roman"/>
          <w:sz w:val="28"/>
        </w:rPr>
        <w:t>;</w:t>
      </w:r>
    </w:p>
    <w:p w14:paraId="7C9CB5EF" w14:textId="54D9A74A" w:rsidR="00EA4CB2" w:rsidRDefault="00AF0B65" w:rsidP="00EA4CB2">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4635C9">
        <w:rPr>
          <w:rFonts w:ascii="Times New Roman" w:hAnsi="Times New Roman" w:cs="Times New Roman"/>
          <w:sz w:val="28"/>
        </w:rPr>
        <w:t>7</w:t>
      </w:r>
      <w:r>
        <w:rPr>
          <w:rFonts w:ascii="Times New Roman" w:hAnsi="Times New Roman" w:cs="Times New Roman"/>
          <w:sz w:val="28"/>
        </w:rPr>
        <w:t xml:space="preserve">. </w:t>
      </w:r>
      <w:r w:rsidR="00EA4CB2" w:rsidRPr="00EA4CB2">
        <w:rPr>
          <w:rFonts w:ascii="Times New Roman" w:hAnsi="Times New Roman" w:cs="Times New Roman"/>
          <w:sz w:val="28"/>
        </w:rPr>
        <w:t xml:space="preserve">Федеральный закон от 30.12.2020 </w:t>
      </w:r>
      <w:r w:rsidR="00EA4CB2">
        <w:rPr>
          <w:rFonts w:ascii="Times New Roman" w:hAnsi="Times New Roman" w:cs="Times New Roman"/>
          <w:sz w:val="28"/>
        </w:rPr>
        <w:t>№</w:t>
      </w:r>
      <w:r w:rsidR="00EA4CB2" w:rsidRPr="00EA4CB2">
        <w:rPr>
          <w:rFonts w:ascii="Times New Roman" w:hAnsi="Times New Roman" w:cs="Times New Roman"/>
          <w:sz w:val="28"/>
        </w:rPr>
        <w:t xml:space="preserve"> 543-ФЗ </w:t>
      </w:r>
      <w:r w:rsidR="00EA4CB2">
        <w:rPr>
          <w:rFonts w:ascii="Times New Roman" w:hAnsi="Times New Roman" w:cs="Times New Roman"/>
          <w:sz w:val="28"/>
        </w:rPr>
        <w:t>«</w:t>
      </w:r>
      <w:r w:rsidR="00EA4CB2" w:rsidRPr="00EA4CB2">
        <w:rPr>
          <w:rFonts w:ascii="Times New Roman" w:hAnsi="Times New Roman" w:cs="Times New Roman"/>
          <w:sz w:val="28"/>
        </w:rPr>
        <w:t>О внесении изменений в статью 213 Уголовного кодекса Российской Федерации</w:t>
      </w:r>
      <w:r w:rsidR="00EA4CB2">
        <w:rPr>
          <w:rFonts w:ascii="Times New Roman" w:hAnsi="Times New Roman" w:cs="Times New Roman"/>
          <w:sz w:val="28"/>
        </w:rPr>
        <w:t>»</w:t>
      </w:r>
      <w:r w:rsidR="000426CA">
        <w:rPr>
          <w:rFonts w:ascii="Times New Roman" w:hAnsi="Times New Roman" w:cs="Times New Roman"/>
          <w:sz w:val="28"/>
        </w:rPr>
        <w:t>;</w:t>
      </w:r>
    </w:p>
    <w:p w14:paraId="11B05462" w14:textId="080BCD8C" w:rsidR="003F1448"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4635C9">
        <w:rPr>
          <w:rFonts w:ascii="Times New Roman" w:hAnsi="Times New Roman" w:cs="Times New Roman"/>
          <w:sz w:val="28"/>
        </w:rPr>
        <w:t>8</w:t>
      </w:r>
      <w:r>
        <w:rPr>
          <w:rFonts w:ascii="Times New Roman" w:hAnsi="Times New Roman" w:cs="Times New Roman"/>
          <w:sz w:val="28"/>
        </w:rPr>
        <w:t xml:space="preserve">. </w:t>
      </w:r>
      <w:r w:rsidR="003F1448">
        <w:rPr>
          <w:rFonts w:ascii="Times New Roman" w:hAnsi="Times New Roman" w:cs="Times New Roman"/>
          <w:sz w:val="28"/>
        </w:rPr>
        <w:t xml:space="preserve">Приказ </w:t>
      </w:r>
      <w:r w:rsidR="003F1448" w:rsidRPr="003F1448">
        <w:rPr>
          <w:rFonts w:ascii="Times New Roman" w:hAnsi="Times New Roman" w:cs="Times New Roman"/>
          <w:sz w:val="28"/>
        </w:rPr>
        <w:t>Росстата от 29.12.2017 № 887</w:t>
      </w:r>
      <w:r w:rsidR="003F1448">
        <w:rPr>
          <w:rFonts w:ascii="Times New Roman" w:hAnsi="Times New Roman" w:cs="Times New Roman"/>
          <w:sz w:val="28"/>
        </w:rPr>
        <w:t xml:space="preserve"> «Об утверждении «</w:t>
      </w:r>
      <w:r w:rsidR="003F1448" w:rsidRPr="003F1448">
        <w:rPr>
          <w:rFonts w:ascii="Times New Roman" w:hAnsi="Times New Roman" w:cs="Times New Roman"/>
          <w:sz w:val="28"/>
        </w:rPr>
        <w:t>Методологически</w:t>
      </w:r>
      <w:r w:rsidR="003F1448">
        <w:rPr>
          <w:rFonts w:ascii="Times New Roman" w:hAnsi="Times New Roman" w:cs="Times New Roman"/>
          <w:sz w:val="28"/>
        </w:rPr>
        <w:t>х</w:t>
      </w:r>
      <w:r w:rsidR="003F1448" w:rsidRPr="003F1448">
        <w:rPr>
          <w:rFonts w:ascii="Times New Roman" w:hAnsi="Times New Roman" w:cs="Times New Roman"/>
          <w:sz w:val="28"/>
        </w:rPr>
        <w:t xml:space="preserve"> положениями по статистике транспорта</w:t>
      </w:r>
      <w:r w:rsidR="003F1448">
        <w:rPr>
          <w:rFonts w:ascii="Times New Roman" w:hAnsi="Times New Roman" w:cs="Times New Roman"/>
          <w:sz w:val="28"/>
        </w:rPr>
        <w:t>»</w:t>
      </w:r>
      <w:r w:rsidR="000426CA">
        <w:rPr>
          <w:rFonts w:ascii="Times New Roman" w:hAnsi="Times New Roman" w:cs="Times New Roman"/>
          <w:sz w:val="28"/>
        </w:rPr>
        <w:t>;</w:t>
      </w:r>
    </w:p>
    <w:p w14:paraId="5F0DACDF" w14:textId="6715282E" w:rsid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4635C9">
        <w:rPr>
          <w:rFonts w:ascii="Times New Roman" w:hAnsi="Times New Roman" w:cs="Times New Roman"/>
          <w:sz w:val="28"/>
        </w:rPr>
        <w:t>9</w:t>
      </w:r>
      <w:r>
        <w:rPr>
          <w:rFonts w:ascii="Times New Roman" w:hAnsi="Times New Roman" w:cs="Times New Roman"/>
          <w:sz w:val="28"/>
        </w:rPr>
        <w:t xml:space="preserve">. </w:t>
      </w:r>
      <w:r w:rsidR="00C62EE9">
        <w:rPr>
          <w:rFonts w:ascii="Times New Roman" w:hAnsi="Times New Roman" w:cs="Times New Roman"/>
          <w:sz w:val="28"/>
        </w:rPr>
        <w:t>Уголовный кодекс Франции от 22.07.1992 г.</w:t>
      </w:r>
      <w:r w:rsidR="000426CA">
        <w:rPr>
          <w:rFonts w:ascii="Times New Roman" w:hAnsi="Times New Roman" w:cs="Times New Roman"/>
          <w:sz w:val="28"/>
        </w:rPr>
        <w:t>;</w:t>
      </w:r>
    </w:p>
    <w:p w14:paraId="525236CE" w14:textId="502EFEBC" w:rsidR="00C62EE9" w:rsidRPr="00C62EE9" w:rsidRDefault="004635C9"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20</w:t>
      </w:r>
      <w:r w:rsidR="00AF0B65">
        <w:rPr>
          <w:rFonts w:ascii="Times New Roman" w:hAnsi="Times New Roman" w:cs="Times New Roman"/>
          <w:sz w:val="28"/>
        </w:rPr>
        <w:t xml:space="preserve">. </w:t>
      </w:r>
      <w:r w:rsidR="00C62EE9">
        <w:rPr>
          <w:rFonts w:ascii="Times New Roman" w:hAnsi="Times New Roman" w:cs="Times New Roman"/>
          <w:sz w:val="28"/>
        </w:rPr>
        <w:t>У</w:t>
      </w:r>
      <w:r w:rsidR="00C62EE9" w:rsidRPr="00C62EE9">
        <w:rPr>
          <w:rFonts w:ascii="Times New Roman" w:hAnsi="Times New Roman" w:cs="Times New Roman"/>
          <w:sz w:val="28"/>
        </w:rPr>
        <w:t>головный кодекс Республики Узбекистан (утверждён Зако</w:t>
      </w:r>
      <w:r w:rsidR="00C62EE9">
        <w:rPr>
          <w:rFonts w:ascii="Times New Roman" w:hAnsi="Times New Roman" w:cs="Times New Roman"/>
          <w:sz w:val="28"/>
        </w:rPr>
        <w:t>ном Республики Узбекистан от 22.09.</w:t>
      </w:r>
      <w:r w:rsidR="00C62EE9" w:rsidRPr="00C62EE9">
        <w:rPr>
          <w:rFonts w:ascii="Times New Roman" w:hAnsi="Times New Roman" w:cs="Times New Roman"/>
          <w:sz w:val="28"/>
        </w:rPr>
        <w:t>1994 года № 2012-XII) (с изменениями и дополнениями по состоянию на 27.03.2022 г.)</w:t>
      </w:r>
      <w:r w:rsidR="000426CA">
        <w:rPr>
          <w:rFonts w:ascii="Times New Roman" w:hAnsi="Times New Roman" w:cs="Times New Roman"/>
          <w:sz w:val="28"/>
        </w:rPr>
        <w:t>;</w:t>
      </w:r>
    </w:p>
    <w:p w14:paraId="78630198" w14:textId="04DC5550"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1</w:t>
      </w:r>
      <w:r>
        <w:rPr>
          <w:rFonts w:ascii="Times New Roman" w:hAnsi="Times New Roman" w:cs="Times New Roman"/>
          <w:sz w:val="28"/>
        </w:rPr>
        <w:t xml:space="preserve">. </w:t>
      </w:r>
      <w:r w:rsidR="00C62EE9" w:rsidRPr="00C62EE9">
        <w:rPr>
          <w:rFonts w:ascii="Times New Roman" w:hAnsi="Times New Roman" w:cs="Times New Roman"/>
          <w:sz w:val="28"/>
        </w:rPr>
        <w:t>Уголовный коде</w:t>
      </w:r>
      <w:r w:rsidR="00C62EE9">
        <w:rPr>
          <w:rFonts w:ascii="Times New Roman" w:hAnsi="Times New Roman" w:cs="Times New Roman"/>
          <w:sz w:val="28"/>
        </w:rPr>
        <w:t>кс Республики Таджикистан от 21.05.</w:t>
      </w:r>
      <w:r w:rsidR="00C62EE9" w:rsidRPr="00C62EE9">
        <w:rPr>
          <w:rFonts w:ascii="Times New Roman" w:hAnsi="Times New Roman" w:cs="Times New Roman"/>
          <w:sz w:val="28"/>
        </w:rPr>
        <w:t>1998 года № 574 (с изменениями и дополнениями</w:t>
      </w:r>
      <w:r w:rsidR="000426CA">
        <w:rPr>
          <w:rFonts w:ascii="Times New Roman" w:hAnsi="Times New Roman" w:cs="Times New Roman"/>
          <w:sz w:val="28"/>
        </w:rPr>
        <w:t xml:space="preserve"> по состоянию на 24.12.2022 г.);</w:t>
      </w:r>
    </w:p>
    <w:p w14:paraId="57AD9749" w14:textId="32BF6AAE" w:rsidR="00C62EE9" w:rsidRPr="00C62EE9" w:rsidRDefault="00AF0B65" w:rsidP="00C62EE9">
      <w:pPr>
        <w:pStyle w:val="af9"/>
      </w:pPr>
      <w:r>
        <w:t>2</w:t>
      </w:r>
      <w:r w:rsidR="004635C9">
        <w:t>2</w:t>
      </w:r>
      <w:r>
        <w:t xml:space="preserve">. </w:t>
      </w:r>
      <w:r w:rsidR="00C62EE9">
        <w:t>Уголовный Кодекс Китайской Народной Республики (при</w:t>
      </w:r>
      <w:r w:rsidR="00C62EE9" w:rsidRPr="00C62EE9">
        <w:t xml:space="preserve"> Принят на 5-й сессии Всекитайского собрания народных п</w:t>
      </w:r>
      <w:r w:rsidR="00C62EE9">
        <w:t>редставителей шестого созыва 14.03.</w:t>
      </w:r>
      <w:r w:rsidR="00C62EE9" w:rsidRPr="00C62EE9">
        <w:t>1997 г.</w:t>
      </w:r>
      <w:r w:rsidR="00C62EE9">
        <w:t>)</w:t>
      </w:r>
      <w:r w:rsidR="000426CA">
        <w:t>;</w:t>
      </w:r>
    </w:p>
    <w:p w14:paraId="446A46B4" w14:textId="4764DEAF"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3</w:t>
      </w:r>
      <w:r>
        <w:rPr>
          <w:rFonts w:ascii="Times New Roman" w:hAnsi="Times New Roman" w:cs="Times New Roman"/>
          <w:sz w:val="28"/>
        </w:rPr>
        <w:t xml:space="preserve">. </w:t>
      </w:r>
      <w:r w:rsidR="00C62EE9" w:rsidRPr="00C62EE9">
        <w:rPr>
          <w:rFonts w:ascii="Times New Roman" w:hAnsi="Times New Roman" w:cs="Times New Roman"/>
          <w:sz w:val="28"/>
        </w:rPr>
        <w:t xml:space="preserve">Уголовный </w:t>
      </w:r>
      <w:r w:rsidR="00C62EE9">
        <w:rPr>
          <w:rFonts w:ascii="Times New Roman" w:hAnsi="Times New Roman" w:cs="Times New Roman"/>
          <w:sz w:val="28"/>
        </w:rPr>
        <w:t>кодекс Республики Беларусь от 09.07.</w:t>
      </w:r>
      <w:r w:rsidR="00C62EE9" w:rsidRPr="00C62EE9">
        <w:rPr>
          <w:rFonts w:ascii="Times New Roman" w:hAnsi="Times New Roman" w:cs="Times New Roman"/>
          <w:sz w:val="28"/>
        </w:rPr>
        <w:t xml:space="preserve">1999 года № 275-З (с изменениями и дополнениями </w:t>
      </w:r>
      <w:r w:rsidR="00C62EE9">
        <w:rPr>
          <w:rFonts w:ascii="Times New Roman" w:hAnsi="Times New Roman" w:cs="Times New Roman"/>
          <w:sz w:val="28"/>
        </w:rPr>
        <w:t>по состоянию на 09.03.2023 г.)</w:t>
      </w:r>
      <w:r w:rsidR="000426CA">
        <w:rPr>
          <w:rFonts w:ascii="Times New Roman" w:hAnsi="Times New Roman" w:cs="Times New Roman"/>
          <w:sz w:val="28"/>
        </w:rPr>
        <w:t>;</w:t>
      </w:r>
    </w:p>
    <w:p w14:paraId="370D600B" w14:textId="2590E95A"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4</w:t>
      </w:r>
      <w:r>
        <w:rPr>
          <w:rFonts w:ascii="Times New Roman" w:hAnsi="Times New Roman" w:cs="Times New Roman"/>
          <w:sz w:val="28"/>
        </w:rPr>
        <w:t xml:space="preserve">. </w:t>
      </w:r>
      <w:r w:rsidR="00C62EE9" w:rsidRPr="00C62EE9">
        <w:rPr>
          <w:rFonts w:ascii="Times New Roman" w:hAnsi="Times New Roman" w:cs="Times New Roman"/>
          <w:sz w:val="28"/>
        </w:rPr>
        <w:t>Уголовный кодекс Азербайджанской Республики (утверждён Законом А</w:t>
      </w:r>
      <w:r w:rsidR="00C62EE9">
        <w:rPr>
          <w:rFonts w:ascii="Times New Roman" w:hAnsi="Times New Roman" w:cs="Times New Roman"/>
          <w:sz w:val="28"/>
        </w:rPr>
        <w:t>зербайджанской Республики от 30.12.</w:t>
      </w:r>
      <w:r w:rsidR="00C62EE9" w:rsidRPr="00C62EE9">
        <w:rPr>
          <w:rFonts w:ascii="Times New Roman" w:hAnsi="Times New Roman" w:cs="Times New Roman"/>
          <w:sz w:val="28"/>
        </w:rPr>
        <w:t>1999 года № 787-IQ) (с изменениями и дополнениями</w:t>
      </w:r>
      <w:r w:rsidR="00C62EE9">
        <w:rPr>
          <w:rFonts w:ascii="Times New Roman" w:hAnsi="Times New Roman" w:cs="Times New Roman"/>
          <w:sz w:val="28"/>
        </w:rPr>
        <w:t xml:space="preserve"> по состоянию на 29.11.2022 г.)</w:t>
      </w:r>
      <w:r w:rsidR="000426CA">
        <w:rPr>
          <w:rFonts w:ascii="Times New Roman" w:hAnsi="Times New Roman" w:cs="Times New Roman"/>
          <w:sz w:val="28"/>
        </w:rPr>
        <w:t>;</w:t>
      </w:r>
    </w:p>
    <w:p w14:paraId="172A4C5B" w14:textId="1C257905"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5</w:t>
      </w:r>
      <w:r>
        <w:rPr>
          <w:rFonts w:ascii="Times New Roman" w:hAnsi="Times New Roman" w:cs="Times New Roman"/>
          <w:sz w:val="28"/>
        </w:rPr>
        <w:t xml:space="preserve">. </w:t>
      </w:r>
      <w:r w:rsidR="00C62EE9">
        <w:rPr>
          <w:rFonts w:ascii="Times New Roman" w:hAnsi="Times New Roman" w:cs="Times New Roman"/>
          <w:sz w:val="28"/>
        </w:rPr>
        <w:t>Уголовный кодекс Украины от 05.04.</w:t>
      </w:r>
      <w:r w:rsidR="00C62EE9" w:rsidRPr="00C62EE9">
        <w:rPr>
          <w:rFonts w:ascii="Times New Roman" w:hAnsi="Times New Roman" w:cs="Times New Roman"/>
          <w:sz w:val="28"/>
        </w:rPr>
        <w:t>2001 года № 2341-III (с изменениями и дополнениями</w:t>
      </w:r>
      <w:r w:rsidR="000426CA">
        <w:rPr>
          <w:rFonts w:ascii="Times New Roman" w:hAnsi="Times New Roman" w:cs="Times New Roman"/>
          <w:sz w:val="28"/>
        </w:rPr>
        <w:t xml:space="preserve"> по состоянию на 13.12.2022 г.);</w:t>
      </w:r>
    </w:p>
    <w:p w14:paraId="6A38AAFF" w14:textId="2AAFE242"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6</w:t>
      </w:r>
      <w:r>
        <w:rPr>
          <w:rFonts w:ascii="Times New Roman" w:hAnsi="Times New Roman" w:cs="Times New Roman"/>
          <w:sz w:val="28"/>
        </w:rPr>
        <w:t xml:space="preserve">. </w:t>
      </w:r>
      <w:r w:rsidR="00C62EE9" w:rsidRPr="00C62EE9">
        <w:rPr>
          <w:rFonts w:ascii="Times New Roman" w:hAnsi="Times New Roman" w:cs="Times New Roman"/>
          <w:sz w:val="28"/>
        </w:rPr>
        <w:t xml:space="preserve">Уголовный </w:t>
      </w:r>
      <w:r w:rsidR="00C62EE9">
        <w:rPr>
          <w:rFonts w:ascii="Times New Roman" w:hAnsi="Times New Roman" w:cs="Times New Roman"/>
          <w:sz w:val="28"/>
        </w:rPr>
        <w:t>кодекс Республики Молдова от 18.04.</w:t>
      </w:r>
      <w:r w:rsidR="00C62EE9" w:rsidRPr="00C62EE9">
        <w:rPr>
          <w:rFonts w:ascii="Times New Roman" w:hAnsi="Times New Roman" w:cs="Times New Roman"/>
          <w:sz w:val="28"/>
        </w:rPr>
        <w:t xml:space="preserve">2002 года № 985-XV (с изменениями и дополнениями </w:t>
      </w:r>
      <w:r w:rsidR="00C62EE9">
        <w:rPr>
          <w:rFonts w:ascii="Times New Roman" w:hAnsi="Times New Roman" w:cs="Times New Roman"/>
          <w:sz w:val="28"/>
        </w:rPr>
        <w:t>по состоянию на 02.02.2023 г.)</w:t>
      </w:r>
    </w:p>
    <w:p w14:paraId="7E013E52" w14:textId="1C1CF160"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7</w:t>
      </w:r>
      <w:r>
        <w:rPr>
          <w:rFonts w:ascii="Times New Roman" w:hAnsi="Times New Roman" w:cs="Times New Roman"/>
          <w:sz w:val="28"/>
        </w:rPr>
        <w:t xml:space="preserve">. </w:t>
      </w:r>
      <w:r w:rsidR="00C62EE9" w:rsidRPr="00C62EE9">
        <w:rPr>
          <w:rFonts w:ascii="Times New Roman" w:hAnsi="Times New Roman" w:cs="Times New Roman"/>
          <w:sz w:val="28"/>
        </w:rPr>
        <w:t>Уголовный к</w:t>
      </w:r>
      <w:r w:rsidR="00C62EE9">
        <w:rPr>
          <w:rFonts w:ascii="Times New Roman" w:hAnsi="Times New Roman" w:cs="Times New Roman"/>
          <w:sz w:val="28"/>
        </w:rPr>
        <w:t>одекс Республики Казахстан от 03.07.</w:t>
      </w:r>
      <w:r w:rsidR="00C62EE9" w:rsidRPr="00C62EE9">
        <w:rPr>
          <w:rFonts w:ascii="Times New Roman" w:hAnsi="Times New Roman" w:cs="Times New Roman"/>
          <w:sz w:val="28"/>
        </w:rPr>
        <w:t>2014 года № 226-V (с изменениями и дополнениями</w:t>
      </w:r>
      <w:r w:rsidR="000426CA">
        <w:rPr>
          <w:rFonts w:ascii="Times New Roman" w:hAnsi="Times New Roman" w:cs="Times New Roman"/>
          <w:sz w:val="28"/>
        </w:rPr>
        <w:t xml:space="preserve"> по состоянию на 26.03.2023 г.);</w:t>
      </w:r>
    </w:p>
    <w:p w14:paraId="10C0D610" w14:textId="0F7A81F8" w:rsidR="00C62EE9" w:rsidRPr="00C62EE9" w:rsidRDefault="00AF0B65" w:rsidP="00C62EE9">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4635C9">
        <w:rPr>
          <w:rFonts w:ascii="Times New Roman" w:hAnsi="Times New Roman" w:cs="Times New Roman"/>
          <w:sz w:val="28"/>
        </w:rPr>
        <w:t>8</w:t>
      </w:r>
      <w:r>
        <w:rPr>
          <w:rFonts w:ascii="Times New Roman" w:hAnsi="Times New Roman" w:cs="Times New Roman"/>
          <w:sz w:val="28"/>
        </w:rPr>
        <w:t xml:space="preserve">. </w:t>
      </w:r>
      <w:r w:rsidR="00C62EE9" w:rsidRPr="00C62EE9">
        <w:rPr>
          <w:rFonts w:ascii="Times New Roman" w:hAnsi="Times New Roman" w:cs="Times New Roman"/>
          <w:sz w:val="28"/>
        </w:rPr>
        <w:t>Уголовный Код</w:t>
      </w:r>
      <w:r w:rsidR="00C62EE9">
        <w:rPr>
          <w:rFonts w:ascii="Times New Roman" w:hAnsi="Times New Roman" w:cs="Times New Roman"/>
          <w:sz w:val="28"/>
        </w:rPr>
        <w:t>екс Кыргызской Республики от 28.10.</w:t>
      </w:r>
      <w:r w:rsidR="00C62EE9" w:rsidRPr="00C62EE9">
        <w:rPr>
          <w:rFonts w:ascii="Times New Roman" w:hAnsi="Times New Roman" w:cs="Times New Roman"/>
          <w:sz w:val="28"/>
        </w:rPr>
        <w:t>2021 года № 127 (с изменениями и дополнениями по состоянию на 09.08.2022 г.)</w:t>
      </w:r>
      <w:r w:rsidR="000426CA">
        <w:rPr>
          <w:rFonts w:ascii="Times New Roman" w:hAnsi="Times New Roman" w:cs="Times New Roman"/>
          <w:sz w:val="28"/>
        </w:rPr>
        <w:t>;</w:t>
      </w:r>
      <w:r w:rsidR="00C62EE9" w:rsidRPr="00C62EE9">
        <w:rPr>
          <w:rFonts w:ascii="Times New Roman" w:hAnsi="Times New Roman" w:cs="Times New Roman"/>
          <w:sz w:val="28"/>
        </w:rPr>
        <w:t xml:space="preserve"> </w:t>
      </w:r>
    </w:p>
    <w:p w14:paraId="2347081E" w14:textId="79E4A5A1" w:rsidR="003F1448" w:rsidRDefault="00AF0B65"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004635C9">
        <w:rPr>
          <w:rFonts w:ascii="Times New Roman" w:hAnsi="Times New Roman" w:cs="Times New Roman"/>
          <w:sz w:val="28"/>
        </w:rPr>
        <w:t>9</w:t>
      </w:r>
      <w:r>
        <w:rPr>
          <w:rFonts w:ascii="Times New Roman" w:hAnsi="Times New Roman" w:cs="Times New Roman"/>
          <w:sz w:val="28"/>
        </w:rPr>
        <w:t xml:space="preserve">. </w:t>
      </w:r>
      <w:r w:rsidR="003F1448" w:rsidRPr="003F1448">
        <w:rPr>
          <w:rFonts w:ascii="Times New Roman" w:hAnsi="Times New Roman" w:cs="Times New Roman"/>
          <w:sz w:val="28"/>
        </w:rPr>
        <w:t xml:space="preserve">Постановление Пленума Верховного Суда Российской Федерации 24.12.1991 г. № 5 </w:t>
      </w:r>
      <w:r w:rsidR="003F1448">
        <w:rPr>
          <w:rFonts w:ascii="Times New Roman" w:hAnsi="Times New Roman" w:cs="Times New Roman"/>
          <w:sz w:val="28"/>
        </w:rPr>
        <w:t>(</w:t>
      </w:r>
      <w:r w:rsidR="003F1448" w:rsidRPr="003F1448">
        <w:rPr>
          <w:rFonts w:ascii="Times New Roman" w:hAnsi="Times New Roman" w:cs="Times New Roman"/>
          <w:sz w:val="28"/>
        </w:rPr>
        <w:t>в ред</w:t>
      </w:r>
      <w:r w:rsidR="003F1448">
        <w:rPr>
          <w:rFonts w:ascii="Times New Roman" w:hAnsi="Times New Roman" w:cs="Times New Roman"/>
          <w:sz w:val="28"/>
        </w:rPr>
        <w:t>.</w:t>
      </w:r>
      <w:r w:rsidR="003F1448" w:rsidRPr="003F1448">
        <w:rPr>
          <w:rFonts w:ascii="Times New Roman" w:hAnsi="Times New Roman" w:cs="Times New Roman"/>
          <w:sz w:val="28"/>
        </w:rPr>
        <w:t xml:space="preserve"> от Постановлениями Пленума Верховного суда от 21.12.1993 № 11 и от 25.10.1996 г. № 10</w:t>
      </w:r>
      <w:r w:rsidR="003F1448">
        <w:rPr>
          <w:rFonts w:ascii="Times New Roman" w:hAnsi="Times New Roman" w:cs="Times New Roman"/>
          <w:sz w:val="28"/>
        </w:rPr>
        <w:t>)</w:t>
      </w:r>
      <w:r w:rsidR="003F1448" w:rsidRPr="003F1448">
        <w:rPr>
          <w:rFonts w:ascii="Times New Roman" w:hAnsi="Times New Roman" w:cs="Times New Roman"/>
          <w:sz w:val="28"/>
        </w:rPr>
        <w:t xml:space="preserve"> </w:t>
      </w:r>
      <w:r w:rsidR="003F1448">
        <w:rPr>
          <w:rFonts w:ascii="Times New Roman" w:hAnsi="Times New Roman" w:cs="Times New Roman"/>
          <w:sz w:val="28"/>
        </w:rPr>
        <w:t>«О</w:t>
      </w:r>
      <w:r w:rsidR="003F1448" w:rsidRPr="003F1448">
        <w:rPr>
          <w:rFonts w:ascii="Times New Roman" w:hAnsi="Times New Roman" w:cs="Times New Roman"/>
          <w:sz w:val="28"/>
        </w:rPr>
        <w:t xml:space="preserve"> судебной практике по делам о хулиганстве</w:t>
      </w:r>
      <w:r w:rsidR="000426CA">
        <w:rPr>
          <w:rFonts w:ascii="Times New Roman" w:hAnsi="Times New Roman" w:cs="Times New Roman"/>
          <w:sz w:val="28"/>
        </w:rPr>
        <w:t>»;</w:t>
      </w:r>
    </w:p>
    <w:p w14:paraId="3AD6F7CF" w14:textId="12644AE3" w:rsidR="008B29D5" w:rsidRDefault="004635C9"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30</w:t>
      </w:r>
      <w:r w:rsidR="00AF0B65">
        <w:rPr>
          <w:rFonts w:ascii="Times New Roman" w:hAnsi="Times New Roman" w:cs="Times New Roman"/>
          <w:sz w:val="28"/>
        </w:rPr>
        <w:t xml:space="preserve">. </w:t>
      </w:r>
      <w:r w:rsidR="008B29D5" w:rsidRPr="00A87774">
        <w:rPr>
          <w:rFonts w:ascii="Times New Roman" w:hAnsi="Times New Roman" w:cs="Times New Roman"/>
          <w:sz w:val="28"/>
        </w:rPr>
        <w:t xml:space="preserve">Постановление Пленума Верховного Суда РФ от 27.01.1999 </w:t>
      </w:r>
      <w:r w:rsidR="00D268BF">
        <w:rPr>
          <w:rFonts w:ascii="Times New Roman" w:hAnsi="Times New Roman" w:cs="Times New Roman"/>
          <w:sz w:val="28"/>
        </w:rPr>
        <w:t>№</w:t>
      </w:r>
      <w:r w:rsidR="008B29D5" w:rsidRPr="00A87774">
        <w:rPr>
          <w:rFonts w:ascii="Times New Roman" w:hAnsi="Times New Roman" w:cs="Times New Roman"/>
          <w:sz w:val="28"/>
        </w:rPr>
        <w:t xml:space="preserve"> 1 (ред. от 03.03.2015) </w:t>
      </w:r>
      <w:r w:rsidR="00D268BF">
        <w:rPr>
          <w:rFonts w:ascii="Times New Roman" w:hAnsi="Times New Roman" w:cs="Times New Roman"/>
          <w:sz w:val="28"/>
        </w:rPr>
        <w:t>«</w:t>
      </w:r>
      <w:r w:rsidR="008B29D5" w:rsidRPr="00A87774">
        <w:rPr>
          <w:rFonts w:ascii="Times New Roman" w:hAnsi="Times New Roman" w:cs="Times New Roman"/>
          <w:sz w:val="28"/>
        </w:rPr>
        <w:t>О судебной практике по делам об убийстве (ст. 105 УК РФ)</w:t>
      </w:r>
      <w:r w:rsidR="00D268BF">
        <w:rPr>
          <w:rFonts w:ascii="Times New Roman" w:hAnsi="Times New Roman" w:cs="Times New Roman"/>
          <w:sz w:val="28"/>
        </w:rPr>
        <w:t>»</w:t>
      </w:r>
      <w:r w:rsidR="008B29D5">
        <w:rPr>
          <w:rFonts w:ascii="Times New Roman" w:hAnsi="Times New Roman" w:cs="Times New Roman"/>
          <w:sz w:val="28"/>
        </w:rPr>
        <w:t>;</w:t>
      </w:r>
    </w:p>
    <w:p w14:paraId="229D5F93" w14:textId="33961AE3" w:rsidR="00AF0B65" w:rsidRDefault="00AF0B65" w:rsidP="00AF0B65">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1</w:t>
      </w:r>
      <w:r>
        <w:rPr>
          <w:rFonts w:ascii="Times New Roman" w:hAnsi="Times New Roman" w:cs="Times New Roman"/>
          <w:sz w:val="28"/>
        </w:rPr>
        <w:t xml:space="preserve">. </w:t>
      </w:r>
      <w:r w:rsidRPr="00AF0B65">
        <w:rPr>
          <w:rFonts w:ascii="Times New Roman" w:hAnsi="Times New Roman" w:cs="Times New Roman"/>
          <w:sz w:val="28"/>
        </w:rPr>
        <w:t>Постановление Пленума Верховного Суда от 12.03.2002 № 5 «О судебной практике по делам о хищении, вымогательстве и незаконном обороте оружия, боеприпасов, взрывчатых веществ и взрывных устрой</w:t>
      </w:r>
      <w:r>
        <w:rPr>
          <w:rFonts w:ascii="Times New Roman" w:hAnsi="Times New Roman" w:cs="Times New Roman"/>
          <w:sz w:val="28"/>
        </w:rPr>
        <w:t>ств»;</w:t>
      </w:r>
    </w:p>
    <w:p w14:paraId="63ED8ECC" w14:textId="5595F39A" w:rsidR="008B29D5"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2</w:t>
      </w:r>
      <w:r>
        <w:rPr>
          <w:rFonts w:ascii="Times New Roman" w:hAnsi="Times New Roman" w:cs="Times New Roman"/>
          <w:sz w:val="28"/>
        </w:rPr>
        <w:t xml:space="preserve">. </w:t>
      </w:r>
      <w:r w:rsidR="008B29D5" w:rsidRPr="00A87774">
        <w:rPr>
          <w:rFonts w:ascii="Times New Roman" w:hAnsi="Times New Roman" w:cs="Times New Roman"/>
          <w:sz w:val="28"/>
        </w:rPr>
        <w:t xml:space="preserve">Постановление Пленума Верховного Суда РФ от 15.11.2007 </w:t>
      </w:r>
      <w:r w:rsidR="00D268BF">
        <w:rPr>
          <w:rFonts w:ascii="Times New Roman" w:hAnsi="Times New Roman" w:cs="Times New Roman"/>
          <w:sz w:val="28"/>
        </w:rPr>
        <w:t>№</w:t>
      </w:r>
      <w:r w:rsidR="008B29D5" w:rsidRPr="00A87774">
        <w:rPr>
          <w:rFonts w:ascii="Times New Roman" w:hAnsi="Times New Roman" w:cs="Times New Roman"/>
          <w:sz w:val="28"/>
        </w:rPr>
        <w:t xml:space="preserve"> 45 </w:t>
      </w:r>
      <w:r w:rsidR="000426CA">
        <w:rPr>
          <w:rFonts w:ascii="Times New Roman" w:hAnsi="Times New Roman" w:cs="Times New Roman"/>
          <w:sz w:val="28"/>
        </w:rPr>
        <w:t>«</w:t>
      </w:r>
      <w:r w:rsidR="008B29D5" w:rsidRPr="00A87774">
        <w:rPr>
          <w:rFonts w:ascii="Times New Roman" w:hAnsi="Times New Roman" w:cs="Times New Roman"/>
          <w:sz w:val="28"/>
        </w:rPr>
        <w:t>О судебной практике по уголовным делам о хулиганстве и иных преступлениях, совершенных из хулиганских побуждений</w:t>
      </w:r>
      <w:r w:rsidR="000426CA">
        <w:rPr>
          <w:rFonts w:ascii="Times New Roman" w:hAnsi="Times New Roman" w:cs="Times New Roman"/>
          <w:sz w:val="28"/>
        </w:rPr>
        <w:t>»</w:t>
      </w:r>
      <w:r w:rsidR="008B29D5">
        <w:rPr>
          <w:rFonts w:ascii="Times New Roman" w:hAnsi="Times New Roman" w:cs="Times New Roman"/>
          <w:sz w:val="28"/>
        </w:rPr>
        <w:t>;</w:t>
      </w:r>
    </w:p>
    <w:p w14:paraId="5AD3491B" w14:textId="2F53C792" w:rsidR="00EE02A4"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3</w:t>
      </w:r>
      <w:r>
        <w:rPr>
          <w:rFonts w:ascii="Times New Roman" w:hAnsi="Times New Roman" w:cs="Times New Roman"/>
          <w:sz w:val="28"/>
        </w:rPr>
        <w:t xml:space="preserve">. </w:t>
      </w:r>
      <w:r w:rsidR="003F1448">
        <w:rPr>
          <w:rFonts w:ascii="Times New Roman" w:hAnsi="Times New Roman" w:cs="Times New Roman"/>
          <w:sz w:val="28"/>
        </w:rPr>
        <w:t>«</w:t>
      </w:r>
      <w:r w:rsidR="00EE02A4" w:rsidRPr="00EE02A4">
        <w:rPr>
          <w:rFonts w:ascii="Times New Roman" w:hAnsi="Times New Roman" w:cs="Times New Roman"/>
          <w:sz w:val="28"/>
        </w:rPr>
        <w:t xml:space="preserve">Обзор судебной практики Верховного суда Российской Федерации </w:t>
      </w:r>
      <w:r w:rsidR="000426CA">
        <w:rPr>
          <w:rFonts w:ascii="Times New Roman" w:hAnsi="Times New Roman" w:cs="Times New Roman"/>
          <w:sz w:val="28"/>
        </w:rPr>
        <w:t>№</w:t>
      </w:r>
      <w:r w:rsidR="00EE02A4" w:rsidRPr="00EE02A4">
        <w:rPr>
          <w:rFonts w:ascii="Times New Roman" w:hAnsi="Times New Roman" w:cs="Times New Roman"/>
          <w:sz w:val="28"/>
        </w:rPr>
        <w:t xml:space="preserve"> 4 (2021)</w:t>
      </w:r>
      <w:r w:rsidR="003F1448">
        <w:rPr>
          <w:rFonts w:ascii="Times New Roman" w:hAnsi="Times New Roman" w:cs="Times New Roman"/>
          <w:sz w:val="28"/>
        </w:rPr>
        <w:t>»</w:t>
      </w:r>
      <w:r w:rsidR="00EE02A4" w:rsidRPr="00EE02A4">
        <w:rPr>
          <w:rFonts w:ascii="Times New Roman" w:hAnsi="Times New Roman" w:cs="Times New Roman"/>
          <w:sz w:val="28"/>
        </w:rPr>
        <w:t xml:space="preserve"> (утв. Президиумом Верховного Суда РФ 16.02.2022)</w:t>
      </w:r>
      <w:r w:rsidR="00EE02A4">
        <w:rPr>
          <w:rFonts w:ascii="Times New Roman" w:hAnsi="Times New Roman" w:cs="Times New Roman"/>
          <w:sz w:val="28"/>
        </w:rPr>
        <w:t>;</w:t>
      </w:r>
    </w:p>
    <w:p w14:paraId="539F776A" w14:textId="786698A5" w:rsidR="003F1448" w:rsidRDefault="00AF0B65"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4</w:t>
      </w:r>
      <w:r>
        <w:rPr>
          <w:rFonts w:ascii="Times New Roman" w:hAnsi="Times New Roman" w:cs="Times New Roman"/>
          <w:sz w:val="28"/>
        </w:rPr>
        <w:t xml:space="preserve">. </w:t>
      </w:r>
      <w:r w:rsidR="003F1448" w:rsidRPr="003F1448">
        <w:rPr>
          <w:rFonts w:ascii="Times New Roman" w:hAnsi="Times New Roman" w:cs="Times New Roman"/>
          <w:sz w:val="28"/>
        </w:rPr>
        <w:t>Приговоре Брюховецкого районного</w:t>
      </w:r>
      <w:r w:rsidR="003F1448">
        <w:rPr>
          <w:rFonts w:ascii="Times New Roman" w:hAnsi="Times New Roman" w:cs="Times New Roman"/>
          <w:sz w:val="28"/>
        </w:rPr>
        <w:t xml:space="preserve"> суда Краснодарского края от 17.05.2018 года</w:t>
      </w:r>
      <w:r w:rsidR="000426CA">
        <w:rPr>
          <w:rFonts w:ascii="Times New Roman" w:hAnsi="Times New Roman" w:cs="Times New Roman"/>
          <w:sz w:val="28"/>
        </w:rPr>
        <w:t xml:space="preserve"> по делу №</w:t>
      </w:r>
      <w:r w:rsidR="003F1448">
        <w:rPr>
          <w:rFonts w:ascii="Times New Roman" w:hAnsi="Times New Roman" w:cs="Times New Roman"/>
          <w:sz w:val="28"/>
        </w:rPr>
        <w:t xml:space="preserve"> 1-63/2018;</w:t>
      </w:r>
    </w:p>
    <w:p w14:paraId="5726B3B0" w14:textId="59C53480" w:rsidR="00860C38" w:rsidRDefault="00860C38"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5</w:t>
      </w:r>
      <w:r w:rsidR="0056103E">
        <w:rPr>
          <w:rFonts w:ascii="Times New Roman" w:hAnsi="Times New Roman" w:cs="Times New Roman"/>
          <w:sz w:val="28"/>
        </w:rPr>
        <w:t xml:space="preserve">. </w:t>
      </w:r>
      <w:r w:rsidRPr="00860C38">
        <w:rPr>
          <w:rFonts w:ascii="Times New Roman" w:hAnsi="Times New Roman" w:cs="Times New Roman"/>
          <w:sz w:val="28"/>
        </w:rPr>
        <w:t>Приговор Первомайского районного суда г. Кирова Кировской области от 20.02.2019 года по делу № 1-26/2019</w:t>
      </w:r>
      <w:r>
        <w:rPr>
          <w:rFonts w:ascii="Times New Roman" w:hAnsi="Times New Roman" w:cs="Times New Roman"/>
          <w:sz w:val="28"/>
        </w:rPr>
        <w:t>;</w:t>
      </w:r>
    </w:p>
    <w:p w14:paraId="1D4E22C9" w14:textId="1047257C" w:rsidR="004635C9" w:rsidRPr="003F1448" w:rsidRDefault="004635C9" w:rsidP="004635C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36. </w:t>
      </w:r>
      <w:r w:rsidRPr="004635C9">
        <w:rPr>
          <w:rFonts w:ascii="Times New Roman" w:hAnsi="Times New Roman" w:cs="Times New Roman"/>
          <w:sz w:val="28"/>
        </w:rPr>
        <w:t>Приговор Клинского городского суда Московской области от 13.03.2020 г. по делу № 1-131/2020;</w:t>
      </w:r>
    </w:p>
    <w:p w14:paraId="644DAC89" w14:textId="34F149EB" w:rsidR="008B29D5" w:rsidRDefault="00AF0B65" w:rsidP="008B29D5">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7</w:t>
      </w:r>
      <w:r>
        <w:rPr>
          <w:rFonts w:ascii="Times New Roman" w:hAnsi="Times New Roman" w:cs="Times New Roman"/>
          <w:sz w:val="28"/>
        </w:rPr>
        <w:t xml:space="preserve">. </w:t>
      </w:r>
      <w:r w:rsidR="008B29D5">
        <w:rPr>
          <w:rFonts w:ascii="Times New Roman" w:hAnsi="Times New Roman" w:cs="Times New Roman"/>
          <w:sz w:val="28"/>
        </w:rPr>
        <w:t>Приговор Шекснинского районного суда Вологодской области то 09.11.2020 года по делу</w:t>
      </w:r>
      <w:r w:rsidR="000426CA">
        <w:rPr>
          <w:rFonts w:ascii="Times New Roman" w:hAnsi="Times New Roman" w:cs="Times New Roman"/>
          <w:sz w:val="28"/>
        </w:rPr>
        <w:t xml:space="preserve"> №</w:t>
      </w:r>
      <w:r w:rsidR="008B29D5">
        <w:rPr>
          <w:rFonts w:ascii="Times New Roman" w:hAnsi="Times New Roman" w:cs="Times New Roman"/>
          <w:sz w:val="28"/>
        </w:rPr>
        <w:t xml:space="preserve"> 1-123/2020;</w:t>
      </w:r>
    </w:p>
    <w:p w14:paraId="361313D9" w14:textId="15AA7422" w:rsidR="00EE02A4"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8</w:t>
      </w:r>
      <w:r>
        <w:rPr>
          <w:rFonts w:ascii="Times New Roman" w:hAnsi="Times New Roman" w:cs="Times New Roman"/>
          <w:sz w:val="28"/>
        </w:rPr>
        <w:t xml:space="preserve">. </w:t>
      </w:r>
      <w:r w:rsidR="006641D0">
        <w:rPr>
          <w:rFonts w:ascii="Times New Roman" w:hAnsi="Times New Roman" w:cs="Times New Roman"/>
          <w:sz w:val="28"/>
        </w:rPr>
        <w:t>Приговор Шадринского районного суда Курганской области от 20.07.2021 года по делу № 1-295/2021;</w:t>
      </w:r>
    </w:p>
    <w:p w14:paraId="4863859D" w14:textId="7EFF5B5E" w:rsidR="003F1448" w:rsidRDefault="00AF0B65"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4635C9">
        <w:rPr>
          <w:rFonts w:ascii="Times New Roman" w:hAnsi="Times New Roman" w:cs="Times New Roman"/>
          <w:sz w:val="28"/>
        </w:rPr>
        <w:t>9</w:t>
      </w:r>
      <w:r>
        <w:rPr>
          <w:rFonts w:ascii="Times New Roman" w:hAnsi="Times New Roman" w:cs="Times New Roman"/>
          <w:sz w:val="28"/>
        </w:rPr>
        <w:t xml:space="preserve">. </w:t>
      </w:r>
      <w:r w:rsidR="003F1448" w:rsidRPr="003F1448">
        <w:rPr>
          <w:rFonts w:ascii="Times New Roman" w:hAnsi="Times New Roman" w:cs="Times New Roman"/>
          <w:sz w:val="28"/>
        </w:rPr>
        <w:t>Приговор Пуровского районного суда Ямало-Ненецкого автономного округ</w:t>
      </w:r>
      <w:r w:rsidR="003F1448">
        <w:rPr>
          <w:rFonts w:ascii="Times New Roman" w:hAnsi="Times New Roman" w:cs="Times New Roman"/>
          <w:sz w:val="28"/>
        </w:rPr>
        <w:t>а от 01.12.2021 по делу № 1-20/2021</w:t>
      </w:r>
      <w:r w:rsidR="000426CA">
        <w:rPr>
          <w:rFonts w:ascii="Times New Roman" w:hAnsi="Times New Roman" w:cs="Times New Roman"/>
          <w:sz w:val="28"/>
        </w:rPr>
        <w:t>;</w:t>
      </w:r>
    </w:p>
    <w:p w14:paraId="684EC035" w14:textId="345C0462" w:rsidR="003F1448" w:rsidRDefault="004635C9"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t>40</w:t>
      </w:r>
      <w:r w:rsidR="00AF0B65">
        <w:rPr>
          <w:rFonts w:ascii="Times New Roman" w:hAnsi="Times New Roman" w:cs="Times New Roman"/>
          <w:sz w:val="28"/>
        </w:rPr>
        <w:t xml:space="preserve">. </w:t>
      </w:r>
      <w:r w:rsidR="003F1448" w:rsidRPr="003F1448">
        <w:rPr>
          <w:rFonts w:ascii="Times New Roman" w:hAnsi="Times New Roman" w:cs="Times New Roman"/>
          <w:sz w:val="28"/>
        </w:rPr>
        <w:t>Приговор Валдайского районного суда Новгородской области от 08.02.2022 года по делу № 1-38/2022</w:t>
      </w:r>
      <w:r w:rsidR="000426CA">
        <w:rPr>
          <w:rFonts w:ascii="Times New Roman" w:hAnsi="Times New Roman" w:cs="Times New Roman"/>
          <w:sz w:val="28"/>
        </w:rPr>
        <w:t>;</w:t>
      </w:r>
    </w:p>
    <w:p w14:paraId="4C243AC3" w14:textId="45189F06" w:rsidR="00AF0B65" w:rsidRPr="003F1448" w:rsidRDefault="004635C9"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t>41</w:t>
      </w:r>
      <w:r w:rsidR="00AF0B65">
        <w:rPr>
          <w:rFonts w:ascii="Times New Roman" w:hAnsi="Times New Roman" w:cs="Times New Roman"/>
          <w:sz w:val="28"/>
        </w:rPr>
        <w:t xml:space="preserve">. </w:t>
      </w:r>
      <w:r w:rsidR="00AF0B65" w:rsidRPr="00AF0B65">
        <w:rPr>
          <w:rFonts w:ascii="Times New Roman" w:hAnsi="Times New Roman" w:cs="Times New Roman"/>
          <w:sz w:val="28"/>
        </w:rPr>
        <w:t>Приговор Октябрьского районного суда г. Тамбова от 16.</w:t>
      </w:r>
      <w:r w:rsidR="000426CA">
        <w:rPr>
          <w:rFonts w:ascii="Times New Roman" w:hAnsi="Times New Roman" w:cs="Times New Roman"/>
          <w:sz w:val="28"/>
        </w:rPr>
        <w:t>02.2022 г. по делу № 1-137/2022;</w:t>
      </w:r>
    </w:p>
    <w:p w14:paraId="5056CD19" w14:textId="356FBC04" w:rsidR="003F1448" w:rsidRPr="003F1448" w:rsidRDefault="00860C38"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4</w:t>
      </w:r>
      <w:r w:rsidR="004635C9">
        <w:rPr>
          <w:rFonts w:ascii="Times New Roman" w:hAnsi="Times New Roman" w:cs="Times New Roman"/>
          <w:sz w:val="28"/>
        </w:rPr>
        <w:t>2</w:t>
      </w:r>
      <w:r w:rsidR="00AF0B65">
        <w:rPr>
          <w:rFonts w:ascii="Times New Roman" w:hAnsi="Times New Roman" w:cs="Times New Roman"/>
          <w:sz w:val="28"/>
        </w:rPr>
        <w:t xml:space="preserve">. </w:t>
      </w:r>
      <w:r w:rsidR="003F1448" w:rsidRPr="003F1448">
        <w:rPr>
          <w:rFonts w:ascii="Times New Roman" w:hAnsi="Times New Roman" w:cs="Times New Roman"/>
          <w:sz w:val="28"/>
        </w:rPr>
        <w:t>Приговор Кировского районного суда г. Саратова от 17.02.2022 г. по делу № 1-88/2022</w:t>
      </w:r>
      <w:r w:rsidR="000426CA">
        <w:rPr>
          <w:rFonts w:ascii="Times New Roman" w:hAnsi="Times New Roman" w:cs="Times New Roman"/>
          <w:sz w:val="28"/>
        </w:rPr>
        <w:t>;</w:t>
      </w:r>
    </w:p>
    <w:p w14:paraId="67C420B8" w14:textId="771AFDF7" w:rsidR="003F1448" w:rsidRDefault="00AF0B65" w:rsidP="003F1448">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4635C9">
        <w:rPr>
          <w:rFonts w:ascii="Times New Roman" w:hAnsi="Times New Roman" w:cs="Times New Roman"/>
          <w:sz w:val="28"/>
        </w:rPr>
        <w:t>3</w:t>
      </w:r>
      <w:r>
        <w:rPr>
          <w:rFonts w:ascii="Times New Roman" w:hAnsi="Times New Roman" w:cs="Times New Roman"/>
          <w:sz w:val="28"/>
        </w:rPr>
        <w:t xml:space="preserve">. </w:t>
      </w:r>
      <w:r w:rsidR="003F1448" w:rsidRPr="003F1448">
        <w:rPr>
          <w:rFonts w:ascii="Times New Roman" w:hAnsi="Times New Roman" w:cs="Times New Roman"/>
          <w:sz w:val="28"/>
        </w:rPr>
        <w:t xml:space="preserve">Постановление Серебряно-Прудского районного суда Московской области от 14.09.2022 года по делу </w:t>
      </w:r>
      <w:r w:rsidR="000426CA">
        <w:rPr>
          <w:rFonts w:ascii="Times New Roman" w:hAnsi="Times New Roman" w:cs="Times New Roman"/>
          <w:sz w:val="28"/>
        </w:rPr>
        <w:t xml:space="preserve">№ </w:t>
      </w:r>
      <w:r w:rsidR="003F1448" w:rsidRPr="003F1448">
        <w:rPr>
          <w:rFonts w:ascii="Times New Roman" w:hAnsi="Times New Roman" w:cs="Times New Roman"/>
          <w:sz w:val="28"/>
        </w:rPr>
        <w:t>1-80/2022</w:t>
      </w:r>
      <w:r w:rsidR="003F1448">
        <w:rPr>
          <w:rFonts w:ascii="Times New Roman" w:hAnsi="Times New Roman" w:cs="Times New Roman"/>
          <w:sz w:val="28"/>
        </w:rPr>
        <w:t>;</w:t>
      </w:r>
    </w:p>
    <w:p w14:paraId="0B7C7BD8" w14:textId="659271EA" w:rsidR="000426CA" w:rsidRDefault="000426CA" w:rsidP="007C01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35C9">
        <w:rPr>
          <w:rFonts w:ascii="Times New Roman" w:hAnsi="Times New Roman" w:cs="Times New Roman"/>
          <w:sz w:val="28"/>
          <w:szCs w:val="28"/>
        </w:rPr>
        <w:t>4</w:t>
      </w:r>
      <w:r>
        <w:rPr>
          <w:rFonts w:ascii="Times New Roman" w:hAnsi="Times New Roman" w:cs="Times New Roman"/>
          <w:sz w:val="28"/>
          <w:szCs w:val="28"/>
        </w:rPr>
        <w:t xml:space="preserve">. </w:t>
      </w:r>
      <w:r w:rsidRPr="007C01EF">
        <w:rPr>
          <w:rFonts w:ascii="Times New Roman" w:hAnsi="Times New Roman" w:cs="Times New Roman"/>
          <w:sz w:val="28"/>
          <w:szCs w:val="28"/>
        </w:rPr>
        <w:t>Безверхов А.</w:t>
      </w:r>
      <w:r>
        <w:rPr>
          <w:rFonts w:ascii="Times New Roman" w:hAnsi="Times New Roman" w:cs="Times New Roman"/>
          <w:sz w:val="28"/>
          <w:szCs w:val="28"/>
        </w:rPr>
        <w:t>Г</w:t>
      </w:r>
      <w:r w:rsidRPr="007C01EF">
        <w:rPr>
          <w:rFonts w:ascii="Times New Roman" w:hAnsi="Times New Roman" w:cs="Times New Roman"/>
          <w:sz w:val="28"/>
          <w:szCs w:val="28"/>
        </w:rPr>
        <w:t>.</w:t>
      </w:r>
      <w:r>
        <w:rPr>
          <w:rFonts w:ascii="Times New Roman" w:hAnsi="Times New Roman" w:cs="Times New Roman"/>
          <w:sz w:val="28"/>
          <w:szCs w:val="28"/>
        </w:rPr>
        <w:t>,</w:t>
      </w:r>
      <w:r w:rsidRPr="007C01EF">
        <w:rPr>
          <w:rFonts w:ascii="Times New Roman" w:hAnsi="Times New Roman" w:cs="Times New Roman"/>
          <w:sz w:val="28"/>
          <w:szCs w:val="28"/>
        </w:rPr>
        <w:t xml:space="preserve"> </w:t>
      </w:r>
      <w:r>
        <w:rPr>
          <w:rFonts w:ascii="Times New Roman" w:hAnsi="Times New Roman" w:cs="Times New Roman"/>
          <w:sz w:val="28"/>
          <w:szCs w:val="28"/>
        </w:rPr>
        <w:t>Ш</w:t>
      </w:r>
      <w:r w:rsidRPr="007C01EF">
        <w:rPr>
          <w:rFonts w:ascii="Times New Roman" w:hAnsi="Times New Roman" w:cs="Times New Roman"/>
          <w:sz w:val="28"/>
          <w:szCs w:val="28"/>
        </w:rPr>
        <w:t xml:space="preserve">евченко </w:t>
      </w:r>
      <w:r>
        <w:rPr>
          <w:rFonts w:ascii="Times New Roman" w:hAnsi="Times New Roman" w:cs="Times New Roman"/>
          <w:sz w:val="28"/>
          <w:szCs w:val="28"/>
        </w:rPr>
        <w:t>И.Г.</w:t>
      </w:r>
      <w:r w:rsidRPr="007C01EF">
        <w:rPr>
          <w:rFonts w:ascii="Times New Roman" w:hAnsi="Times New Roman" w:cs="Times New Roman"/>
          <w:sz w:val="28"/>
          <w:szCs w:val="28"/>
        </w:rPr>
        <w:t xml:space="preserve"> </w:t>
      </w:r>
      <w:r>
        <w:rPr>
          <w:rFonts w:ascii="Times New Roman" w:hAnsi="Times New Roman" w:cs="Times New Roman"/>
          <w:sz w:val="28"/>
          <w:szCs w:val="28"/>
        </w:rPr>
        <w:t>У</w:t>
      </w:r>
      <w:r w:rsidRPr="007C01EF">
        <w:rPr>
          <w:rFonts w:ascii="Times New Roman" w:hAnsi="Times New Roman" w:cs="Times New Roman"/>
          <w:sz w:val="28"/>
          <w:szCs w:val="28"/>
        </w:rPr>
        <w:t>ничтожение и повреждение имущества: вопросы истории, теории, практики: Монография</w:t>
      </w:r>
      <w:r>
        <w:rPr>
          <w:rFonts w:ascii="Times New Roman" w:hAnsi="Times New Roman" w:cs="Times New Roman"/>
          <w:sz w:val="28"/>
          <w:szCs w:val="28"/>
        </w:rPr>
        <w:t xml:space="preserve">. / А.Г. Безверхов, И.Г. Шевченко – М.: Юрлитинфо, 2010, </w:t>
      </w:r>
      <w:r w:rsidRPr="00A87774">
        <w:rPr>
          <w:rFonts w:ascii="Times New Roman" w:hAnsi="Times New Roman" w:cs="Times New Roman"/>
          <w:sz w:val="28"/>
        </w:rPr>
        <w:t xml:space="preserve">– </w:t>
      </w:r>
      <w:r>
        <w:rPr>
          <w:rFonts w:ascii="Times New Roman" w:hAnsi="Times New Roman" w:cs="Times New Roman"/>
          <w:sz w:val="28"/>
          <w:szCs w:val="28"/>
        </w:rPr>
        <w:t>192 с.;</w:t>
      </w:r>
    </w:p>
    <w:p w14:paraId="41A7C0F2" w14:textId="25EDAF42" w:rsidR="000426CA" w:rsidRPr="007C01EF" w:rsidRDefault="000426CA" w:rsidP="007C01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35C9">
        <w:rPr>
          <w:rFonts w:ascii="Times New Roman" w:hAnsi="Times New Roman" w:cs="Times New Roman"/>
          <w:sz w:val="28"/>
          <w:szCs w:val="28"/>
        </w:rPr>
        <w:t>5</w:t>
      </w:r>
      <w:r>
        <w:rPr>
          <w:rFonts w:ascii="Times New Roman" w:hAnsi="Times New Roman" w:cs="Times New Roman"/>
          <w:sz w:val="28"/>
          <w:szCs w:val="28"/>
        </w:rPr>
        <w:t xml:space="preserve">. </w:t>
      </w:r>
      <w:r w:rsidRPr="007C01EF">
        <w:rPr>
          <w:rFonts w:ascii="Times New Roman" w:hAnsi="Times New Roman" w:cs="Times New Roman"/>
          <w:sz w:val="28"/>
          <w:szCs w:val="28"/>
        </w:rPr>
        <w:t xml:space="preserve">Далгалы Т.А., Гостькова </w:t>
      </w:r>
      <w:r>
        <w:rPr>
          <w:rFonts w:ascii="Times New Roman" w:hAnsi="Times New Roman" w:cs="Times New Roman"/>
          <w:sz w:val="28"/>
          <w:szCs w:val="28"/>
        </w:rPr>
        <w:t>Д</w:t>
      </w:r>
      <w:r w:rsidRPr="007C01EF">
        <w:rPr>
          <w:rFonts w:ascii="Times New Roman" w:hAnsi="Times New Roman" w:cs="Times New Roman"/>
          <w:sz w:val="28"/>
          <w:szCs w:val="28"/>
        </w:rPr>
        <w:t>.Ж. Преступления против общественной безопасности. Криминологический, международный и сравнительно-правовой асп</w:t>
      </w:r>
      <w:r>
        <w:rPr>
          <w:rFonts w:ascii="Times New Roman" w:hAnsi="Times New Roman" w:cs="Times New Roman"/>
          <w:sz w:val="28"/>
          <w:szCs w:val="28"/>
        </w:rPr>
        <w:t>екты: учебное пособие для вузов / Т.А. Далгалы, Д.Ж. Гостькова.</w:t>
      </w:r>
      <w:r w:rsidRPr="007C01EF">
        <w:rPr>
          <w:rFonts w:ascii="Times New Roman" w:hAnsi="Times New Roman" w:cs="Times New Roman"/>
          <w:sz w:val="28"/>
          <w:szCs w:val="28"/>
        </w:rPr>
        <w:t xml:space="preserve"> – </w:t>
      </w:r>
      <w:r>
        <w:rPr>
          <w:rFonts w:ascii="Times New Roman" w:hAnsi="Times New Roman" w:cs="Times New Roman"/>
          <w:sz w:val="28"/>
          <w:szCs w:val="28"/>
        </w:rPr>
        <w:t>М:</w:t>
      </w:r>
      <w:r w:rsidRPr="007C01EF">
        <w:rPr>
          <w:rFonts w:ascii="Times New Roman" w:hAnsi="Times New Roman" w:cs="Times New Roman"/>
          <w:sz w:val="28"/>
          <w:szCs w:val="28"/>
        </w:rPr>
        <w:t xml:space="preserve"> Изд-во </w:t>
      </w:r>
      <w:r>
        <w:rPr>
          <w:rFonts w:ascii="Times New Roman" w:hAnsi="Times New Roman" w:cs="Times New Roman"/>
          <w:sz w:val="28"/>
          <w:szCs w:val="28"/>
        </w:rPr>
        <w:t xml:space="preserve">ЮРАЙТ, </w:t>
      </w:r>
      <w:r w:rsidRPr="007C01EF">
        <w:rPr>
          <w:rFonts w:ascii="Times New Roman" w:hAnsi="Times New Roman" w:cs="Times New Roman"/>
          <w:sz w:val="28"/>
          <w:szCs w:val="28"/>
        </w:rPr>
        <w:t xml:space="preserve">2022, </w:t>
      </w:r>
      <w:r w:rsidRPr="00A87774">
        <w:rPr>
          <w:rFonts w:ascii="Times New Roman" w:hAnsi="Times New Roman" w:cs="Times New Roman"/>
          <w:sz w:val="28"/>
        </w:rPr>
        <w:t xml:space="preserve">– </w:t>
      </w:r>
      <w:r>
        <w:rPr>
          <w:rFonts w:ascii="Times New Roman" w:hAnsi="Times New Roman" w:cs="Times New Roman"/>
          <w:sz w:val="28"/>
          <w:szCs w:val="28"/>
        </w:rPr>
        <w:t xml:space="preserve"> </w:t>
      </w:r>
      <w:r w:rsidRPr="007C01EF">
        <w:rPr>
          <w:rFonts w:ascii="Times New Roman" w:hAnsi="Times New Roman" w:cs="Times New Roman"/>
          <w:sz w:val="28"/>
          <w:szCs w:val="28"/>
        </w:rPr>
        <w:t>166 с</w:t>
      </w:r>
      <w:r>
        <w:rPr>
          <w:rFonts w:ascii="Times New Roman" w:hAnsi="Times New Roman" w:cs="Times New Roman"/>
          <w:sz w:val="28"/>
          <w:szCs w:val="28"/>
        </w:rPr>
        <w:t>.;</w:t>
      </w:r>
    </w:p>
    <w:p w14:paraId="5BA1D596" w14:textId="35794401" w:rsidR="000426CA" w:rsidRDefault="000426CA"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4635C9">
        <w:rPr>
          <w:rFonts w:ascii="Times New Roman" w:hAnsi="Times New Roman" w:cs="Times New Roman"/>
          <w:sz w:val="28"/>
        </w:rPr>
        <w:t>6</w:t>
      </w:r>
      <w:r>
        <w:rPr>
          <w:rFonts w:ascii="Times New Roman" w:hAnsi="Times New Roman" w:cs="Times New Roman"/>
          <w:sz w:val="28"/>
        </w:rPr>
        <w:t xml:space="preserve">. </w:t>
      </w:r>
      <w:r w:rsidRPr="00EE02A4">
        <w:rPr>
          <w:rFonts w:ascii="Times New Roman" w:hAnsi="Times New Roman" w:cs="Times New Roman"/>
          <w:sz w:val="28"/>
        </w:rPr>
        <w:t>Иванов, Н.Г. Хулиганство и хулиганские побуждени</w:t>
      </w:r>
      <w:r>
        <w:rPr>
          <w:rFonts w:ascii="Times New Roman" w:hAnsi="Times New Roman" w:cs="Times New Roman"/>
          <w:sz w:val="28"/>
        </w:rPr>
        <w:t>я как уголовно-правовой феномен</w:t>
      </w:r>
      <w:r w:rsidRPr="00EE02A4">
        <w:rPr>
          <w:rFonts w:ascii="Times New Roman" w:hAnsi="Times New Roman" w:cs="Times New Roman"/>
          <w:sz w:val="28"/>
        </w:rPr>
        <w:t xml:space="preserve">: монография / Н.Г. Иванов, И.И. Косарев. </w:t>
      </w:r>
      <w:r>
        <w:rPr>
          <w:rFonts w:ascii="Times New Roman" w:hAnsi="Times New Roman" w:cs="Times New Roman"/>
          <w:sz w:val="28"/>
        </w:rPr>
        <w:t>–</w:t>
      </w:r>
      <w:r w:rsidRPr="00EE02A4">
        <w:rPr>
          <w:rFonts w:ascii="Times New Roman" w:hAnsi="Times New Roman" w:cs="Times New Roman"/>
          <w:sz w:val="28"/>
        </w:rPr>
        <w:t xml:space="preserve"> М</w:t>
      </w:r>
      <w:r>
        <w:rPr>
          <w:rFonts w:ascii="Times New Roman" w:hAnsi="Times New Roman" w:cs="Times New Roman"/>
          <w:sz w:val="28"/>
        </w:rPr>
        <w:t>.</w:t>
      </w:r>
      <w:r w:rsidRPr="00EE02A4">
        <w:rPr>
          <w:rFonts w:ascii="Times New Roman" w:hAnsi="Times New Roman" w:cs="Times New Roman"/>
          <w:sz w:val="28"/>
        </w:rPr>
        <w:t>:</w:t>
      </w:r>
      <w:r>
        <w:rPr>
          <w:rFonts w:ascii="Times New Roman" w:hAnsi="Times New Roman" w:cs="Times New Roman"/>
          <w:sz w:val="28"/>
        </w:rPr>
        <w:t xml:space="preserve"> Изд-во</w:t>
      </w:r>
      <w:r w:rsidRPr="00EE02A4">
        <w:rPr>
          <w:rFonts w:ascii="Times New Roman" w:hAnsi="Times New Roman" w:cs="Times New Roman"/>
          <w:sz w:val="28"/>
        </w:rPr>
        <w:t xml:space="preserve"> ЮНИТИ-ДАНА, 2017. </w:t>
      </w:r>
      <w:r w:rsidRPr="00A87774">
        <w:rPr>
          <w:rFonts w:ascii="Times New Roman" w:hAnsi="Times New Roman" w:cs="Times New Roman"/>
          <w:sz w:val="28"/>
        </w:rPr>
        <w:t xml:space="preserve">– </w:t>
      </w:r>
      <w:r w:rsidRPr="00EE02A4">
        <w:rPr>
          <w:rFonts w:ascii="Times New Roman" w:hAnsi="Times New Roman" w:cs="Times New Roman"/>
          <w:sz w:val="28"/>
        </w:rPr>
        <w:t xml:space="preserve"> 119 с.</w:t>
      </w:r>
      <w:r>
        <w:rPr>
          <w:rFonts w:ascii="Times New Roman" w:hAnsi="Times New Roman" w:cs="Times New Roman"/>
          <w:sz w:val="28"/>
        </w:rPr>
        <w:t>;</w:t>
      </w:r>
    </w:p>
    <w:p w14:paraId="6A8BB4E1" w14:textId="5D796091" w:rsidR="000426CA" w:rsidRDefault="000426CA" w:rsidP="00A8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35C9">
        <w:rPr>
          <w:rFonts w:ascii="Times New Roman" w:hAnsi="Times New Roman" w:cs="Times New Roman"/>
          <w:sz w:val="28"/>
          <w:szCs w:val="28"/>
        </w:rPr>
        <w:t>7</w:t>
      </w:r>
      <w:r>
        <w:rPr>
          <w:rFonts w:ascii="Times New Roman" w:hAnsi="Times New Roman" w:cs="Times New Roman"/>
          <w:sz w:val="28"/>
          <w:szCs w:val="28"/>
        </w:rPr>
        <w:t xml:space="preserve">. </w:t>
      </w:r>
      <w:r w:rsidRPr="007C01EF">
        <w:rPr>
          <w:rFonts w:ascii="Times New Roman" w:hAnsi="Times New Roman" w:cs="Times New Roman"/>
          <w:sz w:val="28"/>
          <w:szCs w:val="28"/>
        </w:rPr>
        <w:t xml:space="preserve">Курс советского уголовного права, том 5 / В.К. Глистин [и др.]; под ред. Н.А. Беляева, </w:t>
      </w:r>
      <w:r>
        <w:rPr>
          <w:rFonts w:ascii="Times New Roman" w:hAnsi="Times New Roman" w:cs="Times New Roman"/>
          <w:sz w:val="28"/>
          <w:szCs w:val="28"/>
        </w:rPr>
        <w:t xml:space="preserve">- </w:t>
      </w:r>
      <w:r w:rsidRPr="007C01EF">
        <w:rPr>
          <w:rFonts w:ascii="Times New Roman" w:hAnsi="Times New Roman" w:cs="Times New Roman"/>
          <w:sz w:val="28"/>
          <w:szCs w:val="28"/>
        </w:rPr>
        <w:t>Ленинград</w:t>
      </w:r>
      <w:r>
        <w:rPr>
          <w:rFonts w:ascii="Times New Roman" w:hAnsi="Times New Roman" w:cs="Times New Roman"/>
          <w:sz w:val="28"/>
          <w:szCs w:val="28"/>
        </w:rPr>
        <w:t>:</w:t>
      </w:r>
      <w:r w:rsidRPr="007C01EF">
        <w:rPr>
          <w:rFonts w:ascii="Times New Roman" w:hAnsi="Times New Roman" w:cs="Times New Roman"/>
          <w:sz w:val="28"/>
          <w:szCs w:val="28"/>
        </w:rPr>
        <w:t xml:space="preserve"> Изд-во Ленинградского университета им. Жданова, 1981, </w:t>
      </w:r>
      <w:r>
        <w:rPr>
          <w:rFonts w:ascii="Times New Roman" w:hAnsi="Times New Roman" w:cs="Times New Roman"/>
          <w:sz w:val="28"/>
          <w:szCs w:val="28"/>
        </w:rPr>
        <w:t>- 654 с.;</w:t>
      </w:r>
    </w:p>
    <w:p w14:paraId="0CA71055" w14:textId="22FFB5A4" w:rsidR="000426CA" w:rsidRDefault="000426CA" w:rsidP="00A87774">
      <w:pPr>
        <w:spacing w:after="0" w:line="360" w:lineRule="auto"/>
        <w:ind w:firstLine="709"/>
        <w:jc w:val="both"/>
        <w:rPr>
          <w:rFonts w:ascii="Times New Roman" w:hAnsi="Times New Roman" w:cs="Times New Roman"/>
          <w:sz w:val="28"/>
          <w:szCs w:val="28"/>
        </w:rPr>
      </w:pPr>
      <w:r w:rsidRPr="007C01EF">
        <w:rPr>
          <w:rFonts w:ascii="Times New Roman" w:hAnsi="Times New Roman" w:cs="Times New Roman"/>
          <w:sz w:val="28"/>
          <w:szCs w:val="28"/>
        </w:rPr>
        <w:t xml:space="preserve"> </w:t>
      </w:r>
      <w:r>
        <w:rPr>
          <w:rFonts w:ascii="Times New Roman" w:hAnsi="Times New Roman" w:cs="Times New Roman"/>
          <w:sz w:val="28"/>
          <w:szCs w:val="28"/>
        </w:rPr>
        <w:t>4</w:t>
      </w:r>
      <w:r w:rsidR="004635C9">
        <w:rPr>
          <w:rFonts w:ascii="Times New Roman" w:hAnsi="Times New Roman" w:cs="Times New Roman"/>
          <w:sz w:val="28"/>
          <w:szCs w:val="28"/>
        </w:rPr>
        <w:t>8</w:t>
      </w:r>
      <w:r>
        <w:rPr>
          <w:rFonts w:ascii="Times New Roman" w:hAnsi="Times New Roman" w:cs="Times New Roman"/>
          <w:sz w:val="28"/>
          <w:szCs w:val="28"/>
        </w:rPr>
        <w:t>.</w:t>
      </w:r>
      <w:r w:rsidRPr="007C01EF">
        <w:rPr>
          <w:rFonts w:ascii="Times New Roman" w:hAnsi="Times New Roman" w:cs="Times New Roman"/>
          <w:sz w:val="28"/>
          <w:szCs w:val="28"/>
        </w:rPr>
        <w:t xml:space="preserve"> Курс советского уголовного права, том 6 (особенная часть). Преступления против государственного аппарата и общественного порядка. Воинские преступления / В.Ф. Кириченко [и др.];</w:t>
      </w:r>
      <w:r>
        <w:rPr>
          <w:rFonts w:ascii="Times New Roman" w:hAnsi="Times New Roman" w:cs="Times New Roman"/>
          <w:sz w:val="28"/>
          <w:szCs w:val="28"/>
        </w:rPr>
        <w:t xml:space="preserve"> </w:t>
      </w:r>
      <w:r w:rsidRPr="00A87774">
        <w:rPr>
          <w:rFonts w:ascii="Times New Roman" w:hAnsi="Times New Roman" w:cs="Times New Roman"/>
          <w:sz w:val="28"/>
        </w:rPr>
        <w:t xml:space="preserve">– </w:t>
      </w:r>
      <w:r w:rsidRPr="007C01EF">
        <w:rPr>
          <w:rFonts w:ascii="Times New Roman" w:hAnsi="Times New Roman" w:cs="Times New Roman"/>
          <w:sz w:val="28"/>
          <w:szCs w:val="28"/>
        </w:rPr>
        <w:t xml:space="preserve"> М</w:t>
      </w:r>
      <w:r>
        <w:rPr>
          <w:rFonts w:ascii="Times New Roman" w:hAnsi="Times New Roman" w:cs="Times New Roman"/>
          <w:sz w:val="28"/>
          <w:szCs w:val="28"/>
        </w:rPr>
        <w:t>:</w:t>
      </w:r>
      <w:r w:rsidRPr="007C01EF">
        <w:rPr>
          <w:rFonts w:ascii="Times New Roman" w:hAnsi="Times New Roman" w:cs="Times New Roman"/>
          <w:sz w:val="28"/>
          <w:szCs w:val="28"/>
        </w:rPr>
        <w:t xml:space="preserve"> Изд-во «Наука», 1971, </w:t>
      </w:r>
      <w:r w:rsidRPr="00A87774">
        <w:rPr>
          <w:rFonts w:ascii="Times New Roman" w:hAnsi="Times New Roman" w:cs="Times New Roman"/>
          <w:sz w:val="28"/>
        </w:rPr>
        <w:t xml:space="preserve">– </w:t>
      </w:r>
      <w:r>
        <w:rPr>
          <w:rFonts w:ascii="Times New Roman" w:hAnsi="Times New Roman" w:cs="Times New Roman"/>
          <w:sz w:val="28"/>
          <w:szCs w:val="28"/>
        </w:rPr>
        <w:t xml:space="preserve"> 760 с.;</w:t>
      </w:r>
    </w:p>
    <w:p w14:paraId="002A3246" w14:textId="18C4ACEA" w:rsidR="000426CA" w:rsidRDefault="000426CA" w:rsidP="00C826D8">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4635C9">
        <w:rPr>
          <w:rFonts w:ascii="Times New Roman" w:hAnsi="Times New Roman" w:cs="Times New Roman"/>
          <w:sz w:val="28"/>
        </w:rPr>
        <w:t>9</w:t>
      </w:r>
      <w:r>
        <w:rPr>
          <w:rFonts w:ascii="Times New Roman" w:hAnsi="Times New Roman" w:cs="Times New Roman"/>
          <w:sz w:val="28"/>
        </w:rPr>
        <w:t xml:space="preserve">. </w:t>
      </w:r>
      <w:r w:rsidRPr="00A87774">
        <w:rPr>
          <w:rFonts w:ascii="Times New Roman" w:hAnsi="Times New Roman" w:cs="Times New Roman"/>
          <w:sz w:val="28"/>
        </w:rPr>
        <w:t>Павлов В. Г. Избранные труды. / В.Г. Павлов. - СПб.: Изд-во «Юридический центр-Пресс», 2014. – 726 с.</w:t>
      </w:r>
      <w:r>
        <w:rPr>
          <w:rFonts w:ascii="Times New Roman" w:hAnsi="Times New Roman" w:cs="Times New Roman"/>
          <w:sz w:val="28"/>
        </w:rPr>
        <w:t>;</w:t>
      </w:r>
    </w:p>
    <w:p w14:paraId="6DD74D0B" w14:textId="69CA10AE" w:rsidR="000426CA" w:rsidRPr="00A87774" w:rsidRDefault="004635C9" w:rsidP="00A87774">
      <w:pPr>
        <w:spacing w:after="0" w:line="360" w:lineRule="auto"/>
        <w:ind w:firstLine="709"/>
        <w:jc w:val="both"/>
        <w:rPr>
          <w:rFonts w:ascii="Times New Roman" w:hAnsi="Times New Roman" w:cs="Times New Roman"/>
          <w:sz w:val="28"/>
        </w:rPr>
      </w:pPr>
      <w:r>
        <w:rPr>
          <w:rFonts w:ascii="Times New Roman" w:hAnsi="Times New Roman" w:cs="Times New Roman"/>
          <w:sz w:val="28"/>
        </w:rPr>
        <w:t>50</w:t>
      </w:r>
      <w:r w:rsidR="000426CA">
        <w:rPr>
          <w:rFonts w:ascii="Times New Roman" w:hAnsi="Times New Roman" w:cs="Times New Roman"/>
          <w:sz w:val="28"/>
        </w:rPr>
        <w:t xml:space="preserve">. </w:t>
      </w:r>
      <w:r w:rsidR="000426CA" w:rsidRPr="00A87774">
        <w:rPr>
          <w:rFonts w:ascii="Times New Roman" w:hAnsi="Times New Roman" w:cs="Times New Roman"/>
          <w:sz w:val="28"/>
        </w:rPr>
        <w:t>Российское уголовное право. Особенная часть / Под ред. Коняхин В.П. – М.: Изд-во Контра</w:t>
      </w:r>
      <w:r w:rsidR="000426CA">
        <w:rPr>
          <w:rFonts w:ascii="Times New Roman" w:hAnsi="Times New Roman" w:cs="Times New Roman"/>
          <w:sz w:val="28"/>
        </w:rPr>
        <w:t>кт, НИЦ ИНФРА-М, 2016. - 928 с.;</w:t>
      </w:r>
    </w:p>
    <w:p w14:paraId="77B37FE0" w14:textId="2DC28F67" w:rsidR="000426CA" w:rsidRPr="007C01EF" w:rsidRDefault="004635C9" w:rsidP="007C01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0426CA">
        <w:rPr>
          <w:rFonts w:ascii="Times New Roman" w:hAnsi="Times New Roman" w:cs="Times New Roman"/>
          <w:sz w:val="28"/>
          <w:szCs w:val="28"/>
        </w:rPr>
        <w:t xml:space="preserve">. </w:t>
      </w:r>
      <w:r w:rsidR="000426CA" w:rsidRPr="007C01EF">
        <w:rPr>
          <w:rFonts w:ascii="Times New Roman" w:hAnsi="Times New Roman" w:cs="Times New Roman"/>
          <w:sz w:val="28"/>
          <w:szCs w:val="28"/>
        </w:rPr>
        <w:t xml:space="preserve">Уголовное право Англии: учебное пособие для бакалавриата и магистратуры/ </w:t>
      </w:r>
      <w:r w:rsidR="000426CA">
        <w:rPr>
          <w:rFonts w:ascii="Times New Roman" w:hAnsi="Times New Roman" w:cs="Times New Roman"/>
          <w:sz w:val="28"/>
          <w:szCs w:val="28"/>
        </w:rPr>
        <w:t>Н</w:t>
      </w:r>
      <w:r w:rsidR="000426CA" w:rsidRPr="007C01EF">
        <w:rPr>
          <w:rFonts w:ascii="Times New Roman" w:hAnsi="Times New Roman" w:cs="Times New Roman"/>
          <w:sz w:val="28"/>
          <w:szCs w:val="28"/>
        </w:rPr>
        <w:t xml:space="preserve">.А. Голованова, </w:t>
      </w:r>
      <w:r w:rsidR="000426CA" w:rsidRPr="00A87774">
        <w:rPr>
          <w:rFonts w:ascii="Times New Roman" w:hAnsi="Times New Roman" w:cs="Times New Roman"/>
          <w:sz w:val="28"/>
        </w:rPr>
        <w:t xml:space="preserve">– </w:t>
      </w:r>
      <w:r w:rsidR="000426CA">
        <w:rPr>
          <w:rFonts w:ascii="Times New Roman" w:hAnsi="Times New Roman" w:cs="Times New Roman"/>
          <w:sz w:val="28"/>
          <w:szCs w:val="28"/>
        </w:rPr>
        <w:t xml:space="preserve"> М: Юрайт, 2017, </w:t>
      </w:r>
      <w:r w:rsidR="000426CA" w:rsidRPr="00A87774">
        <w:rPr>
          <w:rFonts w:ascii="Times New Roman" w:hAnsi="Times New Roman" w:cs="Times New Roman"/>
          <w:sz w:val="28"/>
        </w:rPr>
        <w:t xml:space="preserve">– </w:t>
      </w:r>
      <w:r w:rsidR="000426CA">
        <w:rPr>
          <w:rFonts w:ascii="Times New Roman" w:hAnsi="Times New Roman" w:cs="Times New Roman"/>
          <w:sz w:val="28"/>
          <w:szCs w:val="28"/>
        </w:rPr>
        <w:t xml:space="preserve"> 188 с.;</w:t>
      </w:r>
    </w:p>
    <w:p w14:paraId="3C3DBDB8" w14:textId="205404DF" w:rsidR="000426CA" w:rsidRDefault="00860C38" w:rsidP="00A8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2</w:t>
      </w:r>
      <w:r w:rsidR="000426CA">
        <w:rPr>
          <w:rFonts w:ascii="Times New Roman" w:hAnsi="Times New Roman" w:cs="Times New Roman"/>
          <w:sz w:val="28"/>
          <w:szCs w:val="28"/>
        </w:rPr>
        <w:t xml:space="preserve">. </w:t>
      </w:r>
      <w:r w:rsidR="000426CA" w:rsidRPr="00137AD4">
        <w:rPr>
          <w:rFonts w:ascii="Times New Roman" w:hAnsi="Times New Roman" w:cs="Times New Roman"/>
          <w:sz w:val="28"/>
          <w:szCs w:val="28"/>
        </w:rPr>
        <w:t>Уголовно</w:t>
      </w:r>
      <w:r w:rsidR="000426CA">
        <w:rPr>
          <w:rFonts w:ascii="Times New Roman" w:hAnsi="Times New Roman" w:cs="Times New Roman"/>
          <w:sz w:val="28"/>
          <w:szCs w:val="28"/>
        </w:rPr>
        <w:t>е право России. Особенная часть</w:t>
      </w:r>
      <w:r w:rsidR="000426CA" w:rsidRPr="00137AD4">
        <w:rPr>
          <w:rFonts w:ascii="Times New Roman" w:hAnsi="Times New Roman" w:cs="Times New Roman"/>
          <w:sz w:val="28"/>
          <w:szCs w:val="28"/>
        </w:rPr>
        <w:t xml:space="preserve">: учебник / под ред. В. Н. Бурлакова, В. В. Векленко, В. Ф. Щепелькова. </w:t>
      </w:r>
      <w:r w:rsidR="000426CA" w:rsidRPr="00A87774">
        <w:rPr>
          <w:rFonts w:ascii="Times New Roman" w:hAnsi="Times New Roman" w:cs="Times New Roman"/>
          <w:sz w:val="28"/>
        </w:rPr>
        <w:t xml:space="preserve">– </w:t>
      </w:r>
      <w:r w:rsidR="000426CA" w:rsidRPr="00137AD4">
        <w:rPr>
          <w:rFonts w:ascii="Times New Roman" w:hAnsi="Times New Roman" w:cs="Times New Roman"/>
          <w:sz w:val="28"/>
          <w:szCs w:val="28"/>
        </w:rPr>
        <w:t xml:space="preserve"> 4-е изд., доп. </w:t>
      </w:r>
      <w:r w:rsidR="000426CA" w:rsidRPr="00A87774">
        <w:rPr>
          <w:rFonts w:ascii="Times New Roman" w:hAnsi="Times New Roman" w:cs="Times New Roman"/>
          <w:sz w:val="28"/>
        </w:rPr>
        <w:t xml:space="preserve">– </w:t>
      </w:r>
      <w:r w:rsidR="000426CA">
        <w:rPr>
          <w:rFonts w:ascii="Times New Roman" w:hAnsi="Times New Roman" w:cs="Times New Roman"/>
          <w:sz w:val="28"/>
          <w:szCs w:val="28"/>
        </w:rPr>
        <w:t>СПб: Изд-во СПбГУ, 2022. - 896 с.;</w:t>
      </w:r>
    </w:p>
    <w:p w14:paraId="546EA95B" w14:textId="0D6DC254" w:rsidR="000426CA" w:rsidRPr="000426CA" w:rsidRDefault="000426CA" w:rsidP="000426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4635C9">
        <w:rPr>
          <w:rFonts w:ascii="Times New Roman" w:hAnsi="Times New Roman" w:cs="Times New Roman"/>
          <w:sz w:val="28"/>
          <w:szCs w:val="28"/>
        </w:rPr>
        <w:t>3</w:t>
      </w:r>
      <w:r>
        <w:rPr>
          <w:rFonts w:ascii="Times New Roman" w:hAnsi="Times New Roman" w:cs="Times New Roman"/>
          <w:sz w:val="28"/>
          <w:szCs w:val="28"/>
        </w:rPr>
        <w:t xml:space="preserve">. </w:t>
      </w:r>
      <w:r w:rsidRPr="000426CA">
        <w:rPr>
          <w:rFonts w:ascii="Times New Roman" w:hAnsi="Times New Roman" w:cs="Times New Roman"/>
          <w:sz w:val="28"/>
          <w:szCs w:val="28"/>
        </w:rPr>
        <w:t xml:space="preserve">Афанасьев П. Б., Смирнов Н. Н. Проблемы разграничения хулиганства и смежных составов преступлений [электронный ресурс] // Проблемы развития современного общества. 2021 г. - </w:t>
      </w:r>
      <w:hyperlink r:id="rId8" w:history="1">
        <w:r w:rsidRPr="000426CA">
          <w:rPr>
            <w:rStyle w:val="a5"/>
            <w:rFonts w:ascii="Times New Roman" w:hAnsi="Times New Roman" w:cs="Times New Roman"/>
            <w:sz w:val="28"/>
            <w:szCs w:val="28"/>
          </w:rPr>
          <w:t>https://proxy.library.spbu.ru:2228/item.asp?id=44682697&amp;</w:t>
        </w:r>
      </w:hyperlink>
      <w:r w:rsidRPr="000426CA">
        <w:rPr>
          <w:rFonts w:ascii="Times New Roman" w:hAnsi="Times New Roman" w:cs="Times New Roman"/>
          <w:sz w:val="28"/>
          <w:szCs w:val="28"/>
        </w:rPr>
        <w:t>;</w:t>
      </w:r>
    </w:p>
    <w:p w14:paraId="3463D875" w14:textId="3EC9DDDA" w:rsidR="000426CA" w:rsidRPr="000426CA" w:rsidRDefault="000426CA" w:rsidP="00EA4C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4</w:t>
      </w:r>
      <w:r>
        <w:rPr>
          <w:rFonts w:ascii="Times New Roman" w:hAnsi="Times New Roman" w:cs="Times New Roman"/>
          <w:sz w:val="28"/>
          <w:szCs w:val="28"/>
        </w:rPr>
        <w:t xml:space="preserve">. </w:t>
      </w:r>
      <w:r w:rsidRPr="000426CA">
        <w:rPr>
          <w:rFonts w:ascii="Times New Roman" w:hAnsi="Times New Roman" w:cs="Times New Roman"/>
          <w:sz w:val="28"/>
          <w:szCs w:val="28"/>
        </w:rPr>
        <w:t xml:space="preserve">Краткая характеристика состояния преступности в Российской Федерации за январь - декабрь 2020 года: [электронный ресурс]. –  </w:t>
      </w:r>
      <w:hyperlink r:id="rId9" w:history="1">
        <w:r w:rsidRPr="000426CA">
          <w:rPr>
            <w:rStyle w:val="a5"/>
            <w:rFonts w:ascii="Times New Roman" w:hAnsi="Times New Roman" w:cs="Times New Roman"/>
            <w:sz w:val="28"/>
            <w:szCs w:val="28"/>
          </w:rPr>
          <w:t>https://xn--b1aew.xn--p1ai/reports/item/22678184/</w:t>
        </w:r>
      </w:hyperlink>
      <w:r w:rsidRPr="000426CA">
        <w:rPr>
          <w:rFonts w:ascii="Times New Roman" w:hAnsi="Times New Roman" w:cs="Times New Roman"/>
          <w:sz w:val="28"/>
          <w:szCs w:val="28"/>
        </w:rPr>
        <w:t xml:space="preserve">. </w:t>
      </w:r>
    </w:p>
    <w:p w14:paraId="7573D685" w14:textId="5C372CAC" w:rsidR="000426CA" w:rsidRPr="000426CA" w:rsidRDefault="000426CA" w:rsidP="00C82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5</w:t>
      </w:r>
      <w:r>
        <w:rPr>
          <w:rFonts w:ascii="Times New Roman" w:hAnsi="Times New Roman" w:cs="Times New Roman"/>
          <w:sz w:val="28"/>
          <w:szCs w:val="28"/>
        </w:rPr>
        <w:t xml:space="preserve">. </w:t>
      </w:r>
      <w:r w:rsidRPr="000426CA">
        <w:rPr>
          <w:rFonts w:ascii="Times New Roman" w:hAnsi="Times New Roman" w:cs="Times New Roman"/>
          <w:sz w:val="28"/>
          <w:szCs w:val="28"/>
        </w:rPr>
        <w:t xml:space="preserve">Краткая характеристика состояния преступности в Российской Федерации за январь - декабрь 2021 года: [электронный ресурс]. –  </w:t>
      </w:r>
      <w:hyperlink r:id="rId10" w:history="1">
        <w:r w:rsidRPr="000426CA">
          <w:rPr>
            <w:rStyle w:val="a5"/>
            <w:rFonts w:ascii="Times New Roman" w:hAnsi="Times New Roman" w:cs="Times New Roman"/>
            <w:sz w:val="28"/>
            <w:szCs w:val="28"/>
          </w:rPr>
          <w:t>https://xn--b1aew.xn--p1ai/reports/item/28021552/</w:t>
        </w:r>
      </w:hyperlink>
      <w:r w:rsidRPr="000426CA">
        <w:rPr>
          <w:rFonts w:ascii="Times New Roman" w:hAnsi="Times New Roman" w:cs="Times New Roman"/>
          <w:sz w:val="28"/>
          <w:szCs w:val="28"/>
        </w:rPr>
        <w:t>.</w:t>
      </w:r>
    </w:p>
    <w:p w14:paraId="77F99A3C" w14:textId="2BD4D9A5" w:rsidR="000426CA" w:rsidRPr="000426CA" w:rsidRDefault="000426CA" w:rsidP="00EA4C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6</w:t>
      </w:r>
      <w:r>
        <w:rPr>
          <w:rFonts w:ascii="Times New Roman" w:hAnsi="Times New Roman" w:cs="Times New Roman"/>
          <w:sz w:val="28"/>
          <w:szCs w:val="28"/>
        </w:rPr>
        <w:t xml:space="preserve">. </w:t>
      </w:r>
      <w:r w:rsidRPr="000426CA">
        <w:rPr>
          <w:rFonts w:ascii="Times New Roman" w:hAnsi="Times New Roman" w:cs="Times New Roman"/>
          <w:sz w:val="28"/>
          <w:szCs w:val="28"/>
        </w:rPr>
        <w:t xml:space="preserve">Краткая характеристика состояния преступности в Российской Федерации за январь - декабрь 2022 года: [электронный ресурс]. –  </w:t>
      </w:r>
      <w:hyperlink r:id="rId11" w:history="1">
        <w:r w:rsidRPr="000426CA">
          <w:rPr>
            <w:rStyle w:val="a5"/>
            <w:rFonts w:ascii="Times New Roman" w:hAnsi="Times New Roman" w:cs="Times New Roman"/>
            <w:sz w:val="28"/>
            <w:szCs w:val="28"/>
          </w:rPr>
          <w:t>https://xn--b1aew.xn--p1ai/reports/item/35396677/</w:t>
        </w:r>
      </w:hyperlink>
      <w:r w:rsidRPr="000426CA">
        <w:rPr>
          <w:rFonts w:ascii="Times New Roman" w:hAnsi="Times New Roman" w:cs="Times New Roman"/>
          <w:sz w:val="28"/>
          <w:szCs w:val="28"/>
        </w:rPr>
        <w:t xml:space="preserve">. </w:t>
      </w:r>
    </w:p>
    <w:p w14:paraId="3D9EDB9F" w14:textId="077CA4A3" w:rsidR="000426CA" w:rsidRDefault="000426CA" w:rsidP="00EA4C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7</w:t>
      </w:r>
      <w:r>
        <w:rPr>
          <w:rFonts w:ascii="Times New Roman" w:hAnsi="Times New Roman" w:cs="Times New Roman"/>
          <w:sz w:val="28"/>
          <w:szCs w:val="28"/>
        </w:rPr>
        <w:t xml:space="preserve">. </w:t>
      </w:r>
      <w:r w:rsidRPr="000426CA">
        <w:rPr>
          <w:rFonts w:ascii="Times New Roman" w:hAnsi="Times New Roman" w:cs="Times New Roman"/>
          <w:sz w:val="28"/>
          <w:szCs w:val="28"/>
        </w:rPr>
        <w:t xml:space="preserve">Краткая характеристика состояния преступности в Российской Федерации за январь - февраль 2023 года: [электронный ресурс]. – </w:t>
      </w:r>
      <w:hyperlink r:id="rId12" w:history="1">
        <w:r w:rsidRPr="000426CA">
          <w:rPr>
            <w:rStyle w:val="a5"/>
            <w:rFonts w:ascii="Times New Roman" w:hAnsi="Times New Roman" w:cs="Times New Roman"/>
            <w:sz w:val="28"/>
            <w:szCs w:val="28"/>
            <w:lang w:val="en-US"/>
          </w:rPr>
          <w:t>h</w:t>
        </w:r>
        <w:r w:rsidRPr="000426CA">
          <w:rPr>
            <w:rStyle w:val="a5"/>
            <w:rFonts w:ascii="Times New Roman" w:hAnsi="Times New Roman" w:cs="Times New Roman"/>
            <w:sz w:val="28"/>
            <w:szCs w:val="28"/>
          </w:rPr>
          <w:t>ttps://xn--b1aew.xn--p1ai/reports/item/36479770/</w:t>
        </w:r>
      </w:hyperlink>
      <w:r w:rsidRPr="000426CA">
        <w:rPr>
          <w:rFonts w:ascii="Times New Roman" w:hAnsi="Times New Roman" w:cs="Times New Roman"/>
          <w:sz w:val="28"/>
          <w:szCs w:val="28"/>
        </w:rPr>
        <w:t xml:space="preserve">. </w:t>
      </w:r>
    </w:p>
    <w:p w14:paraId="679EFDB8" w14:textId="0D4EF7AA" w:rsidR="00746B2A" w:rsidRDefault="00746B2A" w:rsidP="00746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8</w:t>
      </w:r>
      <w:r>
        <w:rPr>
          <w:rFonts w:ascii="Times New Roman" w:hAnsi="Times New Roman" w:cs="Times New Roman"/>
          <w:sz w:val="28"/>
          <w:szCs w:val="28"/>
        </w:rPr>
        <w:t xml:space="preserve">. </w:t>
      </w:r>
      <w:r w:rsidRPr="00746B2A">
        <w:rPr>
          <w:rFonts w:ascii="Times New Roman" w:hAnsi="Times New Roman" w:cs="Times New Roman"/>
          <w:sz w:val="28"/>
          <w:szCs w:val="28"/>
        </w:rPr>
        <w:t>Мараев</w:t>
      </w:r>
      <w:r>
        <w:rPr>
          <w:rFonts w:ascii="Times New Roman" w:hAnsi="Times New Roman" w:cs="Times New Roman"/>
          <w:sz w:val="28"/>
          <w:szCs w:val="28"/>
        </w:rPr>
        <w:t xml:space="preserve"> Т.И</w:t>
      </w:r>
      <w:r w:rsidRPr="00746B2A">
        <w:rPr>
          <w:rFonts w:ascii="Times New Roman" w:hAnsi="Times New Roman" w:cs="Times New Roman"/>
          <w:sz w:val="28"/>
          <w:szCs w:val="28"/>
        </w:rPr>
        <w:t>. К вопросу о разграничении понятий «массовое мероприятие и «публичное мероприятие». [электронный ресурс] // Пробелы в российском законодат</w:t>
      </w:r>
      <w:r>
        <w:rPr>
          <w:rFonts w:ascii="Times New Roman" w:hAnsi="Times New Roman" w:cs="Times New Roman"/>
          <w:sz w:val="28"/>
          <w:szCs w:val="28"/>
        </w:rPr>
        <w:t>ельстве.</w:t>
      </w:r>
      <w:r w:rsidRPr="00746B2A">
        <w:rPr>
          <w:rFonts w:ascii="Times New Roman" w:hAnsi="Times New Roman" w:cs="Times New Roman"/>
          <w:sz w:val="28"/>
          <w:szCs w:val="28"/>
        </w:rPr>
        <w:t xml:space="preserve"> 2016. № 3. – </w:t>
      </w:r>
      <w:hyperlink r:id="rId13" w:history="1">
        <w:r w:rsidRPr="005A2682">
          <w:rPr>
            <w:rStyle w:val="a5"/>
            <w:rFonts w:ascii="Times New Roman" w:hAnsi="Times New Roman" w:cs="Times New Roman"/>
            <w:sz w:val="28"/>
            <w:szCs w:val="28"/>
          </w:rPr>
          <w:t>https://www.elibrary.ru/download/elibrary_25907542_90324838.pdf</w:t>
        </w:r>
      </w:hyperlink>
      <w:r>
        <w:rPr>
          <w:rFonts w:ascii="Times New Roman" w:hAnsi="Times New Roman" w:cs="Times New Roman"/>
          <w:sz w:val="28"/>
          <w:szCs w:val="28"/>
        </w:rPr>
        <w:t xml:space="preserve">; </w:t>
      </w:r>
    </w:p>
    <w:p w14:paraId="125C24ED" w14:textId="76D8F6D9" w:rsidR="000426CA" w:rsidRPr="000426CA" w:rsidRDefault="000426CA" w:rsidP="00746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5C9">
        <w:rPr>
          <w:rFonts w:ascii="Times New Roman" w:hAnsi="Times New Roman" w:cs="Times New Roman"/>
          <w:sz w:val="28"/>
          <w:szCs w:val="28"/>
        </w:rPr>
        <w:t>9</w:t>
      </w:r>
      <w:r>
        <w:rPr>
          <w:rFonts w:ascii="Times New Roman" w:hAnsi="Times New Roman" w:cs="Times New Roman"/>
          <w:sz w:val="28"/>
          <w:szCs w:val="28"/>
        </w:rPr>
        <w:t xml:space="preserve">. </w:t>
      </w:r>
      <w:r w:rsidRPr="000426CA">
        <w:rPr>
          <w:rFonts w:ascii="Times New Roman" w:hAnsi="Times New Roman" w:cs="Times New Roman"/>
          <w:sz w:val="28"/>
          <w:szCs w:val="28"/>
        </w:rPr>
        <w:t xml:space="preserve">Чернеев М. А. Уголовная ответственность за хулиганство и вандализм в зарубежных </w:t>
      </w:r>
      <w:proofErr w:type="gramStart"/>
      <w:r w:rsidRPr="000426CA">
        <w:rPr>
          <w:rFonts w:ascii="Times New Roman" w:hAnsi="Times New Roman" w:cs="Times New Roman"/>
          <w:sz w:val="28"/>
          <w:szCs w:val="28"/>
        </w:rPr>
        <w:t>странах[</w:t>
      </w:r>
      <w:proofErr w:type="gramEnd"/>
      <w:r w:rsidRPr="000426CA">
        <w:rPr>
          <w:rFonts w:ascii="Times New Roman" w:hAnsi="Times New Roman" w:cs="Times New Roman"/>
          <w:sz w:val="28"/>
          <w:szCs w:val="28"/>
        </w:rPr>
        <w:t xml:space="preserve">электронный ресурс]  // Актуальные исследования. 2021. №1 (28). </w:t>
      </w:r>
      <w:r w:rsidR="00746B2A">
        <w:rPr>
          <w:rFonts w:ascii="Times New Roman" w:hAnsi="Times New Roman" w:cs="Times New Roman"/>
          <w:sz w:val="28"/>
          <w:szCs w:val="28"/>
        </w:rPr>
        <w:t xml:space="preserve">– </w:t>
      </w:r>
      <w:r w:rsidRPr="000426CA">
        <w:rPr>
          <w:rFonts w:ascii="Times New Roman" w:hAnsi="Times New Roman" w:cs="Times New Roman"/>
          <w:sz w:val="28"/>
          <w:szCs w:val="28"/>
        </w:rPr>
        <w:t xml:space="preserve"> </w:t>
      </w:r>
      <w:hyperlink r:id="rId14" w:history="1">
        <w:r w:rsidRPr="000426CA">
          <w:rPr>
            <w:rStyle w:val="a5"/>
            <w:rFonts w:ascii="Times New Roman" w:hAnsi="Times New Roman" w:cs="Times New Roman"/>
            <w:sz w:val="28"/>
            <w:szCs w:val="28"/>
          </w:rPr>
          <w:t>https://apni.ru/article/1727-ugolovnaya-otvetstvennost-za-khuliganstvo</w:t>
        </w:r>
      </w:hyperlink>
      <w:r w:rsidRPr="000426CA">
        <w:rPr>
          <w:rFonts w:ascii="Times New Roman" w:hAnsi="Times New Roman" w:cs="Times New Roman"/>
          <w:sz w:val="28"/>
          <w:szCs w:val="28"/>
        </w:rPr>
        <w:t>;</w:t>
      </w:r>
    </w:p>
    <w:p w14:paraId="74015A7B" w14:textId="74BEB246" w:rsidR="000426CA" w:rsidRDefault="004635C9" w:rsidP="008B29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426CA">
        <w:rPr>
          <w:rFonts w:ascii="Times New Roman" w:hAnsi="Times New Roman" w:cs="Times New Roman"/>
          <w:sz w:val="28"/>
          <w:szCs w:val="28"/>
        </w:rPr>
        <w:t xml:space="preserve">. </w:t>
      </w:r>
      <w:r w:rsidR="000426CA" w:rsidRPr="000426CA">
        <w:rPr>
          <w:rFonts w:ascii="Times New Roman" w:hAnsi="Times New Roman" w:cs="Times New Roman"/>
          <w:sz w:val="28"/>
          <w:szCs w:val="28"/>
        </w:rPr>
        <w:t xml:space="preserve">Шхагапсоев З. Л., Аккаева Х. А. Актуальные вопросы отграничения хулиганства от смежных составов преступлений. [электронный ресурс] // Пробелы в российском законодательстве, 2011. Т. 14. (1). – </w:t>
      </w:r>
      <w:hyperlink r:id="rId15" w:history="1">
        <w:r w:rsidR="000426CA" w:rsidRPr="000426CA">
          <w:rPr>
            <w:rStyle w:val="a5"/>
            <w:rFonts w:ascii="Times New Roman" w:hAnsi="Times New Roman" w:cs="Times New Roman"/>
            <w:sz w:val="28"/>
            <w:szCs w:val="28"/>
          </w:rPr>
          <w:t>https://proxy.library.spbu.ru:2228/item.asp?id=44694070</w:t>
        </w:r>
      </w:hyperlink>
      <w:r w:rsidR="000426CA">
        <w:rPr>
          <w:rFonts w:ascii="Times New Roman" w:hAnsi="Times New Roman" w:cs="Times New Roman"/>
          <w:sz w:val="28"/>
          <w:szCs w:val="28"/>
        </w:rPr>
        <w:t>.</w:t>
      </w:r>
    </w:p>
    <w:sectPr w:rsidR="000426CA" w:rsidSect="00DC4A9B">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7843" w14:textId="77777777" w:rsidR="00C14F9F" w:rsidRDefault="00C14F9F" w:rsidP="00F2540D">
      <w:pPr>
        <w:spacing w:after="0" w:line="240" w:lineRule="auto"/>
      </w:pPr>
      <w:r>
        <w:separator/>
      </w:r>
    </w:p>
  </w:endnote>
  <w:endnote w:type="continuationSeparator" w:id="0">
    <w:p w14:paraId="5EC34A59" w14:textId="77777777" w:rsidR="00C14F9F" w:rsidRDefault="00C14F9F" w:rsidP="00F2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22373829"/>
      <w:docPartObj>
        <w:docPartGallery w:val="Page Numbers (Bottom of Page)"/>
        <w:docPartUnique/>
      </w:docPartObj>
    </w:sdtPr>
    <w:sdtContent>
      <w:p w14:paraId="3FA6F71A" w14:textId="353413AB" w:rsidR="0051332A" w:rsidRPr="00DC4A9B" w:rsidRDefault="0051332A">
        <w:pPr>
          <w:pStyle w:val="af3"/>
          <w:jc w:val="center"/>
          <w:rPr>
            <w:rFonts w:ascii="Times New Roman" w:hAnsi="Times New Roman" w:cs="Times New Roman"/>
            <w:sz w:val="28"/>
            <w:szCs w:val="28"/>
          </w:rPr>
        </w:pPr>
        <w:r w:rsidRPr="00DC4A9B">
          <w:rPr>
            <w:rFonts w:ascii="Times New Roman" w:hAnsi="Times New Roman" w:cs="Times New Roman"/>
            <w:sz w:val="28"/>
            <w:szCs w:val="28"/>
          </w:rPr>
          <w:fldChar w:fldCharType="begin"/>
        </w:r>
        <w:r w:rsidRPr="00DC4A9B">
          <w:rPr>
            <w:rFonts w:ascii="Times New Roman" w:hAnsi="Times New Roman" w:cs="Times New Roman"/>
            <w:sz w:val="28"/>
            <w:szCs w:val="28"/>
          </w:rPr>
          <w:instrText>PAGE   \* MERGEFORMAT</w:instrText>
        </w:r>
        <w:r w:rsidRPr="00DC4A9B">
          <w:rPr>
            <w:rFonts w:ascii="Times New Roman" w:hAnsi="Times New Roman" w:cs="Times New Roman"/>
            <w:sz w:val="28"/>
            <w:szCs w:val="28"/>
          </w:rPr>
          <w:fldChar w:fldCharType="separate"/>
        </w:r>
        <w:r w:rsidR="00C809B6">
          <w:rPr>
            <w:rFonts w:ascii="Times New Roman" w:hAnsi="Times New Roman" w:cs="Times New Roman"/>
            <w:noProof/>
            <w:sz w:val="28"/>
            <w:szCs w:val="28"/>
          </w:rPr>
          <w:t>59</w:t>
        </w:r>
        <w:r w:rsidRPr="00DC4A9B">
          <w:rPr>
            <w:rFonts w:ascii="Times New Roman" w:hAnsi="Times New Roman" w:cs="Times New Roman"/>
            <w:sz w:val="28"/>
            <w:szCs w:val="28"/>
          </w:rPr>
          <w:fldChar w:fldCharType="end"/>
        </w:r>
      </w:p>
    </w:sdtContent>
  </w:sdt>
  <w:p w14:paraId="73FA467B" w14:textId="77777777" w:rsidR="0051332A" w:rsidRDefault="0051332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ED8D" w14:textId="77777777" w:rsidR="00C14F9F" w:rsidRDefault="00C14F9F" w:rsidP="00F2540D">
      <w:pPr>
        <w:spacing w:after="0" w:line="240" w:lineRule="auto"/>
      </w:pPr>
      <w:r>
        <w:separator/>
      </w:r>
    </w:p>
  </w:footnote>
  <w:footnote w:type="continuationSeparator" w:id="0">
    <w:p w14:paraId="4E9581BF" w14:textId="77777777" w:rsidR="00C14F9F" w:rsidRDefault="00C14F9F" w:rsidP="00F2540D">
      <w:pPr>
        <w:spacing w:after="0" w:line="240" w:lineRule="auto"/>
      </w:pPr>
      <w:r>
        <w:continuationSeparator/>
      </w:r>
    </w:p>
  </w:footnote>
  <w:footnote w:id="1">
    <w:p w14:paraId="76F31C04" w14:textId="4DC5EC3C" w:rsidR="0051332A" w:rsidRDefault="0051332A" w:rsidP="00200F49">
      <w:pPr>
        <w:pStyle w:val="ad"/>
      </w:pPr>
      <w:r>
        <w:rPr>
          <w:rStyle w:val="af"/>
        </w:rPr>
        <w:footnoteRef/>
      </w:r>
      <w:r>
        <w:t xml:space="preserve"> Краткая характеристика состояния преступности в Российской Федерации за январь - декабрь 2021 года: [электронный ресурс]. –  </w:t>
      </w:r>
      <w:hyperlink r:id="rId1" w:history="1">
        <w:r>
          <w:rPr>
            <w:rStyle w:val="a5"/>
          </w:rPr>
          <w:t>https://xn--b1aew.xn--p1ai/reports/item/28021552/</w:t>
        </w:r>
      </w:hyperlink>
      <w:r>
        <w:t>;</w:t>
      </w:r>
    </w:p>
  </w:footnote>
  <w:footnote w:id="2">
    <w:p w14:paraId="6786C01C" w14:textId="7A677AA9" w:rsidR="0051332A" w:rsidRDefault="0051332A" w:rsidP="00200F49">
      <w:pPr>
        <w:pStyle w:val="ad"/>
      </w:pPr>
      <w:r>
        <w:rPr>
          <w:rStyle w:val="af"/>
        </w:rPr>
        <w:footnoteRef/>
      </w:r>
      <w:r>
        <w:t xml:space="preserve"> Краткая характеристика состояния преступности в Российской Федерации за январь - декабрь 2022 года: [электронный ресурс]. –  </w:t>
      </w:r>
      <w:hyperlink r:id="rId2" w:history="1">
        <w:r w:rsidRPr="005A12B4">
          <w:rPr>
            <w:rStyle w:val="a5"/>
          </w:rPr>
          <w:t>https://xn--b1aew.xn--p1ai/reports/item/35396677/</w:t>
        </w:r>
      </w:hyperlink>
      <w:r>
        <w:t xml:space="preserve">;   </w:t>
      </w:r>
    </w:p>
  </w:footnote>
  <w:footnote w:id="3">
    <w:p w14:paraId="3784D959" w14:textId="0041ABCD" w:rsidR="0051332A" w:rsidRDefault="0051332A" w:rsidP="00200F49">
      <w:pPr>
        <w:pStyle w:val="ad"/>
      </w:pPr>
      <w:r>
        <w:rPr>
          <w:rStyle w:val="af"/>
        </w:rPr>
        <w:footnoteRef/>
      </w:r>
      <w:r>
        <w:t xml:space="preserve"> Краткая характеристика состояния преступности в Российской Федерации за январь - февраль 2023 года: [электронный ресурс]. – </w:t>
      </w:r>
      <w:hyperlink r:id="rId3" w:history="1">
        <w:r w:rsidRPr="005A12B4">
          <w:rPr>
            <w:rStyle w:val="a5"/>
          </w:rPr>
          <w:t>https://xn--b1aew.xn--p1ai/reports/item/36479770/</w:t>
        </w:r>
      </w:hyperlink>
      <w:r>
        <w:t xml:space="preserve">; </w:t>
      </w:r>
    </w:p>
  </w:footnote>
  <w:footnote w:id="4">
    <w:p w14:paraId="37D0EBCC" w14:textId="53BE5CBA" w:rsidR="0051332A" w:rsidRDefault="0051332A" w:rsidP="00860B02">
      <w:pPr>
        <w:pStyle w:val="ad"/>
      </w:pPr>
      <w:r>
        <w:rPr>
          <w:rStyle w:val="af"/>
        </w:rPr>
        <w:footnoteRef/>
      </w:r>
      <w:r>
        <w:t xml:space="preserve"> Краткая характеристика состояния преступности в Российской Федерации за январь - декабрь 2022 года: [электронный ресурс]. –  </w:t>
      </w:r>
      <w:hyperlink r:id="rId4" w:history="1">
        <w:r w:rsidRPr="005A12B4">
          <w:rPr>
            <w:rStyle w:val="a5"/>
          </w:rPr>
          <w:t>https://xn--b1aew.xn--p1ai/reports/item/35396677/</w:t>
        </w:r>
      </w:hyperlink>
      <w:r>
        <w:t xml:space="preserve">; </w:t>
      </w:r>
    </w:p>
    <w:p w14:paraId="7E9309BD" w14:textId="0B50F2D4" w:rsidR="0051332A" w:rsidRDefault="0051332A" w:rsidP="00A458EA">
      <w:pPr>
        <w:pStyle w:val="ad"/>
      </w:pPr>
    </w:p>
  </w:footnote>
  <w:footnote w:id="5">
    <w:p w14:paraId="69E992C4" w14:textId="10E78DF3" w:rsidR="0051332A" w:rsidRDefault="0051332A" w:rsidP="00200F49">
      <w:pPr>
        <w:pStyle w:val="ad"/>
      </w:pPr>
      <w:r>
        <w:rPr>
          <w:rStyle w:val="af"/>
        </w:rPr>
        <w:footnoteRef/>
      </w:r>
      <w:r>
        <w:t xml:space="preserve"> Т.А. Далгалы, </w:t>
      </w:r>
      <w:proofErr w:type="gramStart"/>
      <w:r>
        <w:t>Д,Ж.</w:t>
      </w:r>
      <w:proofErr w:type="gramEnd"/>
      <w:r>
        <w:t xml:space="preserve"> Гостькова, Преступления против общественной безопасности. Криминологический, международный и сравнительно-правовой аспекты: учебное пособие для </w:t>
      </w:r>
      <w:proofErr w:type="gramStart"/>
      <w:r>
        <w:t>вузов./</w:t>
      </w:r>
      <w:proofErr w:type="gramEnd"/>
      <w:r>
        <w:t xml:space="preserve"> М: Изд-во ЮРАЙТ, 2022, – с. 26-27.</w:t>
      </w:r>
    </w:p>
  </w:footnote>
  <w:footnote w:id="6">
    <w:p w14:paraId="1B9DA730" w14:textId="35C41177" w:rsidR="0051332A" w:rsidRDefault="0051332A" w:rsidP="00820834">
      <w:pPr>
        <w:pStyle w:val="ad"/>
      </w:pPr>
      <w:r>
        <w:rPr>
          <w:rStyle w:val="af"/>
        </w:rPr>
        <w:footnoteRef/>
      </w:r>
      <w:r>
        <w:t xml:space="preserve"> Декрет Совета Народных Комисаров от 4 мая 1918 г. «О революционных трибуналах».</w:t>
      </w:r>
    </w:p>
  </w:footnote>
  <w:footnote w:id="7">
    <w:p w14:paraId="0A238A86" w14:textId="2E1D6970" w:rsidR="0051332A" w:rsidRDefault="0051332A" w:rsidP="00820834">
      <w:pPr>
        <w:pStyle w:val="ad"/>
      </w:pPr>
      <w:r>
        <w:rPr>
          <w:rStyle w:val="af"/>
        </w:rPr>
        <w:footnoteRef/>
      </w:r>
      <w:r>
        <w:t xml:space="preserve"> Уголовный кодекс РСФСР 1922 г.;</w:t>
      </w:r>
    </w:p>
  </w:footnote>
  <w:footnote w:id="8">
    <w:p w14:paraId="1085DEFF" w14:textId="32613F11" w:rsidR="0051332A" w:rsidRDefault="0051332A" w:rsidP="00820834">
      <w:pPr>
        <w:pStyle w:val="ad"/>
        <w:tabs>
          <w:tab w:val="left" w:pos="1276"/>
        </w:tabs>
      </w:pPr>
      <w:r>
        <w:rPr>
          <w:rStyle w:val="af"/>
        </w:rPr>
        <w:footnoteRef/>
      </w:r>
      <w:r>
        <w:t xml:space="preserve"> Уголовный кодекс РСФСР 1926 г.;</w:t>
      </w:r>
    </w:p>
  </w:footnote>
  <w:footnote w:id="9">
    <w:p w14:paraId="7AC88578" w14:textId="26592655" w:rsidR="0051332A" w:rsidRDefault="0051332A" w:rsidP="00820834">
      <w:pPr>
        <w:pStyle w:val="ad"/>
      </w:pPr>
      <w:r>
        <w:rPr>
          <w:rStyle w:val="af"/>
        </w:rPr>
        <w:footnoteRef/>
      </w:r>
      <w:r>
        <w:t xml:space="preserve"> Уголовный Кодекс РСФСР 1960 г.;</w:t>
      </w:r>
    </w:p>
  </w:footnote>
  <w:footnote w:id="10">
    <w:p w14:paraId="79B54C91" w14:textId="77777777" w:rsidR="0051332A" w:rsidRDefault="0051332A" w:rsidP="00820834">
      <w:pPr>
        <w:pStyle w:val="ad"/>
      </w:pPr>
      <w:r>
        <w:rPr>
          <w:rStyle w:val="af"/>
        </w:rPr>
        <w:footnoteRef/>
      </w:r>
      <w:r>
        <w:t xml:space="preserve"> Далее по тексту – УК РФ.</w:t>
      </w:r>
    </w:p>
  </w:footnote>
  <w:footnote w:id="11">
    <w:p w14:paraId="3B47602B" w14:textId="11D00CDC" w:rsidR="0051332A" w:rsidRDefault="0051332A" w:rsidP="00820834">
      <w:pPr>
        <w:pStyle w:val="ad"/>
      </w:pPr>
      <w:r>
        <w:rPr>
          <w:rStyle w:val="af"/>
        </w:rPr>
        <w:footnoteRef/>
      </w:r>
      <w:r>
        <w:t xml:space="preserve"> Уголовный кодекс Российской Федерации;</w:t>
      </w:r>
    </w:p>
  </w:footnote>
  <w:footnote w:id="12">
    <w:p w14:paraId="3C413773" w14:textId="7DB518D2" w:rsidR="0051332A" w:rsidRDefault="0051332A" w:rsidP="00820834">
      <w:pPr>
        <w:pStyle w:val="ad"/>
      </w:pPr>
      <w:r>
        <w:rPr>
          <w:rStyle w:val="af"/>
        </w:rPr>
        <w:footnoteRef/>
      </w:r>
      <w:r>
        <w:t xml:space="preserve"> Федеральный закон от 08.12.2003 3 162-ФЗ «О внесении изменений и дополнений в Уголовный кодекс Российской Федерации»;</w:t>
      </w:r>
    </w:p>
  </w:footnote>
  <w:footnote w:id="13">
    <w:p w14:paraId="44F653EA" w14:textId="77777777" w:rsidR="0051332A" w:rsidRDefault="0051332A" w:rsidP="0051332A">
      <w:pPr>
        <w:pStyle w:val="ad"/>
      </w:pPr>
      <w:r>
        <w:rPr>
          <w:rStyle w:val="af"/>
        </w:rPr>
        <w:footnoteRef/>
      </w:r>
      <w:r>
        <w:t xml:space="preserve"> Федеральный закон от 24.07.2007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footnote>
  <w:footnote w:id="14">
    <w:p w14:paraId="23E7BD3E" w14:textId="47717818" w:rsidR="0051332A" w:rsidRDefault="0051332A" w:rsidP="00820834">
      <w:pPr>
        <w:pStyle w:val="ad"/>
      </w:pPr>
      <w:r>
        <w:rPr>
          <w:rStyle w:val="af"/>
        </w:rPr>
        <w:footnoteRef/>
      </w:r>
      <w:r>
        <w:t xml:space="preserve"> Уголовный кодекс Азербайджанской Республики, ст. 221;</w:t>
      </w:r>
    </w:p>
  </w:footnote>
  <w:footnote w:id="15">
    <w:p w14:paraId="0C53C546" w14:textId="2B9A5727" w:rsidR="0051332A" w:rsidRDefault="0051332A" w:rsidP="00820834">
      <w:pPr>
        <w:pStyle w:val="ad"/>
      </w:pPr>
      <w:r>
        <w:rPr>
          <w:rStyle w:val="af"/>
        </w:rPr>
        <w:footnoteRef/>
      </w:r>
      <w:r>
        <w:t xml:space="preserve"> Уголовный кодекс Республики Узбекистан, ст. 277.</w:t>
      </w:r>
    </w:p>
  </w:footnote>
  <w:footnote w:id="16">
    <w:p w14:paraId="04C3C86E" w14:textId="41ACDC9E" w:rsidR="0051332A" w:rsidRDefault="0051332A" w:rsidP="00820834">
      <w:pPr>
        <w:pStyle w:val="ad"/>
      </w:pPr>
      <w:r>
        <w:rPr>
          <w:rStyle w:val="af"/>
        </w:rPr>
        <w:footnoteRef/>
      </w:r>
      <w:r>
        <w:t xml:space="preserve"> Уголовный Кодекс Кыргызской Республики; </w:t>
      </w:r>
    </w:p>
  </w:footnote>
  <w:footnote w:id="17">
    <w:p w14:paraId="65ECC7B3" w14:textId="3AE96249" w:rsidR="0051332A" w:rsidRDefault="0051332A" w:rsidP="00820834">
      <w:pPr>
        <w:pStyle w:val="ad"/>
      </w:pPr>
      <w:r>
        <w:rPr>
          <w:rStyle w:val="af"/>
        </w:rPr>
        <w:footnoteRef/>
      </w:r>
      <w:r>
        <w:t xml:space="preserve"> Уголовный кодекс Республики Казахстан;</w:t>
      </w:r>
    </w:p>
  </w:footnote>
  <w:footnote w:id="18">
    <w:p w14:paraId="47B61085" w14:textId="5F1EB546" w:rsidR="0051332A" w:rsidRDefault="0051332A" w:rsidP="00820834">
      <w:pPr>
        <w:pStyle w:val="ad"/>
      </w:pPr>
      <w:r>
        <w:rPr>
          <w:rStyle w:val="af"/>
        </w:rPr>
        <w:footnoteRef/>
      </w:r>
      <w:r>
        <w:t xml:space="preserve"> Уголовный кодекс Украины;</w:t>
      </w:r>
    </w:p>
  </w:footnote>
  <w:footnote w:id="19">
    <w:p w14:paraId="2EA486C6" w14:textId="0E97BAEC" w:rsidR="0051332A" w:rsidRDefault="0051332A" w:rsidP="00820834">
      <w:pPr>
        <w:pStyle w:val="ad"/>
      </w:pPr>
      <w:r>
        <w:rPr>
          <w:rStyle w:val="af"/>
        </w:rPr>
        <w:footnoteRef/>
      </w:r>
      <w:r w:rsidR="00091DD4">
        <w:t xml:space="preserve"> Там же.</w:t>
      </w:r>
    </w:p>
  </w:footnote>
  <w:footnote w:id="20">
    <w:p w14:paraId="78D32634" w14:textId="60704ED9" w:rsidR="0051332A" w:rsidRDefault="0051332A" w:rsidP="00820834">
      <w:pPr>
        <w:pStyle w:val="ad"/>
      </w:pPr>
      <w:r>
        <w:rPr>
          <w:rStyle w:val="af"/>
        </w:rPr>
        <w:footnoteRef/>
      </w:r>
      <w:r>
        <w:t xml:space="preserve"> Уголовный кодекс Республики Таджикистан;</w:t>
      </w:r>
    </w:p>
  </w:footnote>
  <w:footnote w:id="21">
    <w:p w14:paraId="576D95A5" w14:textId="109787EF" w:rsidR="0051332A" w:rsidRDefault="0051332A" w:rsidP="00820834">
      <w:pPr>
        <w:pStyle w:val="ad"/>
      </w:pPr>
      <w:r>
        <w:rPr>
          <w:rStyle w:val="af"/>
        </w:rPr>
        <w:footnoteRef/>
      </w:r>
      <w:r>
        <w:t xml:space="preserve"> Уголовный кодекс Республики Казахстан;</w:t>
      </w:r>
    </w:p>
  </w:footnote>
  <w:footnote w:id="22">
    <w:p w14:paraId="2212C56B" w14:textId="4B6739B0" w:rsidR="0051332A" w:rsidRDefault="0051332A" w:rsidP="00820834">
      <w:pPr>
        <w:pStyle w:val="ad"/>
      </w:pPr>
      <w:r>
        <w:rPr>
          <w:rStyle w:val="af"/>
        </w:rPr>
        <w:footnoteRef/>
      </w:r>
      <w:r>
        <w:t xml:space="preserve"> Уголовный кодекс Республики Молдова.</w:t>
      </w:r>
    </w:p>
  </w:footnote>
  <w:footnote w:id="23">
    <w:p w14:paraId="452C519E" w14:textId="68A33B18" w:rsidR="0051332A" w:rsidRDefault="0051332A" w:rsidP="00820834">
      <w:pPr>
        <w:pStyle w:val="ad"/>
      </w:pPr>
      <w:r>
        <w:rPr>
          <w:rStyle w:val="af"/>
        </w:rPr>
        <w:footnoteRef/>
      </w:r>
      <w:r>
        <w:t xml:space="preserve"> Уголовный кодекс Республики Беларусь;</w:t>
      </w:r>
    </w:p>
  </w:footnote>
  <w:footnote w:id="24">
    <w:p w14:paraId="5043F9A2" w14:textId="6B88B153" w:rsidR="0051332A" w:rsidRDefault="0051332A" w:rsidP="00820834">
      <w:pPr>
        <w:pStyle w:val="ad"/>
      </w:pPr>
      <w:r>
        <w:rPr>
          <w:rStyle w:val="af"/>
        </w:rPr>
        <w:footnoteRef/>
      </w:r>
      <w:r>
        <w:t xml:space="preserve"> Угол</w:t>
      </w:r>
      <w:r w:rsidR="00091DD4">
        <w:t>овный кодекс Республики Молдова.</w:t>
      </w:r>
    </w:p>
  </w:footnote>
  <w:footnote w:id="25">
    <w:p w14:paraId="5ACC9085" w14:textId="34ECF2CA" w:rsidR="0051332A" w:rsidRDefault="0051332A" w:rsidP="00820834">
      <w:pPr>
        <w:pStyle w:val="ad"/>
      </w:pPr>
      <w:r>
        <w:rPr>
          <w:rStyle w:val="af"/>
        </w:rPr>
        <w:footnoteRef/>
      </w:r>
      <w:r>
        <w:t xml:space="preserve"> В. Г. Павлов Ответственность за хулиганство в уголовном законодательстве зарубежных стран.</w:t>
      </w:r>
    </w:p>
  </w:footnote>
  <w:footnote w:id="26">
    <w:p w14:paraId="74D121E5" w14:textId="49A4B7AF" w:rsidR="0051332A" w:rsidRDefault="0051332A" w:rsidP="00820834">
      <w:pPr>
        <w:pStyle w:val="ad"/>
      </w:pPr>
      <w:r>
        <w:rPr>
          <w:rStyle w:val="af"/>
        </w:rPr>
        <w:footnoteRef/>
      </w:r>
      <w:r>
        <w:t xml:space="preserve"> Там же;</w:t>
      </w:r>
    </w:p>
  </w:footnote>
  <w:footnote w:id="27">
    <w:p w14:paraId="41AF2216" w14:textId="6023B1E6" w:rsidR="0051332A" w:rsidRDefault="0051332A" w:rsidP="00820834">
      <w:pPr>
        <w:pStyle w:val="ad"/>
      </w:pPr>
      <w:r>
        <w:rPr>
          <w:rStyle w:val="af"/>
        </w:rPr>
        <w:footnoteRef/>
      </w:r>
      <w:r>
        <w:t xml:space="preserve"> Т.А. Далгалы, </w:t>
      </w:r>
      <w:proofErr w:type="gramStart"/>
      <w:r>
        <w:t>Д,Ж.</w:t>
      </w:r>
      <w:proofErr w:type="gramEnd"/>
      <w:r>
        <w:t xml:space="preserve"> Гостькова, Преступления против общественной безопасности. Криминологический, международный и сравнительно-правовой аспекты: учебное пособие для </w:t>
      </w:r>
      <w:proofErr w:type="gramStart"/>
      <w:r>
        <w:t>вузов./</w:t>
      </w:r>
      <w:proofErr w:type="gramEnd"/>
      <w:r>
        <w:t xml:space="preserve"> М: Изд-во ЮРАЙТ, 2022, – с. 26-27;</w:t>
      </w:r>
    </w:p>
  </w:footnote>
  <w:footnote w:id="28">
    <w:p w14:paraId="5147C3E1" w14:textId="64479A3E" w:rsidR="0051332A" w:rsidRDefault="0051332A" w:rsidP="00820834">
      <w:pPr>
        <w:pStyle w:val="ad"/>
      </w:pPr>
      <w:r>
        <w:rPr>
          <w:rStyle w:val="af"/>
        </w:rPr>
        <w:footnoteRef/>
      </w:r>
      <w:r>
        <w:t xml:space="preserve"> Н.А. Голованова. Уголовное право Англии: учебное пособие для бакалавриата и магистратуры/ М: Юрайт, 2017, – с. 169;</w:t>
      </w:r>
    </w:p>
  </w:footnote>
  <w:footnote w:id="29">
    <w:p w14:paraId="6EDAAEBD" w14:textId="03580DB6" w:rsidR="0051332A" w:rsidRPr="00860B02" w:rsidRDefault="0051332A" w:rsidP="00820834">
      <w:pPr>
        <w:pStyle w:val="ad"/>
      </w:pPr>
      <w:r>
        <w:rPr>
          <w:rStyle w:val="af"/>
        </w:rPr>
        <w:footnoteRef/>
      </w:r>
      <w:r>
        <w:t xml:space="preserve"> Чернеев</w:t>
      </w:r>
      <w:r w:rsidRPr="00860B02">
        <w:t xml:space="preserve"> </w:t>
      </w:r>
      <w:r>
        <w:t xml:space="preserve">М.А. Уголовная ответственность за хулиганство и вандализм в зарубежных странах // Актуальные исследования </w:t>
      </w:r>
      <w:r w:rsidRPr="00860B02">
        <w:t>[</w:t>
      </w:r>
      <w:r>
        <w:t>электронный ресурс</w:t>
      </w:r>
      <w:r w:rsidRPr="00860B02">
        <w:t>]</w:t>
      </w:r>
      <w:r>
        <w:t xml:space="preserve"> </w:t>
      </w:r>
      <w:r w:rsidRPr="00860B02">
        <w:t>2021. №1 (28</w:t>
      </w:r>
      <w:r>
        <w:t xml:space="preserve">) </w:t>
      </w:r>
      <w:hyperlink r:id="rId5" w:history="1">
        <w:r w:rsidRPr="00860B02">
          <w:rPr>
            <w:rStyle w:val="a5"/>
            <w:lang w:val="en-US"/>
          </w:rPr>
          <w:t>https</w:t>
        </w:r>
        <w:r w:rsidRPr="00860B02">
          <w:rPr>
            <w:rStyle w:val="a5"/>
          </w:rPr>
          <w:t>://</w:t>
        </w:r>
        <w:proofErr w:type="spellStart"/>
        <w:r w:rsidRPr="00860B02">
          <w:rPr>
            <w:rStyle w:val="a5"/>
            <w:lang w:val="en-US"/>
          </w:rPr>
          <w:t>apni</w:t>
        </w:r>
        <w:proofErr w:type="spellEnd"/>
        <w:r w:rsidRPr="00860B02">
          <w:rPr>
            <w:rStyle w:val="a5"/>
          </w:rPr>
          <w:t>.</w:t>
        </w:r>
        <w:proofErr w:type="spellStart"/>
        <w:r w:rsidRPr="00860B02">
          <w:rPr>
            <w:rStyle w:val="a5"/>
            <w:lang w:val="en-US"/>
          </w:rPr>
          <w:t>ru</w:t>
        </w:r>
        <w:proofErr w:type="spellEnd"/>
        <w:r w:rsidRPr="00860B02">
          <w:rPr>
            <w:rStyle w:val="a5"/>
          </w:rPr>
          <w:t>/</w:t>
        </w:r>
        <w:r w:rsidRPr="00860B02">
          <w:rPr>
            <w:rStyle w:val="a5"/>
            <w:lang w:val="en-US"/>
          </w:rPr>
          <w:t>article</w:t>
        </w:r>
        <w:r w:rsidRPr="00860B02">
          <w:rPr>
            <w:rStyle w:val="a5"/>
          </w:rPr>
          <w:t>/1727-</w:t>
        </w:r>
        <w:proofErr w:type="spellStart"/>
        <w:r w:rsidRPr="00860B02">
          <w:rPr>
            <w:rStyle w:val="a5"/>
            <w:lang w:val="en-US"/>
          </w:rPr>
          <w:t>ugolovnaya</w:t>
        </w:r>
        <w:proofErr w:type="spellEnd"/>
        <w:r w:rsidRPr="00860B02">
          <w:rPr>
            <w:rStyle w:val="a5"/>
          </w:rPr>
          <w:t>-</w:t>
        </w:r>
        <w:proofErr w:type="spellStart"/>
        <w:r w:rsidRPr="00860B02">
          <w:rPr>
            <w:rStyle w:val="a5"/>
            <w:lang w:val="en-US"/>
          </w:rPr>
          <w:t>otvetstvennost</w:t>
        </w:r>
        <w:proofErr w:type="spellEnd"/>
        <w:r w:rsidRPr="00860B02">
          <w:rPr>
            <w:rStyle w:val="a5"/>
          </w:rPr>
          <w:t>-</w:t>
        </w:r>
        <w:proofErr w:type="spellStart"/>
        <w:r w:rsidRPr="00860B02">
          <w:rPr>
            <w:rStyle w:val="a5"/>
            <w:lang w:val="en-US"/>
          </w:rPr>
          <w:t>za</w:t>
        </w:r>
        <w:proofErr w:type="spellEnd"/>
        <w:r w:rsidRPr="00860B02">
          <w:rPr>
            <w:rStyle w:val="a5"/>
          </w:rPr>
          <w:t>-</w:t>
        </w:r>
        <w:proofErr w:type="spellStart"/>
        <w:r w:rsidRPr="00860B02">
          <w:rPr>
            <w:rStyle w:val="a5"/>
            <w:lang w:val="en-US"/>
          </w:rPr>
          <w:t>khuliganstvo</w:t>
        </w:r>
        <w:proofErr w:type="spellEnd"/>
      </w:hyperlink>
      <w:r w:rsidRPr="00860B02">
        <w:rPr>
          <w:rStyle w:val="a5"/>
        </w:rPr>
        <w:t>;</w:t>
      </w:r>
      <w:r w:rsidRPr="00860B02">
        <w:t xml:space="preserve"> </w:t>
      </w:r>
    </w:p>
  </w:footnote>
  <w:footnote w:id="30">
    <w:p w14:paraId="566E7D53" w14:textId="35E1B52D" w:rsidR="0051332A" w:rsidRDefault="0051332A" w:rsidP="00820834">
      <w:pPr>
        <w:pStyle w:val="ad"/>
      </w:pPr>
      <w:r>
        <w:rPr>
          <w:rStyle w:val="af"/>
        </w:rPr>
        <w:footnoteRef/>
      </w:r>
      <w:r>
        <w:t xml:space="preserve"> Уголовный кодекс Франции;</w:t>
      </w:r>
    </w:p>
  </w:footnote>
  <w:footnote w:id="31">
    <w:p w14:paraId="67CAABF2" w14:textId="2EC284A5" w:rsidR="0051332A" w:rsidRDefault="0051332A" w:rsidP="00820834">
      <w:pPr>
        <w:pStyle w:val="ad"/>
      </w:pPr>
      <w:r>
        <w:rPr>
          <w:rStyle w:val="af"/>
        </w:rPr>
        <w:footnoteRef/>
      </w:r>
      <w:r>
        <w:t xml:space="preserve"> Т.А. Далгалы, </w:t>
      </w:r>
      <w:proofErr w:type="gramStart"/>
      <w:r>
        <w:t>Д,Ж.</w:t>
      </w:r>
      <w:proofErr w:type="gramEnd"/>
      <w:r>
        <w:t xml:space="preserve"> Гостькова, Преступления против общественной безопасности. Криминологический, международный и сравнительно-правовой аспекты: учебное пособие для </w:t>
      </w:r>
      <w:proofErr w:type="gramStart"/>
      <w:r>
        <w:t>вузов./</w:t>
      </w:r>
      <w:proofErr w:type="gramEnd"/>
      <w:r>
        <w:t xml:space="preserve"> М: Изд-во ЮРАЙТ, 2022, – с. 125;</w:t>
      </w:r>
    </w:p>
  </w:footnote>
  <w:footnote w:id="32">
    <w:p w14:paraId="6533581A" w14:textId="2E64A416" w:rsidR="0051332A" w:rsidRDefault="0051332A" w:rsidP="00820834">
      <w:pPr>
        <w:pStyle w:val="ad"/>
      </w:pPr>
      <w:r>
        <w:rPr>
          <w:rStyle w:val="af"/>
        </w:rPr>
        <w:footnoteRef/>
      </w:r>
      <w:r>
        <w:t xml:space="preserve"> Павлов В. Г. Избранные труды / СПб.: Издательство «Юридический центр-Пресс», 2014. – С. 398;</w:t>
      </w:r>
    </w:p>
  </w:footnote>
  <w:footnote w:id="33">
    <w:p w14:paraId="7DC7BA94" w14:textId="095F9FC9" w:rsidR="0051332A" w:rsidRDefault="0051332A" w:rsidP="00820834">
      <w:pPr>
        <w:pStyle w:val="ad"/>
      </w:pPr>
      <w:r>
        <w:rPr>
          <w:rStyle w:val="af"/>
        </w:rPr>
        <w:footnoteRef/>
      </w:r>
      <w:r>
        <w:t xml:space="preserve"> Уголовный кодекс Китайской Народной Республики, ст. 293;</w:t>
      </w:r>
    </w:p>
  </w:footnote>
  <w:footnote w:id="34">
    <w:p w14:paraId="724DB780" w14:textId="68235E3C" w:rsidR="0051332A" w:rsidRDefault="0051332A" w:rsidP="00820834">
      <w:pPr>
        <w:pStyle w:val="ad"/>
      </w:pPr>
      <w:r>
        <w:rPr>
          <w:rStyle w:val="af"/>
        </w:rPr>
        <w:footnoteRef/>
      </w:r>
      <w:r>
        <w:t xml:space="preserve"> В. Г. Павлов Ответственность за хулиганство в уголовном законодательстве зарубежных стран.</w:t>
      </w:r>
    </w:p>
  </w:footnote>
  <w:footnote w:id="35">
    <w:p w14:paraId="252083EB" w14:textId="77777777" w:rsidR="0051332A" w:rsidRDefault="0051332A" w:rsidP="000814ED">
      <w:pPr>
        <w:pStyle w:val="ad"/>
      </w:pPr>
      <w:r>
        <w:rPr>
          <w:rStyle w:val="af"/>
        </w:rPr>
        <w:footnoteRef/>
      </w:r>
      <w:r>
        <w:t xml:space="preserve"> Павлов В. Г. И</w:t>
      </w:r>
      <w:r w:rsidRPr="00E704C6">
        <w:t>збранные труды</w:t>
      </w:r>
      <w:r>
        <w:t xml:space="preserve"> /</w:t>
      </w:r>
      <w:r w:rsidRPr="00E704C6">
        <w:t xml:space="preserve"> </w:t>
      </w:r>
      <w:r w:rsidRPr="00A87774">
        <w:t xml:space="preserve">СПб.: Издательство «Юридический центр-Пресс», 2014. – </w:t>
      </w:r>
      <w:r>
        <w:t>С.</w:t>
      </w:r>
      <w:r w:rsidRPr="00E704C6">
        <w:t xml:space="preserve"> 2</w:t>
      </w:r>
      <w:r>
        <w:t>97</w:t>
      </w:r>
      <w:r w:rsidRPr="00A87774">
        <w:t>.</w:t>
      </w:r>
    </w:p>
  </w:footnote>
  <w:footnote w:id="36">
    <w:p w14:paraId="6B71A1EA" w14:textId="77777777" w:rsidR="0051332A" w:rsidRDefault="0051332A" w:rsidP="000814ED">
      <w:pPr>
        <w:pStyle w:val="ad"/>
      </w:pPr>
      <w:r>
        <w:rPr>
          <w:rStyle w:val="af"/>
        </w:rPr>
        <w:footnoteRef/>
      </w:r>
      <w:r>
        <w:t xml:space="preserve"> </w:t>
      </w:r>
      <w:r w:rsidRPr="00DC4A9B">
        <w:t xml:space="preserve">Российское уголовное право. Особенная часть / Под ред. Коняхин В.П. </w:t>
      </w:r>
      <w:r>
        <w:t>–</w:t>
      </w:r>
      <w:r w:rsidRPr="00DC4A9B">
        <w:t xml:space="preserve"> М</w:t>
      </w:r>
      <w:r>
        <w:t>.</w:t>
      </w:r>
      <w:r w:rsidRPr="00DC4A9B">
        <w:t>:</w:t>
      </w:r>
      <w:r>
        <w:t xml:space="preserve"> Изд-во </w:t>
      </w:r>
      <w:r w:rsidRPr="00DC4A9B">
        <w:t>Контракт, НИЦ ИНФРА-М, 2016.</w:t>
      </w:r>
      <w:r>
        <w:t xml:space="preserve"> – с. 500.</w:t>
      </w:r>
    </w:p>
  </w:footnote>
  <w:footnote w:id="37">
    <w:p w14:paraId="1395CD83" w14:textId="77777777" w:rsidR="0051332A" w:rsidRDefault="0051332A" w:rsidP="00EB34DD">
      <w:pPr>
        <w:pStyle w:val="ad"/>
      </w:pPr>
      <w:r>
        <w:rPr>
          <w:rStyle w:val="af"/>
        </w:rPr>
        <w:footnoteRef/>
      </w:r>
      <w:r>
        <w:t xml:space="preserve"> Уголовный кодекс Российской Федерации, ст. 213.</w:t>
      </w:r>
    </w:p>
  </w:footnote>
  <w:footnote w:id="38">
    <w:p w14:paraId="74F9E344" w14:textId="77777777" w:rsidR="0051332A" w:rsidRDefault="0051332A" w:rsidP="00EB34DD">
      <w:pPr>
        <w:pStyle w:val="ad"/>
      </w:pPr>
      <w:r>
        <w:rPr>
          <w:rStyle w:val="af"/>
        </w:rPr>
        <w:footnoteRef/>
      </w:r>
      <w:r>
        <w:t xml:space="preserve"> Далее – ПП ВС от 15.11.2007 № 45.</w:t>
      </w:r>
    </w:p>
  </w:footnote>
  <w:footnote w:id="39">
    <w:p w14:paraId="3190AF40" w14:textId="77777777" w:rsidR="0051332A" w:rsidRDefault="0051332A" w:rsidP="00EB34DD">
      <w:pPr>
        <w:pStyle w:val="ad"/>
      </w:pPr>
      <w:r>
        <w:rPr>
          <w:rStyle w:val="af"/>
        </w:rPr>
        <w:footnoteRef/>
      </w:r>
      <w:r>
        <w:t xml:space="preserve"> ПП ВС от 15.11.2007 № 45, п. 1.</w:t>
      </w:r>
    </w:p>
  </w:footnote>
  <w:footnote w:id="40">
    <w:p w14:paraId="169FF45B" w14:textId="77777777" w:rsidR="0051332A" w:rsidRDefault="0051332A" w:rsidP="00EB34DD">
      <w:pPr>
        <w:pStyle w:val="ad"/>
      </w:pPr>
      <w:r>
        <w:rPr>
          <w:rStyle w:val="af"/>
        </w:rPr>
        <w:footnoteRef/>
      </w:r>
      <w:r>
        <w:t xml:space="preserve"> </w:t>
      </w:r>
      <w:r w:rsidRPr="0004494A">
        <w:t>Постановлени</w:t>
      </w:r>
      <w:r>
        <w:t>е</w:t>
      </w:r>
      <w:r w:rsidRPr="0004494A">
        <w:t xml:space="preserve"> Серебряно-Прудского районного суда Московской области от 14.09.2022 года по делу 1-80/2022</w:t>
      </w:r>
      <w:r>
        <w:t>.</w:t>
      </w:r>
    </w:p>
  </w:footnote>
  <w:footnote w:id="41">
    <w:p w14:paraId="116E1330" w14:textId="77777777" w:rsidR="0051332A" w:rsidRDefault="0051332A" w:rsidP="00EB34DD">
      <w:pPr>
        <w:pStyle w:val="ad"/>
      </w:pPr>
      <w:r>
        <w:rPr>
          <w:rStyle w:val="af"/>
        </w:rPr>
        <w:footnoteRef/>
      </w:r>
      <w:r>
        <w:t xml:space="preserve"> </w:t>
      </w:r>
      <w:r w:rsidRPr="00DB46E9">
        <w:t xml:space="preserve">Уголовное право России. Особенная часть: учебник / под ред. В. Н. Бурлакова, В. В. Векленко, В. Ф. Щепелькова. </w:t>
      </w:r>
      <w:r>
        <w:t>- СПб: Изд-во СПбГУ, 2022;</w:t>
      </w:r>
    </w:p>
  </w:footnote>
  <w:footnote w:id="42">
    <w:p w14:paraId="46E2E0E5" w14:textId="77777777" w:rsidR="0051332A" w:rsidRDefault="0051332A" w:rsidP="00EB34DD">
      <w:pPr>
        <w:pStyle w:val="ad"/>
      </w:pPr>
      <w:r>
        <w:rPr>
          <w:rStyle w:val="af"/>
        </w:rPr>
        <w:footnoteRef/>
      </w:r>
      <w:r>
        <w:t xml:space="preserve"> </w:t>
      </w:r>
      <w:r w:rsidRPr="0069234F">
        <w:t>Федеральн</w:t>
      </w:r>
      <w:r>
        <w:t>ый</w:t>
      </w:r>
      <w:r w:rsidRPr="0069234F">
        <w:t xml:space="preserve"> закон от 10.01.2003 № 17-ФЗ «О железнодорожном транспорте в Российской Федерации»</w:t>
      </w:r>
      <w:r>
        <w:t>, ст. 3.</w:t>
      </w:r>
    </w:p>
  </w:footnote>
  <w:footnote w:id="43">
    <w:p w14:paraId="08DA7D79" w14:textId="0D1F683A" w:rsidR="0051332A" w:rsidRDefault="0051332A" w:rsidP="00EB34DD">
      <w:pPr>
        <w:pStyle w:val="ad"/>
      </w:pPr>
      <w:r>
        <w:rPr>
          <w:rStyle w:val="af"/>
        </w:rPr>
        <w:footnoteRef/>
      </w:r>
      <w:r>
        <w:t xml:space="preserve"> «</w:t>
      </w:r>
      <w:r w:rsidRPr="0069234F">
        <w:t>Кодекс внутреннего водного транспорта Российской Ф</w:t>
      </w:r>
      <w:r>
        <w:t>едерации» от 07.03.2001 № 24-ФЗ, ст. 3.</w:t>
      </w:r>
    </w:p>
  </w:footnote>
  <w:footnote w:id="44">
    <w:p w14:paraId="494BC406" w14:textId="62CECAEA" w:rsidR="0051332A" w:rsidRPr="005E6669" w:rsidRDefault="0051332A" w:rsidP="005E6669">
      <w:pPr>
        <w:pStyle w:val="ad"/>
      </w:pPr>
      <w:r>
        <w:rPr>
          <w:rStyle w:val="af"/>
        </w:rPr>
        <w:footnoteRef/>
      </w:r>
      <w:r>
        <w:t xml:space="preserve"> </w:t>
      </w:r>
      <w:r w:rsidRPr="005E6669">
        <w:t>Приговор Клинского городского суда Московской области от 13.</w:t>
      </w:r>
      <w:r>
        <w:t>03.2020 г. по делу № 1-131/2020;</w:t>
      </w:r>
    </w:p>
  </w:footnote>
  <w:footnote w:id="45">
    <w:p w14:paraId="149DB1B6" w14:textId="459CAA2E" w:rsidR="0051332A" w:rsidRDefault="0051332A" w:rsidP="00EB34DD">
      <w:pPr>
        <w:pStyle w:val="ad"/>
      </w:pPr>
      <w:r>
        <w:rPr>
          <w:rStyle w:val="af"/>
        </w:rPr>
        <w:footnoteRef/>
      </w:r>
      <w:r>
        <w:t xml:space="preserve"> </w:t>
      </w:r>
      <w:r w:rsidRPr="00DB46E9">
        <w:t>Иванов, Н.Г. Хулиганство и хулиганские побуждения как уголовно-правовой феномен: монография</w:t>
      </w:r>
      <w:r>
        <w:t xml:space="preserve"> – М.: Изд-во ЮНИТИ-ДАНА, 2017;</w:t>
      </w:r>
    </w:p>
  </w:footnote>
  <w:footnote w:id="46">
    <w:p w14:paraId="00B74699" w14:textId="77777777" w:rsidR="0051332A" w:rsidRDefault="0051332A" w:rsidP="00EB34DD">
      <w:pPr>
        <w:pStyle w:val="ad"/>
      </w:pPr>
      <w:r>
        <w:rPr>
          <w:rStyle w:val="af"/>
        </w:rPr>
        <w:footnoteRef/>
      </w:r>
      <w:r>
        <w:t xml:space="preserve"> </w:t>
      </w:r>
      <w:r w:rsidRPr="00DC4A9B">
        <w:t xml:space="preserve">Российское уголовное право. Особенная часть / Под ред. Коняхин В.П. </w:t>
      </w:r>
      <w:r>
        <w:t>–</w:t>
      </w:r>
      <w:r w:rsidRPr="00DC4A9B">
        <w:t xml:space="preserve"> М</w:t>
      </w:r>
      <w:r>
        <w:t>.</w:t>
      </w:r>
      <w:r w:rsidRPr="00DC4A9B">
        <w:t>:</w:t>
      </w:r>
      <w:r>
        <w:t xml:space="preserve"> Изд-во </w:t>
      </w:r>
      <w:r w:rsidRPr="00DC4A9B">
        <w:t>Контракт, НИЦ ИНФРА-М, 2016.</w:t>
      </w:r>
      <w:r>
        <w:t xml:space="preserve"> – с. 501.</w:t>
      </w:r>
    </w:p>
  </w:footnote>
  <w:footnote w:id="47">
    <w:p w14:paraId="66D3D537" w14:textId="06D5C1A4" w:rsidR="0051332A" w:rsidRDefault="0051332A" w:rsidP="00860C38">
      <w:pPr>
        <w:pStyle w:val="ad"/>
      </w:pPr>
      <w:r>
        <w:rPr>
          <w:rStyle w:val="af"/>
        </w:rPr>
        <w:footnoteRef/>
      </w:r>
      <w:r>
        <w:t xml:space="preserve"> Приговор</w:t>
      </w:r>
      <w:r w:rsidRPr="00B03CD7">
        <w:t xml:space="preserve"> Первомайского районного суда г. Кирова Кировской области от 20.02.2019 года по делу № 1-26/2019</w:t>
      </w:r>
      <w:r>
        <w:t>.</w:t>
      </w:r>
    </w:p>
  </w:footnote>
  <w:footnote w:id="48">
    <w:p w14:paraId="1E6F2C45" w14:textId="77777777" w:rsidR="0051332A" w:rsidRDefault="0051332A" w:rsidP="00045AB0">
      <w:pPr>
        <w:pStyle w:val="ad"/>
      </w:pPr>
      <w:r>
        <w:rPr>
          <w:rStyle w:val="af"/>
        </w:rPr>
        <w:footnoteRef/>
      </w:r>
      <w:r>
        <w:t xml:space="preserve"> </w:t>
      </w:r>
      <w:r w:rsidRPr="00C604C2">
        <w:t>Отдельно необходимо отметить, что в этой части ПП ВС от 15.11.2007 г. нуждается в изменениях в соответствии с актуальной редакцией ст. 213 УК РФ, где данный п</w:t>
      </w:r>
      <w:r>
        <w:t>ризнак является квалифицирующим, а не криминообразующим.</w:t>
      </w:r>
    </w:p>
  </w:footnote>
  <w:footnote w:id="49">
    <w:p w14:paraId="2A02269D" w14:textId="77777777" w:rsidR="0051332A" w:rsidRDefault="0051332A" w:rsidP="00045AB0">
      <w:pPr>
        <w:pStyle w:val="ad"/>
      </w:pPr>
      <w:r>
        <w:rPr>
          <w:rStyle w:val="af"/>
        </w:rPr>
        <w:footnoteRef/>
      </w:r>
      <w:r>
        <w:t xml:space="preserve"> </w:t>
      </w:r>
      <w:r w:rsidRPr="00DC4A9B">
        <w:t xml:space="preserve">Российское уголовное право. Особенная часть / Под ред. Коняхин В.П. </w:t>
      </w:r>
      <w:r>
        <w:t>–</w:t>
      </w:r>
      <w:r w:rsidRPr="00DC4A9B">
        <w:t xml:space="preserve"> М</w:t>
      </w:r>
      <w:r>
        <w:t>.</w:t>
      </w:r>
      <w:r w:rsidRPr="00DC4A9B">
        <w:t>:</w:t>
      </w:r>
      <w:r>
        <w:t xml:space="preserve"> Изд-во </w:t>
      </w:r>
      <w:r w:rsidRPr="00DC4A9B">
        <w:t>Контракт, НИЦ ИНФРА-М, 2016.</w:t>
      </w:r>
      <w:r>
        <w:t xml:space="preserve"> – с. 502.</w:t>
      </w:r>
    </w:p>
  </w:footnote>
  <w:footnote w:id="50">
    <w:p w14:paraId="2F901CD1" w14:textId="77777777" w:rsidR="0051332A" w:rsidRDefault="0051332A" w:rsidP="00045AB0">
      <w:pPr>
        <w:pStyle w:val="ad"/>
      </w:pPr>
      <w:r>
        <w:rPr>
          <w:rStyle w:val="af"/>
        </w:rPr>
        <w:footnoteRef/>
      </w:r>
      <w:r>
        <w:t xml:space="preserve"> </w:t>
      </w:r>
      <w:r w:rsidRPr="00DB46E9">
        <w:t xml:space="preserve">Уголовное право России. Особенная часть: учебник / под ред. В. Н. Бурлакова, В. В. Векленко, В. Ф. Щепелькова. </w:t>
      </w:r>
      <w:r>
        <w:t>- СПб: Изд-во СПбГУ, 2022;</w:t>
      </w:r>
    </w:p>
  </w:footnote>
  <w:footnote w:id="51">
    <w:p w14:paraId="46AE5837" w14:textId="77777777" w:rsidR="0051332A" w:rsidRDefault="0051332A" w:rsidP="00045AB0">
      <w:pPr>
        <w:pStyle w:val="ad"/>
      </w:pPr>
      <w:r>
        <w:rPr>
          <w:rStyle w:val="af"/>
        </w:rPr>
        <w:footnoteRef/>
      </w:r>
      <w:r>
        <w:t xml:space="preserve"> </w:t>
      </w:r>
      <w:r w:rsidRPr="00E65281">
        <w:t>Постановлени</w:t>
      </w:r>
      <w:r>
        <w:t>е</w:t>
      </w:r>
      <w:r w:rsidRPr="00E65281">
        <w:t xml:space="preserve"> Пленума </w:t>
      </w:r>
      <w:r>
        <w:t xml:space="preserve">Верховного Суда </w:t>
      </w:r>
      <w:r w:rsidRPr="00E65281">
        <w:t>от 12.03.2002 № 5 «О судебной практике по делам о хищении, вымогательстве и незаконном обороте оружия, боеприпасов, взрывчатых веществ и взрывных устройств»</w:t>
      </w:r>
      <w:r>
        <w:t>.</w:t>
      </w:r>
    </w:p>
  </w:footnote>
  <w:footnote w:id="52">
    <w:p w14:paraId="297B0B1A" w14:textId="77777777" w:rsidR="0051332A" w:rsidRDefault="0051332A" w:rsidP="00045AB0">
      <w:pPr>
        <w:pStyle w:val="ad"/>
      </w:pPr>
      <w:r>
        <w:rPr>
          <w:rStyle w:val="af"/>
        </w:rPr>
        <w:footnoteRef/>
      </w:r>
      <w:r>
        <w:t xml:space="preserve"> Приговор Валдайского районного суда Новгородской области от 08.02.2022 года по делу № 1-38/</w:t>
      </w:r>
    </w:p>
    <w:p w14:paraId="7065A51B" w14:textId="5DC6233C" w:rsidR="0051332A" w:rsidRDefault="0051332A" w:rsidP="00045AB0">
      <w:pPr>
        <w:pStyle w:val="ad"/>
      </w:pPr>
      <w:r>
        <w:t>2022</w:t>
      </w:r>
      <w:r w:rsidR="00A2380A">
        <w:t>.</w:t>
      </w:r>
    </w:p>
  </w:footnote>
  <w:footnote w:id="53">
    <w:p w14:paraId="2DF32D73" w14:textId="07EB87D7" w:rsidR="0051332A" w:rsidRDefault="0051332A" w:rsidP="00045AB0">
      <w:pPr>
        <w:pStyle w:val="ad"/>
      </w:pPr>
      <w:r>
        <w:rPr>
          <w:rStyle w:val="af"/>
        </w:rPr>
        <w:footnoteRef/>
      </w:r>
      <w:r>
        <w:t xml:space="preserve"> </w:t>
      </w:r>
      <w:r w:rsidRPr="005A20BA">
        <w:t xml:space="preserve">Постановление Пленума Верховного Суда РФ от 27.01.1999 N 1 (ред. от 03.03.2015) </w:t>
      </w:r>
      <w:r>
        <w:t>«</w:t>
      </w:r>
      <w:r w:rsidRPr="005A20BA">
        <w:t>О судебной практике по делам об убийстве (ст. 105 УК РФ)</w:t>
      </w:r>
      <w:r>
        <w:t>»;</w:t>
      </w:r>
    </w:p>
  </w:footnote>
  <w:footnote w:id="54">
    <w:p w14:paraId="65236865" w14:textId="27355FB5" w:rsidR="0051332A" w:rsidRPr="008B29D5" w:rsidRDefault="0051332A" w:rsidP="00045AB0">
      <w:pPr>
        <w:pStyle w:val="ad"/>
      </w:pPr>
      <w:r>
        <w:rPr>
          <w:rStyle w:val="af"/>
        </w:rPr>
        <w:footnoteRef/>
      </w:r>
      <w:r>
        <w:t xml:space="preserve"> Афанасьев П. Б., Смирнов Н. Н. Проблемы разграничения хулиганства и смежных составов преступлений [электронный ресурс] // Проблемы развития современного общества. 2021 г. - </w:t>
      </w:r>
      <w:hyperlink r:id="rId6" w:history="1">
        <w:r w:rsidRPr="00CB348F">
          <w:rPr>
            <w:rStyle w:val="a5"/>
          </w:rPr>
          <w:t>https://proxy.library.spbu.ru:2228/item.asp?id=44682697&amp;</w:t>
        </w:r>
      </w:hyperlink>
      <w:r>
        <w:t xml:space="preserve">; </w:t>
      </w:r>
    </w:p>
  </w:footnote>
  <w:footnote w:id="55">
    <w:p w14:paraId="1A68DFCF" w14:textId="77777777" w:rsidR="0051332A" w:rsidRPr="000C5CC9" w:rsidRDefault="0051332A" w:rsidP="00045AB0">
      <w:pPr>
        <w:spacing w:after="0" w:line="240" w:lineRule="auto"/>
        <w:jc w:val="both"/>
        <w:rPr>
          <w:rFonts w:ascii="Times New Roman" w:hAnsi="Times New Roman"/>
          <w:sz w:val="20"/>
          <w:szCs w:val="20"/>
        </w:rPr>
      </w:pPr>
      <w:r>
        <w:rPr>
          <w:rStyle w:val="af"/>
        </w:rPr>
        <w:footnoteRef/>
      </w:r>
      <w:r>
        <w:t xml:space="preserve"> </w:t>
      </w:r>
      <w:r w:rsidRPr="000C5CC9">
        <w:rPr>
          <w:rFonts w:ascii="Times New Roman" w:hAnsi="Times New Roman"/>
          <w:sz w:val="20"/>
          <w:szCs w:val="20"/>
        </w:rPr>
        <w:t xml:space="preserve">Шхагапсоев З. Л., Аккаева Х. А. Актуальные вопросы отграничения хулиганства от смежных составов преступлений. [электронный ресурс] // Пробелы в российском законодательстве, 2011. Т. 14. (1). – </w:t>
      </w:r>
      <w:hyperlink r:id="rId7" w:history="1">
        <w:r w:rsidRPr="00CB348F">
          <w:rPr>
            <w:rStyle w:val="a5"/>
            <w:rFonts w:ascii="Times New Roman" w:hAnsi="Times New Roman"/>
            <w:sz w:val="20"/>
            <w:szCs w:val="20"/>
          </w:rPr>
          <w:t>https://proxy.library.spbu.ru:2228/item.asp?id=44694070</w:t>
        </w:r>
      </w:hyperlink>
      <w:r>
        <w:rPr>
          <w:rFonts w:ascii="Times New Roman" w:hAnsi="Times New Roman"/>
          <w:sz w:val="20"/>
          <w:szCs w:val="20"/>
        </w:rPr>
        <w:t>.</w:t>
      </w:r>
    </w:p>
  </w:footnote>
  <w:footnote w:id="56">
    <w:p w14:paraId="445EB801" w14:textId="6ACB0A9B" w:rsidR="0051332A" w:rsidRDefault="0051332A" w:rsidP="00045AB0">
      <w:pPr>
        <w:pStyle w:val="ad"/>
      </w:pPr>
      <w:r>
        <w:rPr>
          <w:rStyle w:val="af"/>
        </w:rPr>
        <w:footnoteRef/>
      </w:r>
      <w:r>
        <w:t xml:space="preserve"> «</w:t>
      </w:r>
      <w:r w:rsidRPr="005A20BA">
        <w:t xml:space="preserve">Обзор судебной практики Верховного суда Российской Федерации </w:t>
      </w:r>
      <w:r>
        <w:t>№</w:t>
      </w:r>
      <w:r w:rsidRPr="005A20BA">
        <w:t xml:space="preserve"> 4 (2021)</w:t>
      </w:r>
      <w:r>
        <w:t>»</w:t>
      </w:r>
      <w:r w:rsidRPr="005A20BA">
        <w:t xml:space="preserve"> (утв. Президиумом Верховного Суда РФ 16.02.2022)</w:t>
      </w:r>
      <w:r>
        <w:t>.</w:t>
      </w:r>
    </w:p>
  </w:footnote>
  <w:footnote w:id="57">
    <w:p w14:paraId="00C5D3DC" w14:textId="77777777" w:rsidR="0051332A" w:rsidRPr="000A02B5" w:rsidRDefault="0051332A" w:rsidP="00045AB0">
      <w:pPr>
        <w:pStyle w:val="ad"/>
      </w:pPr>
      <w:r>
        <w:rPr>
          <w:rStyle w:val="af"/>
        </w:rPr>
        <w:footnoteRef/>
      </w:r>
      <w:r>
        <w:t xml:space="preserve"> Приговор</w:t>
      </w:r>
      <w:r w:rsidRPr="000A02B5">
        <w:t xml:space="preserve"> Шадринского районного суда Курганской области от 20.07.2021 года по делу № 1-295/2021</w:t>
      </w:r>
      <w:r>
        <w:t>.</w:t>
      </w:r>
    </w:p>
  </w:footnote>
  <w:footnote w:id="58">
    <w:p w14:paraId="4A3D1483" w14:textId="161C16E3" w:rsidR="0051332A" w:rsidRDefault="0051332A" w:rsidP="00045AB0">
      <w:pPr>
        <w:pStyle w:val="ad"/>
      </w:pPr>
      <w:r>
        <w:rPr>
          <w:rStyle w:val="af"/>
        </w:rPr>
        <w:footnoteRef/>
      </w:r>
      <w:r>
        <w:t xml:space="preserve"> А. Г. Безверхов, И.Г. Шевченко. Уничтожение и повреждение имущества: вопросы истории, теории, практики: Монография. – М.: Юрлитинфо, 2010. –  с. 127;</w:t>
      </w:r>
    </w:p>
  </w:footnote>
  <w:footnote w:id="59">
    <w:p w14:paraId="2448B7CA" w14:textId="77777777" w:rsidR="0051332A" w:rsidRDefault="0051332A" w:rsidP="00045AB0">
      <w:pPr>
        <w:pStyle w:val="ad"/>
      </w:pPr>
      <w:r>
        <w:rPr>
          <w:rStyle w:val="af"/>
        </w:rPr>
        <w:footnoteRef/>
      </w:r>
      <w:r>
        <w:t xml:space="preserve"> </w:t>
      </w:r>
      <w:r w:rsidRPr="00DC4A9B">
        <w:t xml:space="preserve">Российское уголовное право. Особенная часть / Под ред. Коняхин В.П. </w:t>
      </w:r>
      <w:r>
        <w:t>–</w:t>
      </w:r>
      <w:r w:rsidRPr="00DC4A9B">
        <w:t xml:space="preserve"> М</w:t>
      </w:r>
      <w:r>
        <w:t>.</w:t>
      </w:r>
      <w:r w:rsidRPr="00DC4A9B">
        <w:t>:</w:t>
      </w:r>
      <w:r>
        <w:t xml:space="preserve"> Изд-во </w:t>
      </w:r>
      <w:r w:rsidRPr="00DC4A9B">
        <w:t>Контракт, НИЦ ИНФРА-М, 2016.</w:t>
      </w:r>
      <w:r>
        <w:t xml:space="preserve"> – с. 500.</w:t>
      </w:r>
    </w:p>
  </w:footnote>
  <w:footnote w:id="60">
    <w:p w14:paraId="14BF7DD4" w14:textId="718359E1" w:rsidR="0051332A" w:rsidRDefault="0051332A" w:rsidP="00045AB0">
      <w:pPr>
        <w:pStyle w:val="ad"/>
      </w:pPr>
      <w:r>
        <w:rPr>
          <w:rStyle w:val="af"/>
        </w:rPr>
        <w:footnoteRef/>
      </w:r>
      <w:r>
        <w:t xml:space="preserve"> </w:t>
      </w:r>
      <w:r w:rsidRPr="00B03744">
        <w:t>Приговор Шекснинского райо</w:t>
      </w:r>
      <w:r>
        <w:t>нного суда Вологодской области от</w:t>
      </w:r>
      <w:r w:rsidRPr="00B03744">
        <w:t xml:space="preserve"> 09.11.2020 года по делу </w:t>
      </w:r>
      <w:r>
        <w:t xml:space="preserve">№ </w:t>
      </w:r>
      <w:r w:rsidRPr="00B03744">
        <w:t>1-123/2020</w:t>
      </w:r>
      <w:r>
        <w:t>.</w:t>
      </w:r>
    </w:p>
  </w:footnote>
  <w:footnote w:id="61">
    <w:p w14:paraId="7C3892EF" w14:textId="77777777" w:rsidR="0051332A" w:rsidRDefault="0051332A" w:rsidP="00EE34F7">
      <w:pPr>
        <w:pStyle w:val="ad"/>
      </w:pPr>
      <w:r>
        <w:rPr>
          <w:rStyle w:val="af"/>
        </w:rPr>
        <w:footnoteRef/>
      </w:r>
      <w:r>
        <w:t xml:space="preserve"> Приговор</w:t>
      </w:r>
      <w:r w:rsidRPr="00CB1631">
        <w:t xml:space="preserve"> Октябрьского районного суда г. Тамбова от 16.02.2022 г. по делу № 1-137/2</w:t>
      </w:r>
      <w:r>
        <w:t>022.</w:t>
      </w:r>
    </w:p>
  </w:footnote>
  <w:footnote w:id="62">
    <w:p w14:paraId="59C1A26D" w14:textId="07DCB2BC" w:rsidR="0051332A" w:rsidRPr="00DC4A9B" w:rsidRDefault="0051332A" w:rsidP="00045AB0">
      <w:pPr>
        <w:pStyle w:val="ad"/>
        <w:rPr>
          <w:rFonts w:cs="Times New Roman"/>
        </w:rPr>
      </w:pPr>
      <w:r w:rsidRPr="00DC4A9B">
        <w:rPr>
          <w:rStyle w:val="af"/>
          <w:rFonts w:cs="Times New Roman"/>
        </w:rPr>
        <w:footnoteRef/>
      </w:r>
      <w:r w:rsidRPr="00DC4A9B">
        <w:rPr>
          <w:rFonts w:cs="Times New Roman"/>
        </w:rPr>
        <w:t xml:space="preserve"> </w:t>
      </w:r>
      <w:r>
        <w:rPr>
          <w:rFonts w:cs="Times New Roman"/>
          <w:shd w:val="clear" w:color="auto" w:fill="FFFFFF"/>
        </w:rPr>
        <w:t>ПП ВС от 15.11.2007 № 45;</w:t>
      </w:r>
    </w:p>
  </w:footnote>
  <w:footnote w:id="63">
    <w:p w14:paraId="7481113A" w14:textId="3CE20B43" w:rsidR="0051332A" w:rsidRDefault="0051332A" w:rsidP="00045AB0">
      <w:pPr>
        <w:pStyle w:val="ad"/>
      </w:pPr>
      <w:r w:rsidRPr="00DC4A9B">
        <w:rPr>
          <w:rStyle w:val="af"/>
          <w:rFonts w:cs="Times New Roman"/>
        </w:rPr>
        <w:footnoteRef/>
      </w:r>
      <w:r w:rsidRPr="00DC4A9B">
        <w:rPr>
          <w:rFonts w:cs="Times New Roman"/>
        </w:rPr>
        <w:t xml:space="preserve"> </w:t>
      </w:r>
      <w:r>
        <w:t>Павлов В. Г. И</w:t>
      </w:r>
      <w:r w:rsidRPr="00E704C6">
        <w:t>збранные труды</w:t>
      </w:r>
      <w:r>
        <w:t xml:space="preserve"> /</w:t>
      </w:r>
      <w:r w:rsidRPr="00E704C6">
        <w:t xml:space="preserve"> </w:t>
      </w:r>
      <w:r w:rsidRPr="00A87774">
        <w:t xml:space="preserve">СПб.: Издательство «Юридический центр-Пресс», 2014. – </w:t>
      </w:r>
      <w:r>
        <w:t>С.</w:t>
      </w:r>
      <w:r w:rsidRPr="00E704C6">
        <w:t xml:space="preserve"> </w:t>
      </w:r>
      <w:r>
        <w:t>396</w:t>
      </w:r>
      <w:r w:rsidRPr="00A87774">
        <w:t>.</w:t>
      </w:r>
      <w:r>
        <w:t>;</w:t>
      </w:r>
    </w:p>
  </w:footnote>
  <w:footnote w:id="64">
    <w:p w14:paraId="575FD4EE" w14:textId="77777777" w:rsidR="0051332A" w:rsidRDefault="0051332A" w:rsidP="006644F9">
      <w:pPr>
        <w:pStyle w:val="ad"/>
      </w:pPr>
      <w:r>
        <w:rPr>
          <w:rStyle w:val="af"/>
        </w:rPr>
        <w:footnoteRef/>
      </w:r>
      <w:r>
        <w:t xml:space="preserve"> Курс советского уголовного права, том 6 (особенная часть). Преступления против государственного аппарата и общественного порядка. Воинские преступления / В.Ф. Кириченко [и др.]; М, Изд-во «Наука», 1971, с 330-331.</w:t>
      </w:r>
    </w:p>
  </w:footnote>
  <w:footnote w:id="65">
    <w:p w14:paraId="12789EC8" w14:textId="77777777" w:rsidR="0051332A" w:rsidRDefault="0051332A" w:rsidP="006644F9">
      <w:pPr>
        <w:pStyle w:val="ad"/>
      </w:pPr>
      <w:r>
        <w:rPr>
          <w:rStyle w:val="af"/>
        </w:rPr>
        <w:footnoteRef/>
      </w:r>
      <w:r>
        <w:t xml:space="preserve"> Приговор</w:t>
      </w:r>
      <w:r w:rsidRPr="002203E9">
        <w:t xml:space="preserve"> Пуровского районного суда Ямало-Ненецкого автономного округа от 01.12.2021 по делу № 1-20/</w:t>
      </w:r>
      <w:r>
        <w:t>2021.</w:t>
      </w:r>
    </w:p>
  </w:footnote>
  <w:footnote w:id="66">
    <w:p w14:paraId="38701CD9" w14:textId="77777777" w:rsidR="0051332A" w:rsidRPr="00982384" w:rsidRDefault="0051332A" w:rsidP="006644F9">
      <w:pPr>
        <w:pStyle w:val="ad"/>
      </w:pPr>
      <w:r>
        <w:rPr>
          <w:rStyle w:val="af"/>
        </w:rPr>
        <w:footnoteRef/>
      </w:r>
      <w:r>
        <w:t xml:space="preserve"> </w:t>
      </w:r>
      <w:r w:rsidRPr="00982384">
        <w:t>Приговоре Брюховецкого районного суда Краснодарского края от 17 мая 2018 года 1-63/2018 года</w:t>
      </w:r>
      <w:r>
        <w:t>.</w:t>
      </w:r>
    </w:p>
  </w:footnote>
  <w:footnote w:id="67">
    <w:p w14:paraId="400F8188" w14:textId="77777777" w:rsidR="0051332A" w:rsidRDefault="0051332A" w:rsidP="006644F9">
      <w:pPr>
        <w:pStyle w:val="ad"/>
      </w:pPr>
      <w:r>
        <w:rPr>
          <w:rStyle w:val="af"/>
        </w:rPr>
        <w:footnoteRef/>
      </w:r>
      <w:r>
        <w:t xml:space="preserve"> Курс советского уголовного права, том 5 / В.К. Глистин [и др.]; под ред. Н.А. Беляева, Ленинград, Изд-во Ленинградского университета им. Жданова, 1981, с. 23-25.</w:t>
      </w:r>
    </w:p>
  </w:footnote>
  <w:footnote w:id="68">
    <w:p w14:paraId="7BA462D3" w14:textId="77777777" w:rsidR="0051332A" w:rsidRDefault="0051332A" w:rsidP="000C7663">
      <w:pPr>
        <w:pStyle w:val="ad"/>
      </w:pPr>
      <w:r>
        <w:rPr>
          <w:rStyle w:val="af"/>
        </w:rPr>
        <w:footnoteRef/>
      </w:r>
      <w:r>
        <w:t xml:space="preserve"> </w:t>
      </w:r>
      <w:r w:rsidRPr="0004494A">
        <w:t>Приговор Кировского районного суда г. Саратова от 17.02.2022 г. по делу № 1-88/2022</w:t>
      </w:r>
      <w:r>
        <w:t>.</w:t>
      </w:r>
    </w:p>
  </w:footnote>
  <w:footnote w:id="69">
    <w:p w14:paraId="6AB438EC" w14:textId="77777777" w:rsidR="0051332A" w:rsidRDefault="0051332A" w:rsidP="00F05AE8">
      <w:pPr>
        <w:pStyle w:val="ad"/>
      </w:pPr>
      <w:r>
        <w:rPr>
          <w:rStyle w:val="af"/>
        </w:rPr>
        <w:footnoteRef/>
      </w:r>
      <w:r>
        <w:t xml:space="preserve"> </w:t>
      </w:r>
      <w:r w:rsidRPr="0056103E">
        <w:t>Федеральн</w:t>
      </w:r>
      <w:r>
        <w:t>ый</w:t>
      </w:r>
      <w:r w:rsidRPr="0056103E">
        <w:t xml:space="preserve"> закон от 19.</w:t>
      </w:r>
      <w:r>
        <w:t>06.2004</w:t>
      </w:r>
      <w:r w:rsidRPr="0056103E">
        <w:t xml:space="preserve"> № 54-ФЗ «О собраниях, митингах, демонстрациях, шествиях и пикетированиях»</w:t>
      </w:r>
      <w:r>
        <w:t>;</w:t>
      </w:r>
    </w:p>
  </w:footnote>
  <w:footnote w:id="70">
    <w:p w14:paraId="1EF8B87D" w14:textId="77777777" w:rsidR="0051332A" w:rsidRDefault="0051332A" w:rsidP="00F05AE8">
      <w:pPr>
        <w:pStyle w:val="ad"/>
      </w:pPr>
      <w:r>
        <w:rPr>
          <w:rStyle w:val="af"/>
        </w:rPr>
        <w:footnoteRef/>
      </w:r>
      <w:r>
        <w:t xml:space="preserve"> Т.И. Мараев. К вопросу о разграничении понятий «массовое мероприятие и «публичное мероприятие». </w:t>
      </w:r>
      <w:r w:rsidRPr="00746B2A">
        <w:t>[</w:t>
      </w:r>
      <w:r>
        <w:t>электронный ресурс</w:t>
      </w:r>
      <w:r w:rsidRPr="00746B2A">
        <w:t>]</w:t>
      </w:r>
      <w:r>
        <w:t xml:space="preserve"> // </w:t>
      </w:r>
      <w:r w:rsidRPr="00746B2A">
        <w:t>Пробелы</w:t>
      </w:r>
      <w:r>
        <w:t xml:space="preserve"> в российском законодательстве, 2016. № 3. – </w:t>
      </w:r>
      <w:hyperlink r:id="rId8" w:history="1">
        <w:r w:rsidRPr="005A2682">
          <w:rPr>
            <w:rStyle w:val="a5"/>
          </w:rPr>
          <w:t>https://www.elibrary.ru/download/elibrary_25907542_90324838.pdf</w:t>
        </w:r>
      </w:hyperlink>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361"/>
    <w:multiLevelType w:val="multilevel"/>
    <w:tmpl w:val="AB64A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ED2A69"/>
    <w:multiLevelType w:val="hybridMultilevel"/>
    <w:tmpl w:val="703E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68"/>
    <w:rsid w:val="00010D10"/>
    <w:rsid w:val="00033C2C"/>
    <w:rsid w:val="000426CA"/>
    <w:rsid w:val="00045AB0"/>
    <w:rsid w:val="000469EA"/>
    <w:rsid w:val="00047574"/>
    <w:rsid w:val="00052499"/>
    <w:rsid w:val="0005494C"/>
    <w:rsid w:val="00072733"/>
    <w:rsid w:val="000814ED"/>
    <w:rsid w:val="00091DD4"/>
    <w:rsid w:val="0009431D"/>
    <w:rsid w:val="000C5CC9"/>
    <w:rsid w:val="000C7663"/>
    <w:rsid w:val="00121E7D"/>
    <w:rsid w:val="00162B6B"/>
    <w:rsid w:val="001658E4"/>
    <w:rsid w:val="00175AFB"/>
    <w:rsid w:val="00192013"/>
    <w:rsid w:val="001A4129"/>
    <w:rsid w:val="001A52D9"/>
    <w:rsid w:val="00200F49"/>
    <w:rsid w:val="00244D56"/>
    <w:rsid w:val="00245D02"/>
    <w:rsid w:val="00265CA2"/>
    <w:rsid w:val="002E727A"/>
    <w:rsid w:val="00345BEB"/>
    <w:rsid w:val="00357350"/>
    <w:rsid w:val="00360AB5"/>
    <w:rsid w:val="003818C6"/>
    <w:rsid w:val="003D505E"/>
    <w:rsid w:val="003E4D3A"/>
    <w:rsid w:val="003F1448"/>
    <w:rsid w:val="00430B72"/>
    <w:rsid w:val="00437AFC"/>
    <w:rsid w:val="00440C0F"/>
    <w:rsid w:val="004467C5"/>
    <w:rsid w:val="004635C9"/>
    <w:rsid w:val="00464DA0"/>
    <w:rsid w:val="0046652E"/>
    <w:rsid w:val="00466AB3"/>
    <w:rsid w:val="004B2BC7"/>
    <w:rsid w:val="004D08B4"/>
    <w:rsid w:val="004D5C26"/>
    <w:rsid w:val="004F128A"/>
    <w:rsid w:val="00506132"/>
    <w:rsid w:val="0051332A"/>
    <w:rsid w:val="00525554"/>
    <w:rsid w:val="0056103E"/>
    <w:rsid w:val="00561965"/>
    <w:rsid w:val="005855A4"/>
    <w:rsid w:val="005961B7"/>
    <w:rsid w:val="005A20BA"/>
    <w:rsid w:val="005A7311"/>
    <w:rsid w:val="005D2140"/>
    <w:rsid w:val="005E6669"/>
    <w:rsid w:val="005F242D"/>
    <w:rsid w:val="0061355B"/>
    <w:rsid w:val="006630CC"/>
    <w:rsid w:val="006641D0"/>
    <w:rsid w:val="006644F9"/>
    <w:rsid w:val="006902FF"/>
    <w:rsid w:val="006A6EEA"/>
    <w:rsid w:val="006B6002"/>
    <w:rsid w:val="006E4763"/>
    <w:rsid w:val="007073C8"/>
    <w:rsid w:val="00746B2A"/>
    <w:rsid w:val="00771505"/>
    <w:rsid w:val="00787D1F"/>
    <w:rsid w:val="007956BA"/>
    <w:rsid w:val="007C01EF"/>
    <w:rsid w:val="00813314"/>
    <w:rsid w:val="00820834"/>
    <w:rsid w:val="008312A5"/>
    <w:rsid w:val="00860777"/>
    <w:rsid w:val="00860B02"/>
    <w:rsid w:val="00860C38"/>
    <w:rsid w:val="00874E16"/>
    <w:rsid w:val="008A33E4"/>
    <w:rsid w:val="008B29D5"/>
    <w:rsid w:val="008D1930"/>
    <w:rsid w:val="00920671"/>
    <w:rsid w:val="00921DC6"/>
    <w:rsid w:val="00922868"/>
    <w:rsid w:val="009337FB"/>
    <w:rsid w:val="009871A6"/>
    <w:rsid w:val="009D334E"/>
    <w:rsid w:val="009E3A02"/>
    <w:rsid w:val="00A106F8"/>
    <w:rsid w:val="00A2380A"/>
    <w:rsid w:val="00A32B97"/>
    <w:rsid w:val="00A3658C"/>
    <w:rsid w:val="00A458EA"/>
    <w:rsid w:val="00A764CF"/>
    <w:rsid w:val="00A824D6"/>
    <w:rsid w:val="00A84AAA"/>
    <w:rsid w:val="00A87774"/>
    <w:rsid w:val="00AB2671"/>
    <w:rsid w:val="00AF0B65"/>
    <w:rsid w:val="00B03744"/>
    <w:rsid w:val="00B303A3"/>
    <w:rsid w:val="00B734D7"/>
    <w:rsid w:val="00B7378B"/>
    <w:rsid w:val="00B957B9"/>
    <w:rsid w:val="00BA514A"/>
    <w:rsid w:val="00BE7268"/>
    <w:rsid w:val="00BF52D9"/>
    <w:rsid w:val="00C0673C"/>
    <w:rsid w:val="00C12DCA"/>
    <w:rsid w:val="00C14F9F"/>
    <w:rsid w:val="00C3366D"/>
    <w:rsid w:val="00C45EFE"/>
    <w:rsid w:val="00C62EE9"/>
    <w:rsid w:val="00C705DA"/>
    <w:rsid w:val="00C71DD2"/>
    <w:rsid w:val="00C809B6"/>
    <w:rsid w:val="00C826D8"/>
    <w:rsid w:val="00C865B8"/>
    <w:rsid w:val="00C968B9"/>
    <w:rsid w:val="00CA1EBE"/>
    <w:rsid w:val="00CB5669"/>
    <w:rsid w:val="00CB72C9"/>
    <w:rsid w:val="00CB7FD8"/>
    <w:rsid w:val="00CD7B2D"/>
    <w:rsid w:val="00D057F3"/>
    <w:rsid w:val="00D06B12"/>
    <w:rsid w:val="00D268BF"/>
    <w:rsid w:val="00D277CF"/>
    <w:rsid w:val="00D64F36"/>
    <w:rsid w:val="00D84250"/>
    <w:rsid w:val="00DB46E9"/>
    <w:rsid w:val="00DC24F1"/>
    <w:rsid w:val="00DC4A9B"/>
    <w:rsid w:val="00DC68DA"/>
    <w:rsid w:val="00DE0C64"/>
    <w:rsid w:val="00DF4CE0"/>
    <w:rsid w:val="00E240A7"/>
    <w:rsid w:val="00E450E8"/>
    <w:rsid w:val="00E60AC9"/>
    <w:rsid w:val="00E704C6"/>
    <w:rsid w:val="00EA4CB2"/>
    <w:rsid w:val="00EB34DD"/>
    <w:rsid w:val="00EC234F"/>
    <w:rsid w:val="00EC30EA"/>
    <w:rsid w:val="00EE02A4"/>
    <w:rsid w:val="00EE34F7"/>
    <w:rsid w:val="00EF20F5"/>
    <w:rsid w:val="00F05AE8"/>
    <w:rsid w:val="00F2540D"/>
    <w:rsid w:val="00F312A7"/>
    <w:rsid w:val="00F434E1"/>
    <w:rsid w:val="00FC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E952"/>
  <w15:chartTrackingRefBased/>
  <w15:docId w15:val="{E14DAA86-0759-451F-84B6-913542B1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4A"/>
  </w:style>
  <w:style w:type="paragraph" w:styleId="1">
    <w:name w:val="heading 1"/>
    <w:basedOn w:val="a"/>
    <w:next w:val="a"/>
    <w:link w:val="10"/>
    <w:uiPriority w:val="9"/>
    <w:qFormat/>
    <w:rsid w:val="00BA5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06B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D5C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961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EC30E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C30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14A"/>
    <w:pPr>
      <w:ind w:left="720"/>
      <w:contextualSpacing/>
    </w:pPr>
  </w:style>
  <w:style w:type="character" w:customStyle="1" w:styleId="10">
    <w:name w:val="Заголовок 1 Знак"/>
    <w:basedOn w:val="a0"/>
    <w:link w:val="1"/>
    <w:uiPriority w:val="9"/>
    <w:rsid w:val="00BA514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BA514A"/>
    <w:pPr>
      <w:outlineLvl w:val="9"/>
    </w:pPr>
    <w:rPr>
      <w:lang w:eastAsia="ru-RU"/>
    </w:rPr>
  </w:style>
  <w:style w:type="paragraph" w:styleId="11">
    <w:name w:val="toc 1"/>
    <w:basedOn w:val="a"/>
    <w:next w:val="a"/>
    <w:autoRedefine/>
    <w:uiPriority w:val="39"/>
    <w:unhideWhenUsed/>
    <w:rsid w:val="00162B6B"/>
    <w:pPr>
      <w:tabs>
        <w:tab w:val="right" w:leader="dot" w:pos="9628"/>
      </w:tabs>
      <w:spacing w:after="0" w:line="360" w:lineRule="auto"/>
      <w:jc w:val="both"/>
    </w:pPr>
  </w:style>
  <w:style w:type="character" w:styleId="a5">
    <w:name w:val="Hyperlink"/>
    <w:basedOn w:val="a0"/>
    <w:uiPriority w:val="99"/>
    <w:unhideWhenUsed/>
    <w:rsid w:val="00BA514A"/>
    <w:rPr>
      <w:color w:val="0563C1" w:themeColor="hyperlink"/>
      <w:u w:val="single"/>
    </w:rPr>
  </w:style>
  <w:style w:type="character" w:styleId="a6">
    <w:name w:val="annotation reference"/>
    <w:basedOn w:val="a0"/>
    <w:uiPriority w:val="99"/>
    <w:semiHidden/>
    <w:unhideWhenUsed/>
    <w:rsid w:val="00F2540D"/>
    <w:rPr>
      <w:sz w:val="16"/>
      <w:szCs w:val="16"/>
    </w:rPr>
  </w:style>
  <w:style w:type="paragraph" w:styleId="a7">
    <w:name w:val="annotation text"/>
    <w:basedOn w:val="a"/>
    <w:link w:val="a8"/>
    <w:uiPriority w:val="99"/>
    <w:semiHidden/>
    <w:unhideWhenUsed/>
    <w:rsid w:val="00F2540D"/>
    <w:pPr>
      <w:spacing w:line="240" w:lineRule="auto"/>
    </w:pPr>
    <w:rPr>
      <w:sz w:val="20"/>
      <w:szCs w:val="20"/>
    </w:rPr>
  </w:style>
  <w:style w:type="character" w:customStyle="1" w:styleId="a8">
    <w:name w:val="Текст примечания Знак"/>
    <w:basedOn w:val="a0"/>
    <w:link w:val="a7"/>
    <w:uiPriority w:val="99"/>
    <w:semiHidden/>
    <w:rsid w:val="00F2540D"/>
    <w:rPr>
      <w:sz w:val="20"/>
      <w:szCs w:val="20"/>
    </w:rPr>
  </w:style>
  <w:style w:type="paragraph" w:styleId="a9">
    <w:name w:val="annotation subject"/>
    <w:basedOn w:val="a7"/>
    <w:next w:val="a7"/>
    <w:link w:val="aa"/>
    <w:uiPriority w:val="99"/>
    <w:semiHidden/>
    <w:unhideWhenUsed/>
    <w:rsid w:val="00F2540D"/>
    <w:rPr>
      <w:b/>
      <w:bCs/>
    </w:rPr>
  </w:style>
  <w:style w:type="character" w:customStyle="1" w:styleId="aa">
    <w:name w:val="Тема примечания Знак"/>
    <w:basedOn w:val="a8"/>
    <w:link w:val="a9"/>
    <w:uiPriority w:val="99"/>
    <w:semiHidden/>
    <w:rsid w:val="00F2540D"/>
    <w:rPr>
      <w:b/>
      <w:bCs/>
      <w:sz w:val="20"/>
      <w:szCs w:val="20"/>
    </w:rPr>
  </w:style>
  <w:style w:type="paragraph" w:styleId="ab">
    <w:name w:val="Balloon Text"/>
    <w:basedOn w:val="a"/>
    <w:link w:val="ac"/>
    <w:uiPriority w:val="99"/>
    <w:semiHidden/>
    <w:unhideWhenUsed/>
    <w:rsid w:val="00F254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2540D"/>
    <w:rPr>
      <w:rFonts w:ascii="Segoe UI" w:hAnsi="Segoe UI" w:cs="Segoe UI"/>
      <w:sz w:val="18"/>
      <w:szCs w:val="18"/>
    </w:rPr>
  </w:style>
  <w:style w:type="paragraph" w:styleId="ad">
    <w:name w:val="footnote text"/>
    <w:basedOn w:val="a"/>
    <w:link w:val="ae"/>
    <w:uiPriority w:val="99"/>
    <w:unhideWhenUsed/>
    <w:qFormat/>
    <w:rsid w:val="00F2540D"/>
    <w:pPr>
      <w:spacing w:after="0" w:line="240" w:lineRule="auto"/>
      <w:jc w:val="both"/>
    </w:pPr>
    <w:rPr>
      <w:rFonts w:ascii="Times New Roman" w:hAnsi="Times New Roman"/>
      <w:sz w:val="20"/>
      <w:szCs w:val="20"/>
    </w:rPr>
  </w:style>
  <w:style w:type="character" w:customStyle="1" w:styleId="ae">
    <w:name w:val="Текст сноски Знак"/>
    <w:basedOn w:val="a0"/>
    <w:link w:val="ad"/>
    <w:uiPriority w:val="99"/>
    <w:rsid w:val="00F2540D"/>
    <w:rPr>
      <w:rFonts w:ascii="Times New Roman" w:hAnsi="Times New Roman"/>
      <w:sz w:val="20"/>
      <w:szCs w:val="20"/>
    </w:rPr>
  </w:style>
  <w:style w:type="character" w:styleId="af">
    <w:name w:val="footnote reference"/>
    <w:basedOn w:val="a0"/>
    <w:uiPriority w:val="99"/>
    <w:unhideWhenUsed/>
    <w:qFormat/>
    <w:rsid w:val="00F434E1"/>
    <w:rPr>
      <w:rFonts w:ascii="Times New Roman" w:hAnsi="Times New Roman"/>
      <w:sz w:val="20"/>
      <w:vertAlign w:val="superscript"/>
    </w:rPr>
  </w:style>
  <w:style w:type="character" w:customStyle="1" w:styleId="20">
    <w:name w:val="Заголовок 2 Знак"/>
    <w:basedOn w:val="a0"/>
    <w:link w:val="2"/>
    <w:uiPriority w:val="9"/>
    <w:rsid w:val="00D06B12"/>
    <w:rPr>
      <w:rFonts w:asciiTheme="majorHAnsi" w:eastAsiaTheme="majorEastAsia" w:hAnsiTheme="majorHAnsi" w:cstheme="majorBidi"/>
      <w:color w:val="2E74B5" w:themeColor="accent1" w:themeShade="BF"/>
      <w:sz w:val="26"/>
      <w:szCs w:val="26"/>
    </w:rPr>
  </w:style>
  <w:style w:type="character" w:styleId="af0">
    <w:name w:val="FollowedHyperlink"/>
    <w:basedOn w:val="a0"/>
    <w:uiPriority w:val="99"/>
    <w:semiHidden/>
    <w:unhideWhenUsed/>
    <w:rsid w:val="00E704C6"/>
    <w:rPr>
      <w:color w:val="954F72" w:themeColor="followedHyperlink"/>
      <w:u w:val="single"/>
    </w:rPr>
  </w:style>
  <w:style w:type="paragraph" w:styleId="21">
    <w:name w:val="toc 2"/>
    <w:basedOn w:val="a"/>
    <w:next w:val="a"/>
    <w:autoRedefine/>
    <w:uiPriority w:val="39"/>
    <w:unhideWhenUsed/>
    <w:rsid w:val="00EC30EA"/>
    <w:pPr>
      <w:tabs>
        <w:tab w:val="right" w:leader="dot" w:pos="9628"/>
      </w:tabs>
      <w:spacing w:after="0" w:line="360" w:lineRule="auto"/>
      <w:ind w:left="220"/>
    </w:pPr>
    <w:rPr>
      <w:rFonts w:ascii="Times New Roman" w:hAnsi="Times New Roman" w:cs="Times New Roman"/>
      <w:sz w:val="28"/>
      <w:szCs w:val="28"/>
    </w:rPr>
  </w:style>
  <w:style w:type="paragraph" w:styleId="af1">
    <w:name w:val="header"/>
    <w:basedOn w:val="a"/>
    <w:link w:val="af2"/>
    <w:uiPriority w:val="99"/>
    <w:unhideWhenUsed/>
    <w:rsid w:val="00DC4A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C4A9B"/>
  </w:style>
  <w:style w:type="paragraph" w:styleId="af3">
    <w:name w:val="footer"/>
    <w:basedOn w:val="a"/>
    <w:link w:val="af4"/>
    <w:uiPriority w:val="99"/>
    <w:unhideWhenUsed/>
    <w:rsid w:val="00DC4A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4A9B"/>
  </w:style>
  <w:style w:type="character" w:customStyle="1" w:styleId="30">
    <w:name w:val="Заголовок 3 Знак"/>
    <w:basedOn w:val="a0"/>
    <w:link w:val="3"/>
    <w:uiPriority w:val="9"/>
    <w:rsid w:val="004D5C26"/>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4D5C26"/>
    <w:pPr>
      <w:spacing w:after="100"/>
      <w:ind w:left="440"/>
    </w:pPr>
  </w:style>
  <w:style w:type="character" w:customStyle="1" w:styleId="40">
    <w:name w:val="Заголовок 4 Знак"/>
    <w:basedOn w:val="a0"/>
    <w:link w:val="4"/>
    <w:uiPriority w:val="9"/>
    <w:rsid w:val="005961B7"/>
    <w:rPr>
      <w:rFonts w:asciiTheme="majorHAnsi" w:eastAsiaTheme="majorEastAsia" w:hAnsiTheme="majorHAnsi" w:cstheme="majorBidi"/>
      <w:i/>
      <w:iCs/>
      <w:color w:val="2E74B5" w:themeColor="accent1" w:themeShade="BF"/>
    </w:rPr>
  </w:style>
  <w:style w:type="paragraph" w:styleId="af5">
    <w:name w:val="Subtitle"/>
    <w:basedOn w:val="a"/>
    <w:next w:val="a"/>
    <w:link w:val="af6"/>
    <w:uiPriority w:val="11"/>
    <w:qFormat/>
    <w:rsid w:val="00EC30EA"/>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EC30EA"/>
    <w:rPr>
      <w:rFonts w:eastAsiaTheme="minorEastAsia"/>
      <w:color w:val="5A5A5A" w:themeColor="text1" w:themeTint="A5"/>
      <w:spacing w:val="15"/>
    </w:rPr>
  </w:style>
  <w:style w:type="character" w:customStyle="1" w:styleId="50">
    <w:name w:val="Заголовок 5 Знак"/>
    <w:basedOn w:val="a0"/>
    <w:link w:val="5"/>
    <w:uiPriority w:val="9"/>
    <w:rsid w:val="00EC30E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C30EA"/>
    <w:rPr>
      <w:rFonts w:asciiTheme="majorHAnsi" w:eastAsiaTheme="majorEastAsia" w:hAnsiTheme="majorHAnsi" w:cstheme="majorBidi"/>
      <w:color w:val="1F4D78" w:themeColor="accent1" w:themeShade="7F"/>
    </w:rPr>
  </w:style>
  <w:style w:type="paragraph" w:customStyle="1" w:styleId="af7">
    <w:name w:val="Заголовок по ГОСТу"/>
    <w:basedOn w:val="1"/>
    <w:link w:val="af8"/>
    <w:qFormat/>
    <w:rsid w:val="00813314"/>
    <w:pPr>
      <w:spacing w:before="0" w:line="360" w:lineRule="auto"/>
      <w:ind w:firstLine="709"/>
      <w:jc w:val="center"/>
    </w:pPr>
    <w:rPr>
      <w:rFonts w:ascii="Times New Roman" w:hAnsi="Times New Roman" w:cs="Times New Roman"/>
      <w:color w:val="auto"/>
    </w:rPr>
  </w:style>
  <w:style w:type="paragraph" w:customStyle="1" w:styleId="af9">
    <w:name w:val="Обычный по ГОСТу"/>
    <w:basedOn w:val="a"/>
    <w:link w:val="afa"/>
    <w:qFormat/>
    <w:rsid w:val="00200F49"/>
    <w:pPr>
      <w:spacing w:after="0" w:line="360" w:lineRule="auto"/>
      <w:ind w:firstLine="709"/>
      <w:jc w:val="both"/>
    </w:pPr>
    <w:rPr>
      <w:rFonts w:ascii="Times New Roman" w:hAnsi="Times New Roman" w:cs="Times New Roman"/>
      <w:sz w:val="28"/>
    </w:rPr>
  </w:style>
  <w:style w:type="character" w:customStyle="1" w:styleId="af8">
    <w:name w:val="Заголовок по ГОСТу Знак"/>
    <w:basedOn w:val="10"/>
    <w:link w:val="af7"/>
    <w:rsid w:val="00813314"/>
    <w:rPr>
      <w:rFonts w:ascii="Times New Roman" w:eastAsiaTheme="majorEastAsia" w:hAnsi="Times New Roman" w:cs="Times New Roman"/>
      <w:color w:val="2E74B5" w:themeColor="accent1" w:themeShade="BF"/>
      <w:sz w:val="32"/>
      <w:szCs w:val="32"/>
    </w:rPr>
  </w:style>
  <w:style w:type="paragraph" w:customStyle="1" w:styleId="afb">
    <w:name w:val="Подзаголовок по ГОСТу"/>
    <w:basedOn w:val="2"/>
    <w:link w:val="afc"/>
    <w:qFormat/>
    <w:rsid w:val="00200F49"/>
    <w:pPr>
      <w:spacing w:before="0" w:line="360" w:lineRule="auto"/>
      <w:ind w:firstLine="709"/>
      <w:jc w:val="center"/>
    </w:pPr>
    <w:rPr>
      <w:rFonts w:ascii="Times New Roman" w:hAnsi="Times New Roman" w:cs="Times New Roman"/>
      <w:color w:val="auto"/>
      <w:sz w:val="30"/>
      <w:szCs w:val="30"/>
    </w:rPr>
  </w:style>
  <w:style w:type="character" w:customStyle="1" w:styleId="afa">
    <w:name w:val="Обычный по ГОСТу Знак"/>
    <w:basedOn w:val="a0"/>
    <w:link w:val="af9"/>
    <w:rsid w:val="00200F49"/>
    <w:rPr>
      <w:rFonts w:ascii="Times New Roman" w:hAnsi="Times New Roman" w:cs="Times New Roman"/>
      <w:sz w:val="28"/>
    </w:rPr>
  </w:style>
  <w:style w:type="paragraph" w:customStyle="1" w:styleId="afd">
    <w:name w:val="Подподзаголовок по ГОСТу"/>
    <w:basedOn w:val="3"/>
    <w:link w:val="afe"/>
    <w:qFormat/>
    <w:rsid w:val="00EB34DD"/>
    <w:pPr>
      <w:spacing w:before="0" w:line="360" w:lineRule="auto"/>
      <w:ind w:firstLine="709"/>
      <w:jc w:val="both"/>
    </w:pPr>
    <w:rPr>
      <w:rFonts w:ascii="Times New Roman" w:hAnsi="Times New Roman" w:cs="Times New Roman"/>
      <w:b/>
      <w:color w:val="auto"/>
      <w:sz w:val="28"/>
      <w:szCs w:val="28"/>
    </w:rPr>
  </w:style>
  <w:style w:type="character" w:customStyle="1" w:styleId="afc">
    <w:name w:val="Подзаголовок по ГОСТу Знак"/>
    <w:basedOn w:val="20"/>
    <w:link w:val="afb"/>
    <w:rsid w:val="00200F49"/>
    <w:rPr>
      <w:rFonts w:ascii="Times New Roman" w:eastAsiaTheme="majorEastAsia" w:hAnsi="Times New Roman" w:cs="Times New Roman"/>
      <w:color w:val="2E74B5" w:themeColor="accent1" w:themeShade="BF"/>
      <w:sz w:val="30"/>
      <w:szCs w:val="30"/>
    </w:rPr>
  </w:style>
  <w:style w:type="character" w:customStyle="1" w:styleId="afe">
    <w:name w:val="Подподзаголовок по ГОСТу Знак"/>
    <w:basedOn w:val="30"/>
    <w:link w:val="afd"/>
    <w:rsid w:val="00EB34DD"/>
    <w:rPr>
      <w:rFonts w:ascii="Times New Roman" w:eastAsiaTheme="majorEastAsia" w:hAnsi="Times New Roman" w:cs="Times New Roman"/>
      <w:b/>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202">
      <w:bodyDiv w:val="1"/>
      <w:marLeft w:val="0"/>
      <w:marRight w:val="0"/>
      <w:marTop w:val="0"/>
      <w:marBottom w:val="0"/>
      <w:divBdr>
        <w:top w:val="none" w:sz="0" w:space="0" w:color="auto"/>
        <w:left w:val="none" w:sz="0" w:space="0" w:color="auto"/>
        <w:bottom w:val="none" w:sz="0" w:space="0" w:color="auto"/>
        <w:right w:val="none" w:sz="0" w:space="0" w:color="auto"/>
      </w:divBdr>
      <w:divsChild>
        <w:div w:id="162664699">
          <w:marLeft w:val="0"/>
          <w:marRight w:val="0"/>
          <w:marTop w:val="0"/>
          <w:marBottom w:val="0"/>
          <w:divBdr>
            <w:top w:val="none" w:sz="0" w:space="0" w:color="auto"/>
            <w:left w:val="none" w:sz="0" w:space="0" w:color="auto"/>
            <w:bottom w:val="none" w:sz="0" w:space="0" w:color="auto"/>
            <w:right w:val="none" w:sz="0" w:space="0" w:color="auto"/>
          </w:divBdr>
          <w:divsChild>
            <w:div w:id="253124807">
              <w:marLeft w:val="0"/>
              <w:marRight w:val="0"/>
              <w:marTop w:val="0"/>
              <w:marBottom w:val="0"/>
              <w:divBdr>
                <w:top w:val="none" w:sz="0" w:space="0" w:color="auto"/>
                <w:left w:val="none" w:sz="0" w:space="0" w:color="auto"/>
                <w:bottom w:val="none" w:sz="0" w:space="0" w:color="auto"/>
                <w:right w:val="none" w:sz="0" w:space="0" w:color="auto"/>
              </w:divBdr>
            </w:div>
            <w:div w:id="1152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358">
      <w:bodyDiv w:val="1"/>
      <w:marLeft w:val="0"/>
      <w:marRight w:val="0"/>
      <w:marTop w:val="0"/>
      <w:marBottom w:val="0"/>
      <w:divBdr>
        <w:top w:val="none" w:sz="0" w:space="0" w:color="auto"/>
        <w:left w:val="none" w:sz="0" w:space="0" w:color="auto"/>
        <w:bottom w:val="none" w:sz="0" w:space="0" w:color="auto"/>
        <w:right w:val="none" w:sz="0" w:space="0" w:color="auto"/>
      </w:divBdr>
    </w:div>
    <w:div w:id="194079021">
      <w:bodyDiv w:val="1"/>
      <w:marLeft w:val="0"/>
      <w:marRight w:val="0"/>
      <w:marTop w:val="0"/>
      <w:marBottom w:val="0"/>
      <w:divBdr>
        <w:top w:val="none" w:sz="0" w:space="0" w:color="auto"/>
        <w:left w:val="none" w:sz="0" w:space="0" w:color="auto"/>
        <w:bottom w:val="none" w:sz="0" w:space="0" w:color="auto"/>
        <w:right w:val="none" w:sz="0" w:space="0" w:color="auto"/>
      </w:divBdr>
    </w:div>
    <w:div w:id="219440047">
      <w:bodyDiv w:val="1"/>
      <w:marLeft w:val="0"/>
      <w:marRight w:val="0"/>
      <w:marTop w:val="0"/>
      <w:marBottom w:val="0"/>
      <w:divBdr>
        <w:top w:val="none" w:sz="0" w:space="0" w:color="auto"/>
        <w:left w:val="none" w:sz="0" w:space="0" w:color="auto"/>
        <w:bottom w:val="none" w:sz="0" w:space="0" w:color="auto"/>
        <w:right w:val="none" w:sz="0" w:space="0" w:color="auto"/>
      </w:divBdr>
    </w:div>
    <w:div w:id="303968492">
      <w:bodyDiv w:val="1"/>
      <w:marLeft w:val="0"/>
      <w:marRight w:val="0"/>
      <w:marTop w:val="0"/>
      <w:marBottom w:val="0"/>
      <w:divBdr>
        <w:top w:val="none" w:sz="0" w:space="0" w:color="auto"/>
        <w:left w:val="none" w:sz="0" w:space="0" w:color="auto"/>
        <w:bottom w:val="none" w:sz="0" w:space="0" w:color="auto"/>
        <w:right w:val="none" w:sz="0" w:space="0" w:color="auto"/>
      </w:divBdr>
    </w:div>
    <w:div w:id="304942524">
      <w:bodyDiv w:val="1"/>
      <w:marLeft w:val="0"/>
      <w:marRight w:val="0"/>
      <w:marTop w:val="0"/>
      <w:marBottom w:val="0"/>
      <w:divBdr>
        <w:top w:val="none" w:sz="0" w:space="0" w:color="auto"/>
        <w:left w:val="none" w:sz="0" w:space="0" w:color="auto"/>
        <w:bottom w:val="none" w:sz="0" w:space="0" w:color="auto"/>
        <w:right w:val="none" w:sz="0" w:space="0" w:color="auto"/>
      </w:divBdr>
    </w:div>
    <w:div w:id="605621653">
      <w:bodyDiv w:val="1"/>
      <w:marLeft w:val="0"/>
      <w:marRight w:val="0"/>
      <w:marTop w:val="0"/>
      <w:marBottom w:val="0"/>
      <w:divBdr>
        <w:top w:val="none" w:sz="0" w:space="0" w:color="auto"/>
        <w:left w:val="none" w:sz="0" w:space="0" w:color="auto"/>
        <w:bottom w:val="none" w:sz="0" w:space="0" w:color="auto"/>
        <w:right w:val="none" w:sz="0" w:space="0" w:color="auto"/>
      </w:divBdr>
    </w:div>
    <w:div w:id="785923808">
      <w:bodyDiv w:val="1"/>
      <w:marLeft w:val="0"/>
      <w:marRight w:val="0"/>
      <w:marTop w:val="0"/>
      <w:marBottom w:val="0"/>
      <w:divBdr>
        <w:top w:val="none" w:sz="0" w:space="0" w:color="auto"/>
        <w:left w:val="none" w:sz="0" w:space="0" w:color="auto"/>
        <w:bottom w:val="none" w:sz="0" w:space="0" w:color="auto"/>
        <w:right w:val="none" w:sz="0" w:space="0" w:color="auto"/>
      </w:divBdr>
    </w:div>
    <w:div w:id="820536863">
      <w:bodyDiv w:val="1"/>
      <w:marLeft w:val="0"/>
      <w:marRight w:val="0"/>
      <w:marTop w:val="0"/>
      <w:marBottom w:val="0"/>
      <w:divBdr>
        <w:top w:val="none" w:sz="0" w:space="0" w:color="auto"/>
        <w:left w:val="none" w:sz="0" w:space="0" w:color="auto"/>
        <w:bottom w:val="none" w:sz="0" w:space="0" w:color="auto"/>
        <w:right w:val="none" w:sz="0" w:space="0" w:color="auto"/>
      </w:divBdr>
    </w:div>
    <w:div w:id="987170206">
      <w:bodyDiv w:val="1"/>
      <w:marLeft w:val="0"/>
      <w:marRight w:val="0"/>
      <w:marTop w:val="0"/>
      <w:marBottom w:val="0"/>
      <w:divBdr>
        <w:top w:val="none" w:sz="0" w:space="0" w:color="auto"/>
        <w:left w:val="none" w:sz="0" w:space="0" w:color="auto"/>
        <w:bottom w:val="none" w:sz="0" w:space="0" w:color="auto"/>
        <w:right w:val="none" w:sz="0" w:space="0" w:color="auto"/>
      </w:divBdr>
      <w:divsChild>
        <w:div w:id="1638073369">
          <w:marLeft w:val="0"/>
          <w:marRight w:val="0"/>
          <w:marTop w:val="0"/>
          <w:marBottom w:val="150"/>
          <w:divBdr>
            <w:top w:val="none" w:sz="0" w:space="0" w:color="auto"/>
            <w:left w:val="none" w:sz="0" w:space="0" w:color="auto"/>
            <w:bottom w:val="none" w:sz="0" w:space="0" w:color="auto"/>
            <w:right w:val="none" w:sz="0" w:space="0" w:color="auto"/>
          </w:divBdr>
        </w:div>
      </w:divsChild>
    </w:div>
    <w:div w:id="1234854689">
      <w:bodyDiv w:val="1"/>
      <w:marLeft w:val="0"/>
      <w:marRight w:val="0"/>
      <w:marTop w:val="0"/>
      <w:marBottom w:val="0"/>
      <w:divBdr>
        <w:top w:val="none" w:sz="0" w:space="0" w:color="auto"/>
        <w:left w:val="none" w:sz="0" w:space="0" w:color="auto"/>
        <w:bottom w:val="none" w:sz="0" w:space="0" w:color="auto"/>
        <w:right w:val="none" w:sz="0" w:space="0" w:color="auto"/>
      </w:divBdr>
    </w:div>
    <w:div w:id="1252548838">
      <w:bodyDiv w:val="1"/>
      <w:marLeft w:val="0"/>
      <w:marRight w:val="0"/>
      <w:marTop w:val="0"/>
      <w:marBottom w:val="0"/>
      <w:divBdr>
        <w:top w:val="none" w:sz="0" w:space="0" w:color="auto"/>
        <w:left w:val="none" w:sz="0" w:space="0" w:color="auto"/>
        <w:bottom w:val="none" w:sz="0" w:space="0" w:color="auto"/>
        <w:right w:val="none" w:sz="0" w:space="0" w:color="auto"/>
      </w:divBdr>
    </w:div>
    <w:div w:id="1322076335">
      <w:bodyDiv w:val="1"/>
      <w:marLeft w:val="0"/>
      <w:marRight w:val="0"/>
      <w:marTop w:val="0"/>
      <w:marBottom w:val="0"/>
      <w:divBdr>
        <w:top w:val="none" w:sz="0" w:space="0" w:color="auto"/>
        <w:left w:val="none" w:sz="0" w:space="0" w:color="auto"/>
        <w:bottom w:val="none" w:sz="0" w:space="0" w:color="auto"/>
        <w:right w:val="none" w:sz="0" w:space="0" w:color="auto"/>
      </w:divBdr>
    </w:div>
    <w:div w:id="1374312353">
      <w:bodyDiv w:val="1"/>
      <w:marLeft w:val="0"/>
      <w:marRight w:val="0"/>
      <w:marTop w:val="0"/>
      <w:marBottom w:val="0"/>
      <w:divBdr>
        <w:top w:val="none" w:sz="0" w:space="0" w:color="auto"/>
        <w:left w:val="none" w:sz="0" w:space="0" w:color="auto"/>
        <w:bottom w:val="none" w:sz="0" w:space="0" w:color="auto"/>
        <w:right w:val="none" w:sz="0" w:space="0" w:color="auto"/>
      </w:divBdr>
    </w:div>
    <w:div w:id="1382485850">
      <w:bodyDiv w:val="1"/>
      <w:marLeft w:val="0"/>
      <w:marRight w:val="0"/>
      <w:marTop w:val="0"/>
      <w:marBottom w:val="0"/>
      <w:divBdr>
        <w:top w:val="none" w:sz="0" w:space="0" w:color="auto"/>
        <w:left w:val="none" w:sz="0" w:space="0" w:color="auto"/>
        <w:bottom w:val="none" w:sz="0" w:space="0" w:color="auto"/>
        <w:right w:val="none" w:sz="0" w:space="0" w:color="auto"/>
      </w:divBdr>
    </w:div>
    <w:div w:id="1565993733">
      <w:bodyDiv w:val="1"/>
      <w:marLeft w:val="0"/>
      <w:marRight w:val="0"/>
      <w:marTop w:val="0"/>
      <w:marBottom w:val="0"/>
      <w:divBdr>
        <w:top w:val="none" w:sz="0" w:space="0" w:color="auto"/>
        <w:left w:val="none" w:sz="0" w:space="0" w:color="auto"/>
        <w:bottom w:val="none" w:sz="0" w:space="0" w:color="auto"/>
        <w:right w:val="none" w:sz="0" w:space="0" w:color="auto"/>
      </w:divBdr>
    </w:div>
    <w:div w:id="1598559605">
      <w:bodyDiv w:val="1"/>
      <w:marLeft w:val="0"/>
      <w:marRight w:val="0"/>
      <w:marTop w:val="0"/>
      <w:marBottom w:val="0"/>
      <w:divBdr>
        <w:top w:val="none" w:sz="0" w:space="0" w:color="auto"/>
        <w:left w:val="none" w:sz="0" w:space="0" w:color="auto"/>
        <w:bottom w:val="none" w:sz="0" w:space="0" w:color="auto"/>
        <w:right w:val="none" w:sz="0" w:space="0" w:color="auto"/>
      </w:divBdr>
    </w:div>
    <w:div w:id="1660959434">
      <w:bodyDiv w:val="1"/>
      <w:marLeft w:val="0"/>
      <w:marRight w:val="0"/>
      <w:marTop w:val="0"/>
      <w:marBottom w:val="0"/>
      <w:divBdr>
        <w:top w:val="none" w:sz="0" w:space="0" w:color="auto"/>
        <w:left w:val="none" w:sz="0" w:space="0" w:color="auto"/>
        <w:bottom w:val="none" w:sz="0" w:space="0" w:color="auto"/>
        <w:right w:val="none" w:sz="0" w:space="0" w:color="auto"/>
      </w:divBdr>
    </w:div>
    <w:div w:id="1706173174">
      <w:bodyDiv w:val="1"/>
      <w:marLeft w:val="0"/>
      <w:marRight w:val="0"/>
      <w:marTop w:val="0"/>
      <w:marBottom w:val="0"/>
      <w:divBdr>
        <w:top w:val="none" w:sz="0" w:space="0" w:color="auto"/>
        <w:left w:val="none" w:sz="0" w:space="0" w:color="auto"/>
        <w:bottom w:val="none" w:sz="0" w:space="0" w:color="auto"/>
        <w:right w:val="none" w:sz="0" w:space="0" w:color="auto"/>
      </w:divBdr>
    </w:div>
    <w:div w:id="1743942815">
      <w:bodyDiv w:val="1"/>
      <w:marLeft w:val="0"/>
      <w:marRight w:val="0"/>
      <w:marTop w:val="0"/>
      <w:marBottom w:val="0"/>
      <w:divBdr>
        <w:top w:val="none" w:sz="0" w:space="0" w:color="auto"/>
        <w:left w:val="none" w:sz="0" w:space="0" w:color="auto"/>
        <w:bottom w:val="none" w:sz="0" w:space="0" w:color="auto"/>
        <w:right w:val="none" w:sz="0" w:space="0" w:color="auto"/>
      </w:divBdr>
    </w:div>
    <w:div w:id="1814757444">
      <w:bodyDiv w:val="1"/>
      <w:marLeft w:val="0"/>
      <w:marRight w:val="0"/>
      <w:marTop w:val="0"/>
      <w:marBottom w:val="0"/>
      <w:divBdr>
        <w:top w:val="none" w:sz="0" w:space="0" w:color="auto"/>
        <w:left w:val="none" w:sz="0" w:space="0" w:color="auto"/>
        <w:bottom w:val="none" w:sz="0" w:space="0" w:color="auto"/>
        <w:right w:val="none" w:sz="0" w:space="0" w:color="auto"/>
      </w:divBdr>
    </w:div>
    <w:div w:id="1816290195">
      <w:bodyDiv w:val="1"/>
      <w:marLeft w:val="0"/>
      <w:marRight w:val="0"/>
      <w:marTop w:val="0"/>
      <w:marBottom w:val="0"/>
      <w:divBdr>
        <w:top w:val="none" w:sz="0" w:space="0" w:color="auto"/>
        <w:left w:val="none" w:sz="0" w:space="0" w:color="auto"/>
        <w:bottom w:val="none" w:sz="0" w:space="0" w:color="auto"/>
        <w:right w:val="none" w:sz="0" w:space="0" w:color="auto"/>
      </w:divBdr>
    </w:div>
    <w:div w:id="1860073353">
      <w:bodyDiv w:val="1"/>
      <w:marLeft w:val="0"/>
      <w:marRight w:val="0"/>
      <w:marTop w:val="0"/>
      <w:marBottom w:val="0"/>
      <w:divBdr>
        <w:top w:val="none" w:sz="0" w:space="0" w:color="auto"/>
        <w:left w:val="none" w:sz="0" w:space="0" w:color="auto"/>
        <w:bottom w:val="none" w:sz="0" w:space="0" w:color="auto"/>
        <w:right w:val="none" w:sz="0" w:space="0" w:color="auto"/>
      </w:divBdr>
    </w:div>
    <w:div w:id="1861966714">
      <w:bodyDiv w:val="1"/>
      <w:marLeft w:val="0"/>
      <w:marRight w:val="0"/>
      <w:marTop w:val="0"/>
      <w:marBottom w:val="0"/>
      <w:divBdr>
        <w:top w:val="none" w:sz="0" w:space="0" w:color="auto"/>
        <w:left w:val="none" w:sz="0" w:space="0" w:color="auto"/>
        <w:bottom w:val="none" w:sz="0" w:space="0" w:color="auto"/>
        <w:right w:val="none" w:sz="0" w:space="0" w:color="auto"/>
      </w:divBdr>
    </w:div>
    <w:div w:id="1933390520">
      <w:bodyDiv w:val="1"/>
      <w:marLeft w:val="0"/>
      <w:marRight w:val="0"/>
      <w:marTop w:val="0"/>
      <w:marBottom w:val="0"/>
      <w:divBdr>
        <w:top w:val="none" w:sz="0" w:space="0" w:color="auto"/>
        <w:left w:val="none" w:sz="0" w:space="0" w:color="auto"/>
        <w:bottom w:val="none" w:sz="0" w:space="0" w:color="auto"/>
        <w:right w:val="none" w:sz="0" w:space="0" w:color="auto"/>
      </w:divBdr>
    </w:div>
    <w:div w:id="1964605398">
      <w:bodyDiv w:val="1"/>
      <w:marLeft w:val="0"/>
      <w:marRight w:val="0"/>
      <w:marTop w:val="0"/>
      <w:marBottom w:val="0"/>
      <w:divBdr>
        <w:top w:val="none" w:sz="0" w:space="0" w:color="auto"/>
        <w:left w:val="none" w:sz="0" w:space="0" w:color="auto"/>
        <w:bottom w:val="none" w:sz="0" w:space="0" w:color="auto"/>
        <w:right w:val="none" w:sz="0" w:space="0" w:color="auto"/>
      </w:divBdr>
    </w:div>
    <w:div w:id="1972783244">
      <w:bodyDiv w:val="1"/>
      <w:marLeft w:val="0"/>
      <w:marRight w:val="0"/>
      <w:marTop w:val="0"/>
      <w:marBottom w:val="0"/>
      <w:divBdr>
        <w:top w:val="none" w:sz="0" w:space="0" w:color="auto"/>
        <w:left w:val="none" w:sz="0" w:space="0" w:color="auto"/>
        <w:bottom w:val="none" w:sz="0" w:space="0" w:color="auto"/>
        <w:right w:val="none" w:sz="0" w:space="0" w:color="auto"/>
      </w:divBdr>
    </w:div>
    <w:div w:id="1978797636">
      <w:bodyDiv w:val="1"/>
      <w:marLeft w:val="0"/>
      <w:marRight w:val="0"/>
      <w:marTop w:val="0"/>
      <w:marBottom w:val="0"/>
      <w:divBdr>
        <w:top w:val="none" w:sz="0" w:space="0" w:color="auto"/>
        <w:left w:val="none" w:sz="0" w:space="0" w:color="auto"/>
        <w:bottom w:val="none" w:sz="0" w:space="0" w:color="auto"/>
        <w:right w:val="none" w:sz="0" w:space="0" w:color="auto"/>
      </w:divBdr>
    </w:div>
    <w:div w:id="2068841804">
      <w:bodyDiv w:val="1"/>
      <w:marLeft w:val="0"/>
      <w:marRight w:val="0"/>
      <w:marTop w:val="0"/>
      <w:marBottom w:val="0"/>
      <w:divBdr>
        <w:top w:val="none" w:sz="0" w:space="0" w:color="auto"/>
        <w:left w:val="none" w:sz="0" w:space="0" w:color="auto"/>
        <w:bottom w:val="none" w:sz="0" w:space="0" w:color="auto"/>
        <w:right w:val="none" w:sz="0" w:space="0" w:color="auto"/>
      </w:divBdr>
    </w:div>
    <w:div w:id="20858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spbu.ru:2228/item.asp?id=44682697&amp;" TargetMode="External"/><Relationship Id="rId13" Type="http://schemas.openxmlformats.org/officeDocument/2006/relationships/hyperlink" Target="https://www.elibrary.ru/download/elibrary_25907542_9032483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b1aew.xn--p1ai/reports/item/364797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b1aew.xn--p1ai/reports/item/35396677/" TargetMode="External"/><Relationship Id="rId5" Type="http://schemas.openxmlformats.org/officeDocument/2006/relationships/webSettings" Target="webSettings.xml"/><Relationship Id="rId15" Type="http://schemas.openxmlformats.org/officeDocument/2006/relationships/hyperlink" Target="https://proxy.library.spbu.ru:2228/item.asp?id=44694070" TargetMode="External"/><Relationship Id="rId10" Type="http://schemas.openxmlformats.org/officeDocument/2006/relationships/hyperlink" Target="https://xn--b1aew.xn--p1ai/reports/item/28021552/" TargetMode="External"/><Relationship Id="rId4" Type="http://schemas.openxmlformats.org/officeDocument/2006/relationships/settings" Target="settings.xml"/><Relationship Id="rId9" Type="http://schemas.openxmlformats.org/officeDocument/2006/relationships/hyperlink" Target="https://xn--b1aew.xn--p1ai/reports/item/22678184/" TargetMode="External"/><Relationship Id="rId14" Type="http://schemas.openxmlformats.org/officeDocument/2006/relationships/hyperlink" Target="https://apni.ru/article/1727-ugolovnaya-otvetstvennost-za-khuliganstv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ibrary.ru/download/elibrary_25907542_90324838.pdf" TargetMode="External"/><Relationship Id="rId3" Type="http://schemas.openxmlformats.org/officeDocument/2006/relationships/hyperlink" Target="https://xn--b1aew.xn--p1ai/reports/item/36479770/" TargetMode="External"/><Relationship Id="rId7" Type="http://schemas.openxmlformats.org/officeDocument/2006/relationships/hyperlink" Target="https://proxy.library.spbu.ru:2228/item.asp?id=44694070" TargetMode="External"/><Relationship Id="rId2" Type="http://schemas.openxmlformats.org/officeDocument/2006/relationships/hyperlink" Target="https://xn--b1aew.xn--p1ai/reports/item/35396677/" TargetMode="External"/><Relationship Id="rId1" Type="http://schemas.openxmlformats.org/officeDocument/2006/relationships/hyperlink" Target="https://xn--b1aew.xn--p1ai/reports/item/28021552/" TargetMode="External"/><Relationship Id="rId6" Type="http://schemas.openxmlformats.org/officeDocument/2006/relationships/hyperlink" Target="https://proxy.library.spbu.ru:2228/item.asp?id=44682697&amp;" TargetMode="External"/><Relationship Id="rId5" Type="http://schemas.openxmlformats.org/officeDocument/2006/relationships/hyperlink" Target="https://apni.ru/article/1727-ugolovnaya-otvetstvennost-za-khuliganstvo" TargetMode="External"/><Relationship Id="rId4" Type="http://schemas.openxmlformats.org/officeDocument/2006/relationships/hyperlink" Target="https://xn--b1aew.xn--p1ai/reports/item/35396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7CBE0D-8E00-4136-BB81-429999C3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13889</Words>
  <Characters>79173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66</cp:revision>
  <dcterms:created xsi:type="dcterms:W3CDTF">2022-03-26T07:32:00Z</dcterms:created>
  <dcterms:modified xsi:type="dcterms:W3CDTF">2023-05-17T17:17:00Z</dcterms:modified>
</cp:coreProperties>
</file>